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E097" w14:textId="2C714A59" w:rsidR="00561E8D" w:rsidRPr="00504293" w:rsidRDefault="002C3A04">
      <w:pPr>
        <w:rPr>
          <w:rFonts w:ascii="Arial" w:hAnsi="Arial" w:cs="Arial"/>
          <w:b/>
          <w:bCs/>
        </w:rPr>
      </w:pPr>
      <w:bookmarkStart w:id="0" w:name="_Toc231917879"/>
      <w:r w:rsidRPr="00504293">
        <w:rPr>
          <w:rFonts w:ascii="Arial" w:hAnsi="Arial" w:cs="Arial"/>
          <w:noProof/>
        </w:rPr>
        <w:drawing>
          <wp:anchor distT="0" distB="0" distL="114300" distR="114300" simplePos="0" relativeHeight="251700224" behindDoc="1" locked="0" layoutInCell="1" allowOverlap="1" wp14:anchorId="06D7DE56" wp14:editId="4CE90787">
            <wp:simplePos x="0" y="0"/>
            <wp:positionH relativeFrom="column">
              <wp:posOffset>-1071099</wp:posOffset>
            </wp:positionH>
            <wp:positionV relativeFrom="paragraph">
              <wp:posOffset>-712139</wp:posOffset>
            </wp:positionV>
            <wp:extent cx="7557563" cy="10689622"/>
            <wp:effectExtent l="0" t="0" r="5715" b="0"/>
            <wp:wrapNone/>
            <wp:docPr id="58659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818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57563" cy="106896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E8D" w:rsidRPr="00504293">
        <w:rPr>
          <w:rFonts w:ascii="Arial" w:hAnsi="Arial" w:cs="Arial"/>
          <w:b/>
          <w:bCs/>
        </w:rPr>
        <w:br w:type="page"/>
      </w:r>
    </w:p>
    <w:p w14:paraId="204AF864" w14:textId="18A9FDEC" w:rsidR="00782E30" w:rsidRPr="0044349D" w:rsidRDefault="0044349D" w:rsidP="00782E30">
      <w:pPr>
        <w:jc w:val="center"/>
        <w:rPr>
          <w:rFonts w:ascii="Arial" w:eastAsia="Arial" w:hAnsi="Arial" w:cs="Arial"/>
          <w:b/>
          <w:bCs/>
          <w:sz w:val="24"/>
          <w:szCs w:val="24"/>
        </w:rPr>
      </w:pPr>
      <w:r w:rsidRPr="0044349D">
        <w:rPr>
          <w:rFonts w:ascii="Arial" w:eastAsia="Arial" w:hAnsi="Arial" w:cs="Arial"/>
          <w:b/>
          <w:bCs/>
          <w:sz w:val="24"/>
          <w:szCs w:val="24"/>
        </w:rPr>
        <w:lastRenderedPageBreak/>
        <w:t>SATURS</w:t>
      </w:r>
    </w:p>
    <w:sdt>
      <w:sdtPr>
        <w:rPr>
          <w:rFonts w:ascii="Calibri" w:eastAsia="Calibri" w:hAnsi="Calibri" w:cs="Calibri"/>
          <w:lang w:eastAsia="lv-LV"/>
        </w:rPr>
        <w:id w:val="-369918909"/>
        <w:docPartObj>
          <w:docPartGallery w:val="Table of Contents"/>
          <w:docPartUnique/>
        </w:docPartObj>
      </w:sdtPr>
      <w:sdtEndPr>
        <w:rPr>
          <w:rFonts w:asciiTheme="minorHAnsi" w:eastAsiaTheme="minorHAnsi" w:hAnsiTheme="minorHAnsi" w:cstheme="minorBidi"/>
          <w:b/>
          <w:bCs/>
          <w:noProof/>
          <w:lang w:eastAsia="en-US"/>
        </w:rPr>
      </w:sdtEndPr>
      <w:sdtContent>
        <w:p w14:paraId="1AA32658" w14:textId="657DF0C8" w:rsidR="0078492C" w:rsidRPr="00504293" w:rsidRDefault="00782E30">
          <w:pPr>
            <w:pStyle w:val="TOC1"/>
            <w:tabs>
              <w:tab w:val="left" w:pos="440"/>
              <w:tab w:val="right" w:leader="dot" w:pos="9061"/>
            </w:tabs>
            <w:rPr>
              <w:rFonts w:eastAsiaTheme="minorEastAsia"/>
              <w:noProof/>
              <w:sz w:val="24"/>
              <w:szCs w:val="24"/>
              <w:lang w:eastAsia="lv-LV"/>
            </w:rPr>
          </w:pPr>
          <w:r w:rsidRPr="00504293">
            <w:rPr>
              <w:rFonts w:asciiTheme="majorHAnsi" w:eastAsiaTheme="majorEastAsia" w:hAnsiTheme="majorHAnsi" w:cstheme="majorBidi"/>
              <w:color w:val="2F5496" w:themeColor="accent1" w:themeShade="BF"/>
              <w:sz w:val="32"/>
              <w:szCs w:val="32"/>
            </w:rPr>
            <w:fldChar w:fldCharType="begin"/>
          </w:r>
          <w:r w:rsidRPr="00504293">
            <w:instrText xml:space="preserve"> TOC \o "1-3" \h \z \u </w:instrText>
          </w:r>
          <w:r w:rsidRPr="00504293">
            <w:rPr>
              <w:rFonts w:asciiTheme="majorHAnsi" w:eastAsiaTheme="majorEastAsia" w:hAnsiTheme="majorHAnsi" w:cstheme="majorBidi"/>
              <w:color w:val="2F5496" w:themeColor="accent1" w:themeShade="BF"/>
              <w:sz w:val="32"/>
              <w:szCs w:val="32"/>
            </w:rPr>
            <w:fldChar w:fldCharType="separate"/>
          </w:r>
          <w:hyperlink w:anchor="_Toc232685717" w:history="1">
            <w:r w:rsidR="0078492C" w:rsidRPr="00504293">
              <w:rPr>
                <w:rStyle w:val="Hyperlink"/>
                <w:rFonts w:eastAsia="Arial" w:cs="Arial"/>
                <w:b/>
                <w:bCs/>
                <w:noProof/>
                <w:kern w:val="0"/>
                <w:lang w:eastAsia="lv-LV"/>
                <w14:ligatures w14:val="none"/>
              </w:rPr>
              <w:t>1.</w:t>
            </w:r>
            <w:r w:rsidR="0078492C" w:rsidRPr="00504293">
              <w:rPr>
                <w:rFonts w:eastAsiaTheme="minorEastAsia"/>
                <w:noProof/>
                <w:sz w:val="24"/>
                <w:szCs w:val="24"/>
                <w:lang w:eastAsia="lv-LV"/>
              </w:rPr>
              <w:tab/>
            </w:r>
            <w:r w:rsidR="0078492C" w:rsidRPr="00504293">
              <w:rPr>
                <w:rStyle w:val="Hyperlink"/>
                <w:rFonts w:eastAsia="Arial" w:cs="Arial"/>
                <w:b/>
                <w:bCs/>
                <w:noProof/>
                <w:kern w:val="0"/>
                <w:lang w:eastAsia="lv-LV"/>
                <w14:ligatures w14:val="none"/>
              </w:rPr>
              <w:t>PAMATINFORMĀCIJA PAR PAŠVALDĪBU</w:t>
            </w:r>
            <w:r w:rsidR="0078492C" w:rsidRPr="00504293">
              <w:rPr>
                <w:noProof/>
                <w:webHidden/>
              </w:rPr>
              <w:tab/>
            </w:r>
            <w:r w:rsidR="0078492C" w:rsidRPr="00504293">
              <w:rPr>
                <w:noProof/>
                <w:webHidden/>
              </w:rPr>
              <w:fldChar w:fldCharType="begin"/>
            </w:r>
            <w:r w:rsidR="0078492C" w:rsidRPr="00504293">
              <w:rPr>
                <w:noProof/>
                <w:webHidden/>
              </w:rPr>
              <w:instrText xml:space="preserve"> PAGEREF _Toc232685717 \h </w:instrText>
            </w:r>
            <w:r w:rsidR="0078492C" w:rsidRPr="00504293">
              <w:rPr>
                <w:noProof/>
                <w:webHidden/>
              </w:rPr>
            </w:r>
            <w:r w:rsidR="0078492C" w:rsidRPr="00504293">
              <w:rPr>
                <w:noProof/>
                <w:webHidden/>
              </w:rPr>
              <w:fldChar w:fldCharType="separate"/>
            </w:r>
            <w:r w:rsidR="000514BC">
              <w:rPr>
                <w:noProof/>
                <w:webHidden/>
              </w:rPr>
              <w:t>4</w:t>
            </w:r>
            <w:r w:rsidR="0078492C" w:rsidRPr="00504293">
              <w:rPr>
                <w:noProof/>
                <w:webHidden/>
              </w:rPr>
              <w:fldChar w:fldCharType="end"/>
            </w:r>
          </w:hyperlink>
        </w:p>
        <w:p w14:paraId="0002B4BF" w14:textId="501A96DD" w:rsidR="0078492C" w:rsidRPr="00504293" w:rsidRDefault="0078492C">
          <w:pPr>
            <w:pStyle w:val="TOC2"/>
            <w:tabs>
              <w:tab w:val="left" w:pos="960"/>
              <w:tab w:val="right" w:leader="dot" w:pos="9061"/>
            </w:tabs>
            <w:rPr>
              <w:rFonts w:eastAsiaTheme="minorEastAsia"/>
              <w:noProof/>
              <w:sz w:val="24"/>
              <w:szCs w:val="24"/>
              <w:lang w:eastAsia="lv-LV"/>
            </w:rPr>
          </w:pPr>
          <w:hyperlink w:anchor="_Toc232685718" w:history="1">
            <w:r w:rsidRPr="00504293">
              <w:rPr>
                <w:rStyle w:val="Hyperlink"/>
                <w:rFonts w:cs="Arial"/>
                <w:bCs/>
                <w:noProof/>
              </w:rPr>
              <w:t>1.1.</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Ievads</w:t>
            </w:r>
            <w:r w:rsidRPr="00504293">
              <w:rPr>
                <w:noProof/>
                <w:webHidden/>
              </w:rPr>
              <w:tab/>
            </w:r>
            <w:r w:rsidRPr="00504293">
              <w:rPr>
                <w:noProof/>
                <w:webHidden/>
              </w:rPr>
              <w:fldChar w:fldCharType="begin"/>
            </w:r>
            <w:r w:rsidRPr="00504293">
              <w:rPr>
                <w:noProof/>
                <w:webHidden/>
              </w:rPr>
              <w:instrText xml:space="preserve"> PAGEREF _Toc232685718 \h </w:instrText>
            </w:r>
            <w:r w:rsidRPr="00504293">
              <w:rPr>
                <w:noProof/>
                <w:webHidden/>
              </w:rPr>
            </w:r>
            <w:r w:rsidRPr="00504293">
              <w:rPr>
                <w:noProof/>
                <w:webHidden/>
              </w:rPr>
              <w:fldChar w:fldCharType="separate"/>
            </w:r>
            <w:r w:rsidR="000514BC">
              <w:rPr>
                <w:noProof/>
                <w:webHidden/>
              </w:rPr>
              <w:t>4</w:t>
            </w:r>
            <w:r w:rsidRPr="00504293">
              <w:rPr>
                <w:noProof/>
                <w:webHidden/>
              </w:rPr>
              <w:fldChar w:fldCharType="end"/>
            </w:r>
          </w:hyperlink>
        </w:p>
        <w:p w14:paraId="02DCAE66" w14:textId="66D1ADE9" w:rsidR="0078492C" w:rsidRPr="00504293" w:rsidRDefault="0078492C">
          <w:pPr>
            <w:pStyle w:val="TOC2"/>
            <w:tabs>
              <w:tab w:val="left" w:pos="960"/>
              <w:tab w:val="right" w:leader="dot" w:pos="9061"/>
            </w:tabs>
            <w:rPr>
              <w:rFonts w:eastAsiaTheme="minorEastAsia"/>
              <w:noProof/>
              <w:sz w:val="24"/>
              <w:szCs w:val="24"/>
              <w:lang w:eastAsia="lv-LV"/>
            </w:rPr>
          </w:pPr>
          <w:hyperlink w:anchor="_Toc232685719" w:history="1">
            <w:r w:rsidRPr="00504293">
              <w:rPr>
                <w:rStyle w:val="Hyperlink"/>
                <w:rFonts w:cs="Arial"/>
                <w:bCs/>
                <w:noProof/>
              </w:rPr>
              <w:t>1.2.</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Iedzīvotāju</w:t>
            </w:r>
            <w:r w:rsidRPr="00504293">
              <w:rPr>
                <w:rStyle w:val="Hyperlink"/>
                <w:rFonts w:cs="Arial"/>
                <w:noProof/>
              </w:rPr>
              <w:t>, nodarbinātības un bezdarba, pašvaldības ekonomikas raksturojums</w:t>
            </w:r>
            <w:r w:rsidRPr="00504293">
              <w:rPr>
                <w:noProof/>
                <w:webHidden/>
              </w:rPr>
              <w:tab/>
            </w:r>
            <w:r w:rsidRPr="00504293">
              <w:rPr>
                <w:noProof/>
                <w:webHidden/>
              </w:rPr>
              <w:fldChar w:fldCharType="begin"/>
            </w:r>
            <w:r w:rsidRPr="00504293">
              <w:rPr>
                <w:noProof/>
                <w:webHidden/>
              </w:rPr>
              <w:instrText xml:space="preserve"> PAGEREF _Toc232685719 \h </w:instrText>
            </w:r>
            <w:r w:rsidRPr="00504293">
              <w:rPr>
                <w:noProof/>
                <w:webHidden/>
              </w:rPr>
            </w:r>
            <w:r w:rsidRPr="00504293">
              <w:rPr>
                <w:noProof/>
                <w:webHidden/>
              </w:rPr>
              <w:fldChar w:fldCharType="separate"/>
            </w:r>
            <w:r w:rsidR="000514BC">
              <w:rPr>
                <w:noProof/>
                <w:webHidden/>
              </w:rPr>
              <w:t>5</w:t>
            </w:r>
            <w:r w:rsidRPr="00504293">
              <w:rPr>
                <w:noProof/>
                <w:webHidden/>
              </w:rPr>
              <w:fldChar w:fldCharType="end"/>
            </w:r>
          </w:hyperlink>
        </w:p>
        <w:p w14:paraId="671B3C92" w14:textId="0456A080" w:rsidR="0078492C" w:rsidRPr="00504293" w:rsidRDefault="0078492C">
          <w:pPr>
            <w:pStyle w:val="TOC3"/>
            <w:tabs>
              <w:tab w:val="left" w:pos="1200"/>
              <w:tab w:val="right" w:leader="dot" w:pos="9061"/>
            </w:tabs>
            <w:rPr>
              <w:rFonts w:eastAsiaTheme="minorEastAsia"/>
              <w:noProof/>
              <w:sz w:val="24"/>
              <w:szCs w:val="24"/>
              <w:lang w:eastAsia="lv-LV"/>
            </w:rPr>
          </w:pPr>
          <w:hyperlink w:anchor="_Toc232685720" w:history="1">
            <w:r w:rsidRPr="00504293">
              <w:rPr>
                <w:rStyle w:val="Hyperlink"/>
                <w:rFonts w:cs="Arial"/>
                <w:bCs/>
                <w:noProof/>
              </w:rPr>
              <w:t>1.2.1.</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Iedzīvotāji</w:t>
            </w:r>
            <w:r w:rsidRPr="00504293">
              <w:rPr>
                <w:noProof/>
                <w:webHidden/>
              </w:rPr>
              <w:tab/>
            </w:r>
            <w:r w:rsidRPr="00504293">
              <w:rPr>
                <w:noProof/>
                <w:webHidden/>
              </w:rPr>
              <w:fldChar w:fldCharType="begin"/>
            </w:r>
            <w:r w:rsidRPr="00504293">
              <w:rPr>
                <w:noProof/>
                <w:webHidden/>
              </w:rPr>
              <w:instrText xml:space="preserve"> PAGEREF _Toc232685720 \h </w:instrText>
            </w:r>
            <w:r w:rsidRPr="00504293">
              <w:rPr>
                <w:noProof/>
                <w:webHidden/>
              </w:rPr>
            </w:r>
            <w:r w:rsidRPr="00504293">
              <w:rPr>
                <w:noProof/>
                <w:webHidden/>
              </w:rPr>
              <w:fldChar w:fldCharType="separate"/>
            </w:r>
            <w:r w:rsidR="000514BC">
              <w:rPr>
                <w:noProof/>
                <w:webHidden/>
              </w:rPr>
              <w:t>5</w:t>
            </w:r>
            <w:r w:rsidRPr="00504293">
              <w:rPr>
                <w:noProof/>
                <w:webHidden/>
              </w:rPr>
              <w:fldChar w:fldCharType="end"/>
            </w:r>
          </w:hyperlink>
        </w:p>
        <w:p w14:paraId="1AEF9996" w14:textId="30442DE4" w:rsidR="0078492C" w:rsidRPr="00504293" w:rsidRDefault="0078492C">
          <w:pPr>
            <w:pStyle w:val="TOC3"/>
            <w:tabs>
              <w:tab w:val="left" w:pos="1200"/>
              <w:tab w:val="right" w:leader="dot" w:pos="9061"/>
            </w:tabs>
            <w:rPr>
              <w:rFonts w:eastAsiaTheme="minorEastAsia"/>
              <w:noProof/>
              <w:sz w:val="24"/>
              <w:szCs w:val="24"/>
              <w:lang w:eastAsia="lv-LV"/>
            </w:rPr>
          </w:pPr>
          <w:hyperlink w:anchor="_Toc232685721" w:history="1">
            <w:r w:rsidRPr="00504293">
              <w:rPr>
                <w:rStyle w:val="Hyperlink"/>
                <w:rFonts w:cs="Arial"/>
                <w:bCs/>
                <w:noProof/>
              </w:rPr>
              <w:t>1.2.2.</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Nodarbinātība</w:t>
            </w:r>
            <w:r w:rsidRPr="00504293">
              <w:rPr>
                <w:rStyle w:val="Hyperlink"/>
                <w:rFonts w:cs="Arial"/>
                <w:noProof/>
              </w:rPr>
              <w:t xml:space="preserve"> un bezdarbs</w:t>
            </w:r>
            <w:r w:rsidRPr="00504293">
              <w:rPr>
                <w:noProof/>
                <w:webHidden/>
              </w:rPr>
              <w:tab/>
            </w:r>
            <w:r w:rsidRPr="00504293">
              <w:rPr>
                <w:noProof/>
                <w:webHidden/>
              </w:rPr>
              <w:fldChar w:fldCharType="begin"/>
            </w:r>
            <w:r w:rsidRPr="00504293">
              <w:rPr>
                <w:noProof/>
                <w:webHidden/>
              </w:rPr>
              <w:instrText xml:space="preserve"> PAGEREF _Toc232685721 \h </w:instrText>
            </w:r>
            <w:r w:rsidRPr="00504293">
              <w:rPr>
                <w:noProof/>
                <w:webHidden/>
              </w:rPr>
            </w:r>
            <w:r w:rsidRPr="00504293">
              <w:rPr>
                <w:noProof/>
                <w:webHidden/>
              </w:rPr>
              <w:fldChar w:fldCharType="separate"/>
            </w:r>
            <w:r w:rsidR="000514BC">
              <w:rPr>
                <w:noProof/>
                <w:webHidden/>
              </w:rPr>
              <w:t>7</w:t>
            </w:r>
            <w:r w:rsidRPr="00504293">
              <w:rPr>
                <w:noProof/>
                <w:webHidden/>
              </w:rPr>
              <w:fldChar w:fldCharType="end"/>
            </w:r>
          </w:hyperlink>
        </w:p>
        <w:p w14:paraId="74E3DA1E" w14:textId="1C0AB343" w:rsidR="0078492C" w:rsidRPr="00504293" w:rsidRDefault="0078492C">
          <w:pPr>
            <w:pStyle w:val="TOC3"/>
            <w:tabs>
              <w:tab w:val="left" w:pos="1200"/>
              <w:tab w:val="right" w:leader="dot" w:pos="9061"/>
            </w:tabs>
            <w:rPr>
              <w:rFonts w:eastAsiaTheme="minorEastAsia"/>
              <w:noProof/>
              <w:sz w:val="24"/>
              <w:szCs w:val="24"/>
              <w:lang w:eastAsia="lv-LV"/>
            </w:rPr>
          </w:pPr>
          <w:hyperlink w:anchor="_Toc232685722" w:history="1">
            <w:r w:rsidRPr="00504293">
              <w:rPr>
                <w:rStyle w:val="Hyperlink"/>
                <w:rFonts w:cs="Arial"/>
                <w:bCs/>
                <w:noProof/>
              </w:rPr>
              <w:t>1.2.3.</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Ekonomiskais</w:t>
            </w:r>
            <w:r w:rsidRPr="00504293">
              <w:rPr>
                <w:rStyle w:val="Hyperlink"/>
                <w:rFonts w:cs="Arial"/>
                <w:noProof/>
              </w:rPr>
              <w:t xml:space="preserve"> raksturojums</w:t>
            </w:r>
            <w:r w:rsidRPr="00504293">
              <w:rPr>
                <w:noProof/>
                <w:webHidden/>
              </w:rPr>
              <w:tab/>
            </w:r>
            <w:r w:rsidRPr="00504293">
              <w:rPr>
                <w:noProof/>
                <w:webHidden/>
              </w:rPr>
              <w:fldChar w:fldCharType="begin"/>
            </w:r>
            <w:r w:rsidRPr="00504293">
              <w:rPr>
                <w:noProof/>
                <w:webHidden/>
              </w:rPr>
              <w:instrText xml:space="preserve"> PAGEREF _Toc232685722 \h </w:instrText>
            </w:r>
            <w:r w:rsidRPr="00504293">
              <w:rPr>
                <w:noProof/>
                <w:webHidden/>
              </w:rPr>
            </w:r>
            <w:r w:rsidRPr="00504293">
              <w:rPr>
                <w:noProof/>
                <w:webHidden/>
              </w:rPr>
              <w:fldChar w:fldCharType="separate"/>
            </w:r>
            <w:r w:rsidR="000514BC">
              <w:rPr>
                <w:noProof/>
                <w:webHidden/>
              </w:rPr>
              <w:t>8</w:t>
            </w:r>
            <w:r w:rsidRPr="00504293">
              <w:rPr>
                <w:noProof/>
                <w:webHidden/>
              </w:rPr>
              <w:fldChar w:fldCharType="end"/>
            </w:r>
          </w:hyperlink>
        </w:p>
        <w:p w14:paraId="6433ADCD" w14:textId="6D55BB46" w:rsidR="0078492C" w:rsidRPr="00504293" w:rsidRDefault="0078492C">
          <w:pPr>
            <w:pStyle w:val="TOC2"/>
            <w:tabs>
              <w:tab w:val="left" w:pos="960"/>
              <w:tab w:val="right" w:leader="dot" w:pos="9061"/>
            </w:tabs>
            <w:rPr>
              <w:rFonts w:eastAsiaTheme="minorEastAsia"/>
              <w:noProof/>
              <w:sz w:val="24"/>
              <w:szCs w:val="24"/>
              <w:lang w:eastAsia="lv-LV"/>
            </w:rPr>
          </w:pPr>
          <w:hyperlink w:anchor="_Toc232685723" w:history="1">
            <w:r w:rsidRPr="00504293">
              <w:rPr>
                <w:rStyle w:val="Hyperlink"/>
                <w:rFonts w:cs="Arial"/>
                <w:bCs/>
                <w:noProof/>
              </w:rPr>
              <w:t>1.3.</w:t>
            </w:r>
            <w:r w:rsidRPr="00504293">
              <w:rPr>
                <w:rFonts w:eastAsiaTheme="minorEastAsia"/>
                <w:noProof/>
                <w:sz w:val="24"/>
                <w:szCs w:val="24"/>
                <w:lang w:eastAsia="lv-LV"/>
              </w:rPr>
              <w:tab/>
            </w:r>
            <w:r w:rsidRPr="00504293">
              <w:rPr>
                <w:rStyle w:val="Hyperlink"/>
                <w:rFonts w:cs="Arial"/>
                <w:noProof/>
              </w:rPr>
              <w:t xml:space="preserve">Pārvaldes struktūra, funkcijas un sniegtie </w:t>
            </w:r>
            <w:r w:rsidRPr="00504293">
              <w:rPr>
                <w:rStyle w:val="Hyperlink"/>
                <w:rFonts w:eastAsia="Arial" w:cs="Arial"/>
                <w:bCs/>
                <w:noProof/>
                <w:kern w:val="0"/>
                <w:lang w:eastAsia="lv-LV"/>
                <w14:ligatures w14:val="none"/>
              </w:rPr>
              <w:t>pakalpojumi</w:t>
            </w:r>
            <w:r w:rsidRPr="00504293">
              <w:rPr>
                <w:noProof/>
                <w:webHidden/>
              </w:rPr>
              <w:tab/>
            </w:r>
            <w:r w:rsidRPr="00504293">
              <w:rPr>
                <w:noProof/>
                <w:webHidden/>
              </w:rPr>
              <w:fldChar w:fldCharType="begin"/>
            </w:r>
            <w:r w:rsidRPr="00504293">
              <w:rPr>
                <w:noProof/>
                <w:webHidden/>
              </w:rPr>
              <w:instrText xml:space="preserve"> PAGEREF _Toc232685723 \h </w:instrText>
            </w:r>
            <w:r w:rsidRPr="00504293">
              <w:rPr>
                <w:noProof/>
                <w:webHidden/>
              </w:rPr>
            </w:r>
            <w:r w:rsidRPr="00504293">
              <w:rPr>
                <w:noProof/>
                <w:webHidden/>
              </w:rPr>
              <w:fldChar w:fldCharType="separate"/>
            </w:r>
            <w:r w:rsidR="000514BC">
              <w:rPr>
                <w:noProof/>
                <w:webHidden/>
              </w:rPr>
              <w:t>11</w:t>
            </w:r>
            <w:r w:rsidRPr="00504293">
              <w:rPr>
                <w:noProof/>
                <w:webHidden/>
              </w:rPr>
              <w:fldChar w:fldCharType="end"/>
            </w:r>
          </w:hyperlink>
        </w:p>
        <w:p w14:paraId="2D9F89E2" w14:textId="35CAE199" w:rsidR="0078492C" w:rsidRPr="00504293" w:rsidRDefault="0078492C">
          <w:pPr>
            <w:pStyle w:val="TOC3"/>
            <w:tabs>
              <w:tab w:val="left" w:pos="1200"/>
              <w:tab w:val="right" w:leader="dot" w:pos="9061"/>
            </w:tabs>
            <w:rPr>
              <w:rFonts w:eastAsiaTheme="minorEastAsia"/>
              <w:noProof/>
              <w:sz w:val="24"/>
              <w:szCs w:val="24"/>
              <w:lang w:eastAsia="lv-LV"/>
            </w:rPr>
          </w:pPr>
          <w:hyperlink w:anchor="_Toc232685724" w:history="1">
            <w:r w:rsidRPr="00504293">
              <w:rPr>
                <w:rStyle w:val="Hyperlink"/>
                <w:rFonts w:cs="Arial"/>
                <w:bCs/>
                <w:noProof/>
              </w:rPr>
              <w:t>1.3.1.</w:t>
            </w:r>
            <w:r w:rsidRPr="00504293">
              <w:rPr>
                <w:rFonts w:eastAsiaTheme="minorEastAsia"/>
                <w:noProof/>
                <w:sz w:val="24"/>
                <w:szCs w:val="24"/>
                <w:lang w:eastAsia="lv-LV"/>
              </w:rPr>
              <w:tab/>
            </w:r>
            <w:r w:rsidRPr="00504293">
              <w:rPr>
                <w:rStyle w:val="Hyperlink"/>
                <w:rFonts w:cs="Arial"/>
                <w:noProof/>
              </w:rPr>
              <w:t xml:space="preserve">Pārvaldes </w:t>
            </w:r>
            <w:r w:rsidRPr="00504293">
              <w:rPr>
                <w:rStyle w:val="Hyperlink"/>
                <w:rFonts w:eastAsia="Arial" w:cs="Arial"/>
                <w:bCs/>
                <w:noProof/>
                <w:kern w:val="0"/>
                <w:lang w:eastAsia="lv-LV"/>
                <w14:ligatures w14:val="none"/>
              </w:rPr>
              <w:t>struktūra</w:t>
            </w:r>
            <w:r w:rsidRPr="00504293">
              <w:rPr>
                <w:rStyle w:val="Hyperlink"/>
                <w:rFonts w:cs="Arial"/>
                <w:noProof/>
              </w:rPr>
              <w:t>, funkcijas</w:t>
            </w:r>
            <w:r w:rsidRPr="00504293">
              <w:rPr>
                <w:noProof/>
                <w:webHidden/>
              </w:rPr>
              <w:tab/>
            </w:r>
            <w:r w:rsidRPr="00504293">
              <w:rPr>
                <w:noProof/>
                <w:webHidden/>
              </w:rPr>
              <w:fldChar w:fldCharType="begin"/>
            </w:r>
            <w:r w:rsidRPr="00504293">
              <w:rPr>
                <w:noProof/>
                <w:webHidden/>
              </w:rPr>
              <w:instrText xml:space="preserve"> PAGEREF _Toc232685724 \h </w:instrText>
            </w:r>
            <w:r w:rsidRPr="00504293">
              <w:rPr>
                <w:noProof/>
                <w:webHidden/>
              </w:rPr>
            </w:r>
            <w:r w:rsidRPr="00504293">
              <w:rPr>
                <w:noProof/>
                <w:webHidden/>
              </w:rPr>
              <w:fldChar w:fldCharType="separate"/>
            </w:r>
            <w:r w:rsidR="000514BC">
              <w:rPr>
                <w:noProof/>
                <w:webHidden/>
              </w:rPr>
              <w:t>11</w:t>
            </w:r>
            <w:r w:rsidRPr="00504293">
              <w:rPr>
                <w:noProof/>
                <w:webHidden/>
              </w:rPr>
              <w:fldChar w:fldCharType="end"/>
            </w:r>
          </w:hyperlink>
        </w:p>
        <w:p w14:paraId="5C7978F8" w14:textId="1CA85615" w:rsidR="0078492C" w:rsidRPr="00504293" w:rsidRDefault="0078492C">
          <w:pPr>
            <w:pStyle w:val="TOC3"/>
            <w:tabs>
              <w:tab w:val="left" w:pos="1200"/>
              <w:tab w:val="right" w:leader="dot" w:pos="9061"/>
            </w:tabs>
            <w:rPr>
              <w:rFonts w:eastAsiaTheme="minorEastAsia"/>
              <w:noProof/>
              <w:sz w:val="24"/>
              <w:szCs w:val="24"/>
              <w:lang w:eastAsia="lv-LV"/>
            </w:rPr>
          </w:pPr>
          <w:hyperlink w:anchor="_Toc232685725" w:history="1">
            <w:r w:rsidRPr="00504293">
              <w:rPr>
                <w:rStyle w:val="Hyperlink"/>
                <w:rFonts w:eastAsia="Arial" w:cs="Arial"/>
                <w:bCs/>
                <w:noProof/>
                <w:kern w:val="0"/>
                <w:lang w:eastAsia="lv-LV"/>
                <w14:ligatures w14:val="none"/>
              </w:rPr>
              <w:t>1.3.2.</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Sniegtie</w:t>
            </w:r>
            <w:r w:rsidRPr="00504293">
              <w:rPr>
                <w:rStyle w:val="Hyperlink"/>
                <w:rFonts w:cs="Arial"/>
                <w:noProof/>
              </w:rPr>
              <w:t xml:space="preserve"> pakalpojumi</w:t>
            </w:r>
            <w:r w:rsidRPr="00504293">
              <w:rPr>
                <w:noProof/>
                <w:webHidden/>
              </w:rPr>
              <w:tab/>
            </w:r>
            <w:r w:rsidRPr="00504293">
              <w:rPr>
                <w:noProof/>
                <w:webHidden/>
              </w:rPr>
              <w:fldChar w:fldCharType="begin"/>
            </w:r>
            <w:r w:rsidRPr="00504293">
              <w:rPr>
                <w:noProof/>
                <w:webHidden/>
              </w:rPr>
              <w:instrText xml:space="preserve"> PAGEREF _Toc232685725 \h </w:instrText>
            </w:r>
            <w:r w:rsidRPr="00504293">
              <w:rPr>
                <w:noProof/>
                <w:webHidden/>
              </w:rPr>
            </w:r>
            <w:r w:rsidRPr="00504293">
              <w:rPr>
                <w:noProof/>
                <w:webHidden/>
              </w:rPr>
              <w:fldChar w:fldCharType="separate"/>
            </w:r>
            <w:r w:rsidR="000514BC">
              <w:rPr>
                <w:noProof/>
                <w:webHidden/>
              </w:rPr>
              <w:t>12</w:t>
            </w:r>
            <w:r w:rsidRPr="00504293">
              <w:rPr>
                <w:noProof/>
                <w:webHidden/>
              </w:rPr>
              <w:fldChar w:fldCharType="end"/>
            </w:r>
          </w:hyperlink>
        </w:p>
        <w:p w14:paraId="3B22A214" w14:textId="7E027569" w:rsidR="0078492C" w:rsidRPr="00504293" w:rsidRDefault="0078492C">
          <w:pPr>
            <w:pStyle w:val="TOC3"/>
            <w:tabs>
              <w:tab w:val="left" w:pos="1200"/>
              <w:tab w:val="right" w:leader="dot" w:pos="9061"/>
            </w:tabs>
            <w:rPr>
              <w:rFonts w:eastAsiaTheme="minorEastAsia"/>
              <w:noProof/>
              <w:sz w:val="24"/>
              <w:szCs w:val="24"/>
              <w:lang w:eastAsia="lv-LV"/>
            </w:rPr>
          </w:pPr>
          <w:hyperlink w:anchor="_Toc232685726" w:history="1">
            <w:r w:rsidRPr="00504293">
              <w:rPr>
                <w:rStyle w:val="Hyperlink"/>
                <w:rFonts w:cs="Arial"/>
                <w:bCs/>
                <w:noProof/>
              </w:rPr>
              <w:t>1.3.3.</w:t>
            </w:r>
            <w:r w:rsidRPr="00504293">
              <w:rPr>
                <w:rFonts w:eastAsiaTheme="minorEastAsia"/>
                <w:noProof/>
                <w:sz w:val="24"/>
                <w:szCs w:val="24"/>
                <w:lang w:eastAsia="lv-LV"/>
              </w:rPr>
              <w:tab/>
            </w:r>
            <w:r w:rsidRPr="00504293">
              <w:rPr>
                <w:rStyle w:val="Hyperlink"/>
                <w:rFonts w:eastAsia="Arial" w:cs="Arial"/>
                <w:bCs/>
                <w:noProof/>
                <w:kern w:val="0"/>
                <w:lang w:eastAsia="lv-LV"/>
                <w14:ligatures w14:val="none"/>
              </w:rPr>
              <w:t>Personāls</w:t>
            </w:r>
            <w:r w:rsidRPr="00504293">
              <w:rPr>
                <w:noProof/>
                <w:webHidden/>
              </w:rPr>
              <w:tab/>
            </w:r>
            <w:r w:rsidRPr="00504293">
              <w:rPr>
                <w:noProof/>
                <w:webHidden/>
              </w:rPr>
              <w:fldChar w:fldCharType="begin"/>
            </w:r>
            <w:r w:rsidRPr="00504293">
              <w:rPr>
                <w:noProof/>
                <w:webHidden/>
              </w:rPr>
              <w:instrText xml:space="preserve"> PAGEREF _Toc232685726 \h </w:instrText>
            </w:r>
            <w:r w:rsidRPr="00504293">
              <w:rPr>
                <w:noProof/>
                <w:webHidden/>
              </w:rPr>
            </w:r>
            <w:r w:rsidRPr="00504293">
              <w:rPr>
                <w:noProof/>
                <w:webHidden/>
              </w:rPr>
              <w:fldChar w:fldCharType="separate"/>
            </w:r>
            <w:r w:rsidR="000514BC">
              <w:rPr>
                <w:noProof/>
                <w:webHidden/>
              </w:rPr>
              <w:t>14</w:t>
            </w:r>
            <w:r w:rsidRPr="00504293">
              <w:rPr>
                <w:noProof/>
                <w:webHidden/>
              </w:rPr>
              <w:fldChar w:fldCharType="end"/>
            </w:r>
          </w:hyperlink>
        </w:p>
        <w:p w14:paraId="3AB0A6E4" w14:textId="2096A0F8" w:rsidR="0078492C" w:rsidRPr="00504293" w:rsidRDefault="0078492C">
          <w:pPr>
            <w:pStyle w:val="TOC2"/>
            <w:tabs>
              <w:tab w:val="left" w:pos="960"/>
              <w:tab w:val="right" w:leader="dot" w:pos="9061"/>
            </w:tabs>
            <w:rPr>
              <w:rFonts w:eastAsiaTheme="minorEastAsia"/>
              <w:noProof/>
              <w:sz w:val="24"/>
              <w:szCs w:val="24"/>
              <w:lang w:eastAsia="lv-LV"/>
            </w:rPr>
          </w:pPr>
          <w:hyperlink w:anchor="_Toc232685727" w:history="1">
            <w:r w:rsidRPr="00504293">
              <w:rPr>
                <w:rStyle w:val="Hyperlink"/>
                <w:rFonts w:cs="Arial"/>
                <w:bCs/>
                <w:noProof/>
              </w:rPr>
              <w:t>1.4.</w:t>
            </w:r>
            <w:r w:rsidRPr="00504293">
              <w:rPr>
                <w:rFonts w:eastAsiaTheme="minorEastAsia"/>
                <w:noProof/>
                <w:sz w:val="24"/>
                <w:szCs w:val="24"/>
                <w:lang w:eastAsia="lv-LV"/>
              </w:rPr>
              <w:tab/>
            </w:r>
            <w:r w:rsidRPr="00504293">
              <w:rPr>
                <w:rStyle w:val="Hyperlink"/>
                <w:rFonts w:cs="Arial"/>
                <w:noProof/>
              </w:rPr>
              <w:t xml:space="preserve">Pašvaldības līdzdalība kapitālsabiedrībās, biedrībās un </w:t>
            </w:r>
            <w:r w:rsidRPr="00504293">
              <w:rPr>
                <w:rStyle w:val="Hyperlink"/>
                <w:rFonts w:eastAsia="Arial" w:cs="Arial"/>
                <w:bCs/>
                <w:noProof/>
                <w:kern w:val="0"/>
                <w:lang w:eastAsia="lv-LV"/>
                <w14:ligatures w14:val="none"/>
              </w:rPr>
              <w:t>nodibinājumos</w:t>
            </w:r>
            <w:r w:rsidRPr="00504293">
              <w:rPr>
                <w:noProof/>
                <w:webHidden/>
              </w:rPr>
              <w:tab/>
            </w:r>
            <w:r w:rsidRPr="00504293">
              <w:rPr>
                <w:noProof/>
                <w:webHidden/>
              </w:rPr>
              <w:fldChar w:fldCharType="begin"/>
            </w:r>
            <w:r w:rsidRPr="00504293">
              <w:rPr>
                <w:noProof/>
                <w:webHidden/>
              </w:rPr>
              <w:instrText xml:space="preserve"> PAGEREF _Toc232685727 \h </w:instrText>
            </w:r>
            <w:r w:rsidRPr="00504293">
              <w:rPr>
                <w:noProof/>
                <w:webHidden/>
              </w:rPr>
            </w:r>
            <w:r w:rsidRPr="00504293">
              <w:rPr>
                <w:noProof/>
                <w:webHidden/>
              </w:rPr>
              <w:fldChar w:fldCharType="separate"/>
            </w:r>
            <w:r w:rsidR="000514BC">
              <w:rPr>
                <w:noProof/>
                <w:webHidden/>
              </w:rPr>
              <w:t>17</w:t>
            </w:r>
            <w:r w:rsidRPr="00504293">
              <w:rPr>
                <w:noProof/>
                <w:webHidden/>
              </w:rPr>
              <w:fldChar w:fldCharType="end"/>
            </w:r>
          </w:hyperlink>
        </w:p>
        <w:p w14:paraId="25FF5990" w14:textId="5E28ACDA" w:rsidR="0078492C" w:rsidRPr="00504293" w:rsidRDefault="0078492C">
          <w:pPr>
            <w:pStyle w:val="TOC2"/>
            <w:tabs>
              <w:tab w:val="left" w:pos="960"/>
              <w:tab w:val="right" w:leader="dot" w:pos="9061"/>
            </w:tabs>
            <w:rPr>
              <w:rFonts w:eastAsiaTheme="minorEastAsia"/>
              <w:noProof/>
              <w:sz w:val="24"/>
              <w:szCs w:val="24"/>
              <w:lang w:eastAsia="lv-LV"/>
            </w:rPr>
          </w:pPr>
          <w:hyperlink w:anchor="_Toc232685728" w:history="1">
            <w:r w:rsidRPr="00504293">
              <w:rPr>
                <w:rStyle w:val="Hyperlink"/>
                <w:rFonts w:cs="Arial"/>
                <w:bCs/>
                <w:noProof/>
              </w:rPr>
              <w:t>1.5.</w:t>
            </w:r>
            <w:r w:rsidRPr="00504293">
              <w:rPr>
                <w:rFonts w:eastAsiaTheme="minorEastAsia"/>
                <w:noProof/>
                <w:sz w:val="24"/>
                <w:szCs w:val="24"/>
                <w:lang w:eastAsia="lv-LV"/>
              </w:rPr>
              <w:tab/>
            </w:r>
            <w:r w:rsidRPr="00504293">
              <w:rPr>
                <w:rStyle w:val="Hyperlink"/>
                <w:rFonts w:cs="Arial"/>
                <w:noProof/>
              </w:rPr>
              <w:t xml:space="preserve">Pašvaldības sadarbība ar ārvalstu </w:t>
            </w:r>
            <w:r w:rsidRPr="00504293">
              <w:rPr>
                <w:rStyle w:val="Hyperlink"/>
                <w:rFonts w:eastAsia="Arial" w:cs="Arial"/>
                <w:bCs/>
                <w:noProof/>
                <w:kern w:val="0"/>
                <w:lang w:eastAsia="lv-LV"/>
                <w14:ligatures w14:val="none"/>
              </w:rPr>
              <w:t>partneriem</w:t>
            </w:r>
            <w:r w:rsidRPr="00504293">
              <w:rPr>
                <w:noProof/>
                <w:webHidden/>
              </w:rPr>
              <w:tab/>
            </w:r>
            <w:r w:rsidRPr="00504293">
              <w:rPr>
                <w:noProof/>
                <w:webHidden/>
              </w:rPr>
              <w:fldChar w:fldCharType="begin"/>
            </w:r>
            <w:r w:rsidRPr="00504293">
              <w:rPr>
                <w:noProof/>
                <w:webHidden/>
              </w:rPr>
              <w:instrText xml:space="preserve"> PAGEREF _Toc232685728 \h </w:instrText>
            </w:r>
            <w:r w:rsidRPr="00504293">
              <w:rPr>
                <w:noProof/>
                <w:webHidden/>
              </w:rPr>
            </w:r>
            <w:r w:rsidRPr="00504293">
              <w:rPr>
                <w:noProof/>
                <w:webHidden/>
              </w:rPr>
              <w:fldChar w:fldCharType="separate"/>
            </w:r>
            <w:r w:rsidR="000514BC">
              <w:rPr>
                <w:noProof/>
                <w:webHidden/>
              </w:rPr>
              <w:t>19</w:t>
            </w:r>
            <w:r w:rsidRPr="00504293">
              <w:rPr>
                <w:noProof/>
                <w:webHidden/>
              </w:rPr>
              <w:fldChar w:fldCharType="end"/>
            </w:r>
          </w:hyperlink>
        </w:p>
        <w:p w14:paraId="501BAFE5" w14:textId="5D02FA3B" w:rsidR="0078492C" w:rsidRPr="00504293" w:rsidRDefault="0078492C">
          <w:pPr>
            <w:pStyle w:val="TOC1"/>
            <w:tabs>
              <w:tab w:val="left" w:pos="440"/>
              <w:tab w:val="right" w:leader="dot" w:pos="9061"/>
            </w:tabs>
            <w:rPr>
              <w:rFonts w:eastAsiaTheme="minorEastAsia"/>
              <w:noProof/>
              <w:sz w:val="24"/>
              <w:szCs w:val="24"/>
              <w:lang w:eastAsia="lv-LV"/>
            </w:rPr>
          </w:pPr>
          <w:hyperlink w:anchor="_Toc232685729" w:history="1">
            <w:r w:rsidRPr="00504293">
              <w:rPr>
                <w:rStyle w:val="Hyperlink"/>
                <w:rFonts w:eastAsia="Arial" w:cs="Arial"/>
                <w:b/>
                <w:bCs/>
                <w:noProof/>
                <w:kern w:val="0"/>
                <w:lang w:eastAsia="lv-LV"/>
                <w14:ligatures w14:val="none"/>
              </w:rPr>
              <w:t>2.</w:t>
            </w:r>
            <w:r w:rsidRPr="00504293">
              <w:rPr>
                <w:rFonts w:eastAsiaTheme="minorEastAsia"/>
                <w:noProof/>
                <w:sz w:val="24"/>
                <w:szCs w:val="24"/>
                <w:lang w:eastAsia="lv-LV"/>
              </w:rPr>
              <w:tab/>
            </w:r>
            <w:r w:rsidRPr="00504293">
              <w:rPr>
                <w:rStyle w:val="Hyperlink"/>
                <w:rFonts w:eastAsia="Arial" w:cs="Arial"/>
                <w:b/>
                <w:bCs/>
                <w:noProof/>
                <w:kern w:val="0"/>
                <w:lang w:eastAsia="lv-LV"/>
                <w14:ligatures w14:val="none"/>
              </w:rPr>
              <w:t>PAŠVALDĪBAS NEKUSTAMĀ ĪPAŠUMA RAKSTUROJUMS UN NOVĒRTĒJUMS</w:t>
            </w:r>
            <w:r w:rsidRPr="00504293">
              <w:rPr>
                <w:noProof/>
                <w:webHidden/>
              </w:rPr>
              <w:tab/>
            </w:r>
            <w:r w:rsidRPr="00504293">
              <w:rPr>
                <w:noProof/>
                <w:webHidden/>
              </w:rPr>
              <w:fldChar w:fldCharType="begin"/>
            </w:r>
            <w:r w:rsidRPr="00504293">
              <w:rPr>
                <w:noProof/>
                <w:webHidden/>
              </w:rPr>
              <w:instrText xml:space="preserve"> PAGEREF _Toc232685729 \h </w:instrText>
            </w:r>
            <w:r w:rsidRPr="00504293">
              <w:rPr>
                <w:noProof/>
                <w:webHidden/>
              </w:rPr>
            </w:r>
            <w:r w:rsidRPr="00504293">
              <w:rPr>
                <w:noProof/>
                <w:webHidden/>
              </w:rPr>
              <w:fldChar w:fldCharType="separate"/>
            </w:r>
            <w:r w:rsidR="000514BC">
              <w:rPr>
                <w:noProof/>
                <w:webHidden/>
              </w:rPr>
              <w:t>22</w:t>
            </w:r>
            <w:r w:rsidRPr="00504293">
              <w:rPr>
                <w:noProof/>
                <w:webHidden/>
              </w:rPr>
              <w:fldChar w:fldCharType="end"/>
            </w:r>
          </w:hyperlink>
        </w:p>
        <w:p w14:paraId="5137C213" w14:textId="4C087E9B" w:rsidR="0078492C" w:rsidRPr="00504293" w:rsidRDefault="0078492C">
          <w:pPr>
            <w:pStyle w:val="TOC1"/>
            <w:tabs>
              <w:tab w:val="left" w:pos="440"/>
              <w:tab w:val="right" w:leader="dot" w:pos="9061"/>
            </w:tabs>
            <w:rPr>
              <w:rFonts w:eastAsiaTheme="minorEastAsia"/>
              <w:noProof/>
              <w:sz w:val="24"/>
              <w:szCs w:val="24"/>
              <w:lang w:eastAsia="lv-LV"/>
            </w:rPr>
          </w:pPr>
          <w:hyperlink w:anchor="_Toc232685730" w:history="1">
            <w:r w:rsidRPr="00504293">
              <w:rPr>
                <w:rStyle w:val="Hyperlink"/>
                <w:rFonts w:eastAsia="Arial" w:cs="Arial"/>
                <w:b/>
                <w:bCs/>
                <w:noProof/>
                <w:kern w:val="0"/>
                <w:lang w:eastAsia="lv-LV"/>
                <w14:ligatures w14:val="none"/>
              </w:rPr>
              <w:t>3.</w:t>
            </w:r>
            <w:r w:rsidRPr="00504293">
              <w:rPr>
                <w:rFonts w:eastAsiaTheme="minorEastAsia"/>
                <w:noProof/>
                <w:sz w:val="24"/>
                <w:szCs w:val="24"/>
                <w:lang w:eastAsia="lv-LV"/>
              </w:rPr>
              <w:tab/>
            </w:r>
            <w:r w:rsidRPr="00504293">
              <w:rPr>
                <w:rStyle w:val="Hyperlink"/>
                <w:rFonts w:eastAsia="Arial" w:cs="Arial"/>
                <w:b/>
                <w:bCs/>
                <w:noProof/>
                <w:kern w:val="0"/>
                <w:lang w:eastAsia="lv-LV"/>
                <w14:ligatures w14:val="none"/>
              </w:rPr>
              <w:t>ĪSTENOTIE VAI UZSĀKTIE UN PLĀNOTIE INVESTĪCIJU PROJEKTI VIRS 50 000 EIRO</w:t>
            </w:r>
            <w:r w:rsidRPr="00504293">
              <w:rPr>
                <w:noProof/>
                <w:webHidden/>
              </w:rPr>
              <w:tab/>
            </w:r>
            <w:r w:rsidRPr="00504293">
              <w:rPr>
                <w:noProof/>
                <w:webHidden/>
              </w:rPr>
              <w:fldChar w:fldCharType="begin"/>
            </w:r>
            <w:r w:rsidRPr="00504293">
              <w:rPr>
                <w:noProof/>
                <w:webHidden/>
              </w:rPr>
              <w:instrText xml:space="preserve"> PAGEREF _Toc232685730 \h </w:instrText>
            </w:r>
            <w:r w:rsidRPr="00504293">
              <w:rPr>
                <w:noProof/>
                <w:webHidden/>
              </w:rPr>
            </w:r>
            <w:r w:rsidRPr="00504293">
              <w:rPr>
                <w:noProof/>
                <w:webHidden/>
              </w:rPr>
              <w:fldChar w:fldCharType="separate"/>
            </w:r>
            <w:r w:rsidR="000514BC">
              <w:rPr>
                <w:noProof/>
                <w:webHidden/>
              </w:rPr>
              <w:t>26</w:t>
            </w:r>
            <w:r w:rsidRPr="00504293">
              <w:rPr>
                <w:noProof/>
                <w:webHidden/>
              </w:rPr>
              <w:fldChar w:fldCharType="end"/>
            </w:r>
          </w:hyperlink>
        </w:p>
        <w:p w14:paraId="631D4398" w14:textId="18BF4C9D" w:rsidR="0078492C" w:rsidRPr="00504293" w:rsidRDefault="0078492C">
          <w:pPr>
            <w:pStyle w:val="TOC1"/>
            <w:tabs>
              <w:tab w:val="left" w:pos="440"/>
              <w:tab w:val="right" w:leader="dot" w:pos="9061"/>
            </w:tabs>
            <w:rPr>
              <w:rFonts w:eastAsiaTheme="minorEastAsia"/>
              <w:noProof/>
              <w:sz w:val="24"/>
              <w:szCs w:val="24"/>
              <w:lang w:eastAsia="lv-LV"/>
            </w:rPr>
          </w:pPr>
          <w:hyperlink w:anchor="_Toc232685731" w:history="1">
            <w:r w:rsidRPr="00504293">
              <w:rPr>
                <w:rStyle w:val="Hyperlink"/>
                <w:rFonts w:cs="Arial"/>
                <w:b/>
                <w:bCs/>
                <w:noProof/>
              </w:rPr>
              <w:t>4.</w:t>
            </w:r>
            <w:r w:rsidRPr="00504293">
              <w:rPr>
                <w:rFonts w:eastAsiaTheme="minorEastAsia"/>
                <w:noProof/>
                <w:sz w:val="24"/>
                <w:szCs w:val="24"/>
                <w:lang w:eastAsia="lv-LV"/>
              </w:rPr>
              <w:tab/>
            </w:r>
            <w:r w:rsidRPr="00504293">
              <w:rPr>
                <w:rStyle w:val="Hyperlink"/>
                <w:rFonts w:cs="Arial"/>
                <w:b/>
                <w:bCs/>
                <w:noProof/>
              </w:rPr>
              <w:t xml:space="preserve">FINANSĒJUMS UN TĀ </w:t>
            </w:r>
            <w:r w:rsidRPr="00504293">
              <w:rPr>
                <w:rStyle w:val="Hyperlink"/>
                <w:rFonts w:eastAsia="Arial" w:cs="Arial"/>
                <w:b/>
                <w:bCs/>
                <w:noProof/>
                <w:kern w:val="0"/>
                <w:lang w:eastAsia="lv-LV"/>
                <w14:ligatures w14:val="none"/>
              </w:rPr>
              <w:t>IZLIETOJUMS</w:t>
            </w:r>
            <w:r w:rsidRPr="00504293">
              <w:rPr>
                <w:noProof/>
                <w:webHidden/>
              </w:rPr>
              <w:tab/>
            </w:r>
            <w:r w:rsidRPr="00504293">
              <w:rPr>
                <w:noProof/>
                <w:webHidden/>
              </w:rPr>
              <w:fldChar w:fldCharType="begin"/>
            </w:r>
            <w:r w:rsidRPr="00504293">
              <w:rPr>
                <w:noProof/>
                <w:webHidden/>
              </w:rPr>
              <w:instrText xml:space="preserve"> PAGEREF _Toc232685731 \h </w:instrText>
            </w:r>
            <w:r w:rsidRPr="00504293">
              <w:rPr>
                <w:noProof/>
                <w:webHidden/>
              </w:rPr>
            </w:r>
            <w:r w:rsidRPr="00504293">
              <w:rPr>
                <w:noProof/>
                <w:webHidden/>
              </w:rPr>
              <w:fldChar w:fldCharType="separate"/>
            </w:r>
            <w:r w:rsidR="000514BC">
              <w:rPr>
                <w:noProof/>
                <w:webHidden/>
              </w:rPr>
              <w:t>29</w:t>
            </w:r>
            <w:r w:rsidRPr="00504293">
              <w:rPr>
                <w:noProof/>
                <w:webHidden/>
              </w:rPr>
              <w:fldChar w:fldCharType="end"/>
            </w:r>
          </w:hyperlink>
        </w:p>
        <w:p w14:paraId="74B6FF3F" w14:textId="4289C4B6" w:rsidR="0078492C" w:rsidRPr="00504293" w:rsidRDefault="0078492C">
          <w:pPr>
            <w:pStyle w:val="TOC1"/>
            <w:tabs>
              <w:tab w:val="right" w:leader="dot" w:pos="9061"/>
            </w:tabs>
            <w:rPr>
              <w:rFonts w:eastAsiaTheme="minorEastAsia"/>
              <w:noProof/>
              <w:sz w:val="24"/>
              <w:szCs w:val="24"/>
              <w:lang w:eastAsia="lv-LV"/>
            </w:rPr>
          </w:pPr>
          <w:hyperlink w:anchor="_Toc232685732" w:history="1">
            <w:r w:rsidRPr="00504293">
              <w:rPr>
                <w:rStyle w:val="Hyperlink"/>
                <w:rFonts w:cs="Arial"/>
                <w:b/>
                <w:bCs/>
                <w:noProof/>
              </w:rPr>
              <w:t xml:space="preserve">5. PAŠVALDĪBAS </w:t>
            </w:r>
            <w:r w:rsidRPr="00504293">
              <w:rPr>
                <w:rStyle w:val="Hyperlink"/>
                <w:rFonts w:eastAsia="Arial" w:cs="Arial"/>
                <w:b/>
                <w:bCs/>
                <w:noProof/>
                <w:kern w:val="0"/>
                <w:lang w:eastAsia="lv-LV"/>
                <w14:ligatures w14:val="none"/>
              </w:rPr>
              <w:t>UZŅEMTĀS</w:t>
            </w:r>
            <w:r w:rsidRPr="00504293">
              <w:rPr>
                <w:rStyle w:val="Hyperlink"/>
                <w:rFonts w:cs="Arial"/>
                <w:b/>
                <w:bCs/>
                <w:noProof/>
              </w:rPr>
              <w:t xml:space="preserve"> SAISTĪBAS</w:t>
            </w:r>
            <w:r w:rsidRPr="00504293">
              <w:rPr>
                <w:noProof/>
                <w:webHidden/>
              </w:rPr>
              <w:tab/>
            </w:r>
            <w:r w:rsidRPr="00504293">
              <w:rPr>
                <w:noProof/>
                <w:webHidden/>
              </w:rPr>
              <w:fldChar w:fldCharType="begin"/>
            </w:r>
            <w:r w:rsidRPr="00504293">
              <w:rPr>
                <w:noProof/>
                <w:webHidden/>
              </w:rPr>
              <w:instrText xml:space="preserve"> PAGEREF _Toc232685732 \h </w:instrText>
            </w:r>
            <w:r w:rsidRPr="00504293">
              <w:rPr>
                <w:noProof/>
                <w:webHidden/>
              </w:rPr>
            </w:r>
            <w:r w:rsidRPr="00504293">
              <w:rPr>
                <w:noProof/>
                <w:webHidden/>
              </w:rPr>
              <w:fldChar w:fldCharType="separate"/>
            </w:r>
            <w:r w:rsidR="000514BC">
              <w:rPr>
                <w:noProof/>
                <w:webHidden/>
              </w:rPr>
              <w:t>67</w:t>
            </w:r>
            <w:r w:rsidRPr="00504293">
              <w:rPr>
                <w:noProof/>
                <w:webHidden/>
              </w:rPr>
              <w:fldChar w:fldCharType="end"/>
            </w:r>
          </w:hyperlink>
        </w:p>
        <w:p w14:paraId="2B6B1CB5" w14:textId="1FF16CA9" w:rsidR="0078492C" w:rsidRPr="00504293" w:rsidRDefault="0078492C">
          <w:pPr>
            <w:pStyle w:val="TOC1"/>
            <w:tabs>
              <w:tab w:val="right" w:leader="dot" w:pos="9061"/>
            </w:tabs>
            <w:rPr>
              <w:rFonts w:eastAsiaTheme="minorEastAsia"/>
              <w:noProof/>
              <w:sz w:val="24"/>
              <w:szCs w:val="24"/>
              <w:lang w:eastAsia="lv-LV"/>
            </w:rPr>
          </w:pPr>
          <w:hyperlink w:anchor="_Toc232685733" w:history="1">
            <w:r w:rsidRPr="00504293">
              <w:rPr>
                <w:rStyle w:val="Hyperlink"/>
                <w:rFonts w:cs="Arial"/>
                <w:b/>
                <w:bCs/>
                <w:noProof/>
              </w:rPr>
              <w:t xml:space="preserve">6. PAŠVALDĪBAS VEIKTIE PASĀKUMI DARBA </w:t>
            </w:r>
            <w:r w:rsidRPr="00504293">
              <w:rPr>
                <w:rStyle w:val="Hyperlink"/>
                <w:rFonts w:eastAsia="Arial" w:cs="Arial"/>
                <w:b/>
                <w:bCs/>
                <w:noProof/>
                <w:kern w:val="0"/>
                <w:lang w:eastAsia="lv-LV"/>
                <w14:ligatures w14:val="none"/>
              </w:rPr>
              <w:t>PILNVEIDOŠANAI</w:t>
            </w:r>
            <w:r w:rsidRPr="00504293">
              <w:rPr>
                <w:noProof/>
                <w:webHidden/>
              </w:rPr>
              <w:tab/>
            </w:r>
            <w:r w:rsidRPr="00504293">
              <w:rPr>
                <w:noProof/>
                <w:webHidden/>
              </w:rPr>
              <w:fldChar w:fldCharType="begin"/>
            </w:r>
            <w:r w:rsidRPr="00504293">
              <w:rPr>
                <w:noProof/>
                <w:webHidden/>
              </w:rPr>
              <w:instrText xml:space="preserve"> PAGEREF _Toc232685733 \h </w:instrText>
            </w:r>
            <w:r w:rsidRPr="00504293">
              <w:rPr>
                <w:noProof/>
                <w:webHidden/>
              </w:rPr>
            </w:r>
            <w:r w:rsidRPr="00504293">
              <w:rPr>
                <w:noProof/>
                <w:webHidden/>
              </w:rPr>
              <w:fldChar w:fldCharType="separate"/>
            </w:r>
            <w:r w:rsidR="000514BC">
              <w:rPr>
                <w:noProof/>
                <w:webHidden/>
              </w:rPr>
              <w:t>69</w:t>
            </w:r>
            <w:r w:rsidRPr="00504293">
              <w:rPr>
                <w:noProof/>
                <w:webHidden/>
              </w:rPr>
              <w:fldChar w:fldCharType="end"/>
            </w:r>
          </w:hyperlink>
        </w:p>
        <w:p w14:paraId="4739194E" w14:textId="07333B82" w:rsidR="0078492C" w:rsidRPr="00504293" w:rsidRDefault="0078492C">
          <w:pPr>
            <w:pStyle w:val="TOC2"/>
            <w:tabs>
              <w:tab w:val="right" w:leader="dot" w:pos="9061"/>
            </w:tabs>
            <w:rPr>
              <w:rFonts w:eastAsiaTheme="minorEastAsia"/>
              <w:noProof/>
              <w:sz w:val="24"/>
              <w:szCs w:val="24"/>
              <w:lang w:eastAsia="lv-LV"/>
            </w:rPr>
          </w:pPr>
          <w:hyperlink w:anchor="_Toc232685734" w:history="1">
            <w:r w:rsidRPr="00504293">
              <w:rPr>
                <w:rStyle w:val="Hyperlink"/>
                <w:rFonts w:cs="Arial"/>
                <w:bCs/>
                <w:noProof/>
              </w:rPr>
              <w:t xml:space="preserve">6.1. </w:t>
            </w:r>
            <w:r w:rsidRPr="00504293">
              <w:rPr>
                <w:rStyle w:val="Hyperlink"/>
                <w:rFonts w:eastAsia="Arial" w:cs="Arial"/>
                <w:bCs/>
                <w:noProof/>
                <w:kern w:val="0"/>
                <w:lang w:eastAsia="lv-LV"/>
                <w14:ligatures w14:val="none"/>
              </w:rPr>
              <w:t>Pašvaldības</w:t>
            </w:r>
            <w:r w:rsidRPr="00504293">
              <w:rPr>
                <w:rStyle w:val="Hyperlink"/>
                <w:rFonts w:cs="Arial"/>
                <w:bCs/>
                <w:noProof/>
              </w:rPr>
              <w:t xml:space="preserve"> vadības un darbības uzlabošanas sistēmas</w:t>
            </w:r>
            <w:r w:rsidRPr="00504293">
              <w:rPr>
                <w:noProof/>
                <w:webHidden/>
              </w:rPr>
              <w:tab/>
            </w:r>
            <w:r w:rsidRPr="00504293">
              <w:rPr>
                <w:noProof/>
                <w:webHidden/>
              </w:rPr>
              <w:fldChar w:fldCharType="begin"/>
            </w:r>
            <w:r w:rsidRPr="00504293">
              <w:rPr>
                <w:noProof/>
                <w:webHidden/>
              </w:rPr>
              <w:instrText xml:space="preserve"> PAGEREF _Toc232685734 \h </w:instrText>
            </w:r>
            <w:r w:rsidRPr="00504293">
              <w:rPr>
                <w:noProof/>
                <w:webHidden/>
              </w:rPr>
            </w:r>
            <w:r w:rsidRPr="00504293">
              <w:rPr>
                <w:noProof/>
                <w:webHidden/>
              </w:rPr>
              <w:fldChar w:fldCharType="separate"/>
            </w:r>
            <w:r w:rsidR="000514BC">
              <w:rPr>
                <w:noProof/>
                <w:webHidden/>
              </w:rPr>
              <w:t>69</w:t>
            </w:r>
            <w:r w:rsidRPr="00504293">
              <w:rPr>
                <w:noProof/>
                <w:webHidden/>
              </w:rPr>
              <w:fldChar w:fldCharType="end"/>
            </w:r>
          </w:hyperlink>
        </w:p>
        <w:p w14:paraId="748C9F19" w14:textId="3E599703" w:rsidR="0078492C" w:rsidRPr="00504293" w:rsidRDefault="0078492C">
          <w:pPr>
            <w:pStyle w:val="TOC2"/>
            <w:tabs>
              <w:tab w:val="right" w:leader="dot" w:pos="9061"/>
            </w:tabs>
            <w:rPr>
              <w:rFonts w:eastAsiaTheme="minorEastAsia"/>
              <w:noProof/>
              <w:sz w:val="24"/>
              <w:szCs w:val="24"/>
              <w:lang w:eastAsia="lv-LV"/>
            </w:rPr>
          </w:pPr>
          <w:hyperlink w:anchor="_Toc232685735" w:history="1">
            <w:r w:rsidRPr="00504293">
              <w:rPr>
                <w:rStyle w:val="Hyperlink"/>
                <w:rFonts w:cs="Arial"/>
                <w:bCs/>
                <w:noProof/>
              </w:rPr>
              <w:t>6.2. Vadības un speciālistu kapacitātes celšana</w:t>
            </w:r>
            <w:r w:rsidRPr="00504293">
              <w:rPr>
                <w:noProof/>
                <w:webHidden/>
              </w:rPr>
              <w:tab/>
            </w:r>
            <w:r w:rsidRPr="00504293">
              <w:rPr>
                <w:noProof/>
                <w:webHidden/>
              </w:rPr>
              <w:fldChar w:fldCharType="begin"/>
            </w:r>
            <w:r w:rsidRPr="00504293">
              <w:rPr>
                <w:noProof/>
                <w:webHidden/>
              </w:rPr>
              <w:instrText xml:space="preserve"> PAGEREF _Toc232685735 \h </w:instrText>
            </w:r>
            <w:r w:rsidRPr="00504293">
              <w:rPr>
                <w:noProof/>
                <w:webHidden/>
              </w:rPr>
            </w:r>
            <w:r w:rsidRPr="00504293">
              <w:rPr>
                <w:noProof/>
                <w:webHidden/>
              </w:rPr>
              <w:fldChar w:fldCharType="separate"/>
            </w:r>
            <w:r w:rsidR="000514BC">
              <w:rPr>
                <w:noProof/>
                <w:webHidden/>
              </w:rPr>
              <w:t>71</w:t>
            </w:r>
            <w:r w:rsidRPr="00504293">
              <w:rPr>
                <w:noProof/>
                <w:webHidden/>
              </w:rPr>
              <w:fldChar w:fldCharType="end"/>
            </w:r>
          </w:hyperlink>
        </w:p>
        <w:p w14:paraId="51C07326" w14:textId="6C12A08E" w:rsidR="0078492C" w:rsidRPr="00504293" w:rsidRDefault="0078492C">
          <w:pPr>
            <w:pStyle w:val="TOC1"/>
            <w:tabs>
              <w:tab w:val="right" w:leader="dot" w:pos="9061"/>
            </w:tabs>
            <w:rPr>
              <w:rFonts w:eastAsiaTheme="minorEastAsia"/>
              <w:noProof/>
              <w:sz w:val="24"/>
              <w:szCs w:val="24"/>
              <w:lang w:eastAsia="lv-LV"/>
            </w:rPr>
          </w:pPr>
          <w:hyperlink w:anchor="_Toc232685736" w:history="1">
            <w:r w:rsidRPr="00504293">
              <w:rPr>
                <w:rStyle w:val="Hyperlink"/>
                <w:rFonts w:cs="Arial"/>
                <w:b/>
                <w:bCs/>
                <w:noProof/>
              </w:rPr>
              <w:t>7. SABIEDRĪBAS IESAISTE UN KOMUNIKĀCIJA</w:t>
            </w:r>
            <w:r w:rsidRPr="00504293">
              <w:rPr>
                <w:noProof/>
                <w:webHidden/>
              </w:rPr>
              <w:tab/>
            </w:r>
            <w:r w:rsidRPr="00504293">
              <w:rPr>
                <w:noProof/>
                <w:webHidden/>
              </w:rPr>
              <w:fldChar w:fldCharType="begin"/>
            </w:r>
            <w:r w:rsidRPr="00504293">
              <w:rPr>
                <w:noProof/>
                <w:webHidden/>
              </w:rPr>
              <w:instrText xml:space="preserve"> PAGEREF _Toc232685736 \h </w:instrText>
            </w:r>
            <w:r w:rsidRPr="00504293">
              <w:rPr>
                <w:noProof/>
                <w:webHidden/>
              </w:rPr>
            </w:r>
            <w:r w:rsidRPr="00504293">
              <w:rPr>
                <w:noProof/>
                <w:webHidden/>
              </w:rPr>
              <w:fldChar w:fldCharType="separate"/>
            </w:r>
            <w:r w:rsidR="000514BC">
              <w:rPr>
                <w:noProof/>
                <w:webHidden/>
              </w:rPr>
              <w:t>74</w:t>
            </w:r>
            <w:r w:rsidRPr="00504293">
              <w:rPr>
                <w:noProof/>
                <w:webHidden/>
              </w:rPr>
              <w:fldChar w:fldCharType="end"/>
            </w:r>
          </w:hyperlink>
        </w:p>
        <w:p w14:paraId="5F0E5663" w14:textId="2F7C710C" w:rsidR="0078492C" w:rsidRPr="00504293" w:rsidRDefault="0078492C">
          <w:pPr>
            <w:pStyle w:val="TOC2"/>
            <w:tabs>
              <w:tab w:val="right" w:leader="dot" w:pos="9061"/>
            </w:tabs>
            <w:rPr>
              <w:rFonts w:eastAsiaTheme="minorEastAsia"/>
              <w:noProof/>
              <w:sz w:val="24"/>
              <w:szCs w:val="24"/>
              <w:lang w:eastAsia="lv-LV"/>
            </w:rPr>
          </w:pPr>
          <w:hyperlink w:anchor="_Toc232685737" w:history="1">
            <w:r w:rsidRPr="00504293">
              <w:rPr>
                <w:rStyle w:val="Hyperlink"/>
                <w:rFonts w:cs="Arial"/>
                <w:bCs/>
                <w:noProof/>
              </w:rPr>
              <w:t>7.1. Sabiedrības informēšana par pašvaldības darbu</w:t>
            </w:r>
            <w:r w:rsidRPr="00504293">
              <w:rPr>
                <w:noProof/>
                <w:webHidden/>
              </w:rPr>
              <w:tab/>
            </w:r>
            <w:r w:rsidRPr="00504293">
              <w:rPr>
                <w:noProof/>
                <w:webHidden/>
              </w:rPr>
              <w:fldChar w:fldCharType="begin"/>
            </w:r>
            <w:r w:rsidRPr="00504293">
              <w:rPr>
                <w:noProof/>
                <w:webHidden/>
              </w:rPr>
              <w:instrText xml:space="preserve"> PAGEREF _Toc232685737 \h </w:instrText>
            </w:r>
            <w:r w:rsidRPr="00504293">
              <w:rPr>
                <w:noProof/>
                <w:webHidden/>
              </w:rPr>
            </w:r>
            <w:r w:rsidRPr="00504293">
              <w:rPr>
                <w:noProof/>
                <w:webHidden/>
              </w:rPr>
              <w:fldChar w:fldCharType="separate"/>
            </w:r>
            <w:r w:rsidR="000514BC">
              <w:rPr>
                <w:noProof/>
                <w:webHidden/>
              </w:rPr>
              <w:t>74</w:t>
            </w:r>
            <w:r w:rsidRPr="00504293">
              <w:rPr>
                <w:noProof/>
                <w:webHidden/>
              </w:rPr>
              <w:fldChar w:fldCharType="end"/>
            </w:r>
          </w:hyperlink>
        </w:p>
        <w:p w14:paraId="44150F26" w14:textId="71983995" w:rsidR="0078492C" w:rsidRPr="00504293" w:rsidRDefault="0078492C">
          <w:pPr>
            <w:pStyle w:val="TOC2"/>
            <w:tabs>
              <w:tab w:val="right" w:leader="dot" w:pos="9061"/>
            </w:tabs>
            <w:rPr>
              <w:rFonts w:eastAsiaTheme="minorEastAsia"/>
              <w:noProof/>
              <w:sz w:val="24"/>
              <w:szCs w:val="24"/>
              <w:lang w:eastAsia="lv-LV"/>
            </w:rPr>
          </w:pPr>
          <w:hyperlink w:anchor="_Toc232685738" w:history="1">
            <w:r w:rsidRPr="00504293">
              <w:rPr>
                <w:rStyle w:val="Hyperlink"/>
                <w:rFonts w:cs="Arial"/>
                <w:bCs/>
                <w:noProof/>
              </w:rPr>
              <w:t>7.2. Līdzdalības budžets</w:t>
            </w:r>
            <w:r w:rsidRPr="00504293">
              <w:rPr>
                <w:noProof/>
                <w:webHidden/>
              </w:rPr>
              <w:tab/>
            </w:r>
            <w:r w:rsidRPr="00504293">
              <w:rPr>
                <w:noProof/>
                <w:webHidden/>
              </w:rPr>
              <w:fldChar w:fldCharType="begin"/>
            </w:r>
            <w:r w:rsidRPr="00504293">
              <w:rPr>
                <w:noProof/>
                <w:webHidden/>
              </w:rPr>
              <w:instrText xml:space="preserve"> PAGEREF _Toc232685738 \h </w:instrText>
            </w:r>
            <w:r w:rsidRPr="00504293">
              <w:rPr>
                <w:noProof/>
                <w:webHidden/>
              </w:rPr>
            </w:r>
            <w:r w:rsidRPr="00504293">
              <w:rPr>
                <w:noProof/>
                <w:webHidden/>
              </w:rPr>
              <w:fldChar w:fldCharType="separate"/>
            </w:r>
            <w:r w:rsidR="000514BC">
              <w:rPr>
                <w:noProof/>
                <w:webHidden/>
              </w:rPr>
              <w:t>79</w:t>
            </w:r>
            <w:r w:rsidRPr="00504293">
              <w:rPr>
                <w:noProof/>
                <w:webHidden/>
              </w:rPr>
              <w:fldChar w:fldCharType="end"/>
            </w:r>
          </w:hyperlink>
        </w:p>
        <w:p w14:paraId="76F2EFF4" w14:textId="6DC4AA9E" w:rsidR="0078492C" w:rsidRPr="00504293" w:rsidRDefault="0078492C">
          <w:pPr>
            <w:pStyle w:val="TOC2"/>
            <w:tabs>
              <w:tab w:val="right" w:leader="dot" w:pos="9061"/>
            </w:tabs>
            <w:rPr>
              <w:rFonts w:eastAsiaTheme="minorEastAsia"/>
              <w:noProof/>
              <w:sz w:val="24"/>
              <w:szCs w:val="24"/>
              <w:lang w:eastAsia="lv-LV"/>
            </w:rPr>
          </w:pPr>
          <w:hyperlink w:anchor="_Toc232685739" w:history="1">
            <w:r w:rsidRPr="00504293">
              <w:rPr>
                <w:rStyle w:val="Hyperlink"/>
                <w:rFonts w:cs="Arial"/>
                <w:bCs/>
                <w:noProof/>
              </w:rPr>
              <w:t>7.3. Piešķirtie finanšu līdzekļi biedrībām un nodibinājumiem, arodbiedrībām, reliģiskajām organizācijām un sociālajiem uzņēmumiem</w:t>
            </w:r>
            <w:r w:rsidRPr="00504293">
              <w:rPr>
                <w:noProof/>
                <w:webHidden/>
              </w:rPr>
              <w:tab/>
            </w:r>
            <w:r w:rsidRPr="00504293">
              <w:rPr>
                <w:noProof/>
                <w:webHidden/>
              </w:rPr>
              <w:fldChar w:fldCharType="begin"/>
            </w:r>
            <w:r w:rsidRPr="00504293">
              <w:rPr>
                <w:noProof/>
                <w:webHidden/>
              </w:rPr>
              <w:instrText xml:space="preserve"> PAGEREF _Toc232685739 \h </w:instrText>
            </w:r>
            <w:r w:rsidRPr="00504293">
              <w:rPr>
                <w:noProof/>
                <w:webHidden/>
              </w:rPr>
            </w:r>
            <w:r w:rsidRPr="00504293">
              <w:rPr>
                <w:noProof/>
                <w:webHidden/>
              </w:rPr>
              <w:fldChar w:fldCharType="separate"/>
            </w:r>
            <w:r w:rsidR="000514BC">
              <w:rPr>
                <w:noProof/>
                <w:webHidden/>
              </w:rPr>
              <w:t>79</w:t>
            </w:r>
            <w:r w:rsidRPr="00504293">
              <w:rPr>
                <w:noProof/>
                <w:webHidden/>
              </w:rPr>
              <w:fldChar w:fldCharType="end"/>
            </w:r>
          </w:hyperlink>
        </w:p>
        <w:p w14:paraId="60EC6AF6" w14:textId="48F2DC33" w:rsidR="0078492C" w:rsidRPr="00504293" w:rsidRDefault="0078492C">
          <w:pPr>
            <w:pStyle w:val="TOC1"/>
            <w:tabs>
              <w:tab w:val="right" w:leader="dot" w:pos="9061"/>
            </w:tabs>
            <w:rPr>
              <w:rFonts w:eastAsiaTheme="minorEastAsia"/>
              <w:noProof/>
              <w:sz w:val="24"/>
              <w:szCs w:val="24"/>
              <w:lang w:eastAsia="lv-LV"/>
            </w:rPr>
          </w:pPr>
          <w:hyperlink w:anchor="_Toc232685740" w:history="1">
            <w:r w:rsidRPr="00504293">
              <w:rPr>
                <w:rStyle w:val="Hyperlink"/>
                <w:rFonts w:cs="Arial"/>
                <w:b/>
                <w:bCs/>
                <w:noProof/>
              </w:rPr>
              <w:t xml:space="preserve">8. GALVENIE UZDEVUMI UN PASĀKUMI 2026. </w:t>
            </w:r>
            <w:r w:rsidRPr="00504293">
              <w:rPr>
                <w:rStyle w:val="Hyperlink"/>
                <w:rFonts w:eastAsia="Arial" w:cs="Arial"/>
                <w:b/>
                <w:bCs/>
                <w:noProof/>
                <w:kern w:val="0"/>
                <w:lang w:eastAsia="lv-LV"/>
                <w14:ligatures w14:val="none"/>
              </w:rPr>
              <w:t>GADĀ</w:t>
            </w:r>
            <w:r w:rsidRPr="00504293">
              <w:rPr>
                <w:noProof/>
                <w:webHidden/>
              </w:rPr>
              <w:tab/>
            </w:r>
            <w:r w:rsidRPr="00504293">
              <w:rPr>
                <w:noProof/>
                <w:webHidden/>
              </w:rPr>
              <w:fldChar w:fldCharType="begin"/>
            </w:r>
            <w:r w:rsidRPr="00504293">
              <w:rPr>
                <w:noProof/>
                <w:webHidden/>
              </w:rPr>
              <w:instrText xml:space="preserve"> PAGEREF _Toc232685740 \h </w:instrText>
            </w:r>
            <w:r w:rsidRPr="00504293">
              <w:rPr>
                <w:noProof/>
                <w:webHidden/>
              </w:rPr>
            </w:r>
            <w:r w:rsidRPr="00504293">
              <w:rPr>
                <w:noProof/>
                <w:webHidden/>
              </w:rPr>
              <w:fldChar w:fldCharType="separate"/>
            </w:r>
            <w:r w:rsidR="000514BC">
              <w:rPr>
                <w:noProof/>
                <w:webHidden/>
              </w:rPr>
              <w:t>83</w:t>
            </w:r>
            <w:r w:rsidRPr="00504293">
              <w:rPr>
                <w:noProof/>
                <w:webHidden/>
              </w:rPr>
              <w:fldChar w:fldCharType="end"/>
            </w:r>
          </w:hyperlink>
        </w:p>
        <w:p w14:paraId="68D03B01" w14:textId="5B8449F6" w:rsidR="0078492C" w:rsidRPr="00504293" w:rsidRDefault="0078492C">
          <w:pPr>
            <w:pStyle w:val="TOC1"/>
            <w:tabs>
              <w:tab w:val="right" w:leader="dot" w:pos="9061"/>
            </w:tabs>
            <w:rPr>
              <w:rFonts w:eastAsiaTheme="minorEastAsia"/>
              <w:noProof/>
              <w:sz w:val="24"/>
              <w:szCs w:val="24"/>
              <w:lang w:eastAsia="lv-LV"/>
            </w:rPr>
          </w:pPr>
          <w:hyperlink w:anchor="_Toc232685741" w:history="1">
            <w:r w:rsidRPr="00504293">
              <w:rPr>
                <w:rStyle w:val="Hyperlink"/>
                <w:rFonts w:cs="Arial"/>
                <w:b/>
                <w:bCs/>
                <w:noProof/>
              </w:rPr>
              <w:t xml:space="preserve">9. VALSTS KONTROLES ZIŅOJUMI UN RĪCĪBA TRŪKUMU </w:t>
            </w:r>
            <w:r w:rsidRPr="00504293">
              <w:rPr>
                <w:rStyle w:val="Hyperlink"/>
                <w:rFonts w:eastAsia="Arial" w:cs="Arial"/>
                <w:b/>
                <w:bCs/>
                <w:noProof/>
                <w:kern w:val="0"/>
                <w:lang w:eastAsia="lv-LV"/>
                <w14:ligatures w14:val="none"/>
              </w:rPr>
              <w:t>NOVĒRŠANAI</w:t>
            </w:r>
            <w:r w:rsidRPr="00504293">
              <w:rPr>
                <w:noProof/>
                <w:webHidden/>
              </w:rPr>
              <w:tab/>
            </w:r>
            <w:r w:rsidRPr="00504293">
              <w:rPr>
                <w:noProof/>
                <w:webHidden/>
              </w:rPr>
              <w:fldChar w:fldCharType="begin"/>
            </w:r>
            <w:r w:rsidRPr="00504293">
              <w:rPr>
                <w:noProof/>
                <w:webHidden/>
              </w:rPr>
              <w:instrText xml:space="preserve"> PAGEREF _Toc232685741 \h </w:instrText>
            </w:r>
            <w:r w:rsidRPr="00504293">
              <w:rPr>
                <w:noProof/>
                <w:webHidden/>
              </w:rPr>
            </w:r>
            <w:r w:rsidRPr="00504293">
              <w:rPr>
                <w:noProof/>
                <w:webHidden/>
              </w:rPr>
              <w:fldChar w:fldCharType="separate"/>
            </w:r>
            <w:r w:rsidR="000514BC">
              <w:rPr>
                <w:noProof/>
                <w:webHidden/>
              </w:rPr>
              <w:t>92</w:t>
            </w:r>
            <w:r w:rsidRPr="00504293">
              <w:rPr>
                <w:noProof/>
                <w:webHidden/>
              </w:rPr>
              <w:fldChar w:fldCharType="end"/>
            </w:r>
          </w:hyperlink>
        </w:p>
        <w:p w14:paraId="2C3E0C11" w14:textId="177474D3" w:rsidR="00782E30" w:rsidRPr="00504293" w:rsidRDefault="00782E30" w:rsidP="00782E30">
          <w:pPr>
            <w:rPr>
              <w:b/>
              <w:bCs/>
              <w:noProof/>
            </w:rPr>
          </w:pPr>
          <w:r w:rsidRPr="00504293">
            <w:rPr>
              <w:b/>
              <w:bCs/>
              <w:noProof/>
            </w:rPr>
            <w:fldChar w:fldCharType="end"/>
          </w:r>
        </w:p>
      </w:sdtContent>
    </w:sdt>
    <w:p w14:paraId="3A8ACDA2" w14:textId="5F827E8F" w:rsidR="00093E33" w:rsidRPr="00504293" w:rsidRDefault="00093E33" w:rsidP="00782E30">
      <w:pPr>
        <w:rPr>
          <w:rFonts w:ascii="Arial" w:hAnsi="Arial" w:cs="Arial"/>
          <w:highlight w:val="yellow"/>
        </w:rPr>
      </w:pPr>
      <w:r w:rsidRPr="00504293">
        <w:rPr>
          <w:rFonts w:ascii="Arial" w:hAnsi="Arial" w:cs="Arial"/>
        </w:rPr>
        <w:br/>
      </w:r>
    </w:p>
    <w:p w14:paraId="7092B91E" w14:textId="77777777" w:rsidR="00093E33" w:rsidRPr="00504293" w:rsidRDefault="00093E33">
      <w:pPr>
        <w:rPr>
          <w:rFonts w:ascii="Arial" w:hAnsi="Arial" w:cs="Arial"/>
          <w:highlight w:val="yellow"/>
        </w:rPr>
      </w:pPr>
      <w:r w:rsidRPr="00504293">
        <w:rPr>
          <w:rFonts w:ascii="Arial" w:hAnsi="Arial" w:cs="Arial"/>
          <w:highlight w:val="yellow"/>
        </w:rPr>
        <w:br w:type="page"/>
      </w:r>
    </w:p>
    <w:p w14:paraId="66D9C694" w14:textId="5F5BF32B" w:rsidR="00093E33" w:rsidRPr="00504293" w:rsidRDefault="002C3A04">
      <w:pPr>
        <w:rPr>
          <w:rFonts w:ascii="Arial" w:hAnsi="Arial" w:cs="Arial"/>
        </w:rPr>
      </w:pPr>
      <w:r w:rsidRPr="00504293">
        <w:rPr>
          <w:rFonts w:ascii="Arial" w:eastAsiaTheme="majorEastAsia" w:hAnsi="Arial" w:cs="Arial"/>
          <w:b/>
          <w:bCs/>
          <w:noProof/>
          <w:kern w:val="0"/>
          <w14:ligatures w14:val="none"/>
        </w:rPr>
        <w:lastRenderedPageBreak/>
        <w:drawing>
          <wp:anchor distT="0" distB="0" distL="114300" distR="114300" simplePos="0" relativeHeight="251701248" behindDoc="1" locked="0" layoutInCell="1" allowOverlap="1" wp14:anchorId="6A384E75" wp14:editId="510D0B2E">
            <wp:simplePos x="0" y="0"/>
            <wp:positionH relativeFrom="column">
              <wp:posOffset>-1066281</wp:posOffset>
            </wp:positionH>
            <wp:positionV relativeFrom="paragraph">
              <wp:posOffset>-863196</wp:posOffset>
            </wp:positionV>
            <wp:extent cx="7543543" cy="10666730"/>
            <wp:effectExtent l="0" t="0" r="635" b="1270"/>
            <wp:wrapNone/>
            <wp:docPr id="1094615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9442" cy="106750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BB2D4" w14:textId="06ACA253" w:rsidR="007D0C6C" w:rsidRPr="00504293" w:rsidRDefault="007D0C6C">
      <w:pPr>
        <w:rPr>
          <w:rFonts w:ascii="Arial" w:hAnsi="Arial" w:cs="Arial"/>
          <w:b/>
          <w:bCs/>
        </w:rPr>
      </w:pPr>
      <w:r w:rsidRPr="00504293">
        <w:rPr>
          <w:rFonts w:ascii="Arial" w:hAnsi="Arial" w:cs="Arial"/>
          <w:b/>
          <w:bCs/>
        </w:rPr>
        <w:br w:type="page"/>
      </w:r>
    </w:p>
    <w:p w14:paraId="1EC23B3C" w14:textId="41AE5E12" w:rsidR="00CD1FA1" w:rsidRPr="00504293" w:rsidRDefault="00CD1FA1" w:rsidP="00782E30">
      <w:pPr>
        <w:pStyle w:val="Heading1"/>
        <w:numPr>
          <w:ilvl w:val="0"/>
          <w:numId w:val="1"/>
        </w:numPr>
        <w:jc w:val="center"/>
        <w:rPr>
          <w:rFonts w:eastAsia="Arial" w:cs="Arial"/>
          <w:b/>
          <w:bCs/>
          <w:kern w:val="0"/>
          <w:szCs w:val="24"/>
          <w:lang w:eastAsia="lv-LV"/>
          <w14:ligatures w14:val="none"/>
        </w:rPr>
      </w:pPr>
      <w:bookmarkStart w:id="1" w:name="_Toc232685717"/>
      <w:r w:rsidRPr="00504293">
        <w:rPr>
          <w:rFonts w:eastAsia="Arial" w:cs="Arial"/>
          <w:b/>
          <w:bCs/>
          <w:kern w:val="0"/>
          <w:szCs w:val="24"/>
          <w:lang w:eastAsia="lv-LV"/>
          <w14:ligatures w14:val="none"/>
        </w:rPr>
        <w:lastRenderedPageBreak/>
        <w:t>PAMATINFORMĀCIJA PAR PAŠVALDĪBU</w:t>
      </w:r>
      <w:bookmarkEnd w:id="0"/>
      <w:bookmarkEnd w:id="1"/>
    </w:p>
    <w:p w14:paraId="1C672752" w14:textId="3BAD203F" w:rsidR="004923C5" w:rsidRPr="00504293" w:rsidRDefault="004923C5" w:rsidP="00782E30">
      <w:pPr>
        <w:pStyle w:val="Heading2"/>
        <w:numPr>
          <w:ilvl w:val="1"/>
          <w:numId w:val="1"/>
        </w:numPr>
        <w:spacing w:before="240" w:after="240"/>
        <w:ind w:left="1077" w:hanging="720"/>
        <w:jc w:val="center"/>
        <w:rPr>
          <w:rFonts w:cs="Arial"/>
          <w:b w:val="0"/>
        </w:rPr>
      </w:pPr>
      <w:bookmarkStart w:id="2" w:name="_Toc231917880"/>
      <w:bookmarkStart w:id="3" w:name="_Toc232685718"/>
      <w:r w:rsidRPr="00504293">
        <w:rPr>
          <w:rFonts w:eastAsia="Arial" w:cs="Arial"/>
          <w:bCs/>
          <w:kern w:val="0"/>
          <w:szCs w:val="22"/>
          <w:lang w:eastAsia="lv-LV"/>
          <w14:ligatures w14:val="none"/>
        </w:rPr>
        <w:t>Ievads</w:t>
      </w:r>
      <w:bookmarkEnd w:id="2"/>
      <w:bookmarkEnd w:id="3"/>
    </w:p>
    <w:p w14:paraId="3C5C22F2" w14:textId="18689B0E" w:rsidR="00596580" w:rsidRPr="00504293" w:rsidRDefault="00596580" w:rsidP="003D4157">
      <w:pPr>
        <w:pStyle w:val="Default"/>
        <w:spacing w:after="120"/>
        <w:ind w:firstLine="720"/>
        <w:jc w:val="both"/>
        <w:rPr>
          <w:sz w:val="22"/>
          <w:szCs w:val="22"/>
          <w:lang w:val="lv-LV"/>
        </w:rPr>
      </w:pPr>
      <w:r w:rsidRPr="00504293">
        <w:rPr>
          <w:sz w:val="22"/>
          <w:szCs w:val="22"/>
          <w:lang w:val="lv-LV"/>
        </w:rPr>
        <w:t>Valmieras novads ir otrs lielākais novads (starp visām pašvaldībām – septītā lielākā) Latvijā pēc iedzīvotāju skaita. Novada administratīvais centrs ir valstspilsēta – Valmiera, kas ir arī nacionālas nozīmes attīstības centrs</w:t>
      </w:r>
      <w:r w:rsidR="00975587" w:rsidRPr="00504293">
        <w:rPr>
          <w:rStyle w:val="FootnoteReference"/>
          <w:sz w:val="22"/>
          <w:szCs w:val="22"/>
          <w:lang w:val="lv-LV"/>
        </w:rPr>
        <w:footnoteReference w:id="1"/>
      </w:r>
      <w:r w:rsidRPr="00504293">
        <w:rPr>
          <w:sz w:val="22"/>
          <w:szCs w:val="22"/>
          <w:lang w:val="lv-LV"/>
        </w:rPr>
        <w:t xml:space="preserve">. Novadā ietilpst četras pilsētas – Mazsalaca, Rūjiena, Seda un Strenči – un 26 pagasti: Bērzaines, Brenguļu, Burtnieku, Dikļu, Ēveles, Ipiķu, Jeru, Jērcēnu, Kauguru, Kocēnu, Ķoņu, Lodes, Matīšu, Mazsalacas, Naukšēnu, Plāņu, Ramatas, Rencēnu, Sēļu, Skaņkalnes, Trikātas, Vaidavas, Valmieras, Vecates, Vilpulkas un Zilākalna pagasts. Novada pārvaldes iedalījuma jeb Valmieras novada pašvaldības (turpmāk – Pašvaldība) apvienību centri ir Brenguļos, Burtniekos, Kocēnos, Mazsalacā, Naukšēnos, Rūjienā un Strenčos. </w:t>
      </w:r>
    </w:p>
    <w:p w14:paraId="35B5738F" w14:textId="77777777" w:rsidR="00596580" w:rsidRPr="00504293" w:rsidRDefault="00596580" w:rsidP="003D4157">
      <w:pPr>
        <w:pStyle w:val="Default"/>
        <w:spacing w:after="120"/>
        <w:ind w:firstLine="720"/>
        <w:jc w:val="both"/>
        <w:rPr>
          <w:sz w:val="22"/>
          <w:szCs w:val="22"/>
          <w:lang w:val="lv-LV"/>
        </w:rPr>
      </w:pPr>
      <w:r w:rsidRPr="00504293">
        <w:rPr>
          <w:sz w:val="22"/>
          <w:szCs w:val="22"/>
          <w:lang w:val="lv-LV"/>
        </w:rPr>
        <w:t>Vidzemes reģionā Valmiera ir vienīgais nacionālas nozīmes attīstības centrs un pēc iedzīvotāju skaita astotā</w:t>
      </w:r>
      <w:r w:rsidR="00CB7244" w:rsidRPr="00504293">
        <w:rPr>
          <w:rStyle w:val="FootnoteReference"/>
          <w:sz w:val="22"/>
          <w:szCs w:val="22"/>
          <w:lang w:val="lv-LV"/>
        </w:rPr>
        <w:footnoteReference w:id="2"/>
      </w:r>
      <w:r w:rsidRPr="00504293">
        <w:rPr>
          <w:sz w:val="22"/>
          <w:szCs w:val="22"/>
          <w:lang w:val="lv-LV"/>
        </w:rPr>
        <w:t xml:space="preserve"> lielākā no desmit Latvijas valstspilsētām, kā arī viena no trīs valstspilsētām, kas ir apvienota ar novada teritoriju. Valmiera ir nozīmīgs Vidzemes reģiona administratīvais, ekonomiskais, rūpniecības, kā arī izglītības, sporta un kultūras centrs, kas attīstās kā līdzvērtīgs citu Latvijas un Baltijas reģionu centru partneris izglītības, zinātnes, jaunu tehnoloģiju jomā, veicinot pilsētas, novada un reģiona labklājību un ilgtspējīgu attīstību. </w:t>
      </w:r>
    </w:p>
    <w:p w14:paraId="0D1F0008" w14:textId="10E6038B" w:rsidR="004923C5" w:rsidRPr="00504293" w:rsidRDefault="00C30F27" w:rsidP="003D4157">
      <w:pPr>
        <w:pStyle w:val="Default"/>
        <w:spacing w:after="120"/>
        <w:ind w:firstLine="720"/>
        <w:jc w:val="both"/>
        <w:rPr>
          <w:sz w:val="22"/>
          <w:szCs w:val="22"/>
          <w:lang w:val="lv-LV"/>
        </w:rPr>
      </w:pPr>
      <w:r w:rsidRPr="00504293">
        <w:rPr>
          <w:noProof/>
          <w:sz w:val="20"/>
          <w:szCs w:val="20"/>
          <w:lang w:val="lv-LV"/>
        </w:rPr>
        <w:drawing>
          <wp:anchor distT="0" distB="0" distL="114300" distR="114300" simplePos="0" relativeHeight="251658240" behindDoc="1" locked="0" layoutInCell="1" allowOverlap="1" wp14:anchorId="77867F6E" wp14:editId="7D1048EE">
            <wp:simplePos x="0" y="0"/>
            <wp:positionH relativeFrom="column">
              <wp:posOffset>12197</wp:posOffset>
            </wp:positionH>
            <wp:positionV relativeFrom="paragraph">
              <wp:posOffset>318135</wp:posOffset>
            </wp:positionV>
            <wp:extent cx="5777230" cy="4084955"/>
            <wp:effectExtent l="0" t="0" r="0" b="0"/>
            <wp:wrapTight wrapText="bothSides">
              <wp:wrapPolygon edited="0">
                <wp:start x="0" y="0"/>
                <wp:lineTo x="0" y="21456"/>
                <wp:lineTo x="21510" y="21456"/>
                <wp:lineTo x="21510" y="0"/>
                <wp:lineTo x="0" y="0"/>
              </wp:wrapPolygon>
            </wp:wrapTight>
            <wp:docPr id="54917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71971" name="Picture 5491719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7230" cy="4084955"/>
                    </a:xfrm>
                    <a:prstGeom prst="rect">
                      <a:avLst/>
                    </a:prstGeom>
                  </pic:spPr>
                </pic:pic>
              </a:graphicData>
            </a:graphic>
            <wp14:sizeRelH relativeFrom="page">
              <wp14:pctWidth>0</wp14:pctWidth>
            </wp14:sizeRelH>
            <wp14:sizeRelV relativeFrom="page">
              <wp14:pctHeight>0</wp14:pctHeight>
            </wp14:sizeRelV>
          </wp:anchor>
        </w:drawing>
      </w:r>
      <w:r w:rsidR="00596580" w:rsidRPr="00504293">
        <w:rPr>
          <w:sz w:val="22"/>
          <w:szCs w:val="22"/>
          <w:lang w:val="lv-LV"/>
        </w:rPr>
        <w:t>Pēc platības Valmieras novads ir ceturtais lielākais Latvijā.</w:t>
      </w:r>
    </w:p>
    <w:p w14:paraId="7950E687" w14:textId="09B21485" w:rsidR="00FB515C" w:rsidRPr="00504293" w:rsidRDefault="00FB515C" w:rsidP="00E76AA4">
      <w:pPr>
        <w:spacing w:after="120" w:line="240" w:lineRule="auto"/>
        <w:rPr>
          <w:rFonts w:ascii="Arial" w:hAnsi="Arial" w:cs="Arial"/>
        </w:rPr>
      </w:pPr>
    </w:p>
    <w:p w14:paraId="7C5C3C81" w14:textId="149211C0" w:rsidR="000F6027" w:rsidRPr="00504293" w:rsidRDefault="00FB515C" w:rsidP="000F6027">
      <w:pPr>
        <w:spacing w:after="0" w:line="240" w:lineRule="auto"/>
        <w:jc w:val="right"/>
        <w:rPr>
          <w:rFonts w:ascii="Arial" w:hAnsi="Arial" w:cs="Arial"/>
          <w:sz w:val="18"/>
          <w:szCs w:val="18"/>
        </w:rPr>
      </w:pPr>
      <w:r w:rsidRPr="00504293">
        <w:rPr>
          <w:rFonts w:ascii="Arial" w:hAnsi="Arial" w:cs="Arial"/>
          <w:sz w:val="18"/>
          <w:szCs w:val="18"/>
        </w:rPr>
        <w:t xml:space="preserve">1. </w:t>
      </w:r>
      <w:r w:rsidR="00800099" w:rsidRPr="00504293">
        <w:rPr>
          <w:rFonts w:ascii="Arial" w:hAnsi="Arial" w:cs="Arial"/>
          <w:sz w:val="18"/>
          <w:szCs w:val="18"/>
        </w:rPr>
        <w:t>I</w:t>
      </w:r>
      <w:r w:rsidR="00C877CD" w:rsidRPr="00504293">
        <w:rPr>
          <w:rFonts w:ascii="Arial" w:hAnsi="Arial" w:cs="Arial"/>
          <w:sz w:val="18"/>
          <w:szCs w:val="18"/>
        </w:rPr>
        <w:t>nfografika</w:t>
      </w:r>
      <w:r w:rsidRPr="00504293">
        <w:rPr>
          <w:rFonts w:ascii="Arial" w:hAnsi="Arial" w:cs="Arial"/>
          <w:sz w:val="18"/>
          <w:szCs w:val="18"/>
        </w:rPr>
        <w:t>. Valmieras novadu raksturojoši dati uz 01.01.2026</w:t>
      </w:r>
      <w:r w:rsidR="000F6027" w:rsidRPr="00504293">
        <w:rPr>
          <w:rFonts w:ascii="Arial" w:hAnsi="Arial" w:cs="Arial"/>
          <w:sz w:val="18"/>
          <w:szCs w:val="18"/>
        </w:rPr>
        <w:t>.</w:t>
      </w:r>
    </w:p>
    <w:p w14:paraId="1B1B07F7" w14:textId="7BA2F7AC" w:rsidR="00C30F27" w:rsidRPr="00504293" w:rsidRDefault="000F6027" w:rsidP="002B07C0">
      <w:pPr>
        <w:spacing w:after="0" w:line="240" w:lineRule="auto"/>
        <w:jc w:val="right"/>
        <w:rPr>
          <w:rFonts w:ascii="Arial" w:hAnsi="Arial" w:cs="Arial"/>
          <w:sz w:val="20"/>
          <w:szCs w:val="20"/>
        </w:rPr>
      </w:pPr>
      <w:r w:rsidRPr="00504293">
        <w:rPr>
          <w:rFonts w:ascii="Arial" w:hAnsi="Arial" w:cs="Arial"/>
          <w:sz w:val="18"/>
          <w:szCs w:val="18"/>
        </w:rPr>
        <w:t>Avots: Zīmolvedības un sabiedrisko attiecību nodaļa.</w:t>
      </w:r>
      <w:r w:rsidR="00C30F27" w:rsidRPr="00504293">
        <w:rPr>
          <w:rFonts w:ascii="Arial" w:hAnsi="Arial" w:cs="Arial"/>
          <w:sz w:val="20"/>
          <w:szCs w:val="20"/>
        </w:rPr>
        <w:br w:type="page"/>
      </w:r>
    </w:p>
    <w:p w14:paraId="6A6C9E42" w14:textId="466407E7" w:rsidR="003D0229" w:rsidRPr="00504293" w:rsidRDefault="00FB515C" w:rsidP="00A64316">
      <w:pPr>
        <w:pStyle w:val="Heading2"/>
        <w:numPr>
          <w:ilvl w:val="1"/>
          <w:numId w:val="1"/>
        </w:numPr>
        <w:ind w:hanging="720"/>
        <w:jc w:val="center"/>
        <w:rPr>
          <w:rFonts w:cs="Arial"/>
        </w:rPr>
      </w:pPr>
      <w:bookmarkStart w:id="4" w:name="_Toc231917881"/>
      <w:bookmarkStart w:id="5" w:name="_Toc232685719"/>
      <w:r w:rsidRPr="00504293">
        <w:rPr>
          <w:rFonts w:eastAsia="Arial" w:cs="Arial"/>
          <w:bCs/>
          <w:kern w:val="0"/>
          <w:szCs w:val="22"/>
          <w:lang w:eastAsia="lv-LV"/>
          <w14:ligatures w14:val="none"/>
        </w:rPr>
        <w:lastRenderedPageBreak/>
        <w:t>Iedzīvotāju</w:t>
      </w:r>
      <w:r w:rsidRPr="00504293">
        <w:rPr>
          <w:rFonts w:cs="Arial"/>
        </w:rPr>
        <w:t>, nodarbinātības un bezdarba, pašvaldības ekonomikas raksturojums</w:t>
      </w:r>
      <w:bookmarkEnd w:id="4"/>
      <w:bookmarkEnd w:id="5"/>
    </w:p>
    <w:p w14:paraId="44690B70" w14:textId="02CD9D24" w:rsidR="00CC0EAB" w:rsidRPr="00504293" w:rsidRDefault="00FB515C" w:rsidP="00A64316">
      <w:pPr>
        <w:pStyle w:val="Heading3"/>
        <w:numPr>
          <w:ilvl w:val="2"/>
          <w:numId w:val="1"/>
        </w:numPr>
        <w:spacing w:before="240" w:after="240"/>
        <w:ind w:left="1077"/>
        <w:jc w:val="center"/>
        <w:rPr>
          <w:rFonts w:cs="Arial"/>
        </w:rPr>
      </w:pPr>
      <w:bookmarkStart w:id="6" w:name="_Toc231917882"/>
      <w:bookmarkStart w:id="7" w:name="_Toc232685720"/>
      <w:r w:rsidRPr="00504293">
        <w:rPr>
          <w:rFonts w:eastAsia="Arial" w:cs="Arial"/>
          <w:bCs/>
          <w:kern w:val="0"/>
          <w:szCs w:val="22"/>
          <w:lang w:eastAsia="lv-LV"/>
          <w14:ligatures w14:val="none"/>
        </w:rPr>
        <w:t>Iedzīvotāji</w:t>
      </w:r>
      <w:bookmarkEnd w:id="6"/>
      <w:bookmarkEnd w:id="7"/>
    </w:p>
    <w:p w14:paraId="2E3E1FE6" w14:textId="69D2B6FC" w:rsidR="004C31A7" w:rsidRPr="00504293" w:rsidRDefault="004C31A7" w:rsidP="003669EB">
      <w:pPr>
        <w:spacing w:after="120" w:line="240" w:lineRule="auto"/>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Iedzīvotāju skaita izmaiņas valstī ietekmē</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dabiskais pieaugums</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(starpība starp attiecīgajā gadā dzimušo un mirušo skaitu) un starptautiskās</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ilgtermiņa migrācijas saldo</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(starpība starp</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imigrējušo</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(iebraukušo) un</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emigrējušo</w:t>
      </w:r>
      <w:r w:rsidR="0054702F"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(izbraukušo) skaitu).</w:t>
      </w:r>
    </w:p>
    <w:p w14:paraId="20E38987" w14:textId="2C2C7244" w:rsidR="00975587" w:rsidRPr="00504293" w:rsidRDefault="00256440" w:rsidP="003669EB">
      <w:pPr>
        <w:spacing w:after="120" w:line="240" w:lineRule="auto"/>
        <w:ind w:firstLine="360"/>
        <w:jc w:val="both"/>
        <w:rPr>
          <w:rFonts w:ascii="Arial" w:eastAsia="Arial" w:hAnsi="Arial" w:cs="Arial"/>
          <w:kern w:val="0"/>
          <w:lang w:eastAsia="lv-LV"/>
          <w14:ligatures w14:val="none"/>
        </w:rPr>
      </w:pPr>
      <w:r w:rsidRPr="00504293">
        <w:rPr>
          <w:rFonts w:ascii="Arial" w:hAnsi="Arial" w:cs="Arial"/>
          <w:noProof/>
          <w:sz w:val="18"/>
          <w:szCs w:val="18"/>
        </w:rPr>
        <w:drawing>
          <wp:anchor distT="0" distB="0" distL="114300" distR="114300" simplePos="0" relativeHeight="251688960" behindDoc="1" locked="0" layoutInCell="1" allowOverlap="1" wp14:anchorId="7849A972" wp14:editId="7BE4475D">
            <wp:simplePos x="0" y="0"/>
            <wp:positionH relativeFrom="column">
              <wp:posOffset>40005</wp:posOffset>
            </wp:positionH>
            <wp:positionV relativeFrom="paragraph">
              <wp:posOffset>690880</wp:posOffset>
            </wp:positionV>
            <wp:extent cx="5760085" cy="3509010"/>
            <wp:effectExtent l="0" t="0" r="0" b="0"/>
            <wp:wrapTight wrapText="bothSides">
              <wp:wrapPolygon edited="0">
                <wp:start x="0" y="0"/>
                <wp:lineTo x="0" y="21459"/>
                <wp:lineTo x="21502" y="21459"/>
                <wp:lineTo x="21502" y="0"/>
                <wp:lineTo x="0" y="0"/>
              </wp:wrapPolygon>
            </wp:wrapTight>
            <wp:docPr id="187944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4306" name="Picture 187944306"/>
                    <pic:cNvPicPr/>
                  </pic:nvPicPr>
                  <pic:blipFill rotWithShape="1">
                    <a:blip r:embed="rId11" cstate="print">
                      <a:extLst>
                        <a:ext uri="{28A0092B-C50C-407E-A947-70E740481C1C}">
                          <a14:useLocalDpi xmlns:a14="http://schemas.microsoft.com/office/drawing/2010/main" val="0"/>
                        </a:ext>
                      </a:extLst>
                    </a:blip>
                    <a:srcRect t="13830"/>
                    <a:stretch>
                      <a:fillRect/>
                    </a:stretch>
                  </pic:blipFill>
                  <pic:spPr bwMode="auto">
                    <a:xfrm>
                      <a:off x="0" y="0"/>
                      <a:ext cx="5760085" cy="3509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5587" w:rsidRPr="00504293">
        <w:rPr>
          <w:rFonts w:ascii="Arial" w:eastAsia="Arial" w:hAnsi="Arial" w:cs="Arial"/>
          <w:kern w:val="0"/>
          <w:lang w:eastAsia="lv-LV"/>
          <w14:ligatures w14:val="none"/>
        </w:rPr>
        <w:t>Demogrāfija ir būtisks faktors, kas ietekmē teritorijas ilgtermiņa izaugsmes perspektīvas. Iedzīvotāju skaits ilgtermiņā samazinās gan Latvijā kopumā, gan nedaudz arī Valmieras novadā, ko</w:t>
      </w:r>
      <w:r w:rsidR="000C6815" w:rsidRPr="00504293">
        <w:rPr>
          <w:rFonts w:ascii="Arial" w:eastAsia="Arial" w:hAnsi="Arial" w:cs="Arial"/>
          <w:kern w:val="0"/>
          <w:lang w:eastAsia="lv-LV"/>
          <w14:ligatures w14:val="none"/>
        </w:rPr>
        <w:t xml:space="preserve">, </w:t>
      </w:r>
      <w:r w:rsidR="00975587" w:rsidRPr="00504293">
        <w:rPr>
          <w:rFonts w:ascii="Arial" w:eastAsia="Arial" w:hAnsi="Arial" w:cs="Arial"/>
          <w:kern w:val="0"/>
          <w:lang w:eastAsia="lv-LV"/>
          <w14:ligatures w14:val="none"/>
        </w:rPr>
        <w:t>galvenokārt</w:t>
      </w:r>
      <w:r w:rsidR="000C6815" w:rsidRPr="00504293">
        <w:rPr>
          <w:rFonts w:ascii="Arial" w:eastAsia="Arial" w:hAnsi="Arial" w:cs="Arial"/>
          <w:kern w:val="0"/>
          <w:lang w:eastAsia="lv-LV"/>
          <w14:ligatures w14:val="none"/>
        </w:rPr>
        <w:t xml:space="preserve">, </w:t>
      </w:r>
      <w:r w:rsidR="00975587" w:rsidRPr="00504293">
        <w:rPr>
          <w:rFonts w:ascii="Arial" w:eastAsia="Arial" w:hAnsi="Arial" w:cs="Arial"/>
          <w:kern w:val="0"/>
          <w:lang w:eastAsia="lv-LV"/>
          <w14:ligatures w14:val="none"/>
        </w:rPr>
        <w:t xml:space="preserve">nosaka iedzīvotāju negatīvais dabiskais pieaugums zemu dzimstības un augstu mirstības rādītāju rezultātā. </w:t>
      </w:r>
    </w:p>
    <w:p w14:paraId="06CEA6E8" w14:textId="5A6056DD" w:rsidR="00256440" w:rsidRPr="00504293" w:rsidRDefault="00256440" w:rsidP="004149B6">
      <w:pPr>
        <w:spacing w:after="120" w:line="240" w:lineRule="auto"/>
        <w:ind w:firstLine="360"/>
        <w:jc w:val="both"/>
        <w:rPr>
          <w:rFonts w:ascii="Arial" w:eastAsia="Arial" w:hAnsi="Arial" w:cs="Arial"/>
          <w:kern w:val="0"/>
          <w:sz w:val="18"/>
          <w:szCs w:val="18"/>
          <w:lang w:eastAsia="lv-LV"/>
          <w14:ligatures w14:val="none"/>
        </w:rPr>
      </w:pPr>
      <w:r w:rsidRPr="00504293">
        <w:rPr>
          <w:rFonts w:ascii="Arial" w:hAnsi="Arial" w:cs="Arial"/>
          <w:sz w:val="18"/>
          <w:szCs w:val="18"/>
        </w:rPr>
        <w:t xml:space="preserve">1. attēls. Iedzīvotāju skaita izmaiņas administratīvajās teritorijās 2025. gadā. Avots: </w:t>
      </w:r>
      <w:r w:rsidR="00EC6BE2" w:rsidRPr="00504293">
        <w:rPr>
          <w:rFonts w:ascii="Arial" w:eastAsia="Arial" w:hAnsi="Arial" w:cs="Arial"/>
          <w:kern w:val="0"/>
          <w:sz w:val="18"/>
          <w:szCs w:val="18"/>
          <w:lang w:eastAsia="lv-LV"/>
          <w14:ligatures w14:val="none"/>
        </w:rPr>
        <w:t>Oficiālās statistikas portāls.</w:t>
      </w:r>
    </w:p>
    <w:p w14:paraId="49539B7C" w14:textId="77777777" w:rsidR="00256440" w:rsidRPr="00504293" w:rsidRDefault="00256440" w:rsidP="004149B6">
      <w:pPr>
        <w:spacing w:after="120" w:line="240" w:lineRule="auto"/>
        <w:ind w:firstLine="360"/>
        <w:jc w:val="both"/>
        <w:rPr>
          <w:rFonts w:ascii="Arial" w:eastAsia="Arial" w:hAnsi="Arial" w:cs="Arial"/>
          <w:kern w:val="0"/>
          <w:sz w:val="16"/>
          <w:szCs w:val="16"/>
          <w:lang w:eastAsia="lv-LV"/>
          <w14:ligatures w14:val="none"/>
        </w:rPr>
      </w:pPr>
    </w:p>
    <w:p w14:paraId="527ED105" w14:textId="17648853" w:rsidR="004149B6" w:rsidRPr="00504293" w:rsidRDefault="004149B6" w:rsidP="004149B6">
      <w:pPr>
        <w:spacing w:after="120" w:line="240" w:lineRule="auto"/>
        <w:ind w:firstLine="36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Saskaņā ar Centrālās statistikas pārvaldes (</w:t>
      </w:r>
      <w:r w:rsidR="005616AF" w:rsidRPr="00504293">
        <w:rPr>
          <w:rFonts w:ascii="Arial" w:eastAsia="Arial" w:hAnsi="Arial" w:cs="Arial"/>
          <w:kern w:val="0"/>
          <w:lang w:eastAsia="lv-LV"/>
          <w14:ligatures w14:val="none"/>
        </w:rPr>
        <w:t xml:space="preserve">turpmāk – </w:t>
      </w:r>
      <w:r w:rsidRPr="00504293">
        <w:rPr>
          <w:rFonts w:ascii="Arial" w:eastAsia="Arial" w:hAnsi="Arial" w:cs="Arial"/>
          <w:kern w:val="0"/>
          <w:lang w:eastAsia="lv-LV"/>
          <w14:ligatures w14:val="none"/>
        </w:rPr>
        <w:t>CSP) Oficiālās statistikas portāla datiem novadā bija 50 324</w:t>
      </w:r>
      <w:r w:rsidRPr="00504293">
        <w:rPr>
          <w:rStyle w:val="FootnoteReference"/>
          <w:rFonts w:ascii="Arial" w:eastAsia="Arial" w:hAnsi="Arial" w:cs="Arial"/>
          <w:kern w:val="0"/>
          <w:lang w:eastAsia="lv-LV"/>
          <w14:ligatures w14:val="none"/>
        </w:rPr>
        <w:footnoteReference w:id="3"/>
      </w:r>
      <w:r w:rsidRPr="00504293">
        <w:rPr>
          <w:rFonts w:ascii="Arial" w:eastAsia="Arial" w:hAnsi="Arial" w:cs="Arial"/>
          <w:kern w:val="0"/>
          <w:lang w:eastAsia="lv-LV"/>
          <w14:ligatures w14:val="none"/>
        </w:rPr>
        <w:t xml:space="preserve"> iedzīvotāji, bet saskaņā ar Pilsonības un migrācijas lietu pārvaldes (PMLP) datiem 2026. gada 1. janvārī Valmieras novadā bija deklarēti 52 092</w:t>
      </w:r>
      <w:r w:rsidRPr="00504293">
        <w:rPr>
          <w:rStyle w:val="FootnoteReference"/>
          <w:rFonts w:ascii="Arial" w:hAnsi="Arial" w:cs="Arial"/>
        </w:rPr>
        <w:footnoteReference w:id="4"/>
      </w:r>
      <w:r w:rsidRPr="00504293">
        <w:rPr>
          <w:rFonts w:ascii="Arial" w:eastAsia="Arial" w:hAnsi="Arial" w:cs="Arial"/>
          <w:kern w:val="0"/>
          <w:lang w:eastAsia="lv-LV"/>
          <w14:ligatures w14:val="none"/>
        </w:rPr>
        <w:t xml:space="preserve"> iedzīvotāji. Iedzīvotāju skaits 2025. gadā samazinājies par 917 deklarētiem iedzīvotājiem. Valmieras valstspilsētā iedzīvotāju skaits uz 01.01.2026. bija 23</w:t>
      </w:r>
      <w:r w:rsidR="00371B33"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 xml:space="preserve">838, kas ir par 382 iedzīvotāju mazāk nekā 2025. gada sākumā. </w:t>
      </w:r>
    </w:p>
    <w:p w14:paraId="5F84637F" w14:textId="55D6C481" w:rsidR="00975587" w:rsidRPr="00504293" w:rsidRDefault="00975587" w:rsidP="003669EB">
      <w:pPr>
        <w:spacing w:after="120" w:line="240" w:lineRule="auto"/>
        <w:ind w:firstLine="36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Lai arī abu datu avotu – PMLP un CSP Oficiālās statistikas portāla dati</w:t>
      </w:r>
      <w:r w:rsidRPr="00504293">
        <w:rPr>
          <w:rStyle w:val="FootnoteReference"/>
          <w:rFonts w:ascii="Arial" w:eastAsia="Arial" w:hAnsi="Arial" w:cs="Arial"/>
          <w:kern w:val="0"/>
          <w:lang w:eastAsia="lv-LV"/>
          <w14:ligatures w14:val="none"/>
        </w:rPr>
        <w:footnoteReference w:id="5"/>
      </w:r>
      <w:r w:rsidRPr="00504293">
        <w:rPr>
          <w:rFonts w:ascii="Arial" w:eastAsia="Arial" w:hAnsi="Arial" w:cs="Arial"/>
          <w:kern w:val="0"/>
          <w:lang w:eastAsia="lv-LV"/>
          <w14:ligatures w14:val="none"/>
        </w:rPr>
        <w:t xml:space="preserve"> atšķiras, tendence ir līdzīga – gan iedzīvotāju skaits, gan dabiskais pieaugums ir ar lejupejošu tendenci.</w:t>
      </w:r>
    </w:p>
    <w:p w14:paraId="5E2C267B" w14:textId="7CC85331" w:rsidR="00462F25" w:rsidRPr="00504293" w:rsidRDefault="00517E35" w:rsidP="00C851A2">
      <w:pPr>
        <w:shd w:val="clear" w:color="auto" w:fill="FFFFFF"/>
        <w:spacing w:after="120" w:line="240" w:lineRule="auto"/>
        <w:jc w:val="both"/>
        <w:rPr>
          <w:rFonts w:ascii="Arial" w:hAnsi="Arial" w:cs="Arial"/>
        </w:rPr>
      </w:pPr>
      <w:r w:rsidRPr="00504293">
        <w:rPr>
          <w:rFonts w:ascii="Arial" w:hAnsi="Arial" w:cs="Arial"/>
          <w:noProof/>
        </w:rPr>
        <w:lastRenderedPageBreak/>
        <w:drawing>
          <wp:anchor distT="0" distB="0" distL="114300" distR="114300" simplePos="0" relativeHeight="251680768" behindDoc="1" locked="0" layoutInCell="1" allowOverlap="1" wp14:anchorId="13488F33" wp14:editId="53D654B6">
            <wp:simplePos x="0" y="0"/>
            <wp:positionH relativeFrom="column">
              <wp:posOffset>486410</wp:posOffset>
            </wp:positionH>
            <wp:positionV relativeFrom="paragraph">
              <wp:posOffset>29210</wp:posOffset>
            </wp:positionV>
            <wp:extent cx="5228370" cy="3365500"/>
            <wp:effectExtent l="0" t="0" r="0" b="6350"/>
            <wp:wrapTight wrapText="bothSides">
              <wp:wrapPolygon edited="0">
                <wp:start x="0" y="0"/>
                <wp:lineTo x="0" y="21518"/>
                <wp:lineTo x="21487" y="21518"/>
                <wp:lineTo x="21487" y="0"/>
                <wp:lineTo x="0" y="0"/>
              </wp:wrapPolygon>
            </wp:wrapTight>
            <wp:docPr id="1140530970" name="Chart 1">
              <a:extLst xmlns:a="http://schemas.openxmlformats.org/drawingml/2006/main">
                <a:ext uri="{FF2B5EF4-FFF2-40B4-BE49-F238E27FC236}">
                  <a16:creationId xmlns:a16="http://schemas.microsoft.com/office/drawing/2014/main" id="{C74833F6-7BC3-4C7F-85E4-F0EDABB16E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0F9EC0E" w14:textId="4E9230B0" w:rsidR="00D95AD2" w:rsidRPr="00504293" w:rsidRDefault="00D95AD2" w:rsidP="00D95AD2">
      <w:pPr>
        <w:spacing w:after="0" w:line="240" w:lineRule="auto"/>
        <w:ind w:firstLine="720"/>
        <w:jc w:val="right"/>
        <w:rPr>
          <w:rFonts w:ascii="Arial" w:hAnsi="Arial" w:cs="Arial"/>
          <w:sz w:val="18"/>
          <w:szCs w:val="18"/>
        </w:rPr>
      </w:pPr>
      <w:r w:rsidRPr="00504293">
        <w:rPr>
          <w:rFonts w:ascii="Arial" w:hAnsi="Arial" w:cs="Arial"/>
          <w:sz w:val="18"/>
          <w:szCs w:val="18"/>
        </w:rPr>
        <w:t>1. grafiks. Iedzīvotāju skaita izmaiņas Valmieras novadā 2014.</w:t>
      </w:r>
      <w:r w:rsidR="000A4DC9" w:rsidRPr="00504293">
        <w:rPr>
          <w:rFonts w:ascii="Arial" w:hAnsi="Arial" w:cs="Arial"/>
          <w:sz w:val="18"/>
          <w:szCs w:val="18"/>
        </w:rPr>
        <w:t>–</w:t>
      </w:r>
      <w:r w:rsidRPr="00504293">
        <w:rPr>
          <w:rFonts w:ascii="Arial" w:hAnsi="Arial" w:cs="Arial"/>
          <w:sz w:val="18"/>
          <w:szCs w:val="18"/>
        </w:rPr>
        <w:t>2026. gadā (uz gada sākumu).</w:t>
      </w:r>
    </w:p>
    <w:p w14:paraId="0C3AB74A" w14:textId="49760DB4" w:rsidR="00D95AD2" w:rsidRPr="00504293" w:rsidRDefault="00D95AD2" w:rsidP="00881CA4">
      <w:pPr>
        <w:spacing w:after="0" w:line="240" w:lineRule="auto"/>
        <w:ind w:firstLine="720"/>
        <w:jc w:val="right"/>
        <w:rPr>
          <w:rFonts w:ascii="Arial" w:hAnsi="Arial" w:cs="Arial"/>
          <w:sz w:val="18"/>
          <w:szCs w:val="18"/>
        </w:rPr>
      </w:pPr>
      <w:r w:rsidRPr="00504293">
        <w:rPr>
          <w:rFonts w:ascii="Arial" w:hAnsi="Arial" w:cs="Arial"/>
          <w:sz w:val="18"/>
          <w:szCs w:val="18"/>
        </w:rPr>
        <w:t>Avots: Oficiālās statistikas portāls.</w:t>
      </w:r>
    </w:p>
    <w:p w14:paraId="79E15185" w14:textId="77777777" w:rsidR="0026436B" w:rsidRPr="00504293" w:rsidRDefault="0026436B" w:rsidP="0026436B">
      <w:pPr>
        <w:spacing w:after="0" w:line="240" w:lineRule="auto"/>
        <w:jc w:val="both"/>
        <w:rPr>
          <w:rFonts w:ascii="Arial" w:hAnsi="Arial" w:cs="Arial"/>
        </w:rPr>
      </w:pPr>
    </w:p>
    <w:p w14:paraId="6BB3AD74" w14:textId="3AB15B2B" w:rsidR="004149B6" w:rsidRPr="00504293" w:rsidRDefault="004149B6" w:rsidP="004149B6">
      <w:pPr>
        <w:spacing w:after="0" w:line="240" w:lineRule="auto"/>
        <w:ind w:firstLine="720"/>
        <w:jc w:val="both"/>
        <w:rPr>
          <w:rFonts w:ascii="Arial" w:hAnsi="Arial" w:cs="Arial"/>
        </w:rPr>
      </w:pPr>
      <w:r w:rsidRPr="00504293">
        <w:rPr>
          <w:rFonts w:ascii="Arial" w:hAnsi="Arial" w:cs="Arial"/>
        </w:rPr>
        <w:t>Kā liecina CSP dati, dabiskais pieaugums gan pēdējās desmitgades, gan piecgades laikā ir negatīvs. Savukārt migrācijas saldo 2022. un 2025.</w:t>
      </w:r>
      <w:r w:rsidR="00BE1504" w:rsidRPr="00504293">
        <w:rPr>
          <w:rFonts w:ascii="Arial" w:hAnsi="Arial" w:cs="Arial"/>
        </w:rPr>
        <w:t xml:space="preserve"> </w:t>
      </w:r>
      <w:r w:rsidRPr="00504293">
        <w:rPr>
          <w:rFonts w:ascii="Arial" w:hAnsi="Arial" w:cs="Arial"/>
        </w:rPr>
        <w:t>gadā ir pozitīvs – uz dzīvi Valmieras novadā pārcēlušies vairāk iedzīvotāju</w:t>
      </w:r>
      <w:r w:rsidR="00BE1504" w:rsidRPr="00504293">
        <w:rPr>
          <w:rFonts w:ascii="Arial" w:hAnsi="Arial" w:cs="Arial"/>
        </w:rPr>
        <w:t xml:space="preserve">, </w:t>
      </w:r>
      <w:r w:rsidRPr="00504293">
        <w:rPr>
          <w:rFonts w:ascii="Arial" w:hAnsi="Arial" w:cs="Arial"/>
        </w:rPr>
        <w:t>nekā to pametuši. Šo rādītāju 2022. gadā</w:t>
      </w:r>
      <w:r w:rsidR="004D04F7" w:rsidRPr="00504293">
        <w:rPr>
          <w:rFonts w:ascii="Arial" w:hAnsi="Arial" w:cs="Arial"/>
        </w:rPr>
        <w:t xml:space="preserve">, </w:t>
      </w:r>
      <w:r w:rsidRPr="00504293">
        <w:rPr>
          <w:rFonts w:ascii="Arial" w:hAnsi="Arial" w:cs="Arial"/>
        </w:rPr>
        <w:t>visticamāk</w:t>
      </w:r>
      <w:r w:rsidR="004D04F7" w:rsidRPr="00504293">
        <w:rPr>
          <w:rFonts w:ascii="Arial" w:hAnsi="Arial" w:cs="Arial"/>
        </w:rPr>
        <w:t xml:space="preserve">, </w:t>
      </w:r>
      <w:r w:rsidRPr="00504293">
        <w:rPr>
          <w:rFonts w:ascii="Arial" w:hAnsi="Arial" w:cs="Arial"/>
        </w:rPr>
        <w:t>ietekmēja Ukrainas</w:t>
      </w:r>
      <w:r w:rsidR="00800099" w:rsidRPr="00504293">
        <w:rPr>
          <w:rFonts w:ascii="Arial" w:hAnsi="Arial" w:cs="Arial"/>
        </w:rPr>
        <w:t xml:space="preserve"> </w:t>
      </w:r>
      <w:r w:rsidRPr="00504293">
        <w:rPr>
          <w:rFonts w:ascii="Arial" w:hAnsi="Arial" w:cs="Arial"/>
        </w:rPr>
        <w:t>civiliedzīvotājiem sniegtais drošības patvērums Valmieras novadā, savukārt 2025.</w:t>
      </w:r>
      <w:r w:rsidR="004D04F7" w:rsidRPr="00504293">
        <w:rPr>
          <w:rFonts w:ascii="Arial" w:hAnsi="Arial" w:cs="Arial"/>
        </w:rPr>
        <w:t xml:space="preserve"> </w:t>
      </w:r>
      <w:r w:rsidRPr="00504293">
        <w:rPr>
          <w:rFonts w:ascii="Arial" w:hAnsi="Arial" w:cs="Arial"/>
        </w:rPr>
        <w:t>gadā – kā iemesls varētu būt aktīvā mājokļu politikas jautājumu risināšana un ģimenēm draudzīgas dzīves vides piedāvājums.</w:t>
      </w:r>
    </w:p>
    <w:p w14:paraId="77F94567" w14:textId="6D9873D4" w:rsidR="0065545E" w:rsidRPr="00504293" w:rsidRDefault="001C3C2B" w:rsidP="0080550E">
      <w:pPr>
        <w:spacing w:after="0" w:line="240" w:lineRule="auto"/>
        <w:jc w:val="both"/>
        <w:rPr>
          <w:rFonts w:ascii="Arial" w:hAnsi="Arial" w:cs="Arial"/>
        </w:rPr>
      </w:pPr>
      <w:r w:rsidRPr="00504293">
        <w:rPr>
          <w:rFonts w:ascii="Arial" w:hAnsi="Arial" w:cs="Arial"/>
          <w:noProof/>
        </w:rPr>
        <w:drawing>
          <wp:anchor distT="0" distB="0" distL="114300" distR="114300" simplePos="0" relativeHeight="251681792" behindDoc="1" locked="0" layoutInCell="1" allowOverlap="1" wp14:anchorId="4F14B448" wp14:editId="5372E174">
            <wp:simplePos x="0" y="0"/>
            <wp:positionH relativeFrom="column">
              <wp:posOffset>400685</wp:posOffset>
            </wp:positionH>
            <wp:positionV relativeFrom="paragraph">
              <wp:posOffset>67945</wp:posOffset>
            </wp:positionV>
            <wp:extent cx="4648835" cy="2446655"/>
            <wp:effectExtent l="0" t="0" r="0" b="0"/>
            <wp:wrapTight wrapText="bothSides">
              <wp:wrapPolygon edited="0">
                <wp:start x="0" y="0"/>
                <wp:lineTo x="0" y="21359"/>
                <wp:lineTo x="21509" y="21359"/>
                <wp:lineTo x="21509" y="0"/>
                <wp:lineTo x="0" y="0"/>
              </wp:wrapPolygon>
            </wp:wrapTight>
            <wp:docPr id="1475881561" name="Chart 1" title="fff">
              <a:extLst xmlns:a="http://schemas.openxmlformats.org/drawingml/2006/main">
                <a:ext uri="{FF2B5EF4-FFF2-40B4-BE49-F238E27FC236}">
                  <a16:creationId xmlns:a16="http://schemas.microsoft.com/office/drawing/2014/main" id="{8559C82B-DA52-42D0-96B2-FEC9D9351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2583854" w14:textId="77777777" w:rsidR="001C3C2B" w:rsidRPr="00504293" w:rsidRDefault="001C3C2B" w:rsidP="00A31D92">
      <w:pPr>
        <w:spacing w:after="0" w:line="240" w:lineRule="auto"/>
        <w:jc w:val="right"/>
        <w:rPr>
          <w:rFonts w:ascii="Arial" w:hAnsi="Arial" w:cs="Arial"/>
          <w:sz w:val="18"/>
          <w:szCs w:val="18"/>
        </w:rPr>
      </w:pPr>
    </w:p>
    <w:p w14:paraId="3CDBA27A" w14:textId="77777777" w:rsidR="001C3C2B" w:rsidRPr="00504293" w:rsidRDefault="001C3C2B" w:rsidP="00A31D92">
      <w:pPr>
        <w:spacing w:after="0" w:line="240" w:lineRule="auto"/>
        <w:jc w:val="right"/>
        <w:rPr>
          <w:rFonts w:ascii="Arial" w:hAnsi="Arial" w:cs="Arial"/>
          <w:sz w:val="18"/>
          <w:szCs w:val="18"/>
        </w:rPr>
      </w:pPr>
    </w:p>
    <w:p w14:paraId="6285D68A" w14:textId="77777777" w:rsidR="001C3C2B" w:rsidRPr="00504293" w:rsidRDefault="001C3C2B" w:rsidP="00A31D92">
      <w:pPr>
        <w:spacing w:after="0" w:line="240" w:lineRule="auto"/>
        <w:jc w:val="right"/>
        <w:rPr>
          <w:rFonts w:ascii="Arial" w:hAnsi="Arial" w:cs="Arial"/>
          <w:sz w:val="18"/>
          <w:szCs w:val="18"/>
        </w:rPr>
      </w:pPr>
    </w:p>
    <w:p w14:paraId="447A5342" w14:textId="77777777" w:rsidR="001C3C2B" w:rsidRPr="00504293" w:rsidRDefault="001C3C2B" w:rsidP="00A31D92">
      <w:pPr>
        <w:spacing w:after="0" w:line="240" w:lineRule="auto"/>
        <w:jc w:val="right"/>
        <w:rPr>
          <w:rFonts w:ascii="Arial" w:hAnsi="Arial" w:cs="Arial"/>
          <w:sz w:val="18"/>
          <w:szCs w:val="18"/>
        </w:rPr>
      </w:pPr>
    </w:p>
    <w:p w14:paraId="535BD143" w14:textId="77777777" w:rsidR="001C3C2B" w:rsidRPr="00504293" w:rsidRDefault="001C3C2B" w:rsidP="00A31D92">
      <w:pPr>
        <w:spacing w:after="0" w:line="240" w:lineRule="auto"/>
        <w:jc w:val="right"/>
        <w:rPr>
          <w:rFonts w:ascii="Arial" w:hAnsi="Arial" w:cs="Arial"/>
          <w:sz w:val="18"/>
          <w:szCs w:val="18"/>
        </w:rPr>
      </w:pPr>
    </w:p>
    <w:p w14:paraId="020B559F" w14:textId="77777777" w:rsidR="001C3C2B" w:rsidRPr="00504293" w:rsidRDefault="001C3C2B" w:rsidP="00A31D92">
      <w:pPr>
        <w:spacing w:after="0" w:line="240" w:lineRule="auto"/>
        <w:jc w:val="right"/>
        <w:rPr>
          <w:rFonts w:ascii="Arial" w:hAnsi="Arial" w:cs="Arial"/>
          <w:sz w:val="18"/>
          <w:szCs w:val="18"/>
        </w:rPr>
      </w:pPr>
    </w:p>
    <w:p w14:paraId="47D214E9" w14:textId="77777777" w:rsidR="001C3C2B" w:rsidRPr="00504293" w:rsidRDefault="001C3C2B" w:rsidP="00A31D92">
      <w:pPr>
        <w:spacing w:after="0" w:line="240" w:lineRule="auto"/>
        <w:jc w:val="right"/>
        <w:rPr>
          <w:rFonts w:ascii="Arial" w:hAnsi="Arial" w:cs="Arial"/>
          <w:sz w:val="18"/>
          <w:szCs w:val="18"/>
        </w:rPr>
      </w:pPr>
    </w:p>
    <w:p w14:paraId="7C49A710" w14:textId="77777777" w:rsidR="001C3C2B" w:rsidRPr="00504293" w:rsidRDefault="001C3C2B" w:rsidP="00A31D92">
      <w:pPr>
        <w:spacing w:after="0" w:line="240" w:lineRule="auto"/>
        <w:jc w:val="right"/>
        <w:rPr>
          <w:rFonts w:ascii="Arial" w:hAnsi="Arial" w:cs="Arial"/>
          <w:sz w:val="18"/>
          <w:szCs w:val="18"/>
        </w:rPr>
      </w:pPr>
    </w:p>
    <w:p w14:paraId="496F869C" w14:textId="77777777" w:rsidR="001C3C2B" w:rsidRPr="00504293" w:rsidRDefault="001C3C2B" w:rsidP="00A31D92">
      <w:pPr>
        <w:spacing w:after="0" w:line="240" w:lineRule="auto"/>
        <w:jc w:val="right"/>
        <w:rPr>
          <w:rFonts w:ascii="Arial" w:hAnsi="Arial" w:cs="Arial"/>
          <w:sz w:val="18"/>
          <w:szCs w:val="18"/>
        </w:rPr>
      </w:pPr>
    </w:p>
    <w:p w14:paraId="539CB625" w14:textId="77777777" w:rsidR="001C3C2B" w:rsidRPr="00504293" w:rsidRDefault="001C3C2B" w:rsidP="00A31D92">
      <w:pPr>
        <w:spacing w:after="0" w:line="240" w:lineRule="auto"/>
        <w:jc w:val="right"/>
        <w:rPr>
          <w:rFonts w:ascii="Arial" w:hAnsi="Arial" w:cs="Arial"/>
          <w:sz w:val="18"/>
          <w:szCs w:val="18"/>
        </w:rPr>
      </w:pPr>
    </w:p>
    <w:p w14:paraId="4F16085A" w14:textId="77777777" w:rsidR="001C3C2B" w:rsidRPr="00504293" w:rsidRDefault="001C3C2B" w:rsidP="00A31D92">
      <w:pPr>
        <w:spacing w:after="0" w:line="240" w:lineRule="auto"/>
        <w:jc w:val="right"/>
        <w:rPr>
          <w:rFonts w:ascii="Arial" w:hAnsi="Arial" w:cs="Arial"/>
          <w:sz w:val="18"/>
          <w:szCs w:val="18"/>
        </w:rPr>
      </w:pPr>
    </w:p>
    <w:p w14:paraId="32516C6E" w14:textId="77777777" w:rsidR="001C3C2B" w:rsidRPr="00504293" w:rsidRDefault="001C3C2B" w:rsidP="00A31D92">
      <w:pPr>
        <w:spacing w:after="0" w:line="240" w:lineRule="auto"/>
        <w:jc w:val="right"/>
        <w:rPr>
          <w:rFonts w:ascii="Arial" w:hAnsi="Arial" w:cs="Arial"/>
          <w:sz w:val="18"/>
          <w:szCs w:val="18"/>
        </w:rPr>
      </w:pPr>
    </w:p>
    <w:p w14:paraId="033D8A16" w14:textId="77777777" w:rsidR="001C3C2B" w:rsidRPr="00504293" w:rsidRDefault="001C3C2B" w:rsidP="00A31D92">
      <w:pPr>
        <w:spacing w:after="0" w:line="240" w:lineRule="auto"/>
        <w:jc w:val="right"/>
        <w:rPr>
          <w:rFonts w:ascii="Arial" w:hAnsi="Arial" w:cs="Arial"/>
          <w:sz w:val="18"/>
          <w:szCs w:val="18"/>
        </w:rPr>
      </w:pPr>
    </w:p>
    <w:p w14:paraId="40CAC0F5" w14:textId="77777777" w:rsidR="001C3C2B" w:rsidRPr="00504293" w:rsidRDefault="001C3C2B" w:rsidP="00A31D92">
      <w:pPr>
        <w:spacing w:after="0" w:line="240" w:lineRule="auto"/>
        <w:jc w:val="right"/>
        <w:rPr>
          <w:rFonts w:ascii="Arial" w:hAnsi="Arial" w:cs="Arial"/>
          <w:sz w:val="18"/>
          <w:szCs w:val="18"/>
        </w:rPr>
      </w:pPr>
    </w:p>
    <w:p w14:paraId="25AA89B6" w14:textId="77777777" w:rsidR="001C3C2B" w:rsidRPr="00504293" w:rsidRDefault="001C3C2B" w:rsidP="00A31D92">
      <w:pPr>
        <w:spacing w:after="0" w:line="240" w:lineRule="auto"/>
        <w:jc w:val="right"/>
        <w:rPr>
          <w:rFonts w:ascii="Arial" w:hAnsi="Arial" w:cs="Arial"/>
          <w:sz w:val="18"/>
          <w:szCs w:val="18"/>
        </w:rPr>
      </w:pPr>
    </w:p>
    <w:p w14:paraId="1E0D60D1" w14:textId="77777777" w:rsidR="001C3C2B" w:rsidRPr="00504293" w:rsidRDefault="001C3C2B" w:rsidP="00A31D92">
      <w:pPr>
        <w:spacing w:after="0" w:line="240" w:lineRule="auto"/>
        <w:jc w:val="right"/>
        <w:rPr>
          <w:rFonts w:ascii="Arial" w:hAnsi="Arial" w:cs="Arial"/>
          <w:sz w:val="18"/>
          <w:szCs w:val="18"/>
        </w:rPr>
      </w:pPr>
    </w:p>
    <w:p w14:paraId="1DAB15E6" w14:textId="77777777" w:rsidR="001C3C2B" w:rsidRPr="00504293" w:rsidRDefault="001C3C2B" w:rsidP="00A31D92">
      <w:pPr>
        <w:spacing w:after="0" w:line="240" w:lineRule="auto"/>
        <w:jc w:val="right"/>
        <w:rPr>
          <w:rFonts w:ascii="Arial" w:hAnsi="Arial" w:cs="Arial"/>
          <w:sz w:val="18"/>
          <w:szCs w:val="18"/>
        </w:rPr>
      </w:pPr>
    </w:p>
    <w:p w14:paraId="43AE91D1" w14:textId="77777777" w:rsidR="001C3C2B" w:rsidRPr="00504293" w:rsidRDefault="001C3C2B" w:rsidP="00A31D92">
      <w:pPr>
        <w:spacing w:after="0" w:line="240" w:lineRule="auto"/>
        <w:jc w:val="right"/>
        <w:rPr>
          <w:rFonts w:ascii="Arial" w:hAnsi="Arial" w:cs="Arial"/>
          <w:sz w:val="18"/>
          <w:szCs w:val="18"/>
        </w:rPr>
      </w:pPr>
    </w:p>
    <w:p w14:paraId="3EEAEF66" w14:textId="77777777" w:rsidR="001C3C2B" w:rsidRPr="00504293" w:rsidRDefault="001C3C2B" w:rsidP="00A31D92">
      <w:pPr>
        <w:spacing w:after="0" w:line="240" w:lineRule="auto"/>
        <w:jc w:val="right"/>
        <w:rPr>
          <w:rFonts w:ascii="Arial" w:hAnsi="Arial" w:cs="Arial"/>
          <w:sz w:val="18"/>
          <w:szCs w:val="18"/>
        </w:rPr>
      </w:pPr>
    </w:p>
    <w:p w14:paraId="48C330A8" w14:textId="29BB0D9B" w:rsidR="00A31D92" w:rsidRPr="00504293" w:rsidRDefault="0080550E" w:rsidP="00A31D92">
      <w:pPr>
        <w:spacing w:after="0" w:line="240" w:lineRule="auto"/>
        <w:jc w:val="right"/>
        <w:rPr>
          <w:rFonts w:ascii="Arial" w:hAnsi="Arial" w:cs="Arial"/>
          <w:sz w:val="18"/>
          <w:szCs w:val="18"/>
        </w:rPr>
      </w:pPr>
      <w:r w:rsidRPr="00504293">
        <w:rPr>
          <w:rFonts w:ascii="Arial" w:hAnsi="Arial" w:cs="Arial"/>
          <w:sz w:val="18"/>
          <w:szCs w:val="18"/>
        </w:rPr>
        <w:t>2. grafiks. Iedzīvotāju skaita izmaiņas Valmieras novadā 2014. –2026.gadā (gada sākum</w:t>
      </w:r>
      <w:r w:rsidR="00881CA4" w:rsidRPr="00504293">
        <w:rPr>
          <w:rFonts w:ascii="Arial" w:hAnsi="Arial" w:cs="Arial"/>
          <w:sz w:val="18"/>
          <w:szCs w:val="18"/>
        </w:rPr>
        <w:t>ā</w:t>
      </w:r>
      <w:r w:rsidRPr="00504293">
        <w:rPr>
          <w:rFonts w:ascii="Arial" w:hAnsi="Arial" w:cs="Arial"/>
          <w:sz w:val="18"/>
          <w:szCs w:val="18"/>
        </w:rPr>
        <w:t>).</w:t>
      </w:r>
    </w:p>
    <w:p w14:paraId="73E45BD5" w14:textId="6628DD6B" w:rsidR="0065545E" w:rsidRPr="00504293" w:rsidRDefault="0080550E" w:rsidP="00A31D92">
      <w:pPr>
        <w:spacing w:after="0" w:line="240" w:lineRule="auto"/>
        <w:jc w:val="right"/>
        <w:rPr>
          <w:rFonts w:ascii="Arial" w:hAnsi="Arial" w:cs="Arial"/>
          <w:sz w:val="18"/>
          <w:szCs w:val="18"/>
        </w:rPr>
      </w:pPr>
      <w:r w:rsidRPr="00504293">
        <w:rPr>
          <w:rFonts w:ascii="Arial" w:hAnsi="Arial" w:cs="Arial"/>
          <w:sz w:val="18"/>
          <w:szCs w:val="18"/>
        </w:rPr>
        <w:t>Avots: Oficiālās statistikas portāls.</w:t>
      </w:r>
    </w:p>
    <w:p w14:paraId="1BA0C831" w14:textId="77777777" w:rsidR="0065545E" w:rsidRPr="00504293" w:rsidRDefault="0065545E" w:rsidP="0065545E">
      <w:pPr>
        <w:spacing w:after="0" w:line="240" w:lineRule="auto"/>
        <w:ind w:firstLine="720"/>
        <w:jc w:val="both"/>
        <w:rPr>
          <w:rFonts w:ascii="Arial" w:hAnsi="Arial" w:cs="Arial"/>
          <w:sz w:val="18"/>
          <w:szCs w:val="18"/>
        </w:rPr>
      </w:pPr>
    </w:p>
    <w:p w14:paraId="4D01598A" w14:textId="583A64D0" w:rsidR="00FA00E3" w:rsidRPr="00504293" w:rsidRDefault="00FA00E3" w:rsidP="001C3C2B">
      <w:pPr>
        <w:ind w:firstLine="720"/>
        <w:jc w:val="both"/>
        <w:rPr>
          <w:rFonts w:ascii="Arial" w:hAnsi="Arial" w:cs="Arial"/>
        </w:rPr>
      </w:pPr>
      <w:r w:rsidRPr="00504293">
        <w:rPr>
          <w:rFonts w:ascii="Arial" w:hAnsi="Arial" w:cs="Arial"/>
        </w:rPr>
        <w:t xml:space="preserve">Pēc Oficiālās statistikas portāla datiem 2025. gada </w:t>
      </w:r>
      <w:r w:rsidRPr="00504293">
        <w:rPr>
          <w:rFonts w:ascii="Arial" w:hAnsi="Arial" w:cs="Arial"/>
          <w:sz w:val="20"/>
          <w:szCs w:val="20"/>
        </w:rPr>
        <w:t>i</w:t>
      </w:r>
      <w:r w:rsidRPr="00504293">
        <w:rPr>
          <w:rFonts w:ascii="Arial" w:hAnsi="Arial" w:cs="Arial"/>
        </w:rPr>
        <w:t>edzīvotāju skaita sadalījumā vecuma grupā</w:t>
      </w:r>
      <w:r w:rsidR="003D0229" w:rsidRPr="00504293">
        <w:rPr>
          <w:rFonts w:ascii="Arial" w:hAnsi="Arial" w:cs="Arial"/>
        </w:rPr>
        <w:t>s</w:t>
      </w:r>
      <w:r w:rsidRPr="00504293">
        <w:rPr>
          <w:rFonts w:ascii="Arial" w:hAnsi="Arial" w:cs="Arial"/>
        </w:rPr>
        <w:t xml:space="preserve"> pēdējo trīs gadu laikā novērojamas nelielas svārstības. Tāpat kā visā Latvijā, arī Valmieras novadā dzimstība samazinās, kas redzams datos par vecuma grupām 0–4 un 5–9 gadi, savukārt vecuma grupās 10–14 </w:t>
      </w:r>
      <w:r w:rsidR="00547CAC" w:rsidRPr="00504293">
        <w:rPr>
          <w:rFonts w:ascii="Arial" w:hAnsi="Arial" w:cs="Arial"/>
        </w:rPr>
        <w:t xml:space="preserve">gadi </w:t>
      </w:r>
      <w:r w:rsidRPr="00504293">
        <w:rPr>
          <w:rFonts w:ascii="Arial" w:hAnsi="Arial" w:cs="Arial"/>
        </w:rPr>
        <w:t xml:space="preserve">un 25–29 gadi </w:t>
      </w:r>
      <w:r w:rsidR="00547CAC" w:rsidRPr="00504293">
        <w:rPr>
          <w:rFonts w:ascii="Arial" w:hAnsi="Arial" w:cs="Arial"/>
        </w:rPr>
        <w:t>iedzīvotāju</w:t>
      </w:r>
      <w:r w:rsidRPr="00504293">
        <w:rPr>
          <w:rFonts w:ascii="Arial" w:hAnsi="Arial" w:cs="Arial"/>
        </w:rPr>
        <w:t xml:space="preserve"> skaits palielinās. </w:t>
      </w:r>
      <w:r w:rsidRPr="00504293">
        <w:rPr>
          <w:rFonts w:ascii="Arial" w:hAnsi="Arial" w:cs="Arial"/>
        </w:rPr>
        <w:lastRenderedPageBreak/>
        <w:t>Pieaugums vērojams arī vecuma grupās 35–49</w:t>
      </w:r>
      <w:r w:rsidR="003D0229" w:rsidRPr="00504293">
        <w:rPr>
          <w:rFonts w:ascii="Arial" w:hAnsi="Arial" w:cs="Arial"/>
        </w:rPr>
        <w:t xml:space="preserve"> gadi</w:t>
      </w:r>
      <w:r w:rsidRPr="00504293">
        <w:rPr>
          <w:rFonts w:ascii="Arial" w:hAnsi="Arial" w:cs="Arial"/>
        </w:rPr>
        <w:t>, 55–59</w:t>
      </w:r>
      <w:r w:rsidR="003D0229" w:rsidRPr="00504293">
        <w:rPr>
          <w:rFonts w:ascii="Arial" w:hAnsi="Arial" w:cs="Arial"/>
        </w:rPr>
        <w:t xml:space="preserve"> gadi</w:t>
      </w:r>
      <w:r w:rsidRPr="00504293">
        <w:rPr>
          <w:rFonts w:ascii="Arial" w:hAnsi="Arial" w:cs="Arial"/>
        </w:rPr>
        <w:t>, 65–79 gadi</w:t>
      </w:r>
      <w:r w:rsidR="003D0229" w:rsidRPr="00504293">
        <w:rPr>
          <w:rFonts w:ascii="Arial" w:hAnsi="Arial" w:cs="Arial"/>
        </w:rPr>
        <w:t>,</w:t>
      </w:r>
      <w:r w:rsidRPr="00504293">
        <w:rPr>
          <w:rFonts w:ascii="Arial" w:hAnsi="Arial" w:cs="Arial"/>
        </w:rPr>
        <w:t xml:space="preserve"> 85 gadi un vairāk</w:t>
      </w:r>
      <w:r w:rsidRPr="00504293">
        <w:rPr>
          <w:rStyle w:val="FootnoteReference"/>
          <w:rFonts w:ascii="Arial" w:hAnsi="Arial" w:cs="Arial"/>
        </w:rPr>
        <w:footnoteReference w:id="6"/>
      </w:r>
      <w:r w:rsidRPr="00504293">
        <w:rPr>
          <w:rFonts w:ascii="Arial" w:hAnsi="Arial" w:cs="Arial"/>
        </w:rPr>
        <w:t xml:space="preserve">. </w:t>
      </w:r>
      <w:r w:rsidRPr="00504293">
        <w:rPr>
          <w:rFonts w:ascii="Arial" w:eastAsia="Arial" w:hAnsi="Arial" w:cs="Arial"/>
          <w:kern w:val="0"/>
          <w:lang w:eastAsia="lv-LV"/>
          <w14:ligatures w14:val="none"/>
        </w:rPr>
        <w:t>Iedzīvotāju skaita sadalījums pēc dzimuma Valmieras novadā 2025. gada sākumā bija 52,4</w:t>
      </w:r>
      <w:r w:rsidR="00282DF0"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 (27</w:t>
      </w:r>
      <w:r w:rsidR="00282DF0"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795) sieviešu un 47,6</w:t>
      </w:r>
      <w:r w:rsidR="00282DF0"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 (25</w:t>
      </w:r>
      <w:r w:rsidR="00282DF0"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214) vīriešu, 2026. gada sākumā īpatsvars saglabājas līdzīgs – sievietes 52,3</w:t>
      </w:r>
      <w:r w:rsidR="00300419"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 jeb 27</w:t>
      </w:r>
      <w:r w:rsidR="00282DF0"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243, vīrieši 47,7</w:t>
      </w:r>
      <w:r w:rsidR="00300419"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 jeb 24</w:t>
      </w:r>
      <w:r w:rsidR="00282DF0"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849</w:t>
      </w:r>
      <w:r w:rsidRPr="00504293">
        <w:rPr>
          <w:rStyle w:val="FootnoteReference"/>
          <w:rFonts w:ascii="Arial" w:eastAsia="Arial" w:hAnsi="Arial" w:cs="Arial"/>
          <w:kern w:val="0"/>
          <w:lang w:eastAsia="lv-LV"/>
          <w14:ligatures w14:val="none"/>
        </w:rPr>
        <w:footnoteReference w:id="7"/>
      </w:r>
      <w:r w:rsidRPr="00504293">
        <w:rPr>
          <w:rFonts w:ascii="Arial" w:eastAsia="Arial" w:hAnsi="Arial" w:cs="Arial"/>
          <w:kern w:val="0"/>
          <w:lang w:eastAsia="lv-LV"/>
          <w14:ligatures w14:val="none"/>
        </w:rPr>
        <w:t xml:space="preserve">. </w:t>
      </w:r>
    </w:p>
    <w:p w14:paraId="722D5729" w14:textId="4C299544" w:rsidR="00462F25" w:rsidRPr="00504293" w:rsidRDefault="00FA00E3" w:rsidP="001C3C2B">
      <w:pPr>
        <w:ind w:firstLine="720"/>
        <w:jc w:val="both"/>
        <w:rPr>
          <w:rFonts w:ascii="Arial" w:hAnsi="Arial" w:cs="Arial"/>
          <w:sz w:val="20"/>
          <w:szCs w:val="20"/>
        </w:rPr>
      </w:pPr>
      <w:r w:rsidRPr="00504293">
        <w:rPr>
          <w:rFonts w:ascii="Arial" w:hAnsi="Arial" w:cs="Arial"/>
        </w:rPr>
        <w:t>Saskaņā ar Oficiālās statistikas portāla datiem, Valmieras novadā 2025. gadā piedzimuši (dzīvi dzimušie) 339 bērni – 179 zēni un 160 meitenes, tostarp Valmierā 162 bērni – 81 zēns un 81 meitene</w:t>
      </w:r>
      <w:r w:rsidRPr="00504293">
        <w:rPr>
          <w:rStyle w:val="FootnoteReference"/>
          <w:rFonts w:ascii="Arial" w:hAnsi="Arial" w:cs="Arial"/>
        </w:rPr>
        <w:footnoteReference w:id="8"/>
      </w:r>
      <w:r w:rsidRPr="00504293">
        <w:rPr>
          <w:rFonts w:ascii="Arial" w:hAnsi="Arial" w:cs="Arial"/>
        </w:rPr>
        <w:t>.</w:t>
      </w:r>
      <w:r w:rsidR="001C3C2B" w:rsidRPr="00504293">
        <w:rPr>
          <w:rFonts w:ascii="Arial" w:hAnsi="Arial" w:cs="Arial"/>
          <w:sz w:val="20"/>
          <w:szCs w:val="20"/>
        </w:rPr>
        <w:t xml:space="preserve"> </w:t>
      </w:r>
      <w:r w:rsidRPr="00504293">
        <w:rPr>
          <w:rFonts w:ascii="Arial" w:hAnsi="Arial" w:cs="Arial"/>
        </w:rPr>
        <w:t>2025. gadā Valmieras novadā ir noslēgtas 293 laulības, tajā skaitā Valmierā 130, šķirtas 124</w:t>
      </w:r>
      <w:r w:rsidR="00547CAC" w:rsidRPr="00504293">
        <w:rPr>
          <w:rFonts w:ascii="Arial" w:hAnsi="Arial" w:cs="Arial"/>
        </w:rPr>
        <w:t xml:space="preserve"> laulības</w:t>
      </w:r>
      <w:r w:rsidRPr="00504293">
        <w:rPr>
          <w:rFonts w:ascii="Arial" w:hAnsi="Arial" w:cs="Arial"/>
        </w:rPr>
        <w:t>, tajā skaitā Valmierā 56</w:t>
      </w:r>
      <w:r w:rsidR="001C3C2B" w:rsidRPr="00504293">
        <w:rPr>
          <w:rFonts w:ascii="Arial" w:hAnsi="Arial" w:cs="Arial"/>
        </w:rPr>
        <w:t>.</w:t>
      </w:r>
      <w:r w:rsidR="00A47D97" w:rsidRPr="00504293">
        <w:rPr>
          <w:rFonts w:ascii="Arial" w:hAnsi="Arial" w:cs="Arial"/>
        </w:rPr>
        <w:t xml:space="preserve"> 2025. gadā Valmieras novadā mirušo skaits ir bijis 744 – 335 vīrieši un 409 sievietes, no tiem 283 Valmieras pilsētā – 114 vīrieši un 169 sieviet</w:t>
      </w:r>
      <w:r w:rsidR="00300419" w:rsidRPr="00504293">
        <w:rPr>
          <w:rFonts w:ascii="Arial" w:hAnsi="Arial" w:cs="Arial"/>
        </w:rPr>
        <w:t>e</w:t>
      </w:r>
      <w:r w:rsidR="00A47D97" w:rsidRPr="00504293">
        <w:rPr>
          <w:rFonts w:ascii="Arial" w:hAnsi="Arial" w:cs="Arial"/>
        </w:rPr>
        <w:t>s</w:t>
      </w:r>
      <w:r w:rsidR="00A47D97" w:rsidRPr="00504293">
        <w:rPr>
          <w:rStyle w:val="FootnoteReference"/>
          <w:rFonts w:ascii="Arial" w:hAnsi="Arial" w:cs="Arial"/>
        </w:rPr>
        <w:footnoteReference w:id="9"/>
      </w:r>
      <w:r w:rsidR="00A47D97" w:rsidRPr="00504293">
        <w:rPr>
          <w:rFonts w:ascii="Arial" w:hAnsi="Arial" w:cs="Arial"/>
        </w:rPr>
        <w:t>.</w:t>
      </w:r>
      <w:r w:rsidR="001C3C2B" w:rsidRPr="00504293">
        <w:rPr>
          <w:rFonts w:ascii="Arial" w:hAnsi="Arial" w:cs="Arial"/>
          <w:sz w:val="20"/>
          <w:szCs w:val="20"/>
        </w:rPr>
        <w:t xml:space="preserve"> </w:t>
      </w:r>
      <w:r w:rsidR="00462F25" w:rsidRPr="00504293">
        <w:rPr>
          <w:rFonts w:ascii="Arial" w:hAnsi="Arial" w:cs="Arial"/>
        </w:rPr>
        <w:t>Iedzīvotāju blīvums Valmieras novadā kopumā 202</w:t>
      </w:r>
      <w:r w:rsidR="00FC1CB7" w:rsidRPr="00504293">
        <w:rPr>
          <w:rFonts w:ascii="Arial" w:hAnsi="Arial" w:cs="Arial"/>
        </w:rPr>
        <w:t>5</w:t>
      </w:r>
      <w:r w:rsidR="00462F25" w:rsidRPr="00504293">
        <w:rPr>
          <w:rFonts w:ascii="Arial" w:hAnsi="Arial" w:cs="Arial"/>
        </w:rPr>
        <w:t>. gadā bija salīdzinoši zems – 18 cilvēki uz vienu km</w:t>
      </w:r>
      <w:r w:rsidR="00462F25" w:rsidRPr="00504293">
        <w:rPr>
          <w:rFonts w:ascii="Arial" w:hAnsi="Arial" w:cs="Arial"/>
          <w:vertAlign w:val="superscript"/>
        </w:rPr>
        <w:t>2</w:t>
      </w:r>
      <w:r w:rsidR="00462F25" w:rsidRPr="00504293">
        <w:rPr>
          <w:rFonts w:ascii="Arial" w:hAnsi="Arial" w:cs="Arial"/>
        </w:rPr>
        <w:t>,</w:t>
      </w:r>
      <w:r w:rsidR="003451ED" w:rsidRPr="00504293">
        <w:rPr>
          <w:rFonts w:ascii="Arial" w:hAnsi="Arial" w:cs="Arial"/>
        </w:rPr>
        <w:t xml:space="preserve"> </w:t>
      </w:r>
      <w:r w:rsidR="00462F25" w:rsidRPr="00504293">
        <w:rPr>
          <w:rFonts w:ascii="Arial" w:hAnsi="Arial" w:cs="Arial"/>
        </w:rPr>
        <w:t>savukārt Valmierā būtiski augstāks – 1</w:t>
      </w:r>
      <w:r w:rsidR="00FC1CB7" w:rsidRPr="00504293">
        <w:rPr>
          <w:rFonts w:ascii="Arial" w:hAnsi="Arial" w:cs="Arial"/>
        </w:rPr>
        <w:t>224</w:t>
      </w:r>
      <w:r w:rsidR="00462F25" w:rsidRPr="00504293">
        <w:rPr>
          <w:rFonts w:ascii="Arial" w:hAnsi="Arial" w:cs="Arial"/>
        </w:rPr>
        <w:t>.</w:t>
      </w:r>
      <w:r w:rsidR="00462F25" w:rsidRPr="00504293">
        <w:rPr>
          <w:rStyle w:val="FootnoteReference"/>
          <w:rFonts w:ascii="Arial" w:hAnsi="Arial" w:cs="Arial"/>
        </w:rPr>
        <w:footnoteReference w:id="10"/>
      </w:r>
    </w:p>
    <w:p w14:paraId="40DED72F" w14:textId="00E60E43" w:rsidR="00400E65" w:rsidRPr="00504293" w:rsidRDefault="00462F25" w:rsidP="00F47D3D">
      <w:pPr>
        <w:ind w:firstLine="720"/>
        <w:jc w:val="both"/>
        <w:rPr>
          <w:rFonts w:ascii="Arial" w:hAnsi="Arial" w:cs="Arial"/>
        </w:rPr>
      </w:pPr>
      <w:r w:rsidRPr="00504293">
        <w:rPr>
          <w:rFonts w:ascii="Arial" w:hAnsi="Arial" w:cs="Arial"/>
        </w:rPr>
        <w:t>Valmieras novad</w:t>
      </w:r>
      <w:r w:rsidR="009E174E" w:rsidRPr="00504293">
        <w:rPr>
          <w:rFonts w:ascii="Arial" w:hAnsi="Arial" w:cs="Arial"/>
        </w:rPr>
        <w:t>s</w:t>
      </w:r>
      <w:r w:rsidRPr="00504293">
        <w:rPr>
          <w:rFonts w:ascii="Arial" w:hAnsi="Arial" w:cs="Arial"/>
        </w:rPr>
        <w:t xml:space="preserve"> </w:t>
      </w:r>
      <w:r w:rsidR="009E174E" w:rsidRPr="00504293">
        <w:rPr>
          <w:rFonts w:ascii="Arial" w:hAnsi="Arial" w:cs="Arial"/>
        </w:rPr>
        <w:t xml:space="preserve">pēc nacionālā sastāva </w:t>
      </w:r>
      <w:r w:rsidRPr="00504293">
        <w:rPr>
          <w:rFonts w:ascii="Arial" w:hAnsi="Arial" w:cs="Arial"/>
        </w:rPr>
        <w:t>ir izteikti latvisks: latvieši ir 8</w:t>
      </w:r>
      <w:r w:rsidR="009E174E" w:rsidRPr="00504293">
        <w:rPr>
          <w:rFonts w:ascii="Arial" w:hAnsi="Arial" w:cs="Arial"/>
        </w:rPr>
        <w:t>5</w:t>
      </w:r>
      <w:r w:rsidRPr="00504293">
        <w:rPr>
          <w:rFonts w:ascii="Arial" w:hAnsi="Arial" w:cs="Arial"/>
        </w:rPr>
        <w:t>,</w:t>
      </w:r>
      <w:r w:rsidR="009E174E" w:rsidRPr="00504293">
        <w:rPr>
          <w:rFonts w:ascii="Arial" w:hAnsi="Arial" w:cs="Arial"/>
        </w:rPr>
        <w:t>5</w:t>
      </w:r>
      <w:r w:rsidR="003451ED" w:rsidRPr="00504293">
        <w:rPr>
          <w:rFonts w:ascii="Arial" w:hAnsi="Arial" w:cs="Arial"/>
        </w:rPr>
        <w:t xml:space="preserve"> </w:t>
      </w:r>
      <w:r w:rsidRPr="00504293">
        <w:rPr>
          <w:rFonts w:ascii="Arial" w:hAnsi="Arial" w:cs="Arial"/>
        </w:rPr>
        <w:t xml:space="preserve">%, krievi </w:t>
      </w:r>
      <w:r w:rsidR="009E174E" w:rsidRPr="00504293">
        <w:rPr>
          <w:rFonts w:ascii="Arial" w:hAnsi="Arial" w:cs="Arial"/>
        </w:rPr>
        <w:t>8,6</w:t>
      </w:r>
      <w:r w:rsidR="003451ED" w:rsidRPr="00504293">
        <w:rPr>
          <w:rFonts w:ascii="Arial" w:hAnsi="Arial" w:cs="Arial"/>
        </w:rPr>
        <w:t> </w:t>
      </w:r>
      <w:r w:rsidRPr="00504293">
        <w:rPr>
          <w:rFonts w:ascii="Arial" w:hAnsi="Arial" w:cs="Arial"/>
        </w:rPr>
        <w:t>%, baltkrievi 1,</w:t>
      </w:r>
      <w:r w:rsidR="009E174E" w:rsidRPr="00504293">
        <w:rPr>
          <w:rFonts w:ascii="Arial" w:hAnsi="Arial" w:cs="Arial"/>
        </w:rPr>
        <w:t>5</w:t>
      </w:r>
      <w:r w:rsidR="00321C55" w:rsidRPr="00504293">
        <w:rPr>
          <w:rFonts w:ascii="Arial" w:hAnsi="Arial" w:cs="Arial"/>
        </w:rPr>
        <w:t xml:space="preserve"> </w:t>
      </w:r>
      <w:r w:rsidRPr="00504293">
        <w:rPr>
          <w:rFonts w:ascii="Arial" w:hAnsi="Arial" w:cs="Arial"/>
        </w:rPr>
        <w:t>%, ukraiņi 1,</w:t>
      </w:r>
      <w:r w:rsidR="009E174E" w:rsidRPr="00504293">
        <w:rPr>
          <w:rFonts w:ascii="Arial" w:hAnsi="Arial" w:cs="Arial"/>
        </w:rPr>
        <w:t>3</w:t>
      </w:r>
      <w:r w:rsidR="00321C55" w:rsidRPr="00504293">
        <w:rPr>
          <w:rFonts w:ascii="Arial" w:hAnsi="Arial" w:cs="Arial"/>
        </w:rPr>
        <w:t xml:space="preserve"> </w:t>
      </w:r>
      <w:r w:rsidRPr="00504293">
        <w:rPr>
          <w:rFonts w:ascii="Arial" w:hAnsi="Arial" w:cs="Arial"/>
        </w:rPr>
        <w:t>%, bet pārējo tautību – 3,</w:t>
      </w:r>
      <w:r w:rsidR="009E174E" w:rsidRPr="00504293">
        <w:rPr>
          <w:rFonts w:ascii="Arial" w:hAnsi="Arial" w:cs="Arial"/>
        </w:rPr>
        <w:t>1</w:t>
      </w:r>
      <w:r w:rsidR="00321C55" w:rsidRPr="00504293">
        <w:rPr>
          <w:rFonts w:ascii="Arial" w:hAnsi="Arial" w:cs="Arial"/>
        </w:rPr>
        <w:t xml:space="preserve"> </w:t>
      </w:r>
      <w:r w:rsidRPr="00504293">
        <w:rPr>
          <w:rFonts w:ascii="Arial" w:hAnsi="Arial" w:cs="Arial"/>
        </w:rPr>
        <w:t>% novada iedzīvotāj</w:t>
      </w:r>
      <w:r w:rsidR="009E174E" w:rsidRPr="00504293">
        <w:rPr>
          <w:rFonts w:ascii="Arial" w:hAnsi="Arial" w:cs="Arial"/>
        </w:rPr>
        <w:t>u</w:t>
      </w:r>
      <w:r w:rsidRPr="00504293">
        <w:rPr>
          <w:rStyle w:val="FootnoteReference"/>
          <w:rFonts w:ascii="Arial" w:hAnsi="Arial" w:cs="Arial"/>
        </w:rPr>
        <w:footnoteReference w:id="11"/>
      </w:r>
      <w:r w:rsidRPr="00504293">
        <w:rPr>
          <w:rFonts w:ascii="Arial" w:hAnsi="Arial" w:cs="Arial"/>
        </w:rPr>
        <w:t>.</w:t>
      </w:r>
    </w:p>
    <w:p w14:paraId="5ECA9416" w14:textId="3E6E07D5" w:rsidR="001C3C2B" w:rsidRPr="00504293" w:rsidRDefault="00E20E6B" w:rsidP="00A64316">
      <w:pPr>
        <w:pStyle w:val="Heading3"/>
        <w:numPr>
          <w:ilvl w:val="2"/>
          <w:numId w:val="1"/>
        </w:numPr>
        <w:spacing w:before="240" w:after="240"/>
        <w:ind w:left="1077"/>
        <w:jc w:val="center"/>
        <w:rPr>
          <w:rFonts w:cs="Arial"/>
        </w:rPr>
      </w:pPr>
      <w:bookmarkStart w:id="8" w:name="_Toc231917883"/>
      <w:bookmarkStart w:id="9" w:name="_Toc232685721"/>
      <w:r w:rsidRPr="00504293">
        <w:rPr>
          <w:rFonts w:eastAsia="Arial" w:cs="Arial"/>
          <w:bCs/>
          <w:kern w:val="0"/>
          <w:szCs w:val="22"/>
          <w:lang w:eastAsia="lv-LV"/>
          <w14:ligatures w14:val="none"/>
        </w:rPr>
        <w:t>Nodarbinātība</w:t>
      </w:r>
      <w:r w:rsidRPr="00504293">
        <w:rPr>
          <w:rFonts w:cs="Arial"/>
        </w:rPr>
        <w:t xml:space="preserve"> un bezdarbs</w:t>
      </w:r>
      <w:bookmarkStart w:id="10" w:name="_Hlk230859968"/>
      <w:bookmarkEnd w:id="8"/>
      <w:bookmarkEnd w:id="9"/>
    </w:p>
    <w:p w14:paraId="64844EE0" w14:textId="797E23C2" w:rsidR="00800099" w:rsidRPr="00504293" w:rsidRDefault="0087486F" w:rsidP="00800099">
      <w:pPr>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Pateicoties labi attīstītai infrastruktūrai, izglītotam darbaspēkam un mērķtiecīgam atbalstam uzņēmējdarbīb</w:t>
      </w:r>
      <w:r w:rsidR="00435380" w:rsidRPr="00504293">
        <w:rPr>
          <w:rFonts w:ascii="Arial" w:eastAsia="Arial" w:hAnsi="Arial" w:cs="Arial"/>
          <w:kern w:val="0"/>
          <w:lang w:eastAsia="lv-LV"/>
          <w14:ligatures w14:val="none"/>
        </w:rPr>
        <w:t>ai</w:t>
      </w:r>
      <w:r w:rsidRPr="00504293">
        <w:rPr>
          <w:rFonts w:ascii="Arial" w:eastAsia="Arial" w:hAnsi="Arial" w:cs="Arial"/>
          <w:kern w:val="0"/>
          <w:lang w:eastAsia="lv-LV"/>
          <w14:ligatures w14:val="none"/>
        </w:rPr>
        <w:t>, novads ir mājvieta gan lieliem ražošanas uzņēmumiem, gan uzņēmumiem, kuru pamatdarbības veids ir pakalpojumu sniegšana. Lielākais skaits pieejamo darba vietu Valmieras novadā ir Valmierā un tās tuvākajā apkārtnē, kur pārsvarā izvietojušies novada lielākie uzņēmumi.</w:t>
      </w:r>
    </w:p>
    <w:p w14:paraId="0D072CF5" w14:textId="5FE92143" w:rsidR="00800099" w:rsidRPr="00504293" w:rsidRDefault="00800099" w:rsidP="00800099">
      <w:pPr>
        <w:spacing w:after="120" w:line="240" w:lineRule="auto"/>
        <w:ind w:firstLine="720"/>
        <w:jc w:val="both"/>
        <w:rPr>
          <w:rFonts w:ascii="Arial" w:eastAsia="Arial" w:hAnsi="Arial" w:cs="Arial"/>
          <w:kern w:val="0"/>
          <w:lang w:eastAsia="lv-LV"/>
          <w14:ligatures w14:val="none"/>
        </w:rPr>
      </w:pPr>
      <w:r w:rsidRPr="00504293">
        <w:rPr>
          <w:rFonts w:ascii="Arial" w:hAnsi="Arial" w:cs="Arial"/>
        </w:rPr>
        <w:t>Pēc Oficiālās statistikas portāla datiem darba ņēmēju skaits pēc darba ņēmēja deklarētās adreses Valmieras novadā 2025. gadā bija 21 559</w:t>
      </w:r>
      <w:r w:rsidRPr="00504293">
        <w:rPr>
          <w:rStyle w:val="FootnoteReference"/>
          <w:rFonts w:ascii="Arial" w:hAnsi="Arial" w:cs="Arial"/>
        </w:rPr>
        <w:footnoteReference w:id="12"/>
      </w:r>
      <w:r w:rsidRPr="00504293">
        <w:rPr>
          <w:rFonts w:ascii="Arial" w:hAnsi="Arial" w:cs="Arial"/>
        </w:rPr>
        <w:t>, tostarp 20 407 jeb 94,7 % bija darba ņēmēji ar darba ienākumiem.</w:t>
      </w:r>
      <w:r w:rsidRPr="00504293">
        <w:rPr>
          <w:rFonts w:ascii="Arial" w:eastAsia="Arial" w:hAnsi="Arial" w:cs="Arial"/>
          <w:kern w:val="0"/>
          <w:lang w:eastAsia="lv-LV"/>
          <w14:ligatures w14:val="none"/>
        </w:rPr>
        <w:t xml:space="preserve"> </w:t>
      </w:r>
      <w:r w:rsidRPr="00504293">
        <w:rPr>
          <w:rFonts w:ascii="Arial" w:hAnsi="Arial" w:cs="Arial"/>
        </w:rPr>
        <w:t>Darba ņēmēju skaits novadā pēc darba ņēmēja deklarētās adreses pēdējo gadu laikā īpaši nav mainījies – 2024. gadā tie bija 21 606, 2023. gadā 21 728, 2022. gadā 21 600 darba ņēmēji. Darba ņēmēju (ar darba ienākumiem) būtiskākais samazinājums (no 46.5% 2022.gadā līdz 30.18%, tostarp darba samaksa robežās 700.01-1000 eiro 2025.gadā saņēma 15,39%) ir grupai ar darba samaksu līdz 1000 eiro, kas skaidrojams ar minimālās darba algas un tās ietekmes izmaiņām, 24,0 % darba ienākumi mēnesī bruto bija 1000,01–1500 eiro, bet ar būtiski pieaugošu īpatsvara tendenci ir augstāko darba ienākumu grupas (skatīt 3. grafikā).</w:t>
      </w:r>
      <w:r w:rsidRPr="00504293">
        <w:rPr>
          <w:rFonts w:ascii="Arial" w:eastAsia="Arial" w:hAnsi="Arial" w:cs="Arial"/>
          <w:kern w:val="0"/>
          <w:lang w:eastAsia="lv-LV"/>
          <w14:ligatures w14:val="none"/>
        </w:rPr>
        <w:t xml:space="preserve"> </w:t>
      </w:r>
    </w:p>
    <w:p w14:paraId="2A89AB2C" w14:textId="0DAE000D" w:rsidR="001C3C2B" w:rsidRPr="00504293" w:rsidRDefault="002A374B" w:rsidP="00800099">
      <w:pPr>
        <w:rPr>
          <w:rFonts w:ascii="Arial" w:hAnsi="Arial" w:cs="Arial"/>
          <w:sz w:val="18"/>
          <w:szCs w:val="18"/>
        </w:rPr>
      </w:pPr>
      <w:r w:rsidRPr="00504293">
        <w:rPr>
          <w:rFonts w:ascii="Arial" w:hAnsi="Arial" w:cs="Arial"/>
          <w:noProof/>
        </w:rPr>
        <w:drawing>
          <wp:anchor distT="0" distB="0" distL="114300" distR="114300" simplePos="0" relativeHeight="251723776" behindDoc="0" locked="0" layoutInCell="1" allowOverlap="1" wp14:anchorId="26C07E9F" wp14:editId="1CB96638">
            <wp:simplePos x="0" y="0"/>
            <wp:positionH relativeFrom="margin">
              <wp:align>left</wp:align>
            </wp:positionH>
            <wp:positionV relativeFrom="paragraph">
              <wp:posOffset>20400</wp:posOffset>
            </wp:positionV>
            <wp:extent cx="4617076" cy="1770845"/>
            <wp:effectExtent l="0" t="0" r="0" b="1270"/>
            <wp:wrapNone/>
            <wp:docPr id="249941027" name="Diagramma 1">
              <a:extLst xmlns:a="http://schemas.openxmlformats.org/drawingml/2006/main">
                <a:ext uri="{FF2B5EF4-FFF2-40B4-BE49-F238E27FC236}">
                  <a16:creationId xmlns:a16="http://schemas.microsoft.com/office/drawing/2014/main" id="{571AA83C-BCC6-FCD2-9BBB-5BFC85409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AABE8A0" w14:textId="0A9D5544" w:rsidR="00800099" w:rsidRPr="00504293" w:rsidRDefault="00800099" w:rsidP="001C3C2B">
      <w:pPr>
        <w:spacing w:after="120" w:line="240" w:lineRule="auto"/>
        <w:ind w:firstLine="720"/>
        <w:jc w:val="both"/>
        <w:rPr>
          <w:rFonts w:ascii="Arial" w:eastAsia="Arial" w:hAnsi="Arial" w:cs="Arial"/>
          <w:kern w:val="0"/>
          <w:lang w:eastAsia="lv-LV"/>
          <w14:ligatures w14:val="none"/>
        </w:rPr>
      </w:pPr>
    </w:p>
    <w:p w14:paraId="01E0E14C" w14:textId="5EECCD60" w:rsidR="00800099" w:rsidRPr="00504293" w:rsidRDefault="00800099" w:rsidP="001C3C2B">
      <w:pPr>
        <w:spacing w:after="120" w:line="240" w:lineRule="auto"/>
        <w:ind w:firstLine="720"/>
        <w:jc w:val="both"/>
        <w:rPr>
          <w:rFonts w:ascii="Arial" w:eastAsia="Arial" w:hAnsi="Arial" w:cs="Arial"/>
          <w:kern w:val="0"/>
          <w:lang w:eastAsia="lv-LV"/>
          <w14:ligatures w14:val="none"/>
        </w:rPr>
      </w:pPr>
    </w:p>
    <w:p w14:paraId="2FC282F3" w14:textId="4F4252B0" w:rsidR="00800099" w:rsidRPr="00504293" w:rsidRDefault="00800099" w:rsidP="001C3C2B">
      <w:pPr>
        <w:spacing w:after="120" w:line="240" w:lineRule="auto"/>
        <w:ind w:firstLine="720"/>
        <w:jc w:val="both"/>
        <w:rPr>
          <w:rFonts w:ascii="Arial" w:eastAsia="Arial" w:hAnsi="Arial" w:cs="Arial"/>
          <w:kern w:val="0"/>
          <w:lang w:eastAsia="lv-LV"/>
          <w14:ligatures w14:val="none"/>
        </w:rPr>
      </w:pPr>
    </w:p>
    <w:p w14:paraId="0264A2E7" w14:textId="5C46A3F9" w:rsidR="00800099" w:rsidRPr="00504293" w:rsidRDefault="00800099" w:rsidP="001C3C2B">
      <w:pPr>
        <w:spacing w:after="120" w:line="240" w:lineRule="auto"/>
        <w:ind w:firstLine="720"/>
        <w:jc w:val="both"/>
        <w:rPr>
          <w:rFonts w:ascii="Arial" w:eastAsia="Arial" w:hAnsi="Arial" w:cs="Arial"/>
          <w:kern w:val="0"/>
          <w:lang w:eastAsia="lv-LV"/>
          <w14:ligatures w14:val="none"/>
        </w:rPr>
      </w:pPr>
    </w:p>
    <w:p w14:paraId="7A4A97F0" w14:textId="35289117" w:rsidR="00800099" w:rsidRPr="00504293" w:rsidRDefault="00800099" w:rsidP="001C3C2B">
      <w:pPr>
        <w:spacing w:after="120" w:line="240" w:lineRule="auto"/>
        <w:ind w:firstLine="720"/>
        <w:jc w:val="both"/>
        <w:rPr>
          <w:rFonts w:ascii="Arial" w:eastAsia="Arial" w:hAnsi="Arial" w:cs="Arial"/>
          <w:kern w:val="0"/>
          <w:lang w:eastAsia="lv-LV"/>
          <w14:ligatures w14:val="none"/>
        </w:rPr>
      </w:pPr>
    </w:p>
    <w:p w14:paraId="7701F18D" w14:textId="24134561" w:rsidR="00800099" w:rsidRPr="00504293" w:rsidRDefault="00800099" w:rsidP="001C3C2B">
      <w:pPr>
        <w:spacing w:after="120" w:line="240" w:lineRule="auto"/>
        <w:ind w:firstLine="720"/>
        <w:jc w:val="both"/>
        <w:rPr>
          <w:rFonts w:ascii="Arial" w:eastAsia="Arial" w:hAnsi="Arial" w:cs="Arial"/>
          <w:kern w:val="0"/>
          <w:lang w:eastAsia="lv-LV"/>
          <w14:ligatures w14:val="none"/>
        </w:rPr>
      </w:pPr>
    </w:p>
    <w:p w14:paraId="24935880" w14:textId="77777777" w:rsidR="002A374B" w:rsidRPr="00504293" w:rsidRDefault="002A374B" w:rsidP="002A374B">
      <w:pPr>
        <w:spacing w:after="0" w:line="240" w:lineRule="auto"/>
        <w:rPr>
          <w:rFonts w:ascii="Arial" w:hAnsi="Arial" w:cs="Arial"/>
          <w:sz w:val="18"/>
          <w:szCs w:val="18"/>
        </w:rPr>
      </w:pPr>
      <w:r w:rsidRPr="00504293">
        <w:rPr>
          <w:rFonts w:ascii="Arial" w:hAnsi="Arial" w:cs="Arial"/>
          <w:sz w:val="18"/>
          <w:szCs w:val="18"/>
        </w:rPr>
        <w:tab/>
      </w:r>
    </w:p>
    <w:p w14:paraId="3F5DC420" w14:textId="59AB8828" w:rsidR="00A64316" w:rsidRPr="00504293" w:rsidRDefault="002A374B" w:rsidP="002A374B">
      <w:pPr>
        <w:pStyle w:val="ListParagraph"/>
        <w:spacing w:after="0" w:line="240" w:lineRule="auto"/>
        <w:jc w:val="right"/>
        <w:rPr>
          <w:rFonts w:ascii="Arial" w:hAnsi="Arial" w:cs="Arial"/>
          <w:sz w:val="18"/>
          <w:szCs w:val="18"/>
        </w:rPr>
      </w:pPr>
      <w:r w:rsidRPr="00504293">
        <w:rPr>
          <w:rFonts w:ascii="Arial" w:hAnsi="Arial" w:cs="Arial"/>
          <w:sz w:val="18"/>
          <w:szCs w:val="18"/>
        </w:rPr>
        <w:t>3. grafiks. Darba ņēmēji pēc bruto darba ienākumiem. Avots: Oficiālās statistikas portāls</w:t>
      </w:r>
    </w:p>
    <w:p w14:paraId="77407D32" w14:textId="1C51EF2B" w:rsidR="00D31B10" w:rsidRPr="00504293" w:rsidRDefault="00A75323" w:rsidP="005772C8">
      <w:pPr>
        <w:spacing w:after="120" w:line="240" w:lineRule="auto"/>
        <w:ind w:firstLine="720"/>
        <w:jc w:val="both"/>
        <w:rPr>
          <w:rFonts w:ascii="Arial" w:hAnsi="Arial" w:cs="Arial"/>
          <w:b/>
          <w:bCs/>
        </w:rPr>
      </w:pPr>
      <w:r w:rsidRPr="00504293">
        <w:rPr>
          <w:rFonts w:ascii="Arial" w:eastAsia="Arial" w:hAnsi="Arial" w:cs="Arial"/>
          <w:kern w:val="0"/>
          <w:lang w:eastAsia="lv-LV"/>
          <w14:ligatures w14:val="none"/>
        </w:rPr>
        <w:lastRenderedPageBreak/>
        <w:t>2025. gadā mēneša vidējā bruto darba samaksa valstī par pilnas slodzes darbu bija 1 815 eiro</w:t>
      </w:r>
      <w:r w:rsidR="003E03F7" w:rsidRPr="00504293">
        <w:rPr>
          <w:rFonts w:ascii="Arial" w:eastAsia="Arial" w:hAnsi="Arial" w:cs="Arial"/>
          <w:kern w:val="0"/>
          <w:lang w:eastAsia="lv-LV"/>
          <w14:ligatures w14:val="none"/>
        </w:rPr>
        <w:t>.</w:t>
      </w:r>
      <w:r w:rsidRPr="00504293">
        <w:rPr>
          <w:rFonts w:ascii="Arial" w:eastAsia="Arial" w:hAnsi="Arial" w:cs="Arial"/>
          <w:b/>
          <w:bCs/>
          <w:kern w:val="0"/>
          <w:vertAlign w:val="superscript"/>
          <w:lang w:eastAsia="lv-LV"/>
          <w14:ligatures w14:val="none"/>
        </w:rPr>
        <w:t xml:space="preserve"> </w:t>
      </w:r>
      <w:r w:rsidR="00D31B10" w:rsidRPr="00504293">
        <w:rPr>
          <w:rFonts w:ascii="Arial" w:hAnsi="Arial" w:cs="Arial"/>
        </w:rPr>
        <w:t>Pēc darba devēja biroja vai pamatdarbības adreses Valmieras novadā darba ņēmēju skaits bija 16 530, tostarp 15</w:t>
      </w:r>
      <w:r w:rsidR="00AC064F" w:rsidRPr="00504293">
        <w:rPr>
          <w:rFonts w:ascii="Arial" w:hAnsi="Arial" w:cs="Arial"/>
        </w:rPr>
        <w:t xml:space="preserve"> </w:t>
      </w:r>
      <w:r w:rsidR="00D31B10" w:rsidRPr="00504293">
        <w:rPr>
          <w:rFonts w:ascii="Arial" w:hAnsi="Arial" w:cs="Arial"/>
        </w:rPr>
        <w:t>624 ar darba ienākumiem un arī šo darba ņēmēju proporcionāli lielākajai daļai jeb 23,6 % darba ienākumi mēnesī bruto bija 1000–1500 eiro</w:t>
      </w:r>
      <w:r w:rsidR="00D31B10" w:rsidRPr="00504293">
        <w:rPr>
          <w:rStyle w:val="FootnoteReference"/>
          <w:rFonts w:ascii="Arial" w:hAnsi="Arial" w:cs="Arial"/>
        </w:rPr>
        <w:footnoteReference w:id="13"/>
      </w:r>
      <w:r w:rsidR="00D31B10" w:rsidRPr="00504293">
        <w:rPr>
          <w:rFonts w:ascii="Arial" w:hAnsi="Arial" w:cs="Arial"/>
        </w:rPr>
        <w:t>.</w:t>
      </w:r>
    </w:p>
    <w:p w14:paraId="58B24C83" w14:textId="6C5B2D4F" w:rsidR="00912F6F" w:rsidRPr="00504293" w:rsidRDefault="0087486F" w:rsidP="00F47D3D">
      <w:pPr>
        <w:ind w:firstLine="720"/>
        <w:jc w:val="both"/>
        <w:rPr>
          <w:rFonts w:ascii="Arial" w:hAnsi="Arial" w:cs="Arial"/>
        </w:rPr>
      </w:pPr>
      <w:r w:rsidRPr="00504293">
        <w:rPr>
          <w:rFonts w:ascii="Arial" w:hAnsi="Arial" w:cs="Arial"/>
        </w:rPr>
        <w:t>Nodarbinātības valsts aģentūras</w:t>
      </w:r>
      <w:r w:rsidR="0082119F" w:rsidRPr="00504293">
        <w:rPr>
          <w:rFonts w:ascii="Arial" w:hAnsi="Arial" w:cs="Arial"/>
        </w:rPr>
        <w:t xml:space="preserve"> (turpmāk – NVA)</w:t>
      </w:r>
      <w:r w:rsidRPr="00504293">
        <w:rPr>
          <w:rFonts w:ascii="Arial" w:hAnsi="Arial" w:cs="Arial"/>
        </w:rPr>
        <w:t xml:space="preserve"> apkopotie statistiskas dati liecina, ka Valmieras novadā bezdarba līmenis 31.12.202</w:t>
      </w:r>
      <w:r w:rsidR="001550D3" w:rsidRPr="00504293">
        <w:rPr>
          <w:rFonts w:ascii="Arial" w:hAnsi="Arial" w:cs="Arial"/>
        </w:rPr>
        <w:t>5</w:t>
      </w:r>
      <w:r w:rsidRPr="00504293">
        <w:rPr>
          <w:rFonts w:ascii="Arial" w:hAnsi="Arial" w:cs="Arial"/>
        </w:rPr>
        <w:t xml:space="preserve">. bija 3,1 % no iedzīvotājiem </w:t>
      </w:r>
      <w:r w:rsidR="001550D3" w:rsidRPr="00504293">
        <w:rPr>
          <w:rFonts w:ascii="Arial" w:hAnsi="Arial" w:cs="Arial"/>
        </w:rPr>
        <w:t xml:space="preserve">darbspējas vecumā </w:t>
      </w:r>
      <w:r w:rsidRPr="00504293">
        <w:rPr>
          <w:rFonts w:ascii="Arial" w:hAnsi="Arial" w:cs="Arial"/>
        </w:rPr>
        <w:t>jeb reģistrēt</w:t>
      </w:r>
      <w:r w:rsidR="00321C55" w:rsidRPr="00504293">
        <w:rPr>
          <w:rFonts w:ascii="Arial" w:hAnsi="Arial" w:cs="Arial"/>
        </w:rPr>
        <w:t>i</w:t>
      </w:r>
      <w:r w:rsidRPr="00504293">
        <w:rPr>
          <w:rFonts w:ascii="Arial" w:hAnsi="Arial" w:cs="Arial"/>
        </w:rPr>
        <w:t xml:space="preserve"> 5</w:t>
      </w:r>
      <w:r w:rsidR="001550D3" w:rsidRPr="00504293">
        <w:rPr>
          <w:rFonts w:ascii="Arial" w:hAnsi="Arial" w:cs="Arial"/>
        </w:rPr>
        <w:t>26</w:t>
      </w:r>
      <w:r w:rsidRPr="00504293">
        <w:rPr>
          <w:rFonts w:ascii="Arial" w:hAnsi="Arial" w:cs="Arial"/>
        </w:rPr>
        <w:t xml:space="preserve"> bezdarbniek</w:t>
      </w:r>
      <w:r w:rsidR="001550D3" w:rsidRPr="00504293">
        <w:rPr>
          <w:rFonts w:ascii="Arial" w:hAnsi="Arial" w:cs="Arial"/>
        </w:rPr>
        <w:t>i</w:t>
      </w:r>
      <w:r w:rsidRPr="00504293">
        <w:rPr>
          <w:rFonts w:ascii="Arial" w:hAnsi="Arial" w:cs="Arial"/>
        </w:rPr>
        <w:t>, bet Valmieras pilsētā 2,</w:t>
      </w:r>
      <w:r w:rsidR="001550D3" w:rsidRPr="00504293">
        <w:rPr>
          <w:rFonts w:ascii="Arial" w:hAnsi="Arial" w:cs="Arial"/>
        </w:rPr>
        <w:t>5</w:t>
      </w:r>
      <w:r w:rsidRPr="00504293">
        <w:rPr>
          <w:rFonts w:ascii="Arial" w:hAnsi="Arial" w:cs="Arial"/>
        </w:rPr>
        <w:t xml:space="preserve"> % jeb 3</w:t>
      </w:r>
      <w:r w:rsidR="001550D3" w:rsidRPr="00504293">
        <w:rPr>
          <w:rFonts w:ascii="Arial" w:hAnsi="Arial" w:cs="Arial"/>
        </w:rPr>
        <w:t>51</w:t>
      </w:r>
      <w:r w:rsidR="001C6141" w:rsidRPr="00504293">
        <w:rPr>
          <w:rFonts w:ascii="Arial" w:hAnsi="Arial" w:cs="Arial"/>
        </w:rPr>
        <w:t xml:space="preserve"> </w:t>
      </w:r>
      <w:r w:rsidRPr="00504293">
        <w:rPr>
          <w:rFonts w:ascii="Arial" w:hAnsi="Arial" w:cs="Arial"/>
        </w:rPr>
        <w:t>bezdarbniek</w:t>
      </w:r>
      <w:r w:rsidR="001550D3" w:rsidRPr="00504293">
        <w:rPr>
          <w:rFonts w:ascii="Arial" w:hAnsi="Arial" w:cs="Arial"/>
        </w:rPr>
        <w:t>s</w:t>
      </w:r>
      <w:r w:rsidR="001550D3" w:rsidRPr="00504293">
        <w:rPr>
          <w:rStyle w:val="FootnoteReference"/>
          <w:rFonts w:ascii="Arial" w:hAnsi="Arial" w:cs="Arial"/>
        </w:rPr>
        <w:footnoteReference w:id="14"/>
      </w:r>
      <w:r w:rsidRPr="00504293">
        <w:rPr>
          <w:rFonts w:ascii="Arial" w:hAnsi="Arial" w:cs="Arial"/>
        </w:rPr>
        <w:t>.</w:t>
      </w:r>
      <w:r w:rsidR="009B6FC1" w:rsidRPr="00504293">
        <w:rPr>
          <w:rFonts w:ascii="Arial" w:hAnsi="Arial" w:cs="Arial"/>
        </w:rPr>
        <w:t xml:space="preserve"> </w:t>
      </w:r>
      <w:r w:rsidRPr="00504293">
        <w:rPr>
          <w:rFonts w:ascii="Arial" w:hAnsi="Arial" w:cs="Arial"/>
        </w:rPr>
        <w:t xml:space="preserve">Pārskata gadu noslēdzot, Valmieras novadā reģistrēti astoņi bezdarbnieki, kam bezdarba ilgums ir garāks par trīs gadiem, un </w:t>
      </w:r>
      <w:r w:rsidR="009B6FC1" w:rsidRPr="00504293">
        <w:rPr>
          <w:rFonts w:ascii="Arial" w:hAnsi="Arial" w:cs="Arial"/>
        </w:rPr>
        <w:t>51</w:t>
      </w:r>
      <w:r w:rsidRPr="00504293">
        <w:rPr>
          <w:rFonts w:ascii="Arial" w:hAnsi="Arial" w:cs="Arial"/>
        </w:rPr>
        <w:t xml:space="preserve"> bezdarbniek</w:t>
      </w:r>
      <w:r w:rsidR="009B6FC1" w:rsidRPr="00504293">
        <w:rPr>
          <w:rFonts w:ascii="Arial" w:hAnsi="Arial" w:cs="Arial"/>
        </w:rPr>
        <w:t>s</w:t>
      </w:r>
      <w:r w:rsidRPr="00504293">
        <w:rPr>
          <w:rFonts w:ascii="Arial" w:hAnsi="Arial" w:cs="Arial"/>
        </w:rPr>
        <w:t xml:space="preserve">, kam bezdarba ilgums ir 1–3 gadi. Vecuma grupā </w:t>
      </w:r>
      <w:r w:rsidR="009B6FC1" w:rsidRPr="00504293">
        <w:rPr>
          <w:rFonts w:ascii="Arial" w:hAnsi="Arial" w:cs="Arial"/>
        </w:rPr>
        <w:t>20</w:t>
      </w:r>
      <w:r w:rsidR="00BB73F5" w:rsidRPr="00504293">
        <w:rPr>
          <w:rFonts w:ascii="Arial" w:hAnsi="Arial" w:cs="Arial"/>
        </w:rPr>
        <w:t>–</w:t>
      </w:r>
      <w:r w:rsidRPr="00504293">
        <w:rPr>
          <w:rFonts w:ascii="Arial" w:hAnsi="Arial" w:cs="Arial"/>
        </w:rPr>
        <w:t>2</w:t>
      </w:r>
      <w:r w:rsidR="009B6FC1" w:rsidRPr="00504293">
        <w:rPr>
          <w:rFonts w:ascii="Arial" w:hAnsi="Arial" w:cs="Arial"/>
        </w:rPr>
        <w:t>9</w:t>
      </w:r>
      <w:r w:rsidRPr="00504293">
        <w:rPr>
          <w:rFonts w:ascii="Arial" w:hAnsi="Arial" w:cs="Arial"/>
        </w:rPr>
        <w:t xml:space="preserve"> gadi reģistrēti </w:t>
      </w:r>
      <w:r w:rsidR="009B6FC1" w:rsidRPr="00504293">
        <w:rPr>
          <w:rFonts w:ascii="Arial" w:hAnsi="Arial" w:cs="Arial"/>
        </w:rPr>
        <w:t>150</w:t>
      </w:r>
      <w:r w:rsidRPr="00504293">
        <w:rPr>
          <w:rFonts w:ascii="Arial" w:hAnsi="Arial" w:cs="Arial"/>
        </w:rPr>
        <w:t xml:space="preserve"> bezdarbnieki, </w:t>
      </w:r>
      <w:r w:rsidR="009B6FC1" w:rsidRPr="00504293">
        <w:rPr>
          <w:rFonts w:ascii="Arial" w:hAnsi="Arial" w:cs="Arial"/>
        </w:rPr>
        <w:t>126</w:t>
      </w:r>
      <w:r w:rsidRPr="00504293">
        <w:rPr>
          <w:rFonts w:ascii="Arial" w:hAnsi="Arial" w:cs="Arial"/>
        </w:rPr>
        <w:t xml:space="preserve"> reģistrētie bezdarbnieki ir </w:t>
      </w:r>
      <w:r w:rsidR="009B6FC1" w:rsidRPr="00504293">
        <w:rPr>
          <w:rFonts w:ascii="Arial" w:hAnsi="Arial" w:cs="Arial"/>
        </w:rPr>
        <w:t xml:space="preserve">pirmspensijas (60 un vairāk gadu) </w:t>
      </w:r>
      <w:r w:rsidRPr="00504293">
        <w:rPr>
          <w:rFonts w:ascii="Arial" w:hAnsi="Arial" w:cs="Arial"/>
        </w:rPr>
        <w:t xml:space="preserve">vecumā, bet </w:t>
      </w:r>
      <w:r w:rsidR="009B6FC1" w:rsidRPr="00504293">
        <w:rPr>
          <w:rFonts w:ascii="Arial" w:hAnsi="Arial" w:cs="Arial"/>
        </w:rPr>
        <w:t>91</w:t>
      </w:r>
      <w:r w:rsidRPr="00504293">
        <w:rPr>
          <w:rFonts w:ascii="Arial" w:hAnsi="Arial" w:cs="Arial"/>
        </w:rPr>
        <w:t xml:space="preserve"> no visiem reģistrētajiem bezdarbniekiem ir personas ar invaliditāti.</w:t>
      </w:r>
      <w:r w:rsidR="009B6FC1" w:rsidRPr="00504293">
        <w:rPr>
          <w:rFonts w:ascii="Arial" w:hAnsi="Arial" w:cs="Arial"/>
        </w:rPr>
        <w:t xml:space="preserve"> </w:t>
      </w:r>
      <w:r w:rsidR="0071514B" w:rsidRPr="00504293">
        <w:rPr>
          <w:rFonts w:ascii="Arial" w:hAnsi="Arial" w:cs="Arial"/>
        </w:rPr>
        <w:t>P</w:t>
      </w:r>
      <w:r w:rsidR="009B6FC1" w:rsidRPr="00504293">
        <w:rPr>
          <w:rFonts w:ascii="Arial" w:hAnsi="Arial" w:cs="Arial"/>
        </w:rPr>
        <w:t xml:space="preserve">ēc </w:t>
      </w:r>
      <w:r w:rsidR="0071514B" w:rsidRPr="00504293">
        <w:rPr>
          <w:rFonts w:ascii="Arial" w:hAnsi="Arial" w:cs="Arial"/>
        </w:rPr>
        <w:t>dzimuma 51,4</w:t>
      </w:r>
      <w:r w:rsidR="00C72C86" w:rsidRPr="00504293">
        <w:rPr>
          <w:rFonts w:ascii="Arial" w:hAnsi="Arial" w:cs="Arial"/>
        </w:rPr>
        <w:t xml:space="preserve"> </w:t>
      </w:r>
      <w:r w:rsidR="0071514B" w:rsidRPr="00504293">
        <w:rPr>
          <w:rFonts w:ascii="Arial" w:hAnsi="Arial" w:cs="Arial"/>
        </w:rPr>
        <w:t>% jeb 451 bezdarbnieks ir sievietes, bet 48,6</w:t>
      </w:r>
      <w:r w:rsidR="00C72C86" w:rsidRPr="00504293">
        <w:rPr>
          <w:rFonts w:ascii="Arial" w:hAnsi="Arial" w:cs="Arial"/>
        </w:rPr>
        <w:t xml:space="preserve"> </w:t>
      </w:r>
      <w:r w:rsidR="0071514B" w:rsidRPr="00504293">
        <w:rPr>
          <w:rFonts w:ascii="Arial" w:hAnsi="Arial" w:cs="Arial"/>
        </w:rPr>
        <w:t xml:space="preserve">% jeb 426 ir vīrieši, savukārt pēc </w:t>
      </w:r>
      <w:r w:rsidR="009B6FC1" w:rsidRPr="00504293">
        <w:rPr>
          <w:rFonts w:ascii="Arial" w:hAnsi="Arial" w:cs="Arial"/>
        </w:rPr>
        <w:t>izglītības līmeņa</w:t>
      </w:r>
      <w:r w:rsidR="0071514B" w:rsidRPr="00504293">
        <w:rPr>
          <w:rFonts w:ascii="Arial" w:hAnsi="Arial" w:cs="Arial"/>
        </w:rPr>
        <w:t xml:space="preserve"> 51,8</w:t>
      </w:r>
      <w:r w:rsidR="00C72C86" w:rsidRPr="00504293">
        <w:rPr>
          <w:rFonts w:ascii="Arial" w:hAnsi="Arial" w:cs="Arial"/>
        </w:rPr>
        <w:t xml:space="preserve"> </w:t>
      </w:r>
      <w:r w:rsidR="0071514B" w:rsidRPr="00504293">
        <w:rPr>
          <w:rFonts w:ascii="Arial" w:hAnsi="Arial" w:cs="Arial"/>
        </w:rPr>
        <w:t>% jeb 454 bezdarbnieki ir ar augstāko vai profesionālo izglītību, bet 48,2</w:t>
      </w:r>
      <w:r w:rsidR="00F874D2" w:rsidRPr="00504293">
        <w:rPr>
          <w:rFonts w:ascii="Arial" w:hAnsi="Arial" w:cs="Arial"/>
        </w:rPr>
        <w:t> </w:t>
      </w:r>
      <w:r w:rsidR="0071514B" w:rsidRPr="00504293">
        <w:rPr>
          <w:rFonts w:ascii="Arial" w:hAnsi="Arial" w:cs="Arial"/>
        </w:rPr>
        <w:t>% jeb 423 bezdarbnieki – ar vispārējo vidējo, pamatizglītību vai zemāku par to.</w:t>
      </w:r>
      <w:bookmarkEnd w:id="10"/>
    </w:p>
    <w:p w14:paraId="7EED8F8E" w14:textId="52AA5A68" w:rsidR="00E1586F" w:rsidRPr="00504293" w:rsidRDefault="00E20E6B" w:rsidP="00A64316">
      <w:pPr>
        <w:pStyle w:val="Heading3"/>
        <w:numPr>
          <w:ilvl w:val="2"/>
          <w:numId w:val="1"/>
        </w:numPr>
        <w:spacing w:before="240" w:after="240"/>
        <w:ind w:left="1077"/>
        <w:jc w:val="center"/>
        <w:rPr>
          <w:rFonts w:cs="Arial"/>
        </w:rPr>
      </w:pPr>
      <w:bookmarkStart w:id="11" w:name="_Toc231917884"/>
      <w:bookmarkStart w:id="12" w:name="_Toc232685722"/>
      <w:r w:rsidRPr="00504293">
        <w:rPr>
          <w:rFonts w:eastAsia="Arial" w:cs="Arial"/>
          <w:bCs/>
          <w:kern w:val="0"/>
          <w:szCs w:val="22"/>
          <w:lang w:eastAsia="lv-LV"/>
          <w14:ligatures w14:val="none"/>
        </w:rPr>
        <w:t>Ekonomiskais</w:t>
      </w:r>
      <w:r w:rsidRPr="00504293">
        <w:rPr>
          <w:rFonts w:cs="Arial"/>
        </w:rPr>
        <w:t xml:space="preserve"> raksturojums</w:t>
      </w:r>
      <w:bookmarkEnd w:id="11"/>
      <w:bookmarkEnd w:id="12"/>
    </w:p>
    <w:p w14:paraId="3270081F" w14:textId="5445F0BE" w:rsidR="00354108" w:rsidRPr="00504293" w:rsidRDefault="009F647A" w:rsidP="009F647A">
      <w:pPr>
        <w:spacing w:after="120" w:line="240" w:lineRule="auto"/>
        <w:ind w:firstLine="720"/>
        <w:jc w:val="both"/>
        <w:rPr>
          <w:rFonts w:ascii="Arial" w:hAnsi="Arial" w:cs="Arial"/>
        </w:rPr>
      </w:pPr>
      <w:r w:rsidRPr="00504293">
        <w:rPr>
          <w:rFonts w:ascii="Arial" w:hAnsi="Arial" w:cs="Arial"/>
          <w:noProof/>
        </w:rPr>
        <w:drawing>
          <wp:anchor distT="0" distB="0" distL="114300" distR="114300" simplePos="0" relativeHeight="251686912" behindDoc="1" locked="0" layoutInCell="1" allowOverlap="1" wp14:anchorId="682572FE" wp14:editId="221CD6B9">
            <wp:simplePos x="0" y="0"/>
            <wp:positionH relativeFrom="column">
              <wp:posOffset>12065</wp:posOffset>
            </wp:positionH>
            <wp:positionV relativeFrom="paragraph">
              <wp:posOffset>1407795</wp:posOffset>
            </wp:positionV>
            <wp:extent cx="5760085" cy="1969135"/>
            <wp:effectExtent l="0" t="0" r="0" b="0"/>
            <wp:wrapTight wrapText="bothSides">
              <wp:wrapPolygon edited="0">
                <wp:start x="0" y="0"/>
                <wp:lineTo x="0" y="21314"/>
                <wp:lineTo x="21502" y="21314"/>
                <wp:lineTo x="21502" y="0"/>
                <wp:lineTo x="0" y="0"/>
              </wp:wrapPolygon>
            </wp:wrapTight>
            <wp:docPr id="848882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82260" name="Picture 8488822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1969135"/>
                    </a:xfrm>
                    <a:prstGeom prst="rect">
                      <a:avLst/>
                    </a:prstGeom>
                  </pic:spPr>
                </pic:pic>
              </a:graphicData>
            </a:graphic>
          </wp:anchor>
        </w:drawing>
      </w:r>
      <w:r w:rsidR="00EB3BCD" w:rsidRPr="00504293">
        <w:rPr>
          <w:rFonts w:ascii="Arial" w:hAnsi="Arial" w:cs="Arial"/>
        </w:rPr>
        <w:t>CSP</w:t>
      </w:r>
      <w:r w:rsidR="00614104" w:rsidRPr="00504293">
        <w:rPr>
          <w:rFonts w:ascii="Arial" w:hAnsi="Arial" w:cs="Arial"/>
        </w:rPr>
        <w:t xml:space="preserve"> </w:t>
      </w:r>
      <w:r w:rsidR="00EB3BCD" w:rsidRPr="00504293">
        <w:rPr>
          <w:rFonts w:ascii="Arial" w:hAnsi="Arial" w:cs="Arial"/>
        </w:rPr>
        <w:t>ir veikusi valstspilsētu un reģionu iekšzemes kopprodukta (</w:t>
      </w:r>
      <w:r w:rsidR="0082119F" w:rsidRPr="00504293">
        <w:rPr>
          <w:rFonts w:ascii="Arial" w:hAnsi="Arial" w:cs="Arial"/>
        </w:rPr>
        <w:t xml:space="preserve">turpmāk – </w:t>
      </w:r>
      <w:r w:rsidR="00EB3BCD" w:rsidRPr="00504293">
        <w:rPr>
          <w:rFonts w:ascii="Arial" w:hAnsi="Arial" w:cs="Arial"/>
        </w:rPr>
        <w:t>IKP) jeb produktivitātes aprēķinus un publicējusi datus par 2023. gadu</w:t>
      </w:r>
      <w:r w:rsidR="00EB3BCD" w:rsidRPr="00504293">
        <w:rPr>
          <w:rStyle w:val="FootnoteReference"/>
          <w:rFonts w:ascii="Arial" w:hAnsi="Arial" w:cs="Arial"/>
        </w:rPr>
        <w:footnoteReference w:id="15"/>
      </w:r>
      <w:r w:rsidR="00EB3BCD" w:rsidRPr="00504293">
        <w:rPr>
          <w:rFonts w:ascii="Arial" w:hAnsi="Arial" w:cs="Arial"/>
        </w:rPr>
        <w:t>.</w:t>
      </w:r>
      <w:r w:rsidR="001C6D07" w:rsidRPr="00504293">
        <w:rPr>
          <w:rFonts w:ascii="Arial" w:hAnsi="Arial" w:cs="Arial"/>
        </w:rPr>
        <w:t xml:space="preserve"> Dati rāda</w:t>
      </w:r>
      <w:r w:rsidR="00EB3BCD" w:rsidRPr="00504293">
        <w:rPr>
          <w:rFonts w:ascii="Arial" w:hAnsi="Arial" w:cs="Arial"/>
        </w:rPr>
        <w:t>, ka Valmiera starp</w:t>
      </w:r>
      <w:r w:rsidR="001C6D07" w:rsidRPr="00504293">
        <w:rPr>
          <w:rFonts w:ascii="Arial" w:hAnsi="Arial" w:cs="Arial"/>
        </w:rPr>
        <w:t xml:space="preserve"> </w:t>
      </w:r>
      <w:r w:rsidR="00EB3BCD" w:rsidRPr="00504293">
        <w:rPr>
          <w:rFonts w:ascii="Arial" w:hAnsi="Arial" w:cs="Arial"/>
        </w:rPr>
        <w:t>valstspilsētām saglabā</w:t>
      </w:r>
      <w:r w:rsidR="001C6D07" w:rsidRPr="00504293">
        <w:rPr>
          <w:rFonts w:ascii="Arial" w:hAnsi="Arial" w:cs="Arial"/>
        </w:rPr>
        <w:t xml:space="preserve"> otru</w:t>
      </w:r>
      <w:r w:rsidR="00EB3BCD" w:rsidRPr="00504293">
        <w:rPr>
          <w:rFonts w:ascii="Arial" w:hAnsi="Arial" w:cs="Arial"/>
        </w:rPr>
        <w:t xml:space="preserve"> augstāko IKP aiz Rīgas.</w:t>
      </w:r>
      <w:r w:rsidR="001C6D07" w:rsidRPr="00504293">
        <w:rPr>
          <w:rFonts w:ascii="Arial" w:hAnsi="Arial" w:cs="Arial"/>
        </w:rPr>
        <w:t xml:space="preserve"> </w:t>
      </w:r>
      <w:r w:rsidR="00EB3BCD" w:rsidRPr="00504293">
        <w:rPr>
          <w:rFonts w:ascii="Arial" w:hAnsi="Arial" w:cs="Arial"/>
        </w:rPr>
        <w:t xml:space="preserve">Valmieras novads kopumā turpina mērķtiecīgu attīstību veidojot </w:t>
      </w:r>
      <w:r w:rsidR="001C6D07" w:rsidRPr="00504293">
        <w:rPr>
          <w:rFonts w:ascii="Arial" w:hAnsi="Arial" w:cs="Arial"/>
        </w:rPr>
        <w:t xml:space="preserve">piekto </w:t>
      </w:r>
      <w:r w:rsidR="00EB3BCD" w:rsidRPr="00504293">
        <w:rPr>
          <w:rFonts w:ascii="Arial" w:hAnsi="Arial" w:cs="Arial"/>
        </w:rPr>
        <w:t>lielāko</w:t>
      </w:r>
      <w:r w:rsidR="001C6D07" w:rsidRPr="00504293">
        <w:rPr>
          <w:rFonts w:ascii="Arial" w:hAnsi="Arial" w:cs="Arial"/>
        </w:rPr>
        <w:t xml:space="preserve"> </w:t>
      </w:r>
      <w:r w:rsidR="00EB3BCD" w:rsidRPr="00504293">
        <w:rPr>
          <w:rFonts w:ascii="Arial" w:hAnsi="Arial" w:cs="Arial"/>
        </w:rPr>
        <w:t>ekonomiku valstī (0,95 miljardi eiro)</w:t>
      </w:r>
      <w:r w:rsidR="005C158A" w:rsidRPr="00504293">
        <w:rPr>
          <w:rFonts w:ascii="Arial" w:hAnsi="Arial" w:cs="Arial"/>
        </w:rPr>
        <w:t>.</w:t>
      </w:r>
      <w:r w:rsidR="00EB3BCD" w:rsidRPr="00504293">
        <w:rPr>
          <w:rFonts w:ascii="Arial" w:hAnsi="Arial" w:cs="Arial"/>
        </w:rPr>
        <w:t xml:space="preserve"> </w:t>
      </w:r>
      <w:bookmarkStart w:id="13" w:name="_Hlk230860354"/>
      <w:r w:rsidR="005C158A" w:rsidRPr="00504293">
        <w:rPr>
          <w:rFonts w:ascii="Arial" w:hAnsi="Arial" w:cs="Arial"/>
        </w:rPr>
        <w:t xml:space="preserve">Novadā radītais </w:t>
      </w:r>
      <w:r w:rsidR="00EB3BCD" w:rsidRPr="00504293">
        <w:rPr>
          <w:rFonts w:ascii="Arial" w:hAnsi="Arial" w:cs="Arial"/>
        </w:rPr>
        <w:t>IKP faktiskajās cenās gada laikā</w:t>
      </w:r>
      <w:r w:rsidR="001C6D07" w:rsidRPr="00504293">
        <w:rPr>
          <w:rFonts w:ascii="Arial" w:hAnsi="Arial" w:cs="Arial"/>
        </w:rPr>
        <w:t xml:space="preserve"> </w:t>
      </w:r>
      <w:r w:rsidR="00EB3BCD" w:rsidRPr="00504293">
        <w:rPr>
          <w:rFonts w:ascii="Arial" w:hAnsi="Arial" w:cs="Arial"/>
        </w:rPr>
        <w:t>pieaudzis par 14</w:t>
      </w:r>
      <w:r w:rsidR="001C6D07" w:rsidRPr="00504293">
        <w:rPr>
          <w:rFonts w:ascii="Arial" w:hAnsi="Arial" w:cs="Arial"/>
        </w:rPr>
        <w:t xml:space="preserve"> </w:t>
      </w:r>
      <w:r w:rsidR="00EB3BCD" w:rsidRPr="00504293">
        <w:rPr>
          <w:rFonts w:ascii="Arial" w:hAnsi="Arial" w:cs="Arial"/>
        </w:rPr>
        <w:t>%</w:t>
      </w:r>
      <w:r w:rsidR="005C158A" w:rsidRPr="00504293">
        <w:rPr>
          <w:rFonts w:ascii="Arial" w:hAnsi="Arial" w:cs="Arial"/>
        </w:rPr>
        <w:t xml:space="preserve"> jeb 0,16 miljardiem eiro</w:t>
      </w:r>
      <w:r w:rsidR="00EB3BCD" w:rsidRPr="00504293">
        <w:rPr>
          <w:rFonts w:ascii="Arial" w:hAnsi="Arial" w:cs="Arial"/>
        </w:rPr>
        <w:t>.</w:t>
      </w:r>
      <w:r w:rsidR="001C6D07" w:rsidRPr="00504293">
        <w:rPr>
          <w:rFonts w:ascii="Arial" w:hAnsi="Arial" w:cs="Arial"/>
        </w:rPr>
        <w:t xml:space="preserve"> </w:t>
      </w:r>
      <w:r w:rsidR="00EB3BCD" w:rsidRPr="00504293">
        <w:rPr>
          <w:rFonts w:ascii="Arial" w:hAnsi="Arial" w:cs="Arial"/>
        </w:rPr>
        <w:t>Kopējais Latvijas IKP</w:t>
      </w:r>
      <w:r w:rsidR="00F10BA0" w:rsidRPr="00504293">
        <w:rPr>
          <w:rFonts w:ascii="Arial" w:hAnsi="Arial" w:cs="Arial"/>
        </w:rPr>
        <w:t xml:space="preserve"> </w:t>
      </w:r>
      <w:r w:rsidR="00EB3BCD" w:rsidRPr="00504293">
        <w:rPr>
          <w:rFonts w:ascii="Arial" w:hAnsi="Arial" w:cs="Arial"/>
        </w:rPr>
        <w:t>faktiskajās cenās 2023.</w:t>
      </w:r>
      <w:r w:rsidR="001C6D07" w:rsidRPr="00504293">
        <w:rPr>
          <w:rFonts w:ascii="Arial" w:hAnsi="Arial" w:cs="Arial"/>
        </w:rPr>
        <w:t xml:space="preserve"> </w:t>
      </w:r>
      <w:r w:rsidR="00EB3BCD" w:rsidRPr="00504293">
        <w:rPr>
          <w:rFonts w:ascii="Arial" w:hAnsi="Arial" w:cs="Arial"/>
        </w:rPr>
        <w:t>gadā</w:t>
      </w:r>
      <w:r w:rsidR="001C6D07" w:rsidRPr="00504293">
        <w:rPr>
          <w:rFonts w:ascii="Arial" w:hAnsi="Arial" w:cs="Arial"/>
        </w:rPr>
        <w:t xml:space="preserve"> </w:t>
      </w:r>
      <w:r w:rsidR="00EB3BCD" w:rsidRPr="00504293">
        <w:rPr>
          <w:rFonts w:ascii="Arial" w:hAnsi="Arial" w:cs="Arial"/>
        </w:rPr>
        <w:t>bija 39,6</w:t>
      </w:r>
      <w:r w:rsidR="001C6D07" w:rsidRPr="00504293">
        <w:rPr>
          <w:rFonts w:ascii="Arial" w:hAnsi="Arial" w:cs="Arial"/>
        </w:rPr>
        <w:t xml:space="preserve"> </w:t>
      </w:r>
      <w:r w:rsidR="00EB3BCD" w:rsidRPr="00504293">
        <w:rPr>
          <w:rFonts w:ascii="Arial" w:hAnsi="Arial" w:cs="Arial"/>
        </w:rPr>
        <w:t>miljardi eiro. No tiem Rīga un Rīgas reģions nodrošināja 65,8</w:t>
      </w:r>
      <w:r w:rsidR="001C6D07" w:rsidRPr="00504293">
        <w:rPr>
          <w:rFonts w:ascii="Arial" w:hAnsi="Arial" w:cs="Arial"/>
        </w:rPr>
        <w:t xml:space="preserve"> </w:t>
      </w:r>
      <w:r w:rsidR="00EB3BCD" w:rsidRPr="00504293">
        <w:rPr>
          <w:rFonts w:ascii="Arial" w:hAnsi="Arial" w:cs="Arial"/>
        </w:rPr>
        <w:t>%.</w:t>
      </w:r>
      <w:r w:rsidR="001C6D07" w:rsidRPr="00504293">
        <w:rPr>
          <w:rFonts w:ascii="Arial" w:hAnsi="Arial" w:cs="Arial"/>
        </w:rPr>
        <w:t xml:space="preserve"> </w:t>
      </w:r>
      <w:r w:rsidR="005C158A" w:rsidRPr="00504293">
        <w:rPr>
          <w:rFonts w:ascii="Arial" w:hAnsi="Arial" w:cs="Arial"/>
        </w:rPr>
        <w:t>P</w:t>
      </w:r>
      <w:r w:rsidR="00EB3BCD" w:rsidRPr="00504293">
        <w:rPr>
          <w:rFonts w:ascii="Arial" w:hAnsi="Arial" w:cs="Arial"/>
        </w:rPr>
        <w:t>ēc IKP uz vienu iedzīvotāju</w:t>
      </w:r>
      <w:r w:rsidR="005C158A" w:rsidRPr="00504293">
        <w:rPr>
          <w:rFonts w:ascii="Arial" w:hAnsi="Arial" w:cs="Arial"/>
        </w:rPr>
        <w:t xml:space="preserve"> Valmieras valstspilsēta ierindojas 3.vietā – aiz Mārupes novada un Rīgas</w:t>
      </w:r>
      <w:r w:rsidR="00EB3BCD" w:rsidRPr="00504293">
        <w:rPr>
          <w:rFonts w:ascii="Arial" w:hAnsi="Arial" w:cs="Arial"/>
        </w:rPr>
        <w:t>.</w:t>
      </w:r>
      <w:bookmarkEnd w:id="13"/>
    </w:p>
    <w:p w14:paraId="58F40314" w14:textId="3C35BC5C" w:rsidR="000F72D4" w:rsidRPr="00504293" w:rsidRDefault="001078EF" w:rsidP="001078EF">
      <w:pPr>
        <w:pStyle w:val="ListParagraph"/>
        <w:spacing w:after="0" w:line="240" w:lineRule="auto"/>
        <w:jc w:val="right"/>
        <w:rPr>
          <w:rFonts w:ascii="Arial" w:hAnsi="Arial" w:cs="Arial"/>
          <w:sz w:val="18"/>
          <w:szCs w:val="18"/>
        </w:rPr>
      </w:pPr>
      <w:r w:rsidRPr="00504293">
        <w:rPr>
          <w:rFonts w:ascii="Arial" w:hAnsi="Arial" w:cs="Arial"/>
          <w:sz w:val="18"/>
          <w:szCs w:val="18"/>
        </w:rPr>
        <w:t>2. infografika</w:t>
      </w:r>
      <w:r w:rsidR="000F72D4" w:rsidRPr="00504293">
        <w:rPr>
          <w:rFonts w:ascii="Arial" w:hAnsi="Arial" w:cs="Arial"/>
          <w:sz w:val="18"/>
          <w:szCs w:val="18"/>
        </w:rPr>
        <w:t>.</w:t>
      </w:r>
      <w:r w:rsidR="002B6FA6" w:rsidRPr="00504293">
        <w:rPr>
          <w:rFonts w:ascii="Arial" w:hAnsi="Arial" w:cs="Arial"/>
          <w:sz w:val="18"/>
          <w:szCs w:val="18"/>
        </w:rPr>
        <w:t xml:space="preserve"> IKP par 2023. gadu. Avots: </w:t>
      </w:r>
      <w:r w:rsidR="00A07083" w:rsidRPr="00504293">
        <w:rPr>
          <w:rFonts w:ascii="Arial" w:hAnsi="Arial" w:cs="Arial"/>
          <w:sz w:val="18"/>
          <w:szCs w:val="18"/>
        </w:rPr>
        <w:t xml:space="preserve">Oficiālās </w:t>
      </w:r>
      <w:r w:rsidR="005772C8" w:rsidRPr="00504293">
        <w:rPr>
          <w:rFonts w:ascii="Arial" w:hAnsi="Arial" w:cs="Arial"/>
          <w:sz w:val="18"/>
          <w:szCs w:val="18"/>
        </w:rPr>
        <w:t>statistikas portāls</w:t>
      </w:r>
      <w:r w:rsidR="002B6FA6" w:rsidRPr="00504293">
        <w:rPr>
          <w:rFonts w:ascii="Arial" w:hAnsi="Arial" w:cs="Arial"/>
          <w:sz w:val="18"/>
          <w:szCs w:val="18"/>
        </w:rPr>
        <w:t>.</w:t>
      </w:r>
    </w:p>
    <w:p w14:paraId="64FA1F1E" w14:textId="0F521C67" w:rsidR="001E6781" w:rsidRPr="00504293" w:rsidRDefault="001E6781" w:rsidP="00273FD1">
      <w:pPr>
        <w:spacing w:after="0" w:line="240" w:lineRule="auto"/>
        <w:rPr>
          <w:rFonts w:ascii="Arial" w:hAnsi="Arial" w:cs="Arial"/>
        </w:rPr>
      </w:pPr>
    </w:p>
    <w:p w14:paraId="3DC54717" w14:textId="14BDDCCF" w:rsidR="00F47D3D" w:rsidRPr="00504293" w:rsidRDefault="00F47D3D">
      <w:pPr>
        <w:rPr>
          <w:rFonts w:ascii="Arial" w:hAnsi="Arial" w:cs="Arial"/>
        </w:rPr>
      </w:pPr>
      <w:r w:rsidRPr="00504293">
        <w:rPr>
          <w:rFonts w:ascii="Arial" w:hAnsi="Arial" w:cs="Arial"/>
        </w:rPr>
        <w:br w:type="page"/>
      </w:r>
    </w:p>
    <w:p w14:paraId="52CCBB14" w14:textId="77777777" w:rsidR="006648C0" w:rsidRPr="00504293" w:rsidRDefault="006648C0" w:rsidP="00273FD1">
      <w:pPr>
        <w:spacing w:after="0" w:line="240" w:lineRule="auto"/>
        <w:rPr>
          <w:rFonts w:ascii="Arial" w:hAnsi="Arial" w:cs="Arial"/>
        </w:rPr>
      </w:pPr>
    </w:p>
    <w:tbl>
      <w:tblPr>
        <w:tblStyle w:val="TableGrid"/>
        <w:tblW w:w="0" w:type="auto"/>
        <w:tblLook w:val="04A0" w:firstRow="1" w:lastRow="0" w:firstColumn="1" w:lastColumn="0" w:noHBand="0" w:noVBand="1"/>
      </w:tblPr>
      <w:tblGrid>
        <w:gridCol w:w="1812"/>
        <w:gridCol w:w="1812"/>
        <w:gridCol w:w="1812"/>
        <w:gridCol w:w="1812"/>
        <w:gridCol w:w="1813"/>
      </w:tblGrid>
      <w:tr w:rsidR="000F1FFA" w:rsidRPr="00504293" w14:paraId="38A312FE" w14:textId="77777777" w:rsidTr="000C37F6">
        <w:tc>
          <w:tcPr>
            <w:tcW w:w="1812" w:type="dxa"/>
            <w:shd w:val="clear" w:color="auto" w:fill="A2E4B8"/>
          </w:tcPr>
          <w:p w14:paraId="35A54DEC" w14:textId="61C320F7" w:rsidR="000F1FFA" w:rsidRPr="00504293" w:rsidRDefault="000F1FFA" w:rsidP="00A1114C">
            <w:pPr>
              <w:jc w:val="center"/>
              <w:rPr>
                <w:rFonts w:ascii="Arial" w:hAnsi="Arial" w:cs="Arial"/>
                <w:b/>
                <w:bCs/>
                <w:sz w:val="18"/>
                <w:szCs w:val="18"/>
              </w:rPr>
            </w:pPr>
            <w:r w:rsidRPr="00504293">
              <w:rPr>
                <w:rFonts w:ascii="Arial" w:hAnsi="Arial" w:cs="Arial"/>
                <w:b/>
                <w:bCs/>
                <w:sz w:val="18"/>
                <w:szCs w:val="18"/>
              </w:rPr>
              <w:t>Pašvaldība/ valstspilsēta</w:t>
            </w:r>
          </w:p>
        </w:tc>
        <w:tc>
          <w:tcPr>
            <w:tcW w:w="1812" w:type="dxa"/>
            <w:shd w:val="clear" w:color="auto" w:fill="A2E4B8"/>
          </w:tcPr>
          <w:p w14:paraId="21AB2543" w14:textId="5420D008" w:rsidR="000F1FFA" w:rsidRPr="00504293" w:rsidRDefault="000F1FFA" w:rsidP="00A1114C">
            <w:pPr>
              <w:jc w:val="center"/>
              <w:rPr>
                <w:rFonts w:ascii="Arial" w:hAnsi="Arial" w:cs="Arial"/>
                <w:b/>
                <w:bCs/>
                <w:sz w:val="18"/>
                <w:szCs w:val="18"/>
              </w:rPr>
            </w:pPr>
            <w:r w:rsidRPr="00504293">
              <w:rPr>
                <w:rFonts w:ascii="Arial" w:hAnsi="Arial" w:cs="Arial"/>
                <w:b/>
                <w:bCs/>
                <w:sz w:val="18"/>
                <w:szCs w:val="18"/>
              </w:rPr>
              <w:t>Tūkstoši, eiro</w:t>
            </w:r>
          </w:p>
        </w:tc>
        <w:tc>
          <w:tcPr>
            <w:tcW w:w="1812" w:type="dxa"/>
            <w:shd w:val="clear" w:color="auto" w:fill="A2E4B8"/>
          </w:tcPr>
          <w:p w14:paraId="3DC13C9A" w14:textId="7510BE4D" w:rsidR="000F1FFA" w:rsidRPr="00504293" w:rsidRDefault="000F1FFA" w:rsidP="00A1114C">
            <w:pPr>
              <w:jc w:val="center"/>
              <w:rPr>
                <w:rFonts w:ascii="Arial" w:hAnsi="Arial" w:cs="Arial"/>
                <w:b/>
                <w:bCs/>
                <w:sz w:val="18"/>
                <w:szCs w:val="18"/>
              </w:rPr>
            </w:pPr>
            <w:r w:rsidRPr="00504293">
              <w:rPr>
                <w:rFonts w:ascii="Arial" w:hAnsi="Arial" w:cs="Arial"/>
                <w:b/>
                <w:bCs/>
                <w:sz w:val="18"/>
                <w:szCs w:val="18"/>
              </w:rPr>
              <w:t>Vieta, pēc IKP faktiskajās cenās</w:t>
            </w:r>
          </w:p>
        </w:tc>
        <w:tc>
          <w:tcPr>
            <w:tcW w:w="1812" w:type="dxa"/>
            <w:shd w:val="clear" w:color="auto" w:fill="A2E4B8"/>
          </w:tcPr>
          <w:p w14:paraId="393EC1CD" w14:textId="0810516F" w:rsidR="000F1FFA" w:rsidRPr="00504293" w:rsidRDefault="000F1FFA" w:rsidP="00A1114C">
            <w:pPr>
              <w:jc w:val="center"/>
              <w:rPr>
                <w:rFonts w:ascii="Arial" w:hAnsi="Arial" w:cs="Arial"/>
                <w:b/>
                <w:bCs/>
                <w:sz w:val="18"/>
                <w:szCs w:val="18"/>
              </w:rPr>
            </w:pPr>
            <w:r w:rsidRPr="00504293">
              <w:rPr>
                <w:rFonts w:ascii="Arial" w:hAnsi="Arial" w:cs="Arial"/>
                <w:b/>
                <w:bCs/>
                <w:sz w:val="18"/>
                <w:szCs w:val="18"/>
              </w:rPr>
              <w:t>Uz vienu iedzīvotāju, eiro</w:t>
            </w:r>
          </w:p>
        </w:tc>
        <w:tc>
          <w:tcPr>
            <w:tcW w:w="1813" w:type="dxa"/>
            <w:shd w:val="clear" w:color="auto" w:fill="A2E4B8"/>
          </w:tcPr>
          <w:p w14:paraId="379DB7DB" w14:textId="536105F6" w:rsidR="000F1FFA" w:rsidRPr="00504293" w:rsidRDefault="000F1FFA" w:rsidP="00A1114C">
            <w:pPr>
              <w:jc w:val="center"/>
              <w:rPr>
                <w:rFonts w:ascii="Arial" w:hAnsi="Arial" w:cs="Arial"/>
                <w:b/>
                <w:bCs/>
                <w:sz w:val="18"/>
                <w:szCs w:val="18"/>
              </w:rPr>
            </w:pPr>
            <w:r w:rsidRPr="00504293">
              <w:rPr>
                <w:rFonts w:ascii="Arial" w:hAnsi="Arial" w:cs="Arial"/>
                <w:b/>
                <w:bCs/>
                <w:sz w:val="18"/>
                <w:szCs w:val="18"/>
              </w:rPr>
              <w:t>Vieta, pēc IKP uz vienu iedzīvotāju</w:t>
            </w:r>
          </w:p>
        </w:tc>
      </w:tr>
      <w:tr w:rsidR="000F1FFA" w:rsidRPr="00504293" w14:paraId="77F44033" w14:textId="77777777" w:rsidTr="000F1FFA">
        <w:tc>
          <w:tcPr>
            <w:tcW w:w="1812" w:type="dxa"/>
          </w:tcPr>
          <w:p w14:paraId="631C6A38" w14:textId="085D400C" w:rsidR="000F1FFA" w:rsidRPr="00504293" w:rsidRDefault="0069074D" w:rsidP="00A1114C">
            <w:pPr>
              <w:rPr>
                <w:rFonts w:ascii="Arial" w:hAnsi="Arial" w:cs="Arial"/>
                <w:sz w:val="18"/>
                <w:szCs w:val="18"/>
              </w:rPr>
            </w:pPr>
            <w:r w:rsidRPr="00504293">
              <w:rPr>
                <w:rFonts w:ascii="Arial" w:hAnsi="Arial" w:cs="Arial"/>
                <w:sz w:val="18"/>
                <w:szCs w:val="18"/>
              </w:rPr>
              <w:t>Rīga</w:t>
            </w:r>
          </w:p>
        </w:tc>
        <w:tc>
          <w:tcPr>
            <w:tcW w:w="1812" w:type="dxa"/>
          </w:tcPr>
          <w:p w14:paraId="5423DF47" w14:textId="6854718D" w:rsidR="000F1FFA" w:rsidRPr="00504293" w:rsidRDefault="0069074D" w:rsidP="00A1114C">
            <w:pPr>
              <w:jc w:val="right"/>
              <w:rPr>
                <w:rFonts w:ascii="Arial" w:hAnsi="Arial" w:cs="Arial"/>
                <w:sz w:val="18"/>
                <w:szCs w:val="18"/>
              </w:rPr>
            </w:pPr>
            <w:r w:rsidRPr="00504293">
              <w:rPr>
                <w:rFonts w:ascii="Arial" w:hAnsi="Arial" w:cs="Arial"/>
                <w:sz w:val="18"/>
                <w:szCs w:val="18"/>
              </w:rPr>
              <w:t>20 791 431</w:t>
            </w:r>
          </w:p>
        </w:tc>
        <w:tc>
          <w:tcPr>
            <w:tcW w:w="1812" w:type="dxa"/>
          </w:tcPr>
          <w:p w14:paraId="7F398713" w14:textId="0A950BBD" w:rsidR="000F1FFA" w:rsidRPr="00504293" w:rsidRDefault="0069074D" w:rsidP="00A1114C">
            <w:pPr>
              <w:jc w:val="right"/>
              <w:rPr>
                <w:rFonts w:ascii="Arial" w:hAnsi="Arial" w:cs="Arial"/>
                <w:sz w:val="18"/>
                <w:szCs w:val="18"/>
              </w:rPr>
            </w:pPr>
            <w:r w:rsidRPr="00504293">
              <w:rPr>
                <w:rFonts w:ascii="Arial" w:hAnsi="Arial" w:cs="Arial"/>
                <w:sz w:val="18"/>
                <w:szCs w:val="18"/>
              </w:rPr>
              <w:t>1</w:t>
            </w:r>
          </w:p>
        </w:tc>
        <w:tc>
          <w:tcPr>
            <w:tcW w:w="1812" w:type="dxa"/>
          </w:tcPr>
          <w:p w14:paraId="5CFFCD66" w14:textId="4A36A7C1" w:rsidR="000F1FFA" w:rsidRPr="00504293" w:rsidRDefault="0069074D" w:rsidP="00A1114C">
            <w:pPr>
              <w:jc w:val="right"/>
              <w:rPr>
                <w:rFonts w:ascii="Arial" w:hAnsi="Arial" w:cs="Arial"/>
                <w:sz w:val="18"/>
                <w:szCs w:val="18"/>
              </w:rPr>
            </w:pPr>
            <w:r w:rsidRPr="00504293">
              <w:rPr>
                <w:rFonts w:ascii="Arial" w:hAnsi="Arial" w:cs="Arial"/>
                <w:sz w:val="18"/>
                <w:szCs w:val="18"/>
              </w:rPr>
              <w:t>34 401</w:t>
            </w:r>
          </w:p>
        </w:tc>
        <w:tc>
          <w:tcPr>
            <w:tcW w:w="1813" w:type="dxa"/>
          </w:tcPr>
          <w:p w14:paraId="5C77B8AA" w14:textId="2DCE6B24" w:rsidR="000F1FFA" w:rsidRPr="00504293" w:rsidRDefault="0069074D" w:rsidP="00A1114C">
            <w:pPr>
              <w:jc w:val="right"/>
              <w:rPr>
                <w:rFonts w:ascii="Arial" w:hAnsi="Arial" w:cs="Arial"/>
                <w:sz w:val="18"/>
                <w:szCs w:val="18"/>
              </w:rPr>
            </w:pPr>
            <w:r w:rsidRPr="00504293">
              <w:rPr>
                <w:rFonts w:ascii="Arial" w:hAnsi="Arial" w:cs="Arial"/>
                <w:sz w:val="18"/>
                <w:szCs w:val="18"/>
              </w:rPr>
              <w:t>2</w:t>
            </w:r>
          </w:p>
        </w:tc>
      </w:tr>
      <w:tr w:rsidR="000F1FFA" w:rsidRPr="00504293" w14:paraId="19CC2C50" w14:textId="77777777" w:rsidTr="000F1FFA">
        <w:tc>
          <w:tcPr>
            <w:tcW w:w="1812" w:type="dxa"/>
          </w:tcPr>
          <w:p w14:paraId="704FDAB0" w14:textId="0ACC67AA" w:rsidR="000F1FFA" w:rsidRPr="00504293" w:rsidRDefault="0069074D" w:rsidP="00A1114C">
            <w:pPr>
              <w:rPr>
                <w:rFonts w:ascii="Arial" w:hAnsi="Arial" w:cs="Arial"/>
                <w:sz w:val="18"/>
                <w:szCs w:val="18"/>
              </w:rPr>
            </w:pPr>
            <w:r w:rsidRPr="00504293">
              <w:rPr>
                <w:rFonts w:ascii="Arial" w:hAnsi="Arial" w:cs="Arial"/>
                <w:sz w:val="18"/>
                <w:szCs w:val="18"/>
              </w:rPr>
              <w:t>Mārupes novads</w:t>
            </w:r>
          </w:p>
        </w:tc>
        <w:tc>
          <w:tcPr>
            <w:tcW w:w="1812" w:type="dxa"/>
          </w:tcPr>
          <w:p w14:paraId="42857D03" w14:textId="0AE38031" w:rsidR="000F1FFA" w:rsidRPr="00504293" w:rsidRDefault="0069074D" w:rsidP="00A1114C">
            <w:pPr>
              <w:jc w:val="right"/>
              <w:rPr>
                <w:rFonts w:ascii="Arial" w:hAnsi="Arial" w:cs="Arial"/>
                <w:sz w:val="18"/>
                <w:szCs w:val="18"/>
              </w:rPr>
            </w:pPr>
            <w:r w:rsidRPr="00504293">
              <w:rPr>
                <w:rFonts w:ascii="Arial" w:hAnsi="Arial" w:cs="Arial"/>
                <w:sz w:val="18"/>
                <w:szCs w:val="18"/>
              </w:rPr>
              <w:t>1 650 979</w:t>
            </w:r>
          </w:p>
        </w:tc>
        <w:tc>
          <w:tcPr>
            <w:tcW w:w="1812" w:type="dxa"/>
          </w:tcPr>
          <w:p w14:paraId="1619A54C" w14:textId="54B98B20" w:rsidR="000F1FFA" w:rsidRPr="00504293" w:rsidRDefault="0069074D" w:rsidP="00A1114C">
            <w:pPr>
              <w:jc w:val="right"/>
              <w:rPr>
                <w:rFonts w:ascii="Arial" w:hAnsi="Arial" w:cs="Arial"/>
                <w:sz w:val="18"/>
                <w:szCs w:val="18"/>
              </w:rPr>
            </w:pPr>
            <w:r w:rsidRPr="00504293">
              <w:rPr>
                <w:rFonts w:ascii="Arial" w:hAnsi="Arial" w:cs="Arial"/>
                <w:sz w:val="18"/>
                <w:szCs w:val="18"/>
              </w:rPr>
              <w:t>2</w:t>
            </w:r>
          </w:p>
        </w:tc>
        <w:tc>
          <w:tcPr>
            <w:tcW w:w="1812" w:type="dxa"/>
          </w:tcPr>
          <w:p w14:paraId="70E719D7" w14:textId="30212213" w:rsidR="000F1FFA" w:rsidRPr="00504293" w:rsidRDefault="0069074D" w:rsidP="00A1114C">
            <w:pPr>
              <w:jc w:val="right"/>
              <w:rPr>
                <w:rFonts w:ascii="Arial" w:hAnsi="Arial" w:cs="Arial"/>
                <w:sz w:val="18"/>
                <w:szCs w:val="18"/>
              </w:rPr>
            </w:pPr>
            <w:r w:rsidRPr="00504293">
              <w:rPr>
                <w:rFonts w:ascii="Arial" w:hAnsi="Arial" w:cs="Arial"/>
                <w:sz w:val="18"/>
                <w:szCs w:val="18"/>
              </w:rPr>
              <w:t>45 488</w:t>
            </w:r>
          </w:p>
        </w:tc>
        <w:tc>
          <w:tcPr>
            <w:tcW w:w="1813" w:type="dxa"/>
          </w:tcPr>
          <w:p w14:paraId="6CD74703" w14:textId="022500C2" w:rsidR="000F1FFA" w:rsidRPr="00504293" w:rsidRDefault="0069074D" w:rsidP="00A1114C">
            <w:pPr>
              <w:jc w:val="right"/>
              <w:rPr>
                <w:rFonts w:ascii="Arial" w:hAnsi="Arial" w:cs="Arial"/>
                <w:sz w:val="18"/>
                <w:szCs w:val="18"/>
              </w:rPr>
            </w:pPr>
            <w:r w:rsidRPr="00504293">
              <w:rPr>
                <w:rFonts w:ascii="Arial" w:hAnsi="Arial" w:cs="Arial"/>
                <w:sz w:val="18"/>
                <w:szCs w:val="18"/>
              </w:rPr>
              <w:t>1</w:t>
            </w:r>
          </w:p>
        </w:tc>
      </w:tr>
      <w:tr w:rsidR="000F1FFA" w:rsidRPr="00504293" w14:paraId="1791954D" w14:textId="77777777" w:rsidTr="000F1FFA">
        <w:tc>
          <w:tcPr>
            <w:tcW w:w="1812" w:type="dxa"/>
          </w:tcPr>
          <w:p w14:paraId="48CCB408" w14:textId="063002FE" w:rsidR="000F1FFA" w:rsidRPr="00504293" w:rsidRDefault="0069074D" w:rsidP="00A1114C">
            <w:pPr>
              <w:rPr>
                <w:rFonts w:ascii="Arial" w:hAnsi="Arial" w:cs="Arial"/>
                <w:sz w:val="18"/>
                <w:szCs w:val="18"/>
              </w:rPr>
            </w:pPr>
            <w:r w:rsidRPr="00504293">
              <w:rPr>
                <w:rFonts w:ascii="Arial" w:hAnsi="Arial" w:cs="Arial"/>
                <w:sz w:val="18"/>
                <w:szCs w:val="18"/>
              </w:rPr>
              <w:t>Liepāja</w:t>
            </w:r>
          </w:p>
        </w:tc>
        <w:tc>
          <w:tcPr>
            <w:tcW w:w="1812" w:type="dxa"/>
          </w:tcPr>
          <w:p w14:paraId="70236EDF" w14:textId="4A0BCBB9" w:rsidR="000F1FFA" w:rsidRPr="00504293" w:rsidRDefault="0069074D" w:rsidP="00A1114C">
            <w:pPr>
              <w:jc w:val="right"/>
              <w:rPr>
                <w:rFonts w:ascii="Arial" w:hAnsi="Arial" w:cs="Arial"/>
                <w:sz w:val="18"/>
                <w:szCs w:val="18"/>
              </w:rPr>
            </w:pPr>
            <w:r w:rsidRPr="00504293">
              <w:rPr>
                <w:rFonts w:ascii="Arial" w:hAnsi="Arial" w:cs="Arial"/>
                <w:sz w:val="18"/>
                <w:szCs w:val="18"/>
              </w:rPr>
              <w:t>1 211 330</w:t>
            </w:r>
          </w:p>
        </w:tc>
        <w:tc>
          <w:tcPr>
            <w:tcW w:w="1812" w:type="dxa"/>
          </w:tcPr>
          <w:p w14:paraId="1A61444B" w14:textId="4193471B" w:rsidR="000F1FFA" w:rsidRPr="00504293" w:rsidRDefault="0069074D" w:rsidP="00A1114C">
            <w:pPr>
              <w:jc w:val="right"/>
              <w:rPr>
                <w:rFonts w:ascii="Arial" w:hAnsi="Arial" w:cs="Arial"/>
                <w:sz w:val="18"/>
                <w:szCs w:val="18"/>
              </w:rPr>
            </w:pPr>
            <w:r w:rsidRPr="00504293">
              <w:rPr>
                <w:rFonts w:ascii="Arial" w:hAnsi="Arial" w:cs="Arial"/>
                <w:sz w:val="18"/>
                <w:szCs w:val="18"/>
              </w:rPr>
              <w:t>3</w:t>
            </w:r>
          </w:p>
        </w:tc>
        <w:tc>
          <w:tcPr>
            <w:tcW w:w="1812" w:type="dxa"/>
          </w:tcPr>
          <w:p w14:paraId="2085BEA6" w14:textId="444634DE" w:rsidR="000F1FFA" w:rsidRPr="00504293" w:rsidRDefault="0069074D" w:rsidP="00A1114C">
            <w:pPr>
              <w:jc w:val="right"/>
              <w:rPr>
                <w:rFonts w:ascii="Arial" w:hAnsi="Arial" w:cs="Arial"/>
                <w:sz w:val="18"/>
                <w:szCs w:val="18"/>
              </w:rPr>
            </w:pPr>
            <w:r w:rsidRPr="00504293">
              <w:rPr>
                <w:rFonts w:ascii="Arial" w:hAnsi="Arial" w:cs="Arial"/>
                <w:sz w:val="18"/>
                <w:szCs w:val="18"/>
              </w:rPr>
              <w:t>17 794</w:t>
            </w:r>
          </w:p>
        </w:tc>
        <w:tc>
          <w:tcPr>
            <w:tcW w:w="1813" w:type="dxa"/>
          </w:tcPr>
          <w:p w14:paraId="45EFB222" w14:textId="5466FD9E" w:rsidR="000F1FFA" w:rsidRPr="00504293" w:rsidRDefault="0069074D" w:rsidP="00A1114C">
            <w:pPr>
              <w:jc w:val="right"/>
              <w:rPr>
                <w:rFonts w:ascii="Arial" w:hAnsi="Arial" w:cs="Arial"/>
                <w:sz w:val="18"/>
                <w:szCs w:val="18"/>
              </w:rPr>
            </w:pPr>
            <w:r w:rsidRPr="00504293">
              <w:rPr>
                <w:rFonts w:ascii="Arial" w:hAnsi="Arial" w:cs="Arial"/>
                <w:sz w:val="18"/>
                <w:szCs w:val="18"/>
              </w:rPr>
              <w:t>8</w:t>
            </w:r>
          </w:p>
        </w:tc>
      </w:tr>
      <w:tr w:rsidR="000F1FFA" w:rsidRPr="00504293" w14:paraId="3DF30AD2" w14:textId="77777777" w:rsidTr="000F1FFA">
        <w:tc>
          <w:tcPr>
            <w:tcW w:w="1812" w:type="dxa"/>
          </w:tcPr>
          <w:p w14:paraId="4719615F" w14:textId="1E831DDD" w:rsidR="000F1FFA" w:rsidRPr="00504293" w:rsidRDefault="0069074D" w:rsidP="00A1114C">
            <w:pPr>
              <w:rPr>
                <w:rFonts w:ascii="Arial" w:hAnsi="Arial" w:cs="Arial"/>
                <w:sz w:val="18"/>
                <w:szCs w:val="18"/>
              </w:rPr>
            </w:pPr>
            <w:r w:rsidRPr="00504293">
              <w:rPr>
                <w:rFonts w:ascii="Arial" w:hAnsi="Arial" w:cs="Arial"/>
                <w:sz w:val="18"/>
                <w:szCs w:val="18"/>
              </w:rPr>
              <w:t>Daugavpils</w:t>
            </w:r>
          </w:p>
        </w:tc>
        <w:tc>
          <w:tcPr>
            <w:tcW w:w="1812" w:type="dxa"/>
          </w:tcPr>
          <w:p w14:paraId="33B94E68" w14:textId="51FC6BBD" w:rsidR="000F1FFA" w:rsidRPr="00504293" w:rsidRDefault="0069074D" w:rsidP="00A1114C">
            <w:pPr>
              <w:jc w:val="right"/>
              <w:rPr>
                <w:rFonts w:ascii="Arial" w:hAnsi="Arial" w:cs="Arial"/>
                <w:sz w:val="18"/>
                <w:szCs w:val="18"/>
              </w:rPr>
            </w:pPr>
            <w:r w:rsidRPr="00504293">
              <w:rPr>
                <w:rFonts w:ascii="Arial" w:hAnsi="Arial" w:cs="Arial"/>
                <w:sz w:val="18"/>
                <w:szCs w:val="18"/>
              </w:rPr>
              <w:t>1 174 856</w:t>
            </w:r>
          </w:p>
        </w:tc>
        <w:tc>
          <w:tcPr>
            <w:tcW w:w="1812" w:type="dxa"/>
          </w:tcPr>
          <w:p w14:paraId="6701BDE7" w14:textId="52D8EDF4" w:rsidR="000F1FFA" w:rsidRPr="00504293" w:rsidRDefault="00B461D4" w:rsidP="00A1114C">
            <w:pPr>
              <w:jc w:val="right"/>
              <w:rPr>
                <w:rFonts w:ascii="Arial" w:hAnsi="Arial" w:cs="Arial"/>
                <w:sz w:val="18"/>
                <w:szCs w:val="18"/>
              </w:rPr>
            </w:pPr>
            <w:r w:rsidRPr="00504293">
              <w:rPr>
                <w:rFonts w:ascii="Arial" w:hAnsi="Arial" w:cs="Arial"/>
                <w:sz w:val="18"/>
                <w:szCs w:val="18"/>
              </w:rPr>
              <w:t>4</w:t>
            </w:r>
          </w:p>
        </w:tc>
        <w:tc>
          <w:tcPr>
            <w:tcW w:w="1812" w:type="dxa"/>
          </w:tcPr>
          <w:p w14:paraId="48DF23C1" w14:textId="034FFF44" w:rsidR="000F1FFA" w:rsidRPr="00504293" w:rsidRDefault="00B461D4" w:rsidP="00A1114C">
            <w:pPr>
              <w:jc w:val="right"/>
              <w:rPr>
                <w:rFonts w:ascii="Arial" w:hAnsi="Arial" w:cs="Arial"/>
                <w:sz w:val="18"/>
                <w:szCs w:val="18"/>
              </w:rPr>
            </w:pPr>
            <w:r w:rsidRPr="00504293">
              <w:rPr>
                <w:rFonts w:ascii="Arial" w:hAnsi="Arial" w:cs="Arial"/>
                <w:sz w:val="18"/>
                <w:szCs w:val="18"/>
              </w:rPr>
              <w:t>14 835</w:t>
            </w:r>
          </w:p>
        </w:tc>
        <w:tc>
          <w:tcPr>
            <w:tcW w:w="1813" w:type="dxa"/>
          </w:tcPr>
          <w:p w14:paraId="336B7EFA" w14:textId="40F2FC88" w:rsidR="000F1FFA" w:rsidRPr="00504293" w:rsidRDefault="00B461D4" w:rsidP="00A1114C">
            <w:pPr>
              <w:jc w:val="right"/>
              <w:rPr>
                <w:rFonts w:ascii="Arial" w:hAnsi="Arial" w:cs="Arial"/>
                <w:sz w:val="18"/>
                <w:szCs w:val="18"/>
              </w:rPr>
            </w:pPr>
            <w:r w:rsidRPr="00504293">
              <w:rPr>
                <w:rFonts w:ascii="Arial" w:hAnsi="Arial" w:cs="Arial"/>
                <w:sz w:val="18"/>
                <w:szCs w:val="18"/>
              </w:rPr>
              <w:t>17</w:t>
            </w:r>
          </w:p>
        </w:tc>
      </w:tr>
      <w:tr w:rsidR="000F1FFA" w:rsidRPr="00504293" w14:paraId="35F7F659" w14:textId="77777777" w:rsidTr="000F1FFA">
        <w:tc>
          <w:tcPr>
            <w:tcW w:w="1812" w:type="dxa"/>
          </w:tcPr>
          <w:p w14:paraId="2FF2F780" w14:textId="5DCF3AD1" w:rsidR="000F1FFA" w:rsidRPr="00504293" w:rsidRDefault="00B461D4" w:rsidP="00A1114C">
            <w:pPr>
              <w:rPr>
                <w:rFonts w:ascii="Arial" w:hAnsi="Arial" w:cs="Arial"/>
                <w:b/>
                <w:bCs/>
                <w:sz w:val="18"/>
                <w:szCs w:val="18"/>
              </w:rPr>
            </w:pPr>
            <w:r w:rsidRPr="00504293">
              <w:rPr>
                <w:rFonts w:ascii="Arial" w:hAnsi="Arial" w:cs="Arial"/>
                <w:b/>
                <w:bCs/>
                <w:sz w:val="18"/>
                <w:szCs w:val="18"/>
              </w:rPr>
              <w:t>Valmieras novads</w:t>
            </w:r>
            <w:r w:rsidR="00C339A8" w:rsidRPr="00504293">
              <w:rPr>
                <w:rFonts w:ascii="Arial" w:hAnsi="Arial" w:cs="Arial"/>
                <w:b/>
                <w:bCs/>
                <w:sz w:val="18"/>
                <w:szCs w:val="18"/>
              </w:rPr>
              <w:t>*</w:t>
            </w:r>
          </w:p>
        </w:tc>
        <w:tc>
          <w:tcPr>
            <w:tcW w:w="1812" w:type="dxa"/>
          </w:tcPr>
          <w:p w14:paraId="170DC1D8" w14:textId="3411798A" w:rsidR="000F1FFA" w:rsidRPr="00504293" w:rsidRDefault="00B461D4" w:rsidP="00A1114C">
            <w:pPr>
              <w:jc w:val="right"/>
              <w:rPr>
                <w:rFonts w:ascii="Arial" w:hAnsi="Arial" w:cs="Arial"/>
                <w:b/>
                <w:bCs/>
                <w:sz w:val="18"/>
                <w:szCs w:val="18"/>
              </w:rPr>
            </w:pPr>
            <w:r w:rsidRPr="00504293">
              <w:rPr>
                <w:rFonts w:ascii="Arial" w:hAnsi="Arial" w:cs="Arial"/>
                <w:b/>
                <w:bCs/>
                <w:sz w:val="18"/>
                <w:szCs w:val="18"/>
              </w:rPr>
              <w:t>951 924</w:t>
            </w:r>
          </w:p>
        </w:tc>
        <w:tc>
          <w:tcPr>
            <w:tcW w:w="1812" w:type="dxa"/>
          </w:tcPr>
          <w:p w14:paraId="05D234DE" w14:textId="1D7070C3" w:rsidR="000F1FFA" w:rsidRPr="00504293" w:rsidRDefault="00B461D4" w:rsidP="00A1114C">
            <w:pPr>
              <w:jc w:val="right"/>
              <w:rPr>
                <w:rFonts w:ascii="Arial" w:hAnsi="Arial" w:cs="Arial"/>
                <w:b/>
                <w:bCs/>
                <w:sz w:val="18"/>
                <w:szCs w:val="18"/>
              </w:rPr>
            </w:pPr>
            <w:r w:rsidRPr="00504293">
              <w:rPr>
                <w:rFonts w:ascii="Arial" w:hAnsi="Arial" w:cs="Arial"/>
                <w:b/>
                <w:bCs/>
                <w:sz w:val="18"/>
                <w:szCs w:val="18"/>
              </w:rPr>
              <w:t>5</w:t>
            </w:r>
          </w:p>
        </w:tc>
        <w:tc>
          <w:tcPr>
            <w:tcW w:w="1812" w:type="dxa"/>
          </w:tcPr>
          <w:p w14:paraId="6C42E15E" w14:textId="7318D3CA" w:rsidR="000F1FFA" w:rsidRPr="00504293" w:rsidRDefault="00B461D4" w:rsidP="00A1114C">
            <w:pPr>
              <w:jc w:val="right"/>
              <w:rPr>
                <w:rFonts w:ascii="Arial" w:hAnsi="Arial" w:cs="Arial"/>
                <w:b/>
                <w:bCs/>
                <w:sz w:val="18"/>
                <w:szCs w:val="18"/>
              </w:rPr>
            </w:pPr>
            <w:r w:rsidRPr="00504293">
              <w:rPr>
                <w:rFonts w:ascii="Arial" w:hAnsi="Arial" w:cs="Arial"/>
                <w:b/>
                <w:bCs/>
                <w:sz w:val="18"/>
                <w:szCs w:val="18"/>
              </w:rPr>
              <w:t>18 619</w:t>
            </w:r>
          </w:p>
        </w:tc>
        <w:tc>
          <w:tcPr>
            <w:tcW w:w="1813" w:type="dxa"/>
          </w:tcPr>
          <w:p w14:paraId="5CCCC03E" w14:textId="1A81D91B" w:rsidR="000F1FFA" w:rsidRPr="00504293" w:rsidRDefault="00B461D4" w:rsidP="00A1114C">
            <w:pPr>
              <w:jc w:val="right"/>
              <w:rPr>
                <w:rFonts w:ascii="Arial" w:hAnsi="Arial" w:cs="Arial"/>
                <w:b/>
                <w:bCs/>
                <w:sz w:val="18"/>
                <w:szCs w:val="18"/>
              </w:rPr>
            </w:pPr>
            <w:r w:rsidRPr="00504293">
              <w:rPr>
                <w:rFonts w:ascii="Arial" w:hAnsi="Arial" w:cs="Arial"/>
                <w:b/>
                <w:bCs/>
                <w:sz w:val="18"/>
                <w:szCs w:val="18"/>
              </w:rPr>
              <w:t>7</w:t>
            </w:r>
          </w:p>
        </w:tc>
      </w:tr>
      <w:tr w:rsidR="00B461D4" w:rsidRPr="00504293" w14:paraId="0BD6EB93" w14:textId="77777777" w:rsidTr="000F1FFA">
        <w:tc>
          <w:tcPr>
            <w:tcW w:w="1812" w:type="dxa"/>
          </w:tcPr>
          <w:p w14:paraId="3CA818C2" w14:textId="58C6611B" w:rsidR="00B461D4" w:rsidRPr="00504293" w:rsidRDefault="00AC38F0" w:rsidP="00A1114C">
            <w:pPr>
              <w:rPr>
                <w:rFonts w:ascii="Arial" w:hAnsi="Arial" w:cs="Arial"/>
                <w:sz w:val="18"/>
                <w:szCs w:val="18"/>
              </w:rPr>
            </w:pPr>
            <w:r w:rsidRPr="00504293">
              <w:rPr>
                <w:rFonts w:ascii="Arial" w:hAnsi="Arial" w:cs="Arial"/>
                <w:sz w:val="18"/>
                <w:szCs w:val="18"/>
              </w:rPr>
              <w:t>Ropažu novads</w:t>
            </w:r>
          </w:p>
        </w:tc>
        <w:tc>
          <w:tcPr>
            <w:tcW w:w="1812" w:type="dxa"/>
          </w:tcPr>
          <w:p w14:paraId="17CAA644" w14:textId="01B3355D" w:rsidR="00B461D4" w:rsidRPr="00504293" w:rsidRDefault="00AC38F0" w:rsidP="00A1114C">
            <w:pPr>
              <w:jc w:val="right"/>
              <w:rPr>
                <w:rFonts w:ascii="Arial" w:hAnsi="Arial" w:cs="Arial"/>
                <w:sz w:val="18"/>
                <w:szCs w:val="18"/>
              </w:rPr>
            </w:pPr>
            <w:r w:rsidRPr="00504293">
              <w:rPr>
                <w:rFonts w:ascii="Arial" w:hAnsi="Arial" w:cs="Arial"/>
                <w:sz w:val="18"/>
                <w:szCs w:val="18"/>
              </w:rPr>
              <w:t>925 201</w:t>
            </w:r>
          </w:p>
        </w:tc>
        <w:tc>
          <w:tcPr>
            <w:tcW w:w="1812" w:type="dxa"/>
          </w:tcPr>
          <w:p w14:paraId="545945BC" w14:textId="5312DA4B" w:rsidR="00B461D4" w:rsidRPr="00504293" w:rsidRDefault="00AC38F0" w:rsidP="00A1114C">
            <w:pPr>
              <w:jc w:val="right"/>
              <w:rPr>
                <w:rFonts w:ascii="Arial" w:hAnsi="Arial" w:cs="Arial"/>
                <w:sz w:val="18"/>
                <w:szCs w:val="18"/>
              </w:rPr>
            </w:pPr>
            <w:r w:rsidRPr="00504293">
              <w:rPr>
                <w:rFonts w:ascii="Arial" w:hAnsi="Arial" w:cs="Arial"/>
                <w:sz w:val="18"/>
                <w:szCs w:val="18"/>
              </w:rPr>
              <w:t>6</w:t>
            </w:r>
          </w:p>
        </w:tc>
        <w:tc>
          <w:tcPr>
            <w:tcW w:w="1812" w:type="dxa"/>
          </w:tcPr>
          <w:p w14:paraId="7FD51EA0" w14:textId="1E0B3488" w:rsidR="00B461D4" w:rsidRPr="00504293" w:rsidRDefault="00AC38F0" w:rsidP="00A1114C">
            <w:pPr>
              <w:jc w:val="right"/>
              <w:rPr>
                <w:rFonts w:ascii="Arial" w:hAnsi="Arial" w:cs="Arial"/>
                <w:sz w:val="18"/>
                <w:szCs w:val="18"/>
              </w:rPr>
            </w:pPr>
            <w:r w:rsidRPr="00504293">
              <w:rPr>
                <w:rFonts w:ascii="Arial" w:hAnsi="Arial" w:cs="Arial"/>
                <w:sz w:val="18"/>
                <w:szCs w:val="18"/>
              </w:rPr>
              <w:t>26 907</w:t>
            </w:r>
          </w:p>
        </w:tc>
        <w:tc>
          <w:tcPr>
            <w:tcW w:w="1813" w:type="dxa"/>
          </w:tcPr>
          <w:p w14:paraId="2E04DE75" w14:textId="2EEAF968" w:rsidR="00B461D4" w:rsidRPr="00504293" w:rsidRDefault="00AC38F0" w:rsidP="00A1114C">
            <w:pPr>
              <w:jc w:val="right"/>
              <w:rPr>
                <w:rFonts w:ascii="Arial" w:hAnsi="Arial" w:cs="Arial"/>
                <w:sz w:val="18"/>
                <w:szCs w:val="18"/>
              </w:rPr>
            </w:pPr>
            <w:r w:rsidRPr="00504293">
              <w:rPr>
                <w:rFonts w:ascii="Arial" w:hAnsi="Arial" w:cs="Arial"/>
                <w:sz w:val="18"/>
                <w:szCs w:val="18"/>
              </w:rPr>
              <w:t>4</w:t>
            </w:r>
          </w:p>
        </w:tc>
      </w:tr>
      <w:tr w:rsidR="00B461D4" w:rsidRPr="00504293" w14:paraId="4B7E163D" w14:textId="77777777" w:rsidTr="000F1FFA">
        <w:tc>
          <w:tcPr>
            <w:tcW w:w="1812" w:type="dxa"/>
          </w:tcPr>
          <w:p w14:paraId="61321D87" w14:textId="66721068" w:rsidR="00B461D4" w:rsidRPr="00504293" w:rsidRDefault="00AC38F0" w:rsidP="00A1114C">
            <w:pPr>
              <w:rPr>
                <w:rFonts w:ascii="Arial" w:hAnsi="Arial" w:cs="Arial"/>
                <w:sz w:val="18"/>
                <w:szCs w:val="18"/>
              </w:rPr>
            </w:pPr>
            <w:r w:rsidRPr="00504293">
              <w:rPr>
                <w:rFonts w:ascii="Arial" w:hAnsi="Arial" w:cs="Arial"/>
                <w:sz w:val="18"/>
                <w:szCs w:val="18"/>
              </w:rPr>
              <w:t>Jelgava</w:t>
            </w:r>
          </w:p>
        </w:tc>
        <w:tc>
          <w:tcPr>
            <w:tcW w:w="1812" w:type="dxa"/>
          </w:tcPr>
          <w:p w14:paraId="5AA3A227" w14:textId="4C157630" w:rsidR="00B461D4" w:rsidRPr="00504293" w:rsidRDefault="00AC38F0" w:rsidP="00A1114C">
            <w:pPr>
              <w:jc w:val="right"/>
              <w:rPr>
                <w:rFonts w:ascii="Arial" w:hAnsi="Arial" w:cs="Arial"/>
                <w:sz w:val="18"/>
                <w:szCs w:val="18"/>
              </w:rPr>
            </w:pPr>
            <w:r w:rsidRPr="00504293">
              <w:rPr>
                <w:rFonts w:ascii="Arial" w:hAnsi="Arial" w:cs="Arial"/>
                <w:sz w:val="18"/>
                <w:szCs w:val="18"/>
              </w:rPr>
              <w:t>923 227</w:t>
            </w:r>
          </w:p>
        </w:tc>
        <w:tc>
          <w:tcPr>
            <w:tcW w:w="1812" w:type="dxa"/>
          </w:tcPr>
          <w:p w14:paraId="52909167" w14:textId="6E63E2C1" w:rsidR="00B461D4" w:rsidRPr="00504293" w:rsidRDefault="00AC38F0" w:rsidP="00A1114C">
            <w:pPr>
              <w:jc w:val="right"/>
              <w:rPr>
                <w:rFonts w:ascii="Arial" w:hAnsi="Arial" w:cs="Arial"/>
                <w:sz w:val="18"/>
                <w:szCs w:val="18"/>
              </w:rPr>
            </w:pPr>
            <w:r w:rsidRPr="00504293">
              <w:rPr>
                <w:rFonts w:ascii="Arial" w:hAnsi="Arial" w:cs="Arial"/>
                <w:sz w:val="18"/>
                <w:szCs w:val="18"/>
              </w:rPr>
              <w:t>7</w:t>
            </w:r>
          </w:p>
        </w:tc>
        <w:tc>
          <w:tcPr>
            <w:tcW w:w="1812" w:type="dxa"/>
          </w:tcPr>
          <w:p w14:paraId="0F26F117" w14:textId="19950A1D" w:rsidR="00B461D4" w:rsidRPr="00504293" w:rsidRDefault="00AC38F0" w:rsidP="00A1114C">
            <w:pPr>
              <w:jc w:val="right"/>
              <w:rPr>
                <w:rFonts w:ascii="Arial" w:hAnsi="Arial" w:cs="Arial"/>
                <w:sz w:val="18"/>
                <w:szCs w:val="18"/>
              </w:rPr>
            </w:pPr>
            <w:r w:rsidRPr="00504293">
              <w:rPr>
                <w:rFonts w:ascii="Arial" w:hAnsi="Arial" w:cs="Arial"/>
                <w:sz w:val="18"/>
                <w:szCs w:val="18"/>
              </w:rPr>
              <w:t>16 731</w:t>
            </w:r>
          </w:p>
        </w:tc>
        <w:tc>
          <w:tcPr>
            <w:tcW w:w="1813" w:type="dxa"/>
          </w:tcPr>
          <w:p w14:paraId="63FBBC92" w14:textId="0DE8E9B2" w:rsidR="00B461D4" w:rsidRPr="00504293" w:rsidRDefault="00AC38F0" w:rsidP="00A1114C">
            <w:pPr>
              <w:jc w:val="right"/>
              <w:rPr>
                <w:rFonts w:ascii="Arial" w:hAnsi="Arial" w:cs="Arial"/>
                <w:sz w:val="18"/>
                <w:szCs w:val="18"/>
              </w:rPr>
            </w:pPr>
            <w:r w:rsidRPr="00504293">
              <w:rPr>
                <w:rFonts w:ascii="Arial" w:hAnsi="Arial" w:cs="Arial"/>
                <w:sz w:val="18"/>
                <w:szCs w:val="18"/>
              </w:rPr>
              <w:t>11</w:t>
            </w:r>
          </w:p>
        </w:tc>
      </w:tr>
      <w:tr w:rsidR="00AC38F0" w:rsidRPr="00504293" w14:paraId="378EC2E8" w14:textId="77777777" w:rsidTr="000F1FFA">
        <w:tc>
          <w:tcPr>
            <w:tcW w:w="1812" w:type="dxa"/>
          </w:tcPr>
          <w:p w14:paraId="56CB8A93" w14:textId="36182E29" w:rsidR="00AC38F0" w:rsidRPr="00504293" w:rsidRDefault="00AC38F0" w:rsidP="00A1114C">
            <w:pPr>
              <w:rPr>
                <w:rFonts w:ascii="Arial" w:hAnsi="Arial" w:cs="Arial"/>
                <w:sz w:val="18"/>
                <w:szCs w:val="18"/>
              </w:rPr>
            </w:pPr>
            <w:r w:rsidRPr="00504293">
              <w:rPr>
                <w:rFonts w:ascii="Arial" w:hAnsi="Arial" w:cs="Arial"/>
                <w:sz w:val="18"/>
                <w:szCs w:val="18"/>
              </w:rPr>
              <w:t>Ķekavas novads</w:t>
            </w:r>
          </w:p>
        </w:tc>
        <w:tc>
          <w:tcPr>
            <w:tcW w:w="1812" w:type="dxa"/>
          </w:tcPr>
          <w:p w14:paraId="5990197E" w14:textId="4304D6D2" w:rsidR="00AC38F0" w:rsidRPr="00504293" w:rsidRDefault="00AC38F0" w:rsidP="00A1114C">
            <w:pPr>
              <w:jc w:val="right"/>
              <w:rPr>
                <w:rFonts w:ascii="Arial" w:hAnsi="Arial" w:cs="Arial"/>
                <w:sz w:val="18"/>
                <w:szCs w:val="18"/>
              </w:rPr>
            </w:pPr>
            <w:r w:rsidRPr="00504293">
              <w:rPr>
                <w:rFonts w:ascii="Arial" w:hAnsi="Arial" w:cs="Arial"/>
                <w:sz w:val="18"/>
                <w:szCs w:val="18"/>
              </w:rPr>
              <w:t>690 365</w:t>
            </w:r>
          </w:p>
        </w:tc>
        <w:tc>
          <w:tcPr>
            <w:tcW w:w="1812" w:type="dxa"/>
          </w:tcPr>
          <w:p w14:paraId="082EECCA" w14:textId="2BB1FEAC" w:rsidR="00AC38F0" w:rsidRPr="00504293" w:rsidRDefault="00AC38F0" w:rsidP="00A1114C">
            <w:pPr>
              <w:jc w:val="right"/>
              <w:rPr>
                <w:rFonts w:ascii="Arial" w:hAnsi="Arial" w:cs="Arial"/>
                <w:sz w:val="18"/>
                <w:szCs w:val="18"/>
              </w:rPr>
            </w:pPr>
            <w:r w:rsidRPr="00504293">
              <w:rPr>
                <w:rFonts w:ascii="Arial" w:hAnsi="Arial" w:cs="Arial"/>
                <w:sz w:val="18"/>
                <w:szCs w:val="18"/>
              </w:rPr>
              <w:t>8</w:t>
            </w:r>
          </w:p>
        </w:tc>
        <w:tc>
          <w:tcPr>
            <w:tcW w:w="1812" w:type="dxa"/>
          </w:tcPr>
          <w:p w14:paraId="0B3EB816" w14:textId="4493877B" w:rsidR="00AC38F0" w:rsidRPr="00504293" w:rsidRDefault="00AC38F0" w:rsidP="00A1114C">
            <w:pPr>
              <w:jc w:val="right"/>
              <w:rPr>
                <w:rFonts w:ascii="Arial" w:hAnsi="Arial" w:cs="Arial"/>
                <w:sz w:val="18"/>
                <w:szCs w:val="18"/>
              </w:rPr>
            </w:pPr>
            <w:r w:rsidRPr="00504293">
              <w:rPr>
                <w:rFonts w:ascii="Arial" w:hAnsi="Arial" w:cs="Arial"/>
                <w:sz w:val="18"/>
                <w:szCs w:val="18"/>
              </w:rPr>
              <w:t>22 136</w:t>
            </w:r>
          </w:p>
        </w:tc>
        <w:tc>
          <w:tcPr>
            <w:tcW w:w="1813" w:type="dxa"/>
          </w:tcPr>
          <w:p w14:paraId="0028C809" w14:textId="6AC14C07" w:rsidR="00AC38F0" w:rsidRPr="00504293" w:rsidRDefault="00AC38F0" w:rsidP="00A1114C">
            <w:pPr>
              <w:jc w:val="right"/>
              <w:rPr>
                <w:rFonts w:ascii="Arial" w:hAnsi="Arial" w:cs="Arial"/>
                <w:sz w:val="18"/>
                <w:szCs w:val="18"/>
              </w:rPr>
            </w:pPr>
            <w:r w:rsidRPr="00504293">
              <w:rPr>
                <w:rFonts w:ascii="Arial" w:hAnsi="Arial" w:cs="Arial"/>
                <w:sz w:val="18"/>
                <w:szCs w:val="18"/>
              </w:rPr>
              <w:t>5</w:t>
            </w:r>
          </w:p>
        </w:tc>
      </w:tr>
      <w:tr w:rsidR="00AC38F0" w:rsidRPr="00504293" w14:paraId="1F2E9FCC" w14:textId="77777777" w:rsidTr="000F1FFA">
        <w:tc>
          <w:tcPr>
            <w:tcW w:w="1812" w:type="dxa"/>
          </w:tcPr>
          <w:p w14:paraId="0464E359" w14:textId="6F6597EA" w:rsidR="00AC38F0" w:rsidRPr="00504293" w:rsidRDefault="00AC38F0" w:rsidP="00A1114C">
            <w:pPr>
              <w:rPr>
                <w:rFonts w:ascii="Arial" w:hAnsi="Arial" w:cs="Arial"/>
                <w:b/>
                <w:bCs/>
                <w:sz w:val="18"/>
                <w:szCs w:val="18"/>
              </w:rPr>
            </w:pPr>
            <w:r w:rsidRPr="00504293">
              <w:rPr>
                <w:rFonts w:ascii="Arial" w:hAnsi="Arial" w:cs="Arial"/>
                <w:b/>
                <w:bCs/>
                <w:sz w:val="18"/>
                <w:szCs w:val="18"/>
              </w:rPr>
              <w:t>Valmiera</w:t>
            </w:r>
          </w:p>
        </w:tc>
        <w:tc>
          <w:tcPr>
            <w:tcW w:w="1812" w:type="dxa"/>
          </w:tcPr>
          <w:p w14:paraId="2D727951" w14:textId="44228029" w:rsidR="00AC38F0" w:rsidRPr="00504293" w:rsidRDefault="00AC38F0" w:rsidP="00A1114C">
            <w:pPr>
              <w:jc w:val="right"/>
              <w:rPr>
                <w:rFonts w:ascii="Arial" w:hAnsi="Arial" w:cs="Arial"/>
                <w:b/>
                <w:bCs/>
                <w:sz w:val="18"/>
                <w:szCs w:val="18"/>
              </w:rPr>
            </w:pPr>
            <w:r w:rsidRPr="00504293">
              <w:rPr>
                <w:rFonts w:ascii="Arial" w:hAnsi="Arial" w:cs="Arial"/>
                <w:b/>
                <w:bCs/>
                <w:sz w:val="18"/>
                <w:szCs w:val="18"/>
              </w:rPr>
              <w:t>644 867</w:t>
            </w:r>
          </w:p>
        </w:tc>
        <w:tc>
          <w:tcPr>
            <w:tcW w:w="1812" w:type="dxa"/>
          </w:tcPr>
          <w:p w14:paraId="1BA4E3CE" w14:textId="7A9B72BE" w:rsidR="00AC38F0" w:rsidRPr="00504293" w:rsidRDefault="00AC38F0" w:rsidP="00A1114C">
            <w:pPr>
              <w:jc w:val="right"/>
              <w:rPr>
                <w:rFonts w:ascii="Arial" w:hAnsi="Arial" w:cs="Arial"/>
                <w:b/>
                <w:bCs/>
                <w:sz w:val="18"/>
                <w:szCs w:val="18"/>
              </w:rPr>
            </w:pPr>
            <w:r w:rsidRPr="00504293">
              <w:rPr>
                <w:rFonts w:ascii="Arial" w:hAnsi="Arial" w:cs="Arial"/>
                <w:b/>
                <w:bCs/>
                <w:sz w:val="18"/>
                <w:szCs w:val="18"/>
              </w:rPr>
              <w:t>9</w:t>
            </w:r>
          </w:p>
        </w:tc>
        <w:tc>
          <w:tcPr>
            <w:tcW w:w="1812" w:type="dxa"/>
          </w:tcPr>
          <w:p w14:paraId="1FC42556" w14:textId="43F39E80" w:rsidR="00AC38F0" w:rsidRPr="00504293" w:rsidRDefault="00AC38F0" w:rsidP="00A1114C">
            <w:pPr>
              <w:jc w:val="right"/>
              <w:rPr>
                <w:rFonts w:ascii="Arial" w:hAnsi="Arial" w:cs="Arial"/>
                <w:b/>
                <w:bCs/>
                <w:sz w:val="18"/>
                <w:szCs w:val="18"/>
              </w:rPr>
            </w:pPr>
            <w:r w:rsidRPr="00504293">
              <w:rPr>
                <w:rFonts w:ascii="Arial" w:hAnsi="Arial" w:cs="Arial"/>
                <w:b/>
                <w:bCs/>
                <w:sz w:val="18"/>
                <w:szCs w:val="18"/>
              </w:rPr>
              <w:t>27 982</w:t>
            </w:r>
          </w:p>
        </w:tc>
        <w:tc>
          <w:tcPr>
            <w:tcW w:w="1813" w:type="dxa"/>
          </w:tcPr>
          <w:p w14:paraId="42D9235E" w14:textId="741472D5" w:rsidR="00AC38F0" w:rsidRPr="00504293" w:rsidRDefault="00AC38F0" w:rsidP="00A1114C">
            <w:pPr>
              <w:jc w:val="right"/>
              <w:rPr>
                <w:rFonts w:ascii="Arial" w:hAnsi="Arial" w:cs="Arial"/>
                <w:b/>
                <w:bCs/>
                <w:sz w:val="18"/>
                <w:szCs w:val="18"/>
              </w:rPr>
            </w:pPr>
            <w:r w:rsidRPr="00504293">
              <w:rPr>
                <w:rFonts w:ascii="Arial" w:hAnsi="Arial" w:cs="Arial"/>
                <w:b/>
                <w:bCs/>
                <w:sz w:val="18"/>
                <w:szCs w:val="18"/>
              </w:rPr>
              <w:t>3</w:t>
            </w:r>
          </w:p>
        </w:tc>
      </w:tr>
      <w:tr w:rsidR="00AC38F0" w:rsidRPr="00504293" w14:paraId="764336A5" w14:textId="77777777" w:rsidTr="000F1FFA">
        <w:tc>
          <w:tcPr>
            <w:tcW w:w="1812" w:type="dxa"/>
          </w:tcPr>
          <w:p w14:paraId="05570A88" w14:textId="248C0B19" w:rsidR="00AC38F0" w:rsidRPr="00504293" w:rsidRDefault="00AC38F0" w:rsidP="00A1114C">
            <w:pPr>
              <w:rPr>
                <w:rFonts w:ascii="Arial" w:hAnsi="Arial" w:cs="Arial"/>
                <w:sz w:val="18"/>
                <w:szCs w:val="18"/>
              </w:rPr>
            </w:pPr>
            <w:r w:rsidRPr="00504293">
              <w:rPr>
                <w:rFonts w:ascii="Arial" w:hAnsi="Arial" w:cs="Arial"/>
                <w:sz w:val="18"/>
                <w:szCs w:val="18"/>
              </w:rPr>
              <w:t>Jūrmala</w:t>
            </w:r>
          </w:p>
        </w:tc>
        <w:tc>
          <w:tcPr>
            <w:tcW w:w="1812" w:type="dxa"/>
          </w:tcPr>
          <w:p w14:paraId="773BC125" w14:textId="110F6369" w:rsidR="00AC38F0" w:rsidRPr="00504293" w:rsidRDefault="00AC38F0" w:rsidP="00A1114C">
            <w:pPr>
              <w:jc w:val="right"/>
              <w:rPr>
                <w:rFonts w:ascii="Arial" w:hAnsi="Arial" w:cs="Arial"/>
                <w:sz w:val="18"/>
                <w:szCs w:val="18"/>
              </w:rPr>
            </w:pPr>
            <w:r w:rsidRPr="00504293">
              <w:rPr>
                <w:rFonts w:ascii="Arial" w:hAnsi="Arial" w:cs="Arial"/>
                <w:sz w:val="18"/>
                <w:szCs w:val="18"/>
              </w:rPr>
              <w:t>582</w:t>
            </w:r>
            <w:r w:rsidR="00393EA6" w:rsidRPr="00504293">
              <w:rPr>
                <w:rFonts w:ascii="Arial" w:hAnsi="Arial" w:cs="Arial"/>
                <w:sz w:val="18"/>
                <w:szCs w:val="18"/>
              </w:rPr>
              <w:t xml:space="preserve"> 008</w:t>
            </w:r>
          </w:p>
        </w:tc>
        <w:tc>
          <w:tcPr>
            <w:tcW w:w="1812" w:type="dxa"/>
          </w:tcPr>
          <w:p w14:paraId="4A6D9C0E" w14:textId="508331C5" w:rsidR="00AC38F0" w:rsidRPr="00504293" w:rsidRDefault="00AC38F0" w:rsidP="00A1114C">
            <w:pPr>
              <w:jc w:val="right"/>
              <w:rPr>
                <w:rFonts w:ascii="Arial" w:hAnsi="Arial" w:cs="Arial"/>
                <w:sz w:val="18"/>
                <w:szCs w:val="18"/>
              </w:rPr>
            </w:pPr>
            <w:r w:rsidRPr="00504293">
              <w:rPr>
                <w:rFonts w:ascii="Arial" w:hAnsi="Arial" w:cs="Arial"/>
                <w:sz w:val="18"/>
                <w:szCs w:val="18"/>
              </w:rPr>
              <w:t>10</w:t>
            </w:r>
          </w:p>
        </w:tc>
        <w:tc>
          <w:tcPr>
            <w:tcW w:w="1812" w:type="dxa"/>
          </w:tcPr>
          <w:p w14:paraId="6A08A96A" w14:textId="49252B33" w:rsidR="00AC38F0" w:rsidRPr="00504293" w:rsidRDefault="00AC38F0" w:rsidP="00A1114C">
            <w:pPr>
              <w:jc w:val="right"/>
              <w:rPr>
                <w:rFonts w:ascii="Arial" w:hAnsi="Arial" w:cs="Arial"/>
                <w:sz w:val="18"/>
                <w:szCs w:val="18"/>
              </w:rPr>
            </w:pPr>
            <w:r w:rsidRPr="00504293">
              <w:rPr>
                <w:rFonts w:ascii="Arial" w:hAnsi="Arial" w:cs="Arial"/>
                <w:sz w:val="18"/>
                <w:szCs w:val="18"/>
              </w:rPr>
              <w:t>11 458</w:t>
            </w:r>
          </w:p>
        </w:tc>
        <w:tc>
          <w:tcPr>
            <w:tcW w:w="1813" w:type="dxa"/>
          </w:tcPr>
          <w:p w14:paraId="695829A9" w14:textId="6E400710" w:rsidR="00AC38F0" w:rsidRPr="00504293" w:rsidRDefault="00AC38F0" w:rsidP="00A1114C">
            <w:pPr>
              <w:jc w:val="right"/>
              <w:rPr>
                <w:rFonts w:ascii="Arial" w:hAnsi="Arial" w:cs="Arial"/>
                <w:sz w:val="18"/>
                <w:szCs w:val="18"/>
              </w:rPr>
            </w:pPr>
            <w:r w:rsidRPr="00504293">
              <w:rPr>
                <w:rFonts w:ascii="Arial" w:hAnsi="Arial" w:cs="Arial"/>
                <w:sz w:val="18"/>
                <w:szCs w:val="18"/>
              </w:rPr>
              <w:t>30</w:t>
            </w:r>
          </w:p>
        </w:tc>
      </w:tr>
    </w:tbl>
    <w:p w14:paraId="400F0A89" w14:textId="6D7C8A3B" w:rsidR="003D4157" w:rsidRPr="00504293" w:rsidRDefault="003766BD" w:rsidP="007671FC">
      <w:pPr>
        <w:spacing w:after="0" w:line="240" w:lineRule="auto"/>
        <w:jc w:val="right"/>
        <w:rPr>
          <w:rFonts w:ascii="Arial" w:hAnsi="Arial" w:cs="Arial"/>
          <w:sz w:val="18"/>
          <w:szCs w:val="18"/>
        </w:rPr>
      </w:pPr>
      <w:r w:rsidRPr="00504293">
        <w:rPr>
          <w:rFonts w:ascii="Arial" w:hAnsi="Arial" w:cs="Arial"/>
          <w:sz w:val="18"/>
          <w:szCs w:val="18"/>
        </w:rPr>
        <w:t>1</w:t>
      </w:r>
      <w:r w:rsidR="003D4157" w:rsidRPr="00504293">
        <w:rPr>
          <w:rFonts w:ascii="Arial" w:hAnsi="Arial" w:cs="Arial"/>
          <w:sz w:val="18"/>
          <w:szCs w:val="18"/>
        </w:rPr>
        <w:t>. tabula. Iekšzemes kopprodukts valstspilsētās un novados</w:t>
      </w:r>
      <w:r w:rsidR="00C339A8" w:rsidRPr="00504293">
        <w:rPr>
          <w:rFonts w:ascii="Arial" w:hAnsi="Arial" w:cs="Arial"/>
          <w:sz w:val="18"/>
          <w:szCs w:val="18"/>
        </w:rPr>
        <w:t xml:space="preserve">* (iekļauta </w:t>
      </w:r>
      <w:r w:rsidR="00F01991" w:rsidRPr="00504293">
        <w:rPr>
          <w:rFonts w:ascii="Arial" w:hAnsi="Arial" w:cs="Arial"/>
          <w:sz w:val="18"/>
          <w:szCs w:val="18"/>
        </w:rPr>
        <w:t xml:space="preserve">arī </w:t>
      </w:r>
      <w:r w:rsidR="00C339A8" w:rsidRPr="00504293">
        <w:rPr>
          <w:rFonts w:ascii="Arial" w:hAnsi="Arial" w:cs="Arial"/>
          <w:sz w:val="18"/>
          <w:szCs w:val="18"/>
        </w:rPr>
        <w:t>Valmieras</w:t>
      </w:r>
      <w:r w:rsidR="00F01991" w:rsidRPr="00504293">
        <w:rPr>
          <w:rFonts w:ascii="Arial" w:hAnsi="Arial" w:cs="Arial"/>
          <w:sz w:val="18"/>
          <w:szCs w:val="18"/>
        </w:rPr>
        <w:t xml:space="preserve"> valstspilsēta</w:t>
      </w:r>
      <w:r w:rsidR="00C339A8" w:rsidRPr="00504293">
        <w:rPr>
          <w:rFonts w:ascii="Arial" w:hAnsi="Arial" w:cs="Arial"/>
          <w:sz w:val="18"/>
          <w:szCs w:val="18"/>
        </w:rPr>
        <w:t>)</w:t>
      </w:r>
      <w:r w:rsidR="003D4157" w:rsidRPr="00504293">
        <w:rPr>
          <w:rFonts w:ascii="Arial" w:hAnsi="Arial" w:cs="Arial"/>
          <w:sz w:val="18"/>
          <w:szCs w:val="18"/>
        </w:rPr>
        <w:t xml:space="preserve"> faktiskajās cenās, 2023. gads</w:t>
      </w:r>
      <w:r w:rsidR="007671FC" w:rsidRPr="00504293">
        <w:rPr>
          <w:rFonts w:ascii="Arial" w:hAnsi="Arial" w:cs="Arial"/>
          <w:sz w:val="18"/>
          <w:szCs w:val="18"/>
        </w:rPr>
        <w:t xml:space="preserve"> </w:t>
      </w:r>
      <w:r w:rsidR="003D4157" w:rsidRPr="00504293">
        <w:rPr>
          <w:rFonts w:ascii="Arial" w:hAnsi="Arial" w:cs="Arial"/>
          <w:sz w:val="18"/>
          <w:szCs w:val="18"/>
        </w:rPr>
        <w:t>(10 lielākie pēc IKP faktiskajās cenās).</w:t>
      </w:r>
      <w:r w:rsidR="007671FC" w:rsidRPr="00504293">
        <w:rPr>
          <w:rFonts w:ascii="Arial" w:hAnsi="Arial" w:cs="Arial"/>
          <w:sz w:val="18"/>
          <w:szCs w:val="18"/>
        </w:rPr>
        <w:t xml:space="preserve"> Avots: Centrālā statistikas pārvalde.</w:t>
      </w:r>
    </w:p>
    <w:p w14:paraId="29EA0666" w14:textId="77777777" w:rsidR="008C6BBF" w:rsidRPr="00504293" w:rsidRDefault="008C6BBF" w:rsidP="007E1B85">
      <w:pPr>
        <w:spacing w:after="120" w:line="240" w:lineRule="auto"/>
        <w:ind w:firstLine="360"/>
        <w:jc w:val="both"/>
        <w:rPr>
          <w:rFonts w:ascii="Arial" w:hAnsi="Arial" w:cs="Arial"/>
        </w:rPr>
      </w:pPr>
    </w:p>
    <w:p w14:paraId="697E36DF" w14:textId="62CE92FE" w:rsidR="00C17BCB" w:rsidRPr="00504293" w:rsidRDefault="00C17BCB" w:rsidP="000E680B">
      <w:pPr>
        <w:spacing w:after="120" w:line="240" w:lineRule="auto"/>
        <w:ind w:firstLine="851"/>
        <w:jc w:val="both"/>
        <w:rPr>
          <w:rFonts w:ascii="Arial" w:hAnsi="Arial" w:cs="Arial"/>
        </w:rPr>
      </w:pPr>
      <w:r w:rsidRPr="00504293">
        <w:rPr>
          <w:rFonts w:ascii="Arial" w:hAnsi="Arial" w:cs="Arial"/>
        </w:rPr>
        <w:t xml:space="preserve">Valmieras novads ir viens no ekonomiski aktīvākajiem Vidzemes reģionā, ko nosaka attīstīta ražošanas un rūpniecības bāze, stabils mazo un vidējo uzņēmumu sektors, nozīmīga izglītības un inovāciju vide. </w:t>
      </w:r>
    </w:p>
    <w:p w14:paraId="2A0BF5CF" w14:textId="7187C362" w:rsidR="00C17BCB" w:rsidRPr="00504293" w:rsidRDefault="00896FE2" w:rsidP="000E680B">
      <w:pPr>
        <w:spacing w:after="120" w:line="240" w:lineRule="auto"/>
        <w:ind w:firstLine="851"/>
        <w:jc w:val="both"/>
        <w:rPr>
          <w:rFonts w:ascii="Arial" w:hAnsi="Arial" w:cs="Arial"/>
        </w:rPr>
      </w:pPr>
      <w:r w:rsidRPr="00504293">
        <w:rPr>
          <w:rFonts w:ascii="Arial" w:hAnsi="Arial" w:cs="Arial"/>
        </w:rPr>
        <w:t>Novadā sekmīgi darbojas gan ražošanas uzņēmumi tādās nozarēs kā stikla šķiedras ražošana, papīra un kartona ražošana, dzīvojamo un nedzīvojamo ēku būvniecība, mežizstrāde, piena pārstrāde un siera ražošana, ūdensapgādes, elektroapgādes un telekomunikāciju sistēmu būvniecība, metālapstrāde, informācijas un komunikācijas tehnoloģijas, kūdras ieguve, graudaugu, pākšaugu un eļļas augu sēklu audzēšana, zāģēšana, ēvelēšana un impregnēšana, pārtikas ražošana, gan pakalpojumu sniedzēji – graudu, sēklu un lopbarības vairumtirdzniecība, automobiļu un citu vieglo transportlīdzekļu pārdošana, audio un video ierīču mazumtirdzniecība, izmitināšana viesnīcā un līdzīgās apmešanās vietās, kā arī valsts un pašvaldību uzņēmumi, kas sniedz pakalpojumus tādās nozarēs kā slimnīcu darbība, veselības aprūpe, atkritumu savākšana, siltumenerģija piegāde, notekūdeņu savākšana un attīrīšana, pilsētas un piepilsētas pasažieru sauszemes pārvadājumi u.c.</w:t>
      </w:r>
    </w:p>
    <w:p w14:paraId="27E1D626" w14:textId="006157CE" w:rsidR="00896FE2" w:rsidRPr="00504293" w:rsidRDefault="00896FE2" w:rsidP="000E680B">
      <w:pPr>
        <w:spacing w:after="120" w:line="240" w:lineRule="auto"/>
        <w:ind w:firstLine="851"/>
        <w:jc w:val="both"/>
        <w:rPr>
          <w:rFonts w:ascii="Arial" w:hAnsi="Arial" w:cs="Arial"/>
        </w:rPr>
      </w:pPr>
      <w:r w:rsidRPr="00504293">
        <w:rPr>
          <w:rFonts w:ascii="Arial" w:hAnsi="Arial" w:cs="Arial"/>
        </w:rPr>
        <w:t xml:space="preserve">Pašvaldība veic aktīvu darbu, lai ilgtermiņā novada teritorijā nodrošinātu labvēlīgu vidi uzņēmējdarbības attīstībai. </w:t>
      </w:r>
      <w:r w:rsidR="00C17BCB" w:rsidRPr="00504293">
        <w:rPr>
          <w:rFonts w:ascii="Arial" w:hAnsi="Arial" w:cs="Arial"/>
        </w:rPr>
        <w:t xml:space="preserve">2025. gada nogalē ekspluatācijā nodots Valmieras Industriālais parks, kura izveidei piesaistīti </w:t>
      </w:r>
      <w:r w:rsidRPr="00504293">
        <w:rPr>
          <w:rFonts w:ascii="Arial" w:hAnsi="Arial" w:cs="Arial"/>
        </w:rPr>
        <w:t>20 miljon</w:t>
      </w:r>
      <w:r w:rsidR="00C17BCB" w:rsidRPr="00504293">
        <w:rPr>
          <w:rFonts w:ascii="Arial" w:hAnsi="Arial" w:cs="Arial"/>
        </w:rPr>
        <w:t>i</w:t>
      </w:r>
      <w:r w:rsidRPr="00504293">
        <w:rPr>
          <w:rFonts w:ascii="Arial" w:hAnsi="Arial" w:cs="Arial"/>
        </w:rPr>
        <w:t xml:space="preserve"> eiro no Attīstības un noturības mehānisma plāna finansējuma. Šī projekta </w:t>
      </w:r>
      <w:r w:rsidR="00C17BCB" w:rsidRPr="00504293">
        <w:rPr>
          <w:rFonts w:ascii="Arial" w:hAnsi="Arial" w:cs="Arial"/>
        </w:rPr>
        <w:t>rezultātā ir</w:t>
      </w:r>
      <w:r w:rsidRPr="00504293">
        <w:rPr>
          <w:rFonts w:ascii="Arial" w:hAnsi="Arial" w:cs="Arial"/>
        </w:rPr>
        <w:t xml:space="preserve"> izveido</w:t>
      </w:r>
      <w:r w:rsidR="00C17BCB" w:rsidRPr="00504293">
        <w:rPr>
          <w:rFonts w:ascii="Arial" w:hAnsi="Arial" w:cs="Arial"/>
        </w:rPr>
        <w:t>ta</w:t>
      </w:r>
      <w:r w:rsidRPr="00504293">
        <w:rPr>
          <w:rFonts w:ascii="Arial" w:hAnsi="Arial" w:cs="Arial"/>
        </w:rPr>
        <w:t xml:space="preserve"> pilnvērtīgi un neatkarīgi darboties spējīg</w:t>
      </w:r>
      <w:r w:rsidR="00C17BCB" w:rsidRPr="00504293">
        <w:rPr>
          <w:rFonts w:ascii="Arial" w:hAnsi="Arial" w:cs="Arial"/>
        </w:rPr>
        <w:t>a</w:t>
      </w:r>
      <w:r w:rsidRPr="00504293">
        <w:rPr>
          <w:rFonts w:ascii="Arial" w:hAnsi="Arial" w:cs="Arial"/>
        </w:rPr>
        <w:t xml:space="preserve"> industriālās teritorijas infrastruktū</w:t>
      </w:r>
      <w:r w:rsidR="00C17BCB" w:rsidRPr="00504293">
        <w:rPr>
          <w:rFonts w:ascii="Arial" w:hAnsi="Arial" w:cs="Arial"/>
        </w:rPr>
        <w:t>ra</w:t>
      </w:r>
      <w:r w:rsidRPr="00504293">
        <w:rPr>
          <w:rFonts w:ascii="Arial" w:hAnsi="Arial" w:cs="Arial"/>
        </w:rPr>
        <w:t xml:space="preserve"> Valmieras novadā, piesaistot investorus, sekmējot darba vietu ar augstu pievienoto vērtību un uz eksportu orientētu darba vietu radīšanu, kā arī mazinot reģionālās attīstības atšķirības starp Rīgas reģionu un pārējo Latvijas teritoriju.</w:t>
      </w:r>
    </w:p>
    <w:p w14:paraId="0FF1E1B9" w14:textId="574F4681" w:rsidR="00A41521" w:rsidRPr="00504293" w:rsidRDefault="00A41521" w:rsidP="00A41521">
      <w:pPr>
        <w:spacing w:after="120" w:line="240" w:lineRule="auto"/>
        <w:jc w:val="center"/>
        <w:rPr>
          <w:rFonts w:ascii="Arial" w:hAnsi="Arial" w:cs="Arial"/>
        </w:rPr>
      </w:pPr>
      <w:r w:rsidRPr="00504293">
        <w:rPr>
          <w:rFonts w:ascii="Arial" w:hAnsi="Arial" w:cs="Arial"/>
          <w:noProof/>
        </w:rPr>
        <w:drawing>
          <wp:inline distT="0" distB="0" distL="0" distR="0" wp14:anchorId="1FEE2AC9" wp14:editId="1CBF0A5C">
            <wp:extent cx="2803682" cy="1869122"/>
            <wp:effectExtent l="0" t="0" r="0" b="0"/>
            <wp:docPr id="1484486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86327" name="Picture 148448632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7845" cy="1885231"/>
                    </a:xfrm>
                    <a:prstGeom prst="rect">
                      <a:avLst/>
                    </a:prstGeom>
                  </pic:spPr>
                </pic:pic>
              </a:graphicData>
            </a:graphic>
          </wp:inline>
        </w:drawing>
      </w:r>
      <w:r w:rsidRPr="00504293">
        <w:rPr>
          <w:rFonts w:ascii="Arial" w:hAnsi="Arial" w:cs="Arial"/>
        </w:rPr>
        <w:t xml:space="preserve"> </w:t>
      </w:r>
      <w:r w:rsidRPr="00504293">
        <w:rPr>
          <w:rFonts w:ascii="Arial" w:hAnsi="Arial" w:cs="Arial"/>
          <w:noProof/>
        </w:rPr>
        <w:drawing>
          <wp:inline distT="0" distB="0" distL="0" distR="0" wp14:anchorId="35F2A4D0" wp14:editId="512C4484">
            <wp:extent cx="2805899" cy="1870497"/>
            <wp:effectExtent l="0" t="0" r="0" b="0"/>
            <wp:docPr id="682539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39179" name="Picture 68253917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5916" cy="1910506"/>
                    </a:xfrm>
                    <a:prstGeom prst="rect">
                      <a:avLst/>
                    </a:prstGeom>
                  </pic:spPr>
                </pic:pic>
              </a:graphicData>
            </a:graphic>
          </wp:inline>
        </w:drawing>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401"/>
      </w:tblGrid>
      <w:tr w:rsidR="00A41521" w:rsidRPr="00504293" w14:paraId="29E9254D" w14:textId="77777777" w:rsidTr="00CC6154">
        <w:tc>
          <w:tcPr>
            <w:tcW w:w="4388" w:type="dxa"/>
          </w:tcPr>
          <w:p w14:paraId="6460A8D6" w14:textId="424E43EE" w:rsidR="00A41521" w:rsidRPr="00504293" w:rsidRDefault="00A41521" w:rsidP="00A41521">
            <w:pPr>
              <w:spacing w:after="120"/>
              <w:jc w:val="right"/>
              <w:rPr>
                <w:rFonts w:ascii="Arial" w:hAnsi="Arial" w:cs="Arial"/>
              </w:rPr>
            </w:pPr>
            <w:r w:rsidRPr="00504293">
              <w:rPr>
                <w:rFonts w:ascii="Arial" w:hAnsi="Arial" w:cs="Arial"/>
                <w:sz w:val="18"/>
                <w:szCs w:val="18"/>
              </w:rPr>
              <w:t>1. foto. Valmieras Industriālā parka aero foto.</w:t>
            </w:r>
          </w:p>
        </w:tc>
        <w:tc>
          <w:tcPr>
            <w:tcW w:w="4401" w:type="dxa"/>
          </w:tcPr>
          <w:p w14:paraId="6B39F7ED" w14:textId="11F5E402" w:rsidR="00A41521" w:rsidRPr="00504293" w:rsidRDefault="00A41521" w:rsidP="00A41521">
            <w:pPr>
              <w:spacing w:after="120"/>
              <w:jc w:val="right"/>
              <w:rPr>
                <w:rFonts w:ascii="Arial" w:hAnsi="Arial" w:cs="Arial"/>
              </w:rPr>
            </w:pPr>
            <w:r w:rsidRPr="00504293">
              <w:rPr>
                <w:rFonts w:ascii="Arial" w:hAnsi="Arial" w:cs="Arial"/>
                <w:sz w:val="18"/>
                <w:szCs w:val="18"/>
              </w:rPr>
              <w:t>2. foto. Valmieras Industriālais parks.</w:t>
            </w:r>
          </w:p>
        </w:tc>
      </w:tr>
    </w:tbl>
    <w:p w14:paraId="257F0DC9" w14:textId="77777777" w:rsidR="00905A3C" w:rsidRPr="00504293" w:rsidRDefault="00905A3C" w:rsidP="00E76AA4">
      <w:pPr>
        <w:spacing w:after="120" w:line="240" w:lineRule="auto"/>
        <w:ind w:firstLine="360"/>
        <w:jc w:val="both"/>
        <w:rPr>
          <w:rFonts w:ascii="Arial" w:hAnsi="Arial" w:cs="Arial"/>
          <w:sz w:val="16"/>
          <w:szCs w:val="16"/>
        </w:rPr>
      </w:pPr>
    </w:p>
    <w:p w14:paraId="02E8CBA7" w14:textId="77777777" w:rsidR="000E680B" w:rsidRPr="00504293" w:rsidRDefault="000E680B" w:rsidP="00E76AA4">
      <w:pPr>
        <w:spacing w:after="120" w:line="240" w:lineRule="auto"/>
        <w:ind w:firstLine="360"/>
        <w:jc w:val="both"/>
        <w:rPr>
          <w:rFonts w:ascii="Arial" w:hAnsi="Arial" w:cs="Arial"/>
        </w:rPr>
      </w:pPr>
    </w:p>
    <w:p w14:paraId="1DE14261" w14:textId="29CEF063" w:rsidR="00C17BCB" w:rsidRPr="00504293" w:rsidRDefault="00C17BCB" w:rsidP="000E680B">
      <w:pPr>
        <w:spacing w:after="120" w:line="240" w:lineRule="auto"/>
        <w:ind w:firstLine="851"/>
        <w:jc w:val="both"/>
        <w:rPr>
          <w:rFonts w:ascii="Arial" w:hAnsi="Arial" w:cs="Arial"/>
        </w:rPr>
      </w:pPr>
      <w:r w:rsidRPr="00504293">
        <w:rPr>
          <w:rFonts w:ascii="Arial" w:hAnsi="Arial" w:cs="Arial"/>
        </w:rPr>
        <w:lastRenderedPageBreak/>
        <w:t xml:space="preserve">Aktīvi attīstoties industriālajām teritorijām, un paralēli uzņēmēju investīcijām </w:t>
      </w:r>
      <w:r w:rsidR="005C158A" w:rsidRPr="00504293">
        <w:rPr>
          <w:rFonts w:ascii="Arial" w:hAnsi="Arial" w:cs="Arial"/>
        </w:rPr>
        <w:t>P</w:t>
      </w:r>
      <w:r w:rsidRPr="00504293">
        <w:rPr>
          <w:rFonts w:ascii="Arial" w:hAnsi="Arial" w:cs="Arial"/>
        </w:rPr>
        <w:t>ašvaldība izbūvē nepieciešamo publisko infrastruktūru – pievedceļus, ielas un inženiertīklus.</w:t>
      </w:r>
    </w:p>
    <w:p w14:paraId="65BC3D28" w14:textId="7C09DD01" w:rsidR="00896FE2" w:rsidRPr="00504293" w:rsidRDefault="00C17BCB" w:rsidP="000E680B">
      <w:pPr>
        <w:spacing w:after="120" w:line="240" w:lineRule="auto"/>
        <w:ind w:firstLine="851"/>
        <w:jc w:val="both"/>
        <w:rPr>
          <w:rFonts w:ascii="Arial" w:hAnsi="Arial" w:cs="Arial"/>
        </w:rPr>
      </w:pPr>
      <w:r w:rsidRPr="00504293">
        <w:rPr>
          <w:rFonts w:ascii="Arial" w:hAnsi="Arial" w:cs="Arial"/>
        </w:rPr>
        <w:t>Aktuālā informācija par izsolēm un industriālo teritoriju attīstību tiek publicēta tīmekļvietnē investinvalmiera.eu, kas izveidota investoru piesaistei.</w:t>
      </w:r>
    </w:p>
    <w:p w14:paraId="4F21C682" w14:textId="022A4194" w:rsidR="001A3FC0" w:rsidRPr="00504293" w:rsidRDefault="00CC6154" w:rsidP="000E680B">
      <w:pPr>
        <w:spacing w:after="120" w:line="240" w:lineRule="auto"/>
        <w:ind w:firstLine="851"/>
        <w:jc w:val="both"/>
        <w:rPr>
          <w:rFonts w:ascii="Arial" w:hAnsi="Arial" w:cs="Arial"/>
        </w:rPr>
      </w:pPr>
      <w:r w:rsidRPr="00504293">
        <w:rPr>
          <w:rFonts w:ascii="Arial" w:hAnsi="Arial" w:cs="Arial"/>
          <w:noProof/>
        </w:rPr>
        <w:drawing>
          <wp:anchor distT="0" distB="0" distL="114300" distR="114300" simplePos="0" relativeHeight="251699200" behindDoc="0" locked="0" layoutInCell="1" allowOverlap="1" wp14:anchorId="7F387AA5" wp14:editId="216B72DA">
            <wp:simplePos x="0" y="0"/>
            <wp:positionH relativeFrom="column">
              <wp:posOffset>2903443</wp:posOffset>
            </wp:positionH>
            <wp:positionV relativeFrom="paragraph">
              <wp:posOffset>1037590</wp:posOffset>
            </wp:positionV>
            <wp:extent cx="2877820" cy="1917700"/>
            <wp:effectExtent l="0" t="0" r="0" b="6350"/>
            <wp:wrapThrough wrapText="bothSides">
              <wp:wrapPolygon edited="0">
                <wp:start x="0" y="0"/>
                <wp:lineTo x="0" y="21457"/>
                <wp:lineTo x="21447" y="21457"/>
                <wp:lineTo x="21447" y="0"/>
                <wp:lineTo x="0" y="0"/>
              </wp:wrapPolygon>
            </wp:wrapThrough>
            <wp:docPr id="1828220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20528" name="Picture 18282205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7820" cy="1917700"/>
                    </a:xfrm>
                    <a:prstGeom prst="rect">
                      <a:avLst/>
                    </a:prstGeom>
                  </pic:spPr>
                </pic:pic>
              </a:graphicData>
            </a:graphic>
            <wp14:sizeRelH relativeFrom="page">
              <wp14:pctWidth>0</wp14:pctWidth>
            </wp14:sizeRelH>
            <wp14:sizeRelV relativeFrom="page">
              <wp14:pctHeight>0</wp14:pctHeight>
            </wp14:sizeRelV>
          </wp:anchor>
        </w:drawing>
      </w:r>
      <w:r w:rsidRPr="00504293">
        <w:rPr>
          <w:rFonts w:ascii="Arial" w:hAnsi="Arial" w:cs="Arial"/>
          <w:noProof/>
        </w:rPr>
        <w:drawing>
          <wp:anchor distT="0" distB="0" distL="114300" distR="114300" simplePos="0" relativeHeight="251698176" behindDoc="1" locked="0" layoutInCell="1" allowOverlap="1" wp14:anchorId="4A999601" wp14:editId="070524E9">
            <wp:simplePos x="0" y="0"/>
            <wp:positionH relativeFrom="column">
              <wp:posOffset>0</wp:posOffset>
            </wp:positionH>
            <wp:positionV relativeFrom="paragraph">
              <wp:posOffset>1037590</wp:posOffset>
            </wp:positionV>
            <wp:extent cx="2877185" cy="1917700"/>
            <wp:effectExtent l="0" t="0" r="0" b="6350"/>
            <wp:wrapTight wrapText="bothSides">
              <wp:wrapPolygon edited="0">
                <wp:start x="0" y="0"/>
                <wp:lineTo x="0" y="21457"/>
                <wp:lineTo x="21452" y="21457"/>
                <wp:lineTo x="21452" y="0"/>
                <wp:lineTo x="0" y="0"/>
              </wp:wrapPolygon>
            </wp:wrapTight>
            <wp:docPr id="65518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87298" name="Picture 6551872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7185" cy="1917700"/>
                    </a:xfrm>
                    <a:prstGeom prst="rect">
                      <a:avLst/>
                    </a:prstGeom>
                  </pic:spPr>
                </pic:pic>
              </a:graphicData>
            </a:graphic>
            <wp14:sizeRelH relativeFrom="page">
              <wp14:pctWidth>0</wp14:pctWidth>
            </wp14:sizeRelH>
            <wp14:sizeRelV relativeFrom="page">
              <wp14:pctHeight>0</wp14:pctHeight>
            </wp14:sizeRelV>
          </wp:anchor>
        </w:drawing>
      </w:r>
      <w:r w:rsidR="00C17BCB" w:rsidRPr="00504293">
        <w:rPr>
          <w:rFonts w:ascii="Arial" w:hAnsi="Arial" w:cs="Arial"/>
        </w:rPr>
        <w:t>2025. gadā uzbūvētas vai būvniecības procesā Valmieras novadā bija septiņas ražošanas ēkas: SIA “Culimeta Baltics” – stikla šķiedras diegu pārstrādes rūpnīca (Valmiera), SIA “Aimasa” – metāla konstrukciju ražotne (Valmiera), SIA “Liepkalni” – maizes ceptuve (Valmiera), SIA “Bitus Latvia” – koka logu un durvju ražotne (Kocēni), SIA “Klasmann-Deilmann Latvia” – kūdras pārstrādes rūpnīca (Zilaiskalns), SIA “Metāro” – ražošanas telpas metālapstrādei (Valmiera), SIA “Virši-A” – biometāna rūpnīca (Naukšēnu pagasts).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1A3FC0" w:rsidRPr="00504293" w14:paraId="58160EA5" w14:textId="77777777" w:rsidTr="00CC6154">
        <w:tc>
          <w:tcPr>
            <w:tcW w:w="4530" w:type="dxa"/>
          </w:tcPr>
          <w:p w14:paraId="558A5192" w14:textId="6FBAC048" w:rsidR="001A3FC0" w:rsidRPr="00504293" w:rsidRDefault="004B474E" w:rsidP="00CC6154">
            <w:pPr>
              <w:spacing w:before="120" w:after="120"/>
              <w:jc w:val="right"/>
              <w:rPr>
                <w:rFonts w:ascii="Arial" w:hAnsi="Arial" w:cs="Arial"/>
                <w:sz w:val="18"/>
                <w:szCs w:val="18"/>
              </w:rPr>
            </w:pPr>
            <w:r w:rsidRPr="00504293">
              <w:rPr>
                <w:rFonts w:ascii="Arial" w:hAnsi="Arial" w:cs="Arial"/>
                <w:sz w:val="18"/>
                <w:szCs w:val="18"/>
              </w:rPr>
              <w:t>3</w:t>
            </w:r>
            <w:r w:rsidR="007B63EA" w:rsidRPr="00504293">
              <w:rPr>
                <w:rFonts w:ascii="Arial" w:hAnsi="Arial" w:cs="Arial"/>
                <w:sz w:val="18"/>
                <w:szCs w:val="18"/>
              </w:rPr>
              <w:t xml:space="preserve">. foto. </w:t>
            </w:r>
            <w:r w:rsidR="001A3FC0" w:rsidRPr="00504293">
              <w:rPr>
                <w:rFonts w:ascii="Arial" w:hAnsi="Arial" w:cs="Arial"/>
                <w:sz w:val="18"/>
                <w:szCs w:val="18"/>
              </w:rPr>
              <w:t>SIA “Liepkalni” maiznīcas un veikala atklāšana Valmierā 17.05.2026.</w:t>
            </w:r>
          </w:p>
        </w:tc>
        <w:tc>
          <w:tcPr>
            <w:tcW w:w="4542" w:type="dxa"/>
          </w:tcPr>
          <w:p w14:paraId="36683DC2" w14:textId="5321A858" w:rsidR="001A3FC0" w:rsidRPr="00504293" w:rsidRDefault="004B474E" w:rsidP="00CC6154">
            <w:pPr>
              <w:spacing w:before="120" w:after="120"/>
              <w:jc w:val="right"/>
              <w:rPr>
                <w:rFonts w:ascii="Arial" w:hAnsi="Arial" w:cs="Arial"/>
                <w:sz w:val="18"/>
                <w:szCs w:val="18"/>
              </w:rPr>
            </w:pPr>
            <w:r w:rsidRPr="00504293">
              <w:rPr>
                <w:rFonts w:ascii="Arial" w:hAnsi="Arial" w:cs="Arial"/>
                <w:sz w:val="18"/>
                <w:szCs w:val="18"/>
              </w:rPr>
              <w:t>4</w:t>
            </w:r>
            <w:r w:rsidR="007B63EA" w:rsidRPr="00504293">
              <w:rPr>
                <w:rFonts w:ascii="Arial" w:hAnsi="Arial" w:cs="Arial"/>
                <w:sz w:val="18"/>
                <w:szCs w:val="18"/>
              </w:rPr>
              <w:t xml:space="preserve">. foto. </w:t>
            </w:r>
            <w:r w:rsidR="00905A3C" w:rsidRPr="00504293">
              <w:rPr>
                <w:rFonts w:ascii="Arial" w:hAnsi="Arial" w:cs="Arial"/>
                <w:sz w:val="18"/>
                <w:szCs w:val="18"/>
              </w:rPr>
              <w:t>Pasākuma “Pēcpusdiena ar mēru” dalībnieki apmeklē SIA “Bitus Latvia” koka logu un durvju ražotni Kocēnu pagastā 19.09.2025.</w:t>
            </w:r>
          </w:p>
        </w:tc>
      </w:tr>
    </w:tbl>
    <w:p w14:paraId="7569376F" w14:textId="6F0AC335" w:rsidR="007E1B85" w:rsidRPr="00504293" w:rsidRDefault="00C232CE" w:rsidP="000E680B">
      <w:pPr>
        <w:spacing w:after="120" w:line="240" w:lineRule="auto"/>
        <w:ind w:firstLine="851"/>
        <w:jc w:val="both"/>
        <w:rPr>
          <w:rFonts w:ascii="Arial" w:hAnsi="Arial" w:cs="Arial"/>
        </w:rPr>
      </w:pPr>
      <w:r w:rsidRPr="00504293">
        <w:rPr>
          <w:rFonts w:ascii="Arial" w:hAnsi="Arial" w:cs="Arial"/>
        </w:rPr>
        <w:t>Ekonomiskās izaugsmes nodrošināšanai svarīga ir dzīvojamā fonda pieejamība – ar šādu mērķi Pašvaldības dome lēma SIA “</w:t>
      </w:r>
      <w:r w:rsidR="00E73CED" w:rsidRPr="00504293">
        <w:rPr>
          <w:rFonts w:ascii="Arial" w:hAnsi="Arial" w:cs="Arial"/>
        </w:rPr>
        <w:t>Valmieras namsaimieks</w:t>
      </w:r>
      <w:r w:rsidRPr="00504293">
        <w:rPr>
          <w:rFonts w:ascii="Arial" w:hAnsi="Arial" w:cs="Arial"/>
        </w:rPr>
        <w:t>” iesaistīties zemas īres cenas mājokļu būvniecības projekta īstenošanā – 2025. gada 8. oktobrī pieņemtas ekspluatācijā divas daudzdzīvokļu dzīvojamās ēkas Ķieģeļu ielā 11 un Ķieģeļu ielā 13, Valmierā (kopā 120 dzīvokļi).</w:t>
      </w:r>
      <w:r w:rsidR="008F691B" w:rsidRPr="00504293">
        <w:rPr>
          <w:rFonts w:ascii="Arial" w:hAnsi="Arial" w:cs="Arial"/>
        </w:rPr>
        <w:t xml:space="preserve"> </w:t>
      </w:r>
      <w:r w:rsidR="007D2A06" w:rsidRPr="00504293">
        <w:rPr>
          <w:rFonts w:ascii="Arial" w:hAnsi="Arial" w:cs="Arial"/>
        </w:rPr>
        <w:t>2025. gada nogalē SIA “</w:t>
      </w:r>
      <w:r w:rsidR="009D0E62" w:rsidRPr="00504293">
        <w:rPr>
          <w:rFonts w:ascii="Arial" w:hAnsi="Arial" w:cs="Arial"/>
        </w:rPr>
        <w:t>Valmieras namsaimnieks</w:t>
      </w:r>
      <w:r w:rsidR="007D2A06" w:rsidRPr="00504293">
        <w:rPr>
          <w:rFonts w:ascii="Arial" w:hAnsi="Arial" w:cs="Arial"/>
        </w:rPr>
        <w:t>” iesniedza ALTUM pieteikumu dalībai Zemas īres maksas mājokļu būvniecības atbalsta programmā un finansējuma saņemšanai vēl divu daudzdzīvokļu dzīvojamo māju būvniecībai (kopā 120 dzīvokļi) Valmierā, līdzās jaunatklātajiem namiem Ķieģeļu ielā.</w:t>
      </w:r>
    </w:p>
    <w:p w14:paraId="08A4A5E1" w14:textId="0F9AD4E5" w:rsidR="00905A3C" w:rsidRPr="00504293" w:rsidRDefault="00905A3C" w:rsidP="00905A3C">
      <w:pPr>
        <w:spacing w:after="120" w:line="240" w:lineRule="auto"/>
        <w:ind w:firstLine="360"/>
        <w:rPr>
          <w:rFonts w:ascii="Arial" w:hAnsi="Arial" w:cs="Arial"/>
        </w:rPr>
      </w:pPr>
      <w:r w:rsidRPr="00504293">
        <w:rPr>
          <w:rFonts w:ascii="Arial" w:hAnsi="Arial" w:cs="Arial"/>
          <w:noProof/>
        </w:rPr>
        <w:drawing>
          <wp:inline distT="0" distB="0" distL="0" distR="0" wp14:anchorId="1706743E" wp14:editId="53EB813A">
            <wp:extent cx="2737485" cy="1824890"/>
            <wp:effectExtent l="0" t="0" r="5715" b="4445"/>
            <wp:docPr id="1998870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70565" name="Picture 19988705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5964" cy="1830543"/>
                    </a:xfrm>
                    <a:prstGeom prst="rect">
                      <a:avLst/>
                    </a:prstGeom>
                  </pic:spPr>
                </pic:pic>
              </a:graphicData>
            </a:graphic>
          </wp:inline>
        </w:drawing>
      </w:r>
      <w:r w:rsidRPr="00504293">
        <w:rPr>
          <w:rFonts w:ascii="Arial" w:hAnsi="Arial" w:cs="Arial"/>
        </w:rPr>
        <w:t xml:space="preserve"> </w:t>
      </w:r>
      <w:r w:rsidRPr="00504293">
        <w:rPr>
          <w:rFonts w:ascii="Arial" w:hAnsi="Arial" w:cs="Arial"/>
          <w:noProof/>
        </w:rPr>
        <w:drawing>
          <wp:inline distT="0" distB="0" distL="0" distR="0" wp14:anchorId="41E60957" wp14:editId="5846E8EC">
            <wp:extent cx="2743352" cy="1828800"/>
            <wp:effectExtent l="0" t="0" r="0" b="0"/>
            <wp:docPr id="21321533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53300" name="Picture 213215330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2833" cy="1841787"/>
                    </a:xfrm>
                    <a:prstGeom prst="rect">
                      <a:avLst/>
                    </a:prstGeom>
                  </pic:spPr>
                </pic:pic>
              </a:graphicData>
            </a:graphic>
          </wp:inline>
        </w:drawing>
      </w:r>
    </w:p>
    <w:p w14:paraId="111F4DB2" w14:textId="1C01DF52" w:rsidR="00905A3C" w:rsidRPr="00504293" w:rsidRDefault="004B474E" w:rsidP="00CC6154">
      <w:pPr>
        <w:spacing w:after="120" w:line="240" w:lineRule="auto"/>
        <w:ind w:firstLine="360"/>
        <w:jc w:val="right"/>
        <w:rPr>
          <w:rFonts w:ascii="Arial" w:hAnsi="Arial" w:cs="Arial"/>
          <w:sz w:val="18"/>
          <w:szCs w:val="18"/>
        </w:rPr>
      </w:pPr>
      <w:r w:rsidRPr="00504293">
        <w:rPr>
          <w:rFonts w:ascii="Arial" w:hAnsi="Arial" w:cs="Arial"/>
          <w:sz w:val="18"/>
          <w:szCs w:val="18"/>
        </w:rPr>
        <w:t>5</w:t>
      </w:r>
      <w:r w:rsidR="007B63EA" w:rsidRPr="00504293">
        <w:rPr>
          <w:rFonts w:ascii="Arial" w:hAnsi="Arial" w:cs="Arial"/>
          <w:sz w:val="18"/>
          <w:szCs w:val="18"/>
        </w:rPr>
        <w:t>.</w:t>
      </w:r>
      <w:r w:rsidR="007B63EA" w:rsidRPr="00504293">
        <w:rPr>
          <w:rFonts w:ascii="Arial" w:hAnsi="Arial" w:cs="Arial"/>
        </w:rPr>
        <w:t>–</w:t>
      </w:r>
      <w:r w:rsidRPr="00504293">
        <w:rPr>
          <w:rFonts w:ascii="Arial" w:hAnsi="Arial" w:cs="Arial"/>
          <w:sz w:val="18"/>
          <w:szCs w:val="18"/>
        </w:rPr>
        <w:t>6</w:t>
      </w:r>
      <w:r w:rsidR="007B63EA" w:rsidRPr="00504293">
        <w:rPr>
          <w:rFonts w:ascii="Arial" w:hAnsi="Arial" w:cs="Arial"/>
          <w:sz w:val="18"/>
          <w:szCs w:val="18"/>
        </w:rPr>
        <w:t xml:space="preserve">. foto. </w:t>
      </w:r>
      <w:r w:rsidR="00905A3C" w:rsidRPr="00504293">
        <w:rPr>
          <w:rFonts w:ascii="Arial" w:hAnsi="Arial" w:cs="Arial"/>
          <w:sz w:val="18"/>
          <w:szCs w:val="18"/>
        </w:rPr>
        <w:t>Valmieras zemas īres maksas daudzdzīvokļu dzīvojamo māju atklāšana 09.10.2025.</w:t>
      </w:r>
    </w:p>
    <w:p w14:paraId="7C984F5C" w14:textId="77777777" w:rsidR="00905A3C" w:rsidRPr="00504293" w:rsidRDefault="00905A3C" w:rsidP="008F691B">
      <w:pPr>
        <w:spacing w:after="120" w:line="240" w:lineRule="auto"/>
        <w:ind w:firstLine="360"/>
        <w:jc w:val="both"/>
        <w:rPr>
          <w:rFonts w:ascii="Arial" w:hAnsi="Arial" w:cs="Arial"/>
          <w:sz w:val="16"/>
          <w:szCs w:val="16"/>
        </w:rPr>
      </w:pPr>
    </w:p>
    <w:p w14:paraId="2DD97A3A" w14:textId="2B5525CF" w:rsidR="008F691B" w:rsidRPr="00504293" w:rsidRDefault="00C232CE" w:rsidP="000E680B">
      <w:pPr>
        <w:spacing w:after="120" w:line="240" w:lineRule="auto"/>
        <w:ind w:firstLine="851"/>
        <w:jc w:val="both"/>
        <w:rPr>
          <w:rFonts w:ascii="Arial" w:hAnsi="Arial" w:cs="Arial"/>
        </w:rPr>
      </w:pPr>
      <w:r w:rsidRPr="00504293">
        <w:rPr>
          <w:rFonts w:ascii="Arial" w:hAnsi="Arial" w:cs="Arial"/>
        </w:rPr>
        <w:t xml:space="preserve">Valmiera ir reģiona iedzīvotājiem nozīmīgs pakalpojumu centrs, jo pilsētā ir izvietotas svarīgākās valsts institūcijas, piemēram, Valsts ieņēmumu dienesta Vidzemes reģionālā iestāde, Ziemeļvidzemes reģionālā lauksaimniecības pārvalde, Valsts zemes dienesta Vidzemes reģionālā nodaļa, Valsts vides dienesta Vidzemes reģionālā vides pārvalde, Ceļu </w:t>
      </w:r>
      <w:r w:rsidRPr="00504293">
        <w:rPr>
          <w:rFonts w:ascii="Arial" w:hAnsi="Arial" w:cs="Arial"/>
        </w:rPr>
        <w:lastRenderedPageBreak/>
        <w:t>satiksmes drošības direkcijas Valmieras nodaļa, Vidzemes apgabaltiesa, Uzņēmumu reģistra Valmieras reģionālā nodaļa un citas.</w:t>
      </w:r>
    </w:p>
    <w:p w14:paraId="3D37AD98" w14:textId="3D08B091" w:rsidR="00792E6C" w:rsidRPr="00504293" w:rsidRDefault="00144743" w:rsidP="000E680B">
      <w:pPr>
        <w:spacing w:after="120" w:line="240" w:lineRule="auto"/>
        <w:ind w:firstLine="851"/>
        <w:jc w:val="both"/>
        <w:rPr>
          <w:rFonts w:ascii="Arial" w:hAnsi="Arial" w:cs="Arial"/>
        </w:rPr>
      </w:pPr>
      <w:r w:rsidRPr="00504293">
        <w:rPr>
          <w:rFonts w:ascii="Arial" w:hAnsi="Arial" w:cs="Arial"/>
        </w:rPr>
        <w:t>Atbilstoši Lursoft datiem 202</w:t>
      </w:r>
      <w:r w:rsidR="008C6BBF" w:rsidRPr="00504293">
        <w:rPr>
          <w:rFonts w:ascii="Arial" w:hAnsi="Arial" w:cs="Arial"/>
        </w:rPr>
        <w:t>4</w:t>
      </w:r>
      <w:r w:rsidRPr="00504293">
        <w:rPr>
          <w:rFonts w:ascii="Arial" w:hAnsi="Arial" w:cs="Arial"/>
        </w:rPr>
        <w:t>. gadā Valmieras novadā bija 4597 aktīvs uzņēmums.</w:t>
      </w:r>
      <w:r w:rsidR="00465776" w:rsidRPr="00504293">
        <w:rPr>
          <w:rFonts w:ascii="Arial" w:hAnsi="Arial" w:cs="Arial"/>
        </w:rPr>
        <w:t xml:space="preserve"> </w:t>
      </w:r>
      <w:r w:rsidR="007D2A06" w:rsidRPr="00504293">
        <w:rPr>
          <w:rFonts w:ascii="Arial" w:hAnsi="Arial" w:cs="Arial"/>
        </w:rPr>
        <w:t>2025.</w:t>
      </w:r>
      <w:r w:rsidR="008F691B" w:rsidRPr="00504293">
        <w:rPr>
          <w:rFonts w:ascii="Arial" w:hAnsi="Arial" w:cs="Arial"/>
        </w:rPr>
        <w:t> </w:t>
      </w:r>
      <w:r w:rsidR="007D2A06" w:rsidRPr="00504293">
        <w:rPr>
          <w:rFonts w:ascii="Arial" w:hAnsi="Arial" w:cs="Arial"/>
        </w:rPr>
        <w:t>gadā reģistrēti 20</w:t>
      </w:r>
      <w:r w:rsidR="008C6BBF" w:rsidRPr="00504293">
        <w:rPr>
          <w:rFonts w:ascii="Arial" w:hAnsi="Arial" w:cs="Arial"/>
        </w:rPr>
        <w:t>5</w:t>
      </w:r>
      <w:r w:rsidR="007D2A06" w:rsidRPr="00504293">
        <w:rPr>
          <w:rFonts w:ascii="Arial" w:hAnsi="Arial" w:cs="Arial"/>
        </w:rPr>
        <w:t xml:space="preserve"> jauni uzņēmumi</w:t>
      </w:r>
      <w:r w:rsidR="00465776" w:rsidRPr="00504293">
        <w:rPr>
          <w:rFonts w:ascii="Arial" w:hAnsi="Arial" w:cs="Arial"/>
        </w:rPr>
        <w:t xml:space="preserve">, </w:t>
      </w:r>
      <w:r w:rsidR="007D2A06" w:rsidRPr="00504293">
        <w:rPr>
          <w:rFonts w:ascii="Arial" w:hAnsi="Arial" w:cs="Arial"/>
        </w:rPr>
        <w:t>kas ir par 1</w:t>
      </w:r>
      <w:r w:rsidR="008C6BBF" w:rsidRPr="00504293">
        <w:rPr>
          <w:rFonts w:ascii="Arial" w:hAnsi="Arial" w:cs="Arial"/>
        </w:rPr>
        <w:t>8</w:t>
      </w:r>
      <w:r w:rsidR="007D2A06" w:rsidRPr="00504293">
        <w:rPr>
          <w:rFonts w:ascii="Arial" w:hAnsi="Arial" w:cs="Arial"/>
        </w:rPr>
        <w:t xml:space="preserve"> vairāk nekā 2024. gadā</w:t>
      </w:r>
      <w:r w:rsidR="00465776" w:rsidRPr="00504293">
        <w:rPr>
          <w:rFonts w:ascii="Arial" w:hAnsi="Arial" w:cs="Arial"/>
        </w:rPr>
        <w:t>.</w:t>
      </w:r>
      <w:r w:rsidR="00D22484" w:rsidRPr="00504293">
        <w:rPr>
          <w:rStyle w:val="FootnoteReference"/>
          <w:rFonts w:ascii="Arial" w:hAnsi="Arial" w:cs="Arial"/>
        </w:rPr>
        <w:footnoteReference w:id="16"/>
      </w:r>
    </w:p>
    <w:p w14:paraId="7EF6D458" w14:textId="032F7CBC" w:rsidR="00792E6C" w:rsidRPr="00504293" w:rsidRDefault="008743A4" w:rsidP="000E680B">
      <w:pPr>
        <w:spacing w:after="120" w:line="240" w:lineRule="auto"/>
        <w:ind w:firstLine="851"/>
        <w:jc w:val="both"/>
        <w:rPr>
          <w:rFonts w:ascii="Arial" w:hAnsi="Arial" w:cs="Arial"/>
        </w:rPr>
      </w:pPr>
      <w:r w:rsidRPr="00504293">
        <w:rPr>
          <w:rFonts w:ascii="Arial" w:hAnsi="Arial" w:cs="Arial"/>
        </w:rPr>
        <w:t xml:space="preserve">Valmieras novadā </w:t>
      </w:r>
      <w:r w:rsidR="005E16A9" w:rsidRPr="00504293">
        <w:rPr>
          <w:rFonts w:ascii="Arial" w:hAnsi="Arial" w:cs="Arial"/>
        </w:rPr>
        <w:t xml:space="preserve">aktīvi </w:t>
      </w:r>
      <w:r w:rsidRPr="00504293">
        <w:rPr>
          <w:rFonts w:ascii="Arial" w:hAnsi="Arial" w:cs="Arial"/>
        </w:rPr>
        <w:t>darbojas vairāk</w:t>
      </w:r>
      <w:r w:rsidR="00F672C4" w:rsidRPr="00504293">
        <w:rPr>
          <w:rFonts w:ascii="Arial" w:hAnsi="Arial" w:cs="Arial"/>
        </w:rPr>
        <w:t xml:space="preserve"> </w:t>
      </w:r>
      <w:r w:rsidR="003A0338" w:rsidRPr="00504293">
        <w:rPr>
          <w:rFonts w:ascii="Arial" w:hAnsi="Arial" w:cs="Arial"/>
        </w:rPr>
        <w:t>ne</w:t>
      </w:r>
      <w:r w:rsidR="00F672C4" w:rsidRPr="00504293">
        <w:rPr>
          <w:rFonts w:ascii="Arial" w:hAnsi="Arial" w:cs="Arial"/>
        </w:rPr>
        <w:t>kā 70 ārvalstu tieš</w:t>
      </w:r>
      <w:r w:rsidRPr="00504293">
        <w:rPr>
          <w:rFonts w:ascii="Arial" w:hAnsi="Arial" w:cs="Arial"/>
        </w:rPr>
        <w:t>o</w:t>
      </w:r>
      <w:r w:rsidR="00F672C4" w:rsidRPr="00504293">
        <w:rPr>
          <w:rFonts w:ascii="Arial" w:hAnsi="Arial" w:cs="Arial"/>
        </w:rPr>
        <w:t xml:space="preserve"> investīciju </w:t>
      </w:r>
      <w:r w:rsidRPr="00504293">
        <w:rPr>
          <w:rFonts w:ascii="Arial" w:hAnsi="Arial" w:cs="Arial"/>
        </w:rPr>
        <w:t>(</w:t>
      </w:r>
      <w:r w:rsidR="003A0338" w:rsidRPr="00504293">
        <w:rPr>
          <w:rFonts w:ascii="Arial" w:hAnsi="Arial" w:cs="Arial"/>
        </w:rPr>
        <w:t xml:space="preserve">turpmāk – </w:t>
      </w:r>
      <w:r w:rsidRPr="00504293">
        <w:rPr>
          <w:rFonts w:ascii="Arial" w:hAnsi="Arial" w:cs="Arial"/>
        </w:rPr>
        <w:t xml:space="preserve">ĀTI) </w:t>
      </w:r>
      <w:r w:rsidR="00F672C4" w:rsidRPr="00504293">
        <w:rPr>
          <w:rFonts w:ascii="Arial" w:hAnsi="Arial" w:cs="Arial"/>
        </w:rPr>
        <w:t xml:space="preserve">uzņēmumi. Kopējās ĀTI </w:t>
      </w:r>
      <w:r w:rsidR="005E16A9" w:rsidRPr="00504293">
        <w:rPr>
          <w:rFonts w:ascii="Arial" w:hAnsi="Arial" w:cs="Arial"/>
        </w:rPr>
        <w:t xml:space="preserve">2024.gadā </w:t>
      </w:r>
      <w:r w:rsidR="00F672C4" w:rsidRPr="00504293">
        <w:rPr>
          <w:rFonts w:ascii="Arial" w:hAnsi="Arial" w:cs="Arial"/>
        </w:rPr>
        <w:t>pārsniedz 136 mil</w:t>
      </w:r>
      <w:r w:rsidR="009939EF" w:rsidRPr="00504293">
        <w:rPr>
          <w:rFonts w:ascii="Arial" w:hAnsi="Arial" w:cs="Arial"/>
        </w:rPr>
        <w:t>jonus</w:t>
      </w:r>
      <w:r w:rsidR="00F672C4" w:rsidRPr="00504293">
        <w:rPr>
          <w:rFonts w:ascii="Arial" w:hAnsi="Arial" w:cs="Arial"/>
        </w:rPr>
        <w:t xml:space="preserve"> eiro. Lielākās investīcijas: </w:t>
      </w:r>
      <w:r w:rsidR="00513B4C" w:rsidRPr="00504293">
        <w:rPr>
          <w:rFonts w:ascii="Arial" w:hAnsi="Arial" w:cs="Arial"/>
        </w:rPr>
        <w:t>Zviedrija, Lietuva, Vācija, Nīderlande, Dānija, Gruzija u.c.</w:t>
      </w:r>
    </w:p>
    <w:tbl>
      <w:tblPr>
        <w:tblStyle w:val="TableGrid"/>
        <w:tblW w:w="0" w:type="auto"/>
        <w:tblInd w:w="1894" w:type="dxa"/>
        <w:tblLook w:val="04A0" w:firstRow="1" w:lastRow="0" w:firstColumn="1" w:lastColumn="0" w:noHBand="0" w:noVBand="1"/>
      </w:tblPr>
      <w:tblGrid>
        <w:gridCol w:w="795"/>
        <w:gridCol w:w="2126"/>
        <w:gridCol w:w="1843"/>
      </w:tblGrid>
      <w:tr w:rsidR="00600132" w:rsidRPr="00504293" w14:paraId="70358155" w14:textId="77777777" w:rsidTr="000C37F6">
        <w:tc>
          <w:tcPr>
            <w:tcW w:w="795" w:type="dxa"/>
            <w:shd w:val="clear" w:color="auto" w:fill="A2E4B8"/>
          </w:tcPr>
          <w:p w14:paraId="1B4D2FC4" w14:textId="7E8D09CC" w:rsidR="006F07F6" w:rsidRPr="00504293" w:rsidRDefault="006F07F6" w:rsidP="00A96C40">
            <w:pPr>
              <w:spacing w:after="120"/>
              <w:jc w:val="center"/>
              <w:rPr>
                <w:rFonts w:ascii="Arial" w:hAnsi="Arial" w:cs="Arial"/>
                <w:b/>
                <w:bCs/>
                <w:sz w:val="18"/>
                <w:szCs w:val="18"/>
              </w:rPr>
            </w:pPr>
            <w:r w:rsidRPr="00504293">
              <w:rPr>
                <w:rFonts w:ascii="Arial" w:hAnsi="Arial" w:cs="Arial"/>
                <w:b/>
                <w:bCs/>
                <w:sz w:val="18"/>
                <w:szCs w:val="18"/>
              </w:rPr>
              <w:t>Vieta</w:t>
            </w:r>
          </w:p>
        </w:tc>
        <w:tc>
          <w:tcPr>
            <w:tcW w:w="2126" w:type="dxa"/>
            <w:shd w:val="clear" w:color="auto" w:fill="A2E4B8"/>
          </w:tcPr>
          <w:p w14:paraId="7B2E302A" w14:textId="2BE564B1" w:rsidR="006F07F6" w:rsidRPr="00504293" w:rsidRDefault="006F07F6" w:rsidP="00A96C40">
            <w:pPr>
              <w:spacing w:after="120"/>
              <w:jc w:val="center"/>
              <w:rPr>
                <w:rFonts w:ascii="Arial" w:hAnsi="Arial" w:cs="Arial"/>
                <w:b/>
                <w:bCs/>
                <w:sz w:val="18"/>
                <w:szCs w:val="18"/>
              </w:rPr>
            </w:pPr>
            <w:r w:rsidRPr="00504293">
              <w:rPr>
                <w:rFonts w:ascii="Arial" w:hAnsi="Arial" w:cs="Arial"/>
                <w:b/>
                <w:bCs/>
                <w:sz w:val="18"/>
                <w:szCs w:val="18"/>
              </w:rPr>
              <w:t>Valsts</w:t>
            </w:r>
          </w:p>
        </w:tc>
        <w:tc>
          <w:tcPr>
            <w:tcW w:w="1843" w:type="dxa"/>
            <w:shd w:val="clear" w:color="auto" w:fill="A2E4B8"/>
          </w:tcPr>
          <w:p w14:paraId="35FAC3C7" w14:textId="1942250D" w:rsidR="006F07F6" w:rsidRPr="00504293" w:rsidRDefault="006F07F6" w:rsidP="00A96C40">
            <w:pPr>
              <w:spacing w:after="120"/>
              <w:jc w:val="center"/>
              <w:rPr>
                <w:rFonts w:ascii="Arial" w:hAnsi="Arial" w:cs="Arial"/>
                <w:b/>
                <w:bCs/>
                <w:sz w:val="18"/>
                <w:szCs w:val="18"/>
              </w:rPr>
            </w:pPr>
            <w:r w:rsidRPr="00504293">
              <w:rPr>
                <w:rFonts w:ascii="Arial" w:hAnsi="Arial" w:cs="Arial"/>
                <w:b/>
                <w:bCs/>
                <w:sz w:val="18"/>
                <w:szCs w:val="18"/>
              </w:rPr>
              <w:t>Ieguldījums, eiro</w:t>
            </w:r>
          </w:p>
        </w:tc>
      </w:tr>
      <w:tr w:rsidR="00600132" w:rsidRPr="00504293" w14:paraId="4CBFB54B" w14:textId="77777777" w:rsidTr="00272B7D">
        <w:tc>
          <w:tcPr>
            <w:tcW w:w="795" w:type="dxa"/>
          </w:tcPr>
          <w:p w14:paraId="00B2CDBB" w14:textId="19153375" w:rsidR="006F07F6" w:rsidRPr="00504293" w:rsidRDefault="006F07F6" w:rsidP="00A96C40">
            <w:pPr>
              <w:spacing w:after="120"/>
              <w:rPr>
                <w:rFonts w:ascii="Arial" w:hAnsi="Arial" w:cs="Arial"/>
                <w:sz w:val="18"/>
                <w:szCs w:val="18"/>
              </w:rPr>
            </w:pPr>
            <w:r w:rsidRPr="00504293">
              <w:rPr>
                <w:rFonts w:ascii="Arial" w:hAnsi="Arial" w:cs="Arial"/>
                <w:sz w:val="18"/>
                <w:szCs w:val="18"/>
              </w:rPr>
              <w:t>1.</w:t>
            </w:r>
          </w:p>
        </w:tc>
        <w:tc>
          <w:tcPr>
            <w:tcW w:w="2126" w:type="dxa"/>
          </w:tcPr>
          <w:p w14:paraId="668B2BE3" w14:textId="6D39A5F3" w:rsidR="006F07F6" w:rsidRPr="00504293" w:rsidRDefault="001C49E6" w:rsidP="00513B4C">
            <w:pPr>
              <w:spacing w:after="120"/>
              <w:rPr>
                <w:rFonts w:ascii="Arial" w:hAnsi="Arial" w:cs="Arial"/>
                <w:sz w:val="18"/>
                <w:szCs w:val="18"/>
              </w:rPr>
            </w:pPr>
            <w:r w:rsidRPr="00504293">
              <w:rPr>
                <w:rFonts w:ascii="Arial" w:hAnsi="Arial" w:cs="Arial"/>
                <w:noProof/>
                <w:sz w:val="18"/>
                <w:szCs w:val="18"/>
              </w:rPr>
              <w:drawing>
                <wp:anchor distT="0" distB="0" distL="114300" distR="114300" simplePos="0" relativeHeight="251668480" behindDoc="1" locked="0" layoutInCell="1" allowOverlap="1" wp14:anchorId="210B41F9" wp14:editId="6AC1327F">
                  <wp:simplePos x="0" y="0"/>
                  <wp:positionH relativeFrom="column">
                    <wp:posOffset>-3810</wp:posOffset>
                  </wp:positionH>
                  <wp:positionV relativeFrom="paragraph">
                    <wp:posOffset>22225</wp:posOffset>
                  </wp:positionV>
                  <wp:extent cx="335280" cy="222885"/>
                  <wp:effectExtent l="0" t="0" r="7620" b="5715"/>
                  <wp:wrapSquare wrapText="bothSides"/>
                  <wp:docPr id="2048135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35657" name=""/>
                          <pic:cNvPicPr/>
                        </pic:nvPicPr>
                        <pic:blipFill>
                          <a:blip r:embed="rId22" cstate="print">
                            <a:extLst>
                              <a:ext uri="{28A0092B-C50C-407E-A947-70E740481C1C}">
                                <a14:useLocalDpi xmlns:a14="http://schemas.microsoft.com/office/drawing/2010/main" val="0"/>
                              </a:ext>
                            </a:extLst>
                          </a:blip>
                          <a:stretch>
                            <a:fillRect/>
                          </a:stretch>
                        </pic:blipFill>
                        <pic:spPr>
                          <a:xfrm flipV="1">
                            <a:off x="0" y="0"/>
                            <a:ext cx="335280" cy="222885"/>
                          </a:xfrm>
                          <a:prstGeom prst="rect">
                            <a:avLst/>
                          </a:prstGeom>
                        </pic:spPr>
                      </pic:pic>
                    </a:graphicData>
                  </a:graphic>
                </wp:anchor>
              </w:drawing>
            </w:r>
            <w:r w:rsidR="00513B4C" w:rsidRPr="00504293">
              <w:rPr>
                <w:rFonts w:ascii="Arial" w:hAnsi="Arial" w:cs="Arial"/>
                <w:sz w:val="18"/>
                <w:szCs w:val="18"/>
              </w:rPr>
              <w:t>Zviedrija</w:t>
            </w:r>
          </w:p>
        </w:tc>
        <w:tc>
          <w:tcPr>
            <w:tcW w:w="1843" w:type="dxa"/>
          </w:tcPr>
          <w:p w14:paraId="041FA313" w14:textId="0B9E2A38" w:rsidR="006F07F6" w:rsidRPr="00504293" w:rsidRDefault="00513B4C" w:rsidP="00A96C40">
            <w:pPr>
              <w:spacing w:after="120"/>
              <w:jc w:val="right"/>
              <w:rPr>
                <w:rFonts w:ascii="Arial" w:hAnsi="Arial" w:cs="Arial"/>
                <w:sz w:val="18"/>
                <w:szCs w:val="18"/>
              </w:rPr>
            </w:pPr>
            <w:r w:rsidRPr="00504293">
              <w:rPr>
                <w:rFonts w:ascii="Arial" w:hAnsi="Arial" w:cs="Arial"/>
                <w:sz w:val="18"/>
                <w:szCs w:val="18"/>
              </w:rPr>
              <w:t>86 242 352,03</w:t>
            </w:r>
          </w:p>
        </w:tc>
      </w:tr>
      <w:tr w:rsidR="00600132" w:rsidRPr="00504293" w14:paraId="7393FD56" w14:textId="77777777" w:rsidTr="00272B7D">
        <w:tc>
          <w:tcPr>
            <w:tcW w:w="795" w:type="dxa"/>
          </w:tcPr>
          <w:p w14:paraId="47038E63" w14:textId="579504D8" w:rsidR="006F07F6" w:rsidRPr="00504293" w:rsidRDefault="006F07F6" w:rsidP="00A96C40">
            <w:pPr>
              <w:spacing w:after="120"/>
              <w:rPr>
                <w:rFonts w:ascii="Arial" w:hAnsi="Arial" w:cs="Arial"/>
                <w:sz w:val="18"/>
                <w:szCs w:val="18"/>
              </w:rPr>
            </w:pPr>
            <w:r w:rsidRPr="00504293">
              <w:rPr>
                <w:rFonts w:ascii="Arial" w:hAnsi="Arial" w:cs="Arial"/>
                <w:sz w:val="18"/>
                <w:szCs w:val="18"/>
              </w:rPr>
              <w:t>2.</w:t>
            </w:r>
          </w:p>
        </w:tc>
        <w:tc>
          <w:tcPr>
            <w:tcW w:w="2126" w:type="dxa"/>
          </w:tcPr>
          <w:p w14:paraId="6E7A5948" w14:textId="49747630" w:rsidR="006F07F6" w:rsidRPr="00504293" w:rsidRDefault="001C49E6" w:rsidP="00513B4C">
            <w:pPr>
              <w:spacing w:after="120"/>
              <w:rPr>
                <w:rFonts w:ascii="Arial" w:hAnsi="Arial" w:cs="Arial"/>
                <w:sz w:val="18"/>
                <w:szCs w:val="18"/>
              </w:rPr>
            </w:pPr>
            <w:r w:rsidRPr="00504293">
              <w:rPr>
                <w:rFonts w:ascii="Arial" w:hAnsi="Arial" w:cs="Arial"/>
                <w:noProof/>
                <w:sz w:val="18"/>
                <w:szCs w:val="18"/>
              </w:rPr>
              <w:drawing>
                <wp:anchor distT="0" distB="0" distL="114300" distR="114300" simplePos="0" relativeHeight="251670528" behindDoc="0" locked="0" layoutInCell="1" allowOverlap="1" wp14:anchorId="13E6F5CB" wp14:editId="58F12B1C">
                  <wp:simplePos x="0" y="0"/>
                  <wp:positionH relativeFrom="column">
                    <wp:posOffset>-3810</wp:posOffset>
                  </wp:positionH>
                  <wp:positionV relativeFrom="paragraph">
                    <wp:posOffset>19333</wp:posOffset>
                  </wp:positionV>
                  <wp:extent cx="350334" cy="220980"/>
                  <wp:effectExtent l="0" t="0" r="0" b="7620"/>
                  <wp:wrapSquare wrapText="bothSides"/>
                  <wp:docPr id="1075127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27297"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0334" cy="220980"/>
                          </a:xfrm>
                          <a:prstGeom prst="rect">
                            <a:avLst/>
                          </a:prstGeom>
                        </pic:spPr>
                      </pic:pic>
                    </a:graphicData>
                  </a:graphic>
                </wp:anchor>
              </w:drawing>
            </w:r>
            <w:r w:rsidR="00513B4C" w:rsidRPr="00504293">
              <w:rPr>
                <w:rFonts w:ascii="Arial" w:hAnsi="Arial" w:cs="Arial"/>
                <w:sz w:val="18"/>
                <w:szCs w:val="18"/>
              </w:rPr>
              <w:t>Lietuva</w:t>
            </w:r>
          </w:p>
        </w:tc>
        <w:tc>
          <w:tcPr>
            <w:tcW w:w="1843" w:type="dxa"/>
          </w:tcPr>
          <w:p w14:paraId="66C01FE2" w14:textId="01087A50" w:rsidR="006F07F6" w:rsidRPr="00504293" w:rsidRDefault="00513B4C" w:rsidP="00A96C40">
            <w:pPr>
              <w:spacing w:after="120"/>
              <w:jc w:val="right"/>
              <w:rPr>
                <w:rFonts w:ascii="Arial" w:hAnsi="Arial" w:cs="Arial"/>
                <w:sz w:val="18"/>
                <w:szCs w:val="18"/>
              </w:rPr>
            </w:pPr>
            <w:r w:rsidRPr="00504293">
              <w:rPr>
                <w:rFonts w:ascii="Arial" w:hAnsi="Arial" w:cs="Arial"/>
                <w:sz w:val="18"/>
                <w:szCs w:val="18"/>
              </w:rPr>
              <w:t>9 566 541,13</w:t>
            </w:r>
          </w:p>
        </w:tc>
      </w:tr>
      <w:tr w:rsidR="00600132" w:rsidRPr="00504293" w14:paraId="03C64588" w14:textId="77777777" w:rsidTr="00272B7D">
        <w:tc>
          <w:tcPr>
            <w:tcW w:w="795" w:type="dxa"/>
          </w:tcPr>
          <w:p w14:paraId="2562E40B" w14:textId="7892D8C9" w:rsidR="006F07F6" w:rsidRPr="00504293" w:rsidRDefault="006F07F6" w:rsidP="00A96C40">
            <w:pPr>
              <w:spacing w:after="120"/>
              <w:rPr>
                <w:rFonts w:ascii="Arial" w:hAnsi="Arial" w:cs="Arial"/>
                <w:sz w:val="18"/>
                <w:szCs w:val="18"/>
              </w:rPr>
            </w:pPr>
            <w:r w:rsidRPr="00504293">
              <w:rPr>
                <w:rFonts w:ascii="Arial" w:hAnsi="Arial" w:cs="Arial"/>
                <w:sz w:val="18"/>
                <w:szCs w:val="18"/>
              </w:rPr>
              <w:t>3.</w:t>
            </w:r>
          </w:p>
        </w:tc>
        <w:tc>
          <w:tcPr>
            <w:tcW w:w="2126" w:type="dxa"/>
          </w:tcPr>
          <w:p w14:paraId="5DD33F87" w14:textId="6EDAE5E4" w:rsidR="006F07F6" w:rsidRPr="00504293" w:rsidRDefault="001C49E6" w:rsidP="00513B4C">
            <w:pPr>
              <w:spacing w:after="120"/>
              <w:rPr>
                <w:rFonts w:ascii="Arial" w:hAnsi="Arial" w:cs="Arial"/>
                <w:sz w:val="18"/>
                <w:szCs w:val="18"/>
              </w:rPr>
            </w:pPr>
            <w:r w:rsidRPr="00504293">
              <w:rPr>
                <w:rFonts w:ascii="Arial" w:hAnsi="Arial" w:cs="Arial"/>
                <w:noProof/>
                <w:sz w:val="18"/>
                <w:szCs w:val="18"/>
              </w:rPr>
              <w:drawing>
                <wp:anchor distT="0" distB="0" distL="114300" distR="114300" simplePos="0" relativeHeight="251672576" behindDoc="0" locked="0" layoutInCell="1" allowOverlap="1" wp14:anchorId="5EB24A45" wp14:editId="4F1B0511">
                  <wp:simplePos x="0" y="0"/>
                  <wp:positionH relativeFrom="column">
                    <wp:posOffset>-3810</wp:posOffset>
                  </wp:positionH>
                  <wp:positionV relativeFrom="paragraph">
                    <wp:posOffset>25010</wp:posOffset>
                  </wp:positionV>
                  <wp:extent cx="337560" cy="220980"/>
                  <wp:effectExtent l="0" t="0" r="5715" b="7620"/>
                  <wp:wrapSquare wrapText="bothSides"/>
                  <wp:docPr id="45777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7991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37560" cy="220980"/>
                          </a:xfrm>
                          <a:prstGeom prst="rect">
                            <a:avLst/>
                          </a:prstGeom>
                        </pic:spPr>
                      </pic:pic>
                    </a:graphicData>
                  </a:graphic>
                </wp:anchor>
              </w:drawing>
            </w:r>
            <w:r w:rsidR="00513B4C" w:rsidRPr="00504293">
              <w:rPr>
                <w:rFonts w:ascii="Arial" w:hAnsi="Arial" w:cs="Arial"/>
                <w:sz w:val="18"/>
                <w:szCs w:val="18"/>
              </w:rPr>
              <w:t>Vācija</w:t>
            </w:r>
          </w:p>
        </w:tc>
        <w:tc>
          <w:tcPr>
            <w:tcW w:w="1843" w:type="dxa"/>
          </w:tcPr>
          <w:p w14:paraId="0C390D77" w14:textId="11FBFF2B" w:rsidR="006F07F6" w:rsidRPr="00504293" w:rsidRDefault="00513B4C" w:rsidP="00A96C40">
            <w:pPr>
              <w:spacing w:after="120"/>
              <w:jc w:val="right"/>
              <w:rPr>
                <w:rFonts w:ascii="Arial" w:hAnsi="Arial" w:cs="Arial"/>
                <w:sz w:val="18"/>
                <w:szCs w:val="18"/>
              </w:rPr>
            </w:pPr>
            <w:r w:rsidRPr="00504293">
              <w:rPr>
                <w:rFonts w:ascii="Arial" w:hAnsi="Arial" w:cs="Arial"/>
                <w:sz w:val="18"/>
                <w:szCs w:val="18"/>
              </w:rPr>
              <w:t>8 194 300,00</w:t>
            </w:r>
          </w:p>
        </w:tc>
      </w:tr>
      <w:tr w:rsidR="00600132" w:rsidRPr="00504293" w14:paraId="267FAE62" w14:textId="77777777" w:rsidTr="00272B7D">
        <w:tc>
          <w:tcPr>
            <w:tcW w:w="795" w:type="dxa"/>
          </w:tcPr>
          <w:p w14:paraId="4FAF8420" w14:textId="1BE3E5A1" w:rsidR="006F07F6" w:rsidRPr="00504293" w:rsidRDefault="006F07F6" w:rsidP="00A96C40">
            <w:pPr>
              <w:spacing w:after="120"/>
              <w:rPr>
                <w:rFonts w:ascii="Arial" w:hAnsi="Arial" w:cs="Arial"/>
                <w:sz w:val="18"/>
                <w:szCs w:val="18"/>
              </w:rPr>
            </w:pPr>
            <w:r w:rsidRPr="00504293">
              <w:rPr>
                <w:rFonts w:ascii="Arial" w:hAnsi="Arial" w:cs="Arial"/>
                <w:sz w:val="18"/>
                <w:szCs w:val="18"/>
              </w:rPr>
              <w:t>4.</w:t>
            </w:r>
          </w:p>
        </w:tc>
        <w:tc>
          <w:tcPr>
            <w:tcW w:w="2126" w:type="dxa"/>
          </w:tcPr>
          <w:p w14:paraId="1B6CAF58" w14:textId="292C2D88" w:rsidR="006F07F6" w:rsidRPr="00504293" w:rsidRDefault="001C49E6" w:rsidP="00513B4C">
            <w:pPr>
              <w:spacing w:after="120"/>
              <w:rPr>
                <w:rFonts w:ascii="Arial" w:hAnsi="Arial" w:cs="Arial"/>
                <w:sz w:val="18"/>
                <w:szCs w:val="18"/>
              </w:rPr>
            </w:pPr>
            <w:r w:rsidRPr="00504293">
              <w:rPr>
                <w:rFonts w:ascii="Arial" w:hAnsi="Arial" w:cs="Arial"/>
                <w:noProof/>
                <w:sz w:val="18"/>
                <w:szCs w:val="18"/>
              </w:rPr>
              <w:drawing>
                <wp:anchor distT="0" distB="0" distL="114300" distR="114300" simplePos="0" relativeHeight="251674624" behindDoc="0" locked="0" layoutInCell="1" allowOverlap="1" wp14:anchorId="1EDB7F6B" wp14:editId="589F261F">
                  <wp:simplePos x="0" y="0"/>
                  <wp:positionH relativeFrom="column">
                    <wp:posOffset>-3019</wp:posOffset>
                  </wp:positionH>
                  <wp:positionV relativeFrom="paragraph">
                    <wp:posOffset>13970</wp:posOffset>
                  </wp:positionV>
                  <wp:extent cx="349885" cy="231664"/>
                  <wp:effectExtent l="0" t="0" r="0" b="0"/>
                  <wp:wrapSquare wrapText="bothSides"/>
                  <wp:docPr id="286600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00566" name=""/>
                          <pic:cNvPicPr/>
                        </pic:nvPicPr>
                        <pic:blipFill>
                          <a:blip r:embed="rId25" cstate="print">
                            <a:extLst>
                              <a:ext uri="{28A0092B-C50C-407E-A947-70E740481C1C}">
                                <a14:useLocalDpi xmlns:a14="http://schemas.microsoft.com/office/drawing/2010/main" val="0"/>
                              </a:ext>
                            </a:extLst>
                          </a:blip>
                          <a:stretch>
                            <a:fillRect/>
                          </a:stretch>
                        </pic:blipFill>
                        <pic:spPr>
                          <a:xfrm flipV="1">
                            <a:off x="0" y="0"/>
                            <a:ext cx="349885" cy="231664"/>
                          </a:xfrm>
                          <a:prstGeom prst="rect">
                            <a:avLst/>
                          </a:prstGeom>
                        </pic:spPr>
                      </pic:pic>
                    </a:graphicData>
                  </a:graphic>
                </wp:anchor>
              </w:drawing>
            </w:r>
            <w:r w:rsidR="00513B4C" w:rsidRPr="00504293">
              <w:rPr>
                <w:rFonts w:ascii="Arial" w:hAnsi="Arial" w:cs="Arial"/>
                <w:sz w:val="18"/>
                <w:szCs w:val="18"/>
              </w:rPr>
              <w:t>Nīderlande</w:t>
            </w:r>
          </w:p>
        </w:tc>
        <w:tc>
          <w:tcPr>
            <w:tcW w:w="1843" w:type="dxa"/>
          </w:tcPr>
          <w:p w14:paraId="338F9624" w14:textId="3F0DFF11" w:rsidR="006F07F6" w:rsidRPr="00504293" w:rsidRDefault="00513B4C" w:rsidP="00A96C40">
            <w:pPr>
              <w:spacing w:after="120"/>
              <w:jc w:val="right"/>
              <w:rPr>
                <w:rFonts w:ascii="Arial" w:hAnsi="Arial" w:cs="Arial"/>
                <w:sz w:val="18"/>
                <w:szCs w:val="18"/>
              </w:rPr>
            </w:pPr>
            <w:r w:rsidRPr="00504293">
              <w:rPr>
                <w:rFonts w:ascii="Arial" w:hAnsi="Arial" w:cs="Arial"/>
                <w:sz w:val="18"/>
                <w:szCs w:val="18"/>
              </w:rPr>
              <w:t>5 252 948,00</w:t>
            </w:r>
          </w:p>
        </w:tc>
      </w:tr>
      <w:tr w:rsidR="00600132" w:rsidRPr="00504293" w14:paraId="251DE30C" w14:textId="77777777" w:rsidTr="00272B7D">
        <w:tc>
          <w:tcPr>
            <w:tcW w:w="795" w:type="dxa"/>
          </w:tcPr>
          <w:p w14:paraId="688202B5" w14:textId="2C0DD6BD" w:rsidR="006F07F6" w:rsidRPr="00504293" w:rsidRDefault="006F07F6" w:rsidP="00A96C40">
            <w:pPr>
              <w:spacing w:after="120"/>
              <w:rPr>
                <w:rFonts w:ascii="Arial" w:hAnsi="Arial" w:cs="Arial"/>
                <w:sz w:val="18"/>
                <w:szCs w:val="18"/>
              </w:rPr>
            </w:pPr>
            <w:r w:rsidRPr="00504293">
              <w:rPr>
                <w:rFonts w:ascii="Arial" w:hAnsi="Arial" w:cs="Arial"/>
                <w:sz w:val="18"/>
                <w:szCs w:val="18"/>
              </w:rPr>
              <w:t>5.</w:t>
            </w:r>
          </w:p>
        </w:tc>
        <w:tc>
          <w:tcPr>
            <w:tcW w:w="2126" w:type="dxa"/>
          </w:tcPr>
          <w:p w14:paraId="5EAED1DD" w14:textId="1D94E103" w:rsidR="006F07F6" w:rsidRPr="00504293" w:rsidRDefault="00600132" w:rsidP="00513B4C">
            <w:pPr>
              <w:spacing w:after="120"/>
              <w:rPr>
                <w:rFonts w:ascii="Arial" w:hAnsi="Arial" w:cs="Arial"/>
                <w:sz w:val="18"/>
                <w:szCs w:val="18"/>
              </w:rPr>
            </w:pPr>
            <w:r w:rsidRPr="00504293">
              <w:rPr>
                <w:rFonts w:ascii="Arial" w:hAnsi="Arial" w:cs="Arial"/>
                <w:noProof/>
                <w:sz w:val="18"/>
                <w:szCs w:val="18"/>
              </w:rPr>
              <w:drawing>
                <wp:anchor distT="0" distB="0" distL="114300" distR="114300" simplePos="0" relativeHeight="251677696" behindDoc="0" locked="0" layoutInCell="1" allowOverlap="1" wp14:anchorId="7388E9A2" wp14:editId="19E1C001">
                  <wp:simplePos x="0" y="0"/>
                  <wp:positionH relativeFrom="column">
                    <wp:posOffset>-3175</wp:posOffset>
                  </wp:positionH>
                  <wp:positionV relativeFrom="paragraph">
                    <wp:posOffset>6350</wp:posOffset>
                  </wp:positionV>
                  <wp:extent cx="351155" cy="266065"/>
                  <wp:effectExtent l="0" t="0" r="0" b="635"/>
                  <wp:wrapSquare wrapText="bothSides"/>
                  <wp:docPr id="63200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0743" name="Picture 63200743"/>
                          <pic:cNvPicPr/>
                        </pic:nvPicPr>
                        <pic:blipFill>
                          <a:blip r:embed="rId26" cstate="print">
                            <a:extLst>
                              <a:ext uri="{28A0092B-C50C-407E-A947-70E740481C1C}">
                                <a14:useLocalDpi xmlns:a14="http://schemas.microsoft.com/office/drawing/2010/main" val="0"/>
                              </a:ext>
                            </a:extLst>
                          </a:blip>
                          <a:stretch>
                            <a:fillRect/>
                          </a:stretch>
                        </pic:blipFill>
                        <pic:spPr>
                          <a:xfrm rot="10800000">
                            <a:off x="0" y="0"/>
                            <a:ext cx="351155" cy="266065"/>
                          </a:xfrm>
                          <a:prstGeom prst="rect">
                            <a:avLst/>
                          </a:prstGeom>
                        </pic:spPr>
                      </pic:pic>
                    </a:graphicData>
                  </a:graphic>
                  <wp14:sizeRelH relativeFrom="margin">
                    <wp14:pctWidth>0</wp14:pctWidth>
                  </wp14:sizeRelH>
                  <wp14:sizeRelV relativeFrom="margin">
                    <wp14:pctHeight>0</wp14:pctHeight>
                  </wp14:sizeRelV>
                </wp:anchor>
              </w:drawing>
            </w:r>
            <w:r w:rsidRPr="00504293">
              <w:rPr>
                <w:rFonts w:ascii="Arial" w:hAnsi="Arial" w:cs="Arial"/>
                <w:noProof/>
                <w:sz w:val="18"/>
                <w:szCs w:val="18"/>
              </w:rPr>
              <w:drawing>
                <wp:anchor distT="0" distB="0" distL="114300" distR="114300" simplePos="0" relativeHeight="251676672" behindDoc="0" locked="0" layoutInCell="1" allowOverlap="1" wp14:anchorId="335B94CA" wp14:editId="459FE4E4">
                  <wp:simplePos x="0" y="0"/>
                  <wp:positionH relativeFrom="column">
                    <wp:posOffset>-3019</wp:posOffset>
                  </wp:positionH>
                  <wp:positionV relativeFrom="paragraph">
                    <wp:posOffset>8255</wp:posOffset>
                  </wp:positionV>
                  <wp:extent cx="349885" cy="231664"/>
                  <wp:effectExtent l="0" t="0" r="0" b="0"/>
                  <wp:wrapSquare wrapText="bothSides"/>
                  <wp:docPr id="894137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00566" name=""/>
                          <pic:cNvPicPr/>
                        </pic:nvPicPr>
                        <pic:blipFill>
                          <a:blip r:embed="rId27" cstate="print">
                            <a:extLst>
                              <a:ext uri="{BEBA8EAE-BF5A-486C-A8C5-ECC9F3942E4B}">
                                <a14:imgProps xmlns:a14="http://schemas.microsoft.com/office/drawing/2010/main">
                                  <a14:imgLayer r:embed="rId2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flipV="1">
                            <a:off x="0" y="0"/>
                            <a:ext cx="349885" cy="231664"/>
                          </a:xfrm>
                          <a:prstGeom prst="rect">
                            <a:avLst/>
                          </a:prstGeom>
                        </pic:spPr>
                      </pic:pic>
                    </a:graphicData>
                  </a:graphic>
                </wp:anchor>
              </w:drawing>
            </w:r>
            <w:r w:rsidR="00513B4C" w:rsidRPr="00504293">
              <w:rPr>
                <w:rFonts w:ascii="Arial" w:hAnsi="Arial" w:cs="Arial"/>
                <w:sz w:val="18"/>
                <w:szCs w:val="18"/>
              </w:rPr>
              <w:t>Dānija</w:t>
            </w:r>
          </w:p>
        </w:tc>
        <w:tc>
          <w:tcPr>
            <w:tcW w:w="1843" w:type="dxa"/>
          </w:tcPr>
          <w:p w14:paraId="73B5EBA4" w14:textId="56D72351" w:rsidR="006F07F6" w:rsidRPr="00504293" w:rsidRDefault="00513B4C" w:rsidP="00A96C40">
            <w:pPr>
              <w:spacing w:after="120"/>
              <w:jc w:val="right"/>
              <w:rPr>
                <w:rFonts w:ascii="Arial" w:hAnsi="Arial" w:cs="Arial"/>
                <w:sz w:val="18"/>
                <w:szCs w:val="18"/>
              </w:rPr>
            </w:pPr>
            <w:r w:rsidRPr="00504293">
              <w:rPr>
                <w:rFonts w:ascii="Arial" w:hAnsi="Arial" w:cs="Arial"/>
                <w:sz w:val="18"/>
                <w:szCs w:val="18"/>
              </w:rPr>
              <w:t>602 521,00</w:t>
            </w:r>
          </w:p>
        </w:tc>
      </w:tr>
    </w:tbl>
    <w:p w14:paraId="166D8165" w14:textId="2393CFB3" w:rsidR="008F691B" w:rsidRPr="00504293" w:rsidRDefault="003766BD" w:rsidP="00A62C51">
      <w:pPr>
        <w:spacing w:after="120" w:line="240" w:lineRule="auto"/>
        <w:jc w:val="right"/>
        <w:rPr>
          <w:rFonts w:ascii="Arial" w:hAnsi="Arial" w:cs="Arial"/>
          <w:sz w:val="18"/>
          <w:szCs w:val="18"/>
        </w:rPr>
      </w:pPr>
      <w:r w:rsidRPr="00504293">
        <w:rPr>
          <w:rFonts w:ascii="Arial" w:hAnsi="Arial" w:cs="Arial"/>
          <w:sz w:val="18"/>
          <w:szCs w:val="18"/>
        </w:rPr>
        <w:t>2</w:t>
      </w:r>
      <w:r w:rsidR="006F07F6" w:rsidRPr="00504293">
        <w:rPr>
          <w:rFonts w:ascii="Arial" w:hAnsi="Arial" w:cs="Arial"/>
          <w:sz w:val="18"/>
          <w:szCs w:val="18"/>
        </w:rPr>
        <w:t>. tabula. TOP 5 investori</w:t>
      </w:r>
      <w:r w:rsidR="005E16A9" w:rsidRPr="00504293">
        <w:rPr>
          <w:rFonts w:ascii="Arial" w:hAnsi="Arial" w:cs="Arial"/>
          <w:sz w:val="18"/>
          <w:szCs w:val="18"/>
        </w:rPr>
        <w:t xml:space="preserve"> 2024.gadā</w:t>
      </w:r>
      <w:r w:rsidR="006F07F6" w:rsidRPr="00504293">
        <w:rPr>
          <w:rFonts w:ascii="Arial" w:hAnsi="Arial" w:cs="Arial"/>
          <w:sz w:val="18"/>
          <w:szCs w:val="18"/>
        </w:rPr>
        <w:t>. Avots: Lursoft</w:t>
      </w:r>
      <w:r w:rsidR="00A62C51" w:rsidRPr="00504293">
        <w:rPr>
          <w:rFonts w:ascii="Arial" w:hAnsi="Arial" w:cs="Arial"/>
          <w:sz w:val="18"/>
          <w:szCs w:val="18"/>
        </w:rPr>
        <w:t>, Kapitāla pārvaldības un uzņēmējdarbības atbalsta nodaļa.</w:t>
      </w:r>
    </w:p>
    <w:p w14:paraId="7F35377F" w14:textId="77777777" w:rsidR="00272B7D" w:rsidRPr="00504293" w:rsidRDefault="00272B7D" w:rsidP="00272B7D">
      <w:pPr>
        <w:spacing w:after="120" w:line="240" w:lineRule="auto"/>
        <w:ind w:left="2880"/>
        <w:rPr>
          <w:rFonts w:ascii="Arial" w:hAnsi="Arial" w:cs="Arial"/>
          <w:sz w:val="12"/>
          <w:szCs w:val="12"/>
        </w:rPr>
      </w:pPr>
    </w:p>
    <w:p w14:paraId="13235CB8" w14:textId="5C7EDB23" w:rsidR="00792E6C" w:rsidRPr="00504293" w:rsidRDefault="00F672C4" w:rsidP="000E680B">
      <w:pPr>
        <w:spacing w:after="120" w:line="240" w:lineRule="auto"/>
        <w:ind w:firstLine="851"/>
        <w:jc w:val="both"/>
        <w:rPr>
          <w:rFonts w:ascii="Arial" w:hAnsi="Arial" w:cs="Arial"/>
        </w:rPr>
      </w:pPr>
      <w:r w:rsidRPr="00504293">
        <w:rPr>
          <w:rFonts w:ascii="Arial" w:hAnsi="Arial" w:cs="Arial"/>
        </w:rPr>
        <w:t>Pēc apgrozījuma 202</w:t>
      </w:r>
      <w:r w:rsidR="00F9472D" w:rsidRPr="00504293">
        <w:rPr>
          <w:rFonts w:ascii="Arial" w:hAnsi="Arial" w:cs="Arial"/>
        </w:rPr>
        <w:t>4</w:t>
      </w:r>
      <w:r w:rsidRPr="00504293">
        <w:rPr>
          <w:rFonts w:ascii="Arial" w:hAnsi="Arial" w:cs="Arial"/>
        </w:rPr>
        <w:t xml:space="preserve"> gadā lielākās nozares bija lauksaimniecība, mežsaimniecība un zivsaimniecība (24,9</w:t>
      </w:r>
      <w:r w:rsidR="007E1B85" w:rsidRPr="00504293">
        <w:rPr>
          <w:rFonts w:ascii="Arial" w:hAnsi="Arial" w:cs="Arial"/>
        </w:rPr>
        <w:t xml:space="preserve"> </w:t>
      </w:r>
      <w:r w:rsidRPr="00504293">
        <w:rPr>
          <w:rFonts w:ascii="Arial" w:hAnsi="Arial" w:cs="Arial"/>
        </w:rPr>
        <w:t>%), vairumtirdzniecība un mazumtirdzniecība (17,1</w:t>
      </w:r>
      <w:r w:rsidR="007E1B85" w:rsidRPr="00504293">
        <w:rPr>
          <w:rFonts w:ascii="Arial" w:hAnsi="Arial" w:cs="Arial"/>
        </w:rPr>
        <w:t xml:space="preserve"> </w:t>
      </w:r>
      <w:r w:rsidRPr="00504293">
        <w:rPr>
          <w:rFonts w:ascii="Arial" w:hAnsi="Arial" w:cs="Arial"/>
        </w:rPr>
        <w:t>%), būvniecība (14,3</w:t>
      </w:r>
      <w:r w:rsidR="009451F2" w:rsidRPr="00504293">
        <w:rPr>
          <w:rFonts w:ascii="Arial" w:hAnsi="Arial" w:cs="Arial"/>
        </w:rPr>
        <w:t> </w:t>
      </w:r>
      <w:r w:rsidRPr="00504293">
        <w:rPr>
          <w:rFonts w:ascii="Arial" w:hAnsi="Arial" w:cs="Arial"/>
        </w:rPr>
        <w:t>%) un stikla šķiedras ražošana (11</w:t>
      </w:r>
      <w:r w:rsidR="007E1B85" w:rsidRPr="00504293">
        <w:rPr>
          <w:rFonts w:ascii="Arial" w:hAnsi="Arial" w:cs="Arial"/>
        </w:rPr>
        <w:t xml:space="preserve"> </w:t>
      </w:r>
      <w:r w:rsidRPr="00504293">
        <w:rPr>
          <w:rFonts w:ascii="Arial" w:hAnsi="Arial" w:cs="Arial"/>
        </w:rPr>
        <w:t>%).</w:t>
      </w:r>
    </w:p>
    <w:p w14:paraId="6728B2F1" w14:textId="34809C21" w:rsidR="00312CCD" w:rsidRPr="00504293" w:rsidRDefault="00312CCD" w:rsidP="000E680B">
      <w:pPr>
        <w:spacing w:after="120" w:line="240" w:lineRule="auto"/>
        <w:ind w:firstLine="851"/>
        <w:jc w:val="both"/>
        <w:rPr>
          <w:rFonts w:ascii="Arial" w:hAnsi="Arial" w:cs="Arial"/>
        </w:rPr>
      </w:pPr>
      <w:r w:rsidRPr="00504293">
        <w:rPr>
          <w:rFonts w:ascii="Arial" w:hAnsi="Arial" w:cs="Arial"/>
        </w:rPr>
        <w:t>Publiskā gada pārskata sagatavošanas brīdī Lursoft datu bāzē nebija pieejami pilnīgi dati par uzņēmumu apgrozījumu 202</w:t>
      </w:r>
      <w:r w:rsidR="00A309B5" w:rsidRPr="00504293">
        <w:rPr>
          <w:rFonts w:ascii="Arial" w:hAnsi="Arial" w:cs="Arial"/>
        </w:rPr>
        <w:t>5</w:t>
      </w:r>
      <w:r w:rsidRPr="00504293">
        <w:rPr>
          <w:rFonts w:ascii="Arial" w:hAnsi="Arial" w:cs="Arial"/>
        </w:rPr>
        <w:t>. gadā, tādēļ šī informācija, tiklīdz tā būs publicēta, tiks ievietota tīmekļvietnes valmierasnovads.lv sadaļā “Pašvaldība” – “Dokumenti” – “Publiskais pārskats”.</w:t>
      </w:r>
    </w:p>
    <w:p w14:paraId="354CF2B4" w14:textId="61DEBEEF" w:rsidR="007B740F" w:rsidRPr="00504293" w:rsidRDefault="003B70CB" w:rsidP="000E680B">
      <w:pPr>
        <w:spacing w:after="120" w:line="240" w:lineRule="auto"/>
        <w:ind w:firstLine="851"/>
        <w:jc w:val="both"/>
        <w:rPr>
          <w:rFonts w:ascii="Arial" w:hAnsi="Arial" w:cs="Arial"/>
        </w:rPr>
      </w:pPr>
      <w:r w:rsidRPr="00504293">
        <w:rPr>
          <w:rFonts w:ascii="Arial" w:hAnsi="Arial" w:cs="Arial"/>
        </w:rPr>
        <w:t>Saskaņā ar C</w:t>
      </w:r>
      <w:r w:rsidR="00AE0AB3" w:rsidRPr="00504293">
        <w:rPr>
          <w:rFonts w:ascii="Arial" w:hAnsi="Arial" w:cs="Arial"/>
        </w:rPr>
        <w:t xml:space="preserve">SP </w:t>
      </w:r>
      <w:r w:rsidR="00856CED" w:rsidRPr="00504293">
        <w:rPr>
          <w:rFonts w:ascii="Arial" w:hAnsi="Arial" w:cs="Arial"/>
        </w:rPr>
        <w:t xml:space="preserve">Pašvaldībai </w:t>
      </w:r>
      <w:r w:rsidRPr="00504293">
        <w:rPr>
          <w:rFonts w:ascii="Arial" w:hAnsi="Arial" w:cs="Arial"/>
        </w:rPr>
        <w:t xml:space="preserve">sniegto informāciju </w:t>
      </w:r>
      <w:r w:rsidR="00F672C4" w:rsidRPr="00504293">
        <w:rPr>
          <w:rFonts w:ascii="Arial" w:hAnsi="Arial" w:cs="Arial"/>
        </w:rPr>
        <w:t>202</w:t>
      </w:r>
      <w:r w:rsidR="00F714D6" w:rsidRPr="00504293">
        <w:rPr>
          <w:rFonts w:ascii="Arial" w:hAnsi="Arial" w:cs="Arial"/>
        </w:rPr>
        <w:t>4</w:t>
      </w:r>
      <w:r w:rsidR="00F672C4" w:rsidRPr="00504293">
        <w:rPr>
          <w:rFonts w:ascii="Arial" w:hAnsi="Arial" w:cs="Arial"/>
        </w:rPr>
        <w:t>. gadā Valmieras novada uzņēmēju kopējais eksporta apjoms sasniedza 424,3 mil</w:t>
      </w:r>
      <w:r w:rsidR="009939EF" w:rsidRPr="00504293">
        <w:rPr>
          <w:rFonts w:ascii="Arial" w:hAnsi="Arial" w:cs="Arial"/>
        </w:rPr>
        <w:t>jonus</w:t>
      </w:r>
      <w:r w:rsidR="00F672C4" w:rsidRPr="00504293">
        <w:rPr>
          <w:rFonts w:ascii="Arial" w:hAnsi="Arial" w:cs="Arial"/>
        </w:rPr>
        <w:t xml:space="preserve"> </w:t>
      </w:r>
      <w:r w:rsidR="00AE0AB3" w:rsidRPr="00504293">
        <w:rPr>
          <w:rFonts w:ascii="Arial" w:hAnsi="Arial" w:cs="Arial"/>
        </w:rPr>
        <w:t>eiro</w:t>
      </w:r>
      <w:r w:rsidR="00F672C4" w:rsidRPr="00504293">
        <w:rPr>
          <w:rFonts w:ascii="Arial" w:hAnsi="Arial" w:cs="Arial"/>
        </w:rPr>
        <w:t>, kas ir par 23</w:t>
      </w:r>
      <w:r w:rsidR="007E1B85" w:rsidRPr="00504293">
        <w:rPr>
          <w:rFonts w:ascii="Arial" w:hAnsi="Arial" w:cs="Arial"/>
        </w:rPr>
        <w:t xml:space="preserve"> </w:t>
      </w:r>
      <w:r w:rsidR="00F672C4" w:rsidRPr="00504293">
        <w:rPr>
          <w:rFonts w:ascii="Arial" w:hAnsi="Arial" w:cs="Arial"/>
        </w:rPr>
        <w:t>% vairāk nekā 202</w:t>
      </w:r>
      <w:r w:rsidR="00F714D6" w:rsidRPr="00504293">
        <w:rPr>
          <w:rFonts w:ascii="Arial" w:hAnsi="Arial" w:cs="Arial"/>
        </w:rPr>
        <w:t>3</w:t>
      </w:r>
      <w:r w:rsidR="00F672C4" w:rsidRPr="00504293">
        <w:rPr>
          <w:rFonts w:ascii="Arial" w:hAnsi="Arial" w:cs="Arial"/>
        </w:rPr>
        <w:t>. gadā, savukārt 2025. gadā Valmieras apstrādes rūpniecības uzņēmumu eksporta apgrozījums sasniedza 83</w:t>
      </w:r>
      <w:r w:rsidR="007E1B85" w:rsidRPr="00504293">
        <w:rPr>
          <w:rFonts w:ascii="Arial" w:hAnsi="Arial" w:cs="Arial"/>
        </w:rPr>
        <w:t xml:space="preserve"> </w:t>
      </w:r>
      <w:r w:rsidR="00F672C4" w:rsidRPr="00504293">
        <w:rPr>
          <w:rFonts w:ascii="Arial" w:hAnsi="Arial" w:cs="Arial"/>
        </w:rPr>
        <w:t>%, kas ir otrais augstākais rādītājs starp valstspilsētām.</w:t>
      </w:r>
    </w:p>
    <w:p w14:paraId="794DA2B5" w14:textId="7A738B4A" w:rsidR="007B740F" w:rsidRPr="00504293" w:rsidRDefault="007B740F" w:rsidP="000E680B">
      <w:pPr>
        <w:spacing w:after="120" w:line="240" w:lineRule="auto"/>
        <w:ind w:firstLine="851"/>
        <w:jc w:val="both"/>
        <w:rPr>
          <w:rFonts w:ascii="Arial" w:hAnsi="Arial" w:cs="Arial"/>
        </w:rPr>
      </w:pPr>
      <w:r w:rsidRPr="00504293">
        <w:rPr>
          <w:rFonts w:ascii="Arial" w:hAnsi="Arial" w:cs="Arial"/>
        </w:rPr>
        <w:t>Par Valmieras novada ekonomisko attīstību liecina arī būvniecības aktivitāte. Valmieras novada Būvvalde 2025.</w:t>
      </w:r>
      <w:r w:rsidR="00F714D6" w:rsidRPr="00504293">
        <w:rPr>
          <w:rFonts w:ascii="Arial" w:hAnsi="Arial" w:cs="Arial"/>
        </w:rPr>
        <w:t xml:space="preserve"> </w:t>
      </w:r>
      <w:r w:rsidRPr="00504293">
        <w:rPr>
          <w:rFonts w:ascii="Arial" w:hAnsi="Arial" w:cs="Arial"/>
        </w:rPr>
        <w:t>gadā izsniegusi 207 būvatļaujas (173 ēkām un 34 inženierbūvēm), kā arī akceptējusi 448 būvniecības ieceres (193 ēkām un 255 inženierbūvēm)</w:t>
      </w:r>
      <w:r w:rsidR="000C7D2E" w:rsidRPr="00504293">
        <w:rPr>
          <w:rFonts w:ascii="Arial" w:hAnsi="Arial" w:cs="Arial"/>
        </w:rPr>
        <w:t xml:space="preserve"> ar vienkāršoto procesu</w:t>
      </w:r>
      <w:r w:rsidRPr="00504293">
        <w:rPr>
          <w:rFonts w:ascii="Arial" w:hAnsi="Arial" w:cs="Arial"/>
        </w:rPr>
        <w:t xml:space="preserve">. </w:t>
      </w:r>
      <w:r w:rsidR="000C7D2E" w:rsidRPr="00504293">
        <w:rPr>
          <w:rFonts w:ascii="Arial" w:hAnsi="Arial" w:cs="Arial"/>
        </w:rPr>
        <w:t>E</w:t>
      </w:r>
      <w:r w:rsidRPr="00504293">
        <w:rPr>
          <w:rFonts w:ascii="Arial" w:hAnsi="Arial" w:cs="Arial"/>
        </w:rPr>
        <w:t xml:space="preserve">kspluatācijā </w:t>
      </w:r>
      <w:r w:rsidR="000C7D2E" w:rsidRPr="00504293">
        <w:rPr>
          <w:rFonts w:ascii="Arial" w:hAnsi="Arial" w:cs="Arial"/>
        </w:rPr>
        <w:t xml:space="preserve">pieņemti </w:t>
      </w:r>
      <w:r w:rsidRPr="00504293">
        <w:rPr>
          <w:rFonts w:ascii="Arial" w:hAnsi="Arial" w:cs="Arial"/>
        </w:rPr>
        <w:t xml:space="preserve">579 objekti (ar pieņemšanas aktiem – 243, vienkāršotā procesa kārtībā – 336). Ar </w:t>
      </w:r>
      <w:r w:rsidR="000C7D2E" w:rsidRPr="00504293">
        <w:rPr>
          <w:rFonts w:ascii="Arial" w:hAnsi="Arial" w:cs="Arial"/>
        </w:rPr>
        <w:t xml:space="preserve">2025.gadā </w:t>
      </w:r>
      <w:r w:rsidRPr="00504293">
        <w:rPr>
          <w:rFonts w:ascii="Arial" w:hAnsi="Arial" w:cs="Arial"/>
        </w:rPr>
        <w:t>lielākajiem ekspluatācijā pieņemtajiem objekti</w:t>
      </w:r>
      <w:r w:rsidR="000C7D2E" w:rsidRPr="00504293">
        <w:rPr>
          <w:rFonts w:ascii="Arial" w:hAnsi="Arial" w:cs="Arial"/>
        </w:rPr>
        <w:t>em</w:t>
      </w:r>
      <w:r w:rsidRPr="00504293">
        <w:rPr>
          <w:rFonts w:ascii="Arial" w:hAnsi="Arial" w:cs="Arial"/>
        </w:rPr>
        <w:t xml:space="preserve"> iespējams iepazīties šī pārskata 3. sadaļā.</w:t>
      </w:r>
    </w:p>
    <w:p w14:paraId="41AA4B5A" w14:textId="77777777" w:rsidR="00C02D82" w:rsidRPr="00504293" w:rsidRDefault="00C02D82" w:rsidP="00C02D82">
      <w:pPr>
        <w:spacing w:after="120" w:line="240" w:lineRule="auto"/>
        <w:jc w:val="both"/>
        <w:rPr>
          <w:rFonts w:ascii="Arial" w:hAnsi="Arial" w:cs="Arial"/>
          <w:sz w:val="16"/>
          <w:szCs w:val="16"/>
        </w:rPr>
      </w:pPr>
    </w:p>
    <w:p w14:paraId="70D6EE8F" w14:textId="7E1591BD" w:rsidR="000F095B" w:rsidRPr="00504293" w:rsidRDefault="00C02D82" w:rsidP="000E680B">
      <w:pPr>
        <w:pStyle w:val="Heading2"/>
        <w:numPr>
          <w:ilvl w:val="1"/>
          <w:numId w:val="1"/>
        </w:numPr>
        <w:spacing w:before="240" w:after="240"/>
        <w:ind w:left="1077" w:hanging="720"/>
        <w:jc w:val="center"/>
        <w:rPr>
          <w:rFonts w:cs="Arial"/>
        </w:rPr>
      </w:pPr>
      <w:bookmarkStart w:id="14" w:name="_Toc231917885"/>
      <w:bookmarkStart w:id="15" w:name="_Toc232685723"/>
      <w:bookmarkStart w:id="16" w:name="_Ref232693244"/>
      <w:r w:rsidRPr="00504293">
        <w:rPr>
          <w:rFonts w:cs="Arial"/>
        </w:rPr>
        <w:t xml:space="preserve">Pārvaldes struktūra, funkcijas un sniegtie </w:t>
      </w:r>
      <w:r w:rsidRPr="00504293">
        <w:rPr>
          <w:rFonts w:eastAsia="Arial" w:cs="Arial"/>
          <w:bCs/>
          <w:kern w:val="0"/>
          <w:szCs w:val="22"/>
          <w:lang w:eastAsia="lv-LV"/>
          <w14:ligatures w14:val="none"/>
        </w:rPr>
        <w:t>pakalpojumi</w:t>
      </w:r>
      <w:bookmarkEnd w:id="14"/>
      <w:bookmarkEnd w:id="15"/>
      <w:bookmarkEnd w:id="16"/>
    </w:p>
    <w:p w14:paraId="10D874DC" w14:textId="09A0AD1A" w:rsidR="000F095B" w:rsidRPr="00504293" w:rsidRDefault="00C02D82" w:rsidP="000E680B">
      <w:pPr>
        <w:pStyle w:val="Heading3"/>
        <w:numPr>
          <w:ilvl w:val="2"/>
          <w:numId w:val="1"/>
        </w:numPr>
        <w:spacing w:before="240" w:after="240"/>
        <w:ind w:left="1077"/>
        <w:jc w:val="center"/>
        <w:rPr>
          <w:rFonts w:cs="Arial"/>
        </w:rPr>
      </w:pPr>
      <w:bookmarkStart w:id="17" w:name="_Toc231917886"/>
      <w:bookmarkStart w:id="18" w:name="_Toc232685724"/>
      <w:r w:rsidRPr="00504293">
        <w:rPr>
          <w:rFonts w:cs="Arial"/>
        </w:rPr>
        <w:t xml:space="preserve">Pārvaldes </w:t>
      </w:r>
      <w:r w:rsidRPr="00504293">
        <w:rPr>
          <w:rFonts w:eastAsia="Arial" w:cs="Arial"/>
          <w:bCs/>
          <w:kern w:val="0"/>
          <w:szCs w:val="22"/>
          <w:lang w:eastAsia="lv-LV"/>
          <w14:ligatures w14:val="none"/>
        </w:rPr>
        <w:t>struktūra</w:t>
      </w:r>
      <w:r w:rsidRPr="00504293">
        <w:rPr>
          <w:rFonts w:cs="Arial"/>
        </w:rPr>
        <w:t>, funkcijas</w:t>
      </w:r>
      <w:bookmarkEnd w:id="17"/>
      <w:bookmarkEnd w:id="18"/>
    </w:p>
    <w:p w14:paraId="147924A9" w14:textId="77777777" w:rsidR="000C7D2E" w:rsidRPr="00504293" w:rsidRDefault="000C7D2E" w:rsidP="000C7D2E">
      <w:pPr>
        <w:spacing w:after="120" w:line="240" w:lineRule="auto"/>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 xml:space="preserve">Pašvaldība normatīvajos aktos noteiktās kompetences ietvaros realizē vietējo pārvaldi Valmieras novada administratīvajā teritorijā. Valmieras novada iedzīvotāju pārstāvību nodrošina to ievēlēta lēmējinstitūcija – Pašvaldības dome, kas pieņem lēmumus, nosaka Pašvaldības institucionālo struktūru, lemj par autonomo funkciju un brīvprātīgo iniciatīvu īstenošanu un par kārtību, kādā Pašvaldība nodrošina tai deleģēto valsts pārvaldes funkciju un pārvaldes uzdevumu izpildi, izstrādā un izpilda Pašvaldības budžetu. Pašvaldības dome </w:t>
      </w:r>
      <w:r w:rsidRPr="00504293">
        <w:rPr>
          <w:rFonts w:ascii="Arial" w:eastAsia="Arial" w:hAnsi="Arial" w:cs="Arial"/>
          <w:kern w:val="0"/>
          <w:lang w:eastAsia="lv-LV"/>
          <w14:ligatures w14:val="none"/>
        </w:rPr>
        <w:lastRenderedPageBreak/>
        <w:t>atbilstoši kompetencei ir atbildīga par Pašvaldības institūciju tiesisku darbību un finanšu līdzekļu atbilstošu izlietojumu.</w:t>
      </w:r>
    </w:p>
    <w:p w14:paraId="0680169A" w14:textId="73A19D14" w:rsidR="000C7D2E" w:rsidRPr="00504293" w:rsidRDefault="000C7D2E" w:rsidP="000C7D2E">
      <w:pPr>
        <w:spacing w:after="120" w:line="240" w:lineRule="auto"/>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Pašvaldības domi atbilstoši Pašvaldības domes vēlēšanu likumam</w:t>
      </w:r>
      <w:r w:rsidR="002429D7" w:rsidRPr="00504293">
        <w:rPr>
          <w:rFonts w:ascii="Arial" w:eastAsia="Arial" w:hAnsi="Arial" w:cs="Arial"/>
          <w:kern w:val="0"/>
          <w:lang w:eastAsia="lv-LV"/>
          <w14:ligatures w14:val="none"/>
        </w:rPr>
        <w:t xml:space="preserve"> un 2025.</w:t>
      </w:r>
      <w:r w:rsidR="005772C8" w:rsidRPr="00504293">
        <w:rPr>
          <w:rFonts w:ascii="Arial" w:eastAsia="Arial" w:hAnsi="Arial" w:cs="Arial"/>
          <w:kern w:val="0"/>
          <w:lang w:eastAsia="lv-LV"/>
          <w14:ligatures w14:val="none"/>
        </w:rPr>
        <w:t> </w:t>
      </w:r>
      <w:r w:rsidR="002429D7" w:rsidRPr="00504293">
        <w:rPr>
          <w:rFonts w:ascii="Arial" w:eastAsia="Arial" w:hAnsi="Arial" w:cs="Arial"/>
          <w:kern w:val="0"/>
          <w:lang w:eastAsia="lv-LV"/>
          <w14:ligatures w14:val="none"/>
        </w:rPr>
        <w:t>gada pašvaldības domes vēlēšanu</w:t>
      </w:r>
      <w:r w:rsidR="002429D7" w:rsidRPr="00504293">
        <w:rPr>
          <w:rStyle w:val="FootnoteReference"/>
          <w:rFonts w:ascii="Arial" w:eastAsia="Arial" w:hAnsi="Arial" w:cs="Arial"/>
          <w:kern w:val="0"/>
          <w:lang w:eastAsia="lv-LV"/>
          <w14:ligatures w14:val="none"/>
        </w:rPr>
        <w:footnoteReference w:id="17"/>
      </w:r>
      <w:r w:rsidR="002429D7" w:rsidRPr="00504293">
        <w:rPr>
          <w:rFonts w:ascii="Arial" w:eastAsia="Arial" w:hAnsi="Arial" w:cs="Arial"/>
          <w:kern w:val="0"/>
          <w:lang w:eastAsia="lv-LV"/>
          <w14:ligatures w14:val="none"/>
        </w:rPr>
        <w:t xml:space="preserve"> rezultātiem</w:t>
      </w:r>
      <w:r w:rsidR="005772C8" w:rsidRPr="00504293">
        <w:rPr>
          <w:rFonts w:ascii="Arial" w:eastAsia="Arial" w:hAnsi="Arial" w:cs="Arial"/>
          <w:kern w:val="0"/>
          <w:lang w:eastAsia="lv-LV"/>
          <w14:ligatures w14:val="none"/>
        </w:rPr>
        <w:t xml:space="preserve"> </w:t>
      </w:r>
      <w:r w:rsidRPr="00504293">
        <w:rPr>
          <w:rFonts w:ascii="Arial" w:eastAsia="Arial" w:hAnsi="Arial" w:cs="Arial"/>
          <w:kern w:val="0"/>
          <w:lang w:eastAsia="lv-LV"/>
          <w14:ligatures w14:val="none"/>
        </w:rPr>
        <w:t>veido 19 deputāti</w:t>
      </w:r>
      <w:r w:rsidR="00234C4E" w:rsidRPr="00504293">
        <w:rPr>
          <w:rStyle w:val="FootnoteReference"/>
          <w:rFonts w:ascii="Arial" w:eastAsia="Arial" w:hAnsi="Arial" w:cs="Arial"/>
          <w:kern w:val="0"/>
          <w:lang w:eastAsia="lv-LV"/>
          <w14:ligatures w14:val="none"/>
        </w:rPr>
        <w:footnoteReference w:id="18"/>
      </w:r>
      <w:r w:rsidR="000C6F27" w:rsidRPr="00504293">
        <w:rPr>
          <w:rFonts w:ascii="Arial" w:eastAsia="Arial" w:hAnsi="Arial" w:cs="Arial"/>
          <w:kern w:val="0"/>
          <w:lang w:eastAsia="lv-LV"/>
          <w14:ligatures w14:val="none"/>
        </w:rPr>
        <w:t xml:space="preserve"> </w:t>
      </w:r>
      <w:r w:rsidR="00874A4B" w:rsidRPr="00504293">
        <w:rPr>
          <w:rFonts w:ascii="Arial" w:eastAsia="Arial" w:hAnsi="Arial" w:cs="Arial"/>
          <w:kern w:val="0"/>
          <w:lang w:eastAsia="lv-LV"/>
          <w14:ligatures w14:val="none"/>
        </w:rPr>
        <w:t>–</w:t>
      </w:r>
      <w:r w:rsidR="000C6F27" w:rsidRPr="00504293">
        <w:rPr>
          <w:rFonts w:ascii="Arial" w:eastAsia="Arial" w:hAnsi="Arial" w:cs="Arial"/>
          <w:kern w:val="0"/>
          <w:lang w:eastAsia="lv-LV"/>
          <w14:ligatures w14:val="none"/>
        </w:rPr>
        <w:t xml:space="preserve"> </w:t>
      </w:r>
      <w:r w:rsidR="00874A4B" w:rsidRPr="00504293">
        <w:rPr>
          <w:rFonts w:ascii="Arial" w:eastAsia="Arial" w:hAnsi="Arial" w:cs="Arial"/>
          <w:kern w:val="0"/>
          <w:lang w:eastAsia="lv-LV"/>
          <w14:ligatures w14:val="none"/>
        </w:rPr>
        <w:t xml:space="preserve">Jānis Baiks, </w:t>
      </w:r>
      <w:r w:rsidR="002D322D" w:rsidRPr="00504293">
        <w:rPr>
          <w:rFonts w:ascii="Arial" w:eastAsia="Arial" w:hAnsi="Arial" w:cs="Arial"/>
          <w:kern w:val="0"/>
          <w:lang w:eastAsia="lv-LV"/>
          <w14:ligatures w14:val="none"/>
        </w:rPr>
        <w:t>Ričards Gailums, Guntis Gladkins, Toms Upners, Jānis Olmanis, Guna Ķibere, Jānis Dainis, Reinis Muižnieks, Līga Dzene, Jānis Upenieks, Andrejs Gluhovs, Rihards Bergs, Antra Kupriša, Valts Grasbergs, Mareks Bērziņš, Uldis Jansons, Vugars Ecmanis, Edvīns Straume, Ringolds Arnītis. No deputātu vidus ievēlēts domes priekšsēdētājs Jānis Baiks un domes priekšsēdētāja trīs vietnieki – Valmieras novada pašvaldības domes priekšsēdētāja vietnieks civilās aizsardzības, drošības un sociālajos jautājumos Ričards Gailums, Valmieras novada pašvaldības domes priekšsēdētāja vietnieks attīstības un uzņēmējdarbības jautājumos Guntis Gladkins, Valmieras novada pašvaldības domes priekšsēdētāja vietnieks izglītības, kultūras un sporta jautājumos Toms Upners.</w:t>
      </w:r>
    </w:p>
    <w:p w14:paraId="3A8D64A9" w14:textId="07B4E6AE" w:rsidR="00A54EFA" w:rsidRPr="00504293" w:rsidRDefault="00A54EFA" w:rsidP="00A54EFA">
      <w:pPr>
        <w:spacing w:after="120" w:line="240" w:lineRule="auto"/>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2025. gadā sasauktas un notikušas 24 domes sēdes (13 kārtējās un 11 ārkārtas). Dome pieņēmusi 866 lēmumus un izdevusi 24 saistošos noteikumus.</w:t>
      </w:r>
    </w:p>
    <w:p w14:paraId="5DF3B532" w14:textId="5B9E1A75" w:rsidR="000C7D2E" w:rsidRPr="00504293" w:rsidRDefault="000C7D2E" w:rsidP="000C7D2E">
      <w:pPr>
        <w:spacing w:after="120" w:line="240" w:lineRule="auto"/>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Pašvaldības darbu 202</w:t>
      </w:r>
      <w:r w:rsidR="002E1F7C" w:rsidRPr="00504293">
        <w:rPr>
          <w:rFonts w:ascii="Arial" w:eastAsia="Arial" w:hAnsi="Arial" w:cs="Arial"/>
          <w:kern w:val="0"/>
          <w:lang w:eastAsia="lv-LV"/>
          <w14:ligatures w14:val="none"/>
        </w:rPr>
        <w:t>5</w:t>
      </w:r>
      <w:r w:rsidRPr="00504293">
        <w:rPr>
          <w:rFonts w:ascii="Arial" w:eastAsia="Arial" w:hAnsi="Arial" w:cs="Arial"/>
          <w:kern w:val="0"/>
          <w:lang w:eastAsia="lv-LV"/>
          <w14:ligatures w14:val="none"/>
        </w:rPr>
        <w:t>. gadā nodrošināja Pašvaldības dibinātas iestādes, tostarp izglītības iestādes. Administratīvā pārvalde tiek īstenota daļēji centralizēti, piemēram, Valmieras novada Centrālā pārvalde, kurā ietilpst arī Valsts un pašvaldību vienotie klientu apkalpošanas centri (</w:t>
      </w:r>
      <w:r w:rsidR="003C17BD" w:rsidRPr="00504293">
        <w:rPr>
          <w:rFonts w:ascii="Arial" w:eastAsia="Arial" w:hAnsi="Arial" w:cs="Arial"/>
          <w:kern w:val="0"/>
          <w:lang w:eastAsia="lv-LV"/>
          <w14:ligatures w14:val="none"/>
        </w:rPr>
        <w:t xml:space="preserve">turpmāk – </w:t>
      </w:r>
      <w:r w:rsidRPr="00504293">
        <w:rPr>
          <w:rFonts w:ascii="Arial" w:eastAsia="Arial" w:hAnsi="Arial" w:cs="Arial"/>
          <w:kern w:val="0"/>
          <w:lang w:eastAsia="lv-LV"/>
          <w14:ligatures w14:val="none"/>
        </w:rPr>
        <w:t>VPVKA</w:t>
      </w:r>
      <w:r w:rsidR="003C17BD" w:rsidRPr="00504293">
        <w:rPr>
          <w:rFonts w:ascii="Arial" w:eastAsia="Arial" w:hAnsi="Arial" w:cs="Arial"/>
          <w:kern w:val="0"/>
          <w:lang w:eastAsia="lv-LV"/>
          <w14:ligatures w14:val="none"/>
        </w:rPr>
        <w:t>C</w:t>
      </w:r>
      <w:r w:rsidRPr="00504293">
        <w:rPr>
          <w:rFonts w:ascii="Arial" w:eastAsia="Arial" w:hAnsi="Arial" w:cs="Arial"/>
          <w:kern w:val="0"/>
          <w:lang w:eastAsia="lv-LV"/>
          <w14:ligatures w14:val="none"/>
        </w:rPr>
        <w:t xml:space="preserve">), kā arī Valmieras novada Bāriņtiesa, Valmieras novada Dzimtsarakstu nodaļa, Valmieras novada pašvaldības policija, Valmieras novada Būvvalde un nozaru pārvaldes savu darbu organizē centralizēti, bet pakalpojumus sniedzot iespējami tuvāk iedzīvotājiem. Savukārt Pašvaldības apvienību pārvaldes nodrošina nekustamā īpašuma apsaimniekošanu </w:t>
      </w:r>
      <w:r w:rsidR="002429D7" w:rsidRPr="00504293">
        <w:rPr>
          <w:rFonts w:ascii="Arial" w:eastAsia="Arial" w:hAnsi="Arial" w:cs="Arial"/>
          <w:kern w:val="0"/>
          <w:lang w:eastAsia="lv-LV"/>
          <w14:ligatures w14:val="none"/>
        </w:rPr>
        <w:t xml:space="preserve">un pārvaldīšanu </w:t>
      </w:r>
      <w:r w:rsidRPr="00504293">
        <w:rPr>
          <w:rFonts w:ascii="Arial" w:eastAsia="Arial" w:hAnsi="Arial" w:cs="Arial"/>
          <w:kern w:val="0"/>
          <w:lang w:eastAsia="lv-LV"/>
          <w14:ligatures w14:val="none"/>
        </w:rPr>
        <w:t>apvienības teritorijā. Ar detalizētu Pašvaldības struktūrshēmu var iepazīties pašvaldības tīmekļvietnē valmierasnovads.lv.</w:t>
      </w:r>
      <w:r w:rsidRPr="00504293">
        <w:rPr>
          <w:rStyle w:val="FootnoteReference"/>
          <w:rFonts w:ascii="Arial" w:eastAsia="Arial" w:hAnsi="Arial" w:cs="Arial"/>
          <w:kern w:val="0"/>
          <w:lang w:eastAsia="lv-LV"/>
          <w14:ligatures w14:val="none"/>
        </w:rPr>
        <w:footnoteReference w:id="19"/>
      </w:r>
    </w:p>
    <w:p w14:paraId="7773CC5A" w14:textId="7885FDC4" w:rsidR="007B37AF" w:rsidRPr="00504293" w:rsidRDefault="000C7D2E" w:rsidP="007B37AF">
      <w:pPr>
        <w:spacing w:after="120" w:line="240" w:lineRule="auto"/>
        <w:ind w:firstLine="720"/>
        <w:jc w:val="both"/>
        <w:rPr>
          <w:rFonts w:ascii="Arial" w:eastAsia="Arial" w:hAnsi="Arial" w:cs="Arial"/>
          <w:kern w:val="0"/>
          <w:lang w:eastAsia="lv-LV"/>
          <w14:ligatures w14:val="none"/>
        </w:rPr>
      </w:pPr>
      <w:r w:rsidRPr="00504293">
        <w:rPr>
          <w:rFonts w:ascii="Arial" w:eastAsia="Arial" w:hAnsi="Arial" w:cs="Arial"/>
          <w:kern w:val="0"/>
          <w:lang w:eastAsia="lv-LV"/>
          <w14:ligatures w14:val="none"/>
        </w:rPr>
        <w:t>202</w:t>
      </w:r>
      <w:r w:rsidR="00AC2ABC" w:rsidRPr="00504293">
        <w:rPr>
          <w:rFonts w:ascii="Arial" w:eastAsia="Arial" w:hAnsi="Arial" w:cs="Arial"/>
          <w:kern w:val="0"/>
          <w:lang w:eastAsia="lv-LV"/>
          <w14:ligatures w14:val="none"/>
        </w:rPr>
        <w:t>5</w:t>
      </w:r>
      <w:r w:rsidRPr="00504293">
        <w:rPr>
          <w:rFonts w:ascii="Arial" w:eastAsia="Arial" w:hAnsi="Arial" w:cs="Arial"/>
          <w:kern w:val="0"/>
          <w:lang w:eastAsia="lv-LV"/>
          <w14:ligatures w14:val="none"/>
        </w:rPr>
        <w:t>. gadā darbojās arī Pašvaldības domes izveidotās komisijas. Informācija par komisijām, to sastāvu un nolikumiem pieejama Pašvaldības tīmekļvietnē valmierasnovads.lv.</w:t>
      </w:r>
      <w:r w:rsidR="003C17BD" w:rsidRPr="00504293">
        <w:rPr>
          <w:rStyle w:val="FootnoteReference"/>
          <w:rFonts w:ascii="Arial" w:eastAsia="Arial" w:hAnsi="Arial" w:cs="Arial"/>
          <w:kern w:val="0"/>
          <w:lang w:eastAsia="lv-LV"/>
          <w14:ligatures w14:val="none"/>
        </w:rPr>
        <w:footnoteReference w:id="20"/>
      </w:r>
    </w:p>
    <w:p w14:paraId="53696803" w14:textId="60A388DB" w:rsidR="00C02D82" w:rsidRPr="00504293" w:rsidRDefault="00C02D82" w:rsidP="005B1111">
      <w:pPr>
        <w:pStyle w:val="Heading3"/>
        <w:numPr>
          <w:ilvl w:val="2"/>
          <w:numId w:val="1"/>
        </w:numPr>
        <w:spacing w:before="240" w:after="240"/>
        <w:ind w:left="1077"/>
        <w:jc w:val="center"/>
        <w:rPr>
          <w:rFonts w:eastAsia="Arial" w:cs="Arial"/>
          <w:kern w:val="0"/>
          <w:lang w:eastAsia="lv-LV"/>
          <w14:ligatures w14:val="none"/>
        </w:rPr>
      </w:pPr>
      <w:bookmarkStart w:id="19" w:name="_Toc231917887"/>
      <w:bookmarkStart w:id="20" w:name="_Toc232685725"/>
      <w:r w:rsidRPr="00504293">
        <w:rPr>
          <w:rFonts w:eastAsia="Arial" w:cs="Arial"/>
          <w:bCs/>
          <w:kern w:val="0"/>
          <w:szCs w:val="22"/>
          <w:lang w:eastAsia="lv-LV"/>
          <w14:ligatures w14:val="none"/>
        </w:rPr>
        <w:t>Sniegtie</w:t>
      </w:r>
      <w:r w:rsidRPr="00504293">
        <w:rPr>
          <w:rFonts w:cs="Arial"/>
        </w:rPr>
        <w:t xml:space="preserve"> pakalpojumi</w:t>
      </w:r>
      <w:bookmarkEnd w:id="19"/>
      <w:bookmarkEnd w:id="20"/>
    </w:p>
    <w:p w14:paraId="0A03BBCE" w14:textId="77777777" w:rsidR="00AC2ABC" w:rsidRPr="00504293" w:rsidRDefault="00AC2ABC" w:rsidP="005B1111">
      <w:pPr>
        <w:spacing w:after="120" w:line="240" w:lineRule="auto"/>
        <w:ind w:firstLine="851"/>
        <w:jc w:val="both"/>
        <w:rPr>
          <w:rFonts w:ascii="Arial" w:hAnsi="Arial" w:cs="Arial"/>
        </w:rPr>
      </w:pPr>
      <w:r w:rsidRPr="00504293">
        <w:rPr>
          <w:rFonts w:ascii="Arial" w:hAnsi="Arial" w:cs="Arial"/>
        </w:rPr>
        <w:t xml:space="preserve">Pašvaldības pakalpojumu klāsts ir plašs un saistīts gan ar izglītības, sociālo, kultūras, sporta dzīves un uzņēmējdarbības atbalstu, gan teritorijas un infrastruktūras uzturēšanu, dabas resursu izmantošanu un aizsardzību un citām jomām. </w:t>
      </w:r>
    </w:p>
    <w:p w14:paraId="4C488642" w14:textId="77777777" w:rsidR="00AC2ABC" w:rsidRPr="00504293" w:rsidRDefault="00AC2ABC" w:rsidP="005B1111">
      <w:pPr>
        <w:spacing w:after="120" w:line="240" w:lineRule="auto"/>
        <w:ind w:firstLine="851"/>
        <w:jc w:val="both"/>
        <w:rPr>
          <w:rFonts w:ascii="Arial" w:hAnsi="Arial" w:cs="Arial"/>
        </w:rPr>
      </w:pPr>
      <w:r w:rsidRPr="00504293">
        <w:rPr>
          <w:rFonts w:ascii="Arial" w:hAnsi="Arial" w:cs="Arial"/>
        </w:rPr>
        <w:t>Pakalpojumus nodrošina Pašvaldības iestādes, to struktūrvienības, kā arī kapitālsabiedrības, kuru pārziņā ir ūdenssaimniecība, sabiedriskais transports (Valmierā un novada teritorijā), teritorijas uzturēšana un atkritumu apsaimniekošana. Pašvaldība visā novada teritorijā nodrošina iedzīvotāju vajadzībām atbilstošus pakalpojumus, veicinot institucionālo sadarbību un nodrošinot informācijas un komunikācijas tehnoloģiju pielietošanu pakalpojumu procesu pilnveidē un pakalpojumu sniegšanā. Plašāk par Pašvaldības nodrošinātajiem pakalpojumiem skatīt valmierasnovads.lv – “Pakalpojumi”.</w:t>
      </w:r>
    </w:p>
    <w:p w14:paraId="31740B30" w14:textId="66BB84F0" w:rsidR="00E666B5" w:rsidRPr="00504293" w:rsidRDefault="002429D7" w:rsidP="005B1111">
      <w:pPr>
        <w:spacing w:after="120" w:line="240" w:lineRule="auto"/>
        <w:ind w:firstLine="851"/>
        <w:jc w:val="both"/>
        <w:rPr>
          <w:rFonts w:ascii="Arial" w:hAnsi="Arial" w:cs="Arial"/>
        </w:rPr>
      </w:pPr>
      <w:r w:rsidRPr="00504293">
        <w:rPr>
          <w:rFonts w:ascii="Arial" w:hAnsi="Arial" w:cs="Arial"/>
        </w:rPr>
        <w:t>P</w:t>
      </w:r>
      <w:r w:rsidR="00E666B5" w:rsidRPr="00504293">
        <w:rPr>
          <w:rFonts w:ascii="Arial" w:hAnsi="Arial" w:cs="Arial"/>
        </w:rPr>
        <w:t xml:space="preserve">ašvaldības kvalitātes vadības sistēmas mērķi ir nodrošināt </w:t>
      </w:r>
      <w:r w:rsidRPr="00504293">
        <w:rPr>
          <w:rFonts w:ascii="Arial" w:hAnsi="Arial" w:cs="Arial"/>
        </w:rPr>
        <w:t>iedzīvotājiem augstas kvalitātes pakalpojumus un to atbilstību iedzīvotāju vajadzībām</w:t>
      </w:r>
      <w:r w:rsidR="00E666B5" w:rsidRPr="00504293">
        <w:rPr>
          <w:rFonts w:ascii="Arial" w:hAnsi="Arial" w:cs="Arial"/>
        </w:rPr>
        <w:t xml:space="preserve">, </w:t>
      </w:r>
      <w:r w:rsidRPr="00504293">
        <w:rPr>
          <w:rFonts w:ascii="Arial" w:hAnsi="Arial" w:cs="Arial"/>
        </w:rPr>
        <w:t>kā arī, uzturot darbinieku zināšanas un prasmes, nepārtraukti uzlabot pakalpojumus un procesus, lai sasniegtu augstāko iespējamo to efektivitāti.</w:t>
      </w:r>
    </w:p>
    <w:p w14:paraId="316846A1" w14:textId="77777777" w:rsidR="001B2793" w:rsidRPr="00504293" w:rsidRDefault="00E666B5" w:rsidP="005B1111">
      <w:pPr>
        <w:spacing w:after="120" w:line="240" w:lineRule="auto"/>
        <w:ind w:firstLine="851"/>
        <w:jc w:val="both"/>
        <w:rPr>
          <w:rFonts w:ascii="Arial" w:eastAsia="Arial" w:hAnsi="Arial" w:cs="Arial"/>
          <w:color w:val="000000"/>
        </w:rPr>
      </w:pPr>
      <w:r w:rsidRPr="00504293">
        <w:rPr>
          <w:rFonts w:ascii="Arial" w:hAnsi="Arial" w:cs="Arial"/>
        </w:rPr>
        <w:t>Turpinot uzlabot pašvaldības pakalpojumu pieejamību visā novada teritorijā, pārskata gadā vēl septiņas novada bibliotēkas ieguva VPVKAC statusu.</w:t>
      </w:r>
      <w:r w:rsidRPr="00504293">
        <w:rPr>
          <w:rFonts w:ascii="Arial" w:eastAsia="Arial" w:hAnsi="Arial" w:cs="Arial"/>
          <w:color w:val="000000"/>
        </w:rPr>
        <w:t xml:space="preserve"> Tādējādi 2025. gadā novada iedzīvotājiem pakalpojumu pieejamību nodrošināja jau 26 VPVKAC</w:t>
      </w:r>
      <w:r w:rsidR="001B2793" w:rsidRPr="00504293">
        <w:rPr>
          <w:rFonts w:ascii="Arial" w:eastAsia="Arial" w:hAnsi="Arial" w:cs="Arial"/>
          <w:color w:val="000000"/>
        </w:rPr>
        <w:t xml:space="preserve"> (skatīt 3. infografiku).</w:t>
      </w:r>
    </w:p>
    <w:p w14:paraId="505764E4" w14:textId="333FB480" w:rsidR="001B2793" w:rsidRPr="00504293" w:rsidRDefault="00E666B5" w:rsidP="001002FF">
      <w:pPr>
        <w:spacing w:after="120" w:line="240" w:lineRule="auto"/>
        <w:ind w:firstLine="851"/>
        <w:jc w:val="both"/>
        <w:rPr>
          <w:rFonts w:ascii="Arial" w:eastAsia="Arial" w:hAnsi="Arial" w:cs="Arial"/>
          <w:color w:val="000000"/>
        </w:rPr>
      </w:pPr>
      <w:r w:rsidRPr="00504293">
        <w:rPr>
          <w:rFonts w:ascii="Arial" w:hAnsi="Arial" w:cs="Arial"/>
        </w:rPr>
        <w:lastRenderedPageBreak/>
        <w:t>Pieņemot Valmieras novada pašvaldībai adresētus iesniegumus, pakalpojumu pieteikumus un dažādus maksājumus, konsultējot par e-pakalpojumiem</w:t>
      </w:r>
      <w:r w:rsidR="000F095B" w:rsidRPr="00504293">
        <w:rPr>
          <w:rFonts w:ascii="Arial" w:hAnsi="Arial" w:cs="Arial"/>
        </w:rPr>
        <w:t xml:space="preserve"> – </w:t>
      </w:r>
      <w:r w:rsidRPr="00504293">
        <w:rPr>
          <w:rFonts w:ascii="Arial" w:hAnsi="Arial" w:cs="Arial"/>
        </w:rPr>
        <w:t>portālu</w:t>
      </w:r>
      <w:r w:rsidR="000F095B" w:rsidRPr="00504293">
        <w:rPr>
          <w:rFonts w:ascii="Arial" w:hAnsi="Arial" w:cs="Arial"/>
        </w:rPr>
        <w:t xml:space="preserve"> </w:t>
      </w:r>
      <w:r w:rsidRPr="00504293">
        <w:rPr>
          <w:rFonts w:ascii="Arial" w:hAnsi="Arial" w:cs="Arial"/>
        </w:rPr>
        <w:t>latvija.gov.lv, vid.gov.lv, vsaa.gov.lv, e-veseliba.lv u.c. lietošanu</w:t>
      </w:r>
      <w:r w:rsidR="000F095B" w:rsidRPr="00504293">
        <w:rPr>
          <w:rFonts w:ascii="Arial" w:hAnsi="Arial" w:cs="Arial"/>
        </w:rPr>
        <w:t xml:space="preserve"> – </w:t>
      </w:r>
      <w:r w:rsidR="003C17BD" w:rsidRPr="00504293">
        <w:rPr>
          <w:rFonts w:ascii="Arial" w:hAnsi="Arial" w:cs="Arial"/>
        </w:rPr>
        <w:t>Pašvaldības</w:t>
      </w:r>
      <w:r w:rsidRPr="00504293">
        <w:rPr>
          <w:rFonts w:ascii="Arial" w:hAnsi="Arial" w:cs="Arial"/>
        </w:rPr>
        <w:t xml:space="preserve"> VPVKAC 2025. gadā var lepoties ar vairāk nekā astoņarpus tūkstošiem dažādu pakalpojumu pieejamības nodrošināšanu. No šī klāsta</w:t>
      </w:r>
      <w:r w:rsidR="00F714D6" w:rsidRPr="00504293">
        <w:rPr>
          <w:rFonts w:ascii="Arial" w:hAnsi="Arial" w:cs="Arial"/>
        </w:rPr>
        <w:t xml:space="preserve"> </w:t>
      </w:r>
      <w:r w:rsidRPr="00504293">
        <w:rPr>
          <w:rFonts w:ascii="Arial" w:hAnsi="Arial" w:cs="Arial"/>
        </w:rPr>
        <w:t>23</w:t>
      </w:r>
      <w:r w:rsidR="000F095B" w:rsidRPr="00504293">
        <w:rPr>
          <w:rFonts w:ascii="Arial" w:hAnsi="Arial" w:cs="Arial"/>
        </w:rPr>
        <w:t xml:space="preserve"> </w:t>
      </w:r>
      <w:r w:rsidRPr="00504293">
        <w:rPr>
          <w:rFonts w:ascii="Arial" w:hAnsi="Arial" w:cs="Arial"/>
        </w:rPr>
        <w:t>% saistīti ar valsts iestāžu un</w:t>
      </w:r>
      <w:r w:rsidR="00F714D6" w:rsidRPr="00504293">
        <w:rPr>
          <w:rFonts w:ascii="Arial" w:hAnsi="Arial" w:cs="Arial"/>
        </w:rPr>
        <w:t xml:space="preserve"> </w:t>
      </w:r>
      <w:r w:rsidRPr="00504293">
        <w:rPr>
          <w:rFonts w:ascii="Arial" w:hAnsi="Arial" w:cs="Arial"/>
        </w:rPr>
        <w:t>73</w:t>
      </w:r>
      <w:r w:rsidR="000F095B" w:rsidRPr="00504293">
        <w:rPr>
          <w:rFonts w:ascii="Arial" w:hAnsi="Arial" w:cs="Arial"/>
        </w:rPr>
        <w:t xml:space="preserve"> </w:t>
      </w:r>
      <w:r w:rsidRPr="00504293">
        <w:rPr>
          <w:rFonts w:ascii="Arial" w:hAnsi="Arial" w:cs="Arial"/>
        </w:rPr>
        <w:t>% ar pašvaldības pakalpojumiem, 4</w:t>
      </w:r>
      <w:r w:rsidR="000F095B" w:rsidRPr="00504293">
        <w:rPr>
          <w:rFonts w:ascii="Arial" w:hAnsi="Arial" w:cs="Arial"/>
        </w:rPr>
        <w:t xml:space="preserve"> </w:t>
      </w:r>
      <w:r w:rsidRPr="00504293">
        <w:rPr>
          <w:rFonts w:ascii="Arial" w:hAnsi="Arial" w:cs="Arial"/>
        </w:rPr>
        <w:t>% dažādu klientu atbalsta pakalpojumu.</w:t>
      </w:r>
    </w:p>
    <w:p w14:paraId="2AEC6F41" w14:textId="4C31028A" w:rsidR="001B2793" w:rsidRPr="00504293" w:rsidRDefault="00E666B5" w:rsidP="001002FF">
      <w:pPr>
        <w:spacing w:after="120" w:line="240" w:lineRule="auto"/>
        <w:ind w:firstLine="851"/>
        <w:jc w:val="both"/>
        <w:rPr>
          <w:rFonts w:ascii="Arial" w:hAnsi="Arial" w:cs="Arial"/>
        </w:rPr>
      </w:pPr>
      <w:r w:rsidRPr="00504293">
        <w:rPr>
          <w:rFonts w:ascii="Arial" w:hAnsi="Arial" w:cs="Arial"/>
        </w:rPr>
        <w:t xml:space="preserve">No valsts iestāžu pakalpojumiem lielāko daļu sastāda Valsts </w:t>
      </w:r>
      <w:r w:rsidR="003C17BD" w:rsidRPr="00504293">
        <w:rPr>
          <w:rFonts w:ascii="Arial" w:hAnsi="Arial" w:cs="Arial"/>
        </w:rPr>
        <w:t>i</w:t>
      </w:r>
      <w:r w:rsidRPr="00504293">
        <w:rPr>
          <w:rFonts w:ascii="Arial" w:hAnsi="Arial" w:cs="Arial"/>
        </w:rPr>
        <w:t xml:space="preserve">eņēmumu dienesta, Valsts </w:t>
      </w:r>
      <w:r w:rsidR="003C17BD" w:rsidRPr="00504293">
        <w:rPr>
          <w:rFonts w:ascii="Arial" w:hAnsi="Arial" w:cs="Arial"/>
        </w:rPr>
        <w:t>s</w:t>
      </w:r>
      <w:r w:rsidRPr="00504293">
        <w:rPr>
          <w:rFonts w:ascii="Arial" w:hAnsi="Arial" w:cs="Arial"/>
        </w:rPr>
        <w:t>ociālās apdrošināšanas aģentūras un Pilsonības un migrācijas lietu pārvaldes pakalpojumi.</w:t>
      </w:r>
    </w:p>
    <w:p w14:paraId="1795903B" w14:textId="77777777" w:rsidR="001B2793" w:rsidRPr="00504293" w:rsidRDefault="001B2793" w:rsidP="00F714D6">
      <w:pPr>
        <w:spacing w:after="120" w:line="240" w:lineRule="auto"/>
        <w:ind w:firstLine="357"/>
        <w:jc w:val="both"/>
        <w:rPr>
          <w:rFonts w:ascii="Arial" w:hAnsi="Arial" w:cs="Arial"/>
        </w:rPr>
      </w:pPr>
    </w:p>
    <w:p w14:paraId="49E2BE51" w14:textId="1DE167FC" w:rsidR="001B2793" w:rsidRPr="00504293" w:rsidRDefault="001B2793" w:rsidP="001B2793">
      <w:pPr>
        <w:spacing w:after="120" w:line="240" w:lineRule="auto"/>
        <w:ind w:firstLine="357"/>
        <w:jc w:val="right"/>
        <w:rPr>
          <w:rFonts w:ascii="Arial" w:hAnsi="Arial" w:cs="Arial"/>
          <w:sz w:val="16"/>
          <w:szCs w:val="16"/>
        </w:rPr>
      </w:pPr>
      <w:r w:rsidRPr="00504293">
        <w:rPr>
          <w:rFonts w:ascii="Arial" w:hAnsi="Arial" w:cs="Arial"/>
          <w:noProof/>
          <w:sz w:val="16"/>
          <w:szCs w:val="16"/>
        </w:rPr>
        <w:drawing>
          <wp:anchor distT="0" distB="0" distL="114300" distR="114300" simplePos="0" relativeHeight="251661312" behindDoc="0" locked="0" layoutInCell="1" allowOverlap="1" wp14:anchorId="58D4164B" wp14:editId="0349E9ED">
            <wp:simplePos x="0" y="0"/>
            <wp:positionH relativeFrom="margin">
              <wp:posOffset>278765</wp:posOffset>
            </wp:positionH>
            <wp:positionV relativeFrom="paragraph">
              <wp:posOffset>52070</wp:posOffset>
            </wp:positionV>
            <wp:extent cx="5390515" cy="3004185"/>
            <wp:effectExtent l="0" t="0" r="635" b="5715"/>
            <wp:wrapSquare wrapText="bothSides"/>
            <wp:docPr id="1495963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63025" name="Picture 1495963025"/>
                    <pic:cNvPicPr/>
                  </pic:nvPicPr>
                  <pic:blipFill rotWithShape="1">
                    <a:blip r:embed="rId29" cstate="print">
                      <a:extLst>
                        <a:ext uri="{28A0092B-C50C-407E-A947-70E740481C1C}">
                          <a14:useLocalDpi xmlns:a14="http://schemas.microsoft.com/office/drawing/2010/main" val="0"/>
                        </a:ext>
                      </a:extLst>
                    </a:blip>
                    <a:srcRect l="2334" t="4668" r="5540" b="4466"/>
                    <a:stretch>
                      <a:fillRect/>
                    </a:stretch>
                  </pic:blipFill>
                  <pic:spPr bwMode="auto">
                    <a:xfrm>
                      <a:off x="0" y="0"/>
                      <a:ext cx="5390515" cy="3004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4293">
        <w:rPr>
          <w:rFonts w:ascii="Arial" w:hAnsi="Arial" w:cs="Arial"/>
          <w:sz w:val="16"/>
          <w:szCs w:val="16"/>
        </w:rPr>
        <w:t>3. infografika. VPVKAC tīkls Valmieras novadā. Avots: Dokumentu pārvaldības un klientu apkalpošanas centrs.</w:t>
      </w:r>
    </w:p>
    <w:p w14:paraId="36927DFE" w14:textId="77777777" w:rsidR="001B2793" w:rsidRPr="00504293" w:rsidRDefault="001B2793" w:rsidP="001B2793">
      <w:pPr>
        <w:spacing w:after="120" w:line="240" w:lineRule="auto"/>
        <w:ind w:firstLine="357"/>
        <w:jc w:val="right"/>
        <w:rPr>
          <w:rFonts w:ascii="Arial" w:hAnsi="Arial" w:cs="Arial"/>
          <w:sz w:val="16"/>
          <w:szCs w:val="16"/>
        </w:rPr>
      </w:pPr>
    </w:p>
    <w:p w14:paraId="6529B5B2" w14:textId="1DF13749" w:rsidR="00E666B5" w:rsidRPr="00504293" w:rsidRDefault="00E666B5" w:rsidP="00CC117C">
      <w:pPr>
        <w:spacing w:after="120" w:line="240" w:lineRule="auto"/>
        <w:ind w:firstLine="851"/>
        <w:jc w:val="both"/>
        <w:rPr>
          <w:rFonts w:ascii="Arial" w:eastAsia="Arial" w:hAnsi="Arial" w:cs="Arial"/>
          <w:color w:val="000000"/>
        </w:rPr>
      </w:pPr>
      <w:r w:rsidRPr="00504293">
        <w:rPr>
          <w:rFonts w:ascii="Arial" w:hAnsi="Arial" w:cs="Arial"/>
        </w:rPr>
        <w:t xml:space="preserve">Aktīvi tikusi izmantota iespēja elektroniski nobalsot par </w:t>
      </w:r>
      <w:r w:rsidR="00AC2ABC" w:rsidRPr="00504293">
        <w:rPr>
          <w:rFonts w:ascii="Arial" w:hAnsi="Arial" w:cs="Arial"/>
        </w:rPr>
        <w:t>P</w:t>
      </w:r>
      <w:r w:rsidRPr="00504293">
        <w:rPr>
          <w:rFonts w:ascii="Arial" w:hAnsi="Arial" w:cs="Arial"/>
        </w:rPr>
        <w:t xml:space="preserve">ašvaldības līdzdalības budžeta piešķiršanas konkursam iesniegtajiem projektiem visā novada teritorijā. Lielākais sniegto pakalpojumu skaits vērojams novada pilsētās un Valmierai tuvākajā VPVKAC </w:t>
      </w:r>
      <w:r w:rsidR="000A6F13" w:rsidRPr="00504293">
        <w:rPr>
          <w:rFonts w:ascii="Arial" w:hAnsi="Arial" w:cs="Arial"/>
        </w:rPr>
        <w:t xml:space="preserve">– </w:t>
      </w:r>
      <w:r w:rsidRPr="00504293">
        <w:rPr>
          <w:rFonts w:ascii="Arial" w:hAnsi="Arial" w:cs="Arial"/>
        </w:rPr>
        <w:t>Kocēnos</w:t>
      </w:r>
      <w:r w:rsidR="000A6F13" w:rsidRPr="00504293">
        <w:rPr>
          <w:rFonts w:ascii="Arial" w:hAnsi="Arial" w:cs="Arial"/>
        </w:rPr>
        <w:t xml:space="preserve">. </w:t>
      </w:r>
      <w:r w:rsidRPr="00504293">
        <w:rPr>
          <w:rFonts w:ascii="Arial" w:eastAsia="Arial" w:hAnsi="Arial" w:cs="Arial"/>
          <w:color w:val="000000"/>
        </w:rPr>
        <w:t>Klientu konsultanti palīdz darbā ar datoru, e-parakstu, e-adresi, konsultē telefoniski, palīdz iedzīvotājiem noformēt iesniegumus, pieņem maksājumus un risina citus jautājumus.</w:t>
      </w:r>
    </w:p>
    <w:p w14:paraId="28FF4947" w14:textId="4501814B" w:rsidR="002D322D" w:rsidRPr="00504293" w:rsidRDefault="00E666B5" w:rsidP="00CC117C">
      <w:pPr>
        <w:spacing w:after="120" w:line="240" w:lineRule="auto"/>
        <w:ind w:firstLine="851"/>
        <w:jc w:val="both"/>
        <w:rPr>
          <w:rFonts w:ascii="Arial" w:hAnsi="Arial" w:cs="Arial"/>
        </w:rPr>
      </w:pPr>
      <w:r w:rsidRPr="00504293">
        <w:rPr>
          <w:rFonts w:ascii="Arial" w:hAnsi="Arial" w:cs="Arial"/>
        </w:rPr>
        <w:t xml:space="preserve">Novadā bibliotēkās, kurām nav VPVKAC statuss, iedzīvotāji arī var saņemt daudzpusīgu informāciju un pieteikt pakalpojumus. Šādas atbalsta funkcijas iedzīvotājiem pilda vēl 11 bibliotēkas pagastos, kur, izmantojot informāciju tehnoloģijas un internetu, tiek nodrošināta valsts, </w:t>
      </w:r>
      <w:r w:rsidR="007820E6" w:rsidRPr="00504293">
        <w:rPr>
          <w:rFonts w:ascii="Arial" w:hAnsi="Arial" w:cs="Arial"/>
        </w:rPr>
        <w:t>P</w:t>
      </w:r>
      <w:r w:rsidRPr="00504293">
        <w:rPr>
          <w:rFonts w:ascii="Arial" w:hAnsi="Arial" w:cs="Arial"/>
        </w:rPr>
        <w:t>ašvaldīb</w:t>
      </w:r>
      <w:r w:rsidR="007820E6" w:rsidRPr="00504293">
        <w:rPr>
          <w:rFonts w:ascii="Arial" w:hAnsi="Arial" w:cs="Arial"/>
        </w:rPr>
        <w:t>as</w:t>
      </w:r>
      <w:r w:rsidRPr="00504293">
        <w:rPr>
          <w:rFonts w:ascii="Arial" w:hAnsi="Arial" w:cs="Arial"/>
        </w:rPr>
        <w:t xml:space="preserve"> un citu iestāžu pakalpojumu pieejamība.</w:t>
      </w:r>
    </w:p>
    <w:p w14:paraId="03A5C4A1" w14:textId="34C43DD6" w:rsidR="00E569BD" w:rsidRPr="00504293" w:rsidRDefault="00E666B5" w:rsidP="00CC117C">
      <w:pPr>
        <w:spacing w:after="120" w:line="240" w:lineRule="auto"/>
        <w:ind w:firstLine="851"/>
        <w:jc w:val="both"/>
        <w:rPr>
          <w:rFonts w:ascii="Arial" w:hAnsi="Arial" w:cs="Arial"/>
        </w:rPr>
      </w:pPr>
      <w:r w:rsidRPr="00504293">
        <w:rPr>
          <w:rFonts w:ascii="Arial" w:eastAsia="Calibri" w:hAnsi="Arial" w:cs="Arial"/>
        </w:rPr>
        <w:t xml:space="preserve">Pašvaldības pakalpojumu apraksti publicēti Valsts pārvaldes pakalpojumu portālā </w:t>
      </w:r>
      <w:r w:rsidR="00D67BFE" w:rsidRPr="00504293">
        <w:rPr>
          <w:rFonts w:ascii="Arial" w:eastAsia="Calibri" w:hAnsi="Arial" w:cs="Arial"/>
        </w:rPr>
        <w:t>L</w:t>
      </w:r>
      <w:r w:rsidRPr="00504293">
        <w:rPr>
          <w:rFonts w:ascii="Arial" w:eastAsia="Calibri" w:hAnsi="Arial" w:cs="Arial"/>
        </w:rPr>
        <w:t xml:space="preserve">atvija.gov.lv un </w:t>
      </w:r>
      <w:r w:rsidR="007820E6" w:rsidRPr="00504293">
        <w:rPr>
          <w:rFonts w:ascii="Arial" w:eastAsia="Calibri" w:hAnsi="Arial" w:cs="Arial"/>
        </w:rPr>
        <w:t>P</w:t>
      </w:r>
      <w:r w:rsidRPr="00504293">
        <w:rPr>
          <w:rFonts w:ascii="Arial" w:eastAsia="Calibri" w:hAnsi="Arial" w:cs="Arial"/>
        </w:rPr>
        <w:t>ašvaldības oficiālajā tīmekļvietnē</w:t>
      </w:r>
      <w:r w:rsidR="000A6F13" w:rsidRPr="00504293">
        <w:rPr>
          <w:rFonts w:ascii="Arial" w:eastAsia="Calibri" w:hAnsi="Arial" w:cs="Arial"/>
        </w:rPr>
        <w:t xml:space="preserve">, kur </w:t>
      </w:r>
      <w:r w:rsidRPr="00504293">
        <w:rPr>
          <w:rFonts w:ascii="Arial" w:eastAsia="Calibri" w:hAnsi="Arial" w:cs="Arial"/>
        </w:rPr>
        <w:t>2025</w:t>
      </w:r>
      <w:r w:rsidR="00C9554B" w:rsidRPr="00504293">
        <w:rPr>
          <w:rFonts w:ascii="Arial" w:eastAsia="Calibri" w:hAnsi="Arial" w:cs="Arial"/>
        </w:rPr>
        <w:t xml:space="preserve">. </w:t>
      </w:r>
      <w:r w:rsidRPr="00504293">
        <w:rPr>
          <w:rFonts w:ascii="Arial" w:eastAsia="Calibri" w:hAnsi="Arial" w:cs="Arial"/>
        </w:rPr>
        <w:t xml:space="preserve">gadā pieejami 159 pakalpojumu apraksti. Pieprasītāko un aktuālo pakalpojumu apraksti </w:t>
      </w:r>
      <w:r w:rsidR="0074626E" w:rsidRPr="00504293">
        <w:rPr>
          <w:rFonts w:ascii="Arial" w:eastAsia="Calibri" w:hAnsi="Arial" w:cs="Arial"/>
        </w:rPr>
        <w:t xml:space="preserve">publicēti </w:t>
      </w:r>
      <w:hyperlink r:id="rId30" w:history="1">
        <w:r w:rsidR="0074626E" w:rsidRPr="00504293">
          <w:rPr>
            <w:rStyle w:val="Hyperlink"/>
            <w:rFonts w:ascii="Arial" w:eastAsia="Calibri" w:hAnsi="Arial" w:cs="Arial"/>
          </w:rPr>
          <w:t>šeit</w:t>
        </w:r>
      </w:hyperlink>
      <w:r w:rsidR="0074626E" w:rsidRPr="00504293">
        <w:rPr>
          <w:rFonts w:ascii="Arial" w:eastAsia="Calibri" w:hAnsi="Arial" w:cs="Arial"/>
        </w:rPr>
        <w:t>.</w:t>
      </w:r>
      <w:r w:rsidR="00E569BD" w:rsidRPr="00504293">
        <w:rPr>
          <w:rFonts w:ascii="Arial" w:eastAsia="Calibri" w:hAnsi="Arial" w:cs="Arial"/>
        </w:rPr>
        <w:t xml:space="preserve"> E-adreses lietotājiem pieejamas e-formas 16 </w:t>
      </w:r>
      <w:r w:rsidR="007820E6" w:rsidRPr="00504293">
        <w:rPr>
          <w:rFonts w:ascii="Arial" w:eastAsia="Calibri" w:hAnsi="Arial" w:cs="Arial"/>
        </w:rPr>
        <w:t>P</w:t>
      </w:r>
      <w:r w:rsidR="00E569BD" w:rsidRPr="00504293">
        <w:rPr>
          <w:rFonts w:ascii="Arial" w:eastAsia="Calibri" w:hAnsi="Arial" w:cs="Arial"/>
        </w:rPr>
        <w:t>ašvaldības pakalpojumiem,</w:t>
      </w:r>
      <w:r w:rsidR="00E569BD" w:rsidRPr="00504293">
        <w:rPr>
          <w:rFonts w:ascii="Arial" w:hAnsi="Arial" w:cs="Arial"/>
        </w:rPr>
        <w:t xml:space="preserve"> no kurām</w:t>
      </w:r>
      <w:r w:rsidR="007820E6" w:rsidRPr="00504293">
        <w:rPr>
          <w:rFonts w:ascii="Arial" w:hAnsi="Arial" w:cs="Arial"/>
        </w:rPr>
        <w:t xml:space="preserve"> 14</w:t>
      </w:r>
      <w:r w:rsidR="00E569BD" w:rsidRPr="00504293">
        <w:rPr>
          <w:rFonts w:ascii="Arial" w:hAnsi="Arial" w:cs="Arial"/>
        </w:rPr>
        <w:t xml:space="preserve"> tulkotas arī angļu valodā, lai saskaņā ar ES normatīvajiem aktiem nodrošinātu pārrobežu pakalpojumus.</w:t>
      </w:r>
    </w:p>
    <w:p w14:paraId="010B2647" w14:textId="3736151A" w:rsidR="00E666B5" w:rsidRPr="00504293" w:rsidRDefault="00E569BD" w:rsidP="00CC117C">
      <w:pPr>
        <w:spacing w:after="120" w:line="240" w:lineRule="auto"/>
        <w:ind w:firstLine="851"/>
        <w:jc w:val="both"/>
        <w:rPr>
          <w:rFonts w:ascii="Arial" w:hAnsi="Arial" w:cs="Arial"/>
        </w:rPr>
      </w:pPr>
      <w:r w:rsidRPr="00504293">
        <w:rPr>
          <w:rFonts w:ascii="Arial" w:eastAsia="Calibri" w:hAnsi="Arial" w:cs="Arial"/>
          <w:shd w:val="clear" w:color="auto" w:fill="FFFFFF"/>
        </w:rPr>
        <w:t>V</w:t>
      </w:r>
      <w:r w:rsidR="00E666B5" w:rsidRPr="00504293">
        <w:rPr>
          <w:rFonts w:ascii="Arial" w:eastAsia="Calibri" w:hAnsi="Arial" w:cs="Arial"/>
          <w:shd w:val="clear" w:color="auto" w:fill="FFFFFF"/>
        </w:rPr>
        <w:t xml:space="preserve">isbiežāk e-formas izmantotas, piesakot bērnu rindā uz vietu </w:t>
      </w:r>
      <w:r w:rsidR="007820E6" w:rsidRPr="00504293">
        <w:rPr>
          <w:rFonts w:ascii="Arial" w:eastAsia="Calibri" w:hAnsi="Arial" w:cs="Arial"/>
          <w:shd w:val="clear" w:color="auto" w:fill="FFFFFF"/>
        </w:rPr>
        <w:t>P</w:t>
      </w:r>
      <w:r w:rsidR="00E666B5" w:rsidRPr="00504293">
        <w:rPr>
          <w:rFonts w:ascii="Arial" w:eastAsia="Calibri" w:hAnsi="Arial" w:cs="Arial"/>
          <w:shd w:val="clear" w:color="auto" w:fill="FFFFFF"/>
        </w:rPr>
        <w:t>ašvaldības pirmsskolas izglītības iestādēs.</w:t>
      </w:r>
      <w:r w:rsidR="00C9554B" w:rsidRPr="00504293">
        <w:rPr>
          <w:rFonts w:ascii="Arial" w:eastAsia="Calibri" w:hAnsi="Arial" w:cs="Arial"/>
          <w:shd w:val="clear" w:color="auto" w:fill="FFFFFF"/>
        </w:rPr>
        <w:t xml:space="preserve"> </w:t>
      </w:r>
      <w:r w:rsidR="00E666B5" w:rsidRPr="00504293">
        <w:rPr>
          <w:rFonts w:ascii="Arial" w:eastAsia="Calibri" w:hAnsi="Arial" w:cs="Arial"/>
          <w:shd w:val="clear" w:color="auto" w:fill="FFFFFF"/>
        </w:rPr>
        <w:t xml:space="preserve">Tāpat daudzbērnu ģimenes aktīvi izmantojušas e-formas, lai pieteiktos </w:t>
      </w:r>
      <w:r w:rsidR="007820E6" w:rsidRPr="00504293">
        <w:rPr>
          <w:rFonts w:ascii="Arial" w:eastAsia="Calibri" w:hAnsi="Arial" w:cs="Arial"/>
          <w:shd w:val="clear" w:color="auto" w:fill="FFFFFF"/>
        </w:rPr>
        <w:t>P</w:t>
      </w:r>
      <w:r w:rsidR="00E666B5" w:rsidRPr="00504293">
        <w:rPr>
          <w:rFonts w:ascii="Arial" w:eastAsia="Calibri" w:hAnsi="Arial" w:cs="Arial"/>
          <w:shd w:val="clear" w:color="auto" w:fill="FFFFFF"/>
        </w:rPr>
        <w:t>ašvaldības atbalstam mācību piederumu iegādei, un daudzi klienti</w:t>
      </w:r>
      <w:r w:rsidR="007820E6" w:rsidRPr="00504293">
        <w:rPr>
          <w:rFonts w:ascii="Arial" w:eastAsia="Calibri" w:hAnsi="Arial" w:cs="Arial"/>
          <w:shd w:val="clear" w:color="auto" w:fill="FFFFFF"/>
        </w:rPr>
        <w:t>,</w:t>
      </w:r>
      <w:r w:rsidR="00C9554B" w:rsidRPr="00504293">
        <w:rPr>
          <w:rFonts w:ascii="Arial" w:eastAsia="Calibri" w:hAnsi="Arial" w:cs="Arial"/>
          <w:shd w:val="clear" w:color="auto" w:fill="FFFFFF"/>
        </w:rPr>
        <w:t xml:space="preserve"> </w:t>
      </w:r>
      <w:r w:rsidR="00E666B5" w:rsidRPr="00504293">
        <w:rPr>
          <w:rFonts w:ascii="Arial" w:eastAsia="Calibri" w:hAnsi="Arial" w:cs="Arial"/>
          <w:shd w:val="clear" w:color="auto" w:fill="FFFFFF"/>
        </w:rPr>
        <w:t>lai</w:t>
      </w:r>
      <w:r w:rsidR="00C9554B" w:rsidRPr="00504293">
        <w:rPr>
          <w:rFonts w:ascii="Arial" w:eastAsia="Calibri" w:hAnsi="Arial" w:cs="Arial"/>
          <w:shd w:val="clear" w:color="auto" w:fill="FFFFFF"/>
        </w:rPr>
        <w:t xml:space="preserve"> </w:t>
      </w:r>
      <w:r w:rsidR="00E666B5" w:rsidRPr="00504293">
        <w:rPr>
          <w:rFonts w:ascii="Arial" w:eastAsia="Calibri" w:hAnsi="Arial" w:cs="Arial"/>
          <w:shd w:val="clear" w:color="auto" w:fill="FFFFFF"/>
        </w:rPr>
        <w:t>pieprasītu koku ciršanas atļauju.</w:t>
      </w:r>
    </w:p>
    <w:p w14:paraId="4A0E57F3" w14:textId="47653513" w:rsidR="008F2B94" w:rsidRPr="00504293" w:rsidRDefault="00E569BD" w:rsidP="007B37AF">
      <w:pPr>
        <w:ind w:firstLine="720"/>
        <w:jc w:val="both"/>
        <w:rPr>
          <w:rFonts w:ascii="Arial" w:hAnsi="Arial" w:cs="Arial"/>
        </w:rPr>
      </w:pPr>
      <w:r w:rsidRPr="00504293">
        <w:rPr>
          <w:rFonts w:ascii="Arial" w:hAnsi="Arial" w:cs="Arial"/>
        </w:rPr>
        <w:lastRenderedPageBreak/>
        <w:t xml:space="preserve">Pakalpojumi aprakstīti un pastāvīgi aktualizēti </w:t>
      </w:r>
      <w:r w:rsidR="007820E6" w:rsidRPr="00504293">
        <w:rPr>
          <w:rFonts w:ascii="Arial" w:hAnsi="Arial" w:cs="Arial"/>
        </w:rPr>
        <w:t>P</w:t>
      </w:r>
      <w:r w:rsidRPr="00504293">
        <w:rPr>
          <w:rFonts w:ascii="Arial" w:hAnsi="Arial" w:cs="Arial"/>
        </w:rPr>
        <w:t xml:space="preserve">ašvaldības tīmekļvietnē sadaļā “Pakalpojumi”, pieprasītāko un aktuālo pakalpojumu apraksti – zem virsraksta “Pieprasītākie pakalpojumi”. </w:t>
      </w:r>
    </w:p>
    <w:p w14:paraId="38A0D04E" w14:textId="2489C0F9" w:rsidR="00F672C4" w:rsidRPr="00504293" w:rsidRDefault="00C02D82" w:rsidP="00BB27D2">
      <w:pPr>
        <w:pStyle w:val="Heading3"/>
        <w:numPr>
          <w:ilvl w:val="2"/>
          <w:numId w:val="1"/>
        </w:numPr>
        <w:spacing w:before="240" w:after="240"/>
        <w:ind w:left="1077"/>
        <w:jc w:val="center"/>
        <w:rPr>
          <w:rFonts w:cs="Arial"/>
        </w:rPr>
      </w:pPr>
      <w:bookmarkStart w:id="21" w:name="_Toc231917888"/>
      <w:bookmarkStart w:id="22" w:name="_Toc232685726"/>
      <w:r w:rsidRPr="00504293">
        <w:rPr>
          <w:rFonts w:eastAsia="Arial" w:cs="Arial"/>
          <w:bCs/>
          <w:kern w:val="0"/>
          <w:szCs w:val="22"/>
          <w:lang w:eastAsia="lv-LV"/>
          <w14:ligatures w14:val="none"/>
        </w:rPr>
        <w:t>Personāls</w:t>
      </w:r>
      <w:bookmarkEnd w:id="21"/>
      <w:bookmarkEnd w:id="22"/>
    </w:p>
    <w:p w14:paraId="5B561248" w14:textId="77777777" w:rsidR="00AD3A89" w:rsidRPr="00504293" w:rsidRDefault="00AD3A89" w:rsidP="000F095B">
      <w:pPr>
        <w:spacing w:after="120" w:line="240" w:lineRule="auto"/>
        <w:ind w:firstLine="720"/>
        <w:jc w:val="both"/>
        <w:rPr>
          <w:rFonts w:ascii="Arial" w:hAnsi="Arial" w:cs="Arial"/>
        </w:rPr>
      </w:pPr>
      <w:r w:rsidRPr="00504293">
        <w:rPr>
          <w:rFonts w:ascii="Arial" w:hAnsi="Arial" w:cs="Arial"/>
        </w:rPr>
        <w:t>Pašvaldības spēja kvalitatīvi īstenot normatīvajos aktos noteiktās autonomās funkcijas un pienākumus lielā mērā balstās uz mērķtiecīgu cilvēkresursu vadību. Pašvaldībā tiek piemērota centralizēta pieeja personāla pārvaldībai, kas nodrošina vienotu, caurskatāmu un efektīvu procesu norisi. Šo pieeju sekmē vienotas personāla politikas īstenošana, kas stiprina institucionālo kapacitāti, uzlabo sadarbību starp iestādēm, nodrošina lietderīgu resursu izmantošanu un veicina ilgtspējīgu attīstību.</w:t>
      </w:r>
    </w:p>
    <w:p w14:paraId="5782074A" w14:textId="2E7B8BE4" w:rsidR="008152AB" w:rsidRPr="00504293" w:rsidRDefault="00CC6154" w:rsidP="001B2793">
      <w:pPr>
        <w:spacing w:after="120" w:line="240" w:lineRule="auto"/>
        <w:ind w:firstLine="720"/>
        <w:jc w:val="both"/>
        <w:rPr>
          <w:rFonts w:ascii="Arial" w:hAnsi="Arial" w:cs="Arial"/>
        </w:rPr>
      </w:pPr>
      <w:r w:rsidRPr="00504293">
        <w:rPr>
          <w:rFonts w:ascii="Arial" w:hAnsi="Arial" w:cs="Arial"/>
          <w:noProof/>
          <w:sz w:val="18"/>
          <w:szCs w:val="18"/>
        </w:rPr>
        <w:drawing>
          <wp:anchor distT="0" distB="0" distL="114300" distR="114300" simplePos="0" relativeHeight="251682816" behindDoc="1" locked="0" layoutInCell="1" allowOverlap="1" wp14:anchorId="55D00734" wp14:editId="715DE8DC">
            <wp:simplePos x="0" y="0"/>
            <wp:positionH relativeFrom="column">
              <wp:posOffset>-11356</wp:posOffset>
            </wp:positionH>
            <wp:positionV relativeFrom="paragraph">
              <wp:posOffset>877141</wp:posOffset>
            </wp:positionV>
            <wp:extent cx="5717301" cy="3330236"/>
            <wp:effectExtent l="0" t="0" r="0" b="3810"/>
            <wp:wrapTight wrapText="bothSides">
              <wp:wrapPolygon edited="0">
                <wp:start x="0" y="0"/>
                <wp:lineTo x="0" y="21501"/>
                <wp:lineTo x="21521" y="21501"/>
                <wp:lineTo x="21521" y="0"/>
                <wp:lineTo x="0" y="0"/>
              </wp:wrapPolygon>
            </wp:wrapTight>
            <wp:docPr id="1611152702" name="Chart 1">
              <a:extLst xmlns:a="http://schemas.openxmlformats.org/drawingml/2006/main">
                <a:ext uri="{FF2B5EF4-FFF2-40B4-BE49-F238E27FC236}">
                  <a16:creationId xmlns:a16="http://schemas.microsoft.com/office/drawing/2014/main" id="{7A9781D2-5F51-4E77-86B6-191C83F65B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6A5B09" w:rsidRPr="00504293">
        <w:rPr>
          <w:rFonts w:ascii="Arial" w:hAnsi="Arial" w:cs="Arial"/>
        </w:rPr>
        <w:t>Atbilstoši datiem u</w:t>
      </w:r>
      <w:r w:rsidR="00AD3A89" w:rsidRPr="00504293">
        <w:rPr>
          <w:rFonts w:ascii="Arial" w:hAnsi="Arial" w:cs="Arial"/>
        </w:rPr>
        <w:t>z 31.12.2025. Pašvaldībā bija nodarbināti 3153 darbinieki, tai skaitā 2606 sievietes (82,65</w:t>
      </w:r>
      <w:r w:rsidR="006A5B09" w:rsidRPr="00504293">
        <w:rPr>
          <w:rFonts w:ascii="Arial" w:hAnsi="Arial" w:cs="Arial"/>
        </w:rPr>
        <w:t xml:space="preserve"> </w:t>
      </w:r>
      <w:r w:rsidR="00AD3A89" w:rsidRPr="00504293">
        <w:rPr>
          <w:rFonts w:ascii="Arial" w:hAnsi="Arial" w:cs="Arial"/>
        </w:rPr>
        <w:t>%) un 547 vīrieši (17,35</w:t>
      </w:r>
      <w:r w:rsidR="00B66C32" w:rsidRPr="00504293">
        <w:rPr>
          <w:rFonts w:ascii="Arial" w:hAnsi="Arial" w:cs="Arial"/>
        </w:rPr>
        <w:t xml:space="preserve"> </w:t>
      </w:r>
      <w:r w:rsidR="00AD3A89" w:rsidRPr="00504293">
        <w:rPr>
          <w:rFonts w:ascii="Arial" w:hAnsi="Arial" w:cs="Arial"/>
        </w:rPr>
        <w:t>%). No visiem darbiniekiem 69,93</w:t>
      </w:r>
      <w:r w:rsidR="00B66C32" w:rsidRPr="00504293">
        <w:rPr>
          <w:rFonts w:ascii="Arial" w:hAnsi="Arial" w:cs="Arial"/>
        </w:rPr>
        <w:t xml:space="preserve"> </w:t>
      </w:r>
      <w:r w:rsidR="00AD3A89" w:rsidRPr="00504293">
        <w:rPr>
          <w:rFonts w:ascii="Arial" w:hAnsi="Arial" w:cs="Arial"/>
        </w:rPr>
        <w:t>% jeb 2212 darbiniek</w:t>
      </w:r>
      <w:r w:rsidR="007820E6" w:rsidRPr="00504293">
        <w:rPr>
          <w:rFonts w:ascii="Arial" w:hAnsi="Arial" w:cs="Arial"/>
        </w:rPr>
        <w:t>i</w:t>
      </w:r>
      <w:r w:rsidR="00AD3A89" w:rsidRPr="00504293">
        <w:rPr>
          <w:rFonts w:ascii="Arial" w:hAnsi="Arial" w:cs="Arial"/>
        </w:rPr>
        <w:t xml:space="preserve"> strādāja Pašvaldības izglītības iestādēs, tostarp 1406 no tiem ar pedagoģiskajām profesijām saistītos amatos, bet 806 ar izglītības iestāžu uzturēšanu/apsaimniekošanu saistītos amatos. Vidējā darbinieku mainība 2025. gadā bija 10</w:t>
      </w:r>
      <w:r w:rsidR="006A5B09" w:rsidRPr="00504293">
        <w:rPr>
          <w:rFonts w:ascii="Arial" w:hAnsi="Arial" w:cs="Arial"/>
        </w:rPr>
        <w:t xml:space="preserve"> </w:t>
      </w:r>
      <w:r w:rsidR="00AD3A89" w:rsidRPr="00504293">
        <w:rPr>
          <w:rFonts w:ascii="Arial" w:hAnsi="Arial" w:cs="Arial"/>
        </w:rPr>
        <w:t>%</w:t>
      </w:r>
      <w:r w:rsidR="00AD3A89" w:rsidRPr="00504293">
        <w:rPr>
          <w:rStyle w:val="FootnoteReference"/>
          <w:rFonts w:ascii="Arial" w:hAnsi="Arial" w:cs="Arial"/>
        </w:rPr>
        <w:footnoteReference w:id="21"/>
      </w:r>
    </w:p>
    <w:p w14:paraId="5D922C84" w14:textId="341F43DF" w:rsidR="00956FB6" w:rsidRPr="00504293" w:rsidRDefault="007B50DB" w:rsidP="00EC4C3C">
      <w:pPr>
        <w:spacing w:after="120" w:line="240" w:lineRule="auto"/>
        <w:ind w:firstLine="720"/>
        <w:jc w:val="right"/>
        <w:rPr>
          <w:rFonts w:ascii="Arial" w:hAnsi="Arial" w:cs="Arial"/>
          <w:sz w:val="18"/>
          <w:szCs w:val="18"/>
        </w:rPr>
      </w:pPr>
      <w:r w:rsidRPr="00504293">
        <w:rPr>
          <w:rFonts w:ascii="Arial" w:hAnsi="Arial" w:cs="Arial"/>
          <w:sz w:val="18"/>
          <w:szCs w:val="18"/>
        </w:rPr>
        <w:t>4</w:t>
      </w:r>
      <w:r w:rsidR="000F72D4" w:rsidRPr="00504293">
        <w:rPr>
          <w:rFonts w:ascii="Arial" w:hAnsi="Arial" w:cs="Arial"/>
          <w:sz w:val="18"/>
          <w:szCs w:val="18"/>
        </w:rPr>
        <w:t xml:space="preserve">. </w:t>
      </w:r>
      <w:r w:rsidR="00244FB3" w:rsidRPr="00504293">
        <w:rPr>
          <w:rFonts w:ascii="Arial" w:hAnsi="Arial" w:cs="Arial"/>
          <w:sz w:val="18"/>
          <w:szCs w:val="18"/>
        </w:rPr>
        <w:t>grafiks</w:t>
      </w:r>
      <w:r w:rsidR="000F72D4" w:rsidRPr="00504293">
        <w:rPr>
          <w:rFonts w:ascii="Arial" w:hAnsi="Arial" w:cs="Arial"/>
          <w:sz w:val="18"/>
          <w:szCs w:val="18"/>
        </w:rPr>
        <w:t>. Darbinieku skaita dinamika 2021.</w:t>
      </w:r>
      <w:r w:rsidR="00E1586F" w:rsidRPr="00504293">
        <w:rPr>
          <w:rFonts w:ascii="Arial" w:hAnsi="Arial" w:cs="Arial"/>
          <w:sz w:val="18"/>
          <w:szCs w:val="18"/>
        </w:rPr>
        <w:t>–</w:t>
      </w:r>
      <w:r w:rsidR="000F72D4" w:rsidRPr="00504293">
        <w:rPr>
          <w:rFonts w:ascii="Arial" w:hAnsi="Arial" w:cs="Arial"/>
          <w:sz w:val="18"/>
          <w:szCs w:val="18"/>
        </w:rPr>
        <w:t>2025. gadā. Avots</w:t>
      </w:r>
      <w:r w:rsidR="00E1586F" w:rsidRPr="00504293">
        <w:rPr>
          <w:rFonts w:ascii="Arial" w:hAnsi="Arial" w:cs="Arial"/>
          <w:sz w:val="18"/>
          <w:szCs w:val="18"/>
        </w:rPr>
        <w:t xml:space="preserve">: </w:t>
      </w:r>
      <w:r w:rsidR="000F72D4" w:rsidRPr="00504293">
        <w:rPr>
          <w:rFonts w:ascii="Arial" w:hAnsi="Arial" w:cs="Arial"/>
          <w:sz w:val="18"/>
          <w:szCs w:val="18"/>
        </w:rPr>
        <w:t>Personāla nodaļa.</w:t>
      </w:r>
    </w:p>
    <w:p w14:paraId="7D9281A0" w14:textId="77777777" w:rsidR="00EC4C3C" w:rsidRPr="00504293" w:rsidRDefault="00EC4C3C" w:rsidP="00EC4C3C">
      <w:pPr>
        <w:spacing w:after="120" w:line="240" w:lineRule="auto"/>
        <w:ind w:firstLine="720"/>
        <w:jc w:val="right"/>
        <w:rPr>
          <w:rFonts w:ascii="Arial" w:hAnsi="Arial" w:cs="Arial"/>
          <w:sz w:val="18"/>
          <w:szCs w:val="18"/>
        </w:rPr>
      </w:pPr>
    </w:p>
    <w:p w14:paraId="7E1237C7" w14:textId="45B9CA56" w:rsidR="00956FB6" w:rsidRPr="00504293" w:rsidRDefault="00956FB6" w:rsidP="00956FB6">
      <w:pPr>
        <w:pStyle w:val="Default"/>
        <w:spacing w:after="120"/>
        <w:ind w:firstLine="720"/>
        <w:jc w:val="both"/>
        <w:rPr>
          <w:sz w:val="22"/>
          <w:szCs w:val="22"/>
          <w:lang w:val="lv-LV"/>
        </w:rPr>
      </w:pPr>
      <w:r w:rsidRPr="00504293">
        <w:rPr>
          <w:sz w:val="22"/>
          <w:szCs w:val="22"/>
          <w:lang w:val="lv-LV"/>
        </w:rPr>
        <w:t>Kopējais darbinieku skaits Pašvaldībā</w:t>
      </w:r>
      <w:r w:rsidR="007820E6" w:rsidRPr="00504293">
        <w:rPr>
          <w:sz w:val="22"/>
          <w:szCs w:val="22"/>
          <w:lang w:val="lv-LV"/>
        </w:rPr>
        <w:t xml:space="preserve"> </w:t>
      </w:r>
      <w:r w:rsidRPr="00504293">
        <w:rPr>
          <w:sz w:val="22"/>
          <w:szCs w:val="22"/>
          <w:lang w:val="lv-LV"/>
        </w:rPr>
        <w:t>periodā no 2021. līdz 2025. gadam ir samazinājies par 196 darbiniekiem. Jāuzsver, k</w:t>
      </w:r>
      <w:r w:rsidR="007820E6" w:rsidRPr="00504293">
        <w:rPr>
          <w:sz w:val="22"/>
          <w:szCs w:val="22"/>
          <w:lang w:val="lv-LV"/>
        </w:rPr>
        <w:t>a</w:t>
      </w:r>
      <w:r w:rsidRPr="00504293">
        <w:rPr>
          <w:sz w:val="22"/>
          <w:szCs w:val="22"/>
          <w:lang w:val="lv-LV"/>
        </w:rPr>
        <w:t xml:space="preserve"> vairākos amatos viena apstiprinātā amata vienība (slodze) tiek dalīta starp vairākiem darbiniekiem. 2025. gadā, atbilstoši datiem uz 31.12.2025., uz nepilnu slodzi tika nodarbināti 1015 darbinieki jeb 32,2 % no kopējā Pašvaldībā nodarbināto darbinieku skaita</w:t>
      </w:r>
      <w:r w:rsidR="007820E6" w:rsidRPr="00504293">
        <w:rPr>
          <w:sz w:val="22"/>
          <w:szCs w:val="22"/>
          <w:lang w:val="lv-LV"/>
        </w:rPr>
        <w:t xml:space="preserve"> (skatīt </w:t>
      </w:r>
      <w:r w:rsidR="00624D98" w:rsidRPr="00504293">
        <w:rPr>
          <w:sz w:val="22"/>
          <w:szCs w:val="22"/>
          <w:lang w:val="lv-LV"/>
        </w:rPr>
        <w:t>4</w:t>
      </w:r>
      <w:r w:rsidR="007820E6" w:rsidRPr="00504293">
        <w:rPr>
          <w:sz w:val="22"/>
          <w:szCs w:val="22"/>
          <w:lang w:val="lv-LV"/>
        </w:rPr>
        <w:t>. grafiku).</w:t>
      </w:r>
    </w:p>
    <w:p w14:paraId="2C8423B8" w14:textId="0394157F" w:rsidR="0072610D" w:rsidRPr="00504293" w:rsidRDefault="00CC6154" w:rsidP="00EC4C3C">
      <w:pPr>
        <w:spacing w:after="120" w:line="240" w:lineRule="auto"/>
        <w:rPr>
          <w:rFonts w:ascii="Arial" w:hAnsi="Arial" w:cs="Arial"/>
          <w:sz w:val="18"/>
          <w:szCs w:val="18"/>
        </w:rPr>
      </w:pPr>
      <w:r w:rsidRPr="00504293">
        <w:rPr>
          <w:rFonts w:ascii="Arial" w:hAnsi="Arial" w:cs="Arial"/>
          <w:noProof/>
        </w:rPr>
        <w:lastRenderedPageBreak/>
        <w:drawing>
          <wp:anchor distT="0" distB="0" distL="114300" distR="114300" simplePos="0" relativeHeight="251683840" behindDoc="1" locked="0" layoutInCell="1" allowOverlap="1" wp14:anchorId="5A4A09EF" wp14:editId="36554DCA">
            <wp:simplePos x="0" y="0"/>
            <wp:positionH relativeFrom="column">
              <wp:posOffset>576869</wp:posOffset>
            </wp:positionH>
            <wp:positionV relativeFrom="paragraph">
              <wp:posOffset>693</wp:posOffset>
            </wp:positionV>
            <wp:extent cx="5168900" cy="2362200"/>
            <wp:effectExtent l="0" t="0" r="0" b="0"/>
            <wp:wrapTight wrapText="bothSides">
              <wp:wrapPolygon edited="0">
                <wp:start x="0" y="0"/>
                <wp:lineTo x="0" y="21426"/>
                <wp:lineTo x="21494" y="21426"/>
                <wp:lineTo x="21494" y="0"/>
                <wp:lineTo x="0" y="0"/>
              </wp:wrapPolygon>
            </wp:wrapTight>
            <wp:docPr id="553460322" name="Chart 1">
              <a:extLst xmlns:a="http://schemas.openxmlformats.org/drawingml/2006/main">
                <a:ext uri="{FF2B5EF4-FFF2-40B4-BE49-F238E27FC236}">
                  <a16:creationId xmlns:a16="http://schemas.microsoft.com/office/drawing/2014/main" id="{F16ECBC0-24C8-4294-A099-4A994CBBD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171D7813" w14:textId="77777777" w:rsidR="00EC4C3C" w:rsidRPr="00504293" w:rsidRDefault="00EC4C3C" w:rsidP="0072610D">
      <w:pPr>
        <w:spacing w:after="120" w:line="240" w:lineRule="auto"/>
        <w:jc w:val="right"/>
        <w:rPr>
          <w:rFonts w:ascii="Arial" w:hAnsi="Arial" w:cs="Arial"/>
          <w:sz w:val="18"/>
          <w:szCs w:val="18"/>
        </w:rPr>
      </w:pPr>
    </w:p>
    <w:p w14:paraId="2D0568C5" w14:textId="77777777" w:rsidR="00EC4C3C" w:rsidRPr="00504293" w:rsidRDefault="00EC4C3C" w:rsidP="0072610D">
      <w:pPr>
        <w:spacing w:after="120" w:line="240" w:lineRule="auto"/>
        <w:jc w:val="right"/>
        <w:rPr>
          <w:rFonts w:ascii="Arial" w:hAnsi="Arial" w:cs="Arial"/>
          <w:sz w:val="18"/>
          <w:szCs w:val="18"/>
        </w:rPr>
      </w:pPr>
    </w:p>
    <w:p w14:paraId="2E93E124" w14:textId="77777777" w:rsidR="00EC4C3C" w:rsidRPr="00504293" w:rsidRDefault="00EC4C3C" w:rsidP="0072610D">
      <w:pPr>
        <w:spacing w:after="120" w:line="240" w:lineRule="auto"/>
        <w:jc w:val="right"/>
        <w:rPr>
          <w:rFonts w:ascii="Arial" w:hAnsi="Arial" w:cs="Arial"/>
          <w:sz w:val="18"/>
          <w:szCs w:val="18"/>
        </w:rPr>
      </w:pPr>
    </w:p>
    <w:p w14:paraId="42E7276F" w14:textId="77777777" w:rsidR="00EC4C3C" w:rsidRPr="00504293" w:rsidRDefault="00EC4C3C" w:rsidP="0072610D">
      <w:pPr>
        <w:spacing w:after="120" w:line="240" w:lineRule="auto"/>
        <w:jc w:val="right"/>
        <w:rPr>
          <w:rFonts w:ascii="Arial" w:hAnsi="Arial" w:cs="Arial"/>
          <w:sz w:val="18"/>
          <w:szCs w:val="18"/>
        </w:rPr>
      </w:pPr>
    </w:p>
    <w:p w14:paraId="1C2C56EF" w14:textId="77777777" w:rsidR="00EC4C3C" w:rsidRPr="00504293" w:rsidRDefault="00EC4C3C" w:rsidP="0072610D">
      <w:pPr>
        <w:spacing w:after="120" w:line="240" w:lineRule="auto"/>
        <w:jc w:val="right"/>
        <w:rPr>
          <w:rFonts w:ascii="Arial" w:hAnsi="Arial" w:cs="Arial"/>
          <w:sz w:val="18"/>
          <w:szCs w:val="18"/>
        </w:rPr>
      </w:pPr>
    </w:p>
    <w:p w14:paraId="3632F7E7" w14:textId="77777777" w:rsidR="00EC4C3C" w:rsidRPr="00504293" w:rsidRDefault="00EC4C3C" w:rsidP="0072610D">
      <w:pPr>
        <w:spacing w:after="120" w:line="240" w:lineRule="auto"/>
        <w:jc w:val="right"/>
        <w:rPr>
          <w:rFonts w:ascii="Arial" w:hAnsi="Arial" w:cs="Arial"/>
          <w:sz w:val="18"/>
          <w:szCs w:val="18"/>
        </w:rPr>
      </w:pPr>
    </w:p>
    <w:p w14:paraId="7A4F3DBD" w14:textId="77777777" w:rsidR="00EC4C3C" w:rsidRPr="00504293" w:rsidRDefault="00EC4C3C" w:rsidP="0072610D">
      <w:pPr>
        <w:spacing w:after="120" w:line="240" w:lineRule="auto"/>
        <w:jc w:val="right"/>
        <w:rPr>
          <w:rFonts w:ascii="Arial" w:hAnsi="Arial" w:cs="Arial"/>
          <w:sz w:val="18"/>
          <w:szCs w:val="18"/>
        </w:rPr>
      </w:pPr>
    </w:p>
    <w:p w14:paraId="23D97ED9" w14:textId="77777777" w:rsidR="00EC4C3C" w:rsidRPr="00504293" w:rsidRDefault="00EC4C3C" w:rsidP="0072610D">
      <w:pPr>
        <w:spacing w:after="120" w:line="240" w:lineRule="auto"/>
        <w:jc w:val="right"/>
        <w:rPr>
          <w:rFonts w:ascii="Arial" w:hAnsi="Arial" w:cs="Arial"/>
          <w:sz w:val="18"/>
          <w:szCs w:val="18"/>
        </w:rPr>
      </w:pPr>
    </w:p>
    <w:p w14:paraId="6E0CA6ED" w14:textId="77777777" w:rsidR="00EC4C3C" w:rsidRPr="00504293" w:rsidRDefault="00EC4C3C" w:rsidP="0072610D">
      <w:pPr>
        <w:spacing w:after="120" w:line="240" w:lineRule="auto"/>
        <w:jc w:val="right"/>
        <w:rPr>
          <w:rFonts w:ascii="Arial" w:hAnsi="Arial" w:cs="Arial"/>
          <w:sz w:val="18"/>
          <w:szCs w:val="18"/>
        </w:rPr>
      </w:pPr>
    </w:p>
    <w:p w14:paraId="43577923" w14:textId="77777777" w:rsidR="00EC4C3C" w:rsidRPr="00504293" w:rsidRDefault="00EC4C3C" w:rsidP="0072610D">
      <w:pPr>
        <w:spacing w:after="120" w:line="240" w:lineRule="auto"/>
        <w:jc w:val="right"/>
        <w:rPr>
          <w:rFonts w:ascii="Arial" w:hAnsi="Arial" w:cs="Arial"/>
          <w:sz w:val="18"/>
          <w:szCs w:val="18"/>
        </w:rPr>
      </w:pPr>
    </w:p>
    <w:p w14:paraId="5B47D242" w14:textId="77777777" w:rsidR="00EC4C3C" w:rsidRPr="00504293" w:rsidRDefault="00EC4C3C" w:rsidP="0072610D">
      <w:pPr>
        <w:spacing w:after="120" w:line="240" w:lineRule="auto"/>
        <w:jc w:val="right"/>
        <w:rPr>
          <w:rFonts w:ascii="Arial" w:hAnsi="Arial" w:cs="Arial"/>
          <w:sz w:val="18"/>
          <w:szCs w:val="18"/>
        </w:rPr>
      </w:pPr>
    </w:p>
    <w:p w14:paraId="17C1F775" w14:textId="0DCF0D8F" w:rsidR="00AD3A89" w:rsidRPr="00504293" w:rsidRDefault="007B50DB" w:rsidP="0072610D">
      <w:pPr>
        <w:spacing w:after="120" w:line="240" w:lineRule="auto"/>
        <w:jc w:val="right"/>
        <w:rPr>
          <w:rFonts w:ascii="Arial" w:hAnsi="Arial" w:cs="Arial"/>
          <w:sz w:val="18"/>
          <w:szCs w:val="18"/>
        </w:rPr>
      </w:pPr>
      <w:r w:rsidRPr="00504293">
        <w:rPr>
          <w:rFonts w:ascii="Arial" w:hAnsi="Arial" w:cs="Arial"/>
          <w:sz w:val="18"/>
          <w:szCs w:val="18"/>
        </w:rPr>
        <w:t>5</w:t>
      </w:r>
      <w:r w:rsidR="0072610D" w:rsidRPr="00504293">
        <w:rPr>
          <w:rFonts w:ascii="Arial" w:hAnsi="Arial" w:cs="Arial"/>
          <w:sz w:val="18"/>
          <w:szCs w:val="18"/>
        </w:rPr>
        <w:t>. grafiks</w:t>
      </w:r>
      <w:r w:rsidR="00B66C32" w:rsidRPr="00504293">
        <w:rPr>
          <w:rFonts w:ascii="Arial" w:hAnsi="Arial" w:cs="Arial"/>
          <w:sz w:val="18"/>
          <w:szCs w:val="18"/>
        </w:rPr>
        <w:t xml:space="preserve">. </w:t>
      </w:r>
      <w:r w:rsidR="00AD3A89" w:rsidRPr="00504293">
        <w:rPr>
          <w:rFonts w:ascii="Arial" w:hAnsi="Arial" w:cs="Arial"/>
          <w:sz w:val="18"/>
          <w:szCs w:val="18"/>
        </w:rPr>
        <w:t>Amata vienību funkcionālais sadalījums</w:t>
      </w:r>
      <w:r w:rsidR="001234B5" w:rsidRPr="00504293">
        <w:rPr>
          <w:rFonts w:ascii="Arial" w:hAnsi="Arial" w:cs="Arial"/>
          <w:sz w:val="18"/>
          <w:szCs w:val="18"/>
        </w:rPr>
        <w:t xml:space="preserve">. </w:t>
      </w:r>
      <w:r w:rsidR="00AD3A89" w:rsidRPr="00504293">
        <w:rPr>
          <w:rFonts w:ascii="Arial" w:hAnsi="Arial" w:cs="Arial"/>
          <w:sz w:val="18"/>
          <w:szCs w:val="18"/>
        </w:rPr>
        <w:t>Avots</w:t>
      </w:r>
      <w:r w:rsidR="001234B5" w:rsidRPr="00504293">
        <w:rPr>
          <w:rFonts w:ascii="Arial" w:hAnsi="Arial" w:cs="Arial"/>
          <w:sz w:val="18"/>
          <w:szCs w:val="18"/>
        </w:rPr>
        <w:t xml:space="preserve">: </w:t>
      </w:r>
      <w:r w:rsidR="00AD3A89" w:rsidRPr="00504293">
        <w:rPr>
          <w:rFonts w:ascii="Arial" w:hAnsi="Arial" w:cs="Arial"/>
          <w:sz w:val="18"/>
          <w:szCs w:val="18"/>
        </w:rPr>
        <w:t>Personāla nodaļa</w:t>
      </w:r>
      <w:r w:rsidR="00B66C32" w:rsidRPr="00504293">
        <w:rPr>
          <w:rFonts w:ascii="Arial" w:hAnsi="Arial" w:cs="Arial"/>
          <w:sz w:val="18"/>
          <w:szCs w:val="18"/>
        </w:rPr>
        <w:t>.</w:t>
      </w:r>
    </w:p>
    <w:p w14:paraId="58FD1ACF" w14:textId="77777777" w:rsidR="001234B5" w:rsidRPr="00504293" w:rsidRDefault="001234B5" w:rsidP="0072610D">
      <w:pPr>
        <w:spacing w:after="120" w:line="240" w:lineRule="auto"/>
        <w:jc w:val="right"/>
        <w:rPr>
          <w:rFonts w:ascii="Arial" w:hAnsi="Arial" w:cs="Arial"/>
          <w:sz w:val="18"/>
          <w:szCs w:val="18"/>
        </w:rPr>
      </w:pPr>
    </w:p>
    <w:p w14:paraId="0B91735F" w14:textId="1DC45550" w:rsidR="00402145" w:rsidRPr="00504293" w:rsidRDefault="009841AE" w:rsidP="00402145">
      <w:pPr>
        <w:spacing w:after="120" w:line="240" w:lineRule="auto"/>
        <w:ind w:firstLine="720"/>
        <w:jc w:val="both"/>
        <w:rPr>
          <w:rFonts w:ascii="Arial" w:hAnsi="Arial" w:cs="Arial"/>
        </w:rPr>
      </w:pPr>
      <w:r w:rsidRPr="00504293">
        <w:rPr>
          <w:rFonts w:ascii="Arial" w:hAnsi="Arial" w:cs="Arial"/>
        </w:rPr>
        <w:t>Amatu vienību funkcionālais sadalījums sagatavots, ņemot vērā Pašvaldības Personāla nodaļas datus par darbinieku amatiem pašvaldībā uz 31.12.2025.</w:t>
      </w:r>
      <w:r w:rsidR="009641F6" w:rsidRPr="00504293">
        <w:rPr>
          <w:rStyle w:val="FootnoteReference"/>
          <w:rFonts w:ascii="Arial" w:hAnsi="Arial" w:cs="Arial"/>
        </w:rPr>
        <w:footnoteReference w:id="22"/>
      </w:r>
    </w:p>
    <w:p w14:paraId="073EF0D7" w14:textId="0621834B" w:rsidR="00AD3A89" w:rsidRPr="00504293" w:rsidRDefault="00AD3A89" w:rsidP="00402145">
      <w:pPr>
        <w:spacing w:after="120" w:line="240" w:lineRule="auto"/>
        <w:ind w:firstLine="720"/>
        <w:jc w:val="both"/>
        <w:rPr>
          <w:rFonts w:ascii="Arial" w:hAnsi="Arial" w:cs="Arial"/>
        </w:rPr>
      </w:pPr>
      <w:r w:rsidRPr="00504293">
        <w:rPr>
          <w:rFonts w:ascii="Arial" w:hAnsi="Arial" w:cs="Arial"/>
        </w:rPr>
        <w:t>Pēc vecuma struktūras viena no lielākajām darbinieku grupām – 816 darbinieki (26</w:t>
      </w:r>
      <w:r w:rsidR="00B66C32" w:rsidRPr="00504293">
        <w:rPr>
          <w:rFonts w:ascii="Arial" w:hAnsi="Arial" w:cs="Arial"/>
        </w:rPr>
        <w:t xml:space="preserve"> </w:t>
      </w:r>
      <w:r w:rsidRPr="00504293">
        <w:rPr>
          <w:rFonts w:ascii="Arial" w:hAnsi="Arial" w:cs="Arial"/>
        </w:rPr>
        <w:t>%) jeb vairāk nekā ceturtā daļa darbinieku ir vecumā virs 61 gada, bet vismazāk – 248 darbinieki jeb 8</w:t>
      </w:r>
      <w:r w:rsidR="00B66C32" w:rsidRPr="00504293">
        <w:rPr>
          <w:rFonts w:ascii="Arial" w:hAnsi="Arial" w:cs="Arial"/>
        </w:rPr>
        <w:t xml:space="preserve"> </w:t>
      </w:r>
      <w:r w:rsidRPr="00504293">
        <w:rPr>
          <w:rFonts w:ascii="Arial" w:hAnsi="Arial" w:cs="Arial"/>
        </w:rPr>
        <w:t>% no kopējā darbinieku skaita ir vecumā līdz 30 gadiem. Vidējais darbinieku vecums Pašvaldībā ir 50,18 gadi. Jaunākais darbinieks 18 gadi, bet vecākais darbinieks 84 gadi. Izplatītākais darbinieka vārds sievietēm Līga (85) un vīriešiem Jānis (45)</w:t>
      </w:r>
      <w:r w:rsidR="00402145" w:rsidRPr="00504293">
        <w:rPr>
          <w:rFonts w:ascii="Arial" w:hAnsi="Arial" w:cs="Arial"/>
        </w:rPr>
        <w:t>.</w:t>
      </w:r>
    </w:p>
    <w:p w14:paraId="6E9FBD3E" w14:textId="7948CD2F" w:rsidR="00B66C32" w:rsidRPr="00504293" w:rsidRDefault="00C85277" w:rsidP="00B66C32">
      <w:pPr>
        <w:pStyle w:val="Default"/>
        <w:spacing w:after="120"/>
        <w:jc w:val="center"/>
        <w:rPr>
          <w:sz w:val="22"/>
          <w:szCs w:val="22"/>
          <w:lang w:val="lv-LV"/>
        </w:rPr>
      </w:pPr>
      <w:r w:rsidRPr="00504293">
        <w:rPr>
          <w:noProof/>
          <w:lang w:val="lv-LV"/>
        </w:rPr>
        <w:drawing>
          <wp:anchor distT="0" distB="0" distL="114300" distR="114300" simplePos="0" relativeHeight="251684864" behindDoc="1" locked="0" layoutInCell="1" allowOverlap="1" wp14:anchorId="6DFE46E5" wp14:editId="30A8E24C">
            <wp:simplePos x="0" y="0"/>
            <wp:positionH relativeFrom="column">
              <wp:posOffset>1015653</wp:posOffset>
            </wp:positionH>
            <wp:positionV relativeFrom="paragraph">
              <wp:posOffset>21937</wp:posOffset>
            </wp:positionV>
            <wp:extent cx="4679134" cy="2818063"/>
            <wp:effectExtent l="0" t="0" r="7620" b="1905"/>
            <wp:wrapTight wrapText="bothSides">
              <wp:wrapPolygon edited="0">
                <wp:start x="0" y="0"/>
                <wp:lineTo x="0" y="21469"/>
                <wp:lineTo x="21547" y="21469"/>
                <wp:lineTo x="21547" y="0"/>
                <wp:lineTo x="0" y="0"/>
              </wp:wrapPolygon>
            </wp:wrapTight>
            <wp:docPr id="1321865312" name="Chart 1">
              <a:extLst xmlns:a="http://schemas.openxmlformats.org/drawingml/2006/main">
                <a:ext uri="{FF2B5EF4-FFF2-40B4-BE49-F238E27FC236}">
                  <a16:creationId xmlns:a16="http://schemas.microsoft.com/office/drawing/2014/main" id="{3C3A103C-9C29-4736-9011-387C959FF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48D3CDA1" w14:textId="528CA954" w:rsidR="00C85277" w:rsidRPr="00504293" w:rsidRDefault="00C85277" w:rsidP="00B66C32">
      <w:pPr>
        <w:pStyle w:val="Default"/>
        <w:spacing w:after="120"/>
        <w:jc w:val="center"/>
        <w:rPr>
          <w:lang w:val="lv-LV"/>
        </w:rPr>
      </w:pPr>
    </w:p>
    <w:p w14:paraId="57722A51" w14:textId="77777777" w:rsidR="00C85277" w:rsidRPr="00504293" w:rsidRDefault="00C85277" w:rsidP="00B66C32">
      <w:pPr>
        <w:pStyle w:val="Default"/>
        <w:spacing w:after="120"/>
        <w:jc w:val="right"/>
        <w:rPr>
          <w:sz w:val="20"/>
          <w:szCs w:val="20"/>
          <w:lang w:val="lv-LV"/>
        </w:rPr>
      </w:pPr>
    </w:p>
    <w:p w14:paraId="6F4FB187" w14:textId="77777777" w:rsidR="00C85277" w:rsidRPr="00504293" w:rsidRDefault="00C85277" w:rsidP="00B66C32">
      <w:pPr>
        <w:pStyle w:val="Default"/>
        <w:spacing w:after="120"/>
        <w:jc w:val="right"/>
        <w:rPr>
          <w:sz w:val="20"/>
          <w:szCs w:val="20"/>
          <w:lang w:val="lv-LV"/>
        </w:rPr>
      </w:pPr>
    </w:p>
    <w:p w14:paraId="2FA824F2" w14:textId="77777777" w:rsidR="00C85277" w:rsidRPr="00504293" w:rsidRDefault="00C85277" w:rsidP="00B66C32">
      <w:pPr>
        <w:pStyle w:val="Default"/>
        <w:spacing w:after="120"/>
        <w:jc w:val="right"/>
        <w:rPr>
          <w:sz w:val="20"/>
          <w:szCs w:val="20"/>
          <w:lang w:val="lv-LV"/>
        </w:rPr>
      </w:pPr>
    </w:p>
    <w:p w14:paraId="2CB44FA5" w14:textId="77777777" w:rsidR="00C85277" w:rsidRPr="00504293" w:rsidRDefault="00C85277" w:rsidP="00B66C32">
      <w:pPr>
        <w:pStyle w:val="Default"/>
        <w:spacing w:after="120"/>
        <w:jc w:val="right"/>
        <w:rPr>
          <w:sz w:val="20"/>
          <w:szCs w:val="20"/>
          <w:lang w:val="lv-LV"/>
        </w:rPr>
      </w:pPr>
    </w:p>
    <w:p w14:paraId="3240B295" w14:textId="77777777" w:rsidR="00C85277" w:rsidRPr="00504293" w:rsidRDefault="00C85277" w:rsidP="00B66C32">
      <w:pPr>
        <w:pStyle w:val="Default"/>
        <w:spacing w:after="120"/>
        <w:jc w:val="right"/>
        <w:rPr>
          <w:sz w:val="20"/>
          <w:szCs w:val="20"/>
          <w:lang w:val="lv-LV"/>
        </w:rPr>
      </w:pPr>
    </w:p>
    <w:p w14:paraId="34AF4459" w14:textId="77777777" w:rsidR="00C85277" w:rsidRPr="00504293" w:rsidRDefault="00C85277" w:rsidP="00B66C32">
      <w:pPr>
        <w:pStyle w:val="Default"/>
        <w:spacing w:after="120"/>
        <w:jc w:val="right"/>
        <w:rPr>
          <w:sz w:val="20"/>
          <w:szCs w:val="20"/>
          <w:lang w:val="lv-LV"/>
        </w:rPr>
      </w:pPr>
    </w:p>
    <w:p w14:paraId="51542E06" w14:textId="77777777" w:rsidR="00C85277" w:rsidRPr="00504293" w:rsidRDefault="00C85277" w:rsidP="00B66C32">
      <w:pPr>
        <w:pStyle w:val="Default"/>
        <w:spacing w:after="120"/>
        <w:jc w:val="right"/>
        <w:rPr>
          <w:sz w:val="20"/>
          <w:szCs w:val="20"/>
          <w:lang w:val="lv-LV"/>
        </w:rPr>
      </w:pPr>
    </w:p>
    <w:p w14:paraId="4D8BE4A0" w14:textId="77777777" w:rsidR="00C85277" w:rsidRPr="00504293" w:rsidRDefault="00C85277" w:rsidP="00B66C32">
      <w:pPr>
        <w:pStyle w:val="Default"/>
        <w:spacing w:after="120"/>
        <w:jc w:val="right"/>
        <w:rPr>
          <w:sz w:val="20"/>
          <w:szCs w:val="20"/>
          <w:lang w:val="lv-LV"/>
        </w:rPr>
      </w:pPr>
    </w:p>
    <w:p w14:paraId="34DAC2BB" w14:textId="77777777" w:rsidR="00C85277" w:rsidRPr="00504293" w:rsidRDefault="00C85277" w:rsidP="00B66C32">
      <w:pPr>
        <w:pStyle w:val="Default"/>
        <w:spacing w:after="120"/>
        <w:jc w:val="right"/>
        <w:rPr>
          <w:sz w:val="20"/>
          <w:szCs w:val="20"/>
          <w:lang w:val="lv-LV"/>
        </w:rPr>
      </w:pPr>
    </w:p>
    <w:p w14:paraId="48A6D7C6" w14:textId="77777777" w:rsidR="00C85277" w:rsidRPr="00504293" w:rsidRDefault="00C85277" w:rsidP="00B66C32">
      <w:pPr>
        <w:pStyle w:val="Default"/>
        <w:spacing w:after="120"/>
        <w:jc w:val="right"/>
        <w:rPr>
          <w:sz w:val="20"/>
          <w:szCs w:val="20"/>
          <w:lang w:val="lv-LV"/>
        </w:rPr>
      </w:pPr>
    </w:p>
    <w:p w14:paraId="6BB8245B" w14:textId="77777777" w:rsidR="00C85277" w:rsidRPr="00504293" w:rsidRDefault="00C85277" w:rsidP="00B66C32">
      <w:pPr>
        <w:pStyle w:val="Default"/>
        <w:spacing w:after="120"/>
        <w:jc w:val="right"/>
        <w:rPr>
          <w:sz w:val="20"/>
          <w:szCs w:val="20"/>
          <w:lang w:val="lv-LV"/>
        </w:rPr>
      </w:pPr>
    </w:p>
    <w:p w14:paraId="71CB75DF" w14:textId="64B89B6A" w:rsidR="00AD3A89" w:rsidRPr="00504293" w:rsidRDefault="007B50DB" w:rsidP="00155A5F">
      <w:pPr>
        <w:pStyle w:val="Default"/>
        <w:spacing w:after="120"/>
        <w:ind w:left="720"/>
        <w:jc w:val="right"/>
        <w:rPr>
          <w:sz w:val="18"/>
          <w:szCs w:val="18"/>
          <w:lang w:val="lv-LV"/>
        </w:rPr>
      </w:pPr>
      <w:r w:rsidRPr="00504293">
        <w:rPr>
          <w:sz w:val="18"/>
          <w:szCs w:val="18"/>
          <w:lang w:val="lv-LV"/>
        </w:rPr>
        <w:t>6</w:t>
      </w:r>
      <w:r w:rsidR="00155A5F" w:rsidRPr="00504293">
        <w:rPr>
          <w:sz w:val="18"/>
          <w:szCs w:val="18"/>
          <w:lang w:val="lv-LV"/>
        </w:rPr>
        <w:t>. grafiks.</w:t>
      </w:r>
      <w:r w:rsidR="00B66C32" w:rsidRPr="00504293">
        <w:rPr>
          <w:sz w:val="18"/>
          <w:szCs w:val="18"/>
          <w:lang w:val="lv-LV"/>
        </w:rPr>
        <w:t xml:space="preserve"> </w:t>
      </w:r>
      <w:r w:rsidR="00AD3A89" w:rsidRPr="00504293">
        <w:rPr>
          <w:sz w:val="18"/>
          <w:szCs w:val="18"/>
          <w:lang w:val="lv-LV"/>
        </w:rPr>
        <w:t>Darbinieku vecuma struktūra. Avots</w:t>
      </w:r>
      <w:r w:rsidR="00155A5F" w:rsidRPr="00504293">
        <w:rPr>
          <w:sz w:val="18"/>
          <w:szCs w:val="18"/>
          <w:lang w:val="lv-LV"/>
        </w:rPr>
        <w:t xml:space="preserve">: </w:t>
      </w:r>
      <w:r w:rsidR="00AD3A89" w:rsidRPr="00504293">
        <w:rPr>
          <w:sz w:val="18"/>
          <w:szCs w:val="18"/>
          <w:lang w:val="lv-LV"/>
        </w:rPr>
        <w:t>Personāla nodaļa</w:t>
      </w:r>
      <w:r w:rsidR="00B66C32" w:rsidRPr="00504293">
        <w:rPr>
          <w:sz w:val="18"/>
          <w:szCs w:val="18"/>
          <w:lang w:val="lv-LV"/>
        </w:rPr>
        <w:t>.</w:t>
      </w:r>
    </w:p>
    <w:p w14:paraId="4351530C" w14:textId="5219FA20" w:rsidR="00AD3A89" w:rsidRPr="00504293" w:rsidRDefault="00AD3A89" w:rsidP="006A5B09">
      <w:pPr>
        <w:pStyle w:val="Default"/>
        <w:spacing w:after="120"/>
        <w:ind w:firstLine="720"/>
        <w:jc w:val="both"/>
        <w:rPr>
          <w:sz w:val="22"/>
          <w:szCs w:val="22"/>
          <w:lang w:val="lv-LV"/>
        </w:rPr>
      </w:pPr>
      <w:r w:rsidRPr="00504293">
        <w:rPr>
          <w:sz w:val="22"/>
          <w:szCs w:val="22"/>
          <w:lang w:val="lv-LV"/>
        </w:rPr>
        <w:t xml:space="preserve">Ņemot vērā likuma “Par interešu konflikta novēršanu valsts amatpersonu darbībā” nosacījumus, </w:t>
      </w:r>
      <w:r w:rsidR="007820E6" w:rsidRPr="00504293">
        <w:rPr>
          <w:sz w:val="22"/>
          <w:szCs w:val="22"/>
          <w:lang w:val="lv-LV"/>
        </w:rPr>
        <w:t>P</w:t>
      </w:r>
      <w:r w:rsidRPr="00504293">
        <w:rPr>
          <w:sz w:val="22"/>
          <w:szCs w:val="22"/>
          <w:lang w:val="lv-LV"/>
        </w:rPr>
        <w:t xml:space="preserve">ašvaldībā 2025. gadā bija 420 darbinieki, kuriem bija noteikts valsts </w:t>
      </w:r>
      <w:r w:rsidRPr="00504293">
        <w:rPr>
          <w:sz w:val="22"/>
          <w:szCs w:val="22"/>
          <w:lang w:val="lv-LV"/>
        </w:rPr>
        <w:lastRenderedPageBreak/>
        <w:t>amatpersonas statuss. Salīdzinot ar 2024. gadu, valsts amatpersonu skaits nedaudz palielinājies, kas skaidrojams ar amata pienākumu un kompetenču izvērtējumu atbilstoši normatīvā regulējuma prasībām.</w:t>
      </w:r>
    </w:p>
    <w:p w14:paraId="65C9E29D" w14:textId="7F4B2C60" w:rsidR="004F392D" w:rsidRPr="00504293" w:rsidRDefault="004F392D" w:rsidP="004F392D">
      <w:pPr>
        <w:pStyle w:val="Default"/>
        <w:spacing w:after="120"/>
        <w:ind w:firstLine="720"/>
        <w:jc w:val="both"/>
        <w:rPr>
          <w:sz w:val="22"/>
          <w:szCs w:val="22"/>
          <w:lang w:val="lv-LV"/>
        </w:rPr>
      </w:pPr>
      <w:r w:rsidRPr="00504293">
        <w:rPr>
          <w:sz w:val="22"/>
          <w:szCs w:val="22"/>
          <w:lang w:val="lv-LV"/>
        </w:rPr>
        <w:t>Pašvaldības amatpersonām pakāpeniski tiek ieviestas mērķētas apmācības interešu konflikta un amatu savienošanas pamatjautājumos, nākotnē paredzot arī zināšanu pārbaudi testa veidā. Minētās aktivitātes ir vērst</w:t>
      </w:r>
      <w:r w:rsidR="008A3A12" w:rsidRPr="00504293">
        <w:rPr>
          <w:sz w:val="22"/>
          <w:szCs w:val="22"/>
          <w:lang w:val="lv-LV"/>
        </w:rPr>
        <w:t>a</w:t>
      </w:r>
      <w:r w:rsidRPr="00504293">
        <w:rPr>
          <w:sz w:val="22"/>
          <w:szCs w:val="22"/>
          <w:lang w:val="lv-LV"/>
        </w:rPr>
        <w:t>s uz tiesiskās izpratnes stiprināšanu, preventīvu risku mazināšanu un vienotas prakses nodrošināšanu.</w:t>
      </w:r>
    </w:p>
    <w:p w14:paraId="5525FEFE" w14:textId="78678C37" w:rsidR="00FB3201" w:rsidRPr="00504293" w:rsidRDefault="00AD3A89" w:rsidP="00705471">
      <w:pPr>
        <w:pStyle w:val="Default"/>
        <w:spacing w:after="120"/>
        <w:ind w:firstLine="720"/>
        <w:jc w:val="both"/>
        <w:rPr>
          <w:sz w:val="22"/>
          <w:szCs w:val="22"/>
          <w:lang w:val="lv-LV"/>
        </w:rPr>
      </w:pPr>
      <w:r w:rsidRPr="00504293">
        <w:rPr>
          <w:sz w:val="22"/>
          <w:szCs w:val="22"/>
          <w:lang w:val="lv-LV"/>
        </w:rPr>
        <w:t>Kopš administratīvi teritoriālās reformas 2021.</w:t>
      </w:r>
      <w:r w:rsidR="00B66C32" w:rsidRPr="00504293">
        <w:rPr>
          <w:sz w:val="22"/>
          <w:szCs w:val="22"/>
          <w:lang w:val="lv-LV"/>
        </w:rPr>
        <w:t xml:space="preserve"> </w:t>
      </w:r>
      <w:r w:rsidRPr="00504293">
        <w:rPr>
          <w:sz w:val="22"/>
          <w:szCs w:val="22"/>
          <w:lang w:val="lv-LV"/>
        </w:rPr>
        <w:t>gadā, Pašvaldībā ir īstenotas mērķtiecīgas darbības darba procesu efektivitātes paaugstināšanai, tostarp veicot amata vienību (slodžu) skaita regulāru pārskatīšanu.</w:t>
      </w:r>
    </w:p>
    <w:p w14:paraId="2E926E26" w14:textId="77777777" w:rsidR="00705471" w:rsidRPr="00504293" w:rsidRDefault="00705471" w:rsidP="00705471">
      <w:pPr>
        <w:pStyle w:val="Default"/>
        <w:jc w:val="right"/>
        <w:rPr>
          <w:sz w:val="20"/>
          <w:szCs w:val="20"/>
          <w:lang w:val="lv-LV"/>
        </w:rPr>
      </w:pPr>
    </w:p>
    <w:p w14:paraId="6D59A3A4" w14:textId="77777777" w:rsidR="00705471" w:rsidRPr="00504293" w:rsidRDefault="00705471" w:rsidP="00705471">
      <w:pPr>
        <w:pStyle w:val="Default"/>
        <w:jc w:val="right"/>
        <w:rPr>
          <w:sz w:val="20"/>
          <w:szCs w:val="20"/>
          <w:lang w:val="lv-LV"/>
        </w:rPr>
      </w:pPr>
    </w:p>
    <w:p w14:paraId="2E223172" w14:textId="77777777" w:rsidR="00705471" w:rsidRPr="00504293" w:rsidRDefault="00705471" w:rsidP="00705471">
      <w:pPr>
        <w:pStyle w:val="Default"/>
        <w:jc w:val="right"/>
        <w:rPr>
          <w:sz w:val="20"/>
          <w:szCs w:val="20"/>
          <w:lang w:val="lv-LV"/>
        </w:rPr>
      </w:pPr>
    </w:p>
    <w:p w14:paraId="377B1011" w14:textId="415992E3" w:rsidR="00705471" w:rsidRPr="00504293" w:rsidRDefault="00705471" w:rsidP="00705471">
      <w:pPr>
        <w:pStyle w:val="Default"/>
        <w:jc w:val="right"/>
        <w:rPr>
          <w:sz w:val="18"/>
          <w:szCs w:val="18"/>
          <w:lang w:val="lv-LV"/>
        </w:rPr>
      </w:pPr>
      <w:r w:rsidRPr="00504293">
        <w:rPr>
          <w:noProof/>
          <w:sz w:val="18"/>
          <w:szCs w:val="18"/>
          <w:lang w:val="lv-LV"/>
        </w:rPr>
        <w:drawing>
          <wp:anchor distT="0" distB="0" distL="114300" distR="114300" simplePos="0" relativeHeight="251685888" behindDoc="1" locked="0" layoutInCell="1" allowOverlap="1" wp14:anchorId="054A90AC" wp14:editId="403AE868">
            <wp:simplePos x="0" y="0"/>
            <wp:positionH relativeFrom="column">
              <wp:posOffset>151765</wp:posOffset>
            </wp:positionH>
            <wp:positionV relativeFrom="paragraph">
              <wp:posOffset>0</wp:posOffset>
            </wp:positionV>
            <wp:extent cx="5585436" cy="3618553"/>
            <wp:effectExtent l="0" t="0" r="0" b="1270"/>
            <wp:wrapTight wrapText="bothSides">
              <wp:wrapPolygon edited="0">
                <wp:start x="0" y="0"/>
                <wp:lineTo x="0" y="21494"/>
                <wp:lineTo x="21514" y="21494"/>
                <wp:lineTo x="21514" y="0"/>
                <wp:lineTo x="0" y="0"/>
              </wp:wrapPolygon>
            </wp:wrapTight>
            <wp:docPr id="934357406" name="Chart 1">
              <a:extLst xmlns:a="http://schemas.openxmlformats.org/drawingml/2006/main">
                <a:ext uri="{FF2B5EF4-FFF2-40B4-BE49-F238E27FC236}">
                  <a16:creationId xmlns:a16="http://schemas.microsoft.com/office/drawing/2014/main" id="{8CA9AC27-B727-48DE-9AC9-19770C38A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7B50DB" w:rsidRPr="00504293">
        <w:rPr>
          <w:sz w:val="18"/>
          <w:szCs w:val="18"/>
          <w:lang w:val="lv-LV"/>
        </w:rPr>
        <w:t>7</w:t>
      </w:r>
      <w:r w:rsidRPr="00504293">
        <w:rPr>
          <w:sz w:val="18"/>
          <w:szCs w:val="18"/>
          <w:lang w:val="lv-LV"/>
        </w:rPr>
        <w:t>. grafiks. Amata vienību (slodžu) dinamika 2021.</w:t>
      </w:r>
      <w:r w:rsidR="005564AC" w:rsidRPr="00504293">
        <w:rPr>
          <w:color w:val="auto"/>
          <w:sz w:val="18"/>
          <w:szCs w:val="18"/>
          <w:lang w:val="lv-LV"/>
        </w:rPr>
        <w:t>–</w:t>
      </w:r>
      <w:r w:rsidRPr="00504293">
        <w:rPr>
          <w:sz w:val="18"/>
          <w:szCs w:val="18"/>
          <w:lang w:val="lv-LV"/>
        </w:rPr>
        <w:t>2025.gadā (amata vienību skaits decembrī).</w:t>
      </w:r>
    </w:p>
    <w:p w14:paraId="07244035" w14:textId="39E136B5" w:rsidR="00705471" w:rsidRPr="00504293" w:rsidRDefault="00705471" w:rsidP="00705471">
      <w:pPr>
        <w:pStyle w:val="Default"/>
        <w:jc w:val="right"/>
        <w:rPr>
          <w:sz w:val="18"/>
          <w:szCs w:val="18"/>
          <w:lang w:val="lv-LV"/>
        </w:rPr>
      </w:pPr>
      <w:r w:rsidRPr="00504293">
        <w:rPr>
          <w:sz w:val="18"/>
          <w:szCs w:val="18"/>
          <w:lang w:val="lv-LV"/>
        </w:rPr>
        <w:t>Avots</w:t>
      </w:r>
      <w:r w:rsidR="005564AC" w:rsidRPr="00504293">
        <w:rPr>
          <w:sz w:val="18"/>
          <w:szCs w:val="18"/>
          <w:lang w:val="lv-LV"/>
        </w:rPr>
        <w:t xml:space="preserve">: </w:t>
      </w:r>
      <w:r w:rsidRPr="00504293">
        <w:rPr>
          <w:sz w:val="18"/>
          <w:szCs w:val="18"/>
          <w:lang w:val="lv-LV"/>
        </w:rPr>
        <w:t>Personāla nodaļa.</w:t>
      </w:r>
    </w:p>
    <w:p w14:paraId="3AC0FADC" w14:textId="77777777" w:rsidR="00AD3A89" w:rsidRPr="00504293" w:rsidRDefault="00AD3A89" w:rsidP="00AD3A89">
      <w:pPr>
        <w:pStyle w:val="Default"/>
        <w:spacing w:after="120"/>
        <w:jc w:val="both"/>
        <w:rPr>
          <w:sz w:val="16"/>
          <w:szCs w:val="16"/>
          <w:lang w:val="lv-LV"/>
        </w:rPr>
      </w:pPr>
    </w:p>
    <w:p w14:paraId="6EEADF69" w14:textId="44BD4667" w:rsidR="00AD3A89" w:rsidRPr="00504293" w:rsidRDefault="00AD3A89" w:rsidP="00B66C32">
      <w:pPr>
        <w:pStyle w:val="Default"/>
        <w:spacing w:after="120"/>
        <w:ind w:firstLine="720"/>
        <w:jc w:val="both"/>
        <w:rPr>
          <w:sz w:val="22"/>
          <w:szCs w:val="22"/>
          <w:lang w:val="lv-LV"/>
        </w:rPr>
      </w:pPr>
      <w:r w:rsidRPr="00504293">
        <w:rPr>
          <w:sz w:val="22"/>
          <w:szCs w:val="22"/>
          <w:lang w:val="lv-LV"/>
        </w:rPr>
        <w:t xml:space="preserve">Pašvaldība atbalsta jauno speciālistu izaugsmi, piedāvājot prakses iespējas dažādās jomās, tādās kā lietvedībā, informācijas tehnoloģijās, tiesību zinātnēs, grāmatvedībā, personāla vadībā un citās. 2025. gadā </w:t>
      </w:r>
      <w:r w:rsidR="007F4068" w:rsidRPr="00504293">
        <w:rPr>
          <w:sz w:val="22"/>
          <w:szCs w:val="22"/>
          <w:lang w:val="lv-LV"/>
        </w:rPr>
        <w:t>P</w:t>
      </w:r>
      <w:r w:rsidRPr="00504293">
        <w:rPr>
          <w:sz w:val="22"/>
          <w:szCs w:val="22"/>
          <w:lang w:val="lv-LV"/>
        </w:rPr>
        <w:t xml:space="preserve">ašvaldībā praksē bija studenti no Latvijas Universitātes, Vidzemes Augstskolas, Valmieras tehnikuma, Rīgas Stradiņa universitātes </w:t>
      </w:r>
      <w:r w:rsidR="006A5B09" w:rsidRPr="00504293">
        <w:rPr>
          <w:sz w:val="22"/>
          <w:szCs w:val="22"/>
          <w:lang w:val="lv-LV"/>
        </w:rPr>
        <w:t>u.c</w:t>
      </w:r>
      <w:r w:rsidRPr="00504293">
        <w:rPr>
          <w:sz w:val="22"/>
          <w:szCs w:val="22"/>
          <w:lang w:val="lv-LV"/>
        </w:rPr>
        <w:t>. Skolēnu vasaras nodarbinātības programmas ietvaros, 2025.</w:t>
      </w:r>
      <w:r w:rsidR="00D273A1" w:rsidRPr="00504293">
        <w:rPr>
          <w:sz w:val="22"/>
          <w:szCs w:val="22"/>
          <w:lang w:val="lv-LV"/>
        </w:rPr>
        <w:t xml:space="preserve"> </w:t>
      </w:r>
      <w:r w:rsidRPr="00504293">
        <w:rPr>
          <w:sz w:val="22"/>
          <w:szCs w:val="22"/>
          <w:lang w:val="lv-LV"/>
        </w:rPr>
        <w:t>gada vasaras periodā Pašvaldībā un tās iestādēs kopā tika nodarbināti 150 skolēni.</w:t>
      </w:r>
    </w:p>
    <w:p w14:paraId="582904DA" w14:textId="77777777" w:rsidR="00794C75" w:rsidRPr="00504293" w:rsidRDefault="00AD3A89" w:rsidP="00794C75">
      <w:pPr>
        <w:pStyle w:val="Default"/>
        <w:spacing w:after="120"/>
        <w:ind w:firstLine="720"/>
        <w:jc w:val="both"/>
        <w:rPr>
          <w:sz w:val="22"/>
          <w:szCs w:val="22"/>
          <w:lang w:val="lv-LV"/>
        </w:rPr>
      </w:pPr>
      <w:r w:rsidRPr="00504293">
        <w:rPr>
          <w:sz w:val="22"/>
          <w:szCs w:val="22"/>
          <w:lang w:val="lv-LV"/>
        </w:rPr>
        <w:t>2025. gadā tika publicēti 410 darba sludinājumi un organizēti darbinieku atlases procesi. Darbinieki meklēti gan vadošos amatos, gan speciālistu un tehniskā atbalsta personāla amatos. Vairāki vakanču sludinājumi tika publicēti atkārtoti, piemēram, meklējot ēku ugunsdrošības speciālistu, sociālos darbiniekus, tehniskā atbalsta personālu (piemēram</w:t>
      </w:r>
      <w:r w:rsidR="00C712C0" w:rsidRPr="00504293">
        <w:rPr>
          <w:sz w:val="22"/>
          <w:szCs w:val="22"/>
          <w:lang w:val="lv-LV"/>
        </w:rPr>
        <w:t>,</w:t>
      </w:r>
      <w:r w:rsidRPr="00504293">
        <w:rPr>
          <w:sz w:val="22"/>
          <w:szCs w:val="22"/>
          <w:lang w:val="lv-LV"/>
        </w:rPr>
        <w:t xml:space="preserve"> strādniekus, traktoristus, apkopējus Pašvaldības apvienību pārvaldēs), kā arī pedagoģiskos darbiniekus, speciālos pedagogus, izglītības psihologus, logopēdus un pedagogus STEM zinātņu jomās. Darbaspēka (atsevišķu jomu darbinieki, piemēram, sociālā, inženiertehniskie </w:t>
      </w:r>
      <w:r w:rsidRPr="00504293">
        <w:rPr>
          <w:sz w:val="22"/>
          <w:szCs w:val="22"/>
          <w:lang w:val="lv-LV"/>
        </w:rPr>
        <w:lastRenderedPageBreak/>
        <w:t>speciālisti, pedago</w:t>
      </w:r>
      <w:r w:rsidR="00C712C0" w:rsidRPr="00504293">
        <w:rPr>
          <w:sz w:val="22"/>
          <w:szCs w:val="22"/>
          <w:lang w:val="lv-LV"/>
        </w:rPr>
        <w:t>g</w:t>
      </w:r>
      <w:r w:rsidRPr="00504293">
        <w:rPr>
          <w:sz w:val="22"/>
          <w:szCs w:val="22"/>
          <w:lang w:val="lv-LV"/>
        </w:rPr>
        <w:t xml:space="preserve">i) trūkums joprojām ir uzskatāms par risku kvalitatīvai </w:t>
      </w:r>
      <w:r w:rsidR="000D6C3A" w:rsidRPr="00504293">
        <w:rPr>
          <w:sz w:val="22"/>
          <w:szCs w:val="22"/>
          <w:lang w:val="lv-LV"/>
        </w:rPr>
        <w:t>P</w:t>
      </w:r>
      <w:r w:rsidRPr="00504293">
        <w:rPr>
          <w:sz w:val="22"/>
          <w:szCs w:val="22"/>
          <w:lang w:val="lv-LV"/>
        </w:rPr>
        <w:t xml:space="preserve">ašvaldības funkciju izpildei. Kvalificēta darba spēka saglabāšana un jaunu speciālistu piesaiste ir liels izaicinājums ikvienai pašvaldībai. Būtisks faktors ir konkurētspējīgs atalgojums, kur Pašvaldībai ir jākonkurē ar </w:t>
      </w:r>
      <w:r w:rsidR="000D6C3A" w:rsidRPr="00504293">
        <w:rPr>
          <w:sz w:val="22"/>
          <w:szCs w:val="22"/>
          <w:lang w:val="lv-LV"/>
        </w:rPr>
        <w:t xml:space="preserve">valsts un </w:t>
      </w:r>
      <w:r w:rsidRPr="00504293">
        <w:rPr>
          <w:sz w:val="22"/>
          <w:szCs w:val="22"/>
          <w:lang w:val="lv-LV"/>
        </w:rPr>
        <w:t>privāto sektoru, kā arī pastāv ievērojama atalgojuma atšķirība starp dažādiem Latvijas reģioniem, kas veicina kvalificētu darbinieku migrāciju.</w:t>
      </w:r>
    </w:p>
    <w:p w14:paraId="5AC8827E" w14:textId="64F6DF44" w:rsidR="00B17ED1" w:rsidRPr="00504293" w:rsidRDefault="009241F1" w:rsidP="00283478">
      <w:pPr>
        <w:pStyle w:val="Heading2"/>
        <w:numPr>
          <w:ilvl w:val="1"/>
          <w:numId w:val="1"/>
        </w:numPr>
        <w:spacing w:before="240" w:after="240"/>
        <w:ind w:left="1077" w:hanging="720"/>
        <w:jc w:val="center"/>
        <w:rPr>
          <w:rFonts w:cs="Arial"/>
          <w:szCs w:val="22"/>
        </w:rPr>
      </w:pPr>
      <w:bookmarkStart w:id="23" w:name="_Toc231917889"/>
      <w:bookmarkStart w:id="24" w:name="_Toc232685727"/>
      <w:r w:rsidRPr="00504293">
        <w:rPr>
          <w:rFonts w:cs="Arial"/>
        </w:rPr>
        <w:t xml:space="preserve">Pašvaldības līdzdalība kapitālsabiedrībās, biedrībās un </w:t>
      </w:r>
      <w:r w:rsidRPr="00504293">
        <w:rPr>
          <w:rFonts w:eastAsia="Arial" w:cs="Arial"/>
          <w:bCs/>
          <w:kern w:val="0"/>
          <w:szCs w:val="22"/>
          <w:lang w:eastAsia="lv-LV"/>
          <w14:ligatures w14:val="none"/>
        </w:rPr>
        <w:t>nodibinājumos</w:t>
      </w:r>
      <w:bookmarkEnd w:id="23"/>
      <w:bookmarkEnd w:id="24"/>
    </w:p>
    <w:p w14:paraId="138760C3" w14:textId="0CAB24CB" w:rsidR="00985E39" w:rsidRPr="00504293" w:rsidRDefault="00985E39" w:rsidP="00B66C32">
      <w:pPr>
        <w:spacing w:after="120" w:line="240" w:lineRule="auto"/>
        <w:ind w:firstLine="720"/>
        <w:jc w:val="both"/>
        <w:rPr>
          <w:rFonts w:ascii="Arial" w:hAnsi="Arial" w:cs="Arial"/>
        </w:rPr>
      </w:pPr>
      <w:r w:rsidRPr="00504293">
        <w:rPr>
          <w:rFonts w:ascii="Arial" w:hAnsi="Arial" w:cs="Arial"/>
          <w:b/>
          <w:bCs/>
        </w:rPr>
        <w:t>Kapitālsabiedrības.</w:t>
      </w:r>
      <w:r w:rsidRPr="00504293">
        <w:rPr>
          <w:rFonts w:ascii="Arial" w:hAnsi="Arial" w:cs="Arial"/>
        </w:rPr>
        <w:t xml:space="preserve"> Pašvaldībai 2025.</w:t>
      </w:r>
      <w:r w:rsidR="00D273A1" w:rsidRPr="00504293">
        <w:rPr>
          <w:rFonts w:ascii="Arial" w:hAnsi="Arial" w:cs="Arial"/>
        </w:rPr>
        <w:t xml:space="preserve"> </w:t>
      </w:r>
      <w:r w:rsidRPr="00504293">
        <w:rPr>
          <w:rFonts w:ascii="Arial" w:hAnsi="Arial" w:cs="Arial"/>
        </w:rPr>
        <w:t xml:space="preserve">gadā ir līdzdalība </w:t>
      </w:r>
      <w:r w:rsidR="00D273A1" w:rsidRPr="00504293">
        <w:rPr>
          <w:rFonts w:ascii="Arial" w:hAnsi="Arial" w:cs="Arial"/>
        </w:rPr>
        <w:t>10</w:t>
      </w:r>
      <w:r w:rsidRPr="00504293">
        <w:rPr>
          <w:rFonts w:ascii="Arial" w:hAnsi="Arial" w:cs="Arial"/>
        </w:rPr>
        <w:t xml:space="preserve"> kapitālsabiedrībās: SIA “Valmieras ūdens”, </w:t>
      </w:r>
      <w:r w:rsidR="00D273A1" w:rsidRPr="00504293">
        <w:rPr>
          <w:rFonts w:ascii="Arial" w:hAnsi="Arial" w:cs="Arial"/>
        </w:rPr>
        <w:t>SIA</w:t>
      </w:r>
      <w:r w:rsidRPr="00504293">
        <w:rPr>
          <w:rFonts w:ascii="Arial" w:hAnsi="Arial" w:cs="Arial"/>
        </w:rPr>
        <w:t xml:space="preserve"> “</w:t>
      </w:r>
      <w:r w:rsidR="00153422" w:rsidRPr="00504293">
        <w:rPr>
          <w:rFonts w:ascii="Arial" w:hAnsi="Arial" w:cs="Arial"/>
        </w:rPr>
        <w:t>Valmieras namsaimnieks</w:t>
      </w:r>
      <w:r w:rsidRPr="00504293">
        <w:rPr>
          <w:rFonts w:ascii="Arial" w:hAnsi="Arial" w:cs="Arial"/>
        </w:rPr>
        <w:t xml:space="preserve">”, </w:t>
      </w:r>
      <w:r w:rsidR="00D273A1" w:rsidRPr="00504293">
        <w:rPr>
          <w:rFonts w:ascii="Arial" w:hAnsi="Arial" w:cs="Arial"/>
        </w:rPr>
        <w:t>AS</w:t>
      </w:r>
      <w:r w:rsidRPr="00504293">
        <w:rPr>
          <w:rFonts w:ascii="Arial" w:hAnsi="Arial" w:cs="Arial"/>
        </w:rPr>
        <w:t xml:space="preserve"> “</w:t>
      </w:r>
      <w:r w:rsidR="00153422" w:rsidRPr="00504293">
        <w:rPr>
          <w:rFonts w:ascii="Arial" w:hAnsi="Arial" w:cs="Arial"/>
        </w:rPr>
        <w:t>Valmieras enerģija</w:t>
      </w:r>
      <w:r w:rsidRPr="00504293">
        <w:rPr>
          <w:rFonts w:ascii="Arial" w:hAnsi="Arial" w:cs="Arial"/>
        </w:rPr>
        <w:t xml:space="preserve">”, SIA “ZAAO”, SIA “Valmieras Olimpiskais centrs”, </w:t>
      </w:r>
      <w:r w:rsidR="00D273A1" w:rsidRPr="00504293">
        <w:rPr>
          <w:rFonts w:ascii="Arial" w:hAnsi="Arial" w:cs="Arial"/>
        </w:rPr>
        <w:t>SIA</w:t>
      </w:r>
      <w:r w:rsidRPr="00504293">
        <w:rPr>
          <w:rFonts w:ascii="Arial" w:hAnsi="Arial" w:cs="Arial"/>
        </w:rPr>
        <w:t xml:space="preserve"> “Vidzemes slimnīca”, </w:t>
      </w:r>
      <w:r w:rsidR="00D273A1" w:rsidRPr="00504293">
        <w:rPr>
          <w:rFonts w:ascii="Arial" w:hAnsi="Arial" w:cs="Arial"/>
        </w:rPr>
        <w:t>SIA</w:t>
      </w:r>
      <w:r w:rsidRPr="00504293">
        <w:rPr>
          <w:rFonts w:ascii="Arial" w:hAnsi="Arial" w:cs="Arial"/>
        </w:rPr>
        <w:t xml:space="preserve"> “VTU V</w:t>
      </w:r>
      <w:r w:rsidR="00153422" w:rsidRPr="00504293">
        <w:rPr>
          <w:rFonts w:ascii="Arial" w:hAnsi="Arial" w:cs="Arial"/>
        </w:rPr>
        <w:t>almiera</w:t>
      </w:r>
      <w:r w:rsidRPr="00504293">
        <w:rPr>
          <w:rFonts w:ascii="Arial" w:hAnsi="Arial" w:cs="Arial"/>
        </w:rPr>
        <w:t>”, Pašvaldības SIA “</w:t>
      </w:r>
      <w:r w:rsidR="00153422" w:rsidRPr="00504293">
        <w:rPr>
          <w:rFonts w:ascii="Arial" w:hAnsi="Arial" w:cs="Arial"/>
        </w:rPr>
        <w:t>Rūjienas siltums</w:t>
      </w:r>
      <w:r w:rsidRPr="00504293">
        <w:rPr>
          <w:rFonts w:ascii="Arial" w:hAnsi="Arial" w:cs="Arial"/>
        </w:rPr>
        <w:t xml:space="preserve">”, </w:t>
      </w:r>
      <w:r w:rsidR="00D273A1" w:rsidRPr="00504293">
        <w:rPr>
          <w:rFonts w:ascii="Arial" w:hAnsi="Arial" w:cs="Arial"/>
        </w:rPr>
        <w:t>SIA</w:t>
      </w:r>
      <w:r w:rsidRPr="00504293">
        <w:rPr>
          <w:rFonts w:ascii="Arial" w:hAnsi="Arial" w:cs="Arial"/>
        </w:rPr>
        <w:t xml:space="preserve"> “Mazsalacas slimnīca”, </w:t>
      </w:r>
      <w:r w:rsidR="00D273A1" w:rsidRPr="00504293">
        <w:rPr>
          <w:rFonts w:ascii="Arial" w:hAnsi="Arial" w:cs="Arial"/>
        </w:rPr>
        <w:t>SIA</w:t>
      </w:r>
      <w:r w:rsidRPr="00504293">
        <w:rPr>
          <w:rFonts w:ascii="Arial" w:hAnsi="Arial" w:cs="Arial"/>
        </w:rPr>
        <w:t xml:space="preserve"> “</w:t>
      </w:r>
      <w:r w:rsidR="00153422" w:rsidRPr="00504293">
        <w:rPr>
          <w:rFonts w:ascii="Arial" w:hAnsi="Arial" w:cs="Arial"/>
        </w:rPr>
        <w:t>Kocēnu komunālā saimniecība</w:t>
      </w:r>
      <w:r w:rsidRPr="00504293">
        <w:rPr>
          <w:rFonts w:ascii="Arial" w:hAnsi="Arial" w:cs="Arial"/>
        </w:rPr>
        <w:t>”.</w:t>
      </w:r>
    </w:p>
    <w:p w14:paraId="2F600EBF" w14:textId="4263AB40" w:rsidR="00985E39" w:rsidRPr="00504293" w:rsidRDefault="00985E39" w:rsidP="00FB2B40">
      <w:pPr>
        <w:spacing w:after="120" w:line="240" w:lineRule="auto"/>
        <w:ind w:firstLine="720"/>
        <w:jc w:val="both"/>
        <w:rPr>
          <w:rFonts w:ascii="Arial" w:hAnsi="Arial" w:cs="Arial"/>
        </w:rPr>
      </w:pPr>
      <w:r w:rsidRPr="00504293">
        <w:rPr>
          <w:rFonts w:ascii="Arial" w:hAnsi="Arial" w:cs="Arial"/>
        </w:rPr>
        <w:t>Pašvaldībai piederošās kapitālsabiedrības darbojas tādās jomās kā veselība un sociālā aprūpe, ūdenssaimniecība</w:t>
      </w:r>
      <w:r w:rsidR="00334B32" w:rsidRPr="00504293">
        <w:rPr>
          <w:rFonts w:ascii="Arial" w:hAnsi="Arial" w:cs="Arial"/>
        </w:rPr>
        <w:t>,</w:t>
      </w:r>
      <w:r w:rsidRPr="00504293">
        <w:rPr>
          <w:rFonts w:ascii="Arial" w:hAnsi="Arial" w:cs="Arial"/>
        </w:rPr>
        <w:t xml:space="preserve"> siltuma ražošana un apgāde, nekustamo īpašumu pārvaldīšana, atkritumu savākšana un apsaimniekošana, sabiedriskā transporta pakalpojumi un sporta objektu darbība.</w:t>
      </w:r>
    </w:p>
    <w:p w14:paraId="081B94AF" w14:textId="4E15BFD7" w:rsidR="00985E39" w:rsidRPr="00504293" w:rsidRDefault="00985E39" w:rsidP="00FB2B40">
      <w:pPr>
        <w:spacing w:after="120" w:line="240" w:lineRule="auto"/>
        <w:ind w:firstLine="720"/>
        <w:jc w:val="both"/>
        <w:rPr>
          <w:rFonts w:ascii="Arial" w:hAnsi="Arial" w:cs="Arial"/>
        </w:rPr>
      </w:pPr>
      <w:r w:rsidRPr="00504293">
        <w:rPr>
          <w:rFonts w:ascii="Arial" w:hAnsi="Arial" w:cs="Arial"/>
        </w:rPr>
        <w:t>Pašvaldības ieguldījumus un līdzdalības apmēru radniecīgajās (Pašvaldībai pieder virs 50</w:t>
      </w:r>
      <w:r w:rsidR="00FB2B40" w:rsidRPr="00504293">
        <w:rPr>
          <w:rFonts w:ascii="Arial" w:hAnsi="Arial" w:cs="Arial"/>
        </w:rPr>
        <w:t xml:space="preserve"> </w:t>
      </w:r>
      <w:r w:rsidRPr="00504293">
        <w:rPr>
          <w:rFonts w:ascii="Arial" w:hAnsi="Arial" w:cs="Arial"/>
        </w:rPr>
        <w:t>% kapitāla daļu) un asociētajās (Pašvaldībai pieder līdz 50</w:t>
      </w:r>
      <w:r w:rsidR="00FB2B40" w:rsidRPr="00504293">
        <w:rPr>
          <w:rFonts w:ascii="Arial" w:hAnsi="Arial" w:cs="Arial"/>
        </w:rPr>
        <w:t xml:space="preserve"> </w:t>
      </w:r>
      <w:r w:rsidRPr="00504293">
        <w:rPr>
          <w:rFonts w:ascii="Arial" w:hAnsi="Arial" w:cs="Arial"/>
        </w:rPr>
        <w:t>% kapitāla daļu) kapitālsabiedrībās, ņemot vērā kapitālsabiedrību 2025.</w:t>
      </w:r>
      <w:r w:rsidR="00FB2B40" w:rsidRPr="00504293">
        <w:rPr>
          <w:rFonts w:ascii="Arial" w:hAnsi="Arial" w:cs="Arial"/>
        </w:rPr>
        <w:t xml:space="preserve"> </w:t>
      </w:r>
      <w:r w:rsidRPr="00504293">
        <w:rPr>
          <w:rFonts w:ascii="Arial" w:hAnsi="Arial" w:cs="Arial"/>
        </w:rPr>
        <w:t xml:space="preserve">gada auditētos gada pārskatus, skatīt </w:t>
      </w:r>
      <w:r w:rsidR="00A962B4" w:rsidRPr="00504293">
        <w:rPr>
          <w:rFonts w:ascii="Arial" w:hAnsi="Arial" w:cs="Arial"/>
        </w:rPr>
        <w:t>3</w:t>
      </w:r>
      <w:r w:rsidR="00FB2B40" w:rsidRPr="00504293">
        <w:rPr>
          <w:rFonts w:ascii="Arial" w:hAnsi="Arial" w:cs="Arial"/>
        </w:rPr>
        <w:t xml:space="preserve">. </w:t>
      </w:r>
      <w:r w:rsidRPr="00504293">
        <w:rPr>
          <w:rFonts w:ascii="Arial" w:hAnsi="Arial" w:cs="Arial"/>
        </w:rPr>
        <w:t>tabulā</w:t>
      </w:r>
      <w:r w:rsidR="00624D98" w:rsidRPr="00504293">
        <w:rPr>
          <w:rFonts w:ascii="Arial" w:hAnsi="Arial" w:cs="Arial"/>
        </w:rPr>
        <w:t>.</w:t>
      </w:r>
    </w:p>
    <w:p w14:paraId="78E6B5A1" w14:textId="1791888D" w:rsidR="00985E39" w:rsidRPr="00504293" w:rsidRDefault="00985E39" w:rsidP="00FB2B40">
      <w:pPr>
        <w:spacing w:after="120" w:line="240" w:lineRule="auto"/>
        <w:ind w:firstLine="720"/>
        <w:jc w:val="both"/>
        <w:rPr>
          <w:rFonts w:ascii="Arial" w:hAnsi="Arial" w:cs="Arial"/>
        </w:rPr>
      </w:pPr>
      <w:r w:rsidRPr="00504293">
        <w:rPr>
          <w:rFonts w:ascii="Arial" w:hAnsi="Arial" w:cs="Arial"/>
        </w:rPr>
        <w:t>Ņemot vērā normatīvajā regulējumā noteikto, atbilstoši vidējam darbinieku skaitam un finanšu rādītājiem – bilances kopsumma un neto apgrozījums, kapitālsabiedrības iedala trīs grupās – mazas, vidējas un lielas.</w:t>
      </w:r>
    </w:p>
    <w:tbl>
      <w:tblPr>
        <w:tblW w:w="9209" w:type="dxa"/>
        <w:tblLayout w:type="fixed"/>
        <w:tblLook w:val="04A0" w:firstRow="1" w:lastRow="0" w:firstColumn="1" w:lastColumn="0" w:noHBand="0" w:noVBand="1"/>
      </w:tblPr>
      <w:tblGrid>
        <w:gridCol w:w="1980"/>
        <w:gridCol w:w="1134"/>
        <w:gridCol w:w="850"/>
        <w:gridCol w:w="1276"/>
        <w:gridCol w:w="851"/>
        <w:gridCol w:w="1134"/>
        <w:gridCol w:w="850"/>
        <w:gridCol w:w="1134"/>
      </w:tblGrid>
      <w:tr w:rsidR="00985E39" w:rsidRPr="00504293" w14:paraId="18A4805C" w14:textId="77777777" w:rsidTr="000C37F6">
        <w:trPr>
          <w:trHeight w:val="300"/>
        </w:trPr>
        <w:tc>
          <w:tcPr>
            <w:tcW w:w="1980" w:type="dxa"/>
            <w:vMerge w:val="restart"/>
            <w:tcBorders>
              <w:top w:val="single" w:sz="4" w:space="0" w:color="auto"/>
              <w:left w:val="single" w:sz="4" w:space="0" w:color="auto"/>
              <w:bottom w:val="single" w:sz="4" w:space="0" w:color="000000"/>
              <w:right w:val="single" w:sz="4" w:space="0" w:color="auto"/>
            </w:tcBorders>
            <w:shd w:val="clear" w:color="auto" w:fill="A2E4B8"/>
            <w:vAlign w:val="center"/>
            <w:hideMark/>
          </w:tcPr>
          <w:p w14:paraId="45D2E74F" w14:textId="7777777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Kapitālsabiedrība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2E4B8"/>
            <w:vAlign w:val="center"/>
            <w:hideMark/>
          </w:tcPr>
          <w:p w14:paraId="4700AB6C" w14:textId="77777777" w:rsidR="00985E39" w:rsidRPr="00504293" w:rsidRDefault="00985E39" w:rsidP="00080227">
            <w:pPr>
              <w:spacing w:after="0" w:line="240" w:lineRule="auto"/>
              <w:ind w:left="-74" w:right="-106"/>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Iedalījums pēc lieluma</w:t>
            </w:r>
          </w:p>
        </w:tc>
        <w:tc>
          <w:tcPr>
            <w:tcW w:w="4111" w:type="dxa"/>
            <w:gridSpan w:val="4"/>
            <w:tcBorders>
              <w:top w:val="single" w:sz="4" w:space="0" w:color="auto"/>
              <w:left w:val="nil"/>
              <w:bottom w:val="single" w:sz="4" w:space="0" w:color="auto"/>
              <w:right w:val="single" w:sz="4" w:space="0" w:color="000000"/>
            </w:tcBorders>
            <w:shd w:val="clear" w:color="auto" w:fill="A2E4B8"/>
            <w:vAlign w:val="center"/>
            <w:hideMark/>
          </w:tcPr>
          <w:p w14:paraId="7FBD3362" w14:textId="7777777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Pašvaldības līdzdalības apmērs</w:t>
            </w:r>
          </w:p>
        </w:tc>
        <w:tc>
          <w:tcPr>
            <w:tcW w:w="1984" w:type="dxa"/>
            <w:gridSpan w:val="2"/>
            <w:vMerge w:val="restart"/>
            <w:tcBorders>
              <w:top w:val="single" w:sz="4" w:space="0" w:color="auto"/>
              <w:left w:val="single" w:sz="4" w:space="0" w:color="auto"/>
              <w:bottom w:val="single" w:sz="4" w:space="0" w:color="000000"/>
              <w:right w:val="single" w:sz="4" w:space="0" w:color="000000"/>
            </w:tcBorders>
            <w:shd w:val="clear" w:color="auto" w:fill="A2E4B8"/>
            <w:vAlign w:val="center"/>
            <w:hideMark/>
          </w:tcPr>
          <w:p w14:paraId="18693F0C" w14:textId="2431FE2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Izmaiņas līdzdalības apmērā 2025.</w:t>
            </w:r>
            <w:r w:rsidR="004F629E" w:rsidRPr="00504293">
              <w:rPr>
                <w:rFonts w:ascii="Arial" w:eastAsia="Times New Roman" w:hAnsi="Arial" w:cs="Arial"/>
                <w:b/>
                <w:bCs/>
                <w:color w:val="000000"/>
                <w:kern w:val="0"/>
                <w:sz w:val="18"/>
                <w:szCs w:val="18"/>
                <w:lang w:eastAsia="lv-LV"/>
                <w14:ligatures w14:val="none"/>
              </w:rPr>
              <w:t xml:space="preserve"> </w:t>
            </w:r>
            <w:r w:rsidRPr="00504293">
              <w:rPr>
                <w:rFonts w:ascii="Arial" w:eastAsia="Times New Roman" w:hAnsi="Arial" w:cs="Arial"/>
                <w:b/>
                <w:bCs/>
                <w:color w:val="000000"/>
                <w:kern w:val="0"/>
                <w:sz w:val="18"/>
                <w:szCs w:val="18"/>
                <w:lang w:eastAsia="lv-LV"/>
                <w14:ligatures w14:val="none"/>
              </w:rPr>
              <w:t>gadā</w:t>
            </w:r>
          </w:p>
        </w:tc>
      </w:tr>
      <w:tr w:rsidR="00985E39" w:rsidRPr="00504293" w14:paraId="76989C46" w14:textId="77777777" w:rsidTr="000C37F6">
        <w:trPr>
          <w:trHeight w:val="300"/>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79DD0A75"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FE71DD2"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p>
        </w:tc>
        <w:tc>
          <w:tcPr>
            <w:tcW w:w="2126" w:type="dxa"/>
            <w:gridSpan w:val="2"/>
            <w:tcBorders>
              <w:top w:val="single" w:sz="4" w:space="0" w:color="auto"/>
              <w:left w:val="nil"/>
              <w:bottom w:val="single" w:sz="4" w:space="0" w:color="auto"/>
              <w:right w:val="single" w:sz="4" w:space="0" w:color="000000"/>
            </w:tcBorders>
            <w:shd w:val="clear" w:color="auto" w:fill="A2E4B8"/>
            <w:vAlign w:val="center"/>
            <w:hideMark/>
          </w:tcPr>
          <w:p w14:paraId="506FC9BE" w14:textId="7777777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uz 31.12.2024.</w:t>
            </w:r>
          </w:p>
        </w:tc>
        <w:tc>
          <w:tcPr>
            <w:tcW w:w="1985" w:type="dxa"/>
            <w:gridSpan w:val="2"/>
            <w:tcBorders>
              <w:top w:val="single" w:sz="4" w:space="0" w:color="auto"/>
              <w:left w:val="nil"/>
              <w:bottom w:val="single" w:sz="4" w:space="0" w:color="auto"/>
              <w:right w:val="single" w:sz="4" w:space="0" w:color="000000"/>
            </w:tcBorders>
            <w:shd w:val="clear" w:color="auto" w:fill="A2E4B8"/>
            <w:vAlign w:val="center"/>
            <w:hideMark/>
          </w:tcPr>
          <w:p w14:paraId="6B9B70A9" w14:textId="7777777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uz 31.12.2025.</w:t>
            </w:r>
          </w:p>
        </w:tc>
        <w:tc>
          <w:tcPr>
            <w:tcW w:w="1984" w:type="dxa"/>
            <w:gridSpan w:val="2"/>
            <w:vMerge/>
            <w:tcBorders>
              <w:top w:val="single" w:sz="4" w:space="0" w:color="auto"/>
              <w:left w:val="single" w:sz="4" w:space="0" w:color="auto"/>
              <w:bottom w:val="single" w:sz="4" w:space="0" w:color="000000"/>
              <w:right w:val="single" w:sz="4" w:space="0" w:color="000000"/>
            </w:tcBorders>
            <w:shd w:val="clear" w:color="auto" w:fill="A2E4B8"/>
            <w:vAlign w:val="center"/>
            <w:hideMark/>
          </w:tcPr>
          <w:p w14:paraId="453E0026"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p>
        </w:tc>
      </w:tr>
      <w:tr w:rsidR="00985E39" w:rsidRPr="00504293" w14:paraId="3AFC8D9A" w14:textId="77777777" w:rsidTr="000C37F6">
        <w:trPr>
          <w:trHeight w:val="300"/>
        </w:trPr>
        <w:tc>
          <w:tcPr>
            <w:tcW w:w="1980" w:type="dxa"/>
            <w:vMerge/>
            <w:tcBorders>
              <w:top w:val="single" w:sz="4" w:space="0" w:color="auto"/>
              <w:left w:val="single" w:sz="4" w:space="0" w:color="auto"/>
              <w:bottom w:val="single" w:sz="4" w:space="0" w:color="000000"/>
              <w:right w:val="single" w:sz="4" w:space="0" w:color="auto"/>
            </w:tcBorders>
            <w:vAlign w:val="center"/>
            <w:hideMark/>
          </w:tcPr>
          <w:p w14:paraId="57B02DE7"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CDDD628"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p>
        </w:tc>
        <w:tc>
          <w:tcPr>
            <w:tcW w:w="850" w:type="dxa"/>
            <w:tcBorders>
              <w:top w:val="nil"/>
              <w:left w:val="nil"/>
              <w:bottom w:val="single" w:sz="4" w:space="0" w:color="auto"/>
              <w:right w:val="single" w:sz="4" w:space="0" w:color="auto"/>
            </w:tcBorders>
            <w:shd w:val="clear" w:color="auto" w:fill="A2E4B8"/>
            <w:vAlign w:val="center"/>
            <w:hideMark/>
          </w:tcPr>
          <w:p w14:paraId="056D6AD7" w14:textId="7777777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w:t>
            </w:r>
          </w:p>
        </w:tc>
        <w:tc>
          <w:tcPr>
            <w:tcW w:w="1276" w:type="dxa"/>
            <w:tcBorders>
              <w:top w:val="nil"/>
              <w:left w:val="nil"/>
              <w:bottom w:val="single" w:sz="4" w:space="0" w:color="auto"/>
              <w:right w:val="single" w:sz="4" w:space="0" w:color="auto"/>
            </w:tcBorders>
            <w:shd w:val="clear" w:color="auto" w:fill="A2E4B8"/>
            <w:vAlign w:val="center"/>
            <w:hideMark/>
          </w:tcPr>
          <w:p w14:paraId="51A87752" w14:textId="00EC3BCC" w:rsidR="00985E39" w:rsidRPr="00504293" w:rsidRDefault="00047295"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eiro</w:t>
            </w:r>
          </w:p>
        </w:tc>
        <w:tc>
          <w:tcPr>
            <w:tcW w:w="851" w:type="dxa"/>
            <w:tcBorders>
              <w:top w:val="nil"/>
              <w:left w:val="nil"/>
              <w:bottom w:val="single" w:sz="4" w:space="0" w:color="auto"/>
              <w:right w:val="single" w:sz="4" w:space="0" w:color="auto"/>
            </w:tcBorders>
            <w:shd w:val="clear" w:color="auto" w:fill="A2E4B8"/>
            <w:vAlign w:val="center"/>
            <w:hideMark/>
          </w:tcPr>
          <w:p w14:paraId="46F66DFD" w14:textId="77777777"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shd w:val="clear" w:color="auto" w:fill="A2E4B8"/>
            <w:vAlign w:val="center"/>
            <w:hideMark/>
          </w:tcPr>
          <w:p w14:paraId="76E65DA5" w14:textId="4A22D648" w:rsidR="00985E39" w:rsidRPr="00504293" w:rsidRDefault="00047295"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eiro</w:t>
            </w:r>
          </w:p>
        </w:tc>
        <w:tc>
          <w:tcPr>
            <w:tcW w:w="850" w:type="dxa"/>
            <w:tcBorders>
              <w:top w:val="nil"/>
              <w:left w:val="nil"/>
              <w:bottom w:val="single" w:sz="4" w:space="0" w:color="auto"/>
              <w:right w:val="single" w:sz="4" w:space="0" w:color="auto"/>
            </w:tcBorders>
            <w:shd w:val="clear" w:color="auto" w:fill="A2E4B8"/>
            <w:vAlign w:val="center"/>
            <w:hideMark/>
          </w:tcPr>
          <w:p w14:paraId="7EA381DE" w14:textId="7F4F5026" w:rsidR="00985E39" w:rsidRPr="00504293" w:rsidRDefault="00985E39"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shd w:val="clear" w:color="auto" w:fill="A2E4B8"/>
            <w:vAlign w:val="center"/>
            <w:hideMark/>
          </w:tcPr>
          <w:p w14:paraId="61BA1676" w14:textId="745AB08A" w:rsidR="00985E39" w:rsidRPr="00504293" w:rsidRDefault="00047295" w:rsidP="00080227">
            <w:pPr>
              <w:spacing w:after="0" w:line="240" w:lineRule="auto"/>
              <w:jc w:val="center"/>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eiro</w:t>
            </w:r>
          </w:p>
        </w:tc>
      </w:tr>
      <w:tr w:rsidR="00985E39" w:rsidRPr="00504293" w14:paraId="40E6FFEE" w14:textId="77777777" w:rsidTr="000C37F6">
        <w:trPr>
          <w:trHeight w:val="300"/>
        </w:trPr>
        <w:tc>
          <w:tcPr>
            <w:tcW w:w="9209" w:type="dxa"/>
            <w:gridSpan w:val="8"/>
            <w:tcBorders>
              <w:top w:val="single" w:sz="4" w:space="0" w:color="auto"/>
              <w:left w:val="single" w:sz="4" w:space="0" w:color="auto"/>
              <w:bottom w:val="single" w:sz="4" w:space="0" w:color="auto"/>
              <w:right w:val="single" w:sz="4" w:space="0" w:color="000000"/>
            </w:tcBorders>
            <w:shd w:val="clear" w:color="auto" w:fill="F2F2F2"/>
            <w:vAlign w:val="center"/>
            <w:hideMark/>
          </w:tcPr>
          <w:p w14:paraId="05D11388"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Radniecīgās kapitālsabiedrības</w:t>
            </w:r>
          </w:p>
        </w:tc>
      </w:tr>
      <w:tr w:rsidR="00985E39" w:rsidRPr="00504293" w14:paraId="6D247E21" w14:textId="77777777" w:rsidTr="001B1796">
        <w:trPr>
          <w:trHeight w:val="300"/>
        </w:trPr>
        <w:tc>
          <w:tcPr>
            <w:tcW w:w="1980" w:type="dxa"/>
            <w:tcBorders>
              <w:top w:val="nil"/>
              <w:left w:val="single" w:sz="4" w:space="0" w:color="auto"/>
              <w:bottom w:val="single" w:sz="4" w:space="0" w:color="auto"/>
              <w:right w:val="single" w:sz="4" w:space="0" w:color="auto"/>
            </w:tcBorders>
            <w:vAlign w:val="center"/>
            <w:hideMark/>
          </w:tcPr>
          <w:p w14:paraId="78F517C9" w14:textId="76AE2341"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Vidzemes slimnīca</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6D9E816A"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liela</w:t>
            </w:r>
          </w:p>
        </w:tc>
        <w:tc>
          <w:tcPr>
            <w:tcW w:w="850" w:type="dxa"/>
            <w:tcBorders>
              <w:top w:val="nil"/>
              <w:left w:val="nil"/>
              <w:bottom w:val="single" w:sz="4" w:space="0" w:color="auto"/>
              <w:right w:val="single" w:sz="4" w:space="0" w:color="auto"/>
            </w:tcBorders>
            <w:vAlign w:val="center"/>
            <w:hideMark/>
          </w:tcPr>
          <w:p w14:paraId="74D7A209"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74,07</w:t>
            </w:r>
          </w:p>
        </w:tc>
        <w:tc>
          <w:tcPr>
            <w:tcW w:w="1276" w:type="dxa"/>
            <w:tcBorders>
              <w:top w:val="nil"/>
              <w:left w:val="nil"/>
              <w:bottom w:val="single" w:sz="4" w:space="0" w:color="auto"/>
              <w:right w:val="single" w:sz="4" w:space="0" w:color="auto"/>
            </w:tcBorders>
            <w:vAlign w:val="center"/>
            <w:hideMark/>
          </w:tcPr>
          <w:p w14:paraId="0F702E15"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11 902 095</w:t>
            </w:r>
          </w:p>
        </w:tc>
        <w:tc>
          <w:tcPr>
            <w:tcW w:w="851" w:type="dxa"/>
            <w:tcBorders>
              <w:top w:val="nil"/>
              <w:left w:val="nil"/>
              <w:bottom w:val="single" w:sz="4" w:space="0" w:color="auto"/>
              <w:right w:val="single" w:sz="4" w:space="0" w:color="auto"/>
            </w:tcBorders>
            <w:vAlign w:val="center"/>
            <w:hideMark/>
          </w:tcPr>
          <w:p w14:paraId="5DA4840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74,12</w:t>
            </w:r>
          </w:p>
        </w:tc>
        <w:tc>
          <w:tcPr>
            <w:tcW w:w="1134" w:type="dxa"/>
            <w:tcBorders>
              <w:top w:val="nil"/>
              <w:left w:val="nil"/>
              <w:bottom w:val="single" w:sz="4" w:space="0" w:color="auto"/>
              <w:right w:val="single" w:sz="4" w:space="0" w:color="auto"/>
            </w:tcBorders>
            <w:vAlign w:val="center"/>
            <w:hideMark/>
          </w:tcPr>
          <w:p w14:paraId="0B6963A0"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12 261 806</w:t>
            </w:r>
          </w:p>
        </w:tc>
        <w:tc>
          <w:tcPr>
            <w:tcW w:w="850" w:type="dxa"/>
            <w:tcBorders>
              <w:top w:val="nil"/>
              <w:left w:val="nil"/>
              <w:bottom w:val="single" w:sz="4" w:space="0" w:color="auto"/>
              <w:right w:val="single" w:sz="4" w:space="0" w:color="auto"/>
            </w:tcBorders>
            <w:vAlign w:val="center"/>
            <w:hideMark/>
          </w:tcPr>
          <w:p w14:paraId="651FA041"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0,053</w:t>
            </w:r>
          </w:p>
        </w:tc>
        <w:tc>
          <w:tcPr>
            <w:tcW w:w="1134" w:type="dxa"/>
            <w:tcBorders>
              <w:top w:val="nil"/>
              <w:left w:val="nil"/>
              <w:bottom w:val="single" w:sz="4" w:space="0" w:color="auto"/>
              <w:right w:val="single" w:sz="4" w:space="0" w:color="auto"/>
            </w:tcBorders>
            <w:vAlign w:val="center"/>
            <w:hideMark/>
          </w:tcPr>
          <w:p w14:paraId="0953C11F"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359 711</w:t>
            </w:r>
          </w:p>
        </w:tc>
      </w:tr>
      <w:tr w:rsidR="00985E39" w:rsidRPr="00504293" w14:paraId="56FBD90D" w14:textId="77777777" w:rsidTr="001B1796">
        <w:trPr>
          <w:trHeight w:val="300"/>
        </w:trPr>
        <w:tc>
          <w:tcPr>
            <w:tcW w:w="1980" w:type="dxa"/>
            <w:tcBorders>
              <w:top w:val="nil"/>
              <w:left w:val="single" w:sz="4" w:space="0" w:color="auto"/>
              <w:bottom w:val="single" w:sz="4" w:space="0" w:color="auto"/>
              <w:right w:val="single" w:sz="4" w:space="0" w:color="auto"/>
            </w:tcBorders>
            <w:vAlign w:val="center"/>
            <w:hideMark/>
          </w:tcPr>
          <w:p w14:paraId="2C0796D9" w14:textId="43A742AE"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Valmieras ūdens</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3A32DB2C"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vidēja</w:t>
            </w:r>
          </w:p>
        </w:tc>
        <w:tc>
          <w:tcPr>
            <w:tcW w:w="850" w:type="dxa"/>
            <w:tcBorders>
              <w:top w:val="nil"/>
              <w:left w:val="nil"/>
              <w:bottom w:val="single" w:sz="4" w:space="0" w:color="auto"/>
              <w:right w:val="single" w:sz="4" w:space="0" w:color="auto"/>
            </w:tcBorders>
            <w:vAlign w:val="center"/>
            <w:hideMark/>
          </w:tcPr>
          <w:p w14:paraId="4C0F06B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276" w:type="dxa"/>
            <w:tcBorders>
              <w:top w:val="nil"/>
              <w:left w:val="nil"/>
              <w:bottom w:val="single" w:sz="4" w:space="0" w:color="auto"/>
              <w:right w:val="single" w:sz="4" w:space="0" w:color="auto"/>
            </w:tcBorders>
            <w:vAlign w:val="center"/>
            <w:hideMark/>
          </w:tcPr>
          <w:p w14:paraId="7782861B"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19 108 938</w:t>
            </w:r>
          </w:p>
        </w:tc>
        <w:tc>
          <w:tcPr>
            <w:tcW w:w="851" w:type="dxa"/>
            <w:tcBorders>
              <w:top w:val="nil"/>
              <w:left w:val="nil"/>
              <w:bottom w:val="single" w:sz="4" w:space="0" w:color="auto"/>
              <w:right w:val="single" w:sz="4" w:space="0" w:color="auto"/>
            </w:tcBorders>
            <w:vAlign w:val="center"/>
            <w:hideMark/>
          </w:tcPr>
          <w:p w14:paraId="655FA6E7"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134" w:type="dxa"/>
            <w:tcBorders>
              <w:top w:val="nil"/>
              <w:left w:val="nil"/>
              <w:bottom w:val="single" w:sz="4" w:space="0" w:color="auto"/>
              <w:right w:val="single" w:sz="4" w:space="0" w:color="auto"/>
            </w:tcBorders>
            <w:vAlign w:val="center"/>
            <w:hideMark/>
          </w:tcPr>
          <w:p w14:paraId="2192D7B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23 897 074</w:t>
            </w:r>
          </w:p>
        </w:tc>
        <w:tc>
          <w:tcPr>
            <w:tcW w:w="850" w:type="dxa"/>
            <w:tcBorders>
              <w:top w:val="nil"/>
              <w:left w:val="nil"/>
              <w:bottom w:val="single" w:sz="4" w:space="0" w:color="auto"/>
              <w:right w:val="single" w:sz="4" w:space="0" w:color="auto"/>
            </w:tcBorders>
            <w:vAlign w:val="center"/>
            <w:hideMark/>
          </w:tcPr>
          <w:p w14:paraId="196B561D"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45D351F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4 788 136</w:t>
            </w:r>
          </w:p>
        </w:tc>
      </w:tr>
      <w:tr w:rsidR="00985E39" w:rsidRPr="00504293" w14:paraId="3E252D80" w14:textId="77777777" w:rsidTr="00283478">
        <w:trPr>
          <w:trHeight w:val="441"/>
        </w:trPr>
        <w:tc>
          <w:tcPr>
            <w:tcW w:w="1980" w:type="dxa"/>
            <w:tcBorders>
              <w:top w:val="nil"/>
              <w:left w:val="single" w:sz="4" w:space="0" w:color="auto"/>
              <w:bottom w:val="single" w:sz="4" w:space="0" w:color="auto"/>
              <w:right w:val="single" w:sz="4" w:space="0" w:color="auto"/>
            </w:tcBorders>
            <w:vAlign w:val="center"/>
            <w:hideMark/>
          </w:tcPr>
          <w:p w14:paraId="16C2B8A4" w14:textId="1BF43FAF"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Valmieras Olimpiskais centrs</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47323B27"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vidēja</w:t>
            </w:r>
          </w:p>
        </w:tc>
        <w:tc>
          <w:tcPr>
            <w:tcW w:w="850" w:type="dxa"/>
            <w:tcBorders>
              <w:top w:val="nil"/>
              <w:left w:val="nil"/>
              <w:bottom w:val="single" w:sz="4" w:space="0" w:color="auto"/>
              <w:right w:val="single" w:sz="4" w:space="0" w:color="auto"/>
            </w:tcBorders>
            <w:vAlign w:val="center"/>
            <w:hideMark/>
          </w:tcPr>
          <w:p w14:paraId="6D141D4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93,475</w:t>
            </w:r>
          </w:p>
        </w:tc>
        <w:tc>
          <w:tcPr>
            <w:tcW w:w="1276" w:type="dxa"/>
            <w:tcBorders>
              <w:top w:val="nil"/>
              <w:left w:val="nil"/>
              <w:bottom w:val="single" w:sz="4" w:space="0" w:color="auto"/>
              <w:right w:val="single" w:sz="4" w:space="0" w:color="auto"/>
            </w:tcBorders>
            <w:vAlign w:val="center"/>
            <w:hideMark/>
          </w:tcPr>
          <w:p w14:paraId="37B361D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41 003 246</w:t>
            </w:r>
          </w:p>
        </w:tc>
        <w:tc>
          <w:tcPr>
            <w:tcW w:w="851" w:type="dxa"/>
            <w:tcBorders>
              <w:top w:val="nil"/>
              <w:left w:val="nil"/>
              <w:bottom w:val="single" w:sz="4" w:space="0" w:color="auto"/>
              <w:right w:val="single" w:sz="4" w:space="0" w:color="auto"/>
            </w:tcBorders>
            <w:vAlign w:val="center"/>
            <w:hideMark/>
          </w:tcPr>
          <w:p w14:paraId="77BE42E8"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93,478</w:t>
            </w:r>
          </w:p>
        </w:tc>
        <w:tc>
          <w:tcPr>
            <w:tcW w:w="1134" w:type="dxa"/>
            <w:tcBorders>
              <w:top w:val="nil"/>
              <w:left w:val="nil"/>
              <w:bottom w:val="single" w:sz="4" w:space="0" w:color="auto"/>
              <w:right w:val="single" w:sz="4" w:space="0" w:color="auto"/>
            </w:tcBorders>
            <w:vAlign w:val="center"/>
            <w:hideMark/>
          </w:tcPr>
          <w:p w14:paraId="5919C680"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41 022 090</w:t>
            </w:r>
          </w:p>
        </w:tc>
        <w:tc>
          <w:tcPr>
            <w:tcW w:w="850" w:type="dxa"/>
            <w:tcBorders>
              <w:top w:val="nil"/>
              <w:left w:val="nil"/>
              <w:bottom w:val="single" w:sz="4" w:space="0" w:color="auto"/>
              <w:right w:val="single" w:sz="4" w:space="0" w:color="auto"/>
            </w:tcBorders>
            <w:vAlign w:val="center"/>
            <w:hideMark/>
          </w:tcPr>
          <w:p w14:paraId="4CE0FF08"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0,003</w:t>
            </w:r>
          </w:p>
        </w:tc>
        <w:tc>
          <w:tcPr>
            <w:tcW w:w="1134" w:type="dxa"/>
            <w:tcBorders>
              <w:top w:val="nil"/>
              <w:left w:val="nil"/>
              <w:bottom w:val="single" w:sz="4" w:space="0" w:color="auto"/>
              <w:right w:val="single" w:sz="4" w:space="0" w:color="auto"/>
            </w:tcBorders>
            <w:vAlign w:val="center"/>
            <w:hideMark/>
          </w:tcPr>
          <w:p w14:paraId="6EA4AA46"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18 844</w:t>
            </w:r>
          </w:p>
        </w:tc>
      </w:tr>
      <w:tr w:rsidR="00985E39" w:rsidRPr="00504293" w14:paraId="614113B4" w14:textId="77777777" w:rsidTr="00283478">
        <w:trPr>
          <w:trHeight w:val="136"/>
        </w:trPr>
        <w:tc>
          <w:tcPr>
            <w:tcW w:w="1980" w:type="dxa"/>
            <w:tcBorders>
              <w:top w:val="nil"/>
              <w:left w:val="single" w:sz="4" w:space="0" w:color="auto"/>
              <w:bottom w:val="single" w:sz="4" w:space="0" w:color="auto"/>
              <w:right w:val="single" w:sz="4" w:space="0" w:color="auto"/>
            </w:tcBorders>
            <w:vAlign w:val="center"/>
            <w:hideMark/>
          </w:tcPr>
          <w:p w14:paraId="334F5AE5" w14:textId="14D3846E"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ZAAO</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065EE367"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vidēja</w:t>
            </w:r>
          </w:p>
        </w:tc>
        <w:tc>
          <w:tcPr>
            <w:tcW w:w="850" w:type="dxa"/>
            <w:tcBorders>
              <w:top w:val="nil"/>
              <w:left w:val="nil"/>
              <w:bottom w:val="single" w:sz="4" w:space="0" w:color="auto"/>
              <w:right w:val="single" w:sz="4" w:space="0" w:color="auto"/>
            </w:tcBorders>
            <w:vAlign w:val="center"/>
            <w:hideMark/>
          </w:tcPr>
          <w:p w14:paraId="0146A297"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52,881</w:t>
            </w:r>
          </w:p>
        </w:tc>
        <w:tc>
          <w:tcPr>
            <w:tcW w:w="1276" w:type="dxa"/>
            <w:tcBorders>
              <w:top w:val="nil"/>
              <w:left w:val="nil"/>
              <w:bottom w:val="single" w:sz="4" w:space="0" w:color="auto"/>
              <w:right w:val="single" w:sz="4" w:space="0" w:color="auto"/>
            </w:tcBorders>
            <w:vAlign w:val="center"/>
            <w:hideMark/>
          </w:tcPr>
          <w:p w14:paraId="0DD828DD"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1 934 300</w:t>
            </w:r>
          </w:p>
        </w:tc>
        <w:tc>
          <w:tcPr>
            <w:tcW w:w="851" w:type="dxa"/>
            <w:tcBorders>
              <w:top w:val="nil"/>
              <w:left w:val="nil"/>
              <w:bottom w:val="single" w:sz="4" w:space="0" w:color="auto"/>
              <w:right w:val="single" w:sz="4" w:space="0" w:color="auto"/>
            </w:tcBorders>
            <w:vAlign w:val="center"/>
            <w:hideMark/>
          </w:tcPr>
          <w:p w14:paraId="38A46DF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52,881</w:t>
            </w:r>
          </w:p>
        </w:tc>
        <w:tc>
          <w:tcPr>
            <w:tcW w:w="1134" w:type="dxa"/>
            <w:tcBorders>
              <w:top w:val="nil"/>
              <w:left w:val="nil"/>
              <w:bottom w:val="single" w:sz="4" w:space="0" w:color="auto"/>
              <w:right w:val="single" w:sz="4" w:space="0" w:color="auto"/>
            </w:tcBorders>
            <w:vAlign w:val="center"/>
            <w:hideMark/>
          </w:tcPr>
          <w:p w14:paraId="171C8819"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1 934 300</w:t>
            </w:r>
          </w:p>
        </w:tc>
        <w:tc>
          <w:tcPr>
            <w:tcW w:w="850" w:type="dxa"/>
            <w:tcBorders>
              <w:top w:val="nil"/>
              <w:left w:val="nil"/>
              <w:bottom w:val="single" w:sz="4" w:space="0" w:color="auto"/>
              <w:right w:val="single" w:sz="4" w:space="0" w:color="auto"/>
            </w:tcBorders>
            <w:vAlign w:val="center"/>
            <w:hideMark/>
          </w:tcPr>
          <w:p w14:paraId="3C9DE89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10EFF971"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r>
      <w:tr w:rsidR="00985E39" w:rsidRPr="00504293" w14:paraId="2B888041" w14:textId="77777777" w:rsidTr="001B1796">
        <w:trPr>
          <w:trHeight w:val="300"/>
        </w:trPr>
        <w:tc>
          <w:tcPr>
            <w:tcW w:w="1980" w:type="dxa"/>
            <w:tcBorders>
              <w:top w:val="nil"/>
              <w:left w:val="single" w:sz="4" w:space="0" w:color="auto"/>
              <w:bottom w:val="single" w:sz="4" w:space="0" w:color="auto"/>
              <w:right w:val="single" w:sz="4" w:space="0" w:color="auto"/>
            </w:tcBorders>
            <w:vAlign w:val="center"/>
            <w:hideMark/>
          </w:tcPr>
          <w:p w14:paraId="189DCE50" w14:textId="3F3C9F7C"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VTU Valmiera</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79009871"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vidēja</w:t>
            </w:r>
          </w:p>
        </w:tc>
        <w:tc>
          <w:tcPr>
            <w:tcW w:w="850" w:type="dxa"/>
            <w:tcBorders>
              <w:top w:val="nil"/>
              <w:left w:val="nil"/>
              <w:bottom w:val="single" w:sz="4" w:space="0" w:color="auto"/>
              <w:right w:val="single" w:sz="4" w:space="0" w:color="auto"/>
            </w:tcBorders>
            <w:vAlign w:val="center"/>
            <w:hideMark/>
          </w:tcPr>
          <w:p w14:paraId="26E52EE6"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276" w:type="dxa"/>
            <w:tcBorders>
              <w:top w:val="nil"/>
              <w:left w:val="nil"/>
              <w:bottom w:val="single" w:sz="4" w:space="0" w:color="auto"/>
              <w:right w:val="single" w:sz="4" w:space="0" w:color="auto"/>
            </w:tcBorders>
            <w:vAlign w:val="center"/>
            <w:hideMark/>
          </w:tcPr>
          <w:p w14:paraId="4144ED2B"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1 689 774</w:t>
            </w:r>
          </w:p>
        </w:tc>
        <w:tc>
          <w:tcPr>
            <w:tcW w:w="851" w:type="dxa"/>
            <w:tcBorders>
              <w:top w:val="nil"/>
              <w:left w:val="nil"/>
              <w:bottom w:val="single" w:sz="4" w:space="0" w:color="auto"/>
              <w:right w:val="single" w:sz="4" w:space="0" w:color="auto"/>
            </w:tcBorders>
            <w:vAlign w:val="center"/>
            <w:hideMark/>
          </w:tcPr>
          <w:p w14:paraId="0C4B6CA1"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134" w:type="dxa"/>
            <w:tcBorders>
              <w:top w:val="nil"/>
              <w:left w:val="nil"/>
              <w:bottom w:val="single" w:sz="4" w:space="0" w:color="auto"/>
              <w:right w:val="single" w:sz="4" w:space="0" w:color="auto"/>
            </w:tcBorders>
            <w:vAlign w:val="center"/>
            <w:hideMark/>
          </w:tcPr>
          <w:p w14:paraId="44932671"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1 689 774</w:t>
            </w:r>
          </w:p>
        </w:tc>
        <w:tc>
          <w:tcPr>
            <w:tcW w:w="850" w:type="dxa"/>
            <w:tcBorders>
              <w:top w:val="nil"/>
              <w:left w:val="nil"/>
              <w:bottom w:val="single" w:sz="4" w:space="0" w:color="auto"/>
              <w:right w:val="single" w:sz="4" w:space="0" w:color="auto"/>
            </w:tcBorders>
            <w:vAlign w:val="center"/>
            <w:hideMark/>
          </w:tcPr>
          <w:p w14:paraId="5C36A19A"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36E2880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r>
      <w:tr w:rsidR="00985E39" w:rsidRPr="00504293" w14:paraId="196F7AAD" w14:textId="77777777" w:rsidTr="00283478">
        <w:trPr>
          <w:trHeight w:val="313"/>
        </w:trPr>
        <w:tc>
          <w:tcPr>
            <w:tcW w:w="1980" w:type="dxa"/>
            <w:tcBorders>
              <w:top w:val="nil"/>
              <w:left w:val="single" w:sz="4" w:space="0" w:color="auto"/>
              <w:bottom w:val="single" w:sz="4" w:space="0" w:color="auto"/>
              <w:right w:val="single" w:sz="4" w:space="0" w:color="auto"/>
            </w:tcBorders>
            <w:vAlign w:val="center"/>
            <w:hideMark/>
          </w:tcPr>
          <w:p w14:paraId="2EAD1B0D" w14:textId="6A477769"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00F90ECC" w:rsidRPr="00504293">
              <w:rPr>
                <w:rFonts w:ascii="Arial" w:eastAsia="Times New Roman" w:hAnsi="Arial" w:cs="Arial"/>
                <w:color w:val="000000"/>
                <w:kern w:val="0"/>
                <w:sz w:val="18"/>
                <w:szCs w:val="18"/>
                <w:lang w:eastAsia="lv-LV"/>
                <w14:ligatures w14:val="none"/>
              </w:rPr>
              <w:t>Valmieras namsaimnieks</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41F3889B"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vidēja</w:t>
            </w:r>
          </w:p>
        </w:tc>
        <w:tc>
          <w:tcPr>
            <w:tcW w:w="850" w:type="dxa"/>
            <w:tcBorders>
              <w:top w:val="nil"/>
              <w:left w:val="nil"/>
              <w:bottom w:val="single" w:sz="4" w:space="0" w:color="auto"/>
              <w:right w:val="single" w:sz="4" w:space="0" w:color="auto"/>
            </w:tcBorders>
            <w:vAlign w:val="center"/>
            <w:hideMark/>
          </w:tcPr>
          <w:p w14:paraId="36CC75B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276" w:type="dxa"/>
            <w:tcBorders>
              <w:top w:val="nil"/>
              <w:left w:val="nil"/>
              <w:bottom w:val="single" w:sz="4" w:space="0" w:color="auto"/>
              <w:right w:val="single" w:sz="4" w:space="0" w:color="auto"/>
            </w:tcBorders>
            <w:vAlign w:val="center"/>
            <w:hideMark/>
          </w:tcPr>
          <w:p w14:paraId="5CCC5A99"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1 489 722</w:t>
            </w:r>
          </w:p>
        </w:tc>
        <w:tc>
          <w:tcPr>
            <w:tcW w:w="851" w:type="dxa"/>
            <w:tcBorders>
              <w:top w:val="nil"/>
              <w:left w:val="nil"/>
              <w:bottom w:val="single" w:sz="4" w:space="0" w:color="auto"/>
              <w:right w:val="single" w:sz="4" w:space="0" w:color="auto"/>
            </w:tcBorders>
            <w:vAlign w:val="center"/>
            <w:hideMark/>
          </w:tcPr>
          <w:p w14:paraId="26BC821D"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134" w:type="dxa"/>
            <w:tcBorders>
              <w:top w:val="nil"/>
              <w:left w:val="nil"/>
              <w:bottom w:val="single" w:sz="4" w:space="0" w:color="auto"/>
              <w:right w:val="single" w:sz="4" w:space="0" w:color="auto"/>
            </w:tcBorders>
            <w:vAlign w:val="center"/>
            <w:hideMark/>
          </w:tcPr>
          <w:p w14:paraId="28D866E8"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1 489 722</w:t>
            </w:r>
          </w:p>
        </w:tc>
        <w:tc>
          <w:tcPr>
            <w:tcW w:w="850" w:type="dxa"/>
            <w:tcBorders>
              <w:top w:val="nil"/>
              <w:left w:val="nil"/>
              <w:bottom w:val="single" w:sz="4" w:space="0" w:color="auto"/>
              <w:right w:val="single" w:sz="4" w:space="0" w:color="auto"/>
            </w:tcBorders>
            <w:vAlign w:val="center"/>
            <w:hideMark/>
          </w:tcPr>
          <w:p w14:paraId="10F099F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7950523A"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r>
      <w:tr w:rsidR="00985E39" w:rsidRPr="00504293" w14:paraId="1430C692" w14:textId="77777777" w:rsidTr="00283478">
        <w:trPr>
          <w:trHeight w:val="320"/>
        </w:trPr>
        <w:tc>
          <w:tcPr>
            <w:tcW w:w="1980" w:type="dxa"/>
            <w:tcBorders>
              <w:top w:val="nil"/>
              <w:left w:val="single" w:sz="4" w:space="0" w:color="auto"/>
              <w:bottom w:val="single" w:sz="4" w:space="0" w:color="auto"/>
              <w:right w:val="single" w:sz="4" w:space="0" w:color="auto"/>
            </w:tcBorders>
            <w:vAlign w:val="center"/>
            <w:hideMark/>
          </w:tcPr>
          <w:p w14:paraId="64C1FF36" w14:textId="5EB2B24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Pašvaldības SIA</w:t>
            </w:r>
            <w:r w:rsidR="004F629E" w:rsidRPr="00504293">
              <w:rPr>
                <w:rFonts w:ascii="Arial" w:eastAsia="Times New Roman" w:hAnsi="Arial" w:cs="Arial"/>
                <w:color w:val="000000"/>
                <w:kern w:val="0"/>
                <w:sz w:val="18"/>
                <w:szCs w:val="18"/>
                <w:lang w:eastAsia="lv-LV"/>
                <w14:ligatures w14:val="none"/>
              </w:rPr>
              <w:t xml:space="preserve"> “</w:t>
            </w:r>
            <w:r w:rsidRPr="00504293">
              <w:rPr>
                <w:rFonts w:ascii="Arial" w:eastAsia="Times New Roman" w:hAnsi="Arial" w:cs="Arial"/>
                <w:color w:val="000000"/>
                <w:kern w:val="0"/>
                <w:sz w:val="18"/>
                <w:szCs w:val="18"/>
                <w:lang w:eastAsia="lv-LV"/>
                <w14:ligatures w14:val="none"/>
              </w:rPr>
              <w:t>Rūjienas siltums</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01689596"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maza</w:t>
            </w:r>
          </w:p>
        </w:tc>
        <w:tc>
          <w:tcPr>
            <w:tcW w:w="850" w:type="dxa"/>
            <w:tcBorders>
              <w:top w:val="nil"/>
              <w:left w:val="nil"/>
              <w:bottom w:val="single" w:sz="4" w:space="0" w:color="auto"/>
              <w:right w:val="single" w:sz="4" w:space="0" w:color="auto"/>
            </w:tcBorders>
            <w:vAlign w:val="center"/>
            <w:hideMark/>
          </w:tcPr>
          <w:p w14:paraId="243F3C3D"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276" w:type="dxa"/>
            <w:tcBorders>
              <w:top w:val="nil"/>
              <w:left w:val="nil"/>
              <w:bottom w:val="single" w:sz="4" w:space="0" w:color="auto"/>
              <w:right w:val="single" w:sz="4" w:space="0" w:color="auto"/>
            </w:tcBorders>
            <w:vAlign w:val="center"/>
            <w:hideMark/>
          </w:tcPr>
          <w:p w14:paraId="28F6B21A"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7 156 156</w:t>
            </w:r>
          </w:p>
        </w:tc>
        <w:tc>
          <w:tcPr>
            <w:tcW w:w="851" w:type="dxa"/>
            <w:tcBorders>
              <w:top w:val="nil"/>
              <w:left w:val="nil"/>
              <w:bottom w:val="single" w:sz="4" w:space="0" w:color="auto"/>
              <w:right w:val="single" w:sz="4" w:space="0" w:color="auto"/>
            </w:tcBorders>
            <w:vAlign w:val="center"/>
            <w:hideMark/>
          </w:tcPr>
          <w:p w14:paraId="1B1B486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134" w:type="dxa"/>
            <w:tcBorders>
              <w:top w:val="nil"/>
              <w:left w:val="nil"/>
              <w:bottom w:val="single" w:sz="4" w:space="0" w:color="auto"/>
              <w:right w:val="single" w:sz="4" w:space="0" w:color="auto"/>
            </w:tcBorders>
            <w:vAlign w:val="center"/>
            <w:hideMark/>
          </w:tcPr>
          <w:p w14:paraId="00B66FE8"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7 708 070</w:t>
            </w:r>
          </w:p>
        </w:tc>
        <w:tc>
          <w:tcPr>
            <w:tcW w:w="850" w:type="dxa"/>
            <w:tcBorders>
              <w:top w:val="nil"/>
              <w:left w:val="nil"/>
              <w:bottom w:val="single" w:sz="4" w:space="0" w:color="auto"/>
              <w:right w:val="single" w:sz="4" w:space="0" w:color="auto"/>
            </w:tcBorders>
            <w:vAlign w:val="center"/>
            <w:hideMark/>
          </w:tcPr>
          <w:p w14:paraId="71EFBB2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14EAF11E"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551 914</w:t>
            </w:r>
          </w:p>
        </w:tc>
      </w:tr>
      <w:tr w:rsidR="00985E39" w:rsidRPr="00504293" w14:paraId="7D5FDE14" w14:textId="77777777" w:rsidTr="00283478">
        <w:trPr>
          <w:trHeight w:val="311"/>
        </w:trPr>
        <w:tc>
          <w:tcPr>
            <w:tcW w:w="1980" w:type="dxa"/>
            <w:tcBorders>
              <w:top w:val="nil"/>
              <w:left w:val="single" w:sz="4" w:space="0" w:color="auto"/>
              <w:bottom w:val="single" w:sz="4" w:space="0" w:color="auto"/>
              <w:right w:val="single" w:sz="4" w:space="0" w:color="auto"/>
            </w:tcBorders>
            <w:vAlign w:val="center"/>
            <w:hideMark/>
          </w:tcPr>
          <w:p w14:paraId="2E3E8B22" w14:textId="34C21F13"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SIA</w:t>
            </w:r>
            <w:r w:rsidR="004F629E" w:rsidRPr="00504293">
              <w:rPr>
                <w:rFonts w:ascii="Arial" w:eastAsia="Times New Roman" w:hAnsi="Arial" w:cs="Arial"/>
                <w:color w:val="000000"/>
                <w:kern w:val="0"/>
                <w:sz w:val="18"/>
                <w:szCs w:val="18"/>
                <w:lang w:eastAsia="lv-LV"/>
                <w14:ligatures w14:val="none"/>
              </w:rPr>
              <w:t xml:space="preserve"> “</w:t>
            </w:r>
            <w:r w:rsidR="00F90ECC" w:rsidRPr="00504293">
              <w:rPr>
                <w:rFonts w:ascii="Arial" w:eastAsia="Times New Roman" w:hAnsi="Arial" w:cs="Arial"/>
                <w:color w:val="000000"/>
                <w:kern w:val="0"/>
                <w:sz w:val="18"/>
                <w:szCs w:val="18"/>
                <w:lang w:eastAsia="lv-LV"/>
                <w14:ligatures w14:val="none"/>
              </w:rPr>
              <w:t>Kocēnu komunālā saimniecība</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306C64C1"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maza</w:t>
            </w:r>
          </w:p>
        </w:tc>
        <w:tc>
          <w:tcPr>
            <w:tcW w:w="850" w:type="dxa"/>
            <w:tcBorders>
              <w:top w:val="nil"/>
              <w:left w:val="nil"/>
              <w:bottom w:val="single" w:sz="4" w:space="0" w:color="auto"/>
              <w:right w:val="single" w:sz="4" w:space="0" w:color="auto"/>
            </w:tcBorders>
            <w:vAlign w:val="center"/>
            <w:hideMark/>
          </w:tcPr>
          <w:p w14:paraId="49620BF1"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276" w:type="dxa"/>
            <w:tcBorders>
              <w:top w:val="nil"/>
              <w:left w:val="nil"/>
              <w:bottom w:val="single" w:sz="4" w:space="0" w:color="auto"/>
              <w:right w:val="single" w:sz="4" w:space="0" w:color="auto"/>
            </w:tcBorders>
            <w:vAlign w:val="center"/>
            <w:hideMark/>
          </w:tcPr>
          <w:p w14:paraId="5170EF7F"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5 301 476</w:t>
            </w:r>
          </w:p>
        </w:tc>
        <w:tc>
          <w:tcPr>
            <w:tcW w:w="851" w:type="dxa"/>
            <w:tcBorders>
              <w:top w:val="nil"/>
              <w:left w:val="nil"/>
              <w:bottom w:val="single" w:sz="4" w:space="0" w:color="auto"/>
              <w:right w:val="single" w:sz="4" w:space="0" w:color="auto"/>
            </w:tcBorders>
            <w:vAlign w:val="center"/>
            <w:hideMark/>
          </w:tcPr>
          <w:p w14:paraId="74A0B7E5"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134" w:type="dxa"/>
            <w:tcBorders>
              <w:top w:val="nil"/>
              <w:left w:val="nil"/>
              <w:bottom w:val="single" w:sz="4" w:space="0" w:color="auto"/>
              <w:right w:val="single" w:sz="4" w:space="0" w:color="auto"/>
            </w:tcBorders>
            <w:vAlign w:val="center"/>
            <w:hideMark/>
          </w:tcPr>
          <w:p w14:paraId="54BBC773"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5 382 401</w:t>
            </w:r>
          </w:p>
        </w:tc>
        <w:tc>
          <w:tcPr>
            <w:tcW w:w="850" w:type="dxa"/>
            <w:tcBorders>
              <w:top w:val="nil"/>
              <w:left w:val="nil"/>
              <w:bottom w:val="single" w:sz="4" w:space="0" w:color="auto"/>
              <w:right w:val="single" w:sz="4" w:space="0" w:color="auto"/>
            </w:tcBorders>
            <w:vAlign w:val="center"/>
            <w:hideMark/>
          </w:tcPr>
          <w:p w14:paraId="42DF58F9"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0D652C4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80 925</w:t>
            </w:r>
          </w:p>
        </w:tc>
      </w:tr>
      <w:tr w:rsidR="00985E39" w:rsidRPr="00504293" w14:paraId="015253D3" w14:textId="77777777" w:rsidTr="00283478">
        <w:trPr>
          <w:trHeight w:val="108"/>
        </w:trPr>
        <w:tc>
          <w:tcPr>
            <w:tcW w:w="1980" w:type="dxa"/>
            <w:tcBorders>
              <w:top w:val="nil"/>
              <w:left w:val="single" w:sz="4" w:space="0" w:color="auto"/>
              <w:bottom w:val="single" w:sz="4" w:space="0" w:color="auto"/>
              <w:right w:val="single" w:sz="4" w:space="0" w:color="auto"/>
            </w:tcBorders>
            <w:vAlign w:val="center"/>
            <w:hideMark/>
          </w:tcPr>
          <w:p w14:paraId="61D79A01" w14:textId="0E40A589"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SIA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Mazsalacas slimnīca</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273BF234"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maza</w:t>
            </w:r>
          </w:p>
        </w:tc>
        <w:tc>
          <w:tcPr>
            <w:tcW w:w="850" w:type="dxa"/>
            <w:tcBorders>
              <w:top w:val="nil"/>
              <w:left w:val="nil"/>
              <w:bottom w:val="single" w:sz="4" w:space="0" w:color="auto"/>
              <w:right w:val="single" w:sz="4" w:space="0" w:color="auto"/>
            </w:tcBorders>
            <w:vAlign w:val="center"/>
            <w:hideMark/>
          </w:tcPr>
          <w:p w14:paraId="41C78690"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276" w:type="dxa"/>
            <w:tcBorders>
              <w:top w:val="nil"/>
              <w:left w:val="nil"/>
              <w:bottom w:val="single" w:sz="4" w:space="0" w:color="auto"/>
              <w:right w:val="single" w:sz="4" w:space="0" w:color="auto"/>
            </w:tcBorders>
            <w:vAlign w:val="center"/>
            <w:hideMark/>
          </w:tcPr>
          <w:p w14:paraId="1E821BB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173 243</w:t>
            </w:r>
          </w:p>
        </w:tc>
        <w:tc>
          <w:tcPr>
            <w:tcW w:w="851" w:type="dxa"/>
            <w:tcBorders>
              <w:top w:val="nil"/>
              <w:left w:val="nil"/>
              <w:bottom w:val="single" w:sz="4" w:space="0" w:color="auto"/>
              <w:right w:val="single" w:sz="4" w:space="0" w:color="auto"/>
            </w:tcBorders>
            <w:vAlign w:val="center"/>
            <w:hideMark/>
          </w:tcPr>
          <w:p w14:paraId="006D969F"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100</w:t>
            </w:r>
          </w:p>
        </w:tc>
        <w:tc>
          <w:tcPr>
            <w:tcW w:w="1134" w:type="dxa"/>
            <w:tcBorders>
              <w:top w:val="nil"/>
              <w:left w:val="nil"/>
              <w:bottom w:val="single" w:sz="4" w:space="0" w:color="auto"/>
              <w:right w:val="single" w:sz="4" w:space="0" w:color="auto"/>
            </w:tcBorders>
            <w:vAlign w:val="center"/>
            <w:hideMark/>
          </w:tcPr>
          <w:p w14:paraId="0737F728"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173 243</w:t>
            </w:r>
          </w:p>
        </w:tc>
        <w:tc>
          <w:tcPr>
            <w:tcW w:w="850" w:type="dxa"/>
            <w:tcBorders>
              <w:top w:val="nil"/>
              <w:left w:val="nil"/>
              <w:bottom w:val="single" w:sz="4" w:space="0" w:color="auto"/>
              <w:right w:val="single" w:sz="4" w:space="0" w:color="auto"/>
            </w:tcBorders>
            <w:vAlign w:val="center"/>
            <w:hideMark/>
          </w:tcPr>
          <w:p w14:paraId="09115F26"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7A7BFAD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r>
      <w:tr w:rsidR="00985E39" w:rsidRPr="00504293" w14:paraId="4BB1FF21" w14:textId="77777777" w:rsidTr="000C37F6">
        <w:trPr>
          <w:trHeight w:val="300"/>
        </w:trPr>
        <w:tc>
          <w:tcPr>
            <w:tcW w:w="9209" w:type="dxa"/>
            <w:gridSpan w:val="8"/>
            <w:tcBorders>
              <w:top w:val="single" w:sz="4" w:space="0" w:color="auto"/>
              <w:left w:val="single" w:sz="4" w:space="0" w:color="auto"/>
              <w:bottom w:val="single" w:sz="4" w:space="0" w:color="auto"/>
              <w:right w:val="single" w:sz="4" w:space="0" w:color="000000"/>
            </w:tcBorders>
            <w:shd w:val="clear" w:color="auto" w:fill="F2F2F2"/>
            <w:vAlign w:val="center"/>
            <w:hideMark/>
          </w:tcPr>
          <w:p w14:paraId="4E667562" w14:textId="77777777" w:rsidR="00985E39" w:rsidRPr="00504293" w:rsidRDefault="00985E39" w:rsidP="00080227">
            <w:pPr>
              <w:spacing w:after="0" w:line="240" w:lineRule="auto"/>
              <w:rPr>
                <w:rFonts w:ascii="Arial" w:eastAsia="Times New Roman" w:hAnsi="Arial" w:cs="Arial"/>
                <w:b/>
                <w:bCs/>
                <w:color w:val="000000"/>
                <w:kern w:val="0"/>
                <w:sz w:val="18"/>
                <w:szCs w:val="18"/>
                <w:lang w:eastAsia="lv-LV"/>
                <w14:ligatures w14:val="none"/>
              </w:rPr>
            </w:pPr>
            <w:r w:rsidRPr="00504293">
              <w:rPr>
                <w:rFonts w:ascii="Arial" w:eastAsia="Times New Roman" w:hAnsi="Arial" w:cs="Arial"/>
                <w:b/>
                <w:bCs/>
                <w:color w:val="000000"/>
                <w:kern w:val="0"/>
                <w:sz w:val="18"/>
                <w:szCs w:val="18"/>
                <w:lang w:eastAsia="lv-LV"/>
                <w14:ligatures w14:val="none"/>
              </w:rPr>
              <w:t>Asociētās kapitālsabiedrības</w:t>
            </w:r>
          </w:p>
        </w:tc>
      </w:tr>
      <w:tr w:rsidR="00985E39" w:rsidRPr="00504293" w14:paraId="33BB4122" w14:textId="77777777" w:rsidTr="00283478">
        <w:trPr>
          <w:trHeight w:val="76"/>
        </w:trPr>
        <w:tc>
          <w:tcPr>
            <w:tcW w:w="1980" w:type="dxa"/>
            <w:tcBorders>
              <w:top w:val="nil"/>
              <w:left w:val="single" w:sz="4" w:space="0" w:color="auto"/>
              <w:bottom w:val="single" w:sz="4" w:space="0" w:color="auto"/>
              <w:right w:val="single" w:sz="4" w:space="0" w:color="auto"/>
            </w:tcBorders>
            <w:vAlign w:val="center"/>
            <w:hideMark/>
          </w:tcPr>
          <w:p w14:paraId="069561B8" w14:textId="1322863F"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 xml:space="preserve">AS </w:t>
            </w:r>
            <w:r w:rsidR="004F629E" w:rsidRPr="00504293">
              <w:rPr>
                <w:rFonts w:ascii="Arial" w:eastAsia="Times New Roman" w:hAnsi="Arial" w:cs="Arial"/>
                <w:color w:val="000000"/>
                <w:kern w:val="0"/>
                <w:sz w:val="18"/>
                <w:szCs w:val="18"/>
                <w:lang w:eastAsia="lv-LV"/>
                <w14:ligatures w14:val="none"/>
              </w:rPr>
              <w:t>“</w:t>
            </w:r>
            <w:r w:rsidRPr="00504293">
              <w:rPr>
                <w:rFonts w:ascii="Arial" w:eastAsia="Times New Roman" w:hAnsi="Arial" w:cs="Arial"/>
                <w:color w:val="000000"/>
                <w:kern w:val="0"/>
                <w:sz w:val="18"/>
                <w:szCs w:val="18"/>
                <w:lang w:eastAsia="lv-LV"/>
                <w14:ligatures w14:val="none"/>
              </w:rPr>
              <w:t>V</w:t>
            </w:r>
            <w:r w:rsidR="00F90ECC" w:rsidRPr="00504293">
              <w:rPr>
                <w:rFonts w:ascii="Arial" w:eastAsia="Times New Roman" w:hAnsi="Arial" w:cs="Arial"/>
                <w:color w:val="000000"/>
                <w:kern w:val="0"/>
                <w:sz w:val="18"/>
                <w:szCs w:val="18"/>
                <w:lang w:eastAsia="lv-LV"/>
                <w14:ligatures w14:val="none"/>
              </w:rPr>
              <w:t>almieras enerģija</w:t>
            </w:r>
            <w:r w:rsidR="004F629E" w:rsidRPr="00504293">
              <w:rPr>
                <w:rFonts w:ascii="Arial" w:eastAsia="Times New Roman" w:hAnsi="Arial" w:cs="Arial"/>
                <w:color w:val="000000"/>
                <w:kern w:val="0"/>
                <w:sz w:val="18"/>
                <w:szCs w:val="18"/>
                <w:lang w:eastAsia="lv-LV"/>
                <w14:ligatures w14:val="none"/>
              </w:rPr>
              <w:t>”</w:t>
            </w:r>
          </w:p>
        </w:tc>
        <w:tc>
          <w:tcPr>
            <w:tcW w:w="1134" w:type="dxa"/>
            <w:tcBorders>
              <w:top w:val="nil"/>
              <w:left w:val="nil"/>
              <w:bottom w:val="single" w:sz="4" w:space="0" w:color="auto"/>
              <w:right w:val="single" w:sz="4" w:space="0" w:color="auto"/>
            </w:tcBorders>
            <w:vAlign w:val="center"/>
            <w:hideMark/>
          </w:tcPr>
          <w:p w14:paraId="2BD28352" w14:textId="77777777" w:rsidR="00985E39" w:rsidRPr="00504293" w:rsidRDefault="00985E39" w:rsidP="00080227">
            <w:pPr>
              <w:spacing w:after="0" w:line="240" w:lineRule="auto"/>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maza</w:t>
            </w:r>
          </w:p>
        </w:tc>
        <w:tc>
          <w:tcPr>
            <w:tcW w:w="850" w:type="dxa"/>
            <w:tcBorders>
              <w:top w:val="nil"/>
              <w:left w:val="nil"/>
              <w:bottom w:val="single" w:sz="4" w:space="0" w:color="auto"/>
              <w:right w:val="single" w:sz="4" w:space="0" w:color="auto"/>
            </w:tcBorders>
            <w:vAlign w:val="center"/>
            <w:hideMark/>
          </w:tcPr>
          <w:p w14:paraId="4604B276"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47,849</w:t>
            </w:r>
          </w:p>
        </w:tc>
        <w:tc>
          <w:tcPr>
            <w:tcW w:w="1276" w:type="dxa"/>
            <w:tcBorders>
              <w:top w:val="nil"/>
              <w:left w:val="nil"/>
              <w:bottom w:val="single" w:sz="4" w:space="0" w:color="auto"/>
              <w:right w:val="single" w:sz="4" w:space="0" w:color="auto"/>
            </w:tcBorders>
            <w:vAlign w:val="center"/>
            <w:hideMark/>
          </w:tcPr>
          <w:p w14:paraId="3D3F324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1 075 700</w:t>
            </w:r>
          </w:p>
        </w:tc>
        <w:tc>
          <w:tcPr>
            <w:tcW w:w="851" w:type="dxa"/>
            <w:tcBorders>
              <w:top w:val="nil"/>
              <w:left w:val="nil"/>
              <w:bottom w:val="single" w:sz="4" w:space="0" w:color="auto"/>
              <w:right w:val="single" w:sz="4" w:space="0" w:color="auto"/>
            </w:tcBorders>
            <w:vAlign w:val="center"/>
            <w:hideMark/>
          </w:tcPr>
          <w:p w14:paraId="3C77DC3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47,849</w:t>
            </w:r>
          </w:p>
        </w:tc>
        <w:tc>
          <w:tcPr>
            <w:tcW w:w="1134" w:type="dxa"/>
            <w:tcBorders>
              <w:top w:val="nil"/>
              <w:left w:val="nil"/>
              <w:bottom w:val="single" w:sz="4" w:space="0" w:color="auto"/>
              <w:right w:val="single" w:sz="4" w:space="0" w:color="auto"/>
            </w:tcBorders>
            <w:vAlign w:val="center"/>
            <w:hideMark/>
          </w:tcPr>
          <w:p w14:paraId="5D4782A4"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1 075 700</w:t>
            </w:r>
          </w:p>
        </w:tc>
        <w:tc>
          <w:tcPr>
            <w:tcW w:w="850" w:type="dxa"/>
            <w:tcBorders>
              <w:top w:val="nil"/>
              <w:left w:val="nil"/>
              <w:bottom w:val="single" w:sz="4" w:space="0" w:color="auto"/>
              <w:right w:val="single" w:sz="4" w:space="0" w:color="auto"/>
            </w:tcBorders>
            <w:vAlign w:val="center"/>
            <w:hideMark/>
          </w:tcPr>
          <w:p w14:paraId="1B6BBFEC"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c>
          <w:tcPr>
            <w:tcW w:w="1134" w:type="dxa"/>
            <w:tcBorders>
              <w:top w:val="nil"/>
              <w:left w:val="nil"/>
              <w:bottom w:val="single" w:sz="4" w:space="0" w:color="auto"/>
              <w:right w:val="single" w:sz="4" w:space="0" w:color="auto"/>
            </w:tcBorders>
            <w:vAlign w:val="center"/>
            <w:hideMark/>
          </w:tcPr>
          <w:p w14:paraId="0FAE7B42" w14:textId="77777777" w:rsidR="00985E39" w:rsidRPr="00504293" w:rsidRDefault="00985E39" w:rsidP="00080227">
            <w:pPr>
              <w:spacing w:after="0" w:line="240" w:lineRule="auto"/>
              <w:jc w:val="right"/>
              <w:rPr>
                <w:rFonts w:ascii="Arial" w:eastAsia="Times New Roman" w:hAnsi="Arial" w:cs="Arial"/>
                <w:color w:val="000000"/>
                <w:kern w:val="0"/>
                <w:sz w:val="18"/>
                <w:szCs w:val="18"/>
                <w:lang w:eastAsia="lv-LV"/>
                <w14:ligatures w14:val="none"/>
              </w:rPr>
            </w:pPr>
            <w:r w:rsidRPr="00504293">
              <w:rPr>
                <w:rFonts w:ascii="Arial" w:eastAsia="Times New Roman" w:hAnsi="Arial" w:cs="Arial"/>
                <w:color w:val="000000"/>
                <w:kern w:val="0"/>
                <w:sz w:val="18"/>
                <w:szCs w:val="18"/>
                <w:lang w:eastAsia="lv-LV"/>
                <w14:ligatures w14:val="none"/>
              </w:rPr>
              <w:t>0</w:t>
            </w:r>
          </w:p>
        </w:tc>
      </w:tr>
    </w:tbl>
    <w:p w14:paraId="31BE8AFF" w14:textId="5C91D48E" w:rsidR="00985E39" w:rsidRPr="00504293" w:rsidRDefault="00C87CCC" w:rsidP="00B66C32">
      <w:pPr>
        <w:spacing w:after="0" w:line="240" w:lineRule="auto"/>
        <w:jc w:val="right"/>
        <w:rPr>
          <w:rFonts w:ascii="Arial" w:hAnsi="Arial" w:cs="Arial"/>
          <w:sz w:val="18"/>
          <w:szCs w:val="18"/>
        </w:rPr>
      </w:pPr>
      <w:r w:rsidRPr="00504293">
        <w:rPr>
          <w:rFonts w:ascii="Arial" w:hAnsi="Arial" w:cs="Arial"/>
          <w:sz w:val="18"/>
          <w:szCs w:val="18"/>
        </w:rPr>
        <w:t>3</w:t>
      </w:r>
      <w:r w:rsidR="00985E39" w:rsidRPr="00504293">
        <w:rPr>
          <w:rFonts w:ascii="Arial" w:hAnsi="Arial" w:cs="Arial"/>
          <w:sz w:val="18"/>
          <w:szCs w:val="18"/>
        </w:rPr>
        <w:t xml:space="preserve">. tabula. Kapitālsabiedrības, kurās </w:t>
      </w:r>
      <w:r w:rsidR="003F17C0" w:rsidRPr="00504293">
        <w:rPr>
          <w:rFonts w:ascii="Arial" w:hAnsi="Arial" w:cs="Arial"/>
          <w:sz w:val="18"/>
          <w:szCs w:val="18"/>
        </w:rPr>
        <w:t>P</w:t>
      </w:r>
      <w:r w:rsidR="00985E39" w:rsidRPr="00504293">
        <w:rPr>
          <w:rFonts w:ascii="Arial" w:hAnsi="Arial" w:cs="Arial"/>
          <w:sz w:val="18"/>
          <w:szCs w:val="18"/>
        </w:rPr>
        <w:t>ašvaldībai pieder kapitāla daļas.</w:t>
      </w:r>
      <w:r w:rsidR="009D7A65" w:rsidRPr="00504293">
        <w:rPr>
          <w:rFonts w:ascii="Arial" w:hAnsi="Arial" w:cs="Arial"/>
          <w:sz w:val="18"/>
          <w:szCs w:val="18"/>
        </w:rPr>
        <w:t xml:space="preserve"> Avots: Kapitāla pārvaldības un uzņēmējdarbības atbalsta nodaļa.</w:t>
      </w:r>
    </w:p>
    <w:p w14:paraId="75E723B6" w14:textId="77777777" w:rsidR="00985E39" w:rsidRPr="00504293" w:rsidRDefault="00985E39" w:rsidP="00985E39">
      <w:pPr>
        <w:spacing w:after="0" w:line="240" w:lineRule="auto"/>
        <w:jc w:val="both"/>
        <w:rPr>
          <w:rFonts w:ascii="Arial" w:hAnsi="Arial" w:cs="Arial"/>
        </w:rPr>
      </w:pPr>
    </w:p>
    <w:p w14:paraId="199F2D14" w14:textId="0CE6D75A" w:rsidR="00985E39" w:rsidRPr="00504293" w:rsidRDefault="00985E39" w:rsidP="00F3036C">
      <w:pPr>
        <w:spacing w:after="120" w:line="240" w:lineRule="auto"/>
        <w:ind w:firstLine="720"/>
        <w:jc w:val="both"/>
        <w:rPr>
          <w:rFonts w:ascii="Arial" w:hAnsi="Arial" w:cs="Arial"/>
        </w:rPr>
      </w:pPr>
      <w:r w:rsidRPr="00504293">
        <w:rPr>
          <w:rFonts w:ascii="Arial" w:hAnsi="Arial" w:cs="Arial"/>
        </w:rPr>
        <w:t xml:space="preserve">Informācija par kapitālsabiedrībām, kā arī to gada pārskati skatāmi </w:t>
      </w:r>
      <w:r w:rsidR="0081345D" w:rsidRPr="00504293">
        <w:rPr>
          <w:rFonts w:ascii="Arial" w:hAnsi="Arial" w:cs="Arial"/>
        </w:rPr>
        <w:t>P</w:t>
      </w:r>
      <w:r w:rsidRPr="00504293">
        <w:rPr>
          <w:rFonts w:ascii="Arial" w:hAnsi="Arial" w:cs="Arial"/>
        </w:rPr>
        <w:t>ašvaldības tīmekļvietnē</w:t>
      </w:r>
      <w:r w:rsidR="00CF48DE" w:rsidRPr="00504293">
        <w:rPr>
          <w:rFonts w:ascii="Arial" w:hAnsi="Arial" w:cs="Arial"/>
        </w:rPr>
        <w:t xml:space="preserve"> </w:t>
      </w:r>
      <w:r w:rsidRPr="00504293">
        <w:rPr>
          <w:rFonts w:ascii="Arial" w:hAnsi="Arial" w:cs="Arial"/>
        </w:rPr>
        <w:t>valmierasnovads.lv un kapitālsabiedrību tīmekļvietnēs.</w:t>
      </w:r>
    </w:p>
    <w:p w14:paraId="1F8A4C71" w14:textId="2275D42A" w:rsidR="00985E39" w:rsidRPr="00504293" w:rsidRDefault="00985E39" w:rsidP="00F3036C">
      <w:pPr>
        <w:spacing w:after="120" w:line="240" w:lineRule="auto"/>
        <w:ind w:firstLine="720"/>
        <w:jc w:val="both"/>
        <w:rPr>
          <w:rFonts w:ascii="Arial" w:hAnsi="Arial" w:cs="Arial"/>
        </w:rPr>
      </w:pPr>
      <w:r w:rsidRPr="00504293">
        <w:rPr>
          <w:rFonts w:ascii="Arial" w:hAnsi="Arial" w:cs="Arial"/>
        </w:rPr>
        <w:lastRenderedPageBreak/>
        <w:t>2025. gada beigās Pašvaldības ieguldījums kapitālsabiedrību pamatkapitālā veidoja 96</w:t>
      </w:r>
      <w:r w:rsidR="00CF48DE" w:rsidRPr="00504293">
        <w:rPr>
          <w:rFonts w:ascii="Arial" w:hAnsi="Arial" w:cs="Arial"/>
        </w:rPr>
        <w:t xml:space="preserve"> </w:t>
      </w:r>
      <w:r w:rsidRPr="00504293">
        <w:rPr>
          <w:rFonts w:ascii="Arial" w:hAnsi="Arial" w:cs="Arial"/>
        </w:rPr>
        <w:t>634 180 eiro, salīdzinot ar 2024. gada sākumu, ieguldījumu apjoms palielinājies par 6,4</w:t>
      </w:r>
      <w:r w:rsidR="00CF48DE" w:rsidRPr="00504293">
        <w:rPr>
          <w:rFonts w:ascii="Arial" w:hAnsi="Arial" w:cs="Arial"/>
        </w:rPr>
        <w:t xml:space="preserve"> </w:t>
      </w:r>
      <w:r w:rsidRPr="00504293">
        <w:rPr>
          <w:rFonts w:ascii="Arial" w:hAnsi="Arial" w:cs="Arial"/>
        </w:rPr>
        <w:t>% jeb 5</w:t>
      </w:r>
      <w:r w:rsidR="00CF48DE" w:rsidRPr="00504293">
        <w:rPr>
          <w:rFonts w:ascii="Arial" w:hAnsi="Arial" w:cs="Arial"/>
        </w:rPr>
        <w:t xml:space="preserve"> </w:t>
      </w:r>
      <w:r w:rsidRPr="00504293">
        <w:rPr>
          <w:rFonts w:ascii="Arial" w:hAnsi="Arial" w:cs="Arial"/>
        </w:rPr>
        <w:t>799 530 eiro. Kapitālsabiedrību pamatkapitāla palielināšana</w:t>
      </w:r>
      <w:r w:rsidR="0081345D" w:rsidRPr="00504293">
        <w:rPr>
          <w:rFonts w:ascii="Arial" w:hAnsi="Arial" w:cs="Arial"/>
        </w:rPr>
        <w:t xml:space="preserve">, </w:t>
      </w:r>
      <w:r w:rsidRPr="00504293">
        <w:rPr>
          <w:rFonts w:ascii="Arial" w:hAnsi="Arial" w:cs="Arial"/>
        </w:rPr>
        <w:t>galvenokārt</w:t>
      </w:r>
      <w:r w:rsidR="0081345D" w:rsidRPr="00504293">
        <w:rPr>
          <w:rFonts w:ascii="Arial" w:hAnsi="Arial" w:cs="Arial"/>
        </w:rPr>
        <w:t xml:space="preserve">, </w:t>
      </w:r>
      <w:r w:rsidRPr="00504293">
        <w:rPr>
          <w:rFonts w:ascii="Arial" w:hAnsi="Arial" w:cs="Arial"/>
        </w:rPr>
        <w:t xml:space="preserve">saistīta ar </w:t>
      </w:r>
      <w:r w:rsidR="008C5492" w:rsidRPr="00504293">
        <w:rPr>
          <w:rFonts w:ascii="Arial" w:hAnsi="Arial" w:cs="Arial"/>
        </w:rPr>
        <w:t>P</w:t>
      </w:r>
      <w:r w:rsidRPr="00504293">
        <w:rPr>
          <w:rFonts w:ascii="Arial" w:hAnsi="Arial" w:cs="Arial"/>
        </w:rPr>
        <w:t xml:space="preserve">ašvaldības veiktajiem mantiskajiem un naudas ieguldījumiem, kas nodrošina investīciju projektu īstenošanu, kapitālsabiedrību saimnieciskās darbības nepārtrauktību un apkalpojamās teritorijas paplašināšanu. </w:t>
      </w:r>
    </w:p>
    <w:p w14:paraId="6A5B64BA" w14:textId="3BB52268" w:rsidR="00985E39" w:rsidRPr="00504293" w:rsidRDefault="00985E39" w:rsidP="00F3036C">
      <w:pPr>
        <w:spacing w:after="120" w:line="240" w:lineRule="auto"/>
        <w:ind w:firstLine="720"/>
        <w:jc w:val="both"/>
        <w:rPr>
          <w:rFonts w:ascii="Arial" w:hAnsi="Arial" w:cs="Arial"/>
        </w:rPr>
      </w:pPr>
      <w:r w:rsidRPr="00504293">
        <w:rPr>
          <w:rFonts w:ascii="Arial" w:hAnsi="Arial" w:cs="Arial"/>
        </w:rPr>
        <w:t xml:space="preserve">2025. gadā tika palielināts </w:t>
      </w:r>
      <w:r w:rsidR="008C5492" w:rsidRPr="00504293">
        <w:rPr>
          <w:rFonts w:ascii="Arial" w:hAnsi="Arial" w:cs="Arial"/>
        </w:rPr>
        <w:t>SIA</w:t>
      </w:r>
      <w:r w:rsidRPr="00504293">
        <w:rPr>
          <w:rFonts w:ascii="Arial" w:hAnsi="Arial" w:cs="Arial"/>
        </w:rPr>
        <w:t xml:space="preserve"> “Vidzemes slimnīca” un SIA “Valmieras ūdens” pamatkapitāls</w:t>
      </w:r>
      <w:r w:rsidR="008C5492" w:rsidRPr="00504293">
        <w:rPr>
          <w:rFonts w:ascii="Arial" w:hAnsi="Arial" w:cs="Arial"/>
        </w:rPr>
        <w:t xml:space="preserve">, </w:t>
      </w:r>
      <w:r w:rsidRPr="00504293">
        <w:rPr>
          <w:rFonts w:ascii="Arial" w:hAnsi="Arial" w:cs="Arial"/>
        </w:rPr>
        <w:t xml:space="preserve">iekļaujot tajā pozitīvo starpību starp pašu kapitālu un summu, kas veido pamatkapitālu un rezerves (bilancē uzkrātās nesadalītās peļņas apmērā). Ūdenssaimniecības pakalpojumu nodrošināšanai </w:t>
      </w:r>
      <w:r w:rsidR="000D6C3A" w:rsidRPr="00504293">
        <w:rPr>
          <w:rFonts w:ascii="Arial" w:hAnsi="Arial" w:cs="Arial"/>
        </w:rPr>
        <w:t>SIA “</w:t>
      </w:r>
      <w:r w:rsidRPr="00504293">
        <w:rPr>
          <w:rFonts w:ascii="Arial" w:hAnsi="Arial" w:cs="Arial"/>
        </w:rPr>
        <w:t>Valmieras ūdens</w:t>
      </w:r>
      <w:r w:rsidR="000D6C3A" w:rsidRPr="00504293">
        <w:rPr>
          <w:rFonts w:ascii="Arial" w:hAnsi="Arial" w:cs="Arial"/>
        </w:rPr>
        <w:t>”</w:t>
      </w:r>
      <w:r w:rsidRPr="00504293">
        <w:rPr>
          <w:rFonts w:ascii="Arial" w:hAnsi="Arial" w:cs="Arial"/>
        </w:rPr>
        <w:t xml:space="preserve"> pamatkapitālā ieguldīta kustamā manta, kas atrodas Jērcē</w:t>
      </w:r>
      <w:r w:rsidR="002C440F" w:rsidRPr="00504293">
        <w:rPr>
          <w:rFonts w:ascii="Arial" w:hAnsi="Arial" w:cs="Arial"/>
        </w:rPr>
        <w:t xml:space="preserve">nos, </w:t>
      </w:r>
      <w:r w:rsidRPr="00504293">
        <w:rPr>
          <w:rFonts w:ascii="Arial" w:hAnsi="Arial" w:cs="Arial"/>
        </w:rPr>
        <w:t>Plāņu pagast</w:t>
      </w:r>
      <w:r w:rsidR="002C440F" w:rsidRPr="00504293">
        <w:rPr>
          <w:rFonts w:ascii="Arial" w:hAnsi="Arial" w:cs="Arial"/>
        </w:rPr>
        <w:t>ā un</w:t>
      </w:r>
      <w:r w:rsidRPr="00504293">
        <w:rPr>
          <w:rFonts w:ascii="Arial" w:hAnsi="Arial" w:cs="Arial"/>
        </w:rPr>
        <w:t xml:space="preserve"> </w:t>
      </w:r>
      <w:r w:rsidRPr="00504293">
        <w:rPr>
          <w:rFonts w:ascii="Arial" w:eastAsia="Times New Roman" w:hAnsi="Arial" w:cs="Arial"/>
        </w:rPr>
        <w:t>Valmier</w:t>
      </w:r>
      <w:r w:rsidR="002C440F" w:rsidRPr="00504293">
        <w:rPr>
          <w:rFonts w:ascii="Arial" w:eastAsia="Times New Roman" w:hAnsi="Arial" w:cs="Arial"/>
        </w:rPr>
        <w:t>ā</w:t>
      </w:r>
      <w:r w:rsidR="008C5492" w:rsidRPr="00504293">
        <w:rPr>
          <w:rFonts w:ascii="Arial" w:eastAsia="Times New Roman" w:hAnsi="Arial" w:cs="Arial"/>
        </w:rPr>
        <w:t xml:space="preserve">. </w:t>
      </w:r>
      <w:r w:rsidRPr="00504293">
        <w:rPr>
          <w:rFonts w:ascii="Arial" w:hAnsi="Arial" w:cs="Arial"/>
        </w:rPr>
        <w:t>Pašvaldības SIA “</w:t>
      </w:r>
      <w:r w:rsidR="008C5492" w:rsidRPr="00504293">
        <w:rPr>
          <w:rFonts w:ascii="Arial" w:hAnsi="Arial" w:cs="Arial"/>
        </w:rPr>
        <w:t>Rūjienas siltums</w:t>
      </w:r>
      <w:r w:rsidRPr="00504293">
        <w:rPr>
          <w:rFonts w:ascii="Arial" w:hAnsi="Arial" w:cs="Arial"/>
        </w:rPr>
        <w:t>” pamatkapitālā ieguldītas inženierkomunikācijas – ūdensapgādes un kanalizācijas tīkli ar aprīkojumu, kas izvietoti Ramatas pagasta Ramat</w:t>
      </w:r>
      <w:r w:rsidR="002C440F" w:rsidRPr="00504293">
        <w:rPr>
          <w:rFonts w:ascii="Arial" w:hAnsi="Arial" w:cs="Arial"/>
        </w:rPr>
        <w:t>ā</w:t>
      </w:r>
      <w:r w:rsidRPr="00504293">
        <w:rPr>
          <w:rFonts w:ascii="Arial" w:hAnsi="Arial" w:cs="Arial"/>
        </w:rPr>
        <w:t xml:space="preserve"> un Vēr</w:t>
      </w:r>
      <w:r w:rsidR="002C440F" w:rsidRPr="00504293">
        <w:rPr>
          <w:rFonts w:ascii="Arial" w:hAnsi="Arial" w:cs="Arial"/>
        </w:rPr>
        <w:t>sī</w:t>
      </w:r>
      <w:r w:rsidR="008C5492" w:rsidRPr="00504293">
        <w:rPr>
          <w:rFonts w:ascii="Arial" w:hAnsi="Arial" w:cs="Arial"/>
        </w:rPr>
        <w:t>, kā arī</w:t>
      </w:r>
      <w:r w:rsidRPr="00504293">
        <w:rPr>
          <w:rFonts w:ascii="Arial" w:hAnsi="Arial" w:cs="Arial"/>
        </w:rPr>
        <w:t xml:space="preserve"> Sēļu pagasta Sēļ</w:t>
      </w:r>
      <w:r w:rsidR="002C440F" w:rsidRPr="00504293">
        <w:rPr>
          <w:rFonts w:ascii="Arial" w:hAnsi="Arial" w:cs="Arial"/>
        </w:rPr>
        <w:t>os.</w:t>
      </w:r>
    </w:p>
    <w:p w14:paraId="1571F662" w14:textId="4E4ADB5B" w:rsidR="00985E39" w:rsidRPr="00504293" w:rsidRDefault="00985E39" w:rsidP="00F3036C">
      <w:pPr>
        <w:spacing w:after="120" w:line="240" w:lineRule="auto"/>
        <w:ind w:firstLine="720"/>
        <w:jc w:val="both"/>
        <w:rPr>
          <w:rFonts w:ascii="Arial" w:hAnsi="Arial" w:cs="Arial"/>
        </w:rPr>
      </w:pPr>
      <w:r w:rsidRPr="00504293">
        <w:rPr>
          <w:rFonts w:ascii="Arial" w:hAnsi="Arial" w:cs="Arial"/>
        </w:rPr>
        <w:t xml:space="preserve">Savukārt </w:t>
      </w:r>
      <w:r w:rsidR="00CF48DE" w:rsidRPr="00504293">
        <w:rPr>
          <w:rFonts w:ascii="Arial" w:hAnsi="Arial" w:cs="Arial"/>
        </w:rPr>
        <w:t>SIA</w:t>
      </w:r>
      <w:r w:rsidRPr="00504293">
        <w:rPr>
          <w:rFonts w:ascii="Arial" w:hAnsi="Arial" w:cs="Arial"/>
        </w:rPr>
        <w:t xml:space="preserve"> “K</w:t>
      </w:r>
      <w:r w:rsidR="00C4106D" w:rsidRPr="00504293">
        <w:rPr>
          <w:rFonts w:ascii="Arial" w:hAnsi="Arial" w:cs="Arial"/>
        </w:rPr>
        <w:t>ocēnu komunālā saimniecība</w:t>
      </w:r>
      <w:r w:rsidRPr="00504293">
        <w:rPr>
          <w:rFonts w:ascii="Arial" w:hAnsi="Arial" w:cs="Arial"/>
        </w:rPr>
        <w:t>” pamatkapitālā ieguldīti specializētie īpašumi Dārza ielā, Kocēnos,</w:t>
      </w:r>
      <w:r w:rsidR="00FA5390" w:rsidRPr="00504293">
        <w:rPr>
          <w:rFonts w:ascii="Arial" w:hAnsi="Arial" w:cs="Arial"/>
        </w:rPr>
        <w:t xml:space="preserve"> </w:t>
      </w:r>
      <w:r w:rsidRPr="00504293">
        <w:rPr>
          <w:rFonts w:ascii="Arial" w:hAnsi="Arial" w:cs="Arial"/>
        </w:rPr>
        <w:t xml:space="preserve">kas sastāv no ūdensapgādes un kanalizācijas inženierbūvju sastāvdaļām </w:t>
      </w:r>
      <w:r w:rsidR="00B66C32" w:rsidRPr="00504293">
        <w:rPr>
          <w:rFonts w:ascii="Arial" w:hAnsi="Arial" w:cs="Arial"/>
        </w:rPr>
        <w:t>–</w:t>
      </w:r>
      <w:r w:rsidRPr="00504293">
        <w:rPr>
          <w:rFonts w:ascii="Arial" w:hAnsi="Arial" w:cs="Arial"/>
        </w:rPr>
        <w:t xml:space="preserve"> tīkliem.</w:t>
      </w:r>
    </w:p>
    <w:p w14:paraId="40F83A68" w14:textId="77777777" w:rsidR="00985E39" w:rsidRPr="00504293" w:rsidRDefault="00985E39" w:rsidP="00F3036C">
      <w:pPr>
        <w:spacing w:after="120" w:line="240" w:lineRule="auto"/>
        <w:ind w:firstLine="720"/>
        <w:jc w:val="both"/>
        <w:rPr>
          <w:rFonts w:ascii="Arial" w:hAnsi="Arial" w:cs="Arial"/>
        </w:rPr>
      </w:pPr>
      <w:r w:rsidRPr="00504293">
        <w:rPr>
          <w:rFonts w:ascii="Arial" w:hAnsi="Arial" w:cs="Arial"/>
        </w:rPr>
        <w:t>Naudas līdzekļu ieguldījums SIA “Valmieras Olimpiskais centrs” pamatkapitālā veikts, nosakot, ka ieguldījums ir izmantojams inventāra iegādei noteiktā stratēģiskā mērķa izpildei.</w:t>
      </w:r>
    </w:p>
    <w:p w14:paraId="3948DAF5" w14:textId="6610AED8" w:rsidR="00B66C32" w:rsidRPr="00504293" w:rsidRDefault="00985E39" w:rsidP="00F3036C">
      <w:pPr>
        <w:spacing w:after="120" w:line="240" w:lineRule="auto"/>
        <w:ind w:firstLine="720"/>
        <w:jc w:val="both"/>
        <w:rPr>
          <w:rFonts w:ascii="Arial" w:hAnsi="Arial" w:cs="Arial"/>
        </w:rPr>
      </w:pPr>
      <w:r w:rsidRPr="00504293">
        <w:rPr>
          <w:rFonts w:ascii="Arial" w:hAnsi="Arial" w:cs="Arial"/>
        </w:rPr>
        <w:t>2025.</w:t>
      </w:r>
      <w:r w:rsidR="00CF48DE" w:rsidRPr="00504293">
        <w:rPr>
          <w:rFonts w:ascii="Arial" w:hAnsi="Arial" w:cs="Arial"/>
        </w:rPr>
        <w:t xml:space="preserve"> </w:t>
      </w:r>
      <w:r w:rsidRPr="00504293">
        <w:rPr>
          <w:rFonts w:ascii="Arial" w:hAnsi="Arial" w:cs="Arial"/>
        </w:rPr>
        <w:t>gadā turpinājās darbs Pašvaldības domes 2024.</w:t>
      </w:r>
      <w:r w:rsidR="00CF48DE" w:rsidRPr="00504293">
        <w:rPr>
          <w:rFonts w:ascii="Arial" w:hAnsi="Arial" w:cs="Arial"/>
        </w:rPr>
        <w:t xml:space="preserve"> </w:t>
      </w:r>
      <w:r w:rsidRPr="00504293">
        <w:rPr>
          <w:rFonts w:ascii="Arial" w:hAnsi="Arial" w:cs="Arial"/>
        </w:rPr>
        <w:t xml:space="preserve">gada oktobrī pieņemtā lēmuma </w:t>
      </w:r>
      <w:r w:rsidR="00624D98" w:rsidRPr="00504293">
        <w:rPr>
          <w:rFonts w:ascii="Arial" w:hAnsi="Arial" w:cs="Arial"/>
        </w:rPr>
        <w:t>“P</w:t>
      </w:r>
      <w:r w:rsidRPr="00504293">
        <w:rPr>
          <w:rFonts w:ascii="Arial" w:hAnsi="Arial" w:cs="Arial"/>
        </w:rPr>
        <w:t>ar konceptuālu rīcību vienota tarifa noteikšanai visiem ūdenssaimniecības pakalpojumu lietotājiem Valmieras novada administratīvajā teritorijā</w:t>
      </w:r>
      <w:r w:rsidR="00624D98" w:rsidRPr="00504293">
        <w:rPr>
          <w:rFonts w:ascii="Arial" w:hAnsi="Arial" w:cs="Arial"/>
        </w:rPr>
        <w:t>” izpildei. P</w:t>
      </w:r>
      <w:r w:rsidRPr="00504293">
        <w:rPr>
          <w:rFonts w:ascii="Arial" w:hAnsi="Arial" w:cs="Arial"/>
        </w:rPr>
        <w:t>amatojoties uz Valmieras novada pašvaldības domes 27.11.2025. lēmumu Nr.</w:t>
      </w:r>
      <w:r w:rsidR="00CF48DE" w:rsidRPr="00504293">
        <w:rPr>
          <w:rFonts w:ascii="Arial" w:hAnsi="Arial" w:cs="Arial"/>
        </w:rPr>
        <w:t xml:space="preserve"> </w:t>
      </w:r>
      <w:r w:rsidRPr="00504293">
        <w:rPr>
          <w:rFonts w:ascii="Arial" w:hAnsi="Arial" w:cs="Arial"/>
        </w:rPr>
        <w:t xml:space="preserve">766 “Par SIA “Valmieras ūdens”, Pašvaldības SIA “Rūjienas siltums” un </w:t>
      </w:r>
      <w:r w:rsidR="00624D98" w:rsidRPr="00504293">
        <w:rPr>
          <w:rFonts w:ascii="Arial" w:hAnsi="Arial" w:cs="Arial"/>
        </w:rPr>
        <w:t>SIA</w:t>
      </w:r>
      <w:r w:rsidRPr="00504293">
        <w:rPr>
          <w:rFonts w:ascii="Arial" w:hAnsi="Arial" w:cs="Arial"/>
        </w:rPr>
        <w:t xml:space="preserve"> “Kocēnu komunālā saimniecība” reorganizācijas uzsākšanu”, 2025.</w:t>
      </w:r>
      <w:r w:rsidR="00CF48DE" w:rsidRPr="00504293">
        <w:rPr>
          <w:rFonts w:ascii="Arial" w:hAnsi="Arial" w:cs="Arial"/>
        </w:rPr>
        <w:t xml:space="preserve"> </w:t>
      </w:r>
      <w:r w:rsidRPr="00504293">
        <w:rPr>
          <w:rFonts w:ascii="Arial" w:hAnsi="Arial" w:cs="Arial"/>
        </w:rPr>
        <w:t>gada decembra mēnesī uzsākts iepriekš minēto kapitālsabiedrību reorganizācijas process apvienošanas ceļā, kurā SIA ”Valmieras ūdens” ir iegūstošā sabiedrība. Reorganizācijas procesu plānots pabeigt 2026.</w:t>
      </w:r>
      <w:r w:rsidR="00A10F7B" w:rsidRPr="00504293">
        <w:rPr>
          <w:rFonts w:ascii="Arial" w:hAnsi="Arial" w:cs="Arial"/>
        </w:rPr>
        <w:t xml:space="preserve"> </w:t>
      </w:r>
      <w:r w:rsidRPr="00504293">
        <w:rPr>
          <w:rFonts w:ascii="Arial" w:hAnsi="Arial" w:cs="Arial"/>
        </w:rPr>
        <w:t xml:space="preserve">gada jūlijā, SIA “Valmieras ūdens” kļūstot par vienīgo </w:t>
      </w:r>
      <w:r w:rsidR="00F3036C" w:rsidRPr="00504293">
        <w:rPr>
          <w:rFonts w:ascii="Arial" w:hAnsi="Arial" w:cs="Arial"/>
        </w:rPr>
        <w:t>Sabiedrisko pakalpojumu regulēšanas komisijas (</w:t>
      </w:r>
      <w:r w:rsidR="003A2CA9" w:rsidRPr="00504293">
        <w:rPr>
          <w:rFonts w:ascii="Arial" w:hAnsi="Arial" w:cs="Arial"/>
        </w:rPr>
        <w:t xml:space="preserve">turpmāk – </w:t>
      </w:r>
      <w:r w:rsidR="000D6C3A" w:rsidRPr="00504293">
        <w:rPr>
          <w:rFonts w:ascii="Arial" w:hAnsi="Arial" w:cs="Arial"/>
        </w:rPr>
        <w:t>SPR</w:t>
      </w:r>
      <w:r w:rsidR="003A2CA9" w:rsidRPr="00504293">
        <w:rPr>
          <w:rFonts w:ascii="Arial" w:hAnsi="Arial" w:cs="Arial"/>
        </w:rPr>
        <w:t>K</w:t>
      </w:r>
      <w:r w:rsidR="00F3036C" w:rsidRPr="00504293">
        <w:rPr>
          <w:rFonts w:ascii="Arial" w:hAnsi="Arial" w:cs="Arial"/>
        </w:rPr>
        <w:t>)</w:t>
      </w:r>
      <w:r w:rsidR="000D6C3A" w:rsidRPr="00504293">
        <w:rPr>
          <w:rFonts w:ascii="Arial" w:hAnsi="Arial" w:cs="Arial"/>
        </w:rPr>
        <w:t xml:space="preserve"> </w:t>
      </w:r>
      <w:r w:rsidRPr="00504293">
        <w:rPr>
          <w:rFonts w:ascii="Arial" w:hAnsi="Arial" w:cs="Arial"/>
        </w:rPr>
        <w:t xml:space="preserve">regulēto ūdenssaimniecības pakalpojumu sniedzēju Valmieras novadā, kā arī </w:t>
      </w:r>
      <w:r w:rsidR="000D6C3A" w:rsidRPr="00504293">
        <w:rPr>
          <w:rFonts w:ascii="Arial" w:hAnsi="Arial" w:cs="Arial"/>
        </w:rPr>
        <w:t xml:space="preserve">SPRK </w:t>
      </w:r>
      <w:r w:rsidRPr="00504293">
        <w:rPr>
          <w:rFonts w:ascii="Arial" w:hAnsi="Arial" w:cs="Arial"/>
        </w:rPr>
        <w:t>regulēto siltumapgādes pakalpojumu sniedzēju ne tikai Valmier</w:t>
      </w:r>
      <w:r w:rsidR="00FA5390" w:rsidRPr="00504293">
        <w:rPr>
          <w:rFonts w:ascii="Arial" w:hAnsi="Arial" w:cs="Arial"/>
        </w:rPr>
        <w:t>ā</w:t>
      </w:r>
      <w:r w:rsidRPr="00504293">
        <w:rPr>
          <w:rFonts w:ascii="Arial" w:hAnsi="Arial" w:cs="Arial"/>
        </w:rPr>
        <w:t xml:space="preserve"> un Viestura laukumā, Valmiermuižā, bet arī Rūjien</w:t>
      </w:r>
      <w:r w:rsidR="00CF48DE" w:rsidRPr="00504293">
        <w:rPr>
          <w:rFonts w:ascii="Arial" w:hAnsi="Arial" w:cs="Arial"/>
        </w:rPr>
        <w:t>ā</w:t>
      </w:r>
      <w:r w:rsidRPr="00504293">
        <w:rPr>
          <w:rFonts w:ascii="Arial" w:hAnsi="Arial" w:cs="Arial"/>
        </w:rPr>
        <w:t>, Naukšēnu, Vaidavas, Rubenes, Bērzaines, Burtnieku, Zilākalna, Kocēnu ciemos un apdzīvotā vietā “Penči”, Valmieras novadā.</w:t>
      </w:r>
    </w:p>
    <w:p w14:paraId="69A3BD83" w14:textId="795F4855" w:rsidR="00985E39" w:rsidRPr="00504293" w:rsidRDefault="00985E39" w:rsidP="00F3036C">
      <w:pPr>
        <w:spacing w:after="120" w:line="240" w:lineRule="auto"/>
        <w:ind w:firstLine="720"/>
        <w:jc w:val="both"/>
        <w:rPr>
          <w:rFonts w:ascii="Arial" w:hAnsi="Arial" w:cs="Arial"/>
        </w:rPr>
      </w:pPr>
      <w:r w:rsidRPr="00504293">
        <w:rPr>
          <w:rFonts w:ascii="Arial" w:hAnsi="Arial" w:cs="Arial"/>
          <w:b/>
          <w:bCs/>
        </w:rPr>
        <w:t xml:space="preserve">Biedrības un nodibinājumi. </w:t>
      </w:r>
      <w:r w:rsidRPr="00504293">
        <w:rPr>
          <w:rFonts w:ascii="Arial" w:hAnsi="Arial" w:cs="Arial"/>
        </w:rPr>
        <w:t>Pašvaldības domes 20.02.2024. saistošo noteikumu Nr.</w:t>
      </w:r>
      <w:r w:rsidR="0046073C" w:rsidRPr="00504293">
        <w:rPr>
          <w:rFonts w:ascii="Arial" w:hAnsi="Arial" w:cs="Arial"/>
        </w:rPr>
        <w:t> </w:t>
      </w:r>
      <w:r w:rsidRPr="00504293">
        <w:rPr>
          <w:rFonts w:ascii="Arial" w:hAnsi="Arial" w:cs="Arial"/>
        </w:rPr>
        <w:t xml:space="preserve">118 “Valmieras novada pašvaldības nolikums” 28. punktā ir noteikts, ka Pašvaldība ir biedrs šādās biedrībās: </w:t>
      </w:r>
    </w:p>
    <w:p w14:paraId="6CE8F514"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“Latvijas Lielo pilsētu asociācija”; </w:t>
      </w:r>
    </w:p>
    <w:p w14:paraId="732C5C66"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“Latvijas Pašvaldību savienība”; </w:t>
      </w:r>
    </w:p>
    <w:p w14:paraId="7271588A" w14:textId="68079F7B"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biedrība “</w:t>
      </w:r>
      <w:r w:rsidR="00FA5390" w:rsidRPr="00504293">
        <w:rPr>
          <w:rFonts w:ascii="Arial" w:hAnsi="Arial" w:cs="Arial"/>
        </w:rPr>
        <w:t>Valmieras – Giterslo reģionu sadarbībai”;</w:t>
      </w:r>
      <w:r w:rsidRPr="00504293">
        <w:rPr>
          <w:rFonts w:ascii="Arial" w:hAnsi="Arial" w:cs="Arial"/>
        </w:rPr>
        <w:t xml:space="preserve"> </w:t>
      </w:r>
    </w:p>
    <w:p w14:paraId="3EB88ACB"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“Valmieras Attīstības aģentūra”; </w:t>
      </w:r>
    </w:p>
    <w:p w14:paraId="745F0E56"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“Latvijas Pašvaldību mācību centrs”; </w:t>
      </w:r>
    </w:p>
    <w:p w14:paraId="4AE48650" w14:textId="5093E569"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biedrība “Lauku partnerība Z</w:t>
      </w:r>
      <w:r w:rsidR="00FA5390" w:rsidRPr="00504293">
        <w:rPr>
          <w:rFonts w:ascii="Arial" w:hAnsi="Arial" w:cs="Arial"/>
        </w:rPr>
        <w:t>iemeļgauja</w:t>
      </w:r>
      <w:r w:rsidRPr="00504293">
        <w:rPr>
          <w:rFonts w:ascii="Arial" w:hAnsi="Arial" w:cs="Arial"/>
        </w:rPr>
        <w:t xml:space="preserve">”; </w:t>
      </w:r>
    </w:p>
    <w:p w14:paraId="210C4528"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“No Salacas līdz Rūjai”; </w:t>
      </w:r>
    </w:p>
    <w:p w14:paraId="6310958F"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“Vidzemes Tūrisma asociācija”; </w:t>
      </w:r>
    </w:p>
    <w:p w14:paraId="6BBFAA67"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 xml:space="preserve">biedrība “Vidzemes lauku partnerība “Brasla””; </w:t>
      </w:r>
    </w:p>
    <w:p w14:paraId="7E628E7C" w14:textId="77777777" w:rsidR="00B66C32" w:rsidRPr="00504293" w:rsidRDefault="00985E39">
      <w:pPr>
        <w:pStyle w:val="ListParagraph"/>
        <w:numPr>
          <w:ilvl w:val="0"/>
          <w:numId w:val="9"/>
        </w:numPr>
        <w:spacing w:after="120" w:line="240" w:lineRule="auto"/>
        <w:jc w:val="both"/>
        <w:rPr>
          <w:rFonts w:ascii="Arial" w:hAnsi="Arial" w:cs="Arial"/>
        </w:rPr>
      </w:pPr>
      <w:r w:rsidRPr="00504293">
        <w:rPr>
          <w:rFonts w:ascii="Arial" w:hAnsi="Arial" w:cs="Arial"/>
        </w:rPr>
        <w:t>biedrība “Latvijas sporta veterānu – senioru savienība”.</w:t>
      </w:r>
    </w:p>
    <w:p w14:paraId="0ADFD94D" w14:textId="46ADBD30" w:rsidR="00B66C32" w:rsidRPr="00504293" w:rsidRDefault="00985E39" w:rsidP="00B61684">
      <w:pPr>
        <w:spacing w:after="120" w:line="240" w:lineRule="auto"/>
        <w:ind w:firstLine="360"/>
        <w:jc w:val="both"/>
        <w:rPr>
          <w:rFonts w:ascii="Arial" w:hAnsi="Arial" w:cs="Arial"/>
        </w:rPr>
      </w:pPr>
      <w:r w:rsidRPr="00504293">
        <w:rPr>
          <w:rFonts w:ascii="Arial" w:hAnsi="Arial" w:cs="Arial"/>
        </w:rPr>
        <w:t>Pašvaldība ir dibinātājs šādos nodibinājumos:</w:t>
      </w:r>
    </w:p>
    <w:p w14:paraId="4BB57367" w14:textId="77777777" w:rsidR="00B66C32" w:rsidRPr="00504293" w:rsidRDefault="00985E39">
      <w:pPr>
        <w:pStyle w:val="ListParagraph"/>
        <w:numPr>
          <w:ilvl w:val="0"/>
          <w:numId w:val="8"/>
        </w:numPr>
        <w:spacing w:after="120" w:line="240" w:lineRule="auto"/>
        <w:jc w:val="both"/>
        <w:rPr>
          <w:rFonts w:ascii="Arial" w:hAnsi="Arial" w:cs="Arial"/>
        </w:rPr>
      </w:pPr>
      <w:r w:rsidRPr="00504293">
        <w:rPr>
          <w:rFonts w:ascii="Arial" w:hAnsi="Arial" w:cs="Arial"/>
        </w:rPr>
        <w:t>nodibinājums “Centrs Valdardze”;</w:t>
      </w:r>
    </w:p>
    <w:p w14:paraId="569E5749" w14:textId="77777777" w:rsidR="00B66C32" w:rsidRPr="00504293" w:rsidRDefault="00985E39">
      <w:pPr>
        <w:pStyle w:val="ListParagraph"/>
        <w:numPr>
          <w:ilvl w:val="0"/>
          <w:numId w:val="8"/>
        </w:numPr>
        <w:spacing w:after="120" w:line="240" w:lineRule="auto"/>
        <w:jc w:val="both"/>
        <w:rPr>
          <w:rFonts w:ascii="Arial" w:hAnsi="Arial" w:cs="Arial"/>
        </w:rPr>
      </w:pPr>
      <w:r w:rsidRPr="00504293">
        <w:rPr>
          <w:rFonts w:ascii="Arial" w:hAnsi="Arial" w:cs="Arial"/>
        </w:rPr>
        <w:t>nodibinājums “Bertānu Valmieras basketbola skola”.</w:t>
      </w:r>
    </w:p>
    <w:p w14:paraId="2B889A86" w14:textId="59FE411E" w:rsidR="0089578B" w:rsidRPr="00504293" w:rsidRDefault="00985E39" w:rsidP="00283478">
      <w:pPr>
        <w:spacing w:after="120" w:line="240" w:lineRule="auto"/>
        <w:ind w:firstLine="851"/>
        <w:jc w:val="both"/>
        <w:rPr>
          <w:rFonts w:ascii="Arial" w:hAnsi="Arial" w:cs="Arial"/>
        </w:rPr>
      </w:pPr>
      <w:r w:rsidRPr="00504293">
        <w:rPr>
          <w:rFonts w:ascii="Arial" w:hAnsi="Arial" w:cs="Arial"/>
        </w:rPr>
        <w:t>Pamatojoties uz Pašvaldības domes 2023. gada 29. jūnija lēmumu Nr. 278 “Par</w:t>
      </w:r>
      <w:r w:rsidR="00B61684" w:rsidRPr="00504293">
        <w:rPr>
          <w:rFonts w:ascii="Arial" w:hAnsi="Arial" w:cs="Arial"/>
        </w:rPr>
        <w:t xml:space="preserve"> </w:t>
      </w:r>
      <w:r w:rsidRPr="00504293">
        <w:rPr>
          <w:rFonts w:ascii="Arial" w:hAnsi="Arial" w:cs="Arial"/>
        </w:rPr>
        <w:t xml:space="preserve">Valmieras novada pašvaldības līdzdalības izvērtēšanu biedrībās un nodibinājumos” </w:t>
      </w:r>
      <w:r w:rsidR="005B322B" w:rsidRPr="00504293">
        <w:rPr>
          <w:rFonts w:ascii="Arial" w:hAnsi="Arial" w:cs="Arial"/>
        </w:rPr>
        <w:t>un 2023.</w:t>
      </w:r>
      <w:r w:rsidR="00B61684" w:rsidRPr="00504293">
        <w:rPr>
          <w:rFonts w:ascii="Arial" w:hAnsi="Arial" w:cs="Arial"/>
        </w:rPr>
        <w:t xml:space="preserve"> </w:t>
      </w:r>
      <w:r w:rsidR="005B322B" w:rsidRPr="00504293">
        <w:rPr>
          <w:rFonts w:ascii="Arial" w:hAnsi="Arial" w:cs="Arial"/>
        </w:rPr>
        <w:lastRenderedPageBreak/>
        <w:t>gada 30.</w:t>
      </w:r>
      <w:r w:rsidR="00FA5390" w:rsidRPr="00504293">
        <w:rPr>
          <w:rFonts w:ascii="Arial" w:hAnsi="Arial" w:cs="Arial"/>
        </w:rPr>
        <w:t> </w:t>
      </w:r>
      <w:r w:rsidR="005B322B" w:rsidRPr="00504293">
        <w:rPr>
          <w:rFonts w:ascii="Arial" w:hAnsi="Arial" w:cs="Arial"/>
        </w:rPr>
        <w:t>novembra lēmumu Nr. 607 “Par Nodibinājuma “</w:t>
      </w:r>
      <w:r w:rsidR="005553A3" w:rsidRPr="00504293">
        <w:rPr>
          <w:rFonts w:ascii="Arial" w:hAnsi="Arial" w:cs="Arial"/>
        </w:rPr>
        <w:t>Valmieras Sporta klubs</w:t>
      </w:r>
      <w:r w:rsidR="005B322B" w:rsidRPr="00504293">
        <w:rPr>
          <w:rFonts w:ascii="Arial" w:hAnsi="Arial" w:cs="Arial"/>
        </w:rPr>
        <w:t>” darbības izbeigšanu un likvidācijas procesa uzsākšanu”</w:t>
      </w:r>
      <w:r w:rsidR="00A10F7B" w:rsidRPr="00504293">
        <w:rPr>
          <w:rFonts w:ascii="Arial" w:hAnsi="Arial" w:cs="Arial"/>
        </w:rPr>
        <w:t xml:space="preserve"> </w:t>
      </w:r>
      <w:r w:rsidRPr="00504293">
        <w:rPr>
          <w:rFonts w:ascii="Arial" w:hAnsi="Arial" w:cs="Arial"/>
        </w:rPr>
        <w:t>10.04.2024. Latvijas Republikas Uzņēmumu reģistrā uzsākta nodibinājuma “V</w:t>
      </w:r>
      <w:r w:rsidR="005553A3" w:rsidRPr="00504293">
        <w:rPr>
          <w:rFonts w:ascii="Arial" w:hAnsi="Arial" w:cs="Arial"/>
        </w:rPr>
        <w:t>almieras Sporta klubs</w:t>
      </w:r>
      <w:r w:rsidRPr="00504293">
        <w:rPr>
          <w:rFonts w:ascii="Arial" w:hAnsi="Arial" w:cs="Arial"/>
        </w:rPr>
        <w:t>” likvidācija</w:t>
      </w:r>
      <w:r w:rsidR="005553A3" w:rsidRPr="00504293">
        <w:rPr>
          <w:rFonts w:ascii="Arial" w:hAnsi="Arial" w:cs="Arial"/>
        </w:rPr>
        <w:t xml:space="preserve">. </w:t>
      </w:r>
      <w:r w:rsidR="0063410F" w:rsidRPr="00504293">
        <w:rPr>
          <w:rFonts w:ascii="Arial" w:hAnsi="Arial" w:cs="Arial"/>
        </w:rPr>
        <w:t xml:space="preserve">20.04.2026. </w:t>
      </w:r>
      <w:r w:rsidR="0070371F" w:rsidRPr="00504293">
        <w:rPr>
          <w:rFonts w:ascii="Arial" w:hAnsi="Arial" w:cs="Arial"/>
        </w:rPr>
        <w:t>nodibinājums ir likvidēts un izslēgts no</w:t>
      </w:r>
      <w:r w:rsidR="00B61684" w:rsidRPr="00504293">
        <w:rPr>
          <w:rFonts w:ascii="Arial" w:hAnsi="Arial" w:cs="Arial"/>
        </w:rPr>
        <w:t xml:space="preserve"> B</w:t>
      </w:r>
      <w:r w:rsidR="0070371F" w:rsidRPr="00504293">
        <w:rPr>
          <w:rFonts w:ascii="Arial" w:hAnsi="Arial" w:cs="Arial"/>
        </w:rPr>
        <w:t>iedrību un nodibinājumu reģistra</w:t>
      </w:r>
      <w:r w:rsidR="00F3036C" w:rsidRPr="00504293">
        <w:rPr>
          <w:rFonts w:ascii="Arial" w:hAnsi="Arial" w:cs="Arial"/>
        </w:rPr>
        <w:t>.</w:t>
      </w:r>
    </w:p>
    <w:p w14:paraId="0A6BE319" w14:textId="14CAFAA3" w:rsidR="00B61684" w:rsidRPr="00504293" w:rsidRDefault="008E3098" w:rsidP="00283478">
      <w:pPr>
        <w:pStyle w:val="Heading2"/>
        <w:numPr>
          <w:ilvl w:val="1"/>
          <w:numId w:val="1"/>
        </w:numPr>
        <w:spacing w:before="240" w:after="240"/>
        <w:ind w:left="1077" w:hanging="720"/>
        <w:jc w:val="center"/>
        <w:rPr>
          <w:rFonts w:cs="Arial"/>
        </w:rPr>
      </w:pPr>
      <w:bookmarkStart w:id="25" w:name="_Toc231917890"/>
      <w:bookmarkStart w:id="26" w:name="_Toc232685728"/>
      <w:r w:rsidRPr="00504293">
        <w:rPr>
          <w:rFonts w:cs="Arial"/>
        </w:rPr>
        <w:t xml:space="preserve">Pašvaldības sadarbība ar ārvalstu </w:t>
      </w:r>
      <w:r w:rsidRPr="00504293">
        <w:rPr>
          <w:rFonts w:eastAsia="Arial" w:cs="Arial"/>
          <w:bCs/>
          <w:kern w:val="0"/>
          <w:szCs w:val="22"/>
          <w:lang w:eastAsia="lv-LV"/>
          <w14:ligatures w14:val="none"/>
        </w:rPr>
        <w:t>partneriem</w:t>
      </w:r>
      <w:bookmarkEnd w:id="25"/>
      <w:bookmarkEnd w:id="26"/>
    </w:p>
    <w:p w14:paraId="150DDE77" w14:textId="77777777" w:rsidR="00B66C32" w:rsidRPr="00504293" w:rsidRDefault="008E3098" w:rsidP="00B66C32">
      <w:pPr>
        <w:spacing w:after="120" w:line="240" w:lineRule="auto"/>
        <w:ind w:firstLine="720"/>
        <w:jc w:val="both"/>
        <w:rPr>
          <w:rFonts w:ascii="Arial" w:hAnsi="Arial" w:cs="Arial"/>
        </w:rPr>
      </w:pPr>
      <w:r w:rsidRPr="00504293">
        <w:rPr>
          <w:rFonts w:ascii="Arial" w:hAnsi="Arial" w:cs="Arial"/>
        </w:rPr>
        <w:t>Valmieras novada starptautiskā darbība 2025. gadā raksturojama kā īpaši intensīva, mērķtiecīgi kopjot vēsturiskās sadraudzības saites un veidojot jaunus, stratēģiskus kontaktus globālā mērogā. Pašvaldība turpināja attīstīt attiecības ar esošajām sadraudzības pilsētām Igaunijā, Vācijā, Zviedrijā, Dānijā, Polijā, Japānā un citviet, paplašinot sadarbību no kultūras apmaiņas līdz augsta līmeņa ekonomiskajam un izglītības dialogam.</w:t>
      </w:r>
    </w:p>
    <w:p w14:paraId="31B9711D" w14:textId="2D2D39FA" w:rsidR="00187BF2" w:rsidRPr="00504293" w:rsidRDefault="00462B76" w:rsidP="00187BF2">
      <w:pPr>
        <w:spacing w:after="120" w:line="240" w:lineRule="auto"/>
        <w:ind w:firstLine="720"/>
        <w:jc w:val="both"/>
        <w:rPr>
          <w:rFonts w:ascii="Arial" w:hAnsi="Arial" w:cs="Arial"/>
        </w:rPr>
      </w:pPr>
      <w:r w:rsidRPr="00504293">
        <w:rPr>
          <w:rFonts w:ascii="Arial" w:hAnsi="Arial" w:cs="Arial"/>
        </w:rPr>
        <w:t xml:space="preserve">Turpinājās sadarbība ar </w:t>
      </w:r>
      <w:r w:rsidR="008E3098" w:rsidRPr="00504293">
        <w:rPr>
          <w:rFonts w:ascii="Arial" w:hAnsi="Arial" w:cs="Arial"/>
        </w:rPr>
        <w:t>sadraudzības</w:t>
      </w:r>
      <w:r w:rsidRPr="00504293">
        <w:rPr>
          <w:rFonts w:ascii="Arial" w:hAnsi="Arial" w:cs="Arial"/>
        </w:rPr>
        <w:t xml:space="preserve"> un sadarbības</w:t>
      </w:r>
      <w:r w:rsidR="008E3098" w:rsidRPr="00504293">
        <w:rPr>
          <w:rFonts w:ascii="Arial" w:hAnsi="Arial" w:cs="Arial"/>
        </w:rPr>
        <w:t xml:space="preserve"> pilsēt</w:t>
      </w:r>
      <w:r w:rsidRPr="00504293">
        <w:rPr>
          <w:rFonts w:ascii="Arial" w:hAnsi="Arial" w:cs="Arial"/>
        </w:rPr>
        <w:t>ām</w:t>
      </w:r>
      <w:r w:rsidR="008E3098" w:rsidRPr="00504293">
        <w:rPr>
          <w:rFonts w:ascii="Arial" w:hAnsi="Arial" w:cs="Arial"/>
        </w:rPr>
        <w:t>: Viljandi (Igaunija), Solna (Zviedrija), Halle (Ziemeļreina-Vestfālena, Vācija), Hoje-Tāstrup (Dānija), Zdunskas Wola (Polija), Higašikava (Japāna), Šteinhāgena (Vācija), Szodligetu (Ungārija), Kuvasai (Uzbekistāna)</w:t>
      </w:r>
      <w:r w:rsidRPr="00504293">
        <w:rPr>
          <w:rFonts w:ascii="Arial" w:hAnsi="Arial" w:cs="Arial"/>
        </w:rPr>
        <w:t xml:space="preserve">, </w:t>
      </w:r>
      <w:r w:rsidR="008E3098" w:rsidRPr="00504293">
        <w:rPr>
          <w:rFonts w:ascii="Arial" w:hAnsi="Arial" w:cs="Arial"/>
        </w:rPr>
        <w:t xml:space="preserve">Harzevinkela </w:t>
      </w:r>
      <w:r w:rsidRPr="00504293">
        <w:rPr>
          <w:rFonts w:ascii="Arial" w:hAnsi="Arial" w:cs="Arial"/>
        </w:rPr>
        <w:t>(</w:t>
      </w:r>
      <w:r w:rsidR="008E3098" w:rsidRPr="00504293">
        <w:rPr>
          <w:rFonts w:ascii="Arial" w:hAnsi="Arial" w:cs="Arial"/>
        </w:rPr>
        <w:t>Vācij</w:t>
      </w:r>
      <w:r w:rsidRPr="00504293">
        <w:rPr>
          <w:rFonts w:ascii="Arial" w:hAnsi="Arial" w:cs="Arial"/>
        </w:rPr>
        <w:t>a</w:t>
      </w:r>
      <w:r w:rsidR="008E3098" w:rsidRPr="00504293">
        <w:rPr>
          <w:rFonts w:ascii="Arial" w:hAnsi="Arial" w:cs="Arial"/>
        </w:rPr>
        <w:t xml:space="preserve">), Rosice </w:t>
      </w:r>
      <w:r w:rsidRPr="00504293">
        <w:rPr>
          <w:rFonts w:ascii="Arial" w:hAnsi="Arial" w:cs="Arial"/>
        </w:rPr>
        <w:t>(</w:t>
      </w:r>
      <w:r w:rsidR="008E3098" w:rsidRPr="00504293">
        <w:rPr>
          <w:rFonts w:ascii="Arial" w:hAnsi="Arial" w:cs="Arial"/>
        </w:rPr>
        <w:t>Čehij</w:t>
      </w:r>
      <w:r w:rsidRPr="00504293">
        <w:rPr>
          <w:rFonts w:ascii="Arial" w:hAnsi="Arial" w:cs="Arial"/>
        </w:rPr>
        <w:t>a)</w:t>
      </w:r>
      <w:r w:rsidR="008E3098" w:rsidRPr="00504293">
        <w:rPr>
          <w:rFonts w:ascii="Arial" w:hAnsi="Arial" w:cs="Arial"/>
        </w:rPr>
        <w:t xml:space="preserve">, Rimoca </w:t>
      </w:r>
      <w:r w:rsidRPr="00504293">
        <w:rPr>
          <w:rFonts w:ascii="Arial" w:hAnsi="Arial" w:cs="Arial"/>
        </w:rPr>
        <w:t>(</w:t>
      </w:r>
      <w:r w:rsidR="008E3098" w:rsidRPr="00504293">
        <w:rPr>
          <w:rFonts w:ascii="Arial" w:hAnsi="Arial" w:cs="Arial"/>
        </w:rPr>
        <w:t>Ungārij</w:t>
      </w:r>
      <w:r w:rsidRPr="00504293">
        <w:rPr>
          <w:rFonts w:ascii="Arial" w:hAnsi="Arial" w:cs="Arial"/>
        </w:rPr>
        <w:t>a)</w:t>
      </w:r>
      <w:r w:rsidR="008E3098" w:rsidRPr="00504293">
        <w:rPr>
          <w:rFonts w:ascii="Arial" w:hAnsi="Arial" w:cs="Arial"/>
        </w:rPr>
        <w:t xml:space="preserve">, Saida </w:t>
      </w:r>
      <w:r w:rsidRPr="00504293">
        <w:rPr>
          <w:rFonts w:ascii="Arial" w:hAnsi="Arial" w:cs="Arial"/>
        </w:rPr>
        <w:t>(</w:t>
      </w:r>
      <w:r w:rsidR="008E3098" w:rsidRPr="00504293">
        <w:rPr>
          <w:rFonts w:ascii="Arial" w:hAnsi="Arial" w:cs="Arial"/>
        </w:rPr>
        <w:t>Vācij</w:t>
      </w:r>
      <w:r w:rsidRPr="00504293">
        <w:rPr>
          <w:rFonts w:ascii="Arial" w:hAnsi="Arial" w:cs="Arial"/>
        </w:rPr>
        <w:t>a</w:t>
      </w:r>
      <w:r w:rsidR="008E3098" w:rsidRPr="00504293">
        <w:rPr>
          <w:rFonts w:ascii="Arial" w:hAnsi="Arial" w:cs="Arial"/>
        </w:rPr>
        <w:t xml:space="preserve">), Borgholzhausena </w:t>
      </w:r>
      <w:r w:rsidRPr="00504293">
        <w:rPr>
          <w:rFonts w:ascii="Arial" w:hAnsi="Arial" w:cs="Arial"/>
        </w:rPr>
        <w:t>(</w:t>
      </w:r>
      <w:r w:rsidR="008E3098" w:rsidRPr="00504293">
        <w:rPr>
          <w:rFonts w:ascii="Arial" w:hAnsi="Arial" w:cs="Arial"/>
        </w:rPr>
        <w:t>Vācij</w:t>
      </w:r>
      <w:r w:rsidRPr="00504293">
        <w:rPr>
          <w:rFonts w:ascii="Arial" w:hAnsi="Arial" w:cs="Arial"/>
        </w:rPr>
        <w:t>a)</w:t>
      </w:r>
      <w:r w:rsidR="008E3098" w:rsidRPr="00504293">
        <w:rPr>
          <w:rFonts w:ascii="Arial" w:hAnsi="Arial" w:cs="Arial"/>
        </w:rPr>
        <w:t xml:space="preserve">, Helme </w:t>
      </w:r>
      <w:r w:rsidRPr="00504293">
        <w:rPr>
          <w:rFonts w:ascii="Arial" w:hAnsi="Arial" w:cs="Arial"/>
        </w:rPr>
        <w:t>(</w:t>
      </w:r>
      <w:r w:rsidR="008E3098" w:rsidRPr="00504293">
        <w:rPr>
          <w:rFonts w:ascii="Arial" w:hAnsi="Arial" w:cs="Arial"/>
        </w:rPr>
        <w:t>Igaunij</w:t>
      </w:r>
      <w:r w:rsidRPr="00504293">
        <w:rPr>
          <w:rFonts w:ascii="Arial" w:hAnsi="Arial" w:cs="Arial"/>
        </w:rPr>
        <w:t>a</w:t>
      </w:r>
      <w:r w:rsidR="0098682E" w:rsidRPr="00504293">
        <w:rPr>
          <w:rFonts w:ascii="Arial" w:hAnsi="Arial" w:cs="Arial"/>
        </w:rPr>
        <w:t>)</w:t>
      </w:r>
      <w:r w:rsidR="008E3098" w:rsidRPr="00504293">
        <w:rPr>
          <w:rFonts w:ascii="Arial" w:hAnsi="Arial" w:cs="Arial"/>
        </w:rPr>
        <w:t xml:space="preserve">. </w:t>
      </w:r>
    </w:p>
    <w:p w14:paraId="6FB20401" w14:textId="138007D7" w:rsidR="00B66C32" w:rsidRPr="00504293" w:rsidRDefault="008E3098" w:rsidP="00187BF2">
      <w:pPr>
        <w:spacing w:after="120" w:line="240" w:lineRule="auto"/>
        <w:ind w:firstLine="720"/>
        <w:jc w:val="both"/>
        <w:rPr>
          <w:rFonts w:ascii="Arial" w:hAnsi="Arial" w:cs="Arial"/>
        </w:rPr>
      </w:pPr>
      <w:r w:rsidRPr="00504293">
        <w:rPr>
          <w:rFonts w:ascii="Arial" w:hAnsi="Arial" w:cs="Arial"/>
          <w:b/>
          <w:bCs/>
        </w:rPr>
        <w:t>Diplomātiskās vizītes un ārvalstu pārstāvniecība</w:t>
      </w:r>
    </w:p>
    <w:p w14:paraId="05F98167" w14:textId="1B507E52" w:rsidR="008E3098" w:rsidRPr="00504293" w:rsidRDefault="008E3098" w:rsidP="00B66C32">
      <w:pPr>
        <w:spacing w:after="120" w:line="240" w:lineRule="auto"/>
        <w:ind w:firstLine="720"/>
        <w:jc w:val="both"/>
        <w:rPr>
          <w:rFonts w:ascii="Arial" w:hAnsi="Arial" w:cs="Arial"/>
          <w:b/>
          <w:bCs/>
        </w:rPr>
      </w:pPr>
      <w:r w:rsidRPr="00504293">
        <w:rPr>
          <w:rFonts w:ascii="Arial" w:hAnsi="Arial" w:cs="Arial"/>
        </w:rPr>
        <w:t>2025.</w:t>
      </w:r>
      <w:r w:rsidR="00B66C32" w:rsidRPr="00504293">
        <w:rPr>
          <w:rFonts w:ascii="Arial" w:hAnsi="Arial" w:cs="Arial"/>
        </w:rPr>
        <w:t xml:space="preserve"> </w:t>
      </w:r>
      <w:r w:rsidRPr="00504293">
        <w:rPr>
          <w:rFonts w:ascii="Arial" w:hAnsi="Arial" w:cs="Arial"/>
        </w:rPr>
        <w:t>gads iezīmējās ar rekordlielu ārvalstu diplomātu interesi par Valmieras novadu. Pašvaldībā viesojās un ar novada vadību tikās:</w:t>
      </w:r>
    </w:p>
    <w:p w14:paraId="4FE610C0" w14:textId="2B440BB4" w:rsidR="008E3098" w:rsidRPr="00504293" w:rsidRDefault="008E3098">
      <w:pPr>
        <w:numPr>
          <w:ilvl w:val="0"/>
          <w:numId w:val="7"/>
        </w:numPr>
        <w:spacing w:after="120" w:line="240" w:lineRule="auto"/>
        <w:jc w:val="both"/>
        <w:rPr>
          <w:rFonts w:ascii="Arial" w:hAnsi="Arial" w:cs="Arial"/>
        </w:rPr>
      </w:pPr>
      <w:r w:rsidRPr="00504293">
        <w:rPr>
          <w:rFonts w:ascii="Arial" w:hAnsi="Arial" w:cs="Arial"/>
        </w:rPr>
        <w:t>Vēstnieki: Lielbritānijas, Japānas, Igaunijas, Izraēlas, Korejas, Īrijas un Apvienoto Arābu Emirātu (</w:t>
      </w:r>
      <w:r w:rsidR="002E02AE" w:rsidRPr="00504293">
        <w:rPr>
          <w:rFonts w:ascii="Arial" w:hAnsi="Arial" w:cs="Arial"/>
        </w:rPr>
        <w:t xml:space="preserve">turpmāk – </w:t>
      </w:r>
      <w:r w:rsidRPr="00504293">
        <w:rPr>
          <w:rFonts w:ascii="Arial" w:hAnsi="Arial" w:cs="Arial"/>
        </w:rPr>
        <w:t>AAE) vēstnieki, kā arī Francijas un Polijas vēstniecību delegācijas</w:t>
      </w:r>
      <w:r w:rsidR="00187BF2" w:rsidRPr="00504293">
        <w:rPr>
          <w:rFonts w:ascii="Arial" w:hAnsi="Arial" w:cs="Arial"/>
        </w:rPr>
        <w:t>;</w:t>
      </w:r>
    </w:p>
    <w:p w14:paraId="481D88C4" w14:textId="0E59F1C6" w:rsidR="008E3098" w:rsidRPr="00504293" w:rsidRDefault="008E3098">
      <w:pPr>
        <w:numPr>
          <w:ilvl w:val="0"/>
          <w:numId w:val="7"/>
        </w:numPr>
        <w:spacing w:after="120" w:line="240" w:lineRule="auto"/>
        <w:jc w:val="both"/>
        <w:rPr>
          <w:rFonts w:ascii="Arial" w:hAnsi="Arial" w:cs="Arial"/>
        </w:rPr>
      </w:pPr>
      <w:r w:rsidRPr="00504293">
        <w:rPr>
          <w:rFonts w:ascii="Arial" w:hAnsi="Arial" w:cs="Arial"/>
        </w:rPr>
        <w:t>Kultūras diplomātija:</w:t>
      </w:r>
      <w:r w:rsidR="00187BF2" w:rsidRPr="00504293">
        <w:rPr>
          <w:rFonts w:ascii="Arial" w:hAnsi="Arial" w:cs="Arial"/>
        </w:rPr>
        <w:t xml:space="preserve"> s</w:t>
      </w:r>
      <w:r w:rsidRPr="00504293">
        <w:rPr>
          <w:rFonts w:ascii="Arial" w:hAnsi="Arial" w:cs="Arial"/>
        </w:rPr>
        <w:t xml:space="preserve">adarbībā ar Polijas vēstniecību un Polijas-Latvijas Tirdzniecības un rūpniecības palātu tika atklāta aizkustinoša izstāde </w:t>
      </w:r>
      <w:r w:rsidR="00187BF2" w:rsidRPr="00504293">
        <w:rPr>
          <w:rFonts w:ascii="Arial" w:hAnsi="Arial" w:cs="Arial"/>
        </w:rPr>
        <w:t>“</w:t>
      </w:r>
      <w:r w:rsidRPr="00504293">
        <w:rPr>
          <w:rFonts w:ascii="Arial" w:hAnsi="Arial" w:cs="Arial"/>
        </w:rPr>
        <w:t>Mammu, es negribu karu!</w:t>
      </w:r>
      <w:r w:rsidR="00187BF2" w:rsidRPr="00504293">
        <w:rPr>
          <w:rFonts w:ascii="Arial" w:hAnsi="Arial" w:cs="Arial"/>
        </w:rPr>
        <w:t>”</w:t>
      </w:r>
      <w:r w:rsidRPr="00504293">
        <w:rPr>
          <w:rFonts w:ascii="Arial" w:hAnsi="Arial" w:cs="Arial"/>
        </w:rPr>
        <w:t>. Savukārt Francijas vēstniecības reģionālās vizītes ietvaros, atzīmējot XIX Frankofonijas samitu, tika atklāta izstāde “Rakstīt franču valodā”</w:t>
      </w:r>
      <w:r w:rsidR="00187BF2" w:rsidRPr="00504293">
        <w:rPr>
          <w:rFonts w:ascii="Arial" w:hAnsi="Arial" w:cs="Arial"/>
        </w:rPr>
        <w:t>;</w:t>
      </w:r>
    </w:p>
    <w:p w14:paraId="30149A13" w14:textId="7608788F" w:rsidR="008E3098" w:rsidRPr="00504293" w:rsidRDefault="008E3098">
      <w:pPr>
        <w:numPr>
          <w:ilvl w:val="0"/>
          <w:numId w:val="7"/>
        </w:numPr>
        <w:spacing w:after="120" w:line="240" w:lineRule="auto"/>
        <w:jc w:val="both"/>
        <w:rPr>
          <w:rFonts w:ascii="Arial" w:hAnsi="Arial" w:cs="Arial"/>
        </w:rPr>
      </w:pPr>
      <w:r w:rsidRPr="00504293">
        <w:rPr>
          <w:rFonts w:ascii="Arial" w:hAnsi="Arial" w:cs="Arial"/>
        </w:rPr>
        <w:t xml:space="preserve">Jauni horizonti: </w:t>
      </w:r>
      <w:r w:rsidR="00187BF2" w:rsidRPr="00504293">
        <w:rPr>
          <w:rFonts w:ascii="Arial" w:hAnsi="Arial" w:cs="Arial"/>
        </w:rPr>
        <w:t>v</w:t>
      </w:r>
      <w:r w:rsidRPr="00504293">
        <w:rPr>
          <w:rFonts w:ascii="Arial" w:hAnsi="Arial" w:cs="Arial"/>
        </w:rPr>
        <w:t>izītes no tādām valstīm kā AAE un Koreja pavēra diskusijas par inovācijām un investīciju piesaisti, savukārt Izraēlas vēstnieces vizīte stiprināja saikni tehnoloģiju un vēsturiskā mantojuma jomās.</w:t>
      </w:r>
    </w:p>
    <w:p w14:paraId="0341840A" w14:textId="77777777" w:rsidR="00B66C32" w:rsidRPr="00504293" w:rsidRDefault="008E3098" w:rsidP="00273FD1">
      <w:pPr>
        <w:spacing w:after="120" w:line="240" w:lineRule="auto"/>
        <w:ind w:firstLine="360"/>
        <w:jc w:val="both"/>
        <w:rPr>
          <w:rFonts w:ascii="Arial" w:hAnsi="Arial" w:cs="Arial"/>
          <w:b/>
          <w:bCs/>
        </w:rPr>
      </w:pPr>
      <w:r w:rsidRPr="00504293">
        <w:rPr>
          <w:rFonts w:ascii="Arial" w:hAnsi="Arial" w:cs="Arial"/>
          <w:b/>
          <w:bCs/>
        </w:rPr>
        <w:t>Jauniešu un izglītības apmaiņas programmas</w:t>
      </w:r>
    </w:p>
    <w:p w14:paraId="1F8CA5AE" w14:textId="51B40C1D" w:rsidR="008E3098" w:rsidRPr="00504293" w:rsidRDefault="008E3098" w:rsidP="00283478">
      <w:pPr>
        <w:spacing w:after="120" w:line="240" w:lineRule="auto"/>
        <w:ind w:firstLine="851"/>
        <w:jc w:val="both"/>
        <w:rPr>
          <w:rFonts w:ascii="Arial" w:hAnsi="Arial" w:cs="Arial"/>
          <w:b/>
          <w:bCs/>
        </w:rPr>
      </w:pPr>
      <w:r w:rsidRPr="00504293">
        <w:rPr>
          <w:rFonts w:ascii="Arial" w:hAnsi="Arial" w:cs="Arial"/>
        </w:rPr>
        <w:t>Jauniešu sadarbība 2025. gadā bija vērsta uz praktisku iemaņu gūšanu un starptautisku tīklošanos:</w:t>
      </w:r>
    </w:p>
    <w:p w14:paraId="71BCD5F4" w14:textId="289FC856" w:rsidR="008E3098" w:rsidRPr="00504293" w:rsidRDefault="008E3098">
      <w:pPr>
        <w:numPr>
          <w:ilvl w:val="0"/>
          <w:numId w:val="6"/>
        </w:numPr>
        <w:spacing w:after="120" w:line="240" w:lineRule="auto"/>
        <w:jc w:val="both"/>
        <w:rPr>
          <w:rFonts w:ascii="Arial" w:hAnsi="Arial" w:cs="Arial"/>
        </w:rPr>
      </w:pPr>
      <w:r w:rsidRPr="00504293">
        <w:rPr>
          <w:rFonts w:ascii="Arial" w:hAnsi="Arial" w:cs="Arial"/>
        </w:rPr>
        <w:t>Pieredzes apmaiņa: Valmieras novadā viesojās jaunieši no Giterslo apriņķa (Vācija), kā arī norisinājās vācu jauniešu pieredzes apmaiņas nometne</w:t>
      </w:r>
      <w:r w:rsidR="00187BF2" w:rsidRPr="00504293">
        <w:rPr>
          <w:rFonts w:ascii="Arial" w:hAnsi="Arial" w:cs="Arial"/>
        </w:rPr>
        <w:t>;</w:t>
      </w:r>
    </w:p>
    <w:p w14:paraId="7468F85C" w14:textId="7516A7F3" w:rsidR="008E3098" w:rsidRPr="00504293" w:rsidRDefault="00087CF8">
      <w:pPr>
        <w:numPr>
          <w:ilvl w:val="0"/>
          <w:numId w:val="6"/>
        </w:numPr>
        <w:spacing w:after="120" w:line="240" w:lineRule="auto"/>
        <w:jc w:val="both"/>
        <w:rPr>
          <w:rFonts w:ascii="Arial" w:hAnsi="Arial" w:cs="Arial"/>
        </w:rPr>
      </w:pPr>
      <w:r w:rsidRPr="00504293">
        <w:rPr>
          <w:rFonts w:ascii="Arial" w:hAnsi="Arial" w:cs="Arial"/>
        </w:rPr>
        <w:t>Valmieras t</w:t>
      </w:r>
      <w:r w:rsidR="008E3098" w:rsidRPr="00504293">
        <w:rPr>
          <w:rFonts w:ascii="Arial" w:hAnsi="Arial" w:cs="Arial"/>
        </w:rPr>
        <w:t xml:space="preserve">ehnikuma projekti: </w:t>
      </w:r>
      <w:r w:rsidRPr="00504293">
        <w:rPr>
          <w:rFonts w:ascii="Arial" w:hAnsi="Arial" w:cs="Arial"/>
        </w:rPr>
        <w:t xml:space="preserve">tehnikums </w:t>
      </w:r>
      <w:r w:rsidR="008E3098" w:rsidRPr="00504293">
        <w:rPr>
          <w:rFonts w:ascii="Arial" w:hAnsi="Arial" w:cs="Arial"/>
        </w:rPr>
        <w:t xml:space="preserve">uzņēma partnerus — itāļu un serbu jauniešus, veicinot profesionālās izglītības modernizāciju. Šie jaunieši apmeklēja arī </w:t>
      </w:r>
      <w:r w:rsidR="00AD3F75" w:rsidRPr="00504293">
        <w:rPr>
          <w:rFonts w:ascii="Arial" w:hAnsi="Arial" w:cs="Arial"/>
        </w:rPr>
        <w:t>P</w:t>
      </w:r>
      <w:r w:rsidR="008E3098" w:rsidRPr="00504293">
        <w:rPr>
          <w:rFonts w:ascii="Arial" w:hAnsi="Arial" w:cs="Arial"/>
        </w:rPr>
        <w:t>ašvaldību</w:t>
      </w:r>
      <w:r w:rsidR="00187BF2" w:rsidRPr="00504293">
        <w:rPr>
          <w:rFonts w:ascii="Arial" w:hAnsi="Arial" w:cs="Arial"/>
        </w:rPr>
        <w:t>;</w:t>
      </w:r>
    </w:p>
    <w:p w14:paraId="7A0CD209" w14:textId="19FC4811" w:rsidR="008E3098" w:rsidRPr="00504293" w:rsidRDefault="008E3098">
      <w:pPr>
        <w:numPr>
          <w:ilvl w:val="0"/>
          <w:numId w:val="6"/>
        </w:numPr>
        <w:spacing w:after="120" w:line="240" w:lineRule="auto"/>
        <w:jc w:val="both"/>
        <w:rPr>
          <w:rFonts w:ascii="Arial" w:hAnsi="Arial" w:cs="Arial"/>
        </w:rPr>
      </w:pPr>
      <w:r w:rsidRPr="00504293">
        <w:rPr>
          <w:rFonts w:ascii="Arial" w:hAnsi="Arial" w:cs="Arial"/>
        </w:rPr>
        <w:t xml:space="preserve">Tradīciju turpināšana: </w:t>
      </w:r>
      <w:r w:rsidR="00187BF2" w:rsidRPr="00504293">
        <w:rPr>
          <w:rFonts w:ascii="Arial" w:hAnsi="Arial" w:cs="Arial"/>
        </w:rPr>
        <w:t>t</w:t>
      </w:r>
      <w:r w:rsidRPr="00504293">
        <w:rPr>
          <w:rFonts w:ascii="Arial" w:hAnsi="Arial" w:cs="Arial"/>
        </w:rPr>
        <w:t>ika īstenota ikgadējā nometne Ukrainas skolēniem no Čerkasi un turpināta ciešā draudzība ar Japānas skolēniem no Higašikavas. Turpinot uzsākto sadarbību ar Japānas pilsētu Higašikavu, ik gadu Rūjienas jaunieši piedalās Starptautiskajā vidusskolēnu foto festivāl</w:t>
      </w:r>
      <w:r w:rsidR="00F7439A" w:rsidRPr="00504293">
        <w:rPr>
          <w:rFonts w:ascii="Arial" w:hAnsi="Arial" w:cs="Arial"/>
        </w:rPr>
        <w:t>ā</w:t>
      </w:r>
      <w:r w:rsidRPr="00504293">
        <w:rPr>
          <w:rFonts w:ascii="Arial" w:hAnsi="Arial" w:cs="Arial"/>
        </w:rPr>
        <w:t xml:space="preserve"> Higašikavā, </w:t>
      </w:r>
      <w:r w:rsidR="00187BF2" w:rsidRPr="00504293">
        <w:rPr>
          <w:rFonts w:ascii="Arial" w:hAnsi="Arial" w:cs="Arial"/>
        </w:rPr>
        <w:t>t</w:t>
      </w:r>
      <w:r w:rsidRPr="00504293">
        <w:rPr>
          <w:rFonts w:ascii="Arial" w:hAnsi="Arial" w:cs="Arial"/>
        </w:rPr>
        <w:t>āpat norisinājās arī jauniešu pieredzes apmaiņa, kuras laikā divas Rūjienas vidusskolas un divas Valmieras 2.</w:t>
      </w:r>
      <w:r w:rsidR="00882FBD" w:rsidRPr="00504293">
        <w:rPr>
          <w:rFonts w:ascii="Arial" w:hAnsi="Arial" w:cs="Arial"/>
        </w:rPr>
        <w:t> </w:t>
      </w:r>
      <w:r w:rsidRPr="00504293">
        <w:rPr>
          <w:rFonts w:ascii="Arial" w:hAnsi="Arial" w:cs="Arial"/>
        </w:rPr>
        <w:t xml:space="preserve">vidusskolas skolnieces devās uz Japānu, </w:t>
      </w:r>
      <w:r w:rsidR="00187BF2" w:rsidRPr="00504293">
        <w:rPr>
          <w:rFonts w:ascii="Arial" w:hAnsi="Arial" w:cs="Arial"/>
        </w:rPr>
        <w:t>četri</w:t>
      </w:r>
      <w:r w:rsidRPr="00504293">
        <w:rPr>
          <w:rFonts w:ascii="Arial" w:hAnsi="Arial" w:cs="Arial"/>
        </w:rPr>
        <w:t xml:space="preserve"> skolēni no Japānas apmeklēja Valmieras novadu</w:t>
      </w:r>
      <w:r w:rsidR="00187BF2" w:rsidRPr="00504293">
        <w:rPr>
          <w:rFonts w:ascii="Arial" w:hAnsi="Arial" w:cs="Arial"/>
        </w:rPr>
        <w:t>;</w:t>
      </w:r>
    </w:p>
    <w:p w14:paraId="58E2A3C5" w14:textId="3300C1FB" w:rsidR="008E3098" w:rsidRPr="00504293" w:rsidRDefault="008E3098">
      <w:pPr>
        <w:numPr>
          <w:ilvl w:val="0"/>
          <w:numId w:val="6"/>
        </w:numPr>
        <w:spacing w:after="120" w:line="240" w:lineRule="auto"/>
        <w:jc w:val="both"/>
        <w:rPr>
          <w:rFonts w:ascii="Arial" w:hAnsi="Arial" w:cs="Arial"/>
        </w:rPr>
      </w:pPr>
      <w:r w:rsidRPr="00504293">
        <w:rPr>
          <w:rFonts w:ascii="Arial" w:hAnsi="Arial" w:cs="Arial"/>
        </w:rPr>
        <w:t xml:space="preserve">Profesionālā izglītība: </w:t>
      </w:r>
      <w:r w:rsidR="00187BF2" w:rsidRPr="00504293">
        <w:rPr>
          <w:rFonts w:ascii="Arial" w:hAnsi="Arial" w:cs="Arial"/>
        </w:rPr>
        <w:t>ī</w:t>
      </w:r>
      <w:r w:rsidRPr="00504293">
        <w:rPr>
          <w:rFonts w:ascii="Arial" w:hAnsi="Arial" w:cs="Arial"/>
        </w:rPr>
        <w:t>paša uzmanība tika pievērsta Čerkasu (Ukraina) profesionālās skolas audzēkņu uzņemšanai, stiprinot praktisko atbalstu Ukrainas izglītības sistēmai.</w:t>
      </w:r>
    </w:p>
    <w:p w14:paraId="1B90DE97" w14:textId="77777777" w:rsidR="00283478" w:rsidRPr="00504293" w:rsidRDefault="00283478">
      <w:pPr>
        <w:rPr>
          <w:rFonts w:ascii="Arial" w:hAnsi="Arial" w:cs="Arial"/>
          <w:b/>
          <w:bCs/>
        </w:rPr>
      </w:pPr>
      <w:r w:rsidRPr="00504293">
        <w:rPr>
          <w:rFonts w:ascii="Arial" w:hAnsi="Arial" w:cs="Arial"/>
          <w:b/>
          <w:bCs/>
        </w:rPr>
        <w:br w:type="page"/>
      </w:r>
    </w:p>
    <w:p w14:paraId="09B1AA31" w14:textId="3ACB127B" w:rsidR="008E3098" w:rsidRPr="00504293" w:rsidRDefault="008E3098" w:rsidP="00273FD1">
      <w:pPr>
        <w:spacing w:after="120" w:line="240" w:lineRule="auto"/>
        <w:ind w:firstLine="360"/>
        <w:jc w:val="both"/>
        <w:rPr>
          <w:rFonts w:ascii="Arial" w:hAnsi="Arial" w:cs="Arial"/>
          <w:b/>
          <w:bCs/>
        </w:rPr>
      </w:pPr>
      <w:r w:rsidRPr="00504293">
        <w:rPr>
          <w:rFonts w:ascii="Arial" w:hAnsi="Arial" w:cs="Arial"/>
          <w:b/>
          <w:bCs/>
        </w:rPr>
        <w:lastRenderedPageBreak/>
        <w:t>Sadraudzības pilsētu aktivitātes un reģionālā sadarbība</w:t>
      </w:r>
    </w:p>
    <w:p w14:paraId="7FDAC34F" w14:textId="28A30BB3" w:rsidR="008E3098" w:rsidRPr="00504293" w:rsidRDefault="008E3098">
      <w:pPr>
        <w:numPr>
          <w:ilvl w:val="0"/>
          <w:numId w:val="5"/>
        </w:numPr>
        <w:spacing w:after="120" w:line="240" w:lineRule="auto"/>
        <w:jc w:val="both"/>
        <w:rPr>
          <w:rFonts w:ascii="Arial" w:hAnsi="Arial" w:cs="Arial"/>
        </w:rPr>
      </w:pPr>
      <w:r w:rsidRPr="00504293">
        <w:rPr>
          <w:rFonts w:ascii="Arial" w:hAnsi="Arial" w:cs="Arial"/>
        </w:rPr>
        <w:t xml:space="preserve">Ziemeļvalstis un Baltija: </w:t>
      </w:r>
      <w:r w:rsidR="00C133ED" w:rsidRPr="00504293">
        <w:rPr>
          <w:rFonts w:ascii="Arial" w:hAnsi="Arial" w:cs="Arial"/>
        </w:rPr>
        <w:t>t</w:t>
      </w:r>
      <w:r w:rsidRPr="00504293">
        <w:rPr>
          <w:rFonts w:ascii="Arial" w:hAnsi="Arial" w:cs="Arial"/>
        </w:rPr>
        <w:t>urpinājās aktīva pieredzes apmaiņa ar Solnas (Zviedrija) pašvaldību un kaimiņiem Igaunijā — apmeklēti Vīlandes pilsētas svētki un uzņemts Igaunijas vēstnieks Latvijā, kā arī Latvijas vēstniece Igaunijā</w:t>
      </w:r>
      <w:r w:rsidR="00C133ED" w:rsidRPr="00504293">
        <w:rPr>
          <w:rFonts w:ascii="Arial" w:hAnsi="Arial" w:cs="Arial"/>
        </w:rPr>
        <w:t>;</w:t>
      </w:r>
    </w:p>
    <w:p w14:paraId="3DB9E1E6" w14:textId="62D75037" w:rsidR="00AB40FA" w:rsidRPr="00504293" w:rsidRDefault="008E3098">
      <w:pPr>
        <w:numPr>
          <w:ilvl w:val="0"/>
          <w:numId w:val="5"/>
        </w:numPr>
        <w:spacing w:after="120" w:line="240" w:lineRule="auto"/>
        <w:jc w:val="both"/>
        <w:rPr>
          <w:rFonts w:ascii="Arial" w:hAnsi="Arial" w:cs="Arial"/>
        </w:rPr>
      </w:pPr>
      <w:r w:rsidRPr="00504293">
        <w:rPr>
          <w:rFonts w:ascii="Arial" w:hAnsi="Arial" w:cs="Arial"/>
        </w:rPr>
        <w:t xml:space="preserve">Valsts pārvaldes vizītes: </w:t>
      </w:r>
      <w:r w:rsidR="00C133ED" w:rsidRPr="00504293">
        <w:rPr>
          <w:rFonts w:ascii="Arial" w:hAnsi="Arial" w:cs="Arial"/>
        </w:rPr>
        <w:t>s</w:t>
      </w:r>
      <w:r w:rsidRPr="00504293">
        <w:rPr>
          <w:rFonts w:ascii="Arial" w:hAnsi="Arial" w:cs="Arial"/>
        </w:rPr>
        <w:t xml:space="preserve">tarptautiskās vizītes papildināja augsta līmeņa pašmāju vizītes, piemēram, </w:t>
      </w:r>
      <w:r w:rsidR="00AB40FA" w:rsidRPr="00504293">
        <w:rPr>
          <w:rFonts w:ascii="Arial" w:hAnsi="Arial" w:cs="Arial"/>
        </w:rPr>
        <w:t>Latvijas Valsts prezidents, viedās administrācijas un reģionālās attīstības ministrs, izglītības un zinātnes ministre, ekonomikas ministrs, labklājības ministrs, veselības ministrs, finanšu ministrs, iekšlietu ministrs</w:t>
      </w:r>
      <w:r w:rsidR="00BB4636" w:rsidRPr="00504293">
        <w:rPr>
          <w:rFonts w:ascii="Arial" w:hAnsi="Arial" w:cs="Arial"/>
        </w:rPr>
        <w:t xml:space="preserve"> u.c.</w:t>
      </w:r>
    </w:p>
    <w:p w14:paraId="2FACDE7D" w14:textId="143609F4" w:rsidR="00B66C32" w:rsidRPr="00504293" w:rsidRDefault="008E3098" w:rsidP="00283478">
      <w:pPr>
        <w:spacing w:after="120" w:line="240" w:lineRule="auto"/>
        <w:ind w:firstLine="851"/>
        <w:jc w:val="both"/>
        <w:rPr>
          <w:rFonts w:ascii="Arial" w:hAnsi="Arial" w:cs="Arial"/>
        </w:rPr>
      </w:pPr>
      <w:r w:rsidRPr="00504293">
        <w:rPr>
          <w:rFonts w:ascii="Arial" w:hAnsi="Arial" w:cs="Arial"/>
          <w:b/>
          <w:bCs/>
        </w:rPr>
        <w:t>Atbalsts Ukrainai</w:t>
      </w:r>
      <w:r w:rsidRPr="00504293">
        <w:rPr>
          <w:rFonts w:ascii="Arial" w:hAnsi="Arial" w:cs="Arial"/>
        </w:rPr>
        <w:t xml:space="preserve"> </w:t>
      </w:r>
      <w:r w:rsidRPr="00504293">
        <w:rPr>
          <w:rFonts w:ascii="Arial" w:hAnsi="Arial" w:cs="Arial"/>
          <w:b/>
          <w:bCs/>
        </w:rPr>
        <w:t>2025. gadā: no humānās palīdzības līdz stratēģiskai partnerībai</w:t>
      </w:r>
      <w:r w:rsidRPr="00504293">
        <w:rPr>
          <w:rFonts w:ascii="Arial" w:hAnsi="Arial" w:cs="Arial"/>
        </w:rPr>
        <w:t>. 2025.</w:t>
      </w:r>
      <w:r w:rsidR="00AB40FA" w:rsidRPr="00504293">
        <w:rPr>
          <w:rFonts w:ascii="Arial" w:hAnsi="Arial" w:cs="Arial"/>
        </w:rPr>
        <w:t> </w:t>
      </w:r>
      <w:r w:rsidRPr="00504293">
        <w:rPr>
          <w:rFonts w:ascii="Arial" w:hAnsi="Arial" w:cs="Arial"/>
        </w:rPr>
        <w:t>gadā Valmieras novads turpināja mērķtiecīgi stiprināt saites ar Ukrainu, transformējot sākotnējo krīzes palīdzību ilgtermiņa attīstības projektos. Pašvaldības iniciatīvas šajā gadā fokusējās uz ekonomisko sadarbību, profesionālo izglītību, civilās aizsardzības pieredzi un augsta līmeņa diplomātisko dialogu.</w:t>
      </w:r>
    </w:p>
    <w:p w14:paraId="489F00B6" w14:textId="77777777" w:rsidR="00B66C32" w:rsidRPr="00504293" w:rsidRDefault="008E3098" w:rsidP="00C133ED">
      <w:pPr>
        <w:spacing w:after="120" w:line="240" w:lineRule="auto"/>
        <w:ind w:firstLine="360"/>
        <w:jc w:val="both"/>
        <w:rPr>
          <w:rFonts w:ascii="Arial" w:hAnsi="Arial" w:cs="Arial"/>
        </w:rPr>
      </w:pPr>
      <w:r w:rsidRPr="00504293">
        <w:rPr>
          <w:rFonts w:ascii="Arial" w:hAnsi="Arial" w:cs="Arial"/>
          <w:b/>
          <w:bCs/>
        </w:rPr>
        <w:t>Ekonomiskā saite un uzņēmējdarbība</w:t>
      </w:r>
    </w:p>
    <w:p w14:paraId="3B0D6129" w14:textId="0ECA72DC" w:rsidR="00B66C32" w:rsidRPr="00504293" w:rsidRDefault="008E3098" w:rsidP="00283478">
      <w:pPr>
        <w:spacing w:after="120" w:line="240" w:lineRule="auto"/>
        <w:ind w:firstLine="851"/>
        <w:jc w:val="both"/>
        <w:rPr>
          <w:rFonts w:ascii="Arial" w:hAnsi="Arial" w:cs="Arial"/>
        </w:rPr>
      </w:pPr>
      <w:r w:rsidRPr="00504293">
        <w:rPr>
          <w:rFonts w:ascii="Arial" w:hAnsi="Arial" w:cs="Arial"/>
        </w:rPr>
        <w:t xml:space="preserve">Uzsverot ekonomisko noturību, Valmieras novadā viesojās 25 uzņēmējas no Ukrainas, veicinot pieredzes apmaiņu un biznesa kontaktu dibināšanu. Lai sekmētu praktisku sadarbību, pašvaldība cieši sadarbojās ar </w:t>
      </w:r>
      <w:r w:rsidR="00983212" w:rsidRPr="00504293">
        <w:rPr>
          <w:rFonts w:ascii="Arial" w:hAnsi="Arial" w:cs="Arial"/>
        </w:rPr>
        <w:t xml:space="preserve">Latvijas Investīciju un attīstības aģentūras (turpmāk – </w:t>
      </w:r>
      <w:r w:rsidRPr="00504293">
        <w:rPr>
          <w:rFonts w:ascii="Arial" w:hAnsi="Arial" w:cs="Arial"/>
        </w:rPr>
        <w:t>LIAA</w:t>
      </w:r>
      <w:r w:rsidR="00983212" w:rsidRPr="00504293">
        <w:rPr>
          <w:rFonts w:ascii="Arial" w:hAnsi="Arial" w:cs="Arial"/>
        </w:rPr>
        <w:t>)</w:t>
      </w:r>
      <w:r w:rsidRPr="00504293">
        <w:rPr>
          <w:rFonts w:ascii="Arial" w:hAnsi="Arial" w:cs="Arial"/>
        </w:rPr>
        <w:t xml:space="preserve"> ārējās ekonomiskās pārstāvniecības Ukrainā vadītāju, diskutējot par Valmieras uzņēmēju iesaisti Ukrainas rekonstrukcijā un eksporta tirgu paplašināšanu.</w:t>
      </w:r>
    </w:p>
    <w:p w14:paraId="0D9D6E0C" w14:textId="77777777" w:rsidR="00B66C32" w:rsidRPr="00504293" w:rsidRDefault="008E3098" w:rsidP="00273FD1">
      <w:pPr>
        <w:spacing w:after="120" w:line="240" w:lineRule="auto"/>
        <w:ind w:firstLine="360"/>
        <w:jc w:val="both"/>
        <w:rPr>
          <w:rFonts w:ascii="Arial" w:hAnsi="Arial" w:cs="Arial"/>
        </w:rPr>
      </w:pPr>
      <w:r w:rsidRPr="00504293">
        <w:rPr>
          <w:rFonts w:ascii="Arial" w:hAnsi="Arial" w:cs="Arial"/>
          <w:b/>
          <w:bCs/>
        </w:rPr>
        <w:t>Izglītība un jaunatne</w:t>
      </w:r>
    </w:p>
    <w:p w14:paraId="7CA65028" w14:textId="5F34F4BA" w:rsidR="008E3098" w:rsidRPr="00504293" w:rsidRDefault="008E3098" w:rsidP="00B66C32">
      <w:pPr>
        <w:spacing w:after="120" w:line="240" w:lineRule="auto"/>
        <w:ind w:firstLine="360"/>
        <w:jc w:val="both"/>
        <w:rPr>
          <w:rFonts w:ascii="Arial" w:hAnsi="Arial" w:cs="Arial"/>
        </w:rPr>
      </w:pPr>
      <w:r w:rsidRPr="00504293">
        <w:rPr>
          <w:rFonts w:ascii="Arial" w:hAnsi="Arial" w:cs="Arial"/>
        </w:rPr>
        <w:t>Tāpat tika nostiprināta sadarbība profesionālajā izglītībā:</w:t>
      </w:r>
    </w:p>
    <w:p w14:paraId="135DFC3B" w14:textId="77777777" w:rsidR="008E3098" w:rsidRPr="00504293" w:rsidRDefault="008E3098">
      <w:pPr>
        <w:numPr>
          <w:ilvl w:val="0"/>
          <w:numId w:val="4"/>
        </w:numPr>
        <w:spacing w:after="120" w:line="240" w:lineRule="auto"/>
        <w:jc w:val="both"/>
        <w:rPr>
          <w:rFonts w:ascii="Arial" w:hAnsi="Arial" w:cs="Arial"/>
        </w:rPr>
      </w:pPr>
      <w:r w:rsidRPr="00504293">
        <w:rPr>
          <w:rFonts w:ascii="Arial" w:hAnsi="Arial" w:cs="Arial"/>
        </w:rPr>
        <w:t>Valmieras Tehnikums noslēdza sadarbības līgumu ar Čerkasu profesionālo autoceļu liceju, radot platformu kopīgām mācību programmām un speciālistu apmaiņai.</w:t>
      </w:r>
    </w:p>
    <w:p w14:paraId="17A22AFE" w14:textId="77777777" w:rsidR="008E3098" w:rsidRPr="00504293" w:rsidRDefault="008E3098">
      <w:pPr>
        <w:numPr>
          <w:ilvl w:val="0"/>
          <w:numId w:val="4"/>
        </w:numPr>
        <w:spacing w:after="120" w:line="240" w:lineRule="auto"/>
        <w:jc w:val="both"/>
        <w:rPr>
          <w:rFonts w:ascii="Arial" w:hAnsi="Arial" w:cs="Arial"/>
        </w:rPr>
      </w:pPr>
      <w:r w:rsidRPr="00504293">
        <w:rPr>
          <w:rFonts w:ascii="Arial" w:hAnsi="Arial" w:cs="Arial"/>
        </w:rPr>
        <w:t>Tika rīkota kārtējā sadraudzības nometne Latvijas un Ukrainas bērniem, nodrošinot nepieciešamo atelpu un sociālo integrāciju bērniem, kurus skāris karš, vienlaikus stiprinot abu tautu jauno paaudžu draudzību.</w:t>
      </w:r>
    </w:p>
    <w:p w14:paraId="4A76F9A4" w14:textId="77777777" w:rsidR="00273FD1" w:rsidRPr="00504293" w:rsidRDefault="008E3098" w:rsidP="00273FD1">
      <w:pPr>
        <w:spacing w:after="120" w:line="240" w:lineRule="auto"/>
        <w:ind w:firstLine="360"/>
        <w:jc w:val="both"/>
        <w:rPr>
          <w:rFonts w:ascii="Arial" w:hAnsi="Arial" w:cs="Arial"/>
          <w:b/>
          <w:bCs/>
        </w:rPr>
      </w:pPr>
      <w:r w:rsidRPr="00504293">
        <w:rPr>
          <w:rFonts w:ascii="Arial" w:hAnsi="Arial" w:cs="Arial"/>
          <w:b/>
          <w:bCs/>
        </w:rPr>
        <w:t>Diplomātiskā un praktiskā sadarbība drošībā</w:t>
      </w:r>
    </w:p>
    <w:p w14:paraId="2B650A52" w14:textId="1D57C03F" w:rsidR="00B66C32" w:rsidRPr="00504293" w:rsidRDefault="008E3098" w:rsidP="00283478">
      <w:pPr>
        <w:spacing w:after="120" w:line="240" w:lineRule="auto"/>
        <w:ind w:firstLine="851"/>
        <w:jc w:val="both"/>
        <w:rPr>
          <w:rFonts w:ascii="Arial" w:hAnsi="Arial" w:cs="Arial"/>
          <w:b/>
          <w:bCs/>
        </w:rPr>
      </w:pPr>
      <w:r w:rsidRPr="00504293">
        <w:rPr>
          <w:rFonts w:ascii="Arial" w:hAnsi="Arial" w:cs="Arial"/>
        </w:rPr>
        <w:t>2025.</w:t>
      </w:r>
      <w:r w:rsidR="00B66C32" w:rsidRPr="00504293">
        <w:rPr>
          <w:rFonts w:ascii="Arial" w:hAnsi="Arial" w:cs="Arial"/>
        </w:rPr>
        <w:t xml:space="preserve"> </w:t>
      </w:r>
      <w:r w:rsidRPr="00504293">
        <w:rPr>
          <w:rFonts w:ascii="Arial" w:hAnsi="Arial" w:cs="Arial"/>
        </w:rPr>
        <w:t>gadā Valmieras novads nostiprināja savu lomu kā stratēģisks partneris Ukrainas atjaunošanā. Ukrainas vēstnieka Latvijā vizītes laikā tika atzinīgi novērtēta līdzšinējā sadarbība ar Čerkasu pilsētu un Ukrainas Mazo pilsētu asociāciju, uzsverot, ka pašvaldību līmeņa saikne ir izšķiroša Ukrainas integrācijai Eiropas saimē.</w:t>
      </w:r>
    </w:p>
    <w:p w14:paraId="302CAC7E" w14:textId="4EEE69FE" w:rsidR="008E3098" w:rsidRPr="00504293" w:rsidRDefault="008E3098" w:rsidP="00B66C32">
      <w:pPr>
        <w:spacing w:after="120" w:line="240" w:lineRule="auto"/>
        <w:ind w:firstLine="720"/>
        <w:jc w:val="both"/>
        <w:rPr>
          <w:rFonts w:ascii="Arial" w:hAnsi="Arial" w:cs="Arial"/>
          <w:b/>
          <w:bCs/>
        </w:rPr>
      </w:pPr>
      <w:r w:rsidRPr="00504293">
        <w:rPr>
          <w:rFonts w:ascii="Arial" w:hAnsi="Arial" w:cs="Arial"/>
        </w:rPr>
        <w:t>Sadarbība kļuva arvien abpusējāka, kur Valmiera ne tikai sniedza atbalstu, bet arī pārņēma Ukrainas unikālo pieredzi:</w:t>
      </w:r>
    </w:p>
    <w:p w14:paraId="3CE238D0" w14:textId="046FFB9C" w:rsidR="008E3098" w:rsidRPr="00504293" w:rsidRDefault="008E3098">
      <w:pPr>
        <w:numPr>
          <w:ilvl w:val="0"/>
          <w:numId w:val="3"/>
        </w:numPr>
        <w:spacing w:after="120" w:line="240" w:lineRule="auto"/>
        <w:jc w:val="both"/>
        <w:rPr>
          <w:rFonts w:ascii="Arial" w:hAnsi="Arial" w:cs="Arial"/>
        </w:rPr>
      </w:pPr>
      <w:r w:rsidRPr="00504293">
        <w:rPr>
          <w:rFonts w:ascii="Arial" w:hAnsi="Arial" w:cs="Arial"/>
        </w:rPr>
        <w:t>Civilā aizsardzība: Valmieras novada speciālisti pieredzes apmaiņas braucienā Ukrainā pētīja krīzes vadības mehānismus un kritiskās infrastruktūras aizsardzību reālos karadarbības apstākļos</w:t>
      </w:r>
      <w:r w:rsidR="008D2B1C" w:rsidRPr="00504293">
        <w:rPr>
          <w:rFonts w:ascii="Arial" w:hAnsi="Arial" w:cs="Arial"/>
        </w:rPr>
        <w:t>;</w:t>
      </w:r>
    </w:p>
    <w:p w14:paraId="4DAA51A3" w14:textId="4FECF5BA" w:rsidR="008E3098" w:rsidRPr="00504293" w:rsidRDefault="008E3098">
      <w:pPr>
        <w:numPr>
          <w:ilvl w:val="0"/>
          <w:numId w:val="3"/>
        </w:numPr>
        <w:spacing w:after="120" w:line="240" w:lineRule="auto"/>
        <w:jc w:val="both"/>
        <w:rPr>
          <w:rFonts w:ascii="Arial" w:hAnsi="Arial" w:cs="Arial"/>
        </w:rPr>
      </w:pPr>
      <w:r w:rsidRPr="00504293">
        <w:rPr>
          <w:rFonts w:ascii="Arial" w:hAnsi="Arial" w:cs="Arial"/>
        </w:rPr>
        <w:t xml:space="preserve">Pārvaldība un decentralizācija: </w:t>
      </w:r>
      <w:r w:rsidR="008D2B1C" w:rsidRPr="00504293">
        <w:rPr>
          <w:rFonts w:ascii="Arial" w:hAnsi="Arial" w:cs="Arial"/>
        </w:rPr>
        <w:t>u</w:t>
      </w:r>
      <w:r w:rsidRPr="00504293">
        <w:rPr>
          <w:rFonts w:ascii="Arial" w:hAnsi="Arial" w:cs="Arial"/>
        </w:rPr>
        <w:t>zņemot Ukrainas valdības amatpersonas, tika diskutēts par efektīvu pašvaldību pārvaldi un decentralizācijas lomu valsts atjaunošanas procesā.</w:t>
      </w:r>
    </w:p>
    <w:p w14:paraId="6A385300" w14:textId="77777777" w:rsidR="00273FD1" w:rsidRPr="00504293" w:rsidRDefault="008E3098" w:rsidP="00273FD1">
      <w:pPr>
        <w:spacing w:after="120" w:line="240" w:lineRule="auto"/>
        <w:ind w:firstLine="360"/>
        <w:jc w:val="both"/>
        <w:rPr>
          <w:rFonts w:ascii="Arial" w:hAnsi="Arial" w:cs="Arial"/>
          <w:b/>
          <w:bCs/>
        </w:rPr>
      </w:pPr>
      <w:r w:rsidRPr="00504293">
        <w:rPr>
          <w:rFonts w:ascii="Arial" w:hAnsi="Arial" w:cs="Arial"/>
          <w:b/>
          <w:bCs/>
        </w:rPr>
        <w:t>Kopienas iesaiste un humānais atbalsts</w:t>
      </w:r>
    </w:p>
    <w:p w14:paraId="15C7EC4C" w14:textId="1FB7FB88" w:rsidR="008E3098" w:rsidRPr="00504293" w:rsidRDefault="008E3098" w:rsidP="00283478">
      <w:pPr>
        <w:spacing w:after="120" w:line="240" w:lineRule="auto"/>
        <w:ind w:firstLine="851"/>
        <w:jc w:val="both"/>
        <w:rPr>
          <w:rFonts w:ascii="Arial" w:hAnsi="Arial" w:cs="Arial"/>
        </w:rPr>
      </w:pPr>
      <w:r w:rsidRPr="00504293">
        <w:rPr>
          <w:rFonts w:ascii="Arial" w:hAnsi="Arial" w:cs="Arial"/>
        </w:rPr>
        <w:t>Līdztekus lielajiem projektiem, novada iedzīvotāji turpināja aktīvi piedalīties labdarības iniciatīvās. Arī 2025. gadā tika nodrošinātas energoapgādes iekārtas un cits tehniskais aprīkojums Ukrainas partnerpilsētām, apliecinot, ka Valmieras novada solidaritāte ir stabila un ilglaicīga.</w:t>
      </w:r>
    </w:p>
    <w:p w14:paraId="0C641BAD" w14:textId="3C1F22B1" w:rsidR="00084756" w:rsidRPr="00504293" w:rsidRDefault="00084756" w:rsidP="00E76AA4">
      <w:pPr>
        <w:spacing w:after="120" w:line="240" w:lineRule="auto"/>
        <w:rPr>
          <w:rFonts w:ascii="Arial" w:hAnsi="Arial" w:cs="Arial"/>
        </w:rPr>
      </w:pPr>
      <w:r w:rsidRPr="00504293">
        <w:rPr>
          <w:rFonts w:ascii="Arial" w:hAnsi="Arial" w:cs="Arial"/>
        </w:rPr>
        <w:br w:type="page"/>
      </w:r>
    </w:p>
    <w:p w14:paraId="2A5B00DF" w14:textId="55EA5157" w:rsidR="003D2538" w:rsidRPr="00504293" w:rsidRDefault="002C3A04">
      <w:pPr>
        <w:rPr>
          <w:rFonts w:ascii="Arial" w:hAnsi="Arial" w:cs="Arial"/>
          <w:b/>
          <w:bCs/>
        </w:rPr>
      </w:pPr>
      <w:r w:rsidRPr="00504293">
        <w:rPr>
          <w:rFonts w:ascii="Arial" w:hAnsi="Arial" w:cs="Arial"/>
          <w:b/>
          <w:bCs/>
          <w:noProof/>
        </w:rPr>
        <w:lastRenderedPageBreak/>
        <w:drawing>
          <wp:anchor distT="0" distB="0" distL="114300" distR="114300" simplePos="0" relativeHeight="251702272" behindDoc="1" locked="0" layoutInCell="1" allowOverlap="1" wp14:anchorId="058C4B1F" wp14:editId="062D3E94">
            <wp:simplePos x="0" y="0"/>
            <wp:positionH relativeFrom="column">
              <wp:posOffset>-1066280</wp:posOffset>
            </wp:positionH>
            <wp:positionV relativeFrom="paragraph">
              <wp:posOffset>-863196</wp:posOffset>
            </wp:positionV>
            <wp:extent cx="7543800" cy="10663223"/>
            <wp:effectExtent l="0" t="0" r="0" b="5080"/>
            <wp:wrapNone/>
            <wp:docPr id="2004214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49192" cy="1067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538" w:rsidRPr="00504293">
        <w:rPr>
          <w:rFonts w:ascii="Arial" w:hAnsi="Arial" w:cs="Arial"/>
          <w:b/>
          <w:bCs/>
        </w:rPr>
        <w:br w:type="page"/>
      </w:r>
    </w:p>
    <w:p w14:paraId="05A90222" w14:textId="5936E779" w:rsidR="007B740F" w:rsidRPr="00504293" w:rsidRDefault="007B740F" w:rsidP="00B82BE4">
      <w:pPr>
        <w:pStyle w:val="Heading1"/>
        <w:numPr>
          <w:ilvl w:val="0"/>
          <w:numId w:val="1"/>
        </w:numPr>
        <w:spacing w:after="240"/>
        <w:ind w:left="499" w:hanging="357"/>
        <w:jc w:val="center"/>
        <w:rPr>
          <w:rFonts w:eastAsia="Arial" w:cs="Arial"/>
          <w:b/>
          <w:bCs/>
          <w:kern w:val="0"/>
          <w:szCs w:val="24"/>
          <w:lang w:eastAsia="lv-LV"/>
          <w14:ligatures w14:val="none"/>
        </w:rPr>
      </w:pPr>
      <w:bookmarkStart w:id="27" w:name="_Toc232685729"/>
      <w:r w:rsidRPr="00504293">
        <w:rPr>
          <w:rFonts w:eastAsia="Arial" w:cs="Arial"/>
          <w:b/>
          <w:bCs/>
          <w:kern w:val="0"/>
          <w:szCs w:val="24"/>
          <w:lang w:eastAsia="lv-LV"/>
          <w14:ligatures w14:val="none"/>
        </w:rPr>
        <w:lastRenderedPageBreak/>
        <w:t>PAŠVALDĪBAS NEKUSTAMĀ ĪPAŠUMA RAKSTUROJUMS UN NOVĒRTĒJUMS</w:t>
      </w:r>
      <w:bookmarkEnd w:id="27"/>
    </w:p>
    <w:p w14:paraId="276B3680" w14:textId="32D73191" w:rsidR="00EF51BD" w:rsidRPr="00504293" w:rsidRDefault="00D00E24" w:rsidP="00B82BE4">
      <w:pPr>
        <w:spacing w:after="120" w:line="240" w:lineRule="auto"/>
        <w:ind w:firstLine="851"/>
        <w:jc w:val="both"/>
        <w:rPr>
          <w:rFonts w:ascii="Arial" w:hAnsi="Arial" w:cs="Arial"/>
        </w:rPr>
      </w:pPr>
      <w:r w:rsidRPr="00504293">
        <w:rPr>
          <w:rFonts w:ascii="Arial" w:hAnsi="Arial" w:cs="Arial"/>
        </w:rPr>
        <w:t>Pašvaldības nekustamo īpašumu sastāvā uzskaita īpašumā un valdījumā esošo vai piekrītošo kultivēto zemi, zemi zem ēkām un būvēm, atpūtai un izklaidei izmantojamo zemi, visas īpašumā un valdījumā esošās ēkas un būves, ieskaitot aprīkojumu, ierīces un iekārtas, kas ir šo ēku un būvju neatņemama sastāvdaļa un visus turējumā nodotos pašvaldības īpašumus (skat</w:t>
      </w:r>
      <w:r w:rsidR="00CD3C41" w:rsidRPr="00504293">
        <w:rPr>
          <w:rFonts w:ascii="Arial" w:hAnsi="Arial" w:cs="Arial"/>
        </w:rPr>
        <w:t>īt</w:t>
      </w:r>
      <w:r w:rsidRPr="00504293">
        <w:rPr>
          <w:rFonts w:ascii="Arial" w:hAnsi="Arial" w:cs="Arial"/>
        </w:rPr>
        <w:t xml:space="preserve"> </w:t>
      </w:r>
      <w:r w:rsidR="00CD3C41" w:rsidRPr="00504293">
        <w:rPr>
          <w:rFonts w:ascii="Arial" w:hAnsi="Arial" w:cs="Arial"/>
        </w:rPr>
        <w:t>4</w:t>
      </w:r>
      <w:r w:rsidRPr="00504293">
        <w:rPr>
          <w:rFonts w:ascii="Arial" w:hAnsi="Arial" w:cs="Arial"/>
        </w:rPr>
        <w:t>. tabulu).</w:t>
      </w:r>
      <w:r w:rsidR="006E1A90" w:rsidRPr="00504293">
        <w:rPr>
          <w:rFonts w:ascii="Arial" w:hAnsi="Arial" w:cs="Arial"/>
        </w:rPr>
        <w:t xml:space="preserve"> Būtiskāko pieaugumu veido </w:t>
      </w:r>
      <w:r w:rsidR="00A742EE" w:rsidRPr="00504293">
        <w:rPr>
          <w:rFonts w:ascii="Arial" w:hAnsi="Arial" w:cs="Arial"/>
        </w:rPr>
        <w:t>transporta būves</w:t>
      </w:r>
      <w:r w:rsidR="000C59AA" w:rsidRPr="00504293">
        <w:rPr>
          <w:rFonts w:ascii="Arial" w:hAnsi="Arial" w:cs="Arial"/>
        </w:rPr>
        <w:t xml:space="preserve"> </w:t>
      </w:r>
      <w:r w:rsidR="00273FD1" w:rsidRPr="00504293">
        <w:rPr>
          <w:rFonts w:ascii="Arial" w:hAnsi="Arial" w:cs="Arial"/>
        </w:rPr>
        <w:t>–</w:t>
      </w:r>
      <w:r w:rsidR="000C59AA" w:rsidRPr="00504293">
        <w:rPr>
          <w:rFonts w:ascii="Arial" w:hAnsi="Arial" w:cs="Arial"/>
        </w:rPr>
        <w:t xml:space="preserve"> stāvlaukumu</w:t>
      </w:r>
      <w:r w:rsidR="00273FD1" w:rsidRPr="00504293">
        <w:rPr>
          <w:rFonts w:ascii="Arial" w:hAnsi="Arial" w:cs="Arial"/>
        </w:rPr>
        <w:t xml:space="preserve">, </w:t>
      </w:r>
      <w:r w:rsidR="000C59AA" w:rsidRPr="00504293">
        <w:rPr>
          <w:rFonts w:ascii="Arial" w:hAnsi="Arial" w:cs="Arial"/>
        </w:rPr>
        <w:t>pievedceļu</w:t>
      </w:r>
      <w:r w:rsidR="00B43883" w:rsidRPr="00504293">
        <w:rPr>
          <w:rFonts w:ascii="Arial" w:hAnsi="Arial" w:cs="Arial"/>
        </w:rPr>
        <w:t xml:space="preserve"> </w:t>
      </w:r>
      <w:r w:rsidR="000C59AA" w:rsidRPr="00504293">
        <w:rPr>
          <w:rFonts w:ascii="Arial" w:hAnsi="Arial" w:cs="Arial"/>
        </w:rPr>
        <w:t xml:space="preserve">izbūve </w:t>
      </w:r>
      <w:r w:rsidR="00776357" w:rsidRPr="00504293">
        <w:rPr>
          <w:rFonts w:ascii="Arial" w:hAnsi="Arial" w:cs="Arial"/>
        </w:rPr>
        <w:t xml:space="preserve">Valmieras </w:t>
      </w:r>
      <w:r w:rsidR="000C59AA" w:rsidRPr="00504293">
        <w:rPr>
          <w:rFonts w:ascii="Arial" w:hAnsi="Arial" w:cs="Arial"/>
        </w:rPr>
        <w:t>Industriālajā parkā (11</w:t>
      </w:r>
      <w:r w:rsidR="004F625B" w:rsidRPr="00504293">
        <w:rPr>
          <w:rFonts w:ascii="Arial" w:hAnsi="Arial" w:cs="Arial"/>
        </w:rPr>
        <w:t xml:space="preserve"> </w:t>
      </w:r>
      <w:r w:rsidR="000C59AA" w:rsidRPr="00504293">
        <w:rPr>
          <w:rFonts w:ascii="Arial" w:hAnsi="Arial" w:cs="Arial"/>
        </w:rPr>
        <w:t>410</w:t>
      </w:r>
      <w:r w:rsidR="004F625B" w:rsidRPr="00504293">
        <w:rPr>
          <w:rFonts w:ascii="Arial" w:hAnsi="Arial" w:cs="Arial"/>
        </w:rPr>
        <w:t xml:space="preserve"> </w:t>
      </w:r>
      <w:r w:rsidR="000C59AA" w:rsidRPr="00504293">
        <w:rPr>
          <w:rFonts w:ascii="Arial" w:hAnsi="Arial" w:cs="Arial"/>
        </w:rPr>
        <w:t xml:space="preserve">524 eiro), dzelzceļa pievedceļa izbūve </w:t>
      </w:r>
      <w:r w:rsidR="00776357" w:rsidRPr="00504293">
        <w:rPr>
          <w:rFonts w:ascii="Arial" w:hAnsi="Arial" w:cs="Arial"/>
        </w:rPr>
        <w:t>šī</w:t>
      </w:r>
      <w:r w:rsidR="000C59AA" w:rsidRPr="00504293">
        <w:rPr>
          <w:rFonts w:ascii="Arial" w:hAnsi="Arial" w:cs="Arial"/>
        </w:rPr>
        <w:t xml:space="preserve"> parka teritorijā (2 807 433 eiro), Rietekļa ielas</w:t>
      </w:r>
      <w:r w:rsidR="006923CC" w:rsidRPr="00504293">
        <w:rPr>
          <w:rFonts w:ascii="Arial" w:hAnsi="Arial" w:cs="Arial"/>
        </w:rPr>
        <w:t>, Valmierā</w:t>
      </w:r>
      <w:r w:rsidR="000C59AA" w:rsidRPr="00504293">
        <w:rPr>
          <w:rFonts w:ascii="Arial" w:hAnsi="Arial" w:cs="Arial"/>
        </w:rPr>
        <w:t xml:space="preserve"> pārbūve</w:t>
      </w:r>
      <w:r w:rsidR="00B43883" w:rsidRPr="00504293">
        <w:rPr>
          <w:rFonts w:ascii="Arial" w:hAnsi="Arial" w:cs="Arial"/>
        </w:rPr>
        <w:t xml:space="preserve"> </w:t>
      </w:r>
      <w:r w:rsidR="000C59AA" w:rsidRPr="00504293">
        <w:rPr>
          <w:rFonts w:ascii="Arial" w:hAnsi="Arial" w:cs="Arial"/>
        </w:rPr>
        <w:t>(390 424 eiro), Strauta ielas</w:t>
      </w:r>
      <w:r w:rsidR="006923CC" w:rsidRPr="00504293">
        <w:rPr>
          <w:rFonts w:ascii="Arial" w:hAnsi="Arial" w:cs="Arial"/>
        </w:rPr>
        <w:t>, Valmierā</w:t>
      </w:r>
      <w:r w:rsidR="000C59AA" w:rsidRPr="00504293">
        <w:rPr>
          <w:rFonts w:ascii="Arial" w:hAnsi="Arial" w:cs="Arial"/>
        </w:rPr>
        <w:t xml:space="preserve"> pārbūve (483</w:t>
      </w:r>
      <w:r w:rsidR="004F625B" w:rsidRPr="00504293">
        <w:rPr>
          <w:rFonts w:ascii="Arial" w:hAnsi="Arial" w:cs="Arial"/>
        </w:rPr>
        <w:t xml:space="preserve"> </w:t>
      </w:r>
      <w:r w:rsidR="000C59AA" w:rsidRPr="00504293">
        <w:rPr>
          <w:rFonts w:ascii="Arial" w:hAnsi="Arial" w:cs="Arial"/>
        </w:rPr>
        <w:t xml:space="preserve">707 eiro) un Raiņa, Rubenes un Valkas ielu krustojuma pārbūve </w:t>
      </w:r>
      <w:r w:rsidR="006923CC" w:rsidRPr="00504293">
        <w:rPr>
          <w:rFonts w:ascii="Arial" w:hAnsi="Arial" w:cs="Arial"/>
        </w:rPr>
        <w:t xml:space="preserve">Valmierā </w:t>
      </w:r>
      <w:r w:rsidR="000C59AA" w:rsidRPr="00504293">
        <w:rPr>
          <w:rFonts w:ascii="Arial" w:hAnsi="Arial" w:cs="Arial"/>
        </w:rPr>
        <w:t>(475</w:t>
      </w:r>
      <w:r w:rsidR="004F625B" w:rsidRPr="00504293">
        <w:rPr>
          <w:rFonts w:ascii="Arial" w:hAnsi="Arial" w:cs="Arial"/>
        </w:rPr>
        <w:t xml:space="preserve"> </w:t>
      </w:r>
      <w:r w:rsidR="000C59AA" w:rsidRPr="00504293">
        <w:rPr>
          <w:rFonts w:ascii="Arial" w:hAnsi="Arial" w:cs="Arial"/>
        </w:rPr>
        <w:t>156 eiro).</w:t>
      </w:r>
    </w:p>
    <w:tbl>
      <w:tblPr>
        <w:tblW w:w="9013" w:type="dxa"/>
        <w:tblInd w:w="137" w:type="dxa"/>
        <w:tblLook w:val="04A0" w:firstRow="1" w:lastRow="0" w:firstColumn="1" w:lastColumn="0" w:noHBand="0" w:noVBand="1"/>
      </w:tblPr>
      <w:tblGrid>
        <w:gridCol w:w="2835"/>
        <w:gridCol w:w="1559"/>
        <w:gridCol w:w="1701"/>
        <w:gridCol w:w="1560"/>
        <w:gridCol w:w="1358"/>
      </w:tblGrid>
      <w:tr w:rsidR="003F407A" w:rsidRPr="00504293" w14:paraId="3CE532EB" w14:textId="77777777" w:rsidTr="00A24D23">
        <w:trPr>
          <w:trHeight w:val="226"/>
        </w:trPr>
        <w:tc>
          <w:tcPr>
            <w:tcW w:w="2835" w:type="dxa"/>
            <w:vMerge w:val="restart"/>
            <w:tcBorders>
              <w:top w:val="single" w:sz="4" w:space="0" w:color="auto"/>
              <w:left w:val="single" w:sz="4" w:space="0" w:color="auto"/>
              <w:bottom w:val="single" w:sz="4" w:space="0" w:color="000000"/>
              <w:right w:val="single" w:sz="4" w:space="0" w:color="auto"/>
            </w:tcBorders>
            <w:shd w:val="clear" w:color="auto" w:fill="A2E4B8"/>
            <w:hideMark/>
          </w:tcPr>
          <w:p w14:paraId="3603C305" w14:textId="77777777" w:rsidR="003F407A" w:rsidRPr="00504293" w:rsidRDefault="003F407A" w:rsidP="000508A1">
            <w:pPr>
              <w:spacing w:after="0" w:line="240" w:lineRule="auto"/>
              <w:jc w:val="center"/>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Posteņa nosaukums</w:t>
            </w:r>
          </w:p>
        </w:tc>
        <w:tc>
          <w:tcPr>
            <w:tcW w:w="3260" w:type="dxa"/>
            <w:gridSpan w:val="2"/>
            <w:tcBorders>
              <w:top w:val="single" w:sz="4" w:space="0" w:color="auto"/>
              <w:left w:val="nil"/>
              <w:bottom w:val="single" w:sz="4" w:space="0" w:color="auto"/>
              <w:right w:val="single" w:sz="4" w:space="0" w:color="auto"/>
            </w:tcBorders>
            <w:shd w:val="clear" w:color="auto" w:fill="A2E4B8"/>
            <w:hideMark/>
          </w:tcPr>
          <w:p w14:paraId="495D6C3C" w14:textId="02DEEB03" w:rsidR="003F407A" w:rsidRPr="00504293" w:rsidRDefault="003F407A" w:rsidP="000508A1">
            <w:pPr>
              <w:spacing w:after="0" w:line="240" w:lineRule="auto"/>
              <w:jc w:val="center"/>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Atlikusī vērtība pārskata gada beigās</w:t>
            </w:r>
            <w:r w:rsidR="006E1A90" w:rsidRPr="00504293">
              <w:rPr>
                <w:rFonts w:ascii="Arial" w:eastAsia="Times New Roman" w:hAnsi="Arial" w:cs="Arial"/>
                <w:b/>
                <w:bCs/>
                <w:color w:val="000000"/>
                <w:kern w:val="0"/>
                <w:sz w:val="18"/>
                <w:szCs w:val="18"/>
                <w14:ligatures w14:val="none"/>
              </w:rPr>
              <w:t>, eiro</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2E4B8"/>
            <w:hideMark/>
          </w:tcPr>
          <w:p w14:paraId="200E1656" w14:textId="72148BC9" w:rsidR="003F407A" w:rsidRPr="00504293" w:rsidRDefault="003F407A" w:rsidP="000508A1">
            <w:pPr>
              <w:spacing w:after="0" w:line="240" w:lineRule="auto"/>
              <w:jc w:val="center"/>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Izmaiņ</w:t>
            </w:r>
            <w:r w:rsidR="006E1A90" w:rsidRPr="00504293">
              <w:rPr>
                <w:rFonts w:ascii="Arial" w:eastAsia="Times New Roman" w:hAnsi="Arial" w:cs="Arial"/>
                <w:b/>
                <w:bCs/>
                <w:color w:val="000000"/>
                <w:kern w:val="0"/>
                <w:sz w:val="18"/>
                <w:szCs w:val="18"/>
                <w14:ligatures w14:val="none"/>
              </w:rPr>
              <w:t>as</w:t>
            </w:r>
            <w:r w:rsidRPr="00504293">
              <w:rPr>
                <w:rFonts w:ascii="Arial" w:eastAsia="Times New Roman" w:hAnsi="Arial" w:cs="Arial"/>
                <w:b/>
                <w:bCs/>
                <w:color w:val="000000"/>
                <w:kern w:val="0"/>
                <w:sz w:val="18"/>
                <w:szCs w:val="18"/>
                <w14:ligatures w14:val="none"/>
              </w:rPr>
              <w:t xml:space="preserve"> 2024./2025.</w:t>
            </w:r>
            <w:r w:rsidR="008D2B1C" w:rsidRPr="00504293">
              <w:rPr>
                <w:rFonts w:ascii="Arial" w:eastAsia="Times New Roman" w:hAnsi="Arial" w:cs="Arial"/>
                <w:b/>
                <w:bCs/>
                <w:color w:val="000000"/>
                <w:kern w:val="0"/>
                <w:sz w:val="18"/>
                <w:szCs w:val="18"/>
                <w14:ligatures w14:val="none"/>
              </w:rPr>
              <w:t>, eiro</w:t>
            </w:r>
          </w:p>
        </w:tc>
        <w:tc>
          <w:tcPr>
            <w:tcW w:w="1358" w:type="dxa"/>
            <w:vMerge w:val="restart"/>
            <w:tcBorders>
              <w:top w:val="single" w:sz="4" w:space="0" w:color="auto"/>
              <w:left w:val="single" w:sz="4" w:space="0" w:color="auto"/>
              <w:bottom w:val="single" w:sz="4" w:space="0" w:color="000000"/>
              <w:right w:val="single" w:sz="4" w:space="0" w:color="auto"/>
            </w:tcBorders>
            <w:shd w:val="clear" w:color="auto" w:fill="A2E4B8"/>
            <w:hideMark/>
          </w:tcPr>
          <w:p w14:paraId="577BA13B" w14:textId="77777777" w:rsidR="003F407A" w:rsidRPr="00504293" w:rsidRDefault="003F407A" w:rsidP="000508A1">
            <w:pPr>
              <w:spacing w:after="0" w:line="240" w:lineRule="auto"/>
              <w:jc w:val="center"/>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Īpatsvars 31.12.2025., %</w:t>
            </w:r>
          </w:p>
        </w:tc>
      </w:tr>
      <w:tr w:rsidR="003F407A" w:rsidRPr="00504293" w14:paraId="51BECA70" w14:textId="77777777" w:rsidTr="000974C4">
        <w:trPr>
          <w:trHeight w:val="150"/>
        </w:trPr>
        <w:tc>
          <w:tcPr>
            <w:tcW w:w="2835" w:type="dxa"/>
            <w:vMerge/>
            <w:tcBorders>
              <w:top w:val="single" w:sz="4" w:space="0" w:color="auto"/>
              <w:left w:val="single" w:sz="4" w:space="0" w:color="auto"/>
              <w:bottom w:val="single" w:sz="4" w:space="0" w:color="000000"/>
              <w:right w:val="single" w:sz="4" w:space="0" w:color="auto"/>
            </w:tcBorders>
            <w:vAlign w:val="center"/>
            <w:hideMark/>
          </w:tcPr>
          <w:p w14:paraId="3FDF3D15" w14:textId="77777777" w:rsidR="003F407A" w:rsidRPr="00504293" w:rsidRDefault="003F407A" w:rsidP="00E83EE0">
            <w:pPr>
              <w:spacing w:after="0" w:line="240" w:lineRule="auto"/>
              <w:rPr>
                <w:rFonts w:ascii="Arial" w:eastAsia="Times New Roman" w:hAnsi="Arial" w:cs="Arial"/>
                <w:b/>
                <w:bCs/>
                <w:color w:val="000000"/>
                <w:kern w:val="0"/>
                <w:sz w:val="18"/>
                <w:szCs w:val="18"/>
                <w14:ligatures w14:val="none"/>
              </w:rPr>
            </w:pPr>
          </w:p>
        </w:tc>
        <w:tc>
          <w:tcPr>
            <w:tcW w:w="1559" w:type="dxa"/>
            <w:tcBorders>
              <w:top w:val="nil"/>
              <w:left w:val="nil"/>
              <w:bottom w:val="single" w:sz="4" w:space="0" w:color="auto"/>
              <w:right w:val="single" w:sz="4" w:space="0" w:color="auto"/>
            </w:tcBorders>
            <w:shd w:val="clear" w:color="auto" w:fill="F2F2F2"/>
            <w:hideMark/>
          </w:tcPr>
          <w:p w14:paraId="7237350E" w14:textId="321CB2F4" w:rsidR="003F407A" w:rsidRPr="00504293" w:rsidRDefault="003F407A" w:rsidP="000508A1">
            <w:pPr>
              <w:spacing w:after="0" w:line="240" w:lineRule="auto"/>
              <w:jc w:val="center"/>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uz 31.12.2024.</w:t>
            </w:r>
          </w:p>
        </w:tc>
        <w:tc>
          <w:tcPr>
            <w:tcW w:w="1701" w:type="dxa"/>
            <w:tcBorders>
              <w:top w:val="nil"/>
              <w:left w:val="nil"/>
              <w:bottom w:val="single" w:sz="4" w:space="0" w:color="auto"/>
              <w:right w:val="single" w:sz="4" w:space="0" w:color="auto"/>
            </w:tcBorders>
            <w:shd w:val="clear" w:color="auto" w:fill="F2F2F2"/>
            <w:hideMark/>
          </w:tcPr>
          <w:p w14:paraId="4AFB3F8A" w14:textId="4F0345F1" w:rsidR="003F407A" w:rsidRPr="00504293" w:rsidRDefault="003F407A" w:rsidP="008B67AD">
            <w:pPr>
              <w:spacing w:after="0" w:line="240" w:lineRule="auto"/>
              <w:jc w:val="right"/>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uz 31.12.2025.</w:t>
            </w: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23C168E0"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p>
        </w:tc>
        <w:tc>
          <w:tcPr>
            <w:tcW w:w="1358" w:type="dxa"/>
            <w:vMerge/>
            <w:tcBorders>
              <w:top w:val="single" w:sz="4" w:space="0" w:color="auto"/>
              <w:left w:val="single" w:sz="4" w:space="0" w:color="auto"/>
              <w:bottom w:val="single" w:sz="4" w:space="0" w:color="000000"/>
              <w:right w:val="single" w:sz="4" w:space="0" w:color="auto"/>
            </w:tcBorders>
            <w:vAlign w:val="center"/>
            <w:hideMark/>
          </w:tcPr>
          <w:p w14:paraId="4DE127C0"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p>
        </w:tc>
      </w:tr>
      <w:tr w:rsidR="003F407A" w:rsidRPr="00504293" w14:paraId="4A5900AF"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1F6914CA"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Dzīvojamās ēkas</w:t>
            </w:r>
          </w:p>
        </w:tc>
        <w:tc>
          <w:tcPr>
            <w:tcW w:w="1559" w:type="dxa"/>
            <w:tcBorders>
              <w:top w:val="nil"/>
              <w:left w:val="nil"/>
              <w:bottom w:val="single" w:sz="4" w:space="0" w:color="auto"/>
              <w:right w:val="single" w:sz="4" w:space="0" w:color="auto"/>
            </w:tcBorders>
            <w:noWrap/>
            <w:vAlign w:val="bottom"/>
            <w:hideMark/>
          </w:tcPr>
          <w:p w14:paraId="1D4F44A7"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15 797 369</w:t>
            </w:r>
          </w:p>
        </w:tc>
        <w:tc>
          <w:tcPr>
            <w:tcW w:w="1701" w:type="dxa"/>
            <w:tcBorders>
              <w:top w:val="nil"/>
              <w:left w:val="nil"/>
              <w:bottom w:val="single" w:sz="4" w:space="0" w:color="auto"/>
              <w:right w:val="single" w:sz="4" w:space="0" w:color="auto"/>
            </w:tcBorders>
            <w:noWrap/>
            <w:vAlign w:val="bottom"/>
            <w:hideMark/>
          </w:tcPr>
          <w:p w14:paraId="05098826"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15 541 146</w:t>
            </w:r>
          </w:p>
        </w:tc>
        <w:tc>
          <w:tcPr>
            <w:tcW w:w="1560" w:type="dxa"/>
            <w:tcBorders>
              <w:top w:val="nil"/>
              <w:left w:val="nil"/>
              <w:bottom w:val="single" w:sz="4" w:space="0" w:color="auto"/>
              <w:right w:val="single" w:sz="4" w:space="0" w:color="auto"/>
            </w:tcBorders>
            <w:noWrap/>
            <w:vAlign w:val="bottom"/>
            <w:hideMark/>
          </w:tcPr>
          <w:p w14:paraId="59B8C63C"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-256 223</w:t>
            </w:r>
          </w:p>
        </w:tc>
        <w:tc>
          <w:tcPr>
            <w:tcW w:w="1358" w:type="dxa"/>
            <w:tcBorders>
              <w:top w:val="nil"/>
              <w:left w:val="nil"/>
              <w:bottom w:val="single" w:sz="4" w:space="0" w:color="auto"/>
              <w:right w:val="single" w:sz="4" w:space="0" w:color="auto"/>
            </w:tcBorders>
            <w:noWrap/>
            <w:vAlign w:val="bottom"/>
            <w:hideMark/>
          </w:tcPr>
          <w:p w14:paraId="2099E0FD"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7,18</w:t>
            </w:r>
          </w:p>
        </w:tc>
      </w:tr>
      <w:tr w:rsidR="003F407A" w:rsidRPr="00504293" w14:paraId="6C643DB5"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537C0AF2"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Nedzīvojamās ēkas</w:t>
            </w:r>
          </w:p>
        </w:tc>
        <w:tc>
          <w:tcPr>
            <w:tcW w:w="1559" w:type="dxa"/>
            <w:tcBorders>
              <w:top w:val="nil"/>
              <w:left w:val="nil"/>
              <w:bottom w:val="single" w:sz="4" w:space="0" w:color="auto"/>
              <w:right w:val="single" w:sz="4" w:space="0" w:color="auto"/>
            </w:tcBorders>
            <w:noWrap/>
            <w:vAlign w:val="bottom"/>
            <w:hideMark/>
          </w:tcPr>
          <w:p w14:paraId="58BCC9C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76 676 151</w:t>
            </w:r>
          </w:p>
        </w:tc>
        <w:tc>
          <w:tcPr>
            <w:tcW w:w="1701" w:type="dxa"/>
            <w:tcBorders>
              <w:top w:val="nil"/>
              <w:left w:val="nil"/>
              <w:bottom w:val="single" w:sz="4" w:space="0" w:color="auto"/>
              <w:right w:val="single" w:sz="4" w:space="0" w:color="auto"/>
            </w:tcBorders>
            <w:noWrap/>
            <w:vAlign w:val="bottom"/>
            <w:hideMark/>
          </w:tcPr>
          <w:p w14:paraId="5D964F74"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75 452 435</w:t>
            </w:r>
          </w:p>
        </w:tc>
        <w:tc>
          <w:tcPr>
            <w:tcW w:w="1560" w:type="dxa"/>
            <w:tcBorders>
              <w:top w:val="nil"/>
              <w:left w:val="nil"/>
              <w:bottom w:val="single" w:sz="4" w:space="0" w:color="auto"/>
              <w:right w:val="single" w:sz="4" w:space="0" w:color="auto"/>
            </w:tcBorders>
            <w:noWrap/>
            <w:vAlign w:val="bottom"/>
            <w:hideMark/>
          </w:tcPr>
          <w:p w14:paraId="6A7305C1"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-1 223 716</w:t>
            </w:r>
          </w:p>
        </w:tc>
        <w:tc>
          <w:tcPr>
            <w:tcW w:w="1358" w:type="dxa"/>
            <w:tcBorders>
              <w:top w:val="nil"/>
              <w:left w:val="nil"/>
              <w:bottom w:val="single" w:sz="4" w:space="0" w:color="auto"/>
              <w:right w:val="single" w:sz="4" w:space="0" w:color="auto"/>
            </w:tcBorders>
            <w:noWrap/>
            <w:vAlign w:val="bottom"/>
            <w:hideMark/>
          </w:tcPr>
          <w:p w14:paraId="59B0BD8A"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34,84</w:t>
            </w:r>
          </w:p>
        </w:tc>
      </w:tr>
      <w:tr w:rsidR="003F407A" w:rsidRPr="00504293" w14:paraId="428D9AB1"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5CA03C24"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Transporta būves</w:t>
            </w:r>
          </w:p>
        </w:tc>
        <w:tc>
          <w:tcPr>
            <w:tcW w:w="1559" w:type="dxa"/>
            <w:tcBorders>
              <w:top w:val="nil"/>
              <w:left w:val="nil"/>
              <w:bottom w:val="single" w:sz="4" w:space="0" w:color="auto"/>
              <w:right w:val="single" w:sz="4" w:space="0" w:color="auto"/>
            </w:tcBorders>
            <w:noWrap/>
            <w:vAlign w:val="bottom"/>
            <w:hideMark/>
          </w:tcPr>
          <w:p w14:paraId="0A3026C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42 526 642</w:t>
            </w:r>
          </w:p>
        </w:tc>
        <w:tc>
          <w:tcPr>
            <w:tcW w:w="1701" w:type="dxa"/>
            <w:tcBorders>
              <w:top w:val="nil"/>
              <w:left w:val="nil"/>
              <w:bottom w:val="single" w:sz="4" w:space="0" w:color="auto"/>
              <w:right w:val="single" w:sz="4" w:space="0" w:color="auto"/>
            </w:tcBorders>
            <w:noWrap/>
            <w:vAlign w:val="bottom"/>
            <w:hideMark/>
          </w:tcPr>
          <w:p w14:paraId="744CFAEE"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55 406 205</w:t>
            </w:r>
          </w:p>
        </w:tc>
        <w:tc>
          <w:tcPr>
            <w:tcW w:w="1560" w:type="dxa"/>
            <w:tcBorders>
              <w:top w:val="nil"/>
              <w:left w:val="nil"/>
              <w:bottom w:val="single" w:sz="4" w:space="0" w:color="auto"/>
              <w:right w:val="single" w:sz="4" w:space="0" w:color="auto"/>
            </w:tcBorders>
            <w:noWrap/>
            <w:vAlign w:val="bottom"/>
            <w:hideMark/>
          </w:tcPr>
          <w:p w14:paraId="48437DB6"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12 879 563</w:t>
            </w:r>
          </w:p>
        </w:tc>
        <w:tc>
          <w:tcPr>
            <w:tcW w:w="1358" w:type="dxa"/>
            <w:tcBorders>
              <w:top w:val="nil"/>
              <w:left w:val="nil"/>
              <w:bottom w:val="single" w:sz="4" w:space="0" w:color="auto"/>
              <w:right w:val="single" w:sz="4" w:space="0" w:color="auto"/>
            </w:tcBorders>
            <w:noWrap/>
            <w:vAlign w:val="bottom"/>
            <w:hideMark/>
          </w:tcPr>
          <w:p w14:paraId="603A95B1"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25,59</w:t>
            </w:r>
          </w:p>
        </w:tc>
      </w:tr>
      <w:tr w:rsidR="003F407A" w:rsidRPr="00504293" w14:paraId="60A3159E"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4D7447A6"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Zeme zem būvēm</w:t>
            </w:r>
          </w:p>
        </w:tc>
        <w:tc>
          <w:tcPr>
            <w:tcW w:w="1559" w:type="dxa"/>
            <w:tcBorders>
              <w:top w:val="nil"/>
              <w:left w:val="nil"/>
              <w:bottom w:val="single" w:sz="4" w:space="0" w:color="auto"/>
              <w:right w:val="single" w:sz="4" w:space="0" w:color="auto"/>
            </w:tcBorders>
            <w:noWrap/>
            <w:vAlign w:val="bottom"/>
            <w:hideMark/>
          </w:tcPr>
          <w:p w14:paraId="00ED92DC"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8 822 416</w:t>
            </w:r>
          </w:p>
        </w:tc>
        <w:tc>
          <w:tcPr>
            <w:tcW w:w="1701" w:type="dxa"/>
            <w:tcBorders>
              <w:top w:val="nil"/>
              <w:left w:val="nil"/>
              <w:bottom w:val="single" w:sz="4" w:space="0" w:color="auto"/>
              <w:right w:val="single" w:sz="4" w:space="0" w:color="auto"/>
            </w:tcBorders>
            <w:noWrap/>
            <w:vAlign w:val="bottom"/>
            <w:hideMark/>
          </w:tcPr>
          <w:p w14:paraId="3527B673"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8 709 820</w:t>
            </w:r>
          </w:p>
        </w:tc>
        <w:tc>
          <w:tcPr>
            <w:tcW w:w="1560" w:type="dxa"/>
            <w:tcBorders>
              <w:top w:val="nil"/>
              <w:left w:val="nil"/>
              <w:bottom w:val="single" w:sz="4" w:space="0" w:color="auto"/>
              <w:right w:val="single" w:sz="4" w:space="0" w:color="auto"/>
            </w:tcBorders>
            <w:noWrap/>
            <w:vAlign w:val="bottom"/>
            <w:hideMark/>
          </w:tcPr>
          <w:p w14:paraId="4F8F19E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-112 596</w:t>
            </w:r>
          </w:p>
        </w:tc>
        <w:tc>
          <w:tcPr>
            <w:tcW w:w="1358" w:type="dxa"/>
            <w:tcBorders>
              <w:top w:val="nil"/>
              <w:left w:val="nil"/>
              <w:bottom w:val="single" w:sz="4" w:space="0" w:color="auto"/>
              <w:right w:val="single" w:sz="4" w:space="0" w:color="auto"/>
            </w:tcBorders>
            <w:noWrap/>
            <w:vAlign w:val="bottom"/>
            <w:hideMark/>
          </w:tcPr>
          <w:p w14:paraId="3FE21DEE"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4,02</w:t>
            </w:r>
          </w:p>
        </w:tc>
      </w:tr>
      <w:tr w:rsidR="003F407A" w:rsidRPr="00504293" w14:paraId="398E35E9"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6B812649"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Kultivētā zeme</w:t>
            </w:r>
          </w:p>
        </w:tc>
        <w:tc>
          <w:tcPr>
            <w:tcW w:w="1559" w:type="dxa"/>
            <w:tcBorders>
              <w:top w:val="nil"/>
              <w:left w:val="nil"/>
              <w:bottom w:val="single" w:sz="4" w:space="0" w:color="auto"/>
              <w:right w:val="single" w:sz="4" w:space="0" w:color="auto"/>
            </w:tcBorders>
            <w:noWrap/>
            <w:vAlign w:val="bottom"/>
            <w:hideMark/>
          </w:tcPr>
          <w:p w14:paraId="54A6C132"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432 322</w:t>
            </w:r>
          </w:p>
        </w:tc>
        <w:tc>
          <w:tcPr>
            <w:tcW w:w="1701" w:type="dxa"/>
            <w:tcBorders>
              <w:top w:val="nil"/>
              <w:left w:val="nil"/>
              <w:bottom w:val="single" w:sz="4" w:space="0" w:color="auto"/>
              <w:right w:val="single" w:sz="4" w:space="0" w:color="auto"/>
            </w:tcBorders>
            <w:noWrap/>
            <w:vAlign w:val="bottom"/>
            <w:hideMark/>
          </w:tcPr>
          <w:p w14:paraId="1C4E6C9D"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414 105</w:t>
            </w:r>
          </w:p>
        </w:tc>
        <w:tc>
          <w:tcPr>
            <w:tcW w:w="1560" w:type="dxa"/>
            <w:tcBorders>
              <w:top w:val="nil"/>
              <w:left w:val="nil"/>
              <w:bottom w:val="single" w:sz="4" w:space="0" w:color="auto"/>
              <w:right w:val="single" w:sz="4" w:space="0" w:color="auto"/>
            </w:tcBorders>
            <w:noWrap/>
            <w:vAlign w:val="bottom"/>
            <w:hideMark/>
          </w:tcPr>
          <w:p w14:paraId="07A98786"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-18 217</w:t>
            </w:r>
          </w:p>
        </w:tc>
        <w:tc>
          <w:tcPr>
            <w:tcW w:w="1358" w:type="dxa"/>
            <w:tcBorders>
              <w:top w:val="nil"/>
              <w:left w:val="nil"/>
              <w:bottom w:val="single" w:sz="4" w:space="0" w:color="auto"/>
              <w:right w:val="single" w:sz="4" w:space="0" w:color="auto"/>
            </w:tcBorders>
            <w:noWrap/>
            <w:vAlign w:val="bottom"/>
            <w:hideMark/>
          </w:tcPr>
          <w:p w14:paraId="0DC0D3E8"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0,19</w:t>
            </w:r>
          </w:p>
        </w:tc>
      </w:tr>
      <w:tr w:rsidR="003F407A" w:rsidRPr="00504293" w14:paraId="668798EB"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1FB70230"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Atpūtai un izklaidei izmantojamā zeme</w:t>
            </w:r>
          </w:p>
        </w:tc>
        <w:tc>
          <w:tcPr>
            <w:tcW w:w="1559" w:type="dxa"/>
            <w:tcBorders>
              <w:top w:val="nil"/>
              <w:left w:val="nil"/>
              <w:bottom w:val="single" w:sz="4" w:space="0" w:color="auto"/>
              <w:right w:val="single" w:sz="4" w:space="0" w:color="auto"/>
            </w:tcBorders>
            <w:noWrap/>
            <w:vAlign w:val="bottom"/>
            <w:hideMark/>
          </w:tcPr>
          <w:p w14:paraId="4ADBBD69"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515 769</w:t>
            </w:r>
          </w:p>
        </w:tc>
        <w:tc>
          <w:tcPr>
            <w:tcW w:w="1701" w:type="dxa"/>
            <w:tcBorders>
              <w:top w:val="nil"/>
              <w:left w:val="nil"/>
              <w:bottom w:val="single" w:sz="4" w:space="0" w:color="auto"/>
              <w:right w:val="single" w:sz="4" w:space="0" w:color="auto"/>
            </w:tcBorders>
            <w:noWrap/>
            <w:vAlign w:val="bottom"/>
            <w:hideMark/>
          </w:tcPr>
          <w:p w14:paraId="6AFE340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552 769</w:t>
            </w:r>
          </w:p>
        </w:tc>
        <w:tc>
          <w:tcPr>
            <w:tcW w:w="1560" w:type="dxa"/>
            <w:tcBorders>
              <w:top w:val="nil"/>
              <w:left w:val="nil"/>
              <w:bottom w:val="single" w:sz="4" w:space="0" w:color="auto"/>
              <w:right w:val="single" w:sz="4" w:space="0" w:color="auto"/>
            </w:tcBorders>
            <w:noWrap/>
            <w:vAlign w:val="bottom"/>
            <w:hideMark/>
          </w:tcPr>
          <w:p w14:paraId="351F6E1A"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37 000</w:t>
            </w:r>
          </w:p>
        </w:tc>
        <w:tc>
          <w:tcPr>
            <w:tcW w:w="1358" w:type="dxa"/>
            <w:tcBorders>
              <w:top w:val="nil"/>
              <w:left w:val="nil"/>
              <w:bottom w:val="single" w:sz="4" w:space="0" w:color="auto"/>
              <w:right w:val="single" w:sz="4" w:space="0" w:color="auto"/>
            </w:tcBorders>
            <w:noWrap/>
            <w:vAlign w:val="bottom"/>
            <w:hideMark/>
          </w:tcPr>
          <w:p w14:paraId="11CFA8B3"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0,26</w:t>
            </w:r>
          </w:p>
        </w:tc>
      </w:tr>
      <w:tr w:rsidR="003F407A" w:rsidRPr="00504293" w14:paraId="7C22184F"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7B024A8E"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Pārējā zeme</w:t>
            </w:r>
          </w:p>
        </w:tc>
        <w:tc>
          <w:tcPr>
            <w:tcW w:w="1559" w:type="dxa"/>
            <w:tcBorders>
              <w:top w:val="nil"/>
              <w:left w:val="nil"/>
              <w:bottom w:val="single" w:sz="4" w:space="0" w:color="auto"/>
              <w:right w:val="single" w:sz="4" w:space="0" w:color="auto"/>
            </w:tcBorders>
            <w:noWrap/>
            <w:vAlign w:val="bottom"/>
            <w:hideMark/>
          </w:tcPr>
          <w:p w14:paraId="21F32BF7"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2 219 492</w:t>
            </w:r>
          </w:p>
        </w:tc>
        <w:tc>
          <w:tcPr>
            <w:tcW w:w="1701" w:type="dxa"/>
            <w:tcBorders>
              <w:top w:val="nil"/>
              <w:left w:val="nil"/>
              <w:bottom w:val="single" w:sz="4" w:space="0" w:color="auto"/>
              <w:right w:val="single" w:sz="4" w:space="0" w:color="auto"/>
            </w:tcBorders>
            <w:noWrap/>
            <w:vAlign w:val="bottom"/>
            <w:hideMark/>
          </w:tcPr>
          <w:p w14:paraId="08EA584F"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2 267 442</w:t>
            </w:r>
          </w:p>
        </w:tc>
        <w:tc>
          <w:tcPr>
            <w:tcW w:w="1560" w:type="dxa"/>
            <w:tcBorders>
              <w:top w:val="nil"/>
              <w:left w:val="nil"/>
              <w:bottom w:val="single" w:sz="4" w:space="0" w:color="auto"/>
              <w:right w:val="single" w:sz="4" w:space="0" w:color="auto"/>
            </w:tcBorders>
            <w:noWrap/>
            <w:vAlign w:val="bottom"/>
            <w:hideMark/>
          </w:tcPr>
          <w:p w14:paraId="214A7D4F"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47 950</w:t>
            </w:r>
          </w:p>
        </w:tc>
        <w:tc>
          <w:tcPr>
            <w:tcW w:w="1358" w:type="dxa"/>
            <w:tcBorders>
              <w:top w:val="nil"/>
              <w:left w:val="nil"/>
              <w:bottom w:val="single" w:sz="4" w:space="0" w:color="auto"/>
              <w:right w:val="single" w:sz="4" w:space="0" w:color="auto"/>
            </w:tcBorders>
            <w:noWrap/>
            <w:vAlign w:val="bottom"/>
            <w:hideMark/>
          </w:tcPr>
          <w:p w14:paraId="41B5F26D"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1,05</w:t>
            </w:r>
          </w:p>
        </w:tc>
      </w:tr>
      <w:tr w:rsidR="003F407A" w:rsidRPr="00504293" w14:paraId="476EF91B"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430B914D"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Inženierbūves</w:t>
            </w:r>
          </w:p>
        </w:tc>
        <w:tc>
          <w:tcPr>
            <w:tcW w:w="1559" w:type="dxa"/>
            <w:tcBorders>
              <w:top w:val="nil"/>
              <w:left w:val="nil"/>
              <w:bottom w:val="single" w:sz="4" w:space="0" w:color="auto"/>
              <w:right w:val="single" w:sz="4" w:space="0" w:color="auto"/>
            </w:tcBorders>
            <w:noWrap/>
            <w:vAlign w:val="bottom"/>
            <w:hideMark/>
          </w:tcPr>
          <w:p w14:paraId="2DD20187"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26 303 178</w:t>
            </w:r>
          </w:p>
        </w:tc>
        <w:tc>
          <w:tcPr>
            <w:tcW w:w="1701" w:type="dxa"/>
            <w:tcBorders>
              <w:top w:val="nil"/>
              <w:left w:val="nil"/>
              <w:bottom w:val="single" w:sz="4" w:space="0" w:color="auto"/>
              <w:right w:val="single" w:sz="4" w:space="0" w:color="auto"/>
            </w:tcBorders>
            <w:noWrap/>
            <w:vAlign w:val="bottom"/>
            <w:hideMark/>
          </w:tcPr>
          <w:p w14:paraId="6C91679D"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28 618 984</w:t>
            </w:r>
          </w:p>
        </w:tc>
        <w:tc>
          <w:tcPr>
            <w:tcW w:w="1560" w:type="dxa"/>
            <w:tcBorders>
              <w:top w:val="nil"/>
              <w:left w:val="nil"/>
              <w:bottom w:val="single" w:sz="4" w:space="0" w:color="auto"/>
              <w:right w:val="single" w:sz="4" w:space="0" w:color="auto"/>
            </w:tcBorders>
            <w:noWrap/>
            <w:vAlign w:val="bottom"/>
            <w:hideMark/>
          </w:tcPr>
          <w:p w14:paraId="2140EE7E"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2 315 806</w:t>
            </w:r>
          </w:p>
        </w:tc>
        <w:tc>
          <w:tcPr>
            <w:tcW w:w="1358" w:type="dxa"/>
            <w:tcBorders>
              <w:top w:val="nil"/>
              <w:left w:val="nil"/>
              <w:bottom w:val="single" w:sz="4" w:space="0" w:color="auto"/>
              <w:right w:val="single" w:sz="4" w:space="0" w:color="auto"/>
            </w:tcBorders>
            <w:noWrap/>
            <w:vAlign w:val="bottom"/>
            <w:hideMark/>
          </w:tcPr>
          <w:p w14:paraId="530A265F"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13,22</w:t>
            </w:r>
          </w:p>
        </w:tc>
      </w:tr>
      <w:tr w:rsidR="003F407A" w:rsidRPr="00504293" w14:paraId="47665FD2"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07575E8C"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Pārējais nekustamais īpašums</w:t>
            </w:r>
          </w:p>
        </w:tc>
        <w:tc>
          <w:tcPr>
            <w:tcW w:w="1559" w:type="dxa"/>
            <w:tcBorders>
              <w:top w:val="nil"/>
              <w:left w:val="nil"/>
              <w:bottom w:val="single" w:sz="4" w:space="0" w:color="auto"/>
              <w:right w:val="single" w:sz="4" w:space="0" w:color="auto"/>
            </w:tcBorders>
            <w:noWrap/>
            <w:vAlign w:val="bottom"/>
            <w:hideMark/>
          </w:tcPr>
          <w:p w14:paraId="3DD2DD41" w14:textId="22BCB448"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5679</w:t>
            </w:r>
          </w:p>
        </w:tc>
        <w:tc>
          <w:tcPr>
            <w:tcW w:w="1701" w:type="dxa"/>
            <w:tcBorders>
              <w:top w:val="nil"/>
              <w:left w:val="nil"/>
              <w:bottom w:val="single" w:sz="4" w:space="0" w:color="auto"/>
              <w:right w:val="single" w:sz="4" w:space="0" w:color="auto"/>
            </w:tcBorders>
            <w:noWrap/>
            <w:vAlign w:val="bottom"/>
            <w:hideMark/>
          </w:tcPr>
          <w:p w14:paraId="5D7EC986" w14:textId="3C5CF4F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5065</w:t>
            </w:r>
          </w:p>
        </w:tc>
        <w:tc>
          <w:tcPr>
            <w:tcW w:w="1560" w:type="dxa"/>
            <w:tcBorders>
              <w:top w:val="nil"/>
              <w:left w:val="nil"/>
              <w:bottom w:val="single" w:sz="4" w:space="0" w:color="auto"/>
              <w:right w:val="single" w:sz="4" w:space="0" w:color="auto"/>
            </w:tcBorders>
            <w:noWrap/>
            <w:vAlign w:val="bottom"/>
            <w:hideMark/>
          </w:tcPr>
          <w:p w14:paraId="6405FB62"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-614</w:t>
            </w:r>
          </w:p>
        </w:tc>
        <w:tc>
          <w:tcPr>
            <w:tcW w:w="1358" w:type="dxa"/>
            <w:tcBorders>
              <w:top w:val="nil"/>
              <w:left w:val="nil"/>
              <w:bottom w:val="single" w:sz="4" w:space="0" w:color="auto"/>
              <w:right w:val="single" w:sz="4" w:space="0" w:color="auto"/>
            </w:tcBorders>
            <w:noWrap/>
            <w:vAlign w:val="bottom"/>
            <w:hideMark/>
          </w:tcPr>
          <w:p w14:paraId="5489D968"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0,00</w:t>
            </w:r>
          </w:p>
        </w:tc>
      </w:tr>
      <w:tr w:rsidR="003F407A" w:rsidRPr="00504293" w14:paraId="1D9863D8" w14:textId="77777777" w:rsidTr="00743A94">
        <w:trPr>
          <w:trHeight w:val="416"/>
        </w:trPr>
        <w:tc>
          <w:tcPr>
            <w:tcW w:w="2835" w:type="dxa"/>
            <w:tcBorders>
              <w:top w:val="nil"/>
              <w:left w:val="single" w:sz="4" w:space="0" w:color="auto"/>
              <w:bottom w:val="single" w:sz="4" w:space="0" w:color="auto"/>
              <w:right w:val="single" w:sz="4" w:space="0" w:color="auto"/>
            </w:tcBorders>
            <w:vAlign w:val="center"/>
            <w:hideMark/>
          </w:tcPr>
          <w:p w14:paraId="3D76CA7D"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Turējumā nodotā valsts un pašvaldību zeme</w:t>
            </w:r>
          </w:p>
        </w:tc>
        <w:tc>
          <w:tcPr>
            <w:tcW w:w="1559" w:type="dxa"/>
            <w:tcBorders>
              <w:top w:val="nil"/>
              <w:left w:val="nil"/>
              <w:bottom w:val="single" w:sz="4" w:space="0" w:color="auto"/>
              <w:right w:val="single" w:sz="4" w:space="0" w:color="auto"/>
            </w:tcBorders>
            <w:noWrap/>
            <w:vAlign w:val="bottom"/>
            <w:hideMark/>
          </w:tcPr>
          <w:p w14:paraId="1142F707"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36 628</w:t>
            </w:r>
          </w:p>
        </w:tc>
        <w:tc>
          <w:tcPr>
            <w:tcW w:w="1701" w:type="dxa"/>
            <w:tcBorders>
              <w:top w:val="nil"/>
              <w:left w:val="nil"/>
              <w:bottom w:val="single" w:sz="4" w:space="0" w:color="auto"/>
              <w:right w:val="single" w:sz="4" w:space="0" w:color="auto"/>
            </w:tcBorders>
            <w:noWrap/>
            <w:vAlign w:val="bottom"/>
            <w:hideMark/>
          </w:tcPr>
          <w:p w14:paraId="510B844F"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50 649</w:t>
            </w:r>
          </w:p>
        </w:tc>
        <w:tc>
          <w:tcPr>
            <w:tcW w:w="1560" w:type="dxa"/>
            <w:tcBorders>
              <w:top w:val="nil"/>
              <w:left w:val="nil"/>
              <w:bottom w:val="single" w:sz="4" w:space="0" w:color="auto"/>
              <w:right w:val="single" w:sz="4" w:space="0" w:color="auto"/>
            </w:tcBorders>
            <w:noWrap/>
            <w:vAlign w:val="bottom"/>
            <w:hideMark/>
          </w:tcPr>
          <w:p w14:paraId="41DFB074"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14 021</w:t>
            </w:r>
          </w:p>
        </w:tc>
        <w:tc>
          <w:tcPr>
            <w:tcW w:w="1358" w:type="dxa"/>
            <w:tcBorders>
              <w:top w:val="nil"/>
              <w:left w:val="nil"/>
              <w:bottom w:val="single" w:sz="4" w:space="0" w:color="auto"/>
              <w:right w:val="single" w:sz="4" w:space="0" w:color="auto"/>
            </w:tcBorders>
            <w:noWrap/>
            <w:vAlign w:val="bottom"/>
            <w:hideMark/>
          </w:tcPr>
          <w:p w14:paraId="3D811F3E"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0,02</w:t>
            </w:r>
          </w:p>
        </w:tc>
      </w:tr>
      <w:tr w:rsidR="003F407A" w:rsidRPr="00504293" w14:paraId="20D0C938" w14:textId="77777777" w:rsidTr="00743A94">
        <w:trPr>
          <w:trHeight w:val="407"/>
        </w:trPr>
        <w:tc>
          <w:tcPr>
            <w:tcW w:w="2835" w:type="dxa"/>
            <w:tcBorders>
              <w:top w:val="nil"/>
              <w:left w:val="single" w:sz="4" w:space="0" w:color="auto"/>
              <w:bottom w:val="single" w:sz="4" w:space="0" w:color="auto"/>
              <w:right w:val="single" w:sz="4" w:space="0" w:color="auto"/>
            </w:tcBorders>
            <w:vAlign w:val="center"/>
            <w:hideMark/>
          </w:tcPr>
          <w:p w14:paraId="7A3B1288"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Turējumā nodotās valsts un pašvaldību būves</w:t>
            </w:r>
          </w:p>
        </w:tc>
        <w:tc>
          <w:tcPr>
            <w:tcW w:w="1559" w:type="dxa"/>
            <w:tcBorders>
              <w:top w:val="nil"/>
              <w:left w:val="nil"/>
              <w:bottom w:val="single" w:sz="4" w:space="0" w:color="auto"/>
              <w:right w:val="single" w:sz="4" w:space="0" w:color="auto"/>
            </w:tcBorders>
            <w:noWrap/>
            <w:vAlign w:val="bottom"/>
            <w:hideMark/>
          </w:tcPr>
          <w:p w14:paraId="4742ED08"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2 542 225</w:t>
            </w:r>
          </w:p>
        </w:tc>
        <w:tc>
          <w:tcPr>
            <w:tcW w:w="1701" w:type="dxa"/>
            <w:tcBorders>
              <w:top w:val="nil"/>
              <w:left w:val="nil"/>
              <w:bottom w:val="single" w:sz="4" w:space="0" w:color="auto"/>
              <w:right w:val="single" w:sz="4" w:space="0" w:color="auto"/>
            </w:tcBorders>
            <w:noWrap/>
            <w:vAlign w:val="bottom"/>
            <w:hideMark/>
          </w:tcPr>
          <w:p w14:paraId="6D8C2F09"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2 499 912</w:t>
            </w:r>
          </w:p>
        </w:tc>
        <w:tc>
          <w:tcPr>
            <w:tcW w:w="1560" w:type="dxa"/>
            <w:tcBorders>
              <w:top w:val="nil"/>
              <w:left w:val="nil"/>
              <w:bottom w:val="single" w:sz="4" w:space="0" w:color="auto"/>
              <w:right w:val="single" w:sz="4" w:space="0" w:color="auto"/>
            </w:tcBorders>
            <w:noWrap/>
            <w:vAlign w:val="bottom"/>
            <w:hideMark/>
          </w:tcPr>
          <w:p w14:paraId="35F55206"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-42 313</w:t>
            </w:r>
          </w:p>
        </w:tc>
        <w:tc>
          <w:tcPr>
            <w:tcW w:w="1358" w:type="dxa"/>
            <w:tcBorders>
              <w:top w:val="nil"/>
              <w:left w:val="nil"/>
              <w:bottom w:val="single" w:sz="4" w:space="0" w:color="auto"/>
              <w:right w:val="single" w:sz="4" w:space="0" w:color="auto"/>
            </w:tcBorders>
            <w:noWrap/>
            <w:vAlign w:val="bottom"/>
            <w:hideMark/>
          </w:tcPr>
          <w:p w14:paraId="1F587D6F"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1,15</w:t>
            </w:r>
          </w:p>
        </w:tc>
      </w:tr>
      <w:tr w:rsidR="003F407A" w:rsidRPr="00504293" w14:paraId="3A47F9C7"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04C41E2C"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Pazemes aktīvi</w:t>
            </w:r>
          </w:p>
        </w:tc>
        <w:tc>
          <w:tcPr>
            <w:tcW w:w="1559" w:type="dxa"/>
            <w:tcBorders>
              <w:top w:val="nil"/>
              <w:left w:val="nil"/>
              <w:bottom w:val="single" w:sz="4" w:space="0" w:color="auto"/>
              <w:right w:val="single" w:sz="4" w:space="0" w:color="auto"/>
            </w:tcBorders>
            <w:noWrap/>
            <w:vAlign w:val="bottom"/>
            <w:hideMark/>
          </w:tcPr>
          <w:p w14:paraId="72C633A1"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9 436 460</w:t>
            </w:r>
          </w:p>
        </w:tc>
        <w:tc>
          <w:tcPr>
            <w:tcW w:w="1701" w:type="dxa"/>
            <w:tcBorders>
              <w:top w:val="nil"/>
              <w:left w:val="nil"/>
              <w:bottom w:val="single" w:sz="4" w:space="0" w:color="auto"/>
              <w:right w:val="single" w:sz="4" w:space="0" w:color="auto"/>
            </w:tcBorders>
            <w:noWrap/>
            <w:vAlign w:val="bottom"/>
            <w:hideMark/>
          </w:tcPr>
          <w:p w14:paraId="38B7A9CA"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9 287 508</w:t>
            </w:r>
          </w:p>
        </w:tc>
        <w:tc>
          <w:tcPr>
            <w:tcW w:w="1560" w:type="dxa"/>
            <w:tcBorders>
              <w:top w:val="nil"/>
              <w:left w:val="nil"/>
              <w:bottom w:val="single" w:sz="4" w:space="0" w:color="auto"/>
              <w:right w:val="single" w:sz="4" w:space="0" w:color="auto"/>
            </w:tcBorders>
            <w:noWrap/>
            <w:vAlign w:val="bottom"/>
            <w:hideMark/>
          </w:tcPr>
          <w:p w14:paraId="78F97F6C"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-148 952</w:t>
            </w:r>
          </w:p>
        </w:tc>
        <w:tc>
          <w:tcPr>
            <w:tcW w:w="1358" w:type="dxa"/>
            <w:tcBorders>
              <w:top w:val="nil"/>
              <w:left w:val="nil"/>
              <w:bottom w:val="single" w:sz="4" w:space="0" w:color="auto"/>
              <w:right w:val="single" w:sz="4" w:space="0" w:color="auto"/>
            </w:tcBorders>
            <w:noWrap/>
            <w:vAlign w:val="bottom"/>
            <w:hideMark/>
          </w:tcPr>
          <w:p w14:paraId="169A58A9"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4,29</w:t>
            </w:r>
          </w:p>
        </w:tc>
      </w:tr>
      <w:tr w:rsidR="003F407A" w:rsidRPr="00504293" w14:paraId="39DACB9D"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76460B7A"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Mežaudzes</w:t>
            </w:r>
          </w:p>
        </w:tc>
        <w:tc>
          <w:tcPr>
            <w:tcW w:w="1559" w:type="dxa"/>
            <w:tcBorders>
              <w:top w:val="nil"/>
              <w:left w:val="nil"/>
              <w:bottom w:val="single" w:sz="4" w:space="0" w:color="auto"/>
              <w:right w:val="single" w:sz="4" w:space="0" w:color="auto"/>
            </w:tcBorders>
            <w:noWrap/>
            <w:vAlign w:val="bottom"/>
            <w:hideMark/>
          </w:tcPr>
          <w:p w14:paraId="78332C65"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2 422 178</w:t>
            </w:r>
          </w:p>
        </w:tc>
        <w:tc>
          <w:tcPr>
            <w:tcW w:w="1701" w:type="dxa"/>
            <w:tcBorders>
              <w:top w:val="nil"/>
              <w:left w:val="nil"/>
              <w:bottom w:val="single" w:sz="4" w:space="0" w:color="auto"/>
              <w:right w:val="single" w:sz="4" w:space="0" w:color="auto"/>
            </w:tcBorders>
            <w:noWrap/>
            <w:vAlign w:val="bottom"/>
            <w:hideMark/>
          </w:tcPr>
          <w:p w14:paraId="5E3B203E"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2 299 343</w:t>
            </w:r>
          </w:p>
        </w:tc>
        <w:tc>
          <w:tcPr>
            <w:tcW w:w="1560" w:type="dxa"/>
            <w:tcBorders>
              <w:top w:val="nil"/>
              <w:left w:val="nil"/>
              <w:bottom w:val="single" w:sz="4" w:space="0" w:color="auto"/>
              <w:right w:val="single" w:sz="4" w:space="0" w:color="auto"/>
            </w:tcBorders>
            <w:noWrap/>
            <w:vAlign w:val="bottom"/>
            <w:hideMark/>
          </w:tcPr>
          <w:p w14:paraId="1D50C69D"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-122 835</w:t>
            </w:r>
          </w:p>
        </w:tc>
        <w:tc>
          <w:tcPr>
            <w:tcW w:w="1358" w:type="dxa"/>
            <w:tcBorders>
              <w:top w:val="nil"/>
              <w:left w:val="nil"/>
              <w:bottom w:val="single" w:sz="4" w:space="0" w:color="auto"/>
              <w:right w:val="single" w:sz="4" w:space="0" w:color="auto"/>
            </w:tcBorders>
            <w:noWrap/>
            <w:vAlign w:val="bottom"/>
            <w:hideMark/>
          </w:tcPr>
          <w:p w14:paraId="3EE03194"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1,06</w:t>
            </w:r>
          </w:p>
        </w:tc>
      </w:tr>
      <w:tr w:rsidR="003F407A" w:rsidRPr="00504293" w14:paraId="65BCA8D8"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19C21F81" w14:textId="77777777"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Pārējie bioloģiskie aktīvi</w:t>
            </w:r>
          </w:p>
        </w:tc>
        <w:tc>
          <w:tcPr>
            <w:tcW w:w="1559" w:type="dxa"/>
            <w:tcBorders>
              <w:top w:val="nil"/>
              <w:left w:val="nil"/>
              <w:bottom w:val="single" w:sz="4" w:space="0" w:color="auto"/>
              <w:right w:val="single" w:sz="4" w:space="0" w:color="auto"/>
            </w:tcBorders>
            <w:noWrap/>
            <w:vAlign w:val="bottom"/>
            <w:hideMark/>
          </w:tcPr>
          <w:p w14:paraId="473F46B1"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1 772 671</w:t>
            </w:r>
          </w:p>
        </w:tc>
        <w:tc>
          <w:tcPr>
            <w:tcW w:w="1701" w:type="dxa"/>
            <w:tcBorders>
              <w:top w:val="nil"/>
              <w:left w:val="nil"/>
              <w:bottom w:val="single" w:sz="4" w:space="0" w:color="auto"/>
              <w:right w:val="single" w:sz="4" w:space="0" w:color="auto"/>
            </w:tcBorders>
            <w:noWrap/>
            <w:vAlign w:val="bottom"/>
            <w:hideMark/>
          </w:tcPr>
          <w:p w14:paraId="6187E24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2 101 811</w:t>
            </w:r>
          </w:p>
        </w:tc>
        <w:tc>
          <w:tcPr>
            <w:tcW w:w="1560" w:type="dxa"/>
            <w:tcBorders>
              <w:top w:val="nil"/>
              <w:left w:val="nil"/>
              <w:bottom w:val="single" w:sz="4" w:space="0" w:color="auto"/>
              <w:right w:val="single" w:sz="4" w:space="0" w:color="auto"/>
            </w:tcBorders>
            <w:noWrap/>
            <w:vAlign w:val="bottom"/>
            <w:hideMark/>
          </w:tcPr>
          <w:p w14:paraId="350149F6"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329 140</w:t>
            </w:r>
          </w:p>
        </w:tc>
        <w:tc>
          <w:tcPr>
            <w:tcW w:w="1358" w:type="dxa"/>
            <w:tcBorders>
              <w:top w:val="nil"/>
              <w:left w:val="nil"/>
              <w:bottom w:val="single" w:sz="4" w:space="0" w:color="auto"/>
              <w:right w:val="single" w:sz="4" w:space="0" w:color="auto"/>
            </w:tcBorders>
            <w:noWrap/>
            <w:vAlign w:val="bottom"/>
            <w:hideMark/>
          </w:tcPr>
          <w:p w14:paraId="0D7F3FB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0,97</w:t>
            </w:r>
          </w:p>
        </w:tc>
      </w:tr>
      <w:tr w:rsidR="003F407A" w:rsidRPr="00504293" w14:paraId="18553824"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11A6645A" w14:textId="29E9F1F0"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 xml:space="preserve">Zeme </w:t>
            </w:r>
            <w:r w:rsidR="00E83EE0" w:rsidRPr="00504293">
              <w:rPr>
                <w:rFonts w:ascii="Arial" w:eastAsia="Times New Roman" w:hAnsi="Arial" w:cs="Arial"/>
                <w:color w:val="000000"/>
                <w:kern w:val="0"/>
                <w:sz w:val="18"/>
                <w:szCs w:val="18"/>
                <w14:ligatures w14:val="none"/>
              </w:rPr>
              <w:t>–</w:t>
            </w:r>
            <w:r w:rsidRPr="00504293">
              <w:rPr>
                <w:rFonts w:ascii="Arial" w:eastAsia="Times New Roman" w:hAnsi="Arial" w:cs="Arial"/>
                <w:color w:val="000000"/>
                <w:kern w:val="0"/>
                <w:sz w:val="18"/>
                <w:szCs w:val="18"/>
                <w14:ligatures w14:val="none"/>
              </w:rPr>
              <w:t xml:space="preserve"> Ieguldījuma</w:t>
            </w:r>
            <w:r w:rsidR="00E83EE0" w:rsidRPr="00504293">
              <w:rPr>
                <w:rFonts w:ascii="Arial" w:eastAsia="Times New Roman" w:hAnsi="Arial" w:cs="Arial"/>
                <w:color w:val="000000"/>
                <w:kern w:val="0"/>
                <w:sz w:val="18"/>
                <w:szCs w:val="18"/>
                <w14:ligatures w14:val="none"/>
              </w:rPr>
              <w:t xml:space="preserve"> </w:t>
            </w:r>
            <w:r w:rsidRPr="00504293">
              <w:rPr>
                <w:rFonts w:ascii="Arial" w:eastAsia="Times New Roman" w:hAnsi="Arial" w:cs="Arial"/>
                <w:color w:val="000000"/>
                <w:kern w:val="0"/>
                <w:sz w:val="18"/>
                <w:szCs w:val="18"/>
                <w14:ligatures w14:val="none"/>
              </w:rPr>
              <w:t>īpašumi</w:t>
            </w:r>
          </w:p>
        </w:tc>
        <w:tc>
          <w:tcPr>
            <w:tcW w:w="1559" w:type="dxa"/>
            <w:tcBorders>
              <w:top w:val="nil"/>
              <w:left w:val="nil"/>
              <w:bottom w:val="single" w:sz="4" w:space="0" w:color="auto"/>
              <w:right w:val="single" w:sz="4" w:space="0" w:color="auto"/>
            </w:tcBorders>
            <w:noWrap/>
            <w:vAlign w:val="bottom"/>
            <w:hideMark/>
          </w:tcPr>
          <w:p w14:paraId="37648A2B"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6 036 714</w:t>
            </w:r>
          </w:p>
        </w:tc>
        <w:tc>
          <w:tcPr>
            <w:tcW w:w="1701" w:type="dxa"/>
            <w:tcBorders>
              <w:top w:val="nil"/>
              <w:left w:val="nil"/>
              <w:bottom w:val="single" w:sz="4" w:space="0" w:color="auto"/>
              <w:right w:val="single" w:sz="4" w:space="0" w:color="auto"/>
            </w:tcBorders>
            <w:noWrap/>
            <w:vAlign w:val="bottom"/>
            <w:hideMark/>
          </w:tcPr>
          <w:p w14:paraId="27155350"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6 090 905</w:t>
            </w:r>
          </w:p>
        </w:tc>
        <w:tc>
          <w:tcPr>
            <w:tcW w:w="1560" w:type="dxa"/>
            <w:tcBorders>
              <w:top w:val="nil"/>
              <w:left w:val="nil"/>
              <w:bottom w:val="single" w:sz="4" w:space="0" w:color="auto"/>
              <w:right w:val="single" w:sz="4" w:space="0" w:color="auto"/>
            </w:tcBorders>
            <w:noWrap/>
            <w:vAlign w:val="bottom"/>
            <w:hideMark/>
          </w:tcPr>
          <w:p w14:paraId="7829E6AC"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54 191</w:t>
            </w:r>
          </w:p>
        </w:tc>
        <w:tc>
          <w:tcPr>
            <w:tcW w:w="1358" w:type="dxa"/>
            <w:tcBorders>
              <w:top w:val="nil"/>
              <w:left w:val="nil"/>
              <w:bottom w:val="single" w:sz="4" w:space="0" w:color="auto"/>
              <w:right w:val="single" w:sz="4" w:space="0" w:color="auto"/>
            </w:tcBorders>
            <w:noWrap/>
            <w:vAlign w:val="bottom"/>
            <w:hideMark/>
          </w:tcPr>
          <w:p w14:paraId="7A8340AD"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2,81</w:t>
            </w:r>
          </w:p>
        </w:tc>
      </w:tr>
      <w:tr w:rsidR="003F407A" w:rsidRPr="00504293" w14:paraId="632EA21E" w14:textId="77777777" w:rsidTr="00743A94">
        <w:trPr>
          <w:trHeight w:val="300"/>
        </w:trPr>
        <w:tc>
          <w:tcPr>
            <w:tcW w:w="2835" w:type="dxa"/>
            <w:tcBorders>
              <w:top w:val="nil"/>
              <w:left w:val="single" w:sz="4" w:space="0" w:color="auto"/>
              <w:bottom w:val="single" w:sz="4" w:space="0" w:color="auto"/>
              <w:right w:val="single" w:sz="4" w:space="0" w:color="auto"/>
            </w:tcBorders>
            <w:vAlign w:val="center"/>
            <w:hideMark/>
          </w:tcPr>
          <w:p w14:paraId="18578A55" w14:textId="39AD1BC2" w:rsidR="003F407A" w:rsidRPr="00504293" w:rsidRDefault="003F407A" w:rsidP="00E83EE0">
            <w:pPr>
              <w:spacing w:after="0" w:line="240" w:lineRule="auto"/>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 xml:space="preserve">Būves </w:t>
            </w:r>
            <w:r w:rsidR="00E83EE0" w:rsidRPr="00504293">
              <w:rPr>
                <w:rFonts w:ascii="Arial" w:eastAsia="Times New Roman" w:hAnsi="Arial" w:cs="Arial"/>
                <w:color w:val="000000"/>
                <w:kern w:val="0"/>
                <w:sz w:val="18"/>
                <w:szCs w:val="18"/>
                <w14:ligatures w14:val="none"/>
              </w:rPr>
              <w:t>–</w:t>
            </w:r>
            <w:r w:rsidRPr="00504293">
              <w:rPr>
                <w:rFonts w:ascii="Arial" w:eastAsia="Times New Roman" w:hAnsi="Arial" w:cs="Arial"/>
                <w:color w:val="000000"/>
                <w:kern w:val="0"/>
                <w:sz w:val="18"/>
                <w:szCs w:val="18"/>
                <w14:ligatures w14:val="none"/>
              </w:rPr>
              <w:t xml:space="preserve"> Ieguldījuma</w:t>
            </w:r>
            <w:r w:rsidR="00E83EE0" w:rsidRPr="00504293">
              <w:rPr>
                <w:rFonts w:ascii="Arial" w:eastAsia="Times New Roman" w:hAnsi="Arial" w:cs="Arial"/>
                <w:color w:val="000000"/>
                <w:kern w:val="0"/>
                <w:sz w:val="18"/>
                <w:szCs w:val="18"/>
                <w14:ligatures w14:val="none"/>
              </w:rPr>
              <w:t xml:space="preserve"> </w:t>
            </w:r>
            <w:r w:rsidRPr="00504293">
              <w:rPr>
                <w:rFonts w:ascii="Arial" w:eastAsia="Times New Roman" w:hAnsi="Arial" w:cs="Arial"/>
                <w:color w:val="000000"/>
                <w:kern w:val="0"/>
                <w:sz w:val="18"/>
                <w:szCs w:val="18"/>
                <w14:ligatures w14:val="none"/>
              </w:rPr>
              <w:t>īpašumi</w:t>
            </w:r>
          </w:p>
        </w:tc>
        <w:tc>
          <w:tcPr>
            <w:tcW w:w="1559" w:type="dxa"/>
            <w:tcBorders>
              <w:top w:val="nil"/>
              <w:left w:val="nil"/>
              <w:bottom w:val="single" w:sz="4" w:space="0" w:color="auto"/>
              <w:right w:val="single" w:sz="4" w:space="0" w:color="auto"/>
            </w:tcBorders>
            <w:noWrap/>
            <w:vAlign w:val="bottom"/>
            <w:hideMark/>
          </w:tcPr>
          <w:p w14:paraId="71629CC4"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7 360 099</w:t>
            </w:r>
          </w:p>
        </w:tc>
        <w:tc>
          <w:tcPr>
            <w:tcW w:w="1701" w:type="dxa"/>
            <w:tcBorders>
              <w:top w:val="nil"/>
              <w:left w:val="nil"/>
              <w:bottom w:val="single" w:sz="4" w:space="0" w:color="auto"/>
              <w:right w:val="single" w:sz="4" w:space="0" w:color="auto"/>
            </w:tcBorders>
            <w:noWrap/>
            <w:vAlign w:val="bottom"/>
            <w:hideMark/>
          </w:tcPr>
          <w:p w14:paraId="6F250CC0"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7 240 896</w:t>
            </w:r>
          </w:p>
        </w:tc>
        <w:tc>
          <w:tcPr>
            <w:tcW w:w="1560" w:type="dxa"/>
            <w:tcBorders>
              <w:top w:val="nil"/>
              <w:left w:val="nil"/>
              <w:bottom w:val="single" w:sz="4" w:space="0" w:color="auto"/>
              <w:right w:val="single" w:sz="4" w:space="0" w:color="auto"/>
            </w:tcBorders>
            <w:noWrap/>
            <w:vAlign w:val="bottom"/>
            <w:hideMark/>
          </w:tcPr>
          <w:p w14:paraId="7B672432"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-119 203</w:t>
            </w:r>
          </w:p>
        </w:tc>
        <w:tc>
          <w:tcPr>
            <w:tcW w:w="1358" w:type="dxa"/>
            <w:tcBorders>
              <w:top w:val="nil"/>
              <w:left w:val="nil"/>
              <w:bottom w:val="single" w:sz="4" w:space="0" w:color="auto"/>
              <w:right w:val="single" w:sz="4" w:space="0" w:color="auto"/>
            </w:tcBorders>
            <w:noWrap/>
            <w:vAlign w:val="bottom"/>
            <w:hideMark/>
          </w:tcPr>
          <w:p w14:paraId="3EE49B82" w14:textId="77777777" w:rsidR="003F407A" w:rsidRPr="00504293" w:rsidRDefault="003F407A" w:rsidP="00E83EE0">
            <w:pPr>
              <w:spacing w:after="0" w:line="240" w:lineRule="auto"/>
              <w:jc w:val="right"/>
              <w:rPr>
                <w:rFonts w:ascii="Arial" w:eastAsia="Times New Roman" w:hAnsi="Arial" w:cs="Arial"/>
                <w:color w:val="000000"/>
                <w:kern w:val="0"/>
                <w:sz w:val="18"/>
                <w:szCs w:val="18"/>
                <w14:ligatures w14:val="none"/>
              </w:rPr>
            </w:pPr>
            <w:r w:rsidRPr="00504293">
              <w:rPr>
                <w:rFonts w:ascii="Arial" w:eastAsia="Times New Roman" w:hAnsi="Arial" w:cs="Arial"/>
                <w:color w:val="000000"/>
                <w:kern w:val="0"/>
                <w:sz w:val="18"/>
                <w:szCs w:val="18"/>
                <w14:ligatures w14:val="none"/>
              </w:rPr>
              <w:t>3,34</w:t>
            </w:r>
          </w:p>
        </w:tc>
      </w:tr>
      <w:tr w:rsidR="003F407A" w:rsidRPr="00504293" w14:paraId="096859E5" w14:textId="77777777" w:rsidTr="000974C4">
        <w:trPr>
          <w:trHeight w:val="300"/>
        </w:trPr>
        <w:tc>
          <w:tcPr>
            <w:tcW w:w="2835" w:type="dxa"/>
            <w:tcBorders>
              <w:top w:val="nil"/>
              <w:left w:val="single" w:sz="4" w:space="0" w:color="auto"/>
              <w:bottom w:val="single" w:sz="4" w:space="0" w:color="auto"/>
              <w:right w:val="single" w:sz="4" w:space="0" w:color="auto"/>
            </w:tcBorders>
            <w:shd w:val="clear" w:color="auto" w:fill="A2E4B8"/>
            <w:noWrap/>
            <w:vAlign w:val="bottom"/>
            <w:hideMark/>
          </w:tcPr>
          <w:p w14:paraId="0F0E3537" w14:textId="77777777" w:rsidR="003F407A" w:rsidRPr="00504293" w:rsidRDefault="003F407A" w:rsidP="00E83EE0">
            <w:pPr>
              <w:spacing w:after="0" w:line="240" w:lineRule="auto"/>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KOPĀ:</w:t>
            </w:r>
          </w:p>
        </w:tc>
        <w:tc>
          <w:tcPr>
            <w:tcW w:w="1559" w:type="dxa"/>
            <w:tcBorders>
              <w:top w:val="nil"/>
              <w:left w:val="nil"/>
              <w:bottom w:val="single" w:sz="4" w:space="0" w:color="auto"/>
              <w:right w:val="single" w:sz="4" w:space="0" w:color="auto"/>
            </w:tcBorders>
            <w:shd w:val="clear" w:color="auto" w:fill="A2E4B8"/>
            <w:noWrap/>
            <w:vAlign w:val="bottom"/>
            <w:hideMark/>
          </w:tcPr>
          <w:p w14:paraId="2F1C2A11" w14:textId="77777777" w:rsidR="003F407A" w:rsidRPr="00504293" w:rsidRDefault="003F407A" w:rsidP="00E83EE0">
            <w:pPr>
              <w:spacing w:after="0" w:line="240" w:lineRule="auto"/>
              <w:jc w:val="right"/>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202 905 993</w:t>
            </w:r>
          </w:p>
        </w:tc>
        <w:tc>
          <w:tcPr>
            <w:tcW w:w="1701" w:type="dxa"/>
            <w:tcBorders>
              <w:top w:val="nil"/>
              <w:left w:val="nil"/>
              <w:bottom w:val="single" w:sz="4" w:space="0" w:color="auto"/>
              <w:right w:val="single" w:sz="4" w:space="0" w:color="auto"/>
            </w:tcBorders>
            <w:shd w:val="clear" w:color="auto" w:fill="A2E4B8"/>
            <w:noWrap/>
            <w:vAlign w:val="bottom"/>
            <w:hideMark/>
          </w:tcPr>
          <w:p w14:paraId="668692A9" w14:textId="77777777" w:rsidR="003F407A" w:rsidRPr="00504293" w:rsidRDefault="003F407A" w:rsidP="00E83EE0">
            <w:pPr>
              <w:spacing w:after="0" w:line="240" w:lineRule="auto"/>
              <w:jc w:val="right"/>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216 538 995</w:t>
            </w:r>
          </w:p>
        </w:tc>
        <w:tc>
          <w:tcPr>
            <w:tcW w:w="1560" w:type="dxa"/>
            <w:tcBorders>
              <w:top w:val="nil"/>
              <w:left w:val="nil"/>
              <w:bottom w:val="single" w:sz="4" w:space="0" w:color="auto"/>
              <w:right w:val="single" w:sz="4" w:space="0" w:color="auto"/>
            </w:tcBorders>
            <w:shd w:val="clear" w:color="auto" w:fill="A2E4B8"/>
            <w:noWrap/>
            <w:vAlign w:val="bottom"/>
            <w:hideMark/>
          </w:tcPr>
          <w:p w14:paraId="53B537FB" w14:textId="77777777" w:rsidR="003F407A" w:rsidRPr="00504293" w:rsidRDefault="003F407A" w:rsidP="00E83EE0">
            <w:pPr>
              <w:spacing w:after="0" w:line="240" w:lineRule="auto"/>
              <w:jc w:val="right"/>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13 633 002</w:t>
            </w:r>
          </w:p>
        </w:tc>
        <w:tc>
          <w:tcPr>
            <w:tcW w:w="1358" w:type="dxa"/>
            <w:tcBorders>
              <w:top w:val="nil"/>
              <w:left w:val="nil"/>
              <w:bottom w:val="single" w:sz="4" w:space="0" w:color="auto"/>
              <w:right w:val="single" w:sz="4" w:space="0" w:color="auto"/>
            </w:tcBorders>
            <w:shd w:val="clear" w:color="auto" w:fill="A2E4B8"/>
            <w:noWrap/>
            <w:vAlign w:val="bottom"/>
            <w:hideMark/>
          </w:tcPr>
          <w:p w14:paraId="6A31892C" w14:textId="77777777" w:rsidR="003F407A" w:rsidRPr="00504293" w:rsidRDefault="003F407A" w:rsidP="00E83EE0">
            <w:pPr>
              <w:spacing w:after="0" w:line="240" w:lineRule="auto"/>
              <w:jc w:val="right"/>
              <w:rPr>
                <w:rFonts w:ascii="Arial" w:eastAsia="Times New Roman" w:hAnsi="Arial" w:cs="Arial"/>
                <w:b/>
                <w:bCs/>
                <w:color w:val="000000"/>
                <w:kern w:val="0"/>
                <w:sz w:val="18"/>
                <w:szCs w:val="18"/>
                <w14:ligatures w14:val="none"/>
              </w:rPr>
            </w:pPr>
            <w:r w:rsidRPr="00504293">
              <w:rPr>
                <w:rFonts w:ascii="Arial" w:eastAsia="Times New Roman" w:hAnsi="Arial" w:cs="Arial"/>
                <w:b/>
                <w:bCs/>
                <w:color w:val="000000"/>
                <w:kern w:val="0"/>
                <w:sz w:val="18"/>
                <w:szCs w:val="18"/>
                <w14:ligatures w14:val="none"/>
              </w:rPr>
              <w:t>100</w:t>
            </w:r>
          </w:p>
        </w:tc>
      </w:tr>
    </w:tbl>
    <w:p w14:paraId="7A1CEA9A" w14:textId="77777777" w:rsidR="00C87CCC" w:rsidRPr="00504293" w:rsidRDefault="00C87CCC" w:rsidP="00C87CCC">
      <w:pPr>
        <w:spacing w:after="0" w:line="240" w:lineRule="auto"/>
        <w:jc w:val="right"/>
        <w:rPr>
          <w:rFonts w:ascii="Arial" w:hAnsi="Arial" w:cs="Arial"/>
          <w:sz w:val="18"/>
          <w:szCs w:val="18"/>
        </w:rPr>
      </w:pPr>
      <w:r w:rsidRPr="00504293">
        <w:rPr>
          <w:rFonts w:ascii="Arial" w:hAnsi="Arial" w:cs="Arial"/>
          <w:sz w:val="18"/>
          <w:szCs w:val="18"/>
        </w:rPr>
        <w:t>4</w:t>
      </w:r>
      <w:r w:rsidR="003F407A" w:rsidRPr="00504293">
        <w:rPr>
          <w:rFonts w:ascii="Arial" w:hAnsi="Arial" w:cs="Arial"/>
          <w:sz w:val="18"/>
          <w:szCs w:val="18"/>
        </w:rPr>
        <w:t>. tabula. Pašvaldības nekustamā īpašuma novērtējums uz 31.12.2025.</w:t>
      </w:r>
    </w:p>
    <w:p w14:paraId="39EF1BC8" w14:textId="5F28E67F" w:rsidR="00C87CCC" w:rsidRPr="00504293" w:rsidRDefault="003F407A" w:rsidP="001F337C">
      <w:pPr>
        <w:spacing w:after="0" w:line="240" w:lineRule="auto"/>
        <w:jc w:val="right"/>
        <w:rPr>
          <w:rFonts w:ascii="Arial" w:hAnsi="Arial" w:cs="Arial"/>
          <w:b/>
          <w:bCs/>
          <w:sz w:val="18"/>
          <w:szCs w:val="18"/>
        </w:rPr>
      </w:pPr>
      <w:r w:rsidRPr="00504293">
        <w:rPr>
          <w:rFonts w:ascii="Arial" w:hAnsi="Arial" w:cs="Arial"/>
          <w:sz w:val="18"/>
          <w:szCs w:val="18"/>
        </w:rPr>
        <w:t>pēc bilances vērtības konkrētajam postenim.</w:t>
      </w:r>
      <w:bookmarkStart w:id="28" w:name="_Hlk197952983"/>
    </w:p>
    <w:p w14:paraId="37F46F01" w14:textId="77777777" w:rsidR="001F337C" w:rsidRPr="00504293" w:rsidRDefault="001F337C" w:rsidP="001F337C">
      <w:pPr>
        <w:spacing w:after="0" w:line="240" w:lineRule="auto"/>
        <w:jc w:val="right"/>
        <w:rPr>
          <w:rFonts w:ascii="Arial" w:hAnsi="Arial" w:cs="Arial"/>
          <w:b/>
          <w:bCs/>
          <w:sz w:val="18"/>
          <w:szCs w:val="18"/>
        </w:rPr>
      </w:pPr>
    </w:p>
    <w:p w14:paraId="2BE982BD" w14:textId="41B97A68" w:rsidR="002A69CE" w:rsidRPr="00504293" w:rsidRDefault="003F407A" w:rsidP="002A69CE">
      <w:pPr>
        <w:spacing w:after="120" w:line="240" w:lineRule="auto"/>
        <w:ind w:firstLine="720"/>
        <w:jc w:val="both"/>
        <w:rPr>
          <w:rFonts w:ascii="Arial" w:hAnsi="Arial" w:cs="Arial"/>
        </w:rPr>
      </w:pPr>
      <w:r w:rsidRPr="00504293">
        <w:rPr>
          <w:rFonts w:ascii="Arial" w:hAnsi="Arial" w:cs="Arial"/>
          <w:b/>
          <w:bCs/>
        </w:rPr>
        <w:t xml:space="preserve">Nekustamo īpašumu raksturojums. </w:t>
      </w:r>
      <w:r w:rsidR="002A69CE" w:rsidRPr="00504293">
        <w:rPr>
          <w:rFonts w:ascii="Arial" w:hAnsi="Arial" w:cs="Arial"/>
        </w:rPr>
        <w:t xml:space="preserve">Pašvaldības uzskaitē ir </w:t>
      </w:r>
      <w:r w:rsidR="00E67088" w:rsidRPr="00504293">
        <w:rPr>
          <w:rFonts w:ascii="Arial" w:hAnsi="Arial" w:cs="Arial"/>
        </w:rPr>
        <w:t>976</w:t>
      </w:r>
      <w:r w:rsidR="002A69CE" w:rsidRPr="00504293">
        <w:rPr>
          <w:rFonts w:ascii="Arial" w:hAnsi="Arial" w:cs="Arial"/>
        </w:rPr>
        <w:t xml:space="preserve"> dzīvokļi, </w:t>
      </w:r>
      <w:r w:rsidR="00E67088" w:rsidRPr="00504293">
        <w:rPr>
          <w:rFonts w:ascii="Arial" w:hAnsi="Arial" w:cs="Arial"/>
        </w:rPr>
        <w:t>tostarp 104 ir neatsavināmi</w:t>
      </w:r>
      <w:r w:rsidR="00E67088" w:rsidRPr="00504293">
        <w:rPr>
          <w:rStyle w:val="FootnoteReference"/>
          <w:rFonts w:ascii="Arial" w:hAnsi="Arial" w:cs="Arial"/>
        </w:rPr>
        <w:footnoteReference w:id="23"/>
      </w:r>
      <w:r w:rsidR="00E67088" w:rsidRPr="00504293">
        <w:rPr>
          <w:rFonts w:ascii="Arial" w:hAnsi="Arial" w:cs="Arial"/>
        </w:rPr>
        <w:t xml:space="preserve">. No pārējiem 872 dzīvokļiem, </w:t>
      </w:r>
      <w:r w:rsidR="002A69CE" w:rsidRPr="00504293">
        <w:rPr>
          <w:rFonts w:ascii="Arial" w:hAnsi="Arial" w:cs="Arial"/>
        </w:rPr>
        <w:t>730 ir uzskaitīti kontā “Būves – Ieguldījuma īpašumi”, jo ir iz</w:t>
      </w:r>
      <w:r w:rsidR="00E67088" w:rsidRPr="00504293">
        <w:rPr>
          <w:rFonts w:ascii="Arial" w:hAnsi="Arial" w:cs="Arial"/>
        </w:rPr>
        <w:t xml:space="preserve">īrēti </w:t>
      </w:r>
      <w:r w:rsidR="002A69CE" w:rsidRPr="00504293">
        <w:rPr>
          <w:rFonts w:ascii="Arial" w:hAnsi="Arial" w:cs="Arial"/>
        </w:rPr>
        <w:t>fiziskām</w:t>
      </w:r>
      <w:r w:rsidR="00E67088" w:rsidRPr="00504293">
        <w:rPr>
          <w:rFonts w:ascii="Arial" w:hAnsi="Arial" w:cs="Arial"/>
        </w:rPr>
        <w:t>, tai skaitā viens dzīvoklis ir iznomāts</w:t>
      </w:r>
      <w:r w:rsidR="002A69CE" w:rsidRPr="00504293">
        <w:rPr>
          <w:rFonts w:ascii="Arial" w:hAnsi="Arial" w:cs="Arial"/>
        </w:rPr>
        <w:t xml:space="preserve"> juridisk</w:t>
      </w:r>
      <w:r w:rsidR="00E67088" w:rsidRPr="00504293">
        <w:rPr>
          <w:rFonts w:ascii="Arial" w:hAnsi="Arial" w:cs="Arial"/>
        </w:rPr>
        <w:t>ai</w:t>
      </w:r>
      <w:r w:rsidR="003D6A2A" w:rsidRPr="00504293">
        <w:rPr>
          <w:rFonts w:ascii="Arial" w:hAnsi="Arial" w:cs="Arial"/>
        </w:rPr>
        <w:t>,</w:t>
      </w:r>
      <w:r w:rsidR="002A69CE" w:rsidRPr="00504293">
        <w:rPr>
          <w:rFonts w:ascii="Arial" w:hAnsi="Arial" w:cs="Arial"/>
        </w:rPr>
        <w:t xml:space="preserve"> person</w:t>
      </w:r>
      <w:r w:rsidR="00E67088" w:rsidRPr="00504293">
        <w:rPr>
          <w:rFonts w:ascii="Arial" w:hAnsi="Arial" w:cs="Arial"/>
        </w:rPr>
        <w:t>ai</w:t>
      </w:r>
      <w:r w:rsidR="002A69CE" w:rsidRPr="00504293">
        <w:rPr>
          <w:rFonts w:ascii="Arial" w:hAnsi="Arial" w:cs="Arial"/>
        </w:rPr>
        <w:t xml:space="preserve">, un 25 dzīvokļi ir nodoti apsaimniekošanā </w:t>
      </w:r>
      <w:r w:rsidR="00E90D84" w:rsidRPr="00504293">
        <w:rPr>
          <w:rFonts w:ascii="Arial" w:hAnsi="Arial" w:cs="Arial"/>
        </w:rPr>
        <w:t>P</w:t>
      </w:r>
      <w:r w:rsidR="002A69CE" w:rsidRPr="00504293">
        <w:rPr>
          <w:rFonts w:ascii="Arial" w:hAnsi="Arial" w:cs="Arial"/>
        </w:rPr>
        <w:t>ašvaldības kapitālsabiedrībām un uzskaitīti postenī “Turējumā nodotās valsts un pašvaldību būves”.</w:t>
      </w:r>
      <w:r w:rsidR="003D6A2A" w:rsidRPr="00504293">
        <w:rPr>
          <w:rFonts w:ascii="Arial" w:hAnsi="Arial" w:cs="Arial"/>
        </w:rPr>
        <w:t xml:space="preserve"> </w:t>
      </w:r>
    </w:p>
    <w:p w14:paraId="384956EA" w14:textId="472ADFB9" w:rsidR="002A69CE" w:rsidRPr="00504293" w:rsidRDefault="002A69CE" w:rsidP="002A69CE">
      <w:pPr>
        <w:spacing w:after="120" w:line="240" w:lineRule="auto"/>
        <w:ind w:firstLine="720"/>
        <w:jc w:val="both"/>
        <w:rPr>
          <w:rFonts w:ascii="Arial" w:hAnsi="Arial" w:cs="Arial"/>
        </w:rPr>
      </w:pPr>
      <w:r w:rsidRPr="00504293">
        <w:rPr>
          <w:rFonts w:ascii="Arial" w:hAnsi="Arial" w:cs="Arial"/>
        </w:rPr>
        <w:t xml:space="preserve">Pašvaldības uzskaitē ir 66 dzīvojamās ēkas, </w:t>
      </w:r>
      <w:r w:rsidR="003D6A2A" w:rsidRPr="00504293">
        <w:rPr>
          <w:rFonts w:ascii="Arial" w:hAnsi="Arial" w:cs="Arial"/>
        </w:rPr>
        <w:t>tostarp 20 ir neatsavināmas</w:t>
      </w:r>
      <w:r w:rsidR="003D6A2A" w:rsidRPr="00504293">
        <w:rPr>
          <w:rStyle w:val="FootnoteReference"/>
          <w:rFonts w:ascii="Arial" w:hAnsi="Arial" w:cs="Arial"/>
        </w:rPr>
        <w:t>23</w:t>
      </w:r>
      <w:r w:rsidR="003D6A2A" w:rsidRPr="00504293">
        <w:rPr>
          <w:rFonts w:ascii="Arial" w:hAnsi="Arial" w:cs="Arial"/>
        </w:rPr>
        <w:t>. N</w:t>
      </w:r>
      <w:r w:rsidRPr="00504293">
        <w:rPr>
          <w:rFonts w:ascii="Arial" w:hAnsi="Arial" w:cs="Arial"/>
        </w:rPr>
        <w:t xml:space="preserve">o </w:t>
      </w:r>
      <w:r w:rsidR="003D6A2A" w:rsidRPr="00504293">
        <w:rPr>
          <w:rFonts w:ascii="Arial" w:hAnsi="Arial" w:cs="Arial"/>
        </w:rPr>
        <w:t xml:space="preserve">pārējām 46 ēkām, </w:t>
      </w:r>
      <w:r w:rsidRPr="00504293">
        <w:rPr>
          <w:rFonts w:ascii="Arial" w:hAnsi="Arial" w:cs="Arial"/>
        </w:rPr>
        <w:t>31 ir uzskaitīta kontā “Būves – Ieguldījuma īpašumi”, jo ir iznomāt</w:t>
      </w:r>
      <w:r w:rsidR="00C040BB" w:rsidRPr="00504293">
        <w:rPr>
          <w:rFonts w:ascii="Arial" w:hAnsi="Arial" w:cs="Arial"/>
        </w:rPr>
        <w:t>a</w:t>
      </w:r>
      <w:r w:rsidRPr="00504293">
        <w:rPr>
          <w:rFonts w:ascii="Arial" w:hAnsi="Arial" w:cs="Arial"/>
        </w:rPr>
        <w:t xml:space="preserve"> fiziskām </w:t>
      </w:r>
      <w:r w:rsidR="003D6A2A" w:rsidRPr="00504293">
        <w:rPr>
          <w:rFonts w:ascii="Arial" w:hAnsi="Arial" w:cs="Arial"/>
        </w:rPr>
        <w:t>vai</w:t>
      </w:r>
      <w:r w:rsidRPr="00504293">
        <w:rPr>
          <w:rFonts w:ascii="Arial" w:hAnsi="Arial" w:cs="Arial"/>
        </w:rPr>
        <w:t xml:space="preserve"> juridiskām personām, un</w:t>
      </w:r>
      <w:r w:rsidR="00901E72" w:rsidRPr="00504293">
        <w:rPr>
          <w:rFonts w:ascii="Arial" w:hAnsi="Arial" w:cs="Arial"/>
        </w:rPr>
        <w:t xml:space="preserve"> </w:t>
      </w:r>
      <w:r w:rsidRPr="00504293">
        <w:rPr>
          <w:rFonts w:ascii="Arial" w:hAnsi="Arial" w:cs="Arial"/>
        </w:rPr>
        <w:t xml:space="preserve">piecas dzīvojamās ēkas ir nodotas apsaimniekošanā </w:t>
      </w:r>
      <w:r w:rsidR="00C040BB" w:rsidRPr="00504293">
        <w:rPr>
          <w:rFonts w:ascii="Arial" w:hAnsi="Arial" w:cs="Arial"/>
        </w:rPr>
        <w:t>P</w:t>
      </w:r>
      <w:r w:rsidRPr="00504293">
        <w:rPr>
          <w:rFonts w:ascii="Arial" w:hAnsi="Arial" w:cs="Arial"/>
        </w:rPr>
        <w:t>ašvaldības kapitālsabiedrībām un uzskaitīt</w:t>
      </w:r>
      <w:r w:rsidR="00901E72" w:rsidRPr="00504293">
        <w:rPr>
          <w:rFonts w:ascii="Arial" w:hAnsi="Arial" w:cs="Arial"/>
        </w:rPr>
        <w:t>as</w:t>
      </w:r>
      <w:r w:rsidRPr="00504293">
        <w:rPr>
          <w:rFonts w:ascii="Arial" w:hAnsi="Arial" w:cs="Arial"/>
        </w:rPr>
        <w:t xml:space="preserve"> postenī “Turējumā nodotās valsts un pašvaldību būves”.</w:t>
      </w:r>
    </w:p>
    <w:p w14:paraId="70982912" w14:textId="2AA95492" w:rsidR="002A69CE" w:rsidRPr="00504293" w:rsidRDefault="002A69CE" w:rsidP="002A69CE">
      <w:pPr>
        <w:spacing w:after="120" w:line="240" w:lineRule="auto"/>
        <w:ind w:firstLine="720"/>
        <w:jc w:val="both"/>
        <w:rPr>
          <w:rFonts w:ascii="Arial" w:hAnsi="Arial" w:cs="Arial"/>
        </w:rPr>
      </w:pPr>
      <w:r w:rsidRPr="00504293">
        <w:rPr>
          <w:rFonts w:ascii="Arial" w:hAnsi="Arial" w:cs="Arial"/>
        </w:rPr>
        <w:t>Pašvaldības uzskaitē ir 919 nedzīvojamā</w:t>
      </w:r>
      <w:r w:rsidR="00901E72" w:rsidRPr="00504293">
        <w:rPr>
          <w:rFonts w:ascii="Arial" w:hAnsi="Arial" w:cs="Arial"/>
        </w:rPr>
        <w:t>s</w:t>
      </w:r>
      <w:r w:rsidRPr="00504293">
        <w:rPr>
          <w:rFonts w:ascii="Arial" w:hAnsi="Arial" w:cs="Arial"/>
        </w:rPr>
        <w:t xml:space="preserve"> ēka</w:t>
      </w:r>
      <w:r w:rsidR="00901E72" w:rsidRPr="00504293">
        <w:rPr>
          <w:rFonts w:ascii="Arial" w:hAnsi="Arial" w:cs="Arial"/>
        </w:rPr>
        <w:t>s</w:t>
      </w:r>
      <w:r w:rsidRPr="00504293">
        <w:rPr>
          <w:rFonts w:ascii="Arial" w:hAnsi="Arial" w:cs="Arial"/>
        </w:rPr>
        <w:t xml:space="preserve">, no kurām 281 ir iznomāta fiziskām un juridiskām personām. Nedzīvojamo ēku sastāvā uzskaita ēkas administratīvās darbības </w:t>
      </w:r>
      <w:r w:rsidRPr="00504293">
        <w:rPr>
          <w:rFonts w:ascii="Arial" w:hAnsi="Arial" w:cs="Arial"/>
        </w:rPr>
        <w:lastRenderedPageBreak/>
        <w:t>nodrošināšanai, tostarp izglītības iestāžu ēkas, ēkas sociālo pakalpojumu nodrošināšanai, dzīvojamo ēku palīgēkas u.c.</w:t>
      </w:r>
    </w:p>
    <w:p w14:paraId="6E241C91" w14:textId="797A579C" w:rsidR="008E030E" w:rsidRPr="00504293" w:rsidRDefault="003F407A" w:rsidP="008D2B1C">
      <w:pPr>
        <w:spacing w:after="120" w:line="240" w:lineRule="auto"/>
        <w:ind w:firstLine="720"/>
        <w:jc w:val="both"/>
        <w:rPr>
          <w:rFonts w:ascii="Arial" w:hAnsi="Arial" w:cs="Arial"/>
        </w:rPr>
      </w:pPr>
      <w:r w:rsidRPr="00504293">
        <w:rPr>
          <w:rFonts w:ascii="Arial" w:hAnsi="Arial" w:cs="Arial"/>
        </w:rPr>
        <w:t>Kā transporta būves tiek uzskaitīti ceļi, ielas pilsētās, tilti, ietves, laukumi un ceļu aprīkojums. Pašvaldības kopējais ceļu tīkla garums</w:t>
      </w:r>
      <w:r w:rsidR="003336B6" w:rsidRPr="00504293">
        <w:rPr>
          <w:rFonts w:ascii="Arial" w:hAnsi="Arial" w:cs="Arial"/>
        </w:rPr>
        <w:t xml:space="preserve"> 2025. gada beigā</w:t>
      </w:r>
      <w:r w:rsidR="00C040BB" w:rsidRPr="00504293">
        <w:rPr>
          <w:rFonts w:ascii="Arial" w:hAnsi="Arial" w:cs="Arial"/>
        </w:rPr>
        <w:t>s</w:t>
      </w:r>
      <w:r w:rsidR="003336B6" w:rsidRPr="00504293">
        <w:rPr>
          <w:rFonts w:ascii="Arial" w:hAnsi="Arial" w:cs="Arial"/>
        </w:rPr>
        <w:t xml:space="preserve"> </w:t>
      </w:r>
      <w:r w:rsidRPr="00504293">
        <w:rPr>
          <w:rFonts w:ascii="Arial" w:hAnsi="Arial" w:cs="Arial"/>
        </w:rPr>
        <w:t xml:space="preserve">ir </w:t>
      </w:r>
      <w:r w:rsidR="008B4A46" w:rsidRPr="00504293">
        <w:rPr>
          <w:rFonts w:ascii="Arial" w:hAnsi="Arial" w:cs="Arial"/>
        </w:rPr>
        <w:t xml:space="preserve">1113,72 </w:t>
      </w:r>
      <w:r w:rsidRPr="00504293">
        <w:rPr>
          <w:rFonts w:ascii="Arial" w:hAnsi="Arial" w:cs="Arial"/>
        </w:rPr>
        <w:t>k</w:t>
      </w:r>
      <w:r w:rsidR="008D2B1C" w:rsidRPr="00504293">
        <w:rPr>
          <w:rFonts w:ascii="Arial" w:hAnsi="Arial" w:cs="Arial"/>
        </w:rPr>
        <w:t>m</w:t>
      </w:r>
      <w:r w:rsidRPr="00504293">
        <w:rPr>
          <w:rFonts w:ascii="Arial" w:hAnsi="Arial" w:cs="Arial"/>
        </w:rPr>
        <w:t xml:space="preserve">, tajā skaitā </w:t>
      </w:r>
      <w:r w:rsidR="008B4A46" w:rsidRPr="00504293">
        <w:rPr>
          <w:rFonts w:ascii="Arial" w:hAnsi="Arial" w:cs="Arial"/>
        </w:rPr>
        <w:t>ielas pilsētās – Valmierā 123,662 km, Rūjienā 42,273 km, Sedā 6,951 km, Mazsalacā 20,286 km, Strenčos 20,290 km.</w:t>
      </w:r>
      <w:r w:rsidR="00A742EE" w:rsidRPr="00504293">
        <w:rPr>
          <w:rFonts w:ascii="Arial" w:hAnsi="Arial" w:cs="Arial"/>
        </w:rPr>
        <w:t xml:space="preserve"> No ielu un ceļu kopgaruma 265,9</w:t>
      </w:r>
      <w:r w:rsidR="00CD065B" w:rsidRPr="00504293">
        <w:rPr>
          <w:rFonts w:ascii="Arial" w:hAnsi="Arial" w:cs="Arial"/>
        </w:rPr>
        <w:t xml:space="preserve"> </w:t>
      </w:r>
      <w:r w:rsidR="00A742EE" w:rsidRPr="00504293">
        <w:rPr>
          <w:rFonts w:ascii="Arial" w:hAnsi="Arial" w:cs="Arial"/>
        </w:rPr>
        <w:t xml:space="preserve">km jeb </w:t>
      </w:r>
      <w:r w:rsidR="00E37D9E" w:rsidRPr="00504293">
        <w:rPr>
          <w:rFonts w:ascii="Arial" w:hAnsi="Arial" w:cs="Arial"/>
        </w:rPr>
        <w:t>23,9</w:t>
      </w:r>
      <w:r w:rsidR="00273FD1" w:rsidRPr="00504293">
        <w:rPr>
          <w:rFonts w:ascii="Arial" w:hAnsi="Arial" w:cs="Arial"/>
        </w:rPr>
        <w:t xml:space="preserve"> </w:t>
      </w:r>
      <w:r w:rsidR="00E37D9E" w:rsidRPr="00504293">
        <w:rPr>
          <w:rFonts w:ascii="Arial" w:hAnsi="Arial" w:cs="Arial"/>
        </w:rPr>
        <w:t xml:space="preserve">% ir ielas un ceļi ar cieto segumu (asfalts, virsmas </w:t>
      </w:r>
      <w:r w:rsidR="008E030E" w:rsidRPr="00504293">
        <w:rPr>
          <w:rFonts w:ascii="Arial" w:hAnsi="Arial" w:cs="Arial"/>
        </w:rPr>
        <w:t>div</w:t>
      </w:r>
      <w:r w:rsidR="00E37D9E" w:rsidRPr="00504293">
        <w:rPr>
          <w:rFonts w:ascii="Arial" w:hAnsi="Arial" w:cs="Arial"/>
        </w:rPr>
        <w:t>kārtu apstrāde, bruģis), bet 76,1</w:t>
      </w:r>
      <w:r w:rsidR="008E030E" w:rsidRPr="00504293">
        <w:rPr>
          <w:rFonts w:ascii="Arial" w:hAnsi="Arial" w:cs="Arial"/>
        </w:rPr>
        <w:t xml:space="preserve"> </w:t>
      </w:r>
      <w:r w:rsidR="00E37D9E" w:rsidRPr="00504293">
        <w:rPr>
          <w:rFonts w:ascii="Arial" w:hAnsi="Arial" w:cs="Arial"/>
        </w:rPr>
        <w:t>% jeb 847,82</w:t>
      </w:r>
      <w:r w:rsidR="00CD065B" w:rsidRPr="00504293">
        <w:rPr>
          <w:rFonts w:ascii="Arial" w:hAnsi="Arial" w:cs="Arial"/>
        </w:rPr>
        <w:t xml:space="preserve"> </w:t>
      </w:r>
      <w:r w:rsidR="00E37D9E" w:rsidRPr="00504293">
        <w:rPr>
          <w:rFonts w:ascii="Arial" w:hAnsi="Arial" w:cs="Arial"/>
        </w:rPr>
        <w:t>km – ar grants segumu.</w:t>
      </w:r>
    </w:p>
    <w:p w14:paraId="5F42D7D4" w14:textId="368740D7" w:rsidR="003F407A" w:rsidRPr="00504293" w:rsidRDefault="003F407A" w:rsidP="008D2B1C">
      <w:pPr>
        <w:spacing w:after="120" w:line="240" w:lineRule="auto"/>
        <w:ind w:firstLine="720"/>
        <w:jc w:val="both"/>
        <w:rPr>
          <w:rFonts w:ascii="Arial" w:hAnsi="Arial" w:cs="Arial"/>
        </w:rPr>
      </w:pPr>
      <w:r w:rsidRPr="00504293">
        <w:rPr>
          <w:rFonts w:ascii="Arial" w:hAnsi="Arial" w:cs="Arial"/>
        </w:rPr>
        <w:t>Pašvaldīb</w:t>
      </w:r>
      <w:r w:rsidR="00E37D9E" w:rsidRPr="00504293">
        <w:rPr>
          <w:rFonts w:ascii="Arial" w:hAnsi="Arial" w:cs="Arial"/>
        </w:rPr>
        <w:t xml:space="preserve">as </w:t>
      </w:r>
      <w:r w:rsidRPr="00504293">
        <w:rPr>
          <w:rFonts w:ascii="Arial" w:hAnsi="Arial" w:cs="Arial"/>
        </w:rPr>
        <w:t>noteikumi “Par Valmieras novada pilsētu ielu uzturēšanas un lietošanas kārtību” un “Valmieras novada pašvaldības autoceļu un ielu sadalījums pa uzturēšanas klasēm”</w:t>
      </w:r>
      <w:r w:rsidR="00E37D9E" w:rsidRPr="00504293">
        <w:rPr>
          <w:rFonts w:ascii="Arial" w:hAnsi="Arial" w:cs="Arial"/>
        </w:rPr>
        <w:t xml:space="preserve"> </w:t>
      </w:r>
      <w:r w:rsidRPr="00504293">
        <w:rPr>
          <w:rFonts w:ascii="Arial" w:hAnsi="Arial" w:cs="Arial"/>
        </w:rPr>
        <w:t>nosaka vienotu kārtību Valmieras valstspilsētas, Rūjienas, Mazsalacas, Strenču un Sedas pilsētas ielu un novada autoceļu ikdienas uzturēšanu, lietošanu, attīstību un noteikumu izpildes kontrolei visā Valmieras novada teritorijā</w:t>
      </w:r>
      <w:r w:rsidRPr="00504293">
        <w:rPr>
          <w:rStyle w:val="FootnoteReference"/>
          <w:rFonts w:ascii="Arial" w:hAnsi="Arial" w:cs="Arial"/>
        </w:rPr>
        <w:footnoteReference w:id="24"/>
      </w:r>
      <w:r w:rsidRPr="00504293">
        <w:rPr>
          <w:rFonts w:ascii="Arial" w:hAnsi="Arial" w:cs="Arial"/>
        </w:rPr>
        <w:t>. Ielu sadalījums pa uzturēšanas klasēm un ceļu apsaimniekošanas informācija</w:t>
      </w:r>
      <w:r w:rsidR="005159EE" w:rsidRPr="00504293">
        <w:rPr>
          <w:rFonts w:ascii="Arial" w:hAnsi="Arial" w:cs="Arial"/>
        </w:rPr>
        <w:t xml:space="preserve"> </w:t>
      </w:r>
      <w:r w:rsidRPr="00504293">
        <w:rPr>
          <w:rFonts w:ascii="Arial" w:hAnsi="Arial" w:cs="Arial"/>
        </w:rPr>
        <w:t>pieejama tīmekļvietnē valmierasnovads.lv.</w:t>
      </w:r>
      <w:r w:rsidRPr="00504293">
        <w:rPr>
          <w:rStyle w:val="FootnoteReference"/>
          <w:rFonts w:ascii="Arial" w:hAnsi="Arial" w:cs="Arial"/>
        </w:rPr>
        <w:footnoteReference w:id="25"/>
      </w:r>
      <w:r w:rsidR="00E37D9E" w:rsidRPr="00504293">
        <w:rPr>
          <w:rFonts w:ascii="Arial" w:hAnsi="Arial" w:cs="Arial"/>
        </w:rPr>
        <w:t xml:space="preserve"> Kopējā ielu un ceļu uzturēšanas platība ir vairāk kā </w:t>
      </w:r>
      <w:r w:rsidR="003A0125" w:rsidRPr="00504293">
        <w:rPr>
          <w:rFonts w:ascii="Arial" w:hAnsi="Arial" w:cs="Arial"/>
        </w:rPr>
        <w:t>6 121 732 m</w:t>
      </w:r>
      <w:r w:rsidR="003A0125" w:rsidRPr="00504293">
        <w:rPr>
          <w:rFonts w:ascii="Arial" w:hAnsi="Arial" w:cs="Arial"/>
          <w:vertAlign w:val="superscript"/>
        </w:rPr>
        <w:t>2</w:t>
      </w:r>
      <w:r w:rsidR="003A0125" w:rsidRPr="00504293">
        <w:rPr>
          <w:rFonts w:ascii="Arial" w:hAnsi="Arial" w:cs="Arial"/>
        </w:rPr>
        <w:t>, tostarp 28,45</w:t>
      </w:r>
      <w:r w:rsidR="008E030E" w:rsidRPr="00504293">
        <w:rPr>
          <w:rFonts w:ascii="Arial" w:hAnsi="Arial" w:cs="Arial"/>
        </w:rPr>
        <w:t xml:space="preserve"> </w:t>
      </w:r>
      <w:r w:rsidR="003A0125" w:rsidRPr="00504293">
        <w:rPr>
          <w:rFonts w:ascii="Arial" w:hAnsi="Arial" w:cs="Arial"/>
        </w:rPr>
        <w:t>% ar cieto segumu, bet 71,55</w:t>
      </w:r>
      <w:r w:rsidR="005159EE" w:rsidRPr="00504293">
        <w:rPr>
          <w:rFonts w:ascii="Arial" w:hAnsi="Arial" w:cs="Arial"/>
        </w:rPr>
        <w:t> </w:t>
      </w:r>
      <w:r w:rsidR="003A0125" w:rsidRPr="00504293">
        <w:rPr>
          <w:rFonts w:ascii="Arial" w:hAnsi="Arial" w:cs="Arial"/>
        </w:rPr>
        <w:t>% ar grants segumu</w:t>
      </w:r>
      <w:r w:rsidR="00C040BB" w:rsidRPr="00504293">
        <w:rPr>
          <w:rFonts w:ascii="Arial" w:hAnsi="Arial" w:cs="Arial"/>
        </w:rPr>
        <w:t xml:space="preserve"> (skatīt</w:t>
      </w:r>
      <w:r w:rsidR="003A0125" w:rsidRPr="00504293">
        <w:rPr>
          <w:rFonts w:ascii="Arial" w:hAnsi="Arial" w:cs="Arial"/>
        </w:rPr>
        <w:t xml:space="preserve"> </w:t>
      </w:r>
      <w:r w:rsidR="006A1691" w:rsidRPr="00504293">
        <w:rPr>
          <w:rFonts w:ascii="Arial" w:hAnsi="Arial" w:cs="Arial"/>
        </w:rPr>
        <w:t>7. grafi</w:t>
      </w:r>
      <w:r w:rsidR="00C040BB" w:rsidRPr="00504293">
        <w:rPr>
          <w:rFonts w:ascii="Arial" w:hAnsi="Arial" w:cs="Arial"/>
        </w:rPr>
        <w:t>ku).</w:t>
      </w:r>
    </w:p>
    <w:p w14:paraId="4E95A805" w14:textId="7A519FD4" w:rsidR="00E14B65" w:rsidRPr="00504293" w:rsidRDefault="00C61839" w:rsidP="00C61839">
      <w:pPr>
        <w:jc w:val="right"/>
        <w:rPr>
          <w:rFonts w:ascii="Arial" w:hAnsi="Arial" w:cs="Arial"/>
        </w:rPr>
      </w:pPr>
      <w:r w:rsidRPr="00504293">
        <w:rPr>
          <w:rFonts w:ascii="Arial" w:hAnsi="Arial" w:cs="Arial"/>
          <w:noProof/>
        </w:rPr>
        <w:drawing>
          <wp:inline distT="0" distB="0" distL="0" distR="0" wp14:anchorId="594F7B88" wp14:editId="5942FF86">
            <wp:extent cx="5724525" cy="3038476"/>
            <wp:effectExtent l="0" t="0" r="0" b="0"/>
            <wp:docPr id="1889136747" name="Chart 1">
              <a:extLst xmlns:a="http://schemas.openxmlformats.org/drawingml/2006/main">
                <a:ext uri="{FF2B5EF4-FFF2-40B4-BE49-F238E27FC236}">
                  <a16:creationId xmlns:a16="http://schemas.microsoft.com/office/drawing/2014/main" id="{B8FD28EE-8090-412C-89AE-1AFA75E28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279176A" w14:textId="64DC5DF3" w:rsidR="00E14B65" w:rsidRPr="00504293" w:rsidRDefault="007B50DB" w:rsidP="00065601">
      <w:pPr>
        <w:spacing w:after="0" w:line="240" w:lineRule="auto"/>
        <w:jc w:val="right"/>
        <w:rPr>
          <w:rFonts w:ascii="Arial" w:hAnsi="Arial" w:cs="Arial"/>
          <w:sz w:val="18"/>
          <w:szCs w:val="18"/>
        </w:rPr>
      </w:pPr>
      <w:r w:rsidRPr="00504293">
        <w:rPr>
          <w:rFonts w:ascii="Arial" w:hAnsi="Arial" w:cs="Arial"/>
          <w:sz w:val="18"/>
          <w:szCs w:val="18"/>
        </w:rPr>
        <w:t>8</w:t>
      </w:r>
      <w:r w:rsidR="00BA3100" w:rsidRPr="00504293">
        <w:rPr>
          <w:rFonts w:ascii="Arial" w:hAnsi="Arial" w:cs="Arial"/>
          <w:sz w:val="18"/>
          <w:szCs w:val="18"/>
        </w:rPr>
        <w:t>. grafiks</w:t>
      </w:r>
      <w:r w:rsidR="003F407A" w:rsidRPr="00504293" w:rsidDel="00752F8F">
        <w:rPr>
          <w:rFonts w:ascii="Arial" w:hAnsi="Arial" w:cs="Arial"/>
          <w:sz w:val="18"/>
          <w:szCs w:val="18"/>
        </w:rPr>
        <w:t xml:space="preserve">. </w:t>
      </w:r>
      <w:r w:rsidR="00065601" w:rsidRPr="00504293">
        <w:rPr>
          <w:rFonts w:ascii="Arial" w:hAnsi="Arial" w:cs="Arial"/>
          <w:sz w:val="18"/>
          <w:szCs w:val="18"/>
        </w:rPr>
        <w:t>Valmieras novada ielu/ceļu platība (m</w:t>
      </w:r>
      <w:r w:rsidR="00065601" w:rsidRPr="00504293">
        <w:rPr>
          <w:rFonts w:ascii="Arial" w:hAnsi="Arial" w:cs="Arial"/>
          <w:sz w:val="18"/>
          <w:szCs w:val="18"/>
          <w:vertAlign w:val="superscript"/>
        </w:rPr>
        <w:t>2</w:t>
      </w:r>
      <w:r w:rsidR="00065601" w:rsidRPr="00504293">
        <w:rPr>
          <w:rFonts w:ascii="Arial" w:hAnsi="Arial" w:cs="Arial"/>
          <w:sz w:val="18"/>
          <w:szCs w:val="18"/>
        </w:rPr>
        <w:t>). Avots: Pašvaldības Nekustamā īpašuma un apsaimniekošanas pārvalde 09.03.2026.</w:t>
      </w:r>
    </w:p>
    <w:p w14:paraId="117417DA" w14:textId="77777777" w:rsidR="00065601" w:rsidRPr="00504293" w:rsidRDefault="00065601" w:rsidP="00065601">
      <w:pPr>
        <w:spacing w:after="0" w:line="240" w:lineRule="auto"/>
        <w:jc w:val="right"/>
        <w:rPr>
          <w:rFonts w:ascii="Arial" w:hAnsi="Arial" w:cs="Arial"/>
        </w:rPr>
      </w:pPr>
    </w:p>
    <w:p w14:paraId="6B799BB9" w14:textId="376C2662" w:rsidR="00F01EF3" w:rsidRPr="00504293" w:rsidRDefault="009E146A" w:rsidP="00F01EF3">
      <w:pPr>
        <w:spacing w:after="120" w:line="240" w:lineRule="auto"/>
        <w:ind w:firstLine="720"/>
        <w:jc w:val="both"/>
        <w:rPr>
          <w:rFonts w:ascii="Arial" w:eastAsia="Times New Roman" w:hAnsi="Arial" w:cs="Arial"/>
          <w:kern w:val="0"/>
          <w:lang w:eastAsia="lv-LV"/>
          <w14:ligatures w14:val="none"/>
        </w:rPr>
      </w:pPr>
      <w:r w:rsidRPr="00504293">
        <w:rPr>
          <w:rFonts w:ascii="Arial" w:hAnsi="Arial" w:cs="Arial"/>
        </w:rPr>
        <w:t xml:space="preserve">Pašvaldības uzskaitē 99 vienības reģistrētas ar pazīmi “tilts” un to skaitā ir 48 tilti (tostarp trīs no tiem Valmierā), kas reģistrēti VAS “Latvijas Valsts ceļi” reģistrā, kā arī dažādi gājēju tiltiņi un laipas. </w:t>
      </w:r>
      <w:r w:rsidR="003F407A" w:rsidRPr="00504293">
        <w:rPr>
          <w:rFonts w:ascii="Arial" w:hAnsi="Arial" w:cs="Arial"/>
        </w:rPr>
        <w:t>Zeme zem būvēm uzskaitīta 2214</w:t>
      </w:r>
      <w:r w:rsidR="0081259D" w:rsidRPr="00504293">
        <w:rPr>
          <w:rFonts w:ascii="Arial" w:hAnsi="Arial" w:cs="Arial"/>
        </w:rPr>
        <w:t>,</w:t>
      </w:r>
      <w:r w:rsidR="003F407A" w:rsidRPr="00504293">
        <w:rPr>
          <w:rFonts w:ascii="Arial" w:hAnsi="Arial" w:cs="Arial"/>
        </w:rPr>
        <w:t>30 ha platībā, kultivētā zeme 571</w:t>
      </w:r>
      <w:r w:rsidR="0081259D" w:rsidRPr="00504293">
        <w:rPr>
          <w:rFonts w:ascii="Arial" w:hAnsi="Arial" w:cs="Arial"/>
        </w:rPr>
        <w:t>,</w:t>
      </w:r>
      <w:r w:rsidR="003F407A" w:rsidRPr="00504293">
        <w:rPr>
          <w:rFonts w:ascii="Arial" w:hAnsi="Arial" w:cs="Arial"/>
        </w:rPr>
        <w:t xml:space="preserve">59 ha, atpūtai un izklaidei izmantojamā zeme 325,94 ha, savukārt </w:t>
      </w:r>
      <w:r w:rsidR="003F407A" w:rsidRPr="00504293">
        <w:rPr>
          <w:rFonts w:ascii="Arial" w:eastAsia="Times New Roman" w:hAnsi="Arial" w:cs="Arial"/>
          <w:kern w:val="0"/>
          <w:lang w:eastAsia="lv-LV"/>
          <w14:ligatures w14:val="none"/>
        </w:rPr>
        <w:t>pārējā zeme 6841</w:t>
      </w:r>
      <w:r w:rsidR="0081259D" w:rsidRPr="00504293">
        <w:rPr>
          <w:rFonts w:ascii="Arial" w:eastAsia="Times New Roman" w:hAnsi="Arial" w:cs="Arial"/>
          <w:kern w:val="0"/>
          <w:lang w:eastAsia="lv-LV"/>
          <w14:ligatures w14:val="none"/>
        </w:rPr>
        <w:t>,</w:t>
      </w:r>
      <w:r w:rsidR="003F407A" w:rsidRPr="00504293">
        <w:rPr>
          <w:rFonts w:ascii="Arial" w:eastAsia="Times New Roman" w:hAnsi="Arial" w:cs="Arial"/>
          <w:kern w:val="0"/>
          <w:lang w:eastAsia="lv-LV"/>
          <w14:ligatures w14:val="none"/>
        </w:rPr>
        <w:t xml:space="preserve">34 ha platībā. </w:t>
      </w:r>
      <w:r w:rsidR="007C1A51" w:rsidRPr="00504293">
        <w:rPr>
          <w:rFonts w:ascii="Arial" w:eastAsia="Times New Roman" w:hAnsi="Arial" w:cs="Arial"/>
          <w:kern w:val="0"/>
          <w:lang w:eastAsia="lv-LV"/>
          <w14:ligatures w14:val="none"/>
        </w:rPr>
        <w:t>2025.</w:t>
      </w:r>
      <w:r w:rsidR="00C3328C" w:rsidRPr="00504293">
        <w:rPr>
          <w:rFonts w:ascii="Arial" w:eastAsia="Times New Roman" w:hAnsi="Arial" w:cs="Arial"/>
          <w:kern w:val="0"/>
          <w:lang w:eastAsia="lv-LV"/>
          <w14:ligatures w14:val="none"/>
        </w:rPr>
        <w:t xml:space="preserve"> </w:t>
      </w:r>
      <w:r w:rsidR="007C1A51" w:rsidRPr="00504293">
        <w:rPr>
          <w:rFonts w:ascii="Arial" w:eastAsia="Times New Roman" w:hAnsi="Arial" w:cs="Arial"/>
          <w:kern w:val="0"/>
          <w:lang w:eastAsia="lv-LV"/>
          <w14:ligatures w14:val="none"/>
        </w:rPr>
        <w:t xml:space="preserve">gadā veikts izvērtējums un </w:t>
      </w:r>
      <w:r w:rsidR="00F01EF3" w:rsidRPr="00504293">
        <w:rPr>
          <w:rFonts w:ascii="Arial" w:eastAsia="Times New Roman" w:hAnsi="Arial" w:cs="Arial"/>
          <w:kern w:val="0"/>
          <w:lang w:eastAsia="lv-LV"/>
          <w14:ligatures w14:val="none"/>
        </w:rPr>
        <w:t>Valmieras novada pašvaldības dome</w:t>
      </w:r>
      <w:r w:rsidR="007C1A51" w:rsidRPr="00504293">
        <w:rPr>
          <w:rFonts w:ascii="Arial" w:eastAsia="Times New Roman" w:hAnsi="Arial" w:cs="Arial"/>
          <w:kern w:val="0"/>
          <w:lang w:eastAsia="lv-LV"/>
          <w14:ligatures w14:val="none"/>
        </w:rPr>
        <w:t xml:space="preserve"> 27.11.2025. pieņēma lēmumu “Par Valmieras novada pašvaldības īpašumā un valdījumā esošās neapbūvētās zemes un degradēto teritoriju izmantošanas iespēju izvērtēšanu”.</w:t>
      </w:r>
      <w:r w:rsidR="00F01EF3" w:rsidRPr="00504293">
        <w:rPr>
          <w:rStyle w:val="FootnoteReference"/>
          <w:rFonts w:ascii="Arial" w:eastAsia="Times New Roman" w:hAnsi="Arial" w:cs="Arial"/>
          <w:kern w:val="0"/>
          <w:lang w:eastAsia="lv-LV"/>
          <w14:ligatures w14:val="none"/>
        </w:rPr>
        <w:footnoteReference w:id="26"/>
      </w:r>
      <w:bookmarkEnd w:id="28"/>
    </w:p>
    <w:p w14:paraId="657C7DD7" w14:textId="10346ECD" w:rsidR="00C267BA" w:rsidRPr="00504293" w:rsidRDefault="00B8545F" w:rsidP="00253E07">
      <w:pPr>
        <w:spacing w:after="120" w:line="240" w:lineRule="auto"/>
        <w:ind w:firstLine="720"/>
        <w:jc w:val="both"/>
        <w:rPr>
          <w:rFonts w:ascii="Arial" w:hAnsi="Arial" w:cs="Arial"/>
        </w:rPr>
      </w:pPr>
      <w:r w:rsidRPr="00504293">
        <w:rPr>
          <w:rFonts w:ascii="Arial" w:eastAsia="Times New Roman" w:hAnsi="Arial" w:cs="Arial"/>
          <w:kern w:val="0"/>
          <w:lang w:eastAsia="lv-LV"/>
          <w14:ligatures w14:val="none"/>
        </w:rPr>
        <w:t>Kā inženierbūves uzskaitīti ūdensvada un sadzīves kanalizācijas tīkli, siltumtrases, lietus kanalizācijas tīkli, ielu apgaismojuma tīkli, sporta laukumi u.c. Pārēj</w:t>
      </w:r>
      <w:r w:rsidR="00A66332" w:rsidRPr="00504293">
        <w:rPr>
          <w:rFonts w:ascii="Arial" w:eastAsia="Times New Roman" w:hAnsi="Arial" w:cs="Arial"/>
          <w:kern w:val="0"/>
          <w:lang w:eastAsia="lv-LV"/>
          <w14:ligatures w14:val="none"/>
        </w:rPr>
        <w:t>ā</w:t>
      </w:r>
      <w:r w:rsidRPr="00504293">
        <w:rPr>
          <w:rFonts w:ascii="Arial" w:eastAsia="Times New Roman" w:hAnsi="Arial" w:cs="Arial"/>
          <w:kern w:val="0"/>
          <w:lang w:eastAsia="lv-LV"/>
          <w14:ligatures w14:val="none"/>
        </w:rPr>
        <w:t xml:space="preserve"> nekustam</w:t>
      </w:r>
      <w:r w:rsidR="00A66332" w:rsidRPr="00504293">
        <w:rPr>
          <w:rFonts w:ascii="Arial" w:eastAsia="Times New Roman" w:hAnsi="Arial" w:cs="Arial"/>
          <w:kern w:val="0"/>
          <w:lang w:eastAsia="lv-LV"/>
          <w14:ligatures w14:val="none"/>
        </w:rPr>
        <w:t>ā</w:t>
      </w:r>
      <w:r w:rsidRPr="00504293">
        <w:rPr>
          <w:rFonts w:ascii="Arial" w:eastAsia="Times New Roman" w:hAnsi="Arial" w:cs="Arial"/>
          <w:kern w:val="0"/>
          <w:lang w:eastAsia="lv-LV"/>
          <w14:ligatures w14:val="none"/>
        </w:rPr>
        <w:t xml:space="preserve"> </w:t>
      </w:r>
      <w:r w:rsidRPr="00504293">
        <w:rPr>
          <w:rFonts w:ascii="Arial" w:eastAsia="Times New Roman" w:hAnsi="Arial" w:cs="Arial"/>
          <w:kern w:val="0"/>
          <w:lang w:eastAsia="lv-LV"/>
          <w14:ligatures w14:val="none"/>
        </w:rPr>
        <w:lastRenderedPageBreak/>
        <w:t>īpašum</w:t>
      </w:r>
      <w:r w:rsidR="00A66332" w:rsidRPr="00504293">
        <w:rPr>
          <w:rFonts w:ascii="Arial" w:eastAsia="Times New Roman" w:hAnsi="Arial" w:cs="Arial"/>
          <w:kern w:val="0"/>
          <w:lang w:eastAsia="lv-LV"/>
          <w14:ligatures w14:val="none"/>
        </w:rPr>
        <w:t>a</w:t>
      </w:r>
      <w:r w:rsidRPr="00504293">
        <w:rPr>
          <w:rFonts w:ascii="Arial" w:eastAsia="Times New Roman" w:hAnsi="Arial" w:cs="Arial"/>
          <w:kern w:val="0"/>
          <w:lang w:eastAsia="lv-LV"/>
          <w14:ligatures w14:val="none"/>
        </w:rPr>
        <w:t xml:space="preserve"> sastāvā uzskaitīti zālieni. Pie pazemes aktīviem uzskaitītas 11 kūdras atradnes un deviņas smilts-grants atradnes/karjeri. </w:t>
      </w:r>
      <w:r w:rsidRPr="00504293">
        <w:rPr>
          <w:rFonts w:ascii="Arial" w:hAnsi="Arial" w:cs="Arial"/>
        </w:rPr>
        <w:t xml:space="preserve">Kopējā Pašvaldības apsaimniekojamā mežu platība ir 3679,24 ha, spēkā esošas meža inventarizācijas 96,8 % no visas meža platības. Pie pārējiem bioloģiskajiem aktīviem uzskaitīti atsevišķi augoši koki, ilggadīgie stādījumi, augļudārzi un parki. Postenī “Zeme – Ieguldījuma īpašumi” uzskaita fiziskām un juridiskām personām iznomātos īpašumus, kopumā 2887 uzskaites vienības 8649,8 ha platībā. </w:t>
      </w:r>
      <w:r w:rsidR="003F407A" w:rsidRPr="00504293">
        <w:rPr>
          <w:rFonts w:ascii="Arial" w:hAnsi="Arial" w:cs="Arial"/>
        </w:rPr>
        <w:t>Detalizēta informācija skatāma Pašvaldības gada finanšu pārskatā par 2025.</w:t>
      </w:r>
      <w:r w:rsidR="006520B5" w:rsidRPr="00504293">
        <w:rPr>
          <w:rFonts w:ascii="Arial" w:hAnsi="Arial" w:cs="Arial"/>
        </w:rPr>
        <w:t xml:space="preserve"> </w:t>
      </w:r>
      <w:r w:rsidR="003F407A" w:rsidRPr="00504293">
        <w:rPr>
          <w:rFonts w:ascii="Arial" w:hAnsi="Arial" w:cs="Arial"/>
        </w:rPr>
        <w:t>gadu</w:t>
      </w:r>
      <w:r w:rsidR="004366D1" w:rsidRPr="00504293">
        <w:rPr>
          <w:rFonts w:ascii="Arial" w:hAnsi="Arial" w:cs="Arial"/>
        </w:rPr>
        <w:t>, kas publicēts Pašvaldības tīmekļvietnē.</w:t>
      </w:r>
      <w:r w:rsidR="004366D1" w:rsidRPr="00504293">
        <w:rPr>
          <w:rStyle w:val="FootnoteReference"/>
          <w:rFonts w:ascii="Arial" w:hAnsi="Arial" w:cs="Arial"/>
        </w:rPr>
        <w:footnoteReference w:id="27"/>
      </w:r>
      <w:r w:rsidR="00C267BA" w:rsidRPr="00504293">
        <w:rPr>
          <w:rFonts w:ascii="Arial" w:hAnsi="Arial" w:cs="Arial"/>
          <w:b/>
          <w:bCs/>
        </w:rPr>
        <w:br w:type="page"/>
      </w:r>
    </w:p>
    <w:p w14:paraId="69E74249" w14:textId="6943252E" w:rsidR="00C33964" w:rsidRPr="00504293" w:rsidRDefault="002C3A04">
      <w:pPr>
        <w:rPr>
          <w:rFonts w:ascii="Arial" w:hAnsi="Arial" w:cs="Arial"/>
          <w:b/>
          <w:bCs/>
        </w:rPr>
      </w:pPr>
      <w:r w:rsidRPr="00504293">
        <w:rPr>
          <w:rFonts w:ascii="Arial" w:hAnsi="Arial" w:cs="Arial"/>
          <w:b/>
          <w:bCs/>
          <w:noProof/>
        </w:rPr>
        <w:lastRenderedPageBreak/>
        <w:drawing>
          <wp:anchor distT="0" distB="0" distL="114300" distR="114300" simplePos="0" relativeHeight="251703296" behindDoc="1" locked="0" layoutInCell="1" allowOverlap="1" wp14:anchorId="7621F641" wp14:editId="62699973">
            <wp:simplePos x="0" y="0"/>
            <wp:positionH relativeFrom="column">
              <wp:posOffset>-1066280</wp:posOffset>
            </wp:positionH>
            <wp:positionV relativeFrom="paragraph">
              <wp:posOffset>-863196</wp:posOffset>
            </wp:positionV>
            <wp:extent cx="7543800" cy="10663223"/>
            <wp:effectExtent l="0" t="0" r="0" b="5080"/>
            <wp:wrapNone/>
            <wp:docPr id="1789624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56429" cy="106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3964" w:rsidRPr="00504293">
        <w:rPr>
          <w:rFonts w:ascii="Arial" w:hAnsi="Arial" w:cs="Arial"/>
          <w:b/>
          <w:bCs/>
        </w:rPr>
        <w:br w:type="page"/>
      </w:r>
    </w:p>
    <w:p w14:paraId="48263EE2" w14:textId="0DE01DE3" w:rsidR="00C267BA" w:rsidRPr="00504293" w:rsidRDefault="00C267BA" w:rsidP="00D67DE5">
      <w:pPr>
        <w:pStyle w:val="Heading1"/>
        <w:numPr>
          <w:ilvl w:val="0"/>
          <w:numId w:val="1"/>
        </w:numPr>
        <w:jc w:val="center"/>
        <w:rPr>
          <w:rFonts w:eastAsia="Arial" w:cs="Arial"/>
          <w:b/>
          <w:bCs/>
          <w:kern w:val="0"/>
          <w:szCs w:val="24"/>
          <w:lang w:eastAsia="lv-LV"/>
          <w14:ligatures w14:val="none"/>
        </w:rPr>
      </w:pPr>
      <w:bookmarkStart w:id="29" w:name="_Toc232685730"/>
      <w:r w:rsidRPr="00504293">
        <w:rPr>
          <w:rFonts w:eastAsia="Arial" w:cs="Arial"/>
          <w:b/>
          <w:bCs/>
          <w:kern w:val="0"/>
          <w:szCs w:val="24"/>
          <w:lang w:eastAsia="lv-LV"/>
          <w14:ligatures w14:val="none"/>
        </w:rPr>
        <w:lastRenderedPageBreak/>
        <w:t>ĪSTENOTIE VAI UZSĀKTIE UN PLĀNOTIE INVESTĪCIJU PROJEKTI VIRS 50 000 EIRO</w:t>
      </w:r>
      <w:bookmarkEnd w:id="29"/>
    </w:p>
    <w:p w14:paraId="3281B6AC" w14:textId="3F7F9192" w:rsidR="004C2877" w:rsidRPr="00504293" w:rsidRDefault="000A517E" w:rsidP="004C2877">
      <w:pPr>
        <w:spacing w:after="120" w:line="240" w:lineRule="auto"/>
        <w:ind w:firstLine="720"/>
        <w:jc w:val="both"/>
        <w:rPr>
          <w:rFonts w:ascii="Arial" w:hAnsi="Arial" w:cs="Arial"/>
        </w:rPr>
      </w:pPr>
      <w:r w:rsidRPr="00504293">
        <w:rPr>
          <w:rFonts w:ascii="Arial" w:hAnsi="Arial" w:cs="Arial"/>
        </w:rPr>
        <w:t>Ar detalizētu 2025.</w:t>
      </w:r>
      <w:r w:rsidR="004366D1" w:rsidRPr="00504293">
        <w:rPr>
          <w:rFonts w:ascii="Arial" w:hAnsi="Arial" w:cs="Arial"/>
        </w:rPr>
        <w:t xml:space="preserve"> </w:t>
      </w:r>
      <w:r w:rsidRPr="00504293">
        <w:rPr>
          <w:rFonts w:ascii="Arial" w:hAnsi="Arial" w:cs="Arial"/>
        </w:rPr>
        <w:t>gadā īstenoto vai uzsākto investīciju projektu un 2026.</w:t>
      </w:r>
      <w:r w:rsidR="004366D1" w:rsidRPr="00504293">
        <w:rPr>
          <w:rFonts w:ascii="Arial" w:hAnsi="Arial" w:cs="Arial"/>
        </w:rPr>
        <w:t xml:space="preserve"> </w:t>
      </w:r>
      <w:r w:rsidRPr="00504293">
        <w:rPr>
          <w:rFonts w:ascii="Arial" w:hAnsi="Arial" w:cs="Arial"/>
        </w:rPr>
        <w:t>gadā plānoto investīciju projektu, kuru izmaksas ir vismaz 50</w:t>
      </w:r>
      <w:r w:rsidR="007B63EA" w:rsidRPr="00504293">
        <w:rPr>
          <w:rFonts w:ascii="Arial" w:hAnsi="Arial" w:cs="Arial"/>
        </w:rPr>
        <w:t xml:space="preserve"> </w:t>
      </w:r>
      <w:r w:rsidRPr="00504293">
        <w:rPr>
          <w:rFonts w:ascii="Arial" w:hAnsi="Arial" w:cs="Arial"/>
        </w:rPr>
        <w:t>000</w:t>
      </w:r>
      <w:r w:rsidR="007B63EA" w:rsidRPr="00504293">
        <w:rPr>
          <w:rFonts w:ascii="Arial" w:hAnsi="Arial" w:cs="Arial"/>
        </w:rPr>
        <w:t xml:space="preserve"> </w:t>
      </w:r>
      <w:r w:rsidRPr="00504293">
        <w:rPr>
          <w:rFonts w:ascii="Arial" w:hAnsi="Arial" w:cs="Arial"/>
        </w:rPr>
        <w:t xml:space="preserve">eiro, sarakstu iespējams iepazīties šī pārskata </w:t>
      </w:r>
      <w:r w:rsidR="00657DEB" w:rsidRPr="00504293">
        <w:rPr>
          <w:rFonts w:ascii="Arial" w:hAnsi="Arial" w:cs="Arial"/>
        </w:rPr>
        <w:t>1. un 2. pielikumā.</w:t>
      </w:r>
      <w:r w:rsidR="00A05F6E" w:rsidRPr="00504293">
        <w:rPr>
          <w:rFonts w:ascii="Arial" w:hAnsi="Arial" w:cs="Arial"/>
        </w:rPr>
        <w:t xml:space="preserve"> </w:t>
      </w:r>
    </w:p>
    <w:p w14:paraId="6B6BD731" w14:textId="77777777" w:rsidR="004D2B46" w:rsidRPr="00504293" w:rsidRDefault="000A517E" w:rsidP="004538E6">
      <w:pPr>
        <w:spacing w:after="120" w:line="240" w:lineRule="auto"/>
        <w:ind w:firstLine="720"/>
        <w:jc w:val="both"/>
        <w:rPr>
          <w:rFonts w:ascii="Arial" w:hAnsi="Arial" w:cs="Arial"/>
        </w:rPr>
      </w:pPr>
      <w:r w:rsidRPr="00504293">
        <w:rPr>
          <w:rFonts w:ascii="Arial" w:hAnsi="Arial" w:cs="Arial"/>
        </w:rPr>
        <w:t xml:space="preserve">Objektus atbilstoši piekritībai ekspluatācijā pieņem Valmieras novada Būvvalde vai Būvniecības </w:t>
      </w:r>
      <w:r w:rsidR="00C040BB" w:rsidRPr="00504293">
        <w:rPr>
          <w:rFonts w:ascii="Arial" w:hAnsi="Arial" w:cs="Arial"/>
        </w:rPr>
        <w:t>v</w:t>
      </w:r>
      <w:r w:rsidRPr="00504293">
        <w:rPr>
          <w:rFonts w:ascii="Arial" w:hAnsi="Arial" w:cs="Arial"/>
        </w:rPr>
        <w:t>alsts kontroles birojs.</w:t>
      </w:r>
      <w:r w:rsidR="00A05F6E" w:rsidRPr="00504293">
        <w:rPr>
          <w:rFonts w:ascii="Arial" w:hAnsi="Arial" w:cs="Arial"/>
        </w:rPr>
        <w:t xml:space="preserve"> </w:t>
      </w:r>
    </w:p>
    <w:p w14:paraId="4B6299E5" w14:textId="2D7E9020" w:rsidR="004538E6" w:rsidRPr="00504293" w:rsidRDefault="004538E6" w:rsidP="004538E6">
      <w:pPr>
        <w:spacing w:after="120" w:line="240" w:lineRule="auto"/>
        <w:ind w:firstLine="720"/>
        <w:jc w:val="both"/>
        <w:rPr>
          <w:rFonts w:ascii="Arial" w:hAnsi="Arial" w:cs="Arial"/>
          <w:b/>
          <w:bCs/>
        </w:rPr>
      </w:pPr>
      <w:r w:rsidRPr="00504293">
        <w:rPr>
          <w:rFonts w:ascii="Arial" w:hAnsi="Arial" w:cs="Arial"/>
          <w:b/>
          <w:bCs/>
        </w:rPr>
        <w:t>Nozīmīgākie objekti, kas pieņemti ekspluatācijā 2025. gadā:</w:t>
      </w:r>
    </w:p>
    <w:p w14:paraId="657E6CD3" w14:textId="77777777" w:rsidR="002031B7" w:rsidRPr="00504293" w:rsidRDefault="002031B7" w:rsidP="002031B7">
      <w:pPr>
        <w:spacing w:after="120" w:line="240" w:lineRule="auto"/>
        <w:jc w:val="both"/>
        <w:rPr>
          <w:rFonts w:ascii="Arial" w:hAnsi="Arial" w:cs="Arial"/>
          <w:u w:val="single"/>
        </w:rPr>
      </w:pPr>
      <w:r w:rsidRPr="00504293">
        <w:rPr>
          <w:rFonts w:ascii="Arial" w:hAnsi="Arial" w:cs="Arial"/>
          <w:u w:val="single"/>
        </w:rPr>
        <w:t xml:space="preserve">Pašvaldības objekti: </w:t>
      </w:r>
    </w:p>
    <w:p w14:paraId="3E21D6A9" w14:textId="77777777" w:rsidR="002031B7" w:rsidRPr="00504293" w:rsidRDefault="002031B7">
      <w:pPr>
        <w:pStyle w:val="ListParagraph"/>
        <w:numPr>
          <w:ilvl w:val="0"/>
          <w:numId w:val="10"/>
        </w:numPr>
        <w:spacing w:after="120" w:line="240" w:lineRule="auto"/>
        <w:jc w:val="both"/>
        <w:rPr>
          <w:rFonts w:ascii="Arial" w:hAnsi="Arial" w:cs="Arial"/>
        </w:rPr>
      </w:pPr>
      <w:r w:rsidRPr="00504293">
        <w:rPr>
          <w:rFonts w:ascii="Arial" w:hAnsi="Arial" w:cs="Arial"/>
        </w:rPr>
        <w:t>Strauta ielas pārbūve Valmierā;</w:t>
      </w:r>
    </w:p>
    <w:p w14:paraId="3334DC79" w14:textId="629BEFED" w:rsidR="002031B7" w:rsidRPr="00504293" w:rsidRDefault="002031B7">
      <w:pPr>
        <w:pStyle w:val="ListParagraph"/>
        <w:numPr>
          <w:ilvl w:val="0"/>
          <w:numId w:val="10"/>
        </w:numPr>
        <w:spacing w:after="120" w:line="240" w:lineRule="auto"/>
        <w:jc w:val="both"/>
        <w:rPr>
          <w:rFonts w:ascii="Arial" w:hAnsi="Arial" w:cs="Arial"/>
        </w:rPr>
      </w:pPr>
      <w:r w:rsidRPr="00504293">
        <w:rPr>
          <w:rFonts w:ascii="Arial" w:hAnsi="Arial" w:cs="Arial"/>
        </w:rPr>
        <w:t>Rietekļa ielas pārbūve</w:t>
      </w:r>
      <w:r w:rsidR="00FB7840" w:rsidRPr="00504293">
        <w:rPr>
          <w:rFonts w:ascii="Arial" w:hAnsi="Arial" w:cs="Arial"/>
        </w:rPr>
        <w:t xml:space="preserve"> Valmierā</w:t>
      </w:r>
      <w:r w:rsidR="0003461D" w:rsidRPr="00504293">
        <w:rPr>
          <w:rFonts w:ascii="Arial" w:hAnsi="Arial" w:cs="Arial"/>
        </w:rPr>
        <w:t xml:space="preserve"> (</w:t>
      </w:r>
      <w:r w:rsidRPr="00504293">
        <w:rPr>
          <w:rFonts w:ascii="Arial" w:hAnsi="Arial" w:cs="Arial"/>
        </w:rPr>
        <w:t>1. kārta</w:t>
      </w:r>
      <w:r w:rsidR="0003461D" w:rsidRPr="00504293">
        <w:rPr>
          <w:rFonts w:ascii="Arial" w:hAnsi="Arial" w:cs="Arial"/>
        </w:rPr>
        <w:t>)</w:t>
      </w:r>
      <w:r w:rsidRPr="00504293">
        <w:rPr>
          <w:rFonts w:ascii="Arial" w:hAnsi="Arial" w:cs="Arial"/>
        </w:rPr>
        <w:t>;</w:t>
      </w:r>
    </w:p>
    <w:p w14:paraId="0DFAE7F3" w14:textId="44C2FE1F" w:rsidR="002031B7" w:rsidRPr="00504293" w:rsidRDefault="001A7D9C">
      <w:pPr>
        <w:pStyle w:val="ListParagraph"/>
        <w:numPr>
          <w:ilvl w:val="0"/>
          <w:numId w:val="10"/>
        </w:numPr>
        <w:spacing w:after="120" w:line="240" w:lineRule="auto"/>
        <w:jc w:val="both"/>
        <w:rPr>
          <w:rFonts w:ascii="Arial" w:hAnsi="Arial" w:cs="Arial"/>
        </w:rPr>
      </w:pPr>
      <w:r w:rsidRPr="00504293">
        <w:rPr>
          <w:rFonts w:ascii="Arial" w:hAnsi="Arial" w:cs="Arial"/>
        </w:rPr>
        <w:t>g</w:t>
      </w:r>
      <w:r w:rsidR="002031B7" w:rsidRPr="00504293">
        <w:rPr>
          <w:rFonts w:ascii="Arial" w:hAnsi="Arial" w:cs="Arial"/>
        </w:rPr>
        <w:t>ājēju ietve Trikātas ielā (</w:t>
      </w:r>
      <w:r w:rsidR="00931950" w:rsidRPr="00504293">
        <w:rPr>
          <w:rFonts w:ascii="Arial" w:hAnsi="Arial" w:cs="Arial"/>
        </w:rPr>
        <w:t>p</w:t>
      </w:r>
      <w:r w:rsidR="002031B7" w:rsidRPr="00504293">
        <w:rPr>
          <w:rFonts w:ascii="Arial" w:hAnsi="Arial" w:cs="Arial"/>
        </w:rPr>
        <w:t>osmā no Pulkveža Brieža ielas līdz Slimnīcas ielai) un Pulkveža Brieža ielā (posmā no Trikātas ielas līdz Beverīnas ielai), Strenčos;</w:t>
      </w:r>
    </w:p>
    <w:p w14:paraId="6DA10E85" w14:textId="7B198851" w:rsidR="002031B7" w:rsidRPr="00504293" w:rsidRDefault="001A7D9C">
      <w:pPr>
        <w:pStyle w:val="ListParagraph"/>
        <w:numPr>
          <w:ilvl w:val="0"/>
          <w:numId w:val="10"/>
        </w:numPr>
        <w:spacing w:after="120" w:line="240" w:lineRule="auto"/>
        <w:jc w:val="both"/>
        <w:rPr>
          <w:rFonts w:ascii="Arial" w:hAnsi="Arial" w:cs="Arial"/>
        </w:rPr>
      </w:pPr>
      <w:r w:rsidRPr="00504293">
        <w:rPr>
          <w:rFonts w:ascii="Arial" w:hAnsi="Arial" w:cs="Arial"/>
        </w:rPr>
        <w:t>ū</w:t>
      </w:r>
      <w:r w:rsidR="002031B7" w:rsidRPr="00504293">
        <w:rPr>
          <w:rFonts w:ascii="Arial" w:hAnsi="Arial" w:cs="Arial"/>
        </w:rPr>
        <w:t xml:space="preserve">densvads un sadzīves kanalizācija posmā no Ozolkalnu ceļa līdz </w:t>
      </w:r>
      <w:r w:rsidR="00931950" w:rsidRPr="00504293">
        <w:rPr>
          <w:rFonts w:ascii="Arial" w:hAnsi="Arial" w:cs="Arial"/>
        </w:rPr>
        <w:t xml:space="preserve">Valmieras </w:t>
      </w:r>
      <w:r w:rsidR="002031B7" w:rsidRPr="00504293">
        <w:rPr>
          <w:rFonts w:ascii="Arial" w:hAnsi="Arial" w:cs="Arial"/>
        </w:rPr>
        <w:t>Industriālajam parkam</w:t>
      </w:r>
      <w:r w:rsidR="00931950" w:rsidRPr="00504293">
        <w:rPr>
          <w:rFonts w:ascii="Arial" w:hAnsi="Arial" w:cs="Arial"/>
        </w:rPr>
        <w:t>;</w:t>
      </w:r>
    </w:p>
    <w:p w14:paraId="56B6FBD3" w14:textId="5F3FD14D" w:rsidR="002031B7" w:rsidRPr="00504293" w:rsidRDefault="002031B7">
      <w:pPr>
        <w:pStyle w:val="ListParagraph"/>
        <w:numPr>
          <w:ilvl w:val="0"/>
          <w:numId w:val="10"/>
        </w:numPr>
        <w:spacing w:after="120" w:line="240" w:lineRule="auto"/>
        <w:jc w:val="both"/>
        <w:rPr>
          <w:rFonts w:ascii="Arial" w:hAnsi="Arial" w:cs="Arial"/>
        </w:rPr>
      </w:pPr>
      <w:r w:rsidRPr="00504293">
        <w:rPr>
          <w:rFonts w:ascii="Arial" w:hAnsi="Arial" w:cs="Arial"/>
        </w:rPr>
        <w:t xml:space="preserve">Ozolkalnu ceļš posmā no Pleskavas ielas, Valmierā līdz </w:t>
      </w:r>
      <w:r w:rsidR="00931950" w:rsidRPr="00504293">
        <w:rPr>
          <w:rFonts w:ascii="Arial" w:hAnsi="Arial" w:cs="Arial"/>
        </w:rPr>
        <w:t>v</w:t>
      </w:r>
      <w:r w:rsidRPr="00504293">
        <w:rPr>
          <w:rFonts w:ascii="Arial" w:hAnsi="Arial" w:cs="Arial"/>
        </w:rPr>
        <w:t>alsts autoceļam P18, Kauguru pagastā;</w:t>
      </w:r>
    </w:p>
    <w:p w14:paraId="7B2C1715" w14:textId="2568629F" w:rsidR="002031B7" w:rsidRPr="00504293" w:rsidRDefault="001A7D9C">
      <w:pPr>
        <w:pStyle w:val="ListParagraph"/>
        <w:numPr>
          <w:ilvl w:val="0"/>
          <w:numId w:val="10"/>
        </w:numPr>
        <w:spacing w:after="120" w:line="240" w:lineRule="auto"/>
        <w:jc w:val="both"/>
        <w:rPr>
          <w:rFonts w:ascii="Arial" w:hAnsi="Arial" w:cs="Arial"/>
        </w:rPr>
      </w:pPr>
      <w:r w:rsidRPr="00504293">
        <w:rPr>
          <w:rFonts w:ascii="Arial" w:hAnsi="Arial" w:cs="Arial"/>
        </w:rPr>
        <w:t>s</w:t>
      </w:r>
      <w:r w:rsidR="002031B7" w:rsidRPr="00504293">
        <w:rPr>
          <w:rFonts w:ascii="Arial" w:hAnsi="Arial" w:cs="Arial"/>
        </w:rPr>
        <w:t>tāvlaukumi, industriālie laukumi un pievedceli (1. kārta) Valmierā.</w:t>
      </w:r>
    </w:p>
    <w:p w14:paraId="7F85A2BB" w14:textId="36899629" w:rsidR="006917A4" w:rsidRPr="00504293" w:rsidRDefault="001E2944" w:rsidP="006917A4">
      <w:pPr>
        <w:spacing w:after="120" w:line="240" w:lineRule="auto"/>
        <w:jc w:val="both"/>
        <w:rPr>
          <w:rFonts w:ascii="Arial" w:hAnsi="Arial" w:cs="Arial"/>
        </w:rPr>
      </w:pPr>
      <w:r w:rsidRPr="00504293">
        <w:rPr>
          <w:rFonts w:ascii="Arial" w:hAnsi="Arial" w:cs="Arial"/>
          <w:noProof/>
        </w:rPr>
        <w:drawing>
          <wp:inline distT="0" distB="0" distL="0" distR="0" wp14:anchorId="4ADEDCAB" wp14:editId="04960754">
            <wp:extent cx="2762519" cy="1841578"/>
            <wp:effectExtent l="0" t="0" r="0" b="6350"/>
            <wp:docPr id="91235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350019" name="Picture 91235001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74352" cy="1849466"/>
                    </a:xfrm>
                    <a:prstGeom prst="rect">
                      <a:avLst/>
                    </a:prstGeom>
                  </pic:spPr>
                </pic:pic>
              </a:graphicData>
            </a:graphic>
          </wp:inline>
        </w:drawing>
      </w:r>
      <w:r w:rsidRPr="00504293">
        <w:rPr>
          <w:rFonts w:ascii="Arial" w:hAnsi="Arial" w:cs="Arial"/>
        </w:rPr>
        <w:t xml:space="preserve"> </w:t>
      </w:r>
      <w:r w:rsidRPr="00504293">
        <w:rPr>
          <w:rFonts w:ascii="Arial" w:hAnsi="Arial" w:cs="Arial"/>
          <w:noProof/>
        </w:rPr>
        <w:drawing>
          <wp:inline distT="0" distB="0" distL="0" distR="0" wp14:anchorId="57527517" wp14:editId="4EEADF08">
            <wp:extent cx="2794715" cy="1863041"/>
            <wp:effectExtent l="0" t="0" r="5715" b="4445"/>
            <wp:docPr id="624435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35075" name="Picture 62443507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08870" cy="1872477"/>
                    </a:xfrm>
                    <a:prstGeom prst="rect">
                      <a:avLst/>
                    </a:prstGeom>
                  </pic:spPr>
                </pic:pic>
              </a:graphicData>
            </a:graphic>
          </wp:inline>
        </w:drawing>
      </w:r>
    </w:p>
    <w:p w14:paraId="0D8DF20E" w14:textId="2B9541A9" w:rsidR="001E2944" w:rsidRPr="00504293" w:rsidRDefault="001E2944" w:rsidP="004D2B46">
      <w:pPr>
        <w:spacing w:after="0" w:line="240" w:lineRule="auto"/>
        <w:jc w:val="right"/>
        <w:rPr>
          <w:rFonts w:ascii="Arial" w:hAnsi="Arial" w:cs="Arial"/>
          <w:sz w:val="18"/>
          <w:szCs w:val="18"/>
        </w:rPr>
      </w:pPr>
      <w:r w:rsidRPr="00504293">
        <w:rPr>
          <w:rFonts w:ascii="Arial" w:hAnsi="Arial" w:cs="Arial"/>
          <w:sz w:val="18"/>
          <w:szCs w:val="18"/>
        </w:rPr>
        <w:t>7.-8. foto. Pārbūvētā Strauta iela Valmierā.</w:t>
      </w:r>
    </w:p>
    <w:p w14:paraId="20B6BD09" w14:textId="03414CCD" w:rsidR="004538E6" w:rsidRPr="00504293" w:rsidRDefault="004538E6" w:rsidP="004538E6">
      <w:pPr>
        <w:spacing w:after="120" w:line="240" w:lineRule="auto"/>
        <w:jc w:val="both"/>
        <w:rPr>
          <w:rFonts w:ascii="Arial" w:hAnsi="Arial" w:cs="Arial"/>
          <w:u w:val="single"/>
        </w:rPr>
      </w:pPr>
      <w:r w:rsidRPr="00504293">
        <w:rPr>
          <w:rFonts w:ascii="Arial" w:hAnsi="Arial" w:cs="Arial"/>
          <w:u w:val="single"/>
        </w:rPr>
        <w:t xml:space="preserve">Pakalpojumu nozarēs: </w:t>
      </w:r>
    </w:p>
    <w:p w14:paraId="1D7EC9C1" w14:textId="2EFA8CE7" w:rsidR="004538E6" w:rsidRPr="00504293" w:rsidRDefault="004538E6">
      <w:pPr>
        <w:pStyle w:val="ListParagraph"/>
        <w:numPr>
          <w:ilvl w:val="0"/>
          <w:numId w:val="43"/>
        </w:numPr>
        <w:spacing w:after="120" w:line="240" w:lineRule="auto"/>
        <w:jc w:val="both"/>
        <w:rPr>
          <w:rFonts w:ascii="Arial" w:hAnsi="Arial" w:cs="Arial"/>
        </w:rPr>
      </w:pPr>
      <w:r w:rsidRPr="00504293">
        <w:rPr>
          <w:rFonts w:ascii="Arial" w:hAnsi="Arial" w:cs="Arial"/>
        </w:rPr>
        <w:t xml:space="preserve">“D” kategorijas ugunsdzēsības depo Ganību ielā 6, Rūjienā (pasūtītājs </w:t>
      </w:r>
      <w:r w:rsidR="00015BCE" w:rsidRPr="00504293">
        <w:rPr>
          <w:rFonts w:ascii="Arial" w:hAnsi="Arial" w:cs="Arial"/>
        </w:rPr>
        <w:t xml:space="preserve">– </w:t>
      </w:r>
      <w:r w:rsidRPr="00504293">
        <w:rPr>
          <w:rFonts w:ascii="Arial" w:hAnsi="Arial" w:cs="Arial"/>
        </w:rPr>
        <w:t>Nodrošinājuma</w:t>
      </w:r>
      <w:r w:rsidR="00015BCE" w:rsidRPr="00504293">
        <w:rPr>
          <w:rFonts w:ascii="Arial" w:hAnsi="Arial" w:cs="Arial"/>
        </w:rPr>
        <w:t xml:space="preserve"> </w:t>
      </w:r>
      <w:r w:rsidRPr="00504293">
        <w:rPr>
          <w:rFonts w:ascii="Arial" w:hAnsi="Arial" w:cs="Arial"/>
        </w:rPr>
        <w:t>valsts aģentūra);</w:t>
      </w:r>
    </w:p>
    <w:p w14:paraId="240EAF88" w14:textId="7385725E" w:rsidR="004538E6" w:rsidRPr="00504293" w:rsidRDefault="001A7D9C">
      <w:pPr>
        <w:pStyle w:val="ListParagraph"/>
        <w:numPr>
          <w:ilvl w:val="0"/>
          <w:numId w:val="43"/>
        </w:numPr>
        <w:spacing w:after="120" w:line="240" w:lineRule="auto"/>
        <w:jc w:val="both"/>
        <w:rPr>
          <w:rFonts w:ascii="Arial" w:hAnsi="Arial" w:cs="Arial"/>
        </w:rPr>
      </w:pPr>
      <w:r w:rsidRPr="00504293">
        <w:rPr>
          <w:rFonts w:ascii="Arial" w:hAnsi="Arial" w:cs="Arial"/>
        </w:rPr>
        <w:t>s</w:t>
      </w:r>
      <w:r w:rsidR="004538E6" w:rsidRPr="00504293">
        <w:rPr>
          <w:rFonts w:ascii="Arial" w:hAnsi="Arial" w:cs="Arial"/>
        </w:rPr>
        <w:t xml:space="preserve">ociālās aprūpes ēkas Beātes ielā 29A, Valmierā (pasūtītājs </w:t>
      </w:r>
      <w:r w:rsidR="007B63EA" w:rsidRPr="00504293">
        <w:rPr>
          <w:rFonts w:ascii="Arial" w:hAnsi="Arial" w:cs="Arial"/>
        </w:rPr>
        <w:t>–</w:t>
      </w:r>
      <w:r w:rsidR="00015BCE" w:rsidRPr="00504293">
        <w:rPr>
          <w:rFonts w:ascii="Arial" w:hAnsi="Arial" w:cs="Arial"/>
        </w:rPr>
        <w:t xml:space="preserve"> </w:t>
      </w:r>
      <w:r w:rsidR="004538E6" w:rsidRPr="00504293">
        <w:rPr>
          <w:rFonts w:ascii="Arial" w:hAnsi="Arial" w:cs="Arial"/>
        </w:rPr>
        <w:t>SIA</w:t>
      </w:r>
      <w:r w:rsidR="007B63EA" w:rsidRPr="00504293">
        <w:rPr>
          <w:rFonts w:ascii="Arial" w:hAnsi="Arial" w:cs="Arial"/>
        </w:rPr>
        <w:t xml:space="preserve"> </w:t>
      </w:r>
      <w:r w:rsidR="00015BCE" w:rsidRPr="00504293">
        <w:rPr>
          <w:rFonts w:ascii="Arial" w:hAnsi="Arial" w:cs="Arial"/>
        </w:rPr>
        <w:t>“</w:t>
      </w:r>
      <w:r w:rsidR="004538E6" w:rsidRPr="00504293">
        <w:rPr>
          <w:rFonts w:ascii="Arial" w:hAnsi="Arial" w:cs="Arial"/>
        </w:rPr>
        <w:t>Senior Property</w:t>
      </w:r>
      <w:r w:rsidR="00015BCE" w:rsidRPr="00504293">
        <w:rPr>
          <w:rFonts w:ascii="Arial" w:hAnsi="Arial" w:cs="Arial"/>
        </w:rPr>
        <w:t>”</w:t>
      </w:r>
      <w:r w:rsidR="004538E6" w:rsidRPr="00504293">
        <w:rPr>
          <w:rFonts w:ascii="Arial" w:hAnsi="Arial" w:cs="Arial"/>
        </w:rPr>
        <w:t>);</w:t>
      </w:r>
    </w:p>
    <w:p w14:paraId="6270B3A5" w14:textId="404B2CB0" w:rsidR="004538E6" w:rsidRPr="00504293" w:rsidRDefault="001A7D9C">
      <w:pPr>
        <w:pStyle w:val="ListParagraph"/>
        <w:numPr>
          <w:ilvl w:val="0"/>
          <w:numId w:val="43"/>
        </w:numPr>
        <w:spacing w:after="120" w:line="240" w:lineRule="auto"/>
        <w:jc w:val="both"/>
        <w:rPr>
          <w:rFonts w:ascii="Arial" w:hAnsi="Arial" w:cs="Arial"/>
        </w:rPr>
      </w:pPr>
      <w:r w:rsidRPr="00504293">
        <w:rPr>
          <w:rFonts w:ascii="Arial" w:hAnsi="Arial" w:cs="Arial"/>
        </w:rPr>
        <w:t>a</w:t>
      </w:r>
      <w:r w:rsidR="004538E6" w:rsidRPr="00504293">
        <w:rPr>
          <w:rFonts w:ascii="Arial" w:hAnsi="Arial" w:cs="Arial"/>
        </w:rPr>
        <w:t xml:space="preserve">pbedīšanas birojs Somu ielā 1, Valmierā (pasūtītājs </w:t>
      </w:r>
      <w:r w:rsidR="00B729C9" w:rsidRPr="00504293">
        <w:rPr>
          <w:rFonts w:ascii="Arial" w:hAnsi="Arial" w:cs="Arial"/>
        </w:rPr>
        <w:t xml:space="preserve">– </w:t>
      </w:r>
      <w:r w:rsidR="004538E6" w:rsidRPr="00504293">
        <w:rPr>
          <w:rFonts w:ascii="Arial" w:hAnsi="Arial" w:cs="Arial"/>
        </w:rPr>
        <w:t>SIA</w:t>
      </w:r>
      <w:r w:rsidR="00B729C9" w:rsidRPr="00504293">
        <w:rPr>
          <w:rFonts w:ascii="Arial" w:hAnsi="Arial" w:cs="Arial"/>
        </w:rPr>
        <w:t xml:space="preserve"> “</w:t>
      </w:r>
      <w:r w:rsidR="004538E6" w:rsidRPr="00504293">
        <w:rPr>
          <w:rFonts w:ascii="Arial" w:hAnsi="Arial" w:cs="Arial"/>
        </w:rPr>
        <w:t>Vidzemes krematorija”);</w:t>
      </w:r>
    </w:p>
    <w:p w14:paraId="18A8A679" w14:textId="6A727297" w:rsidR="004538E6" w:rsidRPr="00504293" w:rsidRDefault="001A7D9C">
      <w:pPr>
        <w:pStyle w:val="ListParagraph"/>
        <w:numPr>
          <w:ilvl w:val="0"/>
          <w:numId w:val="43"/>
        </w:numPr>
        <w:spacing w:after="120" w:line="240" w:lineRule="auto"/>
        <w:jc w:val="both"/>
        <w:rPr>
          <w:rFonts w:ascii="Arial" w:hAnsi="Arial" w:cs="Arial"/>
        </w:rPr>
      </w:pPr>
      <w:r w:rsidRPr="00504293">
        <w:rPr>
          <w:rFonts w:ascii="Arial" w:hAnsi="Arial" w:cs="Arial"/>
        </w:rPr>
        <w:t>d</w:t>
      </w:r>
      <w:r w:rsidR="004538E6" w:rsidRPr="00504293">
        <w:rPr>
          <w:rFonts w:ascii="Arial" w:hAnsi="Arial" w:cs="Arial"/>
        </w:rPr>
        <w:t>ivas daudzdzīvokļu dzīvojamās mājas Ķieģeļu ielā 11 un 13, Valmierā (pasūtītājs – SIA “Valmieras namsaimnieks”).</w:t>
      </w:r>
    </w:p>
    <w:p w14:paraId="19072828" w14:textId="77777777" w:rsidR="004538E6" w:rsidRPr="00504293" w:rsidRDefault="004538E6" w:rsidP="004538E6">
      <w:pPr>
        <w:spacing w:after="120" w:line="240" w:lineRule="auto"/>
        <w:jc w:val="both"/>
        <w:rPr>
          <w:rFonts w:ascii="Arial" w:hAnsi="Arial" w:cs="Arial"/>
        </w:rPr>
      </w:pPr>
      <w:r w:rsidRPr="00504293">
        <w:rPr>
          <w:rFonts w:ascii="Arial" w:hAnsi="Arial" w:cs="Arial"/>
          <w:u w:val="single"/>
        </w:rPr>
        <w:t>Uzņēmējdarbības attīstībai:</w:t>
      </w:r>
    </w:p>
    <w:p w14:paraId="429C42D9" w14:textId="612B4D46"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l</w:t>
      </w:r>
      <w:r w:rsidR="004538E6" w:rsidRPr="00504293">
        <w:rPr>
          <w:rFonts w:ascii="Arial" w:hAnsi="Arial" w:cs="Arial"/>
        </w:rPr>
        <w:t xml:space="preserve">iellopu novietne “Vectilgaļos”, Kocēnu pagastā (pasūtītājs </w:t>
      </w:r>
      <w:r w:rsidR="009910D4" w:rsidRPr="00504293">
        <w:rPr>
          <w:rFonts w:ascii="Arial" w:hAnsi="Arial" w:cs="Arial"/>
        </w:rPr>
        <w:t>–</w:t>
      </w:r>
      <w:r w:rsidR="004538E6" w:rsidRPr="00504293">
        <w:rPr>
          <w:rFonts w:ascii="Arial" w:hAnsi="Arial" w:cs="Arial"/>
        </w:rPr>
        <w:t xml:space="preserve"> Valmieras</w:t>
      </w:r>
      <w:r w:rsidR="009910D4" w:rsidRPr="00504293">
        <w:rPr>
          <w:rFonts w:ascii="Arial" w:hAnsi="Arial" w:cs="Arial"/>
        </w:rPr>
        <w:t xml:space="preserve"> </w:t>
      </w:r>
      <w:r w:rsidR="004538E6" w:rsidRPr="00504293">
        <w:rPr>
          <w:rFonts w:ascii="Arial" w:hAnsi="Arial" w:cs="Arial"/>
        </w:rPr>
        <w:t xml:space="preserve">rajona Kocēnu pagasta zemnieku saimniecība </w:t>
      </w:r>
      <w:r w:rsidR="009910D4" w:rsidRPr="00504293">
        <w:rPr>
          <w:rFonts w:ascii="Arial" w:hAnsi="Arial" w:cs="Arial"/>
        </w:rPr>
        <w:t>“</w:t>
      </w:r>
      <w:r w:rsidR="004538E6" w:rsidRPr="00504293">
        <w:rPr>
          <w:rFonts w:ascii="Arial" w:hAnsi="Arial" w:cs="Arial"/>
        </w:rPr>
        <w:t>M</w:t>
      </w:r>
      <w:r w:rsidR="009910D4" w:rsidRPr="00504293">
        <w:rPr>
          <w:rFonts w:ascii="Arial" w:hAnsi="Arial" w:cs="Arial"/>
        </w:rPr>
        <w:t>azdzērvītes”</w:t>
      </w:r>
      <w:r w:rsidR="004538E6" w:rsidRPr="00504293">
        <w:rPr>
          <w:rFonts w:ascii="Arial" w:hAnsi="Arial" w:cs="Arial"/>
        </w:rPr>
        <w:t>);</w:t>
      </w:r>
    </w:p>
    <w:p w14:paraId="7FBD6122" w14:textId="189292F3"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a</w:t>
      </w:r>
      <w:r w:rsidR="004538E6" w:rsidRPr="00504293">
        <w:rPr>
          <w:rFonts w:ascii="Arial" w:hAnsi="Arial" w:cs="Arial"/>
        </w:rPr>
        <w:t>lus ražotnes pārbūve Dzirnavu ielā 2, Valmiermuižā</w:t>
      </w:r>
      <w:r w:rsidRPr="00504293">
        <w:rPr>
          <w:rFonts w:ascii="Arial" w:hAnsi="Arial" w:cs="Arial"/>
        </w:rPr>
        <w:t xml:space="preserve"> </w:t>
      </w:r>
      <w:r w:rsidR="004538E6" w:rsidRPr="00504293">
        <w:rPr>
          <w:rFonts w:ascii="Arial" w:hAnsi="Arial" w:cs="Arial"/>
        </w:rPr>
        <w:t>(pasūtītājs -SIA</w:t>
      </w:r>
      <w:r w:rsidR="009910D4" w:rsidRPr="00504293">
        <w:rPr>
          <w:rFonts w:ascii="Arial" w:hAnsi="Arial" w:cs="Arial"/>
        </w:rPr>
        <w:t xml:space="preserve"> “</w:t>
      </w:r>
      <w:r w:rsidR="004538E6" w:rsidRPr="00504293">
        <w:rPr>
          <w:rFonts w:ascii="Arial" w:hAnsi="Arial" w:cs="Arial"/>
        </w:rPr>
        <w:t>V</w:t>
      </w:r>
      <w:r w:rsidR="009910D4" w:rsidRPr="00504293">
        <w:rPr>
          <w:rFonts w:ascii="Arial" w:hAnsi="Arial" w:cs="Arial"/>
        </w:rPr>
        <w:t>almiermuižas alus”</w:t>
      </w:r>
      <w:r w:rsidR="004538E6" w:rsidRPr="00504293">
        <w:rPr>
          <w:rFonts w:ascii="Arial" w:hAnsi="Arial" w:cs="Arial"/>
        </w:rPr>
        <w:t>);</w:t>
      </w:r>
    </w:p>
    <w:p w14:paraId="1F44618B" w14:textId="75A6E1D9"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n</w:t>
      </w:r>
      <w:r w:rsidR="004538E6" w:rsidRPr="00504293">
        <w:rPr>
          <w:rFonts w:ascii="Arial" w:hAnsi="Arial" w:cs="Arial"/>
        </w:rPr>
        <w:t>ožogojuma izbūve un tā aprīkošana ar inženiertehniskiem apsardzes līdzekļiem Dzirnavu ielā 32, Valmiermuižā</w:t>
      </w:r>
      <w:r w:rsidRPr="00504293">
        <w:rPr>
          <w:rFonts w:ascii="Arial" w:hAnsi="Arial" w:cs="Arial"/>
        </w:rPr>
        <w:t xml:space="preserve"> </w:t>
      </w:r>
      <w:r w:rsidR="004538E6" w:rsidRPr="00504293">
        <w:rPr>
          <w:rFonts w:ascii="Arial" w:hAnsi="Arial" w:cs="Arial"/>
        </w:rPr>
        <w:t xml:space="preserve">(pasūtītājs </w:t>
      </w:r>
      <w:r w:rsidR="009910D4" w:rsidRPr="00504293">
        <w:rPr>
          <w:rFonts w:ascii="Arial" w:hAnsi="Arial" w:cs="Arial"/>
        </w:rPr>
        <w:t>–</w:t>
      </w:r>
      <w:r w:rsidR="004538E6" w:rsidRPr="00504293">
        <w:rPr>
          <w:rFonts w:ascii="Arial" w:hAnsi="Arial" w:cs="Arial"/>
        </w:rPr>
        <w:t xml:space="preserve"> Ieslodzījuma</w:t>
      </w:r>
      <w:r w:rsidR="009910D4" w:rsidRPr="00504293">
        <w:rPr>
          <w:rFonts w:ascii="Arial" w:hAnsi="Arial" w:cs="Arial"/>
        </w:rPr>
        <w:t xml:space="preserve"> </w:t>
      </w:r>
      <w:r w:rsidR="004538E6" w:rsidRPr="00504293">
        <w:rPr>
          <w:rFonts w:ascii="Arial" w:hAnsi="Arial" w:cs="Arial"/>
        </w:rPr>
        <w:t>vietu pārvalde);</w:t>
      </w:r>
    </w:p>
    <w:p w14:paraId="1D5EE5A5" w14:textId="0E050B86"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s</w:t>
      </w:r>
      <w:r w:rsidR="004538E6" w:rsidRPr="00504293">
        <w:rPr>
          <w:rFonts w:ascii="Arial" w:hAnsi="Arial" w:cs="Arial"/>
        </w:rPr>
        <w:t>tādu šķirošanas un uzglabāšanas komplekss “Kokaudzētava “Valmiera””, Valmiermuižā</w:t>
      </w:r>
      <w:r w:rsidRPr="00504293">
        <w:rPr>
          <w:rFonts w:ascii="Arial" w:hAnsi="Arial" w:cs="Arial"/>
        </w:rPr>
        <w:t xml:space="preserve"> </w:t>
      </w:r>
      <w:r w:rsidR="004538E6" w:rsidRPr="00504293">
        <w:rPr>
          <w:rFonts w:ascii="Arial" w:hAnsi="Arial" w:cs="Arial"/>
        </w:rPr>
        <w:t xml:space="preserve">(pasūtītājs </w:t>
      </w:r>
      <w:r w:rsidR="009910D4" w:rsidRPr="00504293">
        <w:rPr>
          <w:rFonts w:ascii="Arial" w:hAnsi="Arial" w:cs="Arial"/>
        </w:rPr>
        <w:t>–</w:t>
      </w:r>
      <w:r w:rsidR="004538E6" w:rsidRPr="00504293">
        <w:rPr>
          <w:rFonts w:ascii="Arial" w:hAnsi="Arial" w:cs="Arial"/>
        </w:rPr>
        <w:t xml:space="preserve"> AS</w:t>
      </w:r>
      <w:r w:rsidR="009910D4" w:rsidRPr="00504293">
        <w:rPr>
          <w:rFonts w:ascii="Arial" w:hAnsi="Arial" w:cs="Arial"/>
        </w:rPr>
        <w:t xml:space="preserve"> “</w:t>
      </w:r>
      <w:r w:rsidR="004538E6" w:rsidRPr="00504293">
        <w:rPr>
          <w:rFonts w:ascii="Arial" w:hAnsi="Arial" w:cs="Arial"/>
        </w:rPr>
        <w:t>Latvijas valsts meži</w:t>
      </w:r>
      <w:r w:rsidR="009910D4" w:rsidRPr="00504293">
        <w:rPr>
          <w:rFonts w:ascii="Arial" w:hAnsi="Arial" w:cs="Arial"/>
        </w:rPr>
        <w:t>”</w:t>
      </w:r>
      <w:r w:rsidR="004538E6" w:rsidRPr="00504293">
        <w:rPr>
          <w:rFonts w:ascii="Arial" w:hAnsi="Arial" w:cs="Arial"/>
        </w:rPr>
        <w:t>);</w:t>
      </w:r>
    </w:p>
    <w:p w14:paraId="5C9C9DBE" w14:textId="740B0C00"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d</w:t>
      </w:r>
      <w:r w:rsidR="004538E6" w:rsidRPr="00504293">
        <w:rPr>
          <w:rFonts w:ascii="Arial" w:hAnsi="Arial" w:cs="Arial"/>
        </w:rPr>
        <w:t xml:space="preserve">arbnīcas ēka ar ofisa telpām “Zeltlejas”, Valmiermuižā (pasūtītājs </w:t>
      </w:r>
      <w:r w:rsidR="0054475B" w:rsidRPr="00504293">
        <w:rPr>
          <w:rFonts w:ascii="Arial" w:hAnsi="Arial" w:cs="Arial"/>
        </w:rPr>
        <w:t>–</w:t>
      </w:r>
      <w:r w:rsidR="004538E6" w:rsidRPr="00504293">
        <w:rPr>
          <w:rFonts w:ascii="Arial" w:hAnsi="Arial" w:cs="Arial"/>
        </w:rPr>
        <w:t xml:space="preserve"> privātpersona</w:t>
      </w:r>
      <w:r w:rsidR="0054475B" w:rsidRPr="00504293">
        <w:rPr>
          <w:rFonts w:ascii="Arial" w:hAnsi="Arial" w:cs="Arial"/>
        </w:rPr>
        <w:t>)</w:t>
      </w:r>
      <w:r w:rsidR="004538E6" w:rsidRPr="00504293">
        <w:rPr>
          <w:rFonts w:ascii="Arial" w:hAnsi="Arial" w:cs="Arial"/>
        </w:rPr>
        <w:t>;</w:t>
      </w:r>
    </w:p>
    <w:p w14:paraId="7F5C61B4" w14:textId="131442B6"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m</w:t>
      </w:r>
      <w:r w:rsidR="004538E6" w:rsidRPr="00504293">
        <w:rPr>
          <w:rFonts w:ascii="Arial" w:hAnsi="Arial" w:cs="Arial"/>
        </w:rPr>
        <w:t xml:space="preserve">etāla detaļu ražotne Kalēju ielā 2, Valmierā (pasūtītājs </w:t>
      </w:r>
      <w:r w:rsidR="0055067F" w:rsidRPr="00504293">
        <w:rPr>
          <w:rFonts w:ascii="Arial" w:hAnsi="Arial" w:cs="Arial"/>
        </w:rPr>
        <w:t xml:space="preserve">– </w:t>
      </w:r>
      <w:r w:rsidR="004538E6" w:rsidRPr="00504293">
        <w:rPr>
          <w:rFonts w:ascii="Arial" w:hAnsi="Arial" w:cs="Arial"/>
        </w:rPr>
        <w:t>SIA</w:t>
      </w:r>
      <w:r w:rsidR="0055067F" w:rsidRPr="00504293">
        <w:rPr>
          <w:rFonts w:ascii="Arial" w:hAnsi="Arial" w:cs="Arial"/>
        </w:rPr>
        <w:t xml:space="preserve"> “</w:t>
      </w:r>
      <w:r w:rsidR="004538E6" w:rsidRPr="00504293">
        <w:rPr>
          <w:rFonts w:ascii="Arial" w:hAnsi="Arial" w:cs="Arial"/>
        </w:rPr>
        <w:t>AIMASA</w:t>
      </w:r>
      <w:r w:rsidR="0055067F" w:rsidRPr="00504293">
        <w:rPr>
          <w:rFonts w:ascii="Arial" w:hAnsi="Arial" w:cs="Arial"/>
        </w:rPr>
        <w:t>”</w:t>
      </w:r>
      <w:r w:rsidR="004538E6" w:rsidRPr="00504293">
        <w:rPr>
          <w:rFonts w:ascii="Arial" w:hAnsi="Arial" w:cs="Arial"/>
        </w:rPr>
        <w:t>);</w:t>
      </w:r>
    </w:p>
    <w:p w14:paraId="161D34DF" w14:textId="14ED83A5"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lastRenderedPageBreak/>
        <w:t>s</w:t>
      </w:r>
      <w:r w:rsidR="004538E6" w:rsidRPr="00504293">
        <w:rPr>
          <w:rFonts w:ascii="Arial" w:hAnsi="Arial" w:cs="Arial"/>
        </w:rPr>
        <w:t xml:space="preserve">tikla šķiedras pārstrādes rūpnīca Cempu ielā 2, Valmierā (pasūtītājs </w:t>
      </w:r>
      <w:r w:rsidR="0055067F" w:rsidRPr="00504293">
        <w:rPr>
          <w:rFonts w:ascii="Arial" w:hAnsi="Arial" w:cs="Arial"/>
        </w:rPr>
        <w:t xml:space="preserve">– </w:t>
      </w:r>
      <w:r w:rsidR="004538E6" w:rsidRPr="00504293">
        <w:rPr>
          <w:rFonts w:ascii="Arial" w:hAnsi="Arial" w:cs="Arial"/>
        </w:rPr>
        <w:t>SIA</w:t>
      </w:r>
      <w:r w:rsidR="0055067F" w:rsidRPr="00504293">
        <w:rPr>
          <w:rFonts w:ascii="Arial" w:hAnsi="Arial" w:cs="Arial"/>
        </w:rPr>
        <w:t xml:space="preserve"> “</w:t>
      </w:r>
      <w:r w:rsidR="004538E6" w:rsidRPr="00504293">
        <w:rPr>
          <w:rFonts w:ascii="Arial" w:hAnsi="Arial" w:cs="Arial"/>
        </w:rPr>
        <w:t>Culimeta Baltics</w:t>
      </w:r>
      <w:r w:rsidR="0055067F" w:rsidRPr="00504293">
        <w:rPr>
          <w:rFonts w:ascii="Arial" w:hAnsi="Arial" w:cs="Arial"/>
        </w:rPr>
        <w:t>”</w:t>
      </w:r>
      <w:r w:rsidR="004538E6" w:rsidRPr="00504293">
        <w:rPr>
          <w:rFonts w:ascii="Arial" w:hAnsi="Arial" w:cs="Arial"/>
        </w:rPr>
        <w:t>);</w:t>
      </w:r>
    </w:p>
    <w:p w14:paraId="798219DD" w14:textId="0BAEA7B1"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m</w:t>
      </w:r>
      <w:r w:rsidR="004538E6" w:rsidRPr="00504293">
        <w:rPr>
          <w:rFonts w:ascii="Arial" w:hAnsi="Arial" w:cs="Arial"/>
        </w:rPr>
        <w:t xml:space="preserve">eža autoceļš “Pučurgas ceļš”, Burtnieku pagastā un Matīšu pagastā (pasūtītājs </w:t>
      </w:r>
      <w:r w:rsidR="003164E9" w:rsidRPr="00504293">
        <w:rPr>
          <w:rFonts w:ascii="Arial" w:hAnsi="Arial" w:cs="Arial"/>
        </w:rPr>
        <w:t xml:space="preserve">– </w:t>
      </w:r>
      <w:r w:rsidR="004538E6" w:rsidRPr="00504293">
        <w:rPr>
          <w:rFonts w:ascii="Arial" w:hAnsi="Arial" w:cs="Arial"/>
        </w:rPr>
        <w:t>AS</w:t>
      </w:r>
      <w:r w:rsidR="003164E9" w:rsidRPr="00504293">
        <w:rPr>
          <w:rFonts w:ascii="Arial" w:hAnsi="Arial" w:cs="Arial"/>
        </w:rPr>
        <w:t xml:space="preserve"> “</w:t>
      </w:r>
      <w:r w:rsidR="004538E6" w:rsidRPr="00504293">
        <w:rPr>
          <w:rFonts w:ascii="Arial" w:hAnsi="Arial" w:cs="Arial"/>
        </w:rPr>
        <w:t>Latvijas valsts meži</w:t>
      </w:r>
      <w:r w:rsidR="003164E9" w:rsidRPr="00504293">
        <w:rPr>
          <w:rFonts w:ascii="Arial" w:hAnsi="Arial" w:cs="Arial"/>
        </w:rPr>
        <w:t>”</w:t>
      </w:r>
      <w:r w:rsidR="004538E6" w:rsidRPr="00504293">
        <w:rPr>
          <w:rFonts w:ascii="Arial" w:hAnsi="Arial" w:cs="Arial"/>
        </w:rPr>
        <w:t>);</w:t>
      </w:r>
    </w:p>
    <w:p w14:paraId="0F271EBC" w14:textId="03016450"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n</w:t>
      </w:r>
      <w:r w:rsidR="004538E6" w:rsidRPr="00504293">
        <w:rPr>
          <w:rFonts w:ascii="Arial" w:hAnsi="Arial" w:cs="Arial"/>
        </w:rPr>
        <w:t xml:space="preserve">oliktavas pārbūve Cempu ielā 6, Valmierā (pasūtītājs </w:t>
      </w:r>
      <w:r w:rsidR="00AE0B52" w:rsidRPr="00504293">
        <w:rPr>
          <w:rFonts w:ascii="Arial" w:hAnsi="Arial" w:cs="Arial"/>
        </w:rPr>
        <w:t xml:space="preserve">– </w:t>
      </w:r>
      <w:r w:rsidR="004538E6" w:rsidRPr="00504293">
        <w:rPr>
          <w:rFonts w:ascii="Arial" w:hAnsi="Arial" w:cs="Arial"/>
        </w:rPr>
        <w:t>SIA</w:t>
      </w:r>
      <w:r w:rsidR="00AE0B52" w:rsidRPr="00504293">
        <w:rPr>
          <w:rFonts w:ascii="Arial" w:hAnsi="Arial" w:cs="Arial"/>
        </w:rPr>
        <w:t xml:space="preserve"> “</w:t>
      </w:r>
      <w:r w:rsidR="004538E6" w:rsidRPr="00504293">
        <w:rPr>
          <w:rFonts w:ascii="Arial" w:hAnsi="Arial" w:cs="Arial"/>
        </w:rPr>
        <w:t>H</w:t>
      </w:r>
      <w:r w:rsidR="00AE0B52" w:rsidRPr="00504293">
        <w:rPr>
          <w:rFonts w:ascii="Arial" w:hAnsi="Arial" w:cs="Arial"/>
        </w:rPr>
        <w:t>ansa</w:t>
      </w:r>
      <w:r w:rsidR="004538E6" w:rsidRPr="00504293">
        <w:rPr>
          <w:rFonts w:ascii="Arial" w:hAnsi="Arial" w:cs="Arial"/>
        </w:rPr>
        <w:t xml:space="preserve"> </w:t>
      </w:r>
      <w:r w:rsidR="00AE0B52" w:rsidRPr="00504293">
        <w:rPr>
          <w:rFonts w:ascii="Arial" w:hAnsi="Arial" w:cs="Arial"/>
        </w:rPr>
        <w:t>flex</w:t>
      </w:r>
      <w:r w:rsidR="004538E6" w:rsidRPr="00504293">
        <w:rPr>
          <w:rFonts w:ascii="Arial" w:hAnsi="Arial" w:cs="Arial"/>
        </w:rPr>
        <w:t xml:space="preserve"> </w:t>
      </w:r>
      <w:r w:rsidR="00AE0B52" w:rsidRPr="00504293">
        <w:rPr>
          <w:rFonts w:ascii="Arial" w:hAnsi="Arial" w:cs="Arial"/>
        </w:rPr>
        <w:t>hidraulika”);</w:t>
      </w:r>
    </w:p>
    <w:p w14:paraId="6AD2D80E" w14:textId="1A30CA50" w:rsidR="004538E6" w:rsidRPr="00504293" w:rsidRDefault="00EB0431">
      <w:pPr>
        <w:pStyle w:val="ListParagraph"/>
        <w:numPr>
          <w:ilvl w:val="0"/>
          <w:numId w:val="44"/>
        </w:numPr>
        <w:spacing w:after="120" w:line="240" w:lineRule="auto"/>
        <w:jc w:val="both"/>
        <w:rPr>
          <w:rFonts w:ascii="Arial" w:hAnsi="Arial" w:cs="Arial"/>
        </w:rPr>
      </w:pPr>
      <w:r w:rsidRPr="00504293">
        <w:rPr>
          <w:rFonts w:ascii="Arial" w:hAnsi="Arial" w:cs="Arial"/>
        </w:rPr>
        <w:t>l</w:t>
      </w:r>
      <w:r w:rsidR="004538E6" w:rsidRPr="00504293">
        <w:rPr>
          <w:rFonts w:ascii="Arial" w:hAnsi="Arial" w:cs="Arial"/>
        </w:rPr>
        <w:t xml:space="preserve">iellopu kūts (1. kārta) “Lejasbolles ferma”, Naukšēnu pagastā (pasūtītājs </w:t>
      </w:r>
      <w:r w:rsidR="001C300E" w:rsidRPr="00504293">
        <w:rPr>
          <w:rFonts w:ascii="Arial" w:hAnsi="Arial" w:cs="Arial"/>
        </w:rPr>
        <w:t xml:space="preserve">– </w:t>
      </w:r>
      <w:r w:rsidR="004538E6" w:rsidRPr="00504293">
        <w:rPr>
          <w:rFonts w:ascii="Arial" w:hAnsi="Arial" w:cs="Arial"/>
        </w:rPr>
        <w:t>SIA</w:t>
      </w:r>
      <w:r w:rsidR="001C300E" w:rsidRPr="00504293">
        <w:rPr>
          <w:rFonts w:ascii="Arial" w:hAnsi="Arial" w:cs="Arial"/>
        </w:rPr>
        <w:t xml:space="preserve"> “Naukšēni”</w:t>
      </w:r>
      <w:r w:rsidR="004538E6" w:rsidRPr="00504293">
        <w:rPr>
          <w:rFonts w:ascii="Arial" w:hAnsi="Arial" w:cs="Arial"/>
        </w:rPr>
        <w:t>);</w:t>
      </w:r>
    </w:p>
    <w:p w14:paraId="35B76F0C" w14:textId="6A45174F" w:rsidR="004538E6" w:rsidRPr="00504293" w:rsidRDefault="00EB0431">
      <w:pPr>
        <w:pStyle w:val="ListParagraph"/>
        <w:numPr>
          <w:ilvl w:val="0"/>
          <w:numId w:val="45"/>
        </w:numPr>
        <w:spacing w:after="120" w:line="240" w:lineRule="auto"/>
        <w:jc w:val="both"/>
        <w:rPr>
          <w:rFonts w:ascii="Arial" w:hAnsi="Arial" w:cs="Arial"/>
        </w:rPr>
      </w:pPr>
      <w:r w:rsidRPr="00504293">
        <w:rPr>
          <w:rFonts w:ascii="Arial" w:hAnsi="Arial" w:cs="Arial"/>
        </w:rPr>
        <w:t>v</w:t>
      </w:r>
      <w:r w:rsidR="004538E6" w:rsidRPr="00504293">
        <w:rPr>
          <w:rFonts w:ascii="Arial" w:hAnsi="Arial" w:cs="Arial"/>
        </w:rPr>
        <w:t xml:space="preserve">alsts nozīmes ūdensnotekas “Miegupe” atjaunošana Kauguru pagastā un Brenguļu pagastā (pasūtītājs </w:t>
      </w:r>
      <w:r w:rsidR="008D64FF" w:rsidRPr="00504293">
        <w:rPr>
          <w:rFonts w:ascii="Arial" w:hAnsi="Arial" w:cs="Arial"/>
        </w:rPr>
        <w:t>–</w:t>
      </w:r>
      <w:r w:rsidR="004538E6" w:rsidRPr="00504293">
        <w:rPr>
          <w:rFonts w:ascii="Arial" w:hAnsi="Arial" w:cs="Arial"/>
        </w:rPr>
        <w:t xml:space="preserve"> VSIA</w:t>
      </w:r>
      <w:r w:rsidR="008D64FF" w:rsidRPr="00504293">
        <w:rPr>
          <w:rFonts w:ascii="Arial" w:hAnsi="Arial" w:cs="Arial"/>
        </w:rPr>
        <w:t xml:space="preserve"> “</w:t>
      </w:r>
      <w:r w:rsidR="004538E6" w:rsidRPr="00504293">
        <w:rPr>
          <w:rFonts w:ascii="Arial" w:hAnsi="Arial" w:cs="Arial"/>
        </w:rPr>
        <w:t>Zemkopības ministrijas nekustamie īpašumi</w:t>
      </w:r>
      <w:r w:rsidR="008D64FF" w:rsidRPr="00504293">
        <w:rPr>
          <w:rFonts w:ascii="Arial" w:hAnsi="Arial" w:cs="Arial"/>
        </w:rPr>
        <w:t>”</w:t>
      </w:r>
      <w:r w:rsidR="004538E6" w:rsidRPr="00504293">
        <w:rPr>
          <w:rFonts w:ascii="Arial" w:hAnsi="Arial" w:cs="Arial"/>
        </w:rPr>
        <w:t>);</w:t>
      </w:r>
    </w:p>
    <w:p w14:paraId="592BF0CE" w14:textId="3C0E354B" w:rsidR="004538E6" w:rsidRPr="00504293" w:rsidRDefault="00EB0431">
      <w:pPr>
        <w:pStyle w:val="ListParagraph"/>
        <w:numPr>
          <w:ilvl w:val="0"/>
          <w:numId w:val="45"/>
        </w:numPr>
        <w:spacing w:after="120" w:line="240" w:lineRule="auto"/>
        <w:jc w:val="both"/>
        <w:rPr>
          <w:rFonts w:ascii="Arial" w:hAnsi="Arial" w:cs="Arial"/>
        </w:rPr>
      </w:pPr>
      <w:r w:rsidRPr="00504293">
        <w:rPr>
          <w:rFonts w:ascii="Arial" w:hAnsi="Arial" w:cs="Arial"/>
        </w:rPr>
        <w:t>l</w:t>
      </w:r>
      <w:r w:rsidR="004538E6" w:rsidRPr="00504293">
        <w:rPr>
          <w:rFonts w:ascii="Arial" w:hAnsi="Arial" w:cs="Arial"/>
        </w:rPr>
        <w:t xml:space="preserve">iellopu novietne “Daudži”, Ķoņu pagastā (pasūtītājs </w:t>
      </w:r>
      <w:r w:rsidR="00950D59" w:rsidRPr="00504293">
        <w:rPr>
          <w:rFonts w:ascii="Arial" w:hAnsi="Arial" w:cs="Arial"/>
        </w:rPr>
        <w:t>–</w:t>
      </w:r>
      <w:r w:rsidR="004538E6" w:rsidRPr="00504293">
        <w:rPr>
          <w:rFonts w:ascii="Arial" w:hAnsi="Arial" w:cs="Arial"/>
        </w:rPr>
        <w:t xml:space="preserve"> SIA</w:t>
      </w:r>
      <w:r w:rsidR="00950D59" w:rsidRPr="00504293">
        <w:rPr>
          <w:rFonts w:ascii="Arial" w:hAnsi="Arial" w:cs="Arial"/>
        </w:rPr>
        <w:t xml:space="preserve"> “</w:t>
      </w:r>
      <w:r w:rsidR="004538E6" w:rsidRPr="00504293">
        <w:rPr>
          <w:rFonts w:ascii="Arial" w:hAnsi="Arial" w:cs="Arial"/>
        </w:rPr>
        <w:t>Pērles A.A.J.</w:t>
      </w:r>
      <w:r w:rsidR="00950D59" w:rsidRPr="00504293">
        <w:rPr>
          <w:rFonts w:ascii="Arial" w:hAnsi="Arial" w:cs="Arial"/>
        </w:rPr>
        <w:t>”</w:t>
      </w:r>
      <w:r w:rsidR="004538E6" w:rsidRPr="00504293">
        <w:rPr>
          <w:rFonts w:ascii="Arial" w:hAnsi="Arial" w:cs="Arial"/>
        </w:rPr>
        <w:t>);</w:t>
      </w:r>
    </w:p>
    <w:p w14:paraId="05C1F9B0" w14:textId="11755BA0" w:rsidR="004538E6" w:rsidRPr="00504293" w:rsidRDefault="00EB0431">
      <w:pPr>
        <w:pStyle w:val="ListParagraph"/>
        <w:numPr>
          <w:ilvl w:val="0"/>
          <w:numId w:val="46"/>
        </w:numPr>
        <w:spacing w:after="120" w:line="240" w:lineRule="auto"/>
        <w:jc w:val="both"/>
        <w:rPr>
          <w:rFonts w:ascii="Arial" w:hAnsi="Arial" w:cs="Arial"/>
        </w:rPr>
      </w:pPr>
      <w:r w:rsidRPr="00504293">
        <w:rPr>
          <w:rFonts w:ascii="Arial" w:hAnsi="Arial" w:cs="Arial"/>
        </w:rPr>
        <w:t>k</w:t>
      </w:r>
      <w:r w:rsidR="004538E6" w:rsidRPr="00504293">
        <w:rPr>
          <w:rFonts w:ascii="Arial" w:hAnsi="Arial" w:cs="Arial"/>
        </w:rPr>
        <w:t>ūdras pārstrādes rūpnīca Kultūras ielā 23A, Zilākaln</w:t>
      </w:r>
      <w:r w:rsidRPr="00504293">
        <w:rPr>
          <w:rFonts w:ascii="Arial" w:hAnsi="Arial" w:cs="Arial"/>
        </w:rPr>
        <w:t xml:space="preserve">ā </w:t>
      </w:r>
      <w:r w:rsidR="004538E6" w:rsidRPr="00504293">
        <w:rPr>
          <w:rFonts w:ascii="Arial" w:hAnsi="Arial" w:cs="Arial"/>
        </w:rPr>
        <w:t xml:space="preserve">(pasūtītājs </w:t>
      </w:r>
      <w:r w:rsidR="00914EA8" w:rsidRPr="00504293">
        <w:rPr>
          <w:rFonts w:ascii="Arial" w:hAnsi="Arial" w:cs="Arial"/>
        </w:rPr>
        <w:t>–</w:t>
      </w:r>
      <w:r w:rsidR="004538E6" w:rsidRPr="00504293">
        <w:rPr>
          <w:rFonts w:ascii="Arial" w:hAnsi="Arial" w:cs="Arial"/>
        </w:rPr>
        <w:t xml:space="preserve"> </w:t>
      </w:r>
      <w:r w:rsidR="00914EA8" w:rsidRPr="00504293">
        <w:rPr>
          <w:rFonts w:ascii="Arial" w:hAnsi="Arial" w:cs="Arial"/>
        </w:rPr>
        <w:t>SIA “</w:t>
      </w:r>
      <w:r w:rsidR="004538E6" w:rsidRPr="00504293">
        <w:rPr>
          <w:rFonts w:ascii="Arial" w:hAnsi="Arial" w:cs="Arial"/>
        </w:rPr>
        <w:t>Klasmann-Deilmann Latvia</w:t>
      </w:r>
      <w:r w:rsidR="00914EA8" w:rsidRPr="00504293">
        <w:rPr>
          <w:rFonts w:ascii="Arial" w:hAnsi="Arial" w:cs="Arial"/>
        </w:rPr>
        <w:t>”</w:t>
      </w:r>
      <w:r w:rsidR="004538E6" w:rsidRPr="00504293">
        <w:rPr>
          <w:rFonts w:ascii="Arial" w:hAnsi="Arial" w:cs="Arial"/>
        </w:rPr>
        <w:t>);</w:t>
      </w:r>
    </w:p>
    <w:p w14:paraId="465EDAE3" w14:textId="26D458FE" w:rsidR="004538E6" w:rsidRPr="00504293" w:rsidRDefault="00EB0431">
      <w:pPr>
        <w:pStyle w:val="ListParagraph"/>
        <w:numPr>
          <w:ilvl w:val="0"/>
          <w:numId w:val="46"/>
        </w:numPr>
        <w:spacing w:after="120" w:line="240" w:lineRule="auto"/>
        <w:jc w:val="both"/>
        <w:rPr>
          <w:rFonts w:ascii="Arial" w:hAnsi="Arial" w:cs="Arial"/>
        </w:rPr>
      </w:pPr>
      <w:r w:rsidRPr="00504293">
        <w:rPr>
          <w:rFonts w:ascii="Arial" w:hAnsi="Arial" w:cs="Arial"/>
        </w:rPr>
        <w:t>v</w:t>
      </w:r>
      <w:r w:rsidR="004538E6" w:rsidRPr="00504293">
        <w:rPr>
          <w:rFonts w:ascii="Arial" w:hAnsi="Arial" w:cs="Arial"/>
        </w:rPr>
        <w:t>ircas un pakaišu kūtsmēslu krātuve “Lejas Blāķi”, Mazsalacas pagastā (pasūtītājs -Valmieras</w:t>
      </w:r>
      <w:r w:rsidR="00B41F58" w:rsidRPr="00504293">
        <w:rPr>
          <w:rFonts w:ascii="Arial" w:hAnsi="Arial" w:cs="Arial"/>
        </w:rPr>
        <w:t xml:space="preserve"> </w:t>
      </w:r>
      <w:r w:rsidR="004538E6" w:rsidRPr="00504293">
        <w:rPr>
          <w:rFonts w:ascii="Arial" w:hAnsi="Arial" w:cs="Arial"/>
        </w:rPr>
        <w:t xml:space="preserve">rajona Mazsalacas pilsētas lauku teritorijas zemnieku saimniecība </w:t>
      </w:r>
      <w:r w:rsidR="00B41F58" w:rsidRPr="00504293">
        <w:rPr>
          <w:rFonts w:ascii="Arial" w:hAnsi="Arial" w:cs="Arial"/>
        </w:rPr>
        <w:t>“</w:t>
      </w:r>
      <w:r w:rsidR="004538E6" w:rsidRPr="00504293">
        <w:rPr>
          <w:rFonts w:ascii="Arial" w:hAnsi="Arial" w:cs="Arial"/>
        </w:rPr>
        <w:t>K</w:t>
      </w:r>
      <w:r w:rsidR="00B41F58" w:rsidRPr="00504293">
        <w:rPr>
          <w:rFonts w:ascii="Arial" w:hAnsi="Arial" w:cs="Arial"/>
        </w:rPr>
        <w:t>alnablāķi”</w:t>
      </w:r>
      <w:r w:rsidR="004538E6" w:rsidRPr="00504293">
        <w:rPr>
          <w:rFonts w:ascii="Arial" w:hAnsi="Arial" w:cs="Arial"/>
        </w:rPr>
        <w:t>).</w:t>
      </w:r>
    </w:p>
    <w:p w14:paraId="40000D02" w14:textId="77777777" w:rsidR="004538E6" w:rsidRPr="00504293" w:rsidRDefault="004538E6" w:rsidP="00AA3B31">
      <w:pPr>
        <w:spacing w:after="120" w:line="240" w:lineRule="auto"/>
        <w:ind w:firstLine="851"/>
        <w:jc w:val="both"/>
        <w:rPr>
          <w:rFonts w:ascii="Arial" w:hAnsi="Arial" w:cs="Arial"/>
          <w:b/>
          <w:bCs/>
        </w:rPr>
      </w:pPr>
      <w:r w:rsidRPr="00504293">
        <w:rPr>
          <w:rFonts w:ascii="Arial" w:hAnsi="Arial" w:cs="Arial"/>
          <w:b/>
          <w:bCs/>
        </w:rPr>
        <w:t>Aktuālie 2026. gada būvniecības stadijā esošie lielākie objekti pārskata sagatavošanas brīdī:</w:t>
      </w:r>
    </w:p>
    <w:p w14:paraId="62145244" w14:textId="77777777" w:rsidR="00316FBB" w:rsidRPr="00504293" w:rsidRDefault="00316FBB" w:rsidP="004D2B46">
      <w:pPr>
        <w:spacing w:after="120" w:line="240" w:lineRule="auto"/>
        <w:jc w:val="both"/>
        <w:rPr>
          <w:rFonts w:ascii="Arial" w:hAnsi="Arial" w:cs="Arial"/>
          <w:u w:val="single"/>
        </w:rPr>
      </w:pPr>
      <w:r w:rsidRPr="00504293">
        <w:rPr>
          <w:rFonts w:ascii="Arial" w:hAnsi="Arial" w:cs="Arial"/>
          <w:u w:val="single"/>
        </w:rPr>
        <w:t>Pašvaldība:</w:t>
      </w:r>
    </w:p>
    <w:p w14:paraId="40A4EF84" w14:textId="6FE15F0C" w:rsidR="00316FBB" w:rsidRPr="00504293" w:rsidRDefault="00EB0431" w:rsidP="004D2B46">
      <w:pPr>
        <w:pStyle w:val="ListParagraph"/>
        <w:numPr>
          <w:ilvl w:val="0"/>
          <w:numId w:val="11"/>
        </w:numPr>
        <w:spacing w:after="120" w:line="240" w:lineRule="auto"/>
        <w:jc w:val="both"/>
        <w:rPr>
          <w:rFonts w:ascii="Arial" w:hAnsi="Arial" w:cs="Arial"/>
          <w:b/>
          <w:bCs/>
        </w:rPr>
      </w:pPr>
      <w:r w:rsidRPr="00504293">
        <w:rPr>
          <w:rFonts w:ascii="Arial" w:hAnsi="Arial" w:cs="Arial"/>
        </w:rPr>
        <w:t>s</w:t>
      </w:r>
      <w:r w:rsidR="00316FBB" w:rsidRPr="00504293">
        <w:rPr>
          <w:rFonts w:ascii="Arial" w:hAnsi="Arial" w:cs="Arial"/>
        </w:rPr>
        <w:t>kolas pārbūve Raiņa ielā 11, Valmierā;</w:t>
      </w:r>
    </w:p>
    <w:p w14:paraId="2460F183" w14:textId="71E043F0" w:rsidR="00B47EAF" w:rsidRPr="00504293" w:rsidRDefault="00B47EAF" w:rsidP="004D2B46">
      <w:pPr>
        <w:pStyle w:val="ListParagraph"/>
        <w:numPr>
          <w:ilvl w:val="0"/>
          <w:numId w:val="11"/>
        </w:numPr>
        <w:spacing w:after="120" w:line="240" w:lineRule="auto"/>
        <w:jc w:val="both"/>
        <w:rPr>
          <w:rFonts w:ascii="Arial" w:hAnsi="Arial" w:cs="Arial"/>
        </w:rPr>
      </w:pPr>
      <w:r w:rsidRPr="00504293">
        <w:rPr>
          <w:rFonts w:ascii="Arial" w:hAnsi="Arial" w:cs="Arial"/>
        </w:rPr>
        <w:t>apgaismots gājēju-velosipēdistu ceļš no Cēsu ielas līdz autoceļa V184 Dumbrāji–Zeiboti (Valmieras pilsēta un Kaugura pagasta teritorijas) pieslēgumam valsts autoceļam V187 Valmiera–Rauna Kauguru pagastā;</w:t>
      </w:r>
    </w:p>
    <w:p w14:paraId="3553C350" w14:textId="21891BA7" w:rsidR="00316FBB" w:rsidRPr="00504293" w:rsidRDefault="00EB0431" w:rsidP="004D2B46">
      <w:pPr>
        <w:pStyle w:val="ListParagraph"/>
        <w:numPr>
          <w:ilvl w:val="0"/>
          <w:numId w:val="11"/>
        </w:numPr>
        <w:spacing w:after="120" w:line="240" w:lineRule="auto"/>
        <w:jc w:val="both"/>
        <w:rPr>
          <w:rFonts w:ascii="Arial" w:hAnsi="Arial" w:cs="Arial"/>
        </w:rPr>
      </w:pPr>
      <w:r w:rsidRPr="00504293">
        <w:rPr>
          <w:rFonts w:ascii="Arial" w:hAnsi="Arial" w:cs="Arial"/>
        </w:rPr>
        <w:t>p</w:t>
      </w:r>
      <w:r w:rsidR="00316FBB" w:rsidRPr="00504293">
        <w:rPr>
          <w:rFonts w:ascii="Arial" w:hAnsi="Arial" w:cs="Arial"/>
        </w:rPr>
        <w:t>ašvaldības ceļ</w:t>
      </w:r>
      <w:r w:rsidR="00925BBF" w:rsidRPr="00504293">
        <w:rPr>
          <w:rFonts w:ascii="Arial" w:hAnsi="Arial" w:cs="Arial"/>
        </w:rPr>
        <w:t>a</w:t>
      </w:r>
      <w:r w:rsidR="00316FBB" w:rsidRPr="00504293">
        <w:rPr>
          <w:rFonts w:ascii="Arial" w:hAnsi="Arial" w:cs="Arial"/>
        </w:rPr>
        <w:t xml:space="preserve"> V184 </w:t>
      </w:r>
      <w:r w:rsidR="000862F6" w:rsidRPr="00504293">
        <w:rPr>
          <w:rFonts w:ascii="Arial" w:hAnsi="Arial" w:cs="Arial"/>
        </w:rPr>
        <w:t>“</w:t>
      </w:r>
      <w:r w:rsidR="00316FBB" w:rsidRPr="00504293">
        <w:rPr>
          <w:rFonts w:ascii="Arial" w:hAnsi="Arial" w:cs="Arial"/>
        </w:rPr>
        <w:t>Dumbrāji–Zeiboti</w:t>
      </w:r>
      <w:r w:rsidR="000862F6" w:rsidRPr="00504293">
        <w:rPr>
          <w:rFonts w:ascii="Arial" w:hAnsi="Arial" w:cs="Arial"/>
        </w:rPr>
        <w:t>”</w:t>
      </w:r>
      <w:r w:rsidR="00316FBB" w:rsidRPr="00504293">
        <w:rPr>
          <w:rFonts w:ascii="Arial" w:hAnsi="Arial" w:cs="Arial"/>
        </w:rPr>
        <w:t xml:space="preserve"> Kauguru pagastā</w:t>
      </w:r>
      <w:r w:rsidR="00DA089E" w:rsidRPr="00504293">
        <w:rPr>
          <w:rFonts w:ascii="Arial" w:hAnsi="Arial" w:cs="Arial"/>
        </w:rPr>
        <w:t xml:space="preserve"> pārbūv</w:t>
      </w:r>
      <w:r w:rsidR="00925BBF" w:rsidRPr="00504293">
        <w:rPr>
          <w:rFonts w:ascii="Arial" w:hAnsi="Arial" w:cs="Arial"/>
        </w:rPr>
        <w:t>e</w:t>
      </w:r>
      <w:r w:rsidR="00DA089E" w:rsidRPr="00504293">
        <w:rPr>
          <w:rFonts w:ascii="Arial" w:hAnsi="Arial" w:cs="Arial"/>
        </w:rPr>
        <w:t>;</w:t>
      </w:r>
    </w:p>
    <w:p w14:paraId="69789E04" w14:textId="3E2A14AF" w:rsidR="00316FBB" w:rsidRPr="00504293" w:rsidRDefault="00316FBB" w:rsidP="004D2B46">
      <w:pPr>
        <w:pStyle w:val="ListParagraph"/>
        <w:numPr>
          <w:ilvl w:val="0"/>
          <w:numId w:val="11"/>
        </w:numPr>
        <w:spacing w:after="120" w:line="240" w:lineRule="auto"/>
        <w:jc w:val="both"/>
        <w:rPr>
          <w:rFonts w:ascii="Arial" w:hAnsi="Arial" w:cs="Arial"/>
        </w:rPr>
      </w:pPr>
      <w:r w:rsidRPr="00504293">
        <w:rPr>
          <w:rFonts w:ascii="Arial" w:hAnsi="Arial" w:cs="Arial"/>
        </w:rPr>
        <w:t>Pulkveža Brieža iela</w:t>
      </w:r>
      <w:r w:rsidR="00925BBF" w:rsidRPr="00504293">
        <w:rPr>
          <w:rFonts w:ascii="Arial" w:hAnsi="Arial" w:cs="Arial"/>
        </w:rPr>
        <w:t>s</w:t>
      </w:r>
      <w:r w:rsidRPr="00504293">
        <w:rPr>
          <w:rFonts w:ascii="Arial" w:hAnsi="Arial" w:cs="Arial"/>
        </w:rPr>
        <w:t xml:space="preserve"> posmā no Beverīnas ielas līdz Gaujas ielai un </w:t>
      </w:r>
      <w:r w:rsidR="000862F6" w:rsidRPr="00504293">
        <w:rPr>
          <w:rFonts w:ascii="Arial" w:hAnsi="Arial" w:cs="Arial"/>
        </w:rPr>
        <w:t>g</w:t>
      </w:r>
      <w:r w:rsidRPr="00504293">
        <w:rPr>
          <w:rFonts w:ascii="Arial" w:hAnsi="Arial" w:cs="Arial"/>
        </w:rPr>
        <w:t>ājēju ietve Pulkveža Brieža iel</w:t>
      </w:r>
      <w:r w:rsidR="00925BBF" w:rsidRPr="00504293">
        <w:rPr>
          <w:rFonts w:ascii="Arial" w:hAnsi="Arial" w:cs="Arial"/>
        </w:rPr>
        <w:t xml:space="preserve">a </w:t>
      </w:r>
      <w:r w:rsidRPr="00504293">
        <w:rPr>
          <w:rFonts w:ascii="Arial" w:hAnsi="Arial" w:cs="Arial"/>
        </w:rPr>
        <w:t>posmā no Beverīnas ielas līdz Smilšu ielai</w:t>
      </w:r>
      <w:r w:rsidR="00925BBF" w:rsidRPr="00504293">
        <w:rPr>
          <w:rFonts w:ascii="Arial" w:hAnsi="Arial" w:cs="Arial"/>
        </w:rPr>
        <w:t xml:space="preserve"> atjaunošana</w:t>
      </w:r>
      <w:r w:rsidRPr="00504293">
        <w:rPr>
          <w:rFonts w:ascii="Arial" w:hAnsi="Arial" w:cs="Arial"/>
        </w:rPr>
        <w:t>, Strenčos;</w:t>
      </w:r>
    </w:p>
    <w:p w14:paraId="5352E402" w14:textId="7A81ED1B" w:rsidR="00316FBB" w:rsidRPr="00504293" w:rsidRDefault="00316FBB" w:rsidP="004D2B46">
      <w:pPr>
        <w:pStyle w:val="ListParagraph"/>
        <w:numPr>
          <w:ilvl w:val="0"/>
          <w:numId w:val="11"/>
        </w:numPr>
        <w:spacing w:after="120" w:line="240" w:lineRule="auto"/>
        <w:jc w:val="both"/>
        <w:rPr>
          <w:rFonts w:ascii="Arial" w:hAnsi="Arial" w:cs="Arial"/>
        </w:rPr>
      </w:pPr>
      <w:r w:rsidRPr="00504293">
        <w:rPr>
          <w:rFonts w:ascii="Arial" w:hAnsi="Arial" w:cs="Arial"/>
        </w:rPr>
        <w:t>Pleskavas iela</w:t>
      </w:r>
      <w:r w:rsidR="00925BBF" w:rsidRPr="00504293">
        <w:rPr>
          <w:rFonts w:ascii="Arial" w:hAnsi="Arial" w:cs="Arial"/>
        </w:rPr>
        <w:t>s</w:t>
      </w:r>
      <w:r w:rsidRPr="00504293">
        <w:rPr>
          <w:rFonts w:ascii="Arial" w:hAnsi="Arial" w:cs="Arial"/>
        </w:rPr>
        <w:t xml:space="preserve"> posmā no autoceļa V185 </w:t>
      </w:r>
      <w:r w:rsidR="000862F6" w:rsidRPr="00504293">
        <w:rPr>
          <w:rFonts w:ascii="Arial" w:hAnsi="Arial" w:cs="Arial"/>
        </w:rPr>
        <w:t>“</w:t>
      </w:r>
      <w:r w:rsidRPr="00504293">
        <w:rPr>
          <w:rFonts w:ascii="Arial" w:hAnsi="Arial" w:cs="Arial"/>
        </w:rPr>
        <w:t>Kauguri–Ozolkalni</w:t>
      </w:r>
      <w:r w:rsidR="000862F6" w:rsidRPr="00504293">
        <w:rPr>
          <w:rFonts w:ascii="Arial" w:hAnsi="Arial" w:cs="Arial"/>
        </w:rPr>
        <w:t>”</w:t>
      </w:r>
      <w:r w:rsidRPr="00504293">
        <w:rPr>
          <w:rFonts w:ascii="Arial" w:hAnsi="Arial" w:cs="Arial"/>
        </w:rPr>
        <w:t xml:space="preserve"> līdz Stacijas ielai, Valmierā</w:t>
      </w:r>
      <w:r w:rsidR="00925BBF" w:rsidRPr="00504293">
        <w:rPr>
          <w:rFonts w:ascii="Arial" w:hAnsi="Arial" w:cs="Arial"/>
        </w:rPr>
        <w:t xml:space="preserve"> pārbūve un izbūve</w:t>
      </w:r>
      <w:r w:rsidRPr="00504293">
        <w:rPr>
          <w:rFonts w:ascii="Arial" w:hAnsi="Arial" w:cs="Arial"/>
        </w:rPr>
        <w:t>;</w:t>
      </w:r>
    </w:p>
    <w:p w14:paraId="762AC6AA" w14:textId="36EA2BCB" w:rsidR="00316FBB" w:rsidRPr="00504293" w:rsidRDefault="00316FBB" w:rsidP="004D2B46">
      <w:pPr>
        <w:pStyle w:val="ListParagraph"/>
        <w:numPr>
          <w:ilvl w:val="0"/>
          <w:numId w:val="11"/>
        </w:numPr>
        <w:spacing w:after="120" w:line="240" w:lineRule="auto"/>
        <w:jc w:val="both"/>
        <w:rPr>
          <w:rFonts w:ascii="Arial" w:hAnsi="Arial" w:cs="Arial"/>
        </w:rPr>
      </w:pPr>
      <w:r w:rsidRPr="00504293">
        <w:rPr>
          <w:rFonts w:ascii="Arial" w:hAnsi="Arial" w:cs="Arial"/>
        </w:rPr>
        <w:t>Gaujas krasta promenāde</w:t>
      </w:r>
      <w:r w:rsidR="00925BBF" w:rsidRPr="00504293">
        <w:rPr>
          <w:rFonts w:ascii="Arial" w:hAnsi="Arial" w:cs="Arial"/>
        </w:rPr>
        <w:t>s izbūve</w:t>
      </w:r>
      <w:r w:rsidRPr="00504293">
        <w:rPr>
          <w:rFonts w:ascii="Arial" w:hAnsi="Arial" w:cs="Arial"/>
        </w:rPr>
        <w:t xml:space="preserve"> Valmierā.</w:t>
      </w:r>
    </w:p>
    <w:p w14:paraId="5CFFD7B2" w14:textId="17C33FB7" w:rsidR="004538E6" w:rsidRPr="00504293" w:rsidRDefault="004538E6" w:rsidP="004D2B46">
      <w:pPr>
        <w:tabs>
          <w:tab w:val="left" w:pos="6576"/>
        </w:tabs>
        <w:spacing w:after="120" w:line="240" w:lineRule="auto"/>
        <w:jc w:val="both"/>
        <w:rPr>
          <w:rFonts w:ascii="Arial" w:hAnsi="Arial" w:cs="Arial"/>
          <w:u w:val="single"/>
        </w:rPr>
      </w:pPr>
      <w:r w:rsidRPr="00504293">
        <w:rPr>
          <w:rFonts w:ascii="Arial" w:hAnsi="Arial" w:cs="Arial"/>
          <w:u w:val="single"/>
        </w:rPr>
        <w:t>Pakalpojumu nozarēs:</w:t>
      </w:r>
    </w:p>
    <w:p w14:paraId="5E02BCED" w14:textId="3FEF4A09" w:rsidR="004538E6" w:rsidRPr="00504293" w:rsidRDefault="00EB0431" w:rsidP="004D2B46">
      <w:pPr>
        <w:pStyle w:val="ListParagraph"/>
        <w:numPr>
          <w:ilvl w:val="0"/>
          <w:numId w:val="47"/>
        </w:numPr>
        <w:spacing w:after="120" w:line="240" w:lineRule="auto"/>
        <w:jc w:val="both"/>
        <w:rPr>
          <w:rFonts w:ascii="Arial" w:hAnsi="Arial" w:cs="Arial"/>
        </w:rPr>
      </w:pPr>
      <w:r w:rsidRPr="00504293">
        <w:rPr>
          <w:rFonts w:ascii="Arial" w:hAnsi="Arial" w:cs="Arial"/>
        </w:rPr>
        <w:t>d</w:t>
      </w:r>
      <w:r w:rsidR="004538E6" w:rsidRPr="00504293">
        <w:rPr>
          <w:rFonts w:ascii="Arial" w:hAnsi="Arial" w:cs="Arial"/>
        </w:rPr>
        <w:t xml:space="preserve">audzdzīvokļu dzīvojamā māja Jāņa Endzelīna ielā 2, Valmierā (pasūtītājs </w:t>
      </w:r>
      <w:r w:rsidR="00574A18" w:rsidRPr="00504293">
        <w:rPr>
          <w:rFonts w:ascii="Arial" w:hAnsi="Arial" w:cs="Arial"/>
        </w:rPr>
        <w:t xml:space="preserve">– </w:t>
      </w:r>
      <w:r w:rsidR="004538E6" w:rsidRPr="00504293">
        <w:rPr>
          <w:rFonts w:ascii="Arial" w:hAnsi="Arial" w:cs="Arial"/>
        </w:rPr>
        <w:t>SIA</w:t>
      </w:r>
      <w:r w:rsidR="00574A18" w:rsidRPr="00504293">
        <w:rPr>
          <w:rFonts w:ascii="Arial" w:hAnsi="Arial" w:cs="Arial"/>
        </w:rPr>
        <w:t xml:space="preserve"> “</w:t>
      </w:r>
      <w:r w:rsidR="004538E6" w:rsidRPr="00504293">
        <w:rPr>
          <w:rFonts w:ascii="Arial" w:hAnsi="Arial" w:cs="Arial"/>
        </w:rPr>
        <w:t>AIMASA</w:t>
      </w:r>
      <w:r w:rsidR="00574A18" w:rsidRPr="00504293">
        <w:rPr>
          <w:rFonts w:ascii="Arial" w:hAnsi="Arial" w:cs="Arial"/>
        </w:rPr>
        <w:t>”</w:t>
      </w:r>
      <w:r w:rsidR="004538E6" w:rsidRPr="00504293">
        <w:rPr>
          <w:rFonts w:ascii="Arial" w:hAnsi="Arial" w:cs="Arial"/>
        </w:rPr>
        <w:t>);</w:t>
      </w:r>
    </w:p>
    <w:p w14:paraId="2A16B434" w14:textId="1E2EDAC2" w:rsidR="004538E6" w:rsidRPr="00504293" w:rsidRDefault="00EB0431" w:rsidP="004D2B46">
      <w:pPr>
        <w:pStyle w:val="ListParagraph"/>
        <w:numPr>
          <w:ilvl w:val="0"/>
          <w:numId w:val="47"/>
        </w:numPr>
        <w:spacing w:after="120" w:line="240" w:lineRule="auto"/>
        <w:jc w:val="both"/>
        <w:rPr>
          <w:rFonts w:ascii="Arial" w:hAnsi="Arial" w:cs="Arial"/>
        </w:rPr>
      </w:pPr>
      <w:r w:rsidRPr="00504293">
        <w:rPr>
          <w:rFonts w:ascii="Arial" w:hAnsi="Arial" w:cs="Arial"/>
        </w:rPr>
        <w:t>d</w:t>
      </w:r>
      <w:r w:rsidR="004538E6" w:rsidRPr="00504293">
        <w:rPr>
          <w:rFonts w:ascii="Arial" w:hAnsi="Arial" w:cs="Arial"/>
        </w:rPr>
        <w:t xml:space="preserve">raudzes nams Raiņa ielā 9D, Valmierā (pasūtītājs </w:t>
      </w:r>
      <w:r w:rsidR="00574A18" w:rsidRPr="00504293">
        <w:rPr>
          <w:rFonts w:ascii="Arial" w:hAnsi="Arial" w:cs="Arial"/>
        </w:rPr>
        <w:t>–</w:t>
      </w:r>
      <w:r w:rsidR="004538E6" w:rsidRPr="00504293">
        <w:rPr>
          <w:rFonts w:ascii="Arial" w:hAnsi="Arial" w:cs="Arial"/>
        </w:rPr>
        <w:t xml:space="preserve"> </w:t>
      </w:r>
      <w:r w:rsidR="00574A18" w:rsidRPr="00504293">
        <w:rPr>
          <w:rFonts w:ascii="Arial" w:hAnsi="Arial" w:cs="Arial"/>
        </w:rPr>
        <w:t>Valmieras baptistu draudze</w:t>
      </w:r>
      <w:r w:rsidR="004538E6" w:rsidRPr="00504293">
        <w:rPr>
          <w:rFonts w:ascii="Arial" w:hAnsi="Arial" w:cs="Arial"/>
        </w:rPr>
        <w:t>);</w:t>
      </w:r>
    </w:p>
    <w:p w14:paraId="1AD4D556" w14:textId="75D443E9" w:rsidR="004538E6" w:rsidRPr="00504293" w:rsidRDefault="00EB0431" w:rsidP="004D2B46">
      <w:pPr>
        <w:pStyle w:val="ListParagraph"/>
        <w:numPr>
          <w:ilvl w:val="0"/>
          <w:numId w:val="47"/>
        </w:numPr>
        <w:tabs>
          <w:tab w:val="left" w:pos="4950"/>
        </w:tabs>
        <w:spacing w:after="120" w:line="240" w:lineRule="auto"/>
        <w:jc w:val="both"/>
        <w:rPr>
          <w:rFonts w:ascii="Arial" w:hAnsi="Arial" w:cs="Arial"/>
        </w:rPr>
      </w:pPr>
      <w:r w:rsidRPr="00504293">
        <w:rPr>
          <w:rFonts w:ascii="Arial" w:hAnsi="Arial" w:cs="Arial"/>
        </w:rPr>
        <w:t>d</w:t>
      </w:r>
      <w:r w:rsidR="004538E6" w:rsidRPr="00504293">
        <w:rPr>
          <w:rFonts w:ascii="Arial" w:hAnsi="Arial" w:cs="Arial"/>
        </w:rPr>
        <w:t>audzdzīvokļu dzīvojamā māja Pārgaujas ielā</w:t>
      </w:r>
      <w:r w:rsidRPr="00504293">
        <w:rPr>
          <w:rFonts w:ascii="Arial" w:hAnsi="Arial" w:cs="Arial"/>
        </w:rPr>
        <w:t xml:space="preserve"> </w:t>
      </w:r>
      <w:r w:rsidR="004538E6" w:rsidRPr="00504293">
        <w:rPr>
          <w:rFonts w:ascii="Arial" w:hAnsi="Arial" w:cs="Arial"/>
        </w:rPr>
        <w:t xml:space="preserve">12A, Valmierā (pasūtītājs </w:t>
      </w:r>
      <w:r w:rsidR="00123F89" w:rsidRPr="00504293">
        <w:rPr>
          <w:rFonts w:ascii="Arial" w:hAnsi="Arial" w:cs="Arial"/>
        </w:rPr>
        <w:t>–</w:t>
      </w:r>
      <w:r w:rsidR="004538E6" w:rsidRPr="00504293">
        <w:rPr>
          <w:rFonts w:ascii="Arial" w:hAnsi="Arial" w:cs="Arial"/>
        </w:rPr>
        <w:t xml:space="preserve"> </w:t>
      </w:r>
      <w:r w:rsidR="00123F89" w:rsidRPr="00504293">
        <w:rPr>
          <w:rFonts w:ascii="Arial" w:hAnsi="Arial" w:cs="Arial"/>
        </w:rPr>
        <w:t>SIA “</w:t>
      </w:r>
      <w:r w:rsidR="004538E6" w:rsidRPr="00504293">
        <w:rPr>
          <w:rFonts w:ascii="Arial" w:hAnsi="Arial" w:cs="Arial"/>
        </w:rPr>
        <w:t xml:space="preserve">R.K.C.F. </w:t>
      </w:r>
      <w:r w:rsidR="00123F89" w:rsidRPr="00504293">
        <w:rPr>
          <w:rFonts w:ascii="Arial" w:hAnsi="Arial" w:cs="Arial"/>
        </w:rPr>
        <w:t>Renesanse”</w:t>
      </w:r>
      <w:r w:rsidR="004538E6" w:rsidRPr="00504293">
        <w:rPr>
          <w:rFonts w:ascii="Arial" w:hAnsi="Arial" w:cs="Arial"/>
        </w:rPr>
        <w:t>).</w:t>
      </w:r>
    </w:p>
    <w:p w14:paraId="7208F910" w14:textId="77777777" w:rsidR="004538E6" w:rsidRPr="00504293" w:rsidRDefault="004538E6" w:rsidP="004D2B46">
      <w:pPr>
        <w:spacing w:after="120" w:line="240" w:lineRule="auto"/>
        <w:jc w:val="both"/>
        <w:rPr>
          <w:rFonts w:ascii="Arial" w:hAnsi="Arial" w:cs="Arial"/>
          <w:u w:val="single"/>
        </w:rPr>
      </w:pPr>
      <w:r w:rsidRPr="00504293">
        <w:rPr>
          <w:rFonts w:ascii="Arial" w:hAnsi="Arial" w:cs="Arial"/>
          <w:u w:val="single"/>
        </w:rPr>
        <w:t>Uzņēmējdarbības attīstībai:</w:t>
      </w:r>
    </w:p>
    <w:p w14:paraId="5D47DD30" w14:textId="5294C568" w:rsidR="004538E6" w:rsidRPr="00504293" w:rsidRDefault="00EB0431" w:rsidP="004D2B46">
      <w:pPr>
        <w:pStyle w:val="ListParagraph"/>
        <w:numPr>
          <w:ilvl w:val="0"/>
          <w:numId w:val="48"/>
        </w:numPr>
        <w:spacing w:after="120" w:line="240" w:lineRule="auto"/>
        <w:jc w:val="both"/>
        <w:rPr>
          <w:rFonts w:ascii="Arial" w:hAnsi="Arial" w:cs="Arial"/>
        </w:rPr>
      </w:pPr>
      <w:r w:rsidRPr="00504293">
        <w:rPr>
          <w:rFonts w:ascii="Arial" w:hAnsi="Arial" w:cs="Arial"/>
        </w:rPr>
        <w:t>a</w:t>
      </w:r>
      <w:r w:rsidR="004538E6" w:rsidRPr="00504293">
        <w:rPr>
          <w:rFonts w:ascii="Arial" w:hAnsi="Arial" w:cs="Arial"/>
        </w:rPr>
        <w:t xml:space="preserve">lus ražotne </w:t>
      </w:r>
      <w:r w:rsidR="00D628C6" w:rsidRPr="00504293">
        <w:rPr>
          <w:rFonts w:ascii="Arial" w:hAnsi="Arial" w:cs="Arial"/>
        </w:rPr>
        <w:t>(</w:t>
      </w:r>
      <w:r w:rsidR="004538E6" w:rsidRPr="00504293">
        <w:rPr>
          <w:rFonts w:ascii="Arial" w:hAnsi="Arial" w:cs="Arial"/>
        </w:rPr>
        <w:t>4. kārta</w:t>
      </w:r>
      <w:r w:rsidR="00D628C6" w:rsidRPr="00504293">
        <w:rPr>
          <w:rFonts w:ascii="Arial" w:hAnsi="Arial" w:cs="Arial"/>
        </w:rPr>
        <w:t>)</w:t>
      </w:r>
      <w:r w:rsidR="004538E6" w:rsidRPr="00504293">
        <w:rPr>
          <w:rFonts w:ascii="Arial" w:hAnsi="Arial" w:cs="Arial"/>
        </w:rPr>
        <w:t xml:space="preserve"> Dzirnavu ielā 2, Valmier</w:t>
      </w:r>
      <w:r w:rsidRPr="00504293">
        <w:rPr>
          <w:rFonts w:ascii="Arial" w:hAnsi="Arial" w:cs="Arial"/>
        </w:rPr>
        <w:t xml:space="preserve">muižā </w:t>
      </w:r>
      <w:r w:rsidR="004538E6" w:rsidRPr="00504293">
        <w:rPr>
          <w:rFonts w:ascii="Arial" w:hAnsi="Arial" w:cs="Arial"/>
        </w:rPr>
        <w:t xml:space="preserve">(pasūtītājs </w:t>
      </w:r>
      <w:r w:rsidR="00D628C6" w:rsidRPr="00504293">
        <w:rPr>
          <w:rFonts w:ascii="Arial" w:hAnsi="Arial" w:cs="Arial"/>
        </w:rPr>
        <w:t xml:space="preserve">– </w:t>
      </w:r>
      <w:r w:rsidR="004538E6" w:rsidRPr="00504293">
        <w:rPr>
          <w:rFonts w:ascii="Arial" w:hAnsi="Arial" w:cs="Arial"/>
        </w:rPr>
        <w:t>SIA</w:t>
      </w:r>
      <w:r w:rsidR="00D628C6" w:rsidRPr="00504293">
        <w:rPr>
          <w:rFonts w:ascii="Arial" w:hAnsi="Arial" w:cs="Arial"/>
        </w:rPr>
        <w:t xml:space="preserve"> “</w:t>
      </w:r>
      <w:r w:rsidR="004538E6" w:rsidRPr="00504293">
        <w:rPr>
          <w:rFonts w:ascii="Arial" w:hAnsi="Arial" w:cs="Arial"/>
        </w:rPr>
        <w:t>V</w:t>
      </w:r>
      <w:r w:rsidR="00D628C6" w:rsidRPr="00504293">
        <w:rPr>
          <w:rFonts w:ascii="Arial" w:hAnsi="Arial" w:cs="Arial"/>
        </w:rPr>
        <w:t>almiermuižas alus”</w:t>
      </w:r>
      <w:r w:rsidR="004538E6" w:rsidRPr="00504293">
        <w:rPr>
          <w:rFonts w:ascii="Arial" w:hAnsi="Arial" w:cs="Arial"/>
        </w:rPr>
        <w:t>);</w:t>
      </w:r>
    </w:p>
    <w:p w14:paraId="28FD5660" w14:textId="2593E372" w:rsidR="004538E6" w:rsidRPr="00504293" w:rsidRDefault="004538E6" w:rsidP="004D2B46">
      <w:pPr>
        <w:pStyle w:val="ListParagraph"/>
        <w:numPr>
          <w:ilvl w:val="0"/>
          <w:numId w:val="48"/>
        </w:numPr>
        <w:tabs>
          <w:tab w:val="left" w:pos="4950"/>
        </w:tabs>
        <w:spacing w:after="120" w:line="240" w:lineRule="auto"/>
        <w:jc w:val="both"/>
        <w:rPr>
          <w:rFonts w:ascii="Arial" w:hAnsi="Arial" w:cs="Arial"/>
        </w:rPr>
      </w:pPr>
      <w:r w:rsidRPr="00504293">
        <w:rPr>
          <w:rFonts w:ascii="Arial" w:hAnsi="Arial" w:cs="Arial"/>
        </w:rPr>
        <w:t xml:space="preserve">Vidzemes slimnīcas C korpusa 6. stāva pārbūve Jumaras ielā 195, Valmierā (pasūtītājs </w:t>
      </w:r>
      <w:r w:rsidR="00D628C6" w:rsidRPr="00504293">
        <w:rPr>
          <w:rFonts w:ascii="Arial" w:hAnsi="Arial" w:cs="Arial"/>
        </w:rPr>
        <w:t>–</w:t>
      </w:r>
      <w:r w:rsidRPr="00504293">
        <w:rPr>
          <w:rFonts w:ascii="Arial" w:hAnsi="Arial" w:cs="Arial"/>
        </w:rPr>
        <w:t xml:space="preserve"> S</w:t>
      </w:r>
      <w:r w:rsidR="00D628C6" w:rsidRPr="00504293">
        <w:rPr>
          <w:rFonts w:ascii="Arial" w:hAnsi="Arial" w:cs="Arial"/>
        </w:rPr>
        <w:t>IA “</w:t>
      </w:r>
      <w:r w:rsidRPr="00504293">
        <w:rPr>
          <w:rFonts w:ascii="Arial" w:hAnsi="Arial" w:cs="Arial"/>
        </w:rPr>
        <w:t>Vidzemes slimnīca</w:t>
      </w:r>
      <w:r w:rsidR="00D628C6" w:rsidRPr="00504293">
        <w:rPr>
          <w:rFonts w:ascii="Arial" w:hAnsi="Arial" w:cs="Arial"/>
        </w:rPr>
        <w:t>”</w:t>
      </w:r>
      <w:r w:rsidRPr="00504293">
        <w:rPr>
          <w:rFonts w:ascii="Arial" w:hAnsi="Arial" w:cs="Arial"/>
        </w:rPr>
        <w:t>);</w:t>
      </w:r>
    </w:p>
    <w:p w14:paraId="19E775D9" w14:textId="57F2BA3D" w:rsidR="004538E6" w:rsidRPr="00504293" w:rsidRDefault="00EB0431" w:rsidP="004D2B46">
      <w:pPr>
        <w:pStyle w:val="ListParagraph"/>
        <w:numPr>
          <w:ilvl w:val="0"/>
          <w:numId w:val="48"/>
        </w:numPr>
        <w:tabs>
          <w:tab w:val="left" w:pos="4950"/>
        </w:tabs>
        <w:spacing w:after="120" w:line="240" w:lineRule="auto"/>
        <w:jc w:val="both"/>
        <w:rPr>
          <w:rFonts w:ascii="Arial" w:hAnsi="Arial" w:cs="Arial"/>
        </w:rPr>
      </w:pPr>
      <w:r w:rsidRPr="00504293">
        <w:rPr>
          <w:rFonts w:ascii="Arial" w:hAnsi="Arial" w:cs="Arial"/>
        </w:rPr>
        <w:t>t</w:t>
      </w:r>
      <w:r w:rsidR="004538E6" w:rsidRPr="00504293">
        <w:rPr>
          <w:rFonts w:ascii="Arial" w:hAnsi="Arial" w:cs="Arial"/>
        </w:rPr>
        <w:t xml:space="preserve">ehniskās daļas centrs Dzelzceļa ielā 5, Valmierā (pasūtītājs </w:t>
      </w:r>
      <w:r w:rsidR="00F46C4A" w:rsidRPr="00504293">
        <w:rPr>
          <w:rFonts w:ascii="Arial" w:hAnsi="Arial" w:cs="Arial"/>
        </w:rPr>
        <w:t>–</w:t>
      </w:r>
      <w:r w:rsidR="004538E6" w:rsidRPr="00504293">
        <w:rPr>
          <w:rFonts w:ascii="Arial" w:hAnsi="Arial" w:cs="Arial"/>
        </w:rPr>
        <w:t xml:space="preserve"> SIA</w:t>
      </w:r>
      <w:r w:rsidR="00F46C4A" w:rsidRPr="00504293">
        <w:rPr>
          <w:rFonts w:ascii="Arial" w:hAnsi="Arial" w:cs="Arial"/>
        </w:rPr>
        <w:t xml:space="preserve"> “</w:t>
      </w:r>
      <w:r w:rsidR="004538E6" w:rsidRPr="00504293">
        <w:rPr>
          <w:rFonts w:ascii="Arial" w:hAnsi="Arial" w:cs="Arial"/>
        </w:rPr>
        <w:t>ZAAO</w:t>
      </w:r>
      <w:r w:rsidR="00F46C4A" w:rsidRPr="00504293">
        <w:rPr>
          <w:rFonts w:ascii="Arial" w:hAnsi="Arial" w:cs="Arial"/>
        </w:rPr>
        <w:t>”</w:t>
      </w:r>
      <w:r w:rsidR="004538E6" w:rsidRPr="00504293">
        <w:rPr>
          <w:rFonts w:ascii="Arial" w:hAnsi="Arial" w:cs="Arial"/>
        </w:rPr>
        <w:t>);</w:t>
      </w:r>
    </w:p>
    <w:p w14:paraId="5FA0B88F" w14:textId="3D451A6E" w:rsidR="004538E6" w:rsidRPr="00504293" w:rsidRDefault="00EB0431" w:rsidP="004D2B46">
      <w:pPr>
        <w:pStyle w:val="ListParagraph"/>
        <w:numPr>
          <w:ilvl w:val="0"/>
          <w:numId w:val="48"/>
        </w:numPr>
        <w:tabs>
          <w:tab w:val="left" w:pos="4950"/>
        </w:tabs>
        <w:spacing w:after="120" w:line="240" w:lineRule="auto"/>
        <w:jc w:val="both"/>
        <w:rPr>
          <w:rFonts w:ascii="Arial" w:hAnsi="Arial" w:cs="Arial"/>
        </w:rPr>
      </w:pPr>
      <w:r w:rsidRPr="00504293">
        <w:rPr>
          <w:rFonts w:ascii="Arial" w:hAnsi="Arial" w:cs="Arial"/>
        </w:rPr>
        <w:t>a</w:t>
      </w:r>
      <w:r w:rsidR="004538E6" w:rsidRPr="00504293">
        <w:rPr>
          <w:rFonts w:ascii="Arial" w:hAnsi="Arial" w:cs="Arial"/>
        </w:rPr>
        <w:t xml:space="preserve">tkritumu apsaimniekošanas laukuma ierīkošana Cempu ielā 8E, Valmierā (pasūtītājs </w:t>
      </w:r>
      <w:r w:rsidR="00932C9D" w:rsidRPr="00504293">
        <w:rPr>
          <w:rFonts w:ascii="Arial" w:hAnsi="Arial" w:cs="Arial"/>
        </w:rPr>
        <w:t>–</w:t>
      </w:r>
      <w:r w:rsidR="004538E6" w:rsidRPr="00504293">
        <w:rPr>
          <w:rFonts w:ascii="Arial" w:hAnsi="Arial" w:cs="Arial"/>
        </w:rPr>
        <w:t xml:space="preserve"> SIA</w:t>
      </w:r>
      <w:r w:rsidR="00932C9D" w:rsidRPr="00504293">
        <w:rPr>
          <w:rFonts w:ascii="Arial" w:hAnsi="Arial" w:cs="Arial"/>
        </w:rPr>
        <w:t xml:space="preserve"> “</w:t>
      </w:r>
      <w:r w:rsidR="004538E6" w:rsidRPr="00504293">
        <w:rPr>
          <w:rFonts w:ascii="Arial" w:hAnsi="Arial" w:cs="Arial"/>
        </w:rPr>
        <w:t>Scrap Steel Group</w:t>
      </w:r>
      <w:r w:rsidR="00932C9D" w:rsidRPr="00504293">
        <w:rPr>
          <w:rFonts w:ascii="Arial" w:hAnsi="Arial" w:cs="Arial"/>
        </w:rPr>
        <w:t>”</w:t>
      </w:r>
      <w:r w:rsidR="004538E6" w:rsidRPr="00504293">
        <w:rPr>
          <w:rFonts w:ascii="Arial" w:hAnsi="Arial" w:cs="Arial"/>
        </w:rPr>
        <w:t>);</w:t>
      </w:r>
    </w:p>
    <w:p w14:paraId="33D51EAA" w14:textId="54BC96F4" w:rsidR="004538E6" w:rsidRPr="00504293" w:rsidRDefault="00EB0431" w:rsidP="004D2B46">
      <w:pPr>
        <w:pStyle w:val="ListParagraph"/>
        <w:numPr>
          <w:ilvl w:val="0"/>
          <w:numId w:val="48"/>
        </w:numPr>
        <w:tabs>
          <w:tab w:val="left" w:pos="4950"/>
        </w:tabs>
        <w:spacing w:after="120" w:line="240" w:lineRule="auto"/>
        <w:jc w:val="both"/>
        <w:rPr>
          <w:rFonts w:ascii="Arial" w:hAnsi="Arial" w:cs="Arial"/>
        </w:rPr>
      </w:pPr>
      <w:r w:rsidRPr="00504293">
        <w:rPr>
          <w:rFonts w:ascii="Arial" w:hAnsi="Arial" w:cs="Arial"/>
        </w:rPr>
        <w:t>k</w:t>
      </w:r>
      <w:r w:rsidR="004538E6" w:rsidRPr="00504293">
        <w:rPr>
          <w:rFonts w:ascii="Arial" w:hAnsi="Arial" w:cs="Arial"/>
        </w:rPr>
        <w:t xml:space="preserve">ūtsmēslu pārstrādes stacija – biogāzes un biometāna ražotne “Lejasbolles ferma”, Naukšēnu pagastā (pasūtītājs </w:t>
      </w:r>
      <w:r w:rsidR="00932C9D" w:rsidRPr="00504293">
        <w:rPr>
          <w:rFonts w:ascii="Arial" w:hAnsi="Arial" w:cs="Arial"/>
        </w:rPr>
        <w:t>–</w:t>
      </w:r>
      <w:r w:rsidR="004538E6" w:rsidRPr="00504293">
        <w:rPr>
          <w:rFonts w:ascii="Arial" w:hAnsi="Arial" w:cs="Arial"/>
        </w:rPr>
        <w:t xml:space="preserve"> S</w:t>
      </w:r>
      <w:r w:rsidR="00932C9D" w:rsidRPr="00504293">
        <w:rPr>
          <w:rFonts w:ascii="Arial" w:hAnsi="Arial" w:cs="Arial"/>
        </w:rPr>
        <w:t>IA “</w:t>
      </w:r>
      <w:r w:rsidR="004538E6" w:rsidRPr="00504293">
        <w:rPr>
          <w:rFonts w:ascii="Arial" w:hAnsi="Arial" w:cs="Arial"/>
        </w:rPr>
        <w:t>Livland Biomethane</w:t>
      </w:r>
      <w:r w:rsidR="00932C9D" w:rsidRPr="00504293">
        <w:rPr>
          <w:rFonts w:ascii="Arial" w:hAnsi="Arial" w:cs="Arial"/>
        </w:rPr>
        <w:t>”</w:t>
      </w:r>
      <w:r w:rsidR="004538E6" w:rsidRPr="00504293">
        <w:rPr>
          <w:rFonts w:ascii="Arial" w:hAnsi="Arial" w:cs="Arial"/>
        </w:rPr>
        <w:t>);</w:t>
      </w:r>
    </w:p>
    <w:p w14:paraId="12063BFF" w14:textId="0172E7C5" w:rsidR="004538E6" w:rsidRPr="00504293" w:rsidRDefault="00EB0431" w:rsidP="004D2B46">
      <w:pPr>
        <w:pStyle w:val="ListParagraph"/>
        <w:numPr>
          <w:ilvl w:val="0"/>
          <w:numId w:val="48"/>
        </w:numPr>
        <w:tabs>
          <w:tab w:val="left" w:pos="4950"/>
        </w:tabs>
        <w:spacing w:after="120" w:line="240" w:lineRule="auto"/>
        <w:jc w:val="both"/>
        <w:rPr>
          <w:rFonts w:ascii="Arial" w:hAnsi="Arial" w:cs="Arial"/>
        </w:rPr>
      </w:pPr>
      <w:r w:rsidRPr="00504293">
        <w:rPr>
          <w:rFonts w:ascii="Arial" w:hAnsi="Arial" w:cs="Arial"/>
        </w:rPr>
        <w:t>m</w:t>
      </w:r>
      <w:r w:rsidR="004538E6" w:rsidRPr="00504293">
        <w:rPr>
          <w:rFonts w:ascii="Arial" w:hAnsi="Arial" w:cs="Arial"/>
        </w:rPr>
        <w:t xml:space="preserve">aizes ceptuve Matīšu šosejā 18, Valmierā (pasūtītājs </w:t>
      </w:r>
      <w:r w:rsidR="00932C9D" w:rsidRPr="00504293">
        <w:rPr>
          <w:rFonts w:ascii="Arial" w:hAnsi="Arial" w:cs="Arial"/>
        </w:rPr>
        <w:t>–</w:t>
      </w:r>
      <w:r w:rsidR="004538E6" w:rsidRPr="00504293">
        <w:rPr>
          <w:rFonts w:ascii="Arial" w:hAnsi="Arial" w:cs="Arial"/>
        </w:rPr>
        <w:t xml:space="preserve"> SIA</w:t>
      </w:r>
      <w:r w:rsidR="00932C9D" w:rsidRPr="00504293">
        <w:rPr>
          <w:rFonts w:ascii="Arial" w:hAnsi="Arial" w:cs="Arial"/>
        </w:rPr>
        <w:t xml:space="preserve"> “</w:t>
      </w:r>
      <w:r w:rsidR="004538E6" w:rsidRPr="00504293">
        <w:rPr>
          <w:rFonts w:ascii="Arial" w:hAnsi="Arial" w:cs="Arial"/>
        </w:rPr>
        <w:t>L</w:t>
      </w:r>
      <w:r w:rsidR="00932C9D" w:rsidRPr="00504293">
        <w:rPr>
          <w:rFonts w:ascii="Arial" w:hAnsi="Arial" w:cs="Arial"/>
        </w:rPr>
        <w:t xml:space="preserve">iepkalni”, </w:t>
      </w:r>
      <w:r w:rsidR="004538E6" w:rsidRPr="00504293">
        <w:rPr>
          <w:rFonts w:ascii="Arial" w:hAnsi="Arial" w:cs="Arial"/>
        </w:rPr>
        <w:t>S</w:t>
      </w:r>
      <w:r w:rsidR="00932C9D" w:rsidRPr="00504293">
        <w:rPr>
          <w:rFonts w:ascii="Arial" w:hAnsi="Arial" w:cs="Arial"/>
        </w:rPr>
        <w:t>IA “</w:t>
      </w:r>
      <w:r w:rsidR="004538E6" w:rsidRPr="00504293">
        <w:rPr>
          <w:rFonts w:ascii="Arial" w:hAnsi="Arial" w:cs="Arial"/>
        </w:rPr>
        <w:t>Liepzeme</w:t>
      </w:r>
      <w:r w:rsidR="00932C9D" w:rsidRPr="00504293">
        <w:rPr>
          <w:rFonts w:ascii="Arial" w:hAnsi="Arial" w:cs="Arial"/>
        </w:rPr>
        <w:t>”</w:t>
      </w:r>
      <w:r w:rsidR="004538E6" w:rsidRPr="00504293">
        <w:rPr>
          <w:rFonts w:ascii="Arial" w:hAnsi="Arial" w:cs="Arial"/>
        </w:rPr>
        <w:t>);</w:t>
      </w:r>
    </w:p>
    <w:p w14:paraId="3221AC99" w14:textId="1C961D6B" w:rsidR="00C267BA" w:rsidRPr="00504293" w:rsidRDefault="00EB0431" w:rsidP="00710F0D">
      <w:pPr>
        <w:pStyle w:val="ListParagraph"/>
        <w:numPr>
          <w:ilvl w:val="0"/>
          <w:numId w:val="48"/>
        </w:numPr>
        <w:tabs>
          <w:tab w:val="left" w:pos="4950"/>
        </w:tabs>
        <w:spacing w:after="120" w:line="240" w:lineRule="auto"/>
        <w:jc w:val="both"/>
        <w:rPr>
          <w:rFonts w:ascii="Arial" w:hAnsi="Arial" w:cs="Arial"/>
          <w:b/>
          <w:bCs/>
        </w:rPr>
      </w:pPr>
      <w:r w:rsidRPr="00504293">
        <w:rPr>
          <w:rFonts w:ascii="Arial" w:hAnsi="Arial" w:cs="Arial"/>
        </w:rPr>
        <w:t>o</w:t>
      </w:r>
      <w:r w:rsidR="004538E6" w:rsidRPr="00504293">
        <w:rPr>
          <w:rFonts w:ascii="Arial" w:hAnsi="Arial" w:cs="Arial"/>
        </w:rPr>
        <w:t>ptisko šķiedru kabeļu tīklu infrastruktūras projektēšanas darbu un būvdarbu veikšana Valmieras pilsētā</w:t>
      </w:r>
      <w:r w:rsidR="00932C9D" w:rsidRPr="00504293">
        <w:rPr>
          <w:rFonts w:ascii="Arial" w:hAnsi="Arial" w:cs="Arial"/>
        </w:rPr>
        <w:t xml:space="preserve"> – </w:t>
      </w:r>
      <w:r w:rsidR="004538E6" w:rsidRPr="00504293">
        <w:rPr>
          <w:rFonts w:ascii="Arial" w:hAnsi="Arial" w:cs="Arial"/>
        </w:rPr>
        <w:t>Jāņparkā</w:t>
      </w:r>
      <w:r w:rsidRPr="00504293">
        <w:rPr>
          <w:rFonts w:ascii="Arial" w:hAnsi="Arial" w:cs="Arial"/>
        </w:rPr>
        <w:t xml:space="preserve"> un</w:t>
      </w:r>
      <w:r w:rsidR="00932C9D" w:rsidRPr="00504293">
        <w:rPr>
          <w:rFonts w:ascii="Arial" w:hAnsi="Arial" w:cs="Arial"/>
        </w:rPr>
        <w:t xml:space="preserve"> </w:t>
      </w:r>
      <w:r w:rsidR="004538E6" w:rsidRPr="00504293">
        <w:rPr>
          <w:rFonts w:ascii="Arial" w:hAnsi="Arial" w:cs="Arial"/>
        </w:rPr>
        <w:t>Burkānciemā</w:t>
      </w:r>
      <w:r w:rsidR="00932C9D" w:rsidRPr="00504293">
        <w:rPr>
          <w:rFonts w:ascii="Arial" w:hAnsi="Arial" w:cs="Arial"/>
        </w:rPr>
        <w:t xml:space="preserve"> </w:t>
      </w:r>
      <w:r w:rsidR="004538E6" w:rsidRPr="00504293">
        <w:rPr>
          <w:rFonts w:ascii="Arial" w:hAnsi="Arial" w:cs="Arial"/>
        </w:rPr>
        <w:t xml:space="preserve">(pasūtītājs </w:t>
      </w:r>
      <w:r w:rsidR="00932C9D" w:rsidRPr="00504293">
        <w:rPr>
          <w:rFonts w:ascii="Arial" w:hAnsi="Arial" w:cs="Arial"/>
        </w:rPr>
        <w:t>–</w:t>
      </w:r>
      <w:r w:rsidR="004538E6" w:rsidRPr="00504293">
        <w:rPr>
          <w:rFonts w:ascii="Arial" w:hAnsi="Arial" w:cs="Arial"/>
        </w:rPr>
        <w:t xml:space="preserve"> A</w:t>
      </w:r>
      <w:r w:rsidR="00932C9D" w:rsidRPr="00504293">
        <w:rPr>
          <w:rFonts w:ascii="Arial" w:hAnsi="Arial" w:cs="Arial"/>
        </w:rPr>
        <w:t>S “</w:t>
      </w:r>
      <w:r w:rsidR="004538E6" w:rsidRPr="00504293">
        <w:rPr>
          <w:rFonts w:ascii="Arial" w:hAnsi="Arial" w:cs="Arial"/>
        </w:rPr>
        <w:t>B</w:t>
      </w:r>
      <w:r w:rsidR="00932C9D" w:rsidRPr="00504293">
        <w:rPr>
          <w:rFonts w:ascii="Arial" w:hAnsi="Arial" w:cs="Arial"/>
        </w:rPr>
        <w:t>alticom”</w:t>
      </w:r>
      <w:r w:rsidR="004538E6" w:rsidRPr="00504293">
        <w:rPr>
          <w:rFonts w:ascii="Arial" w:hAnsi="Arial" w:cs="Arial"/>
        </w:rPr>
        <w:t>).</w:t>
      </w:r>
    </w:p>
    <w:p w14:paraId="72BBD3F1" w14:textId="77777777" w:rsidR="00A540B6" w:rsidRPr="00504293" w:rsidRDefault="00A540B6">
      <w:pPr>
        <w:rPr>
          <w:rFonts w:ascii="Arial" w:hAnsi="Arial" w:cs="Arial"/>
          <w:b/>
          <w:bCs/>
        </w:rPr>
      </w:pPr>
      <w:r w:rsidRPr="00504293">
        <w:rPr>
          <w:rFonts w:ascii="Arial" w:hAnsi="Arial" w:cs="Arial"/>
          <w:b/>
          <w:bCs/>
        </w:rPr>
        <w:br w:type="page"/>
      </w:r>
    </w:p>
    <w:p w14:paraId="58FE9B7F" w14:textId="6EB237D0" w:rsidR="000E69A5"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04320" behindDoc="1" locked="0" layoutInCell="1" allowOverlap="1" wp14:anchorId="6CAA21CB" wp14:editId="5D3A5A34">
            <wp:simplePos x="0" y="0"/>
            <wp:positionH relativeFrom="column">
              <wp:posOffset>-1066281</wp:posOffset>
            </wp:positionH>
            <wp:positionV relativeFrom="paragraph">
              <wp:posOffset>-863196</wp:posOffset>
            </wp:positionV>
            <wp:extent cx="7546281" cy="10666730"/>
            <wp:effectExtent l="0" t="0" r="0" b="1270"/>
            <wp:wrapNone/>
            <wp:docPr id="996606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56496" cy="106811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9A5" w:rsidRPr="00504293">
        <w:rPr>
          <w:rFonts w:ascii="Arial" w:hAnsi="Arial" w:cs="Arial"/>
          <w:b/>
          <w:bCs/>
        </w:rPr>
        <w:br w:type="page"/>
      </w:r>
    </w:p>
    <w:p w14:paraId="1182AE15" w14:textId="05A678CE" w:rsidR="00DD7A93" w:rsidRPr="00504293" w:rsidRDefault="00A70F08" w:rsidP="00743BED">
      <w:pPr>
        <w:pStyle w:val="Heading1"/>
        <w:numPr>
          <w:ilvl w:val="0"/>
          <w:numId w:val="1"/>
        </w:numPr>
        <w:jc w:val="center"/>
        <w:rPr>
          <w:rFonts w:cs="Arial"/>
          <w:b/>
          <w:bCs/>
        </w:rPr>
      </w:pPr>
      <w:bookmarkStart w:id="30" w:name="_Toc232685731"/>
      <w:r w:rsidRPr="00504293">
        <w:rPr>
          <w:rFonts w:cs="Arial"/>
          <w:b/>
          <w:bCs/>
        </w:rPr>
        <w:lastRenderedPageBreak/>
        <w:t xml:space="preserve">FINANSĒJUMS UN TĀ </w:t>
      </w:r>
      <w:r w:rsidRPr="00504293">
        <w:rPr>
          <w:rFonts w:eastAsia="Arial" w:cs="Arial"/>
          <w:b/>
          <w:bCs/>
          <w:kern w:val="0"/>
          <w:szCs w:val="24"/>
          <w:lang w:eastAsia="lv-LV"/>
          <w14:ligatures w14:val="none"/>
        </w:rPr>
        <w:t>IZLIETOJUMS</w:t>
      </w:r>
      <w:bookmarkEnd w:id="30"/>
    </w:p>
    <w:p w14:paraId="685063EB" w14:textId="413226FB" w:rsidR="009C770F" w:rsidRPr="00504293" w:rsidRDefault="009C770F" w:rsidP="009C770F">
      <w:pPr>
        <w:spacing w:after="120" w:line="240" w:lineRule="auto"/>
        <w:ind w:firstLine="720"/>
        <w:jc w:val="both"/>
        <w:rPr>
          <w:rFonts w:ascii="Arial" w:hAnsi="Arial" w:cs="Arial"/>
        </w:rPr>
      </w:pPr>
      <w:r w:rsidRPr="00504293">
        <w:rPr>
          <w:rFonts w:ascii="Arial" w:hAnsi="Arial" w:cs="Arial"/>
        </w:rPr>
        <w:t xml:space="preserve">Pašvaldības budžets sastāv no pamatbudžeta un ziedojumu un dāvinājumu budžeta līdzekļiem. Tas tiek veidots pēc naudas plūsmas principa un sastādīts atbilstoši spēkā esošajiem normatīvajiem aktiem. </w:t>
      </w:r>
    </w:p>
    <w:p w14:paraId="202F9442" w14:textId="462140BB" w:rsidR="00F95EE3" w:rsidRPr="00504293" w:rsidRDefault="00F95EE3" w:rsidP="00F95EE3">
      <w:pPr>
        <w:spacing w:after="120" w:line="240" w:lineRule="auto"/>
        <w:ind w:firstLine="720"/>
        <w:jc w:val="both"/>
        <w:rPr>
          <w:rFonts w:ascii="Arial" w:hAnsi="Arial" w:cs="Arial"/>
        </w:rPr>
      </w:pPr>
      <w:r w:rsidRPr="00504293">
        <w:rPr>
          <w:rFonts w:ascii="Arial" w:hAnsi="Arial" w:cs="Arial"/>
          <w:noProof/>
        </w:rPr>
        <w:drawing>
          <wp:anchor distT="0" distB="0" distL="114300" distR="114300" simplePos="0" relativeHeight="251678720" behindDoc="0" locked="0" layoutInCell="1" allowOverlap="1" wp14:anchorId="5AD99D8D" wp14:editId="3CCF6A2E">
            <wp:simplePos x="0" y="0"/>
            <wp:positionH relativeFrom="column">
              <wp:posOffset>24334</wp:posOffset>
            </wp:positionH>
            <wp:positionV relativeFrom="paragraph">
              <wp:posOffset>397510</wp:posOffset>
            </wp:positionV>
            <wp:extent cx="5760085" cy="4073525"/>
            <wp:effectExtent l="0" t="0" r="0" b="3175"/>
            <wp:wrapSquare wrapText="bothSides"/>
            <wp:docPr id="254887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87134" name="Picture 25488713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085" cy="4073525"/>
                    </a:xfrm>
                    <a:prstGeom prst="rect">
                      <a:avLst/>
                    </a:prstGeom>
                  </pic:spPr>
                </pic:pic>
              </a:graphicData>
            </a:graphic>
          </wp:anchor>
        </w:drawing>
      </w:r>
      <w:r w:rsidR="009C770F" w:rsidRPr="00504293">
        <w:rPr>
          <w:rFonts w:ascii="Arial" w:hAnsi="Arial" w:cs="Arial"/>
        </w:rPr>
        <w:t>Budžeta 202</w:t>
      </w:r>
      <w:r w:rsidR="0060793D" w:rsidRPr="00504293">
        <w:rPr>
          <w:rFonts w:ascii="Arial" w:hAnsi="Arial" w:cs="Arial"/>
        </w:rPr>
        <w:t>5</w:t>
      </w:r>
      <w:r w:rsidR="009C770F" w:rsidRPr="00504293">
        <w:rPr>
          <w:rFonts w:ascii="Arial" w:hAnsi="Arial" w:cs="Arial"/>
        </w:rPr>
        <w:t>. gada izpildes pārskatā (turpmāk – pārskata periods)</w:t>
      </w:r>
      <w:r w:rsidR="00036321" w:rsidRPr="00504293">
        <w:rPr>
          <w:rFonts w:ascii="Arial" w:hAnsi="Arial" w:cs="Arial"/>
        </w:rPr>
        <w:t xml:space="preserve"> </w:t>
      </w:r>
      <w:r w:rsidR="009C770F" w:rsidRPr="00504293">
        <w:rPr>
          <w:rFonts w:ascii="Arial" w:hAnsi="Arial" w:cs="Arial"/>
        </w:rPr>
        <w:t>ir iekļauti visi Pašvaldības iestāžu un struktūrvienību ieņēmumi un izdevumi.</w:t>
      </w:r>
    </w:p>
    <w:p w14:paraId="2FA0D7B8" w14:textId="65FFC6D1" w:rsidR="0060793D" w:rsidRPr="00504293" w:rsidRDefault="008E339C" w:rsidP="00704049">
      <w:pPr>
        <w:spacing w:after="120" w:line="240" w:lineRule="auto"/>
        <w:ind w:firstLine="720"/>
        <w:jc w:val="right"/>
        <w:rPr>
          <w:rFonts w:ascii="Arial" w:hAnsi="Arial" w:cs="Arial"/>
          <w:sz w:val="18"/>
          <w:szCs w:val="18"/>
        </w:rPr>
      </w:pPr>
      <w:r w:rsidRPr="00504293">
        <w:rPr>
          <w:rFonts w:ascii="Arial" w:hAnsi="Arial" w:cs="Arial"/>
          <w:sz w:val="18"/>
          <w:szCs w:val="18"/>
        </w:rPr>
        <w:t xml:space="preserve">4. </w:t>
      </w:r>
      <w:r w:rsidR="00C90E79" w:rsidRPr="00504293">
        <w:rPr>
          <w:rFonts w:ascii="Arial" w:hAnsi="Arial" w:cs="Arial"/>
          <w:sz w:val="18"/>
          <w:szCs w:val="18"/>
        </w:rPr>
        <w:t>infografika</w:t>
      </w:r>
      <w:r w:rsidRPr="00504293">
        <w:rPr>
          <w:rFonts w:ascii="Arial" w:hAnsi="Arial" w:cs="Arial"/>
          <w:sz w:val="18"/>
          <w:szCs w:val="18"/>
        </w:rPr>
        <w:t>.</w:t>
      </w:r>
      <w:r w:rsidR="00704049" w:rsidRPr="00504293">
        <w:rPr>
          <w:rFonts w:ascii="Arial" w:hAnsi="Arial" w:cs="Arial"/>
          <w:sz w:val="18"/>
          <w:szCs w:val="18"/>
        </w:rPr>
        <w:t xml:space="preserve"> Pašvaldības </w:t>
      </w:r>
      <w:r w:rsidR="002F1FF0" w:rsidRPr="00504293">
        <w:rPr>
          <w:rFonts w:ascii="Arial" w:hAnsi="Arial" w:cs="Arial"/>
          <w:sz w:val="18"/>
          <w:szCs w:val="18"/>
        </w:rPr>
        <w:t xml:space="preserve">2025. gada </w:t>
      </w:r>
      <w:r w:rsidR="00D847AB" w:rsidRPr="00504293">
        <w:rPr>
          <w:rFonts w:ascii="Arial" w:hAnsi="Arial" w:cs="Arial"/>
          <w:sz w:val="18"/>
          <w:szCs w:val="18"/>
        </w:rPr>
        <w:t xml:space="preserve">apstiprinātais </w:t>
      </w:r>
      <w:r w:rsidR="002F1FF0" w:rsidRPr="00504293">
        <w:rPr>
          <w:rFonts w:ascii="Arial" w:hAnsi="Arial" w:cs="Arial"/>
          <w:sz w:val="18"/>
          <w:szCs w:val="18"/>
        </w:rPr>
        <w:t>budžets</w:t>
      </w:r>
      <w:r w:rsidR="00F03A0E" w:rsidRPr="00504293">
        <w:rPr>
          <w:rFonts w:ascii="Arial" w:hAnsi="Arial" w:cs="Arial"/>
          <w:sz w:val="18"/>
          <w:szCs w:val="18"/>
        </w:rPr>
        <w:t xml:space="preserve"> (ar grozījumiem)</w:t>
      </w:r>
      <w:r w:rsidR="003515EF" w:rsidRPr="00504293">
        <w:rPr>
          <w:rFonts w:ascii="Arial" w:hAnsi="Arial" w:cs="Arial"/>
          <w:sz w:val="18"/>
          <w:szCs w:val="18"/>
        </w:rPr>
        <w:t xml:space="preserve">. </w:t>
      </w:r>
      <w:r w:rsidR="00BB5D8A" w:rsidRPr="00504293">
        <w:rPr>
          <w:rFonts w:ascii="Arial" w:hAnsi="Arial" w:cs="Arial"/>
          <w:sz w:val="18"/>
          <w:szCs w:val="18"/>
        </w:rPr>
        <w:t>Avots: Finanšu un ekonomikas nodaļa.</w:t>
      </w:r>
    </w:p>
    <w:p w14:paraId="0D9406FF" w14:textId="3A569D24" w:rsidR="00D07807" w:rsidRPr="00504293" w:rsidRDefault="00D07807" w:rsidP="00DE0DFD">
      <w:pPr>
        <w:spacing w:after="120" w:line="240" w:lineRule="auto"/>
        <w:ind w:firstLine="720"/>
        <w:jc w:val="both"/>
        <w:rPr>
          <w:rFonts w:ascii="Arial" w:hAnsi="Arial" w:cs="Arial"/>
        </w:rPr>
      </w:pPr>
      <w:r w:rsidRPr="00504293">
        <w:rPr>
          <w:rFonts w:ascii="Arial" w:hAnsi="Arial" w:cs="Arial"/>
          <w:b/>
          <w:bCs/>
        </w:rPr>
        <w:t>Budžeta ieņēmumi.</w:t>
      </w:r>
      <w:r w:rsidRPr="00504293">
        <w:rPr>
          <w:rFonts w:ascii="Arial" w:hAnsi="Arial" w:cs="Arial"/>
        </w:rPr>
        <w:t xml:space="preserve"> Pašvaldības budžeta </w:t>
      </w:r>
      <w:r w:rsidR="00AA03F9" w:rsidRPr="00504293">
        <w:rPr>
          <w:rFonts w:ascii="Arial" w:hAnsi="Arial" w:cs="Arial"/>
        </w:rPr>
        <w:t xml:space="preserve">izpildes </w:t>
      </w:r>
      <w:r w:rsidRPr="00504293">
        <w:rPr>
          <w:rFonts w:ascii="Arial" w:hAnsi="Arial" w:cs="Arial"/>
        </w:rPr>
        <w:t>kopējie ieņēmumi</w:t>
      </w:r>
      <w:r w:rsidRPr="00504293">
        <w:rPr>
          <w:rFonts w:ascii="Arial" w:hAnsi="Arial" w:cs="Arial"/>
          <w:vertAlign w:val="superscript"/>
        </w:rPr>
        <w:footnoteReference w:id="28"/>
      </w:r>
      <w:r w:rsidRPr="00504293">
        <w:rPr>
          <w:rFonts w:ascii="Arial" w:hAnsi="Arial" w:cs="Arial"/>
        </w:rPr>
        <w:t xml:space="preserve"> </w:t>
      </w:r>
      <w:r w:rsidR="00CB43E9" w:rsidRPr="00504293">
        <w:rPr>
          <w:rFonts w:ascii="Arial" w:hAnsi="Arial" w:cs="Arial"/>
        </w:rPr>
        <w:t xml:space="preserve">pārskata periodā </w:t>
      </w:r>
      <w:r w:rsidRPr="00504293">
        <w:rPr>
          <w:rFonts w:ascii="Arial" w:hAnsi="Arial" w:cs="Arial"/>
        </w:rPr>
        <w:t xml:space="preserve">ir 125 868 580 </w:t>
      </w:r>
      <w:r w:rsidRPr="00504293">
        <w:rPr>
          <w:rFonts w:ascii="Arial" w:hAnsi="Arial" w:cs="Arial"/>
          <w:color w:val="000000"/>
        </w:rPr>
        <w:t xml:space="preserve">eiro. No kopējiem pārskata perioda ieņēmumiem </w:t>
      </w:r>
      <w:r w:rsidRPr="00504293">
        <w:rPr>
          <w:rFonts w:ascii="Arial" w:hAnsi="Arial" w:cs="Arial"/>
        </w:rPr>
        <w:t xml:space="preserve">125 862 220 </w:t>
      </w:r>
      <w:r w:rsidRPr="00504293">
        <w:rPr>
          <w:rFonts w:ascii="Arial" w:hAnsi="Arial" w:cs="Arial"/>
          <w:color w:val="000000"/>
        </w:rPr>
        <w:t xml:space="preserve">eiro (99,99 </w:t>
      </w:r>
      <w:r w:rsidR="00DE0DFD" w:rsidRPr="00504293">
        <w:rPr>
          <w:rFonts w:ascii="Arial" w:hAnsi="Arial" w:cs="Arial"/>
          <w:color w:val="000000"/>
        </w:rPr>
        <w:t>%</w:t>
      </w:r>
      <w:r w:rsidRPr="00504293">
        <w:rPr>
          <w:rFonts w:ascii="Arial" w:hAnsi="Arial" w:cs="Arial"/>
          <w:color w:val="000000"/>
        </w:rPr>
        <w:t xml:space="preserve">) ir pamatbudžeta ieņēmumi un 6360 </w:t>
      </w:r>
      <w:r w:rsidRPr="00504293">
        <w:rPr>
          <w:rFonts w:ascii="Arial" w:hAnsi="Arial" w:cs="Arial"/>
        </w:rPr>
        <w:t xml:space="preserve">eiro (0,01 </w:t>
      </w:r>
      <w:r w:rsidR="00DE0DFD" w:rsidRPr="00504293">
        <w:rPr>
          <w:rFonts w:ascii="Arial" w:hAnsi="Arial" w:cs="Arial"/>
        </w:rPr>
        <w:t>%</w:t>
      </w:r>
      <w:r w:rsidRPr="00504293">
        <w:rPr>
          <w:rFonts w:ascii="Arial" w:hAnsi="Arial" w:cs="Arial"/>
        </w:rPr>
        <w:t>) ziedojuma un dāvinājuma budžeta ieņēmumi.</w:t>
      </w:r>
    </w:p>
    <w:p w14:paraId="233A4976" w14:textId="37129488" w:rsidR="00DE0DFD" w:rsidRPr="00504293" w:rsidRDefault="00DE0DFD" w:rsidP="00DE0DFD">
      <w:pPr>
        <w:autoSpaceDE w:val="0"/>
        <w:autoSpaceDN w:val="0"/>
        <w:adjustRightInd w:val="0"/>
        <w:spacing w:after="120" w:line="240" w:lineRule="auto"/>
        <w:ind w:firstLine="720"/>
        <w:jc w:val="both"/>
        <w:rPr>
          <w:rFonts w:ascii="Arial" w:hAnsi="Arial" w:cs="Arial"/>
        </w:rPr>
      </w:pPr>
      <w:r w:rsidRPr="00504293">
        <w:rPr>
          <w:rFonts w:ascii="Arial" w:hAnsi="Arial" w:cs="Arial"/>
        </w:rPr>
        <w:t xml:space="preserve">Pašvaldības pamatbudžeta ieņēmumus </w:t>
      </w:r>
      <w:r w:rsidR="006A607E" w:rsidRPr="00504293">
        <w:rPr>
          <w:rFonts w:ascii="Arial" w:hAnsi="Arial" w:cs="Arial"/>
        </w:rPr>
        <w:t xml:space="preserve">(skatīt 9. grafiku) </w:t>
      </w:r>
      <w:r w:rsidRPr="00504293">
        <w:rPr>
          <w:rFonts w:ascii="Arial" w:hAnsi="Arial" w:cs="Arial"/>
        </w:rPr>
        <w:t xml:space="preserve">veido nodokļu un nenodokļu ieņēmumi, maksas pakalpojumi un citi pašu ieņēmumi, ārvalstu finanšu palīdzības līdzekļi, transferti no citiem budžetiem (citu pašvaldību, valsts, </w:t>
      </w:r>
      <w:r w:rsidR="00B3203F" w:rsidRPr="00504293">
        <w:rPr>
          <w:rFonts w:ascii="Arial" w:hAnsi="Arial" w:cs="Arial"/>
        </w:rPr>
        <w:t xml:space="preserve">Eiropas Savienības (turpmāk – </w:t>
      </w:r>
      <w:r w:rsidRPr="00504293">
        <w:rPr>
          <w:rFonts w:ascii="Arial" w:hAnsi="Arial" w:cs="Arial"/>
        </w:rPr>
        <w:t>ES</w:t>
      </w:r>
      <w:r w:rsidR="00B3203F" w:rsidRPr="00504293">
        <w:rPr>
          <w:rFonts w:ascii="Arial" w:hAnsi="Arial" w:cs="Arial"/>
        </w:rPr>
        <w:t>)</w:t>
      </w:r>
      <w:r w:rsidRPr="00504293">
        <w:rPr>
          <w:rFonts w:ascii="Arial" w:hAnsi="Arial" w:cs="Arial"/>
        </w:rPr>
        <w:t xml:space="preserve"> struktūrfondu, citu finanšu instrumentu un valsts budžeta finansējuma daļa projektu īstenošanai), kā arī starpība starp līdzekļu atlikumu gada sākumā un beigās un saņemto un atmaksāto aizņēmumu starpība.</w:t>
      </w:r>
    </w:p>
    <w:p w14:paraId="7C96C06D" w14:textId="3ABE5438" w:rsidR="00602D30" w:rsidRPr="00504293" w:rsidRDefault="00DE0DFD" w:rsidP="00602D30">
      <w:pPr>
        <w:spacing w:after="120" w:line="240" w:lineRule="auto"/>
        <w:ind w:firstLine="720"/>
        <w:jc w:val="both"/>
        <w:rPr>
          <w:rFonts w:ascii="Arial" w:hAnsi="Arial" w:cs="Arial"/>
        </w:rPr>
      </w:pPr>
      <w:r w:rsidRPr="00504293">
        <w:rPr>
          <w:rFonts w:ascii="Arial" w:hAnsi="Arial" w:cs="Arial"/>
        </w:rPr>
        <w:t xml:space="preserve">2025. gada ieņēmumu plāns izpildīts 98,2 % apmērā. Ieņēmumu plāna izpildi </w:t>
      </w:r>
      <w:r w:rsidR="000974C4" w:rsidRPr="00504293">
        <w:rPr>
          <w:rFonts w:ascii="Arial" w:hAnsi="Arial" w:cs="Arial"/>
        </w:rPr>
        <w:t xml:space="preserve">un struktūru </w:t>
      </w:r>
      <w:r w:rsidRPr="00504293">
        <w:rPr>
          <w:rFonts w:ascii="Arial" w:hAnsi="Arial" w:cs="Arial"/>
        </w:rPr>
        <w:t>skatīt</w:t>
      </w:r>
      <w:r w:rsidR="000974C4" w:rsidRPr="00504293">
        <w:rPr>
          <w:rFonts w:ascii="Arial" w:hAnsi="Arial" w:cs="Arial"/>
        </w:rPr>
        <w:t xml:space="preserve"> 5. pielikumā</w:t>
      </w:r>
      <w:r w:rsidRPr="00504293">
        <w:rPr>
          <w:rFonts w:ascii="Arial" w:hAnsi="Arial" w:cs="Arial"/>
        </w:rPr>
        <w:t>.</w:t>
      </w:r>
    </w:p>
    <w:p w14:paraId="4BFE8999" w14:textId="7B105A65" w:rsidR="0092384E" w:rsidRPr="00504293" w:rsidRDefault="002B6D6D" w:rsidP="005911AA">
      <w:pPr>
        <w:spacing w:after="120" w:line="240" w:lineRule="auto"/>
        <w:ind w:firstLine="720"/>
        <w:jc w:val="right"/>
        <w:rPr>
          <w:rFonts w:ascii="Arial" w:hAnsi="Arial" w:cs="Arial"/>
        </w:rPr>
      </w:pPr>
      <w:r w:rsidRPr="00504293">
        <w:rPr>
          <w:rFonts w:ascii="Arial" w:hAnsi="Arial" w:cs="Arial"/>
          <w:noProof/>
        </w:rPr>
        <w:lastRenderedPageBreak/>
        <w:drawing>
          <wp:anchor distT="0" distB="0" distL="114300" distR="114300" simplePos="0" relativeHeight="251692032" behindDoc="1" locked="0" layoutInCell="1" allowOverlap="1" wp14:anchorId="7D87D110" wp14:editId="5D5E1F4E">
            <wp:simplePos x="0" y="0"/>
            <wp:positionH relativeFrom="column">
              <wp:posOffset>9830</wp:posOffset>
            </wp:positionH>
            <wp:positionV relativeFrom="paragraph">
              <wp:posOffset>203</wp:posOffset>
            </wp:positionV>
            <wp:extent cx="5869813" cy="3175407"/>
            <wp:effectExtent l="0" t="0" r="0" b="6350"/>
            <wp:wrapTight wrapText="bothSides">
              <wp:wrapPolygon edited="0">
                <wp:start x="0" y="0"/>
                <wp:lineTo x="0" y="21514"/>
                <wp:lineTo x="21523" y="21514"/>
                <wp:lineTo x="21523" y="0"/>
                <wp:lineTo x="0" y="0"/>
              </wp:wrapPolygon>
            </wp:wrapTight>
            <wp:docPr id="258106288" name="Chart 1">
              <a:extLst xmlns:a="http://schemas.openxmlformats.org/drawingml/2006/main">
                <a:ext uri="{FF2B5EF4-FFF2-40B4-BE49-F238E27FC236}">
                  <a16:creationId xmlns:a16="http://schemas.microsoft.com/office/drawing/2014/main" id="{9B11CDAE-2CA4-50BF-025D-0F6EDD5CB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00DE1A1B" w:rsidRPr="00504293">
        <w:rPr>
          <w:rFonts w:ascii="Arial" w:hAnsi="Arial" w:cs="Arial"/>
          <w:sz w:val="18"/>
          <w:szCs w:val="18"/>
        </w:rPr>
        <w:t>9</w:t>
      </w:r>
      <w:r w:rsidR="0092384E" w:rsidRPr="00504293">
        <w:rPr>
          <w:rFonts w:ascii="Arial" w:hAnsi="Arial" w:cs="Arial"/>
          <w:sz w:val="18"/>
          <w:szCs w:val="18"/>
        </w:rPr>
        <w:t>. grafiks. Pašvaldības ieņēmumu struktūra 2025. gadā. Avots: Finanšu un ekonomikas nodaļa.</w:t>
      </w:r>
    </w:p>
    <w:p w14:paraId="77802099" w14:textId="77777777" w:rsidR="005911AA" w:rsidRPr="00504293" w:rsidRDefault="005911AA" w:rsidP="005911AA">
      <w:pPr>
        <w:spacing w:after="120" w:line="240" w:lineRule="auto"/>
        <w:ind w:firstLine="720"/>
        <w:jc w:val="right"/>
        <w:rPr>
          <w:rFonts w:ascii="Arial" w:hAnsi="Arial" w:cs="Arial"/>
          <w:sz w:val="18"/>
          <w:szCs w:val="18"/>
        </w:rPr>
      </w:pPr>
    </w:p>
    <w:p w14:paraId="4C7643E6" w14:textId="2BF31D3A" w:rsidR="00602D30" w:rsidRPr="00504293" w:rsidRDefault="00813B13" w:rsidP="00602D30">
      <w:pPr>
        <w:spacing w:after="120" w:line="240" w:lineRule="auto"/>
        <w:ind w:firstLine="720"/>
        <w:jc w:val="both"/>
        <w:rPr>
          <w:rFonts w:ascii="Arial" w:hAnsi="Arial" w:cs="Arial"/>
        </w:rPr>
      </w:pPr>
      <w:r w:rsidRPr="00504293">
        <w:rPr>
          <w:rFonts w:ascii="Arial" w:hAnsi="Arial" w:cs="Arial"/>
          <w:noProof/>
        </w:rPr>
        <w:drawing>
          <wp:anchor distT="0" distB="0" distL="114300" distR="114300" simplePos="0" relativeHeight="251693056" behindDoc="1" locked="0" layoutInCell="1" allowOverlap="1" wp14:anchorId="6B94C80C" wp14:editId="299BE34F">
            <wp:simplePos x="0" y="0"/>
            <wp:positionH relativeFrom="column">
              <wp:posOffset>477520</wp:posOffset>
            </wp:positionH>
            <wp:positionV relativeFrom="paragraph">
              <wp:posOffset>718820</wp:posOffset>
            </wp:positionV>
            <wp:extent cx="5254625" cy="3256280"/>
            <wp:effectExtent l="0" t="0" r="3175" b="1270"/>
            <wp:wrapTight wrapText="bothSides">
              <wp:wrapPolygon edited="0">
                <wp:start x="0" y="0"/>
                <wp:lineTo x="0" y="21482"/>
                <wp:lineTo x="21535" y="21482"/>
                <wp:lineTo x="21535" y="0"/>
                <wp:lineTo x="0" y="0"/>
              </wp:wrapPolygon>
            </wp:wrapTight>
            <wp:docPr id="298455267" name="Chart 1">
              <a:extLst xmlns:a="http://schemas.openxmlformats.org/drawingml/2006/main">
                <a:ext uri="{FF2B5EF4-FFF2-40B4-BE49-F238E27FC236}">
                  <a16:creationId xmlns:a16="http://schemas.microsoft.com/office/drawing/2014/main" id="{6E27CBE9-B0A0-94BB-BA34-3290B89EE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E60413" w:rsidRPr="00504293">
        <w:rPr>
          <w:rFonts w:ascii="Arial" w:hAnsi="Arial" w:cs="Arial"/>
          <w:b/>
          <w:bCs/>
        </w:rPr>
        <w:t>Nodokļu ieņēmumi</w:t>
      </w:r>
      <w:r w:rsidR="00E60413" w:rsidRPr="00504293">
        <w:rPr>
          <w:rFonts w:ascii="Arial" w:hAnsi="Arial" w:cs="Arial"/>
        </w:rPr>
        <w:t>. Nodokļu ieņēmumi 2025.</w:t>
      </w:r>
      <w:r w:rsidR="00F95EE3" w:rsidRPr="00504293">
        <w:rPr>
          <w:rFonts w:ascii="Arial" w:hAnsi="Arial" w:cs="Arial"/>
        </w:rPr>
        <w:t xml:space="preserve"> </w:t>
      </w:r>
      <w:r w:rsidR="00E60413" w:rsidRPr="00504293">
        <w:rPr>
          <w:rFonts w:ascii="Arial" w:hAnsi="Arial" w:cs="Arial"/>
        </w:rPr>
        <w:t xml:space="preserve">gadā Pašvaldības pamatbudžetā bija otrs lielākais ieņēmumu avots, </w:t>
      </w:r>
      <w:r w:rsidR="005911AA" w:rsidRPr="00504293">
        <w:rPr>
          <w:rFonts w:ascii="Arial" w:hAnsi="Arial" w:cs="Arial"/>
        </w:rPr>
        <w:t>kas veidoja</w:t>
      </w:r>
      <w:r w:rsidR="00E60413" w:rsidRPr="00504293">
        <w:rPr>
          <w:rFonts w:ascii="Arial" w:hAnsi="Arial" w:cs="Arial"/>
        </w:rPr>
        <w:t xml:space="preserve"> 42,3 % no visiem pamatbudžeta ieņēmumiem. Nodokļu ieņēmumi 2025. gadā pamatbudžetā ieskaitīti 53,9 miljonu eiro apmērā, kas ir par 679 tūkstošiem eiro jeb par 1,26 </w:t>
      </w:r>
      <w:r w:rsidR="00F95EE3" w:rsidRPr="00504293">
        <w:rPr>
          <w:rFonts w:ascii="Arial" w:hAnsi="Arial" w:cs="Arial"/>
        </w:rPr>
        <w:t>%</w:t>
      </w:r>
      <w:r w:rsidR="00E60413" w:rsidRPr="00504293">
        <w:rPr>
          <w:rFonts w:ascii="Arial" w:hAnsi="Arial" w:cs="Arial"/>
        </w:rPr>
        <w:t xml:space="preserve"> vairāk nekā plānots.</w:t>
      </w:r>
    </w:p>
    <w:p w14:paraId="0A5592CE" w14:textId="77777777" w:rsidR="001A31DF" w:rsidRPr="00504293" w:rsidRDefault="00DE1A1B" w:rsidP="001A31DF">
      <w:pPr>
        <w:spacing w:after="0" w:line="240" w:lineRule="auto"/>
        <w:ind w:firstLine="720"/>
        <w:jc w:val="right"/>
        <w:rPr>
          <w:rFonts w:ascii="Arial" w:hAnsi="Arial" w:cs="Arial"/>
          <w:sz w:val="18"/>
          <w:szCs w:val="18"/>
        </w:rPr>
      </w:pPr>
      <w:r w:rsidRPr="00504293">
        <w:rPr>
          <w:rFonts w:ascii="Arial" w:hAnsi="Arial" w:cs="Arial"/>
          <w:sz w:val="18"/>
          <w:szCs w:val="18"/>
        </w:rPr>
        <w:t>10</w:t>
      </w:r>
      <w:r w:rsidR="00813B13" w:rsidRPr="00504293">
        <w:rPr>
          <w:rFonts w:ascii="Arial" w:hAnsi="Arial" w:cs="Arial"/>
          <w:sz w:val="18"/>
          <w:szCs w:val="18"/>
        </w:rPr>
        <w:t>. grafiks. Pašvaldības nodokļu ieņēmumu struktūra 2025.</w:t>
      </w:r>
      <w:r w:rsidR="00C668E3" w:rsidRPr="00504293">
        <w:rPr>
          <w:rFonts w:ascii="Arial" w:hAnsi="Arial" w:cs="Arial"/>
          <w:sz w:val="18"/>
          <w:szCs w:val="18"/>
        </w:rPr>
        <w:t xml:space="preserve"> </w:t>
      </w:r>
      <w:r w:rsidR="00813B13" w:rsidRPr="00504293">
        <w:rPr>
          <w:rFonts w:ascii="Arial" w:hAnsi="Arial" w:cs="Arial"/>
          <w:sz w:val="18"/>
          <w:szCs w:val="18"/>
        </w:rPr>
        <w:t>gadā.</w:t>
      </w:r>
    </w:p>
    <w:p w14:paraId="07C26390" w14:textId="759904AF" w:rsidR="00813B13" w:rsidRPr="00504293" w:rsidRDefault="00813B13" w:rsidP="001A31DF">
      <w:pPr>
        <w:spacing w:after="0" w:line="240" w:lineRule="auto"/>
        <w:ind w:firstLine="720"/>
        <w:jc w:val="right"/>
        <w:rPr>
          <w:rFonts w:ascii="Arial" w:hAnsi="Arial" w:cs="Arial"/>
          <w:sz w:val="18"/>
          <w:szCs w:val="18"/>
        </w:rPr>
      </w:pPr>
      <w:r w:rsidRPr="00504293">
        <w:rPr>
          <w:rFonts w:ascii="Arial" w:hAnsi="Arial" w:cs="Arial"/>
          <w:sz w:val="18"/>
          <w:szCs w:val="18"/>
        </w:rPr>
        <w:t>Avots: Finanšu un ekonomikas nodaļa.</w:t>
      </w:r>
    </w:p>
    <w:p w14:paraId="75879875" w14:textId="77777777" w:rsidR="00813B13" w:rsidRPr="00504293" w:rsidRDefault="00813B13" w:rsidP="00813B13">
      <w:pPr>
        <w:spacing w:after="120" w:line="240" w:lineRule="auto"/>
        <w:ind w:firstLine="720"/>
        <w:jc w:val="right"/>
        <w:rPr>
          <w:rFonts w:ascii="Arial" w:hAnsi="Arial" w:cs="Arial"/>
          <w:sz w:val="18"/>
          <w:szCs w:val="18"/>
        </w:rPr>
      </w:pPr>
    </w:p>
    <w:p w14:paraId="126B0E19" w14:textId="2717332F" w:rsidR="00677AA3" w:rsidRPr="00504293" w:rsidRDefault="0046002B" w:rsidP="00677AA3">
      <w:pPr>
        <w:spacing w:after="120" w:line="240" w:lineRule="auto"/>
        <w:ind w:firstLine="720"/>
        <w:jc w:val="both"/>
        <w:rPr>
          <w:rFonts w:ascii="Arial" w:hAnsi="Arial" w:cs="Arial"/>
        </w:rPr>
      </w:pPr>
      <w:r w:rsidRPr="00504293">
        <w:rPr>
          <w:rFonts w:ascii="Arial" w:hAnsi="Arial" w:cs="Arial"/>
        </w:rPr>
        <w:t xml:space="preserve">Lielākā saņemto nodokļu ieņēmumu daļa ir iedzīvotāju ienākuma nodoklis (turpmāk – </w:t>
      </w:r>
      <w:r w:rsidR="00E60413" w:rsidRPr="00504293">
        <w:rPr>
          <w:rFonts w:ascii="Arial" w:hAnsi="Arial" w:cs="Arial"/>
        </w:rPr>
        <w:t>IIN</w:t>
      </w:r>
      <w:r w:rsidRPr="00504293">
        <w:rPr>
          <w:rFonts w:ascii="Arial" w:hAnsi="Arial" w:cs="Arial"/>
        </w:rPr>
        <w:t>) un</w:t>
      </w:r>
      <w:r w:rsidR="00E60413" w:rsidRPr="00504293">
        <w:rPr>
          <w:rFonts w:ascii="Arial" w:hAnsi="Arial" w:cs="Arial"/>
        </w:rPr>
        <w:t xml:space="preserve"> </w:t>
      </w:r>
      <w:r w:rsidRPr="00504293">
        <w:rPr>
          <w:rFonts w:ascii="Arial" w:hAnsi="Arial" w:cs="Arial"/>
        </w:rPr>
        <w:t xml:space="preserve">tie </w:t>
      </w:r>
      <w:r w:rsidR="00E60413" w:rsidRPr="00504293">
        <w:rPr>
          <w:rFonts w:ascii="Arial" w:hAnsi="Arial" w:cs="Arial"/>
        </w:rPr>
        <w:t xml:space="preserve">2025. gadā </w:t>
      </w:r>
      <w:r w:rsidRPr="00504293">
        <w:rPr>
          <w:rFonts w:ascii="Arial" w:hAnsi="Arial" w:cs="Arial"/>
        </w:rPr>
        <w:t xml:space="preserve">bija </w:t>
      </w:r>
      <w:r w:rsidR="00E60413" w:rsidRPr="00504293">
        <w:rPr>
          <w:rFonts w:ascii="Arial" w:hAnsi="Arial" w:cs="Arial"/>
        </w:rPr>
        <w:t>49,16 miljon</w:t>
      </w:r>
      <w:r w:rsidRPr="00504293">
        <w:rPr>
          <w:rFonts w:ascii="Arial" w:hAnsi="Arial" w:cs="Arial"/>
        </w:rPr>
        <w:t>i</w:t>
      </w:r>
      <w:r w:rsidR="00E60413" w:rsidRPr="00504293">
        <w:rPr>
          <w:rFonts w:ascii="Arial" w:hAnsi="Arial" w:cs="Arial"/>
        </w:rPr>
        <w:t xml:space="preserve"> eiro, kas ir par 575 tūkstošiem eiro vairāk kā plānots. IIN pārpilde</w:t>
      </w:r>
      <w:r w:rsidRPr="00504293">
        <w:rPr>
          <w:rFonts w:ascii="Arial" w:hAnsi="Arial" w:cs="Arial"/>
        </w:rPr>
        <w:t>,</w:t>
      </w:r>
      <w:r w:rsidR="00E60413" w:rsidRPr="00504293">
        <w:rPr>
          <w:rFonts w:ascii="Arial" w:hAnsi="Arial" w:cs="Arial"/>
        </w:rPr>
        <w:t xml:space="preserve"> pamatojoties uz likuma “Par valsts budžetu 2025.</w:t>
      </w:r>
      <w:r w:rsidR="00A71FFA" w:rsidRPr="00504293">
        <w:rPr>
          <w:rFonts w:ascii="Arial" w:hAnsi="Arial" w:cs="Arial"/>
        </w:rPr>
        <w:t xml:space="preserve"> </w:t>
      </w:r>
      <w:r w:rsidR="00E60413" w:rsidRPr="00504293">
        <w:rPr>
          <w:rFonts w:ascii="Arial" w:hAnsi="Arial" w:cs="Arial"/>
        </w:rPr>
        <w:t xml:space="preserve">gadam un budžeta ietvaru </w:t>
      </w:r>
      <w:r w:rsidR="00E60413" w:rsidRPr="00504293">
        <w:rPr>
          <w:rFonts w:ascii="Arial" w:hAnsi="Arial" w:cs="Arial"/>
        </w:rPr>
        <w:lastRenderedPageBreak/>
        <w:t>2025., 2026. un 2027.</w:t>
      </w:r>
      <w:r w:rsidR="00CC6B73" w:rsidRPr="00504293">
        <w:rPr>
          <w:rFonts w:ascii="Arial" w:hAnsi="Arial" w:cs="Arial"/>
        </w:rPr>
        <w:t xml:space="preserve"> </w:t>
      </w:r>
      <w:r w:rsidR="00E60413" w:rsidRPr="00504293">
        <w:rPr>
          <w:rFonts w:ascii="Arial" w:hAnsi="Arial" w:cs="Arial"/>
        </w:rPr>
        <w:t>gadam” 40.</w:t>
      </w:r>
      <w:r w:rsidR="000D3386" w:rsidRPr="00504293">
        <w:rPr>
          <w:rFonts w:ascii="Arial" w:hAnsi="Arial" w:cs="Arial"/>
        </w:rPr>
        <w:t xml:space="preserve"> </w:t>
      </w:r>
      <w:r w:rsidR="00E60413" w:rsidRPr="00504293">
        <w:rPr>
          <w:rFonts w:ascii="Arial" w:hAnsi="Arial" w:cs="Arial"/>
        </w:rPr>
        <w:t>panta trešo daļu</w:t>
      </w:r>
      <w:r w:rsidRPr="00504293">
        <w:rPr>
          <w:rFonts w:ascii="Arial" w:hAnsi="Arial" w:cs="Arial"/>
        </w:rPr>
        <w:t>,</w:t>
      </w:r>
      <w:r w:rsidR="00E60413" w:rsidRPr="00504293">
        <w:rPr>
          <w:rFonts w:ascii="Arial" w:hAnsi="Arial" w:cs="Arial"/>
        </w:rPr>
        <w:t xml:space="preserve"> </w:t>
      </w:r>
      <w:r w:rsidRPr="00504293">
        <w:rPr>
          <w:rFonts w:ascii="Arial" w:hAnsi="Arial" w:cs="Arial"/>
        </w:rPr>
        <w:t xml:space="preserve">pašvaldībām </w:t>
      </w:r>
      <w:r w:rsidR="00E60413" w:rsidRPr="00504293">
        <w:rPr>
          <w:rFonts w:ascii="Arial" w:hAnsi="Arial" w:cs="Arial"/>
        </w:rPr>
        <w:t xml:space="preserve">jānovirza </w:t>
      </w:r>
      <w:r w:rsidR="007A30C1" w:rsidRPr="00504293">
        <w:rPr>
          <w:rFonts w:ascii="Arial" w:hAnsi="Arial" w:cs="Arial"/>
        </w:rPr>
        <w:t>V</w:t>
      </w:r>
      <w:r w:rsidR="00E60413" w:rsidRPr="00504293">
        <w:rPr>
          <w:rFonts w:ascii="Arial" w:hAnsi="Arial" w:cs="Arial"/>
        </w:rPr>
        <w:t xml:space="preserve">alsts </w:t>
      </w:r>
      <w:r w:rsidRPr="00504293">
        <w:rPr>
          <w:rFonts w:ascii="Arial" w:hAnsi="Arial" w:cs="Arial"/>
        </w:rPr>
        <w:t xml:space="preserve">kases </w:t>
      </w:r>
      <w:r w:rsidR="00E60413" w:rsidRPr="00504293">
        <w:rPr>
          <w:rFonts w:ascii="Arial" w:hAnsi="Arial" w:cs="Arial"/>
        </w:rPr>
        <w:t>aizdevumu pamatsumm</w:t>
      </w:r>
      <w:r w:rsidRPr="00504293">
        <w:rPr>
          <w:rFonts w:ascii="Arial" w:hAnsi="Arial" w:cs="Arial"/>
        </w:rPr>
        <w:t>as</w:t>
      </w:r>
      <w:r w:rsidR="00E60413" w:rsidRPr="00504293">
        <w:rPr>
          <w:rFonts w:ascii="Arial" w:hAnsi="Arial" w:cs="Arial"/>
        </w:rPr>
        <w:t xml:space="preserve"> maksājumu </w:t>
      </w:r>
      <w:r w:rsidRPr="00504293">
        <w:rPr>
          <w:rFonts w:ascii="Arial" w:hAnsi="Arial" w:cs="Arial"/>
        </w:rPr>
        <w:t>pirmstermiņa atmaksai</w:t>
      </w:r>
      <w:r w:rsidR="00E60413" w:rsidRPr="00504293">
        <w:rPr>
          <w:rFonts w:ascii="Arial" w:hAnsi="Arial" w:cs="Arial"/>
        </w:rPr>
        <w:t>.</w:t>
      </w:r>
      <w:r w:rsidR="007E0609" w:rsidRPr="00504293">
        <w:rPr>
          <w:rFonts w:ascii="Arial" w:hAnsi="Arial" w:cs="Arial"/>
        </w:rPr>
        <w:t xml:space="preserve"> </w:t>
      </w:r>
      <w:r w:rsidR="00E60413" w:rsidRPr="00504293">
        <w:rPr>
          <w:rFonts w:ascii="Arial" w:hAnsi="Arial" w:cs="Arial"/>
        </w:rPr>
        <w:t>Lai veicinātu teritoriju, ēku un būvju uzturēšanu, Valmieras novadā arī 2025.</w:t>
      </w:r>
      <w:r w:rsidR="00CC6B73" w:rsidRPr="00504293">
        <w:rPr>
          <w:rFonts w:ascii="Arial" w:hAnsi="Arial" w:cs="Arial"/>
        </w:rPr>
        <w:t xml:space="preserve"> </w:t>
      </w:r>
      <w:r w:rsidR="00E60413" w:rsidRPr="00504293">
        <w:rPr>
          <w:rFonts w:ascii="Arial" w:hAnsi="Arial" w:cs="Arial"/>
        </w:rPr>
        <w:t xml:space="preserve">gadā piemērota </w:t>
      </w:r>
      <w:r w:rsidR="00E60413" w:rsidRPr="00504293">
        <w:rPr>
          <w:rFonts w:ascii="Arial" w:hAnsi="Arial" w:cs="Arial"/>
          <w:u w:val="single"/>
        </w:rPr>
        <w:t>nekustamā īpašuma nodokļa</w:t>
      </w:r>
      <w:r w:rsidR="00E60413" w:rsidRPr="00504293">
        <w:rPr>
          <w:rFonts w:ascii="Arial" w:hAnsi="Arial" w:cs="Arial"/>
        </w:rPr>
        <w:t xml:space="preserve"> (NĪN) paaugstināt</w:t>
      </w:r>
      <w:r w:rsidR="0035533E" w:rsidRPr="00504293">
        <w:rPr>
          <w:rFonts w:ascii="Arial" w:hAnsi="Arial" w:cs="Arial"/>
        </w:rPr>
        <w:t>ā</w:t>
      </w:r>
      <w:r w:rsidR="00E60413" w:rsidRPr="00504293">
        <w:rPr>
          <w:rFonts w:ascii="Arial" w:hAnsi="Arial" w:cs="Arial"/>
        </w:rPr>
        <w:t xml:space="preserve"> likme 3 % apmērā no lielākās (ēkas vai zemes) kadastrālās vērtības par vidi degradējošām, sagruvušām vai cilvēku drošību apdraudošām būvēm. 2025.</w:t>
      </w:r>
      <w:r w:rsidR="00CC6B73" w:rsidRPr="00504293">
        <w:rPr>
          <w:rFonts w:ascii="Arial" w:hAnsi="Arial" w:cs="Arial"/>
        </w:rPr>
        <w:t xml:space="preserve"> </w:t>
      </w:r>
      <w:r w:rsidR="00E60413" w:rsidRPr="00504293">
        <w:rPr>
          <w:rFonts w:ascii="Arial" w:hAnsi="Arial" w:cs="Arial"/>
        </w:rPr>
        <w:t>gadā paaugstināt</w:t>
      </w:r>
      <w:r w:rsidR="0035533E" w:rsidRPr="00504293">
        <w:rPr>
          <w:rFonts w:ascii="Arial" w:hAnsi="Arial" w:cs="Arial"/>
        </w:rPr>
        <w:t>ā</w:t>
      </w:r>
      <w:r w:rsidR="00E60413" w:rsidRPr="00504293">
        <w:rPr>
          <w:rFonts w:ascii="Arial" w:hAnsi="Arial" w:cs="Arial"/>
        </w:rPr>
        <w:t xml:space="preserve"> NĪN likme piemērota 112 objektiem.</w:t>
      </w:r>
    </w:p>
    <w:p w14:paraId="5998432F" w14:textId="0CE34AC0" w:rsidR="00677AA3" w:rsidRPr="00504293" w:rsidRDefault="00E60413" w:rsidP="00677AA3">
      <w:pPr>
        <w:spacing w:after="120" w:line="240" w:lineRule="auto"/>
        <w:ind w:firstLine="720"/>
        <w:jc w:val="both"/>
        <w:rPr>
          <w:rFonts w:ascii="Arial" w:hAnsi="Arial" w:cs="Arial"/>
        </w:rPr>
      </w:pPr>
      <w:r w:rsidRPr="00504293">
        <w:rPr>
          <w:rFonts w:ascii="Arial" w:hAnsi="Arial" w:cs="Arial"/>
        </w:rPr>
        <w:t>Gadījumos, kad būvēm, kuru būvniecībā pārsniegts normatīvajos aktos noteiktais kopējais būvdarbu veikšanas ilgums, ar nākamo mēnesi pēc būvniecības termiņa izbeigšanās līdz mēnesim, kad parakstīts akts par būves pieņemšanu ekspluatācijā, 2025. gadā piemērota NĪN paaugstināt</w:t>
      </w:r>
      <w:r w:rsidR="0035533E" w:rsidRPr="00504293">
        <w:rPr>
          <w:rFonts w:ascii="Arial" w:hAnsi="Arial" w:cs="Arial"/>
        </w:rPr>
        <w:t>ā</w:t>
      </w:r>
      <w:r w:rsidRPr="00504293">
        <w:rPr>
          <w:rFonts w:ascii="Arial" w:hAnsi="Arial" w:cs="Arial"/>
        </w:rPr>
        <w:t xml:space="preserve"> likme 3 % apmērā no lielākās (ēkas vai zemes) kadastrālās vērtības. 2025.</w:t>
      </w:r>
      <w:r w:rsidR="009D2070" w:rsidRPr="00504293">
        <w:rPr>
          <w:rFonts w:ascii="Arial" w:hAnsi="Arial" w:cs="Arial"/>
        </w:rPr>
        <w:t> </w:t>
      </w:r>
      <w:r w:rsidRPr="00504293">
        <w:rPr>
          <w:rFonts w:ascii="Arial" w:hAnsi="Arial" w:cs="Arial"/>
        </w:rPr>
        <w:t>gadā paaugstināt</w:t>
      </w:r>
      <w:r w:rsidR="0035533E" w:rsidRPr="00504293">
        <w:rPr>
          <w:rFonts w:ascii="Arial" w:hAnsi="Arial" w:cs="Arial"/>
        </w:rPr>
        <w:t>ā</w:t>
      </w:r>
      <w:r w:rsidRPr="00504293">
        <w:rPr>
          <w:rFonts w:ascii="Arial" w:hAnsi="Arial" w:cs="Arial"/>
        </w:rPr>
        <w:t xml:space="preserve"> NĪN likme piemērota 200 objektiem.</w:t>
      </w:r>
    </w:p>
    <w:p w14:paraId="6A7ED3B8" w14:textId="6E7B00B2" w:rsidR="00677AA3" w:rsidRPr="00504293" w:rsidRDefault="00E60413" w:rsidP="00677AA3">
      <w:pPr>
        <w:spacing w:after="120" w:line="240" w:lineRule="auto"/>
        <w:ind w:firstLine="720"/>
        <w:jc w:val="both"/>
        <w:rPr>
          <w:rFonts w:ascii="Arial" w:hAnsi="Arial" w:cs="Arial"/>
        </w:rPr>
      </w:pPr>
      <w:r w:rsidRPr="00504293">
        <w:rPr>
          <w:rFonts w:ascii="Arial" w:hAnsi="Arial" w:cs="Arial"/>
        </w:rPr>
        <w:t>Valmieras novadā NĪN maksātāji bija 25 770 fiziskās un 1229 juridiskās personas. Lielākie NĪN maksātāji 2025.</w:t>
      </w:r>
      <w:r w:rsidR="009D2070" w:rsidRPr="00504293">
        <w:rPr>
          <w:rFonts w:ascii="Arial" w:hAnsi="Arial" w:cs="Arial"/>
        </w:rPr>
        <w:t xml:space="preserve"> </w:t>
      </w:r>
      <w:r w:rsidRPr="00504293">
        <w:rPr>
          <w:rFonts w:ascii="Arial" w:hAnsi="Arial" w:cs="Arial"/>
        </w:rPr>
        <w:t xml:space="preserve">gadā bija </w:t>
      </w:r>
      <w:r w:rsidR="004A5695" w:rsidRPr="00504293">
        <w:rPr>
          <w:rFonts w:ascii="Arial" w:hAnsi="Arial" w:cs="Arial"/>
        </w:rPr>
        <w:t>AS</w:t>
      </w:r>
      <w:r w:rsidRPr="00504293">
        <w:rPr>
          <w:rFonts w:ascii="Arial" w:hAnsi="Arial" w:cs="Arial"/>
        </w:rPr>
        <w:t xml:space="preserve"> “</w:t>
      </w:r>
      <w:r w:rsidR="00AE5EA5" w:rsidRPr="00504293">
        <w:rPr>
          <w:rFonts w:ascii="Arial" w:hAnsi="Arial" w:cs="Arial"/>
        </w:rPr>
        <w:t>Valmieras stikla šķiedra</w:t>
      </w:r>
      <w:r w:rsidRPr="00504293">
        <w:rPr>
          <w:rFonts w:ascii="Arial" w:hAnsi="Arial" w:cs="Arial"/>
        </w:rPr>
        <w:t>”, SIA “E</w:t>
      </w:r>
      <w:r w:rsidR="00AE5EA5" w:rsidRPr="00504293">
        <w:rPr>
          <w:rFonts w:ascii="Arial" w:hAnsi="Arial" w:cs="Arial"/>
        </w:rPr>
        <w:t>lveri</w:t>
      </w:r>
      <w:r w:rsidRPr="00504293">
        <w:rPr>
          <w:rFonts w:ascii="Arial" w:hAnsi="Arial" w:cs="Arial"/>
        </w:rPr>
        <w:t xml:space="preserve">”, SIA “D2V”, </w:t>
      </w:r>
      <w:r w:rsidR="004A5695" w:rsidRPr="00504293">
        <w:rPr>
          <w:rFonts w:ascii="Arial" w:hAnsi="Arial" w:cs="Arial"/>
        </w:rPr>
        <w:t>SIA</w:t>
      </w:r>
      <w:r w:rsidRPr="00504293">
        <w:rPr>
          <w:rFonts w:ascii="Arial" w:hAnsi="Arial" w:cs="Arial"/>
        </w:rPr>
        <w:t xml:space="preserve"> “VRPB”, </w:t>
      </w:r>
      <w:r w:rsidR="004A5695" w:rsidRPr="00504293">
        <w:rPr>
          <w:rFonts w:ascii="Arial" w:hAnsi="Arial" w:cs="Arial"/>
        </w:rPr>
        <w:t>SIA</w:t>
      </w:r>
      <w:r w:rsidRPr="00504293">
        <w:rPr>
          <w:rFonts w:ascii="Arial" w:hAnsi="Arial" w:cs="Arial"/>
        </w:rPr>
        <w:t xml:space="preserve"> “Valmieras graudi”, </w:t>
      </w:r>
      <w:r w:rsidR="004A5695" w:rsidRPr="00504293">
        <w:rPr>
          <w:rFonts w:ascii="Arial" w:hAnsi="Arial" w:cs="Arial"/>
        </w:rPr>
        <w:t>AS</w:t>
      </w:r>
      <w:r w:rsidRPr="00504293">
        <w:rPr>
          <w:rFonts w:ascii="Arial" w:hAnsi="Arial" w:cs="Arial"/>
        </w:rPr>
        <w:t xml:space="preserve"> “Conexus Baltic Grid”, </w:t>
      </w:r>
      <w:r w:rsidR="004A5695" w:rsidRPr="00504293">
        <w:rPr>
          <w:rFonts w:ascii="Arial" w:hAnsi="Arial" w:cs="Arial"/>
        </w:rPr>
        <w:t>AS</w:t>
      </w:r>
      <w:r w:rsidRPr="00504293">
        <w:rPr>
          <w:rFonts w:ascii="Arial" w:hAnsi="Arial" w:cs="Arial"/>
        </w:rPr>
        <w:t xml:space="preserve"> “Latvijas valsts meži”, </w:t>
      </w:r>
      <w:r w:rsidR="004A5695" w:rsidRPr="00504293">
        <w:rPr>
          <w:rFonts w:ascii="Arial" w:hAnsi="Arial" w:cs="Arial"/>
        </w:rPr>
        <w:t>AS</w:t>
      </w:r>
      <w:r w:rsidRPr="00504293">
        <w:rPr>
          <w:rFonts w:ascii="Arial" w:hAnsi="Arial" w:cs="Arial"/>
        </w:rPr>
        <w:t xml:space="preserve"> “Valmieras piens”, </w:t>
      </w:r>
      <w:r w:rsidR="004A5695" w:rsidRPr="00504293">
        <w:rPr>
          <w:rFonts w:ascii="Arial" w:hAnsi="Arial" w:cs="Arial"/>
        </w:rPr>
        <w:t>SIA “</w:t>
      </w:r>
      <w:r w:rsidRPr="00504293">
        <w:rPr>
          <w:rFonts w:ascii="Arial" w:hAnsi="Arial" w:cs="Arial"/>
        </w:rPr>
        <w:t>Bitus Latvia</w:t>
      </w:r>
      <w:r w:rsidR="004A5695" w:rsidRPr="00504293">
        <w:rPr>
          <w:rFonts w:ascii="Arial" w:hAnsi="Arial" w:cs="Arial"/>
        </w:rPr>
        <w:t>”</w:t>
      </w:r>
      <w:r w:rsidRPr="00504293">
        <w:rPr>
          <w:rFonts w:ascii="Arial" w:hAnsi="Arial" w:cs="Arial"/>
        </w:rPr>
        <w:t xml:space="preserve">, </w:t>
      </w:r>
      <w:r w:rsidR="004A5695" w:rsidRPr="00504293">
        <w:rPr>
          <w:rFonts w:ascii="Arial" w:hAnsi="Arial" w:cs="Arial"/>
        </w:rPr>
        <w:t>SIA</w:t>
      </w:r>
      <w:r w:rsidRPr="00504293">
        <w:rPr>
          <w:rFonts w:ascii="Arial" w:hAnsi="Arial" w:cs="Arial"/>
        </w:rPr>
        <w:t xml:space="preserve"> “Plesko Real Estate”.</w:t>
      </w:r>
    </w:p>
    <w:p w14:paraId="54E0A680" w14:textId="55554060" w:rsidR="00E60413" w:rsidRPr="00504293" w:rsidRDefault="00E60413" w:rsidP="00677AA3">
      <w:pPr>
        <w:spacing w:after="120" w:line="240" w:lineRule="auto"/>
        <w:ind w:firstLine="720"/>
        <w:jc w:val="both"/>
        <w:rPr>
          <w:rFonts w:ascii="Arial" w:hAnsi="Arial" w:cs="Arial"/>
        </w:rPr>
      </w:pPr>
      <w:r w:rsidRPr="00504293">
        <w:rPr>
          <w:rFonts w:ascii="Arial" w:hAnsi="Arial" w:cs="Arial"/>
        </w:rPr>
        <w:t>Pēc Pašvaldības saistošo noteikumu nosacījumiem 2025.</w:t>
      </w:r>
      <w:r w:rsidR="00A21609" w:rsidRPr="00504293">
        <w:rPr>
          <w:rFonts w:ascii="Arial" w:hAnsi="Arial" w:cs="Arial"/>
        </w:rPr>
        <w:t xml:space="preserve"> </w:t>
      </w:r>
      <w:r w:rsidRPr="00504293">
        <w:rPr>
          <w:rFonts w:ascii="Arial" w:hAnsi="Arial" w:cs="Arial"/>
        </w:rPr>
        <w:t>gadā piešķirti nekustamā īpašuma nodokļa atvieglojumi arī citām nodokļu maksātāju kategorijām:</w:t>
      </w:r>
    </w:p>
    <w:p w14:paraId="76CA46DD" w14:textId="77777777" w:rsidR="00E60413" w:rsidRPr="00504293" w:rsidRDefault="00E60413">
      <w:pPr>
        <w:pStyle w:val="ListParagraph"/>
        <w:numPr>
          <w:ilvl w:val="0"/>
          <w:numId w:val="12"/>
        </w:numPr>
        <w:spacing w:after="120" w:line="240" w:lineRule="auto"/>
        <w:jc w:val="both"/>
        <w:rPr>
          <w:rFonts w:ascii="Arial" w:hAnsi="Arial" w:cs="Arial"/>
        </w:rPr>
      </w:pPr>
      <w:r w:rsidRPr="00504293">
        <w:rPr>
          <w:rFonts w:ascii="Arial" w:hAnsi="Arial" w:cs="Arial"/>
        </w:rPr>
        <w:t>fiziskām personām: personām ar I un II grupas invaliditāti, ģimenēm, kuras aprūpē ir bērns ar invaliditāti, vientuļajiem pensionāriem, pensionāriem, kuri vecāki par 70 gadiem, Černobiļas AES avārijas seku likvidācijas dalībniekiem;</w:t>
      </w:r>
    </w:p>
    <w:p w14:paraId="4BAE62AB" w14:textId="2FBBFDF1" w:rsidR="00E60413" w:rsidRPr="00504293" w:rsidRDefault="00E60413">
      <w:pPr>
        <w:pStyle w:val="ListParagraph"/>
        <w:numPr>
          <w:ilvl w:val="0"/>
          <w:numId w:val="12"/>
        </w:numPr>
        <w:spacing w:after="120" w:line="240" w:lineRule="auto"/>
        <w:jc w:val="both"/>
        <w:rPr>
          <w:rFonts w:ascii="Arial" w:hAnsi="Arial" w:cs="Arial"/>
        </w:rPr>
      </w:pPr>
      <w:r w:rsidRPr="00504293">
        <w:rPr>
          <w:rFonts w:ascii="Arial" w:hAnsi="Arial" w:cs="Arial"/>
        </w:rPr>
        <w:t xml:space="preserve">saimnieciskās darbības veicējiem: par rūpnieciskās ražošanas ēkām, viesnīcām, telpu grupām, kurās tiek veikta regulāra filmu publiska demonstrēšana, nodokļa maksātājiem, kas savu saimniecisko darbību veic Pašvaldības izglītības iestāžu telpās veicot izglītojamo komplekso ēdināšanu, kā arī pansionāta telpās, veicot pansionāta iemītnieku komplekso ēdināšanu, uzņēmumiem par jaunuzceltām ēkām vai būves pārbūvi, Pašvaldības kapitālsabiedrībām par īpašumā dzīvojamiem objektiem un nodokļa maksātājiem par Pašvaldībai piederošu nekustamo īpašumu, kas tiek izmantots atbilstoši darbības programmas </w:t>
      </w:r>
      <w:r w:rsidR="00E23AD6" w:rsidRPr="00504293">
        <w:rPr>
          <w:rFonts w:ascii="Arial" w:hAnsi="Arial" w:cs="Arial"/>
        </w:rPr>
        <w:t>“</w:t>
      </w:r>
      <w:r w:rsidRPr="00504293">
        <w:rPr>
          <w:rFonts w:ascii="Arial" w:hAnsi="Arial" w:cs="Arial"/>
        </w:rPr>
        <w:t>Izaugsme un nodarbinātība</w:t>
      </w:r>
      <w:r w:rsidR="00E23AD6" w:rsidRPr="00504293">
        <w:rPr>
          <w:rFonts w:ascii="Arial" w:hAnsi="Arial" w:cs="Arial"/>
        </w:rPr>
        <w:t>”</w:t>
      </w:r>
      <w:r w:rsidRPr="00504293">
        <w:rPr>
          <w:rFonts w:ascii="Arial" w:hAnsi="Arial" w:cs="Arial"/>
        </w:rPr>
        <w:t xml:space="preserve"> prioritārā virziena </w:t>
      </w:r>
      <w:r w:rsidR="0064518A" w:rsidRPr="00504293">
        <w:rPr>
          <w:rFonts w:ascii="Arial" w:hAnsi="Arial" w:cs="Arial"/>
        </w:rPr>
        <w:t>“</w:t>
      </w:r>
      <w:r w:rsidRPr="00504293">
        <w:rPr>
          <w:rFonts w:ascii="Arial" w:hAnsi="Arial" w:cs="Arial"/>
        </w:rPr>
        <w:t>Vides aizsardzības un resursu izmantošanas efektivitāte</w:t>
      </w:r>
      <w:r w:rsidR="00DB4242" w:rsidRPr="00504293">
        <w:rPr>
          <w:rFonts w:ascii="Arial" w:hAnsi="Arial" w:cs="Arial"/>
        </w:rPr>
        <w:t>”</w:t>
      </w:r>
      <w:r w:rsidRPr="00504293">
        <w:rPr>
          <w:rFonts w:ascii="Arial" w:hAnsi="Arial" w:cs="Arial"/>
        </w:rPr>
        <w:t xml:space="preserve"> 5.6.2. specifiskā atbalsta mērķa </w:t>
      </w:r>
      <w:r w:rsidR="00094DC2" w:rsidRPr="00504293">
        <w:rPr>
          <w:rFonts w:ascii="Arial" w:hAnsi="Arial" w:cs="Arial"/>
        </w:rPr>
        <w:t>“</w:t>
      </w:r>
      <w:r w:rsidRPr="00504293">
        <w:rPr>
          <w:rFonts w:ascii="Arial" w:hAnsi="Arial" w:cs="Arial"/>
        </w:rPr>
        <w:t>Teritoriju revitalizācija, reģenerējot degradētās teritorijas atbilstoši pašvaldību integrētajām attīstības programmām</w:t>
      </w:r>
      <w:r w:rsidR="00094DC2" w:rsidRPr="00504293">
        <w:rPr>
          <w:rFonts w:ascii="Arial" w:hAnsi="Arial" w:cs="Arial"/>
        </w:rPr>
        <w:t>”</w:t>
      </w:r>
      <w:r w:rsidRPr="00504293">
        <w:rPr>
          <w:rFonts w:ascii="Arial" w:hAnsi="Arial" w:cs="Arial"/>
        </w:rPr>
        <w:t xml:space="preserve"> un 13.1.3. specifiskā atbalsta mērķa </w:t>
      </w:r>
      <w:r w:rsidR="00094DC2" w:rsidRPr="00504293">
        <w:rPr>
          <w:rFonts w:ascii="Arial" w:hAnsi="Arial" w:cs="Arial"/>
        </w:rPr>
        <w:t>“</w:t>
      </w:r>
      <w:r w:rsidRPr="00504293">
        <w:rPr>
          <w:rFonts w:ascii="Arial" w:hAnsi="Arial" w:cs="Arial"/>
        </w:rPr>
        <w:t>Atveseļošanas pasākumi vides un reģionālās attīstības jomā</w:t>
      </w:r>
      <w:r w:rsidR="00094DC2" w:rsidRPr="00504293">
        <w:rPr>
          <w:rFonts w:ascii="Arial" w:hAnsi="Arial" w:cs="Arial"/>
        </w:rPr>
        <w:t>”</w:t>
      </w:r>
      <w:r w:rsidRPr="00504293">
        <w:rPr>
          <w:rFonts w:ascii="Arial" w:hAnsi="Arial" w:cs="Arial"/>
        </w:rPr>
        <w:t xml:space="preserve"> 13.1.3.3. pasākuma </w:t>
      </w:r>
      <w:r w:rsidR="00094DC2" w:rsidRPr="00504293">
        <w:rPr>
          <w:rFonts w:ascii="Arial" w:hAnsi="Arial" w:cs="Arial"/>
        </w:rPr>
        <w:t>“</w:t>
      </w:r>
      <w:r w:rsidRPr="00504293">
        <w:rPr>
          <w:rFonts w:ascii="Arial" w:hAnsi="Arial" w:cs="Arial"/>
        </w:rPr>
        <w:t>Teritoriju revitalizācija uzņēmējdarbības veicināšanai pašvaldībās</w:t>
      </w:r>
      <w:r w:rsidR="00094DC2" w:rsidRPr="00504293">
        <w:rPr>
          <w:rFonts w:ascii="Arial" w:hAnsi="Arial" w:cs="Arial"/>
        </w:rPr>
        <w:t>”</w:t>
      </w:r>
      <w:r w:rsidRPr="00504293">
        <w:rPr>
          <w:rFonts w:ascii="Arial" w:hAnsi="Arial" w:cs="Arial"/>
        </w:rPr>
        <w:t xml:space="preserve"> ietvaros īstenojamiem projektiem Nr. 5.6.2.0/19/I/015 </w:t>
      </w:r>
      <w:r w:rsidR="00094DC2" w:rsidRPr="00504293">
        <w:rPr>
          <w:rFonts w:ascii="Arial" w:hAnsi="Arial" w:cs="Arial"/>
        </w:rPr>
        <w:t>“</w:t>
      </w:r>
      <w:r w:rsidRPr="00504293">
        <w:rPr>
          <w:rFonts w:ascii="Arial" w:hAnsi="Arial" w:cs="Arial"/>
        </w:rPr>
        <w:t>Industriālo teritoriju attīstība Valmierā – 1.</w:t>
      </w:r>
      <w:r w:rsidR="00A21609" w:rsidRPr="00504293">
        <w:rPr>
          <w:rFonts w:ascii="Arial" w:hAnsi="Arial" w:cs="Arial"/>
        </w:rPr>
        <w:t> </w:t>
      </w:r>
      <w:r w:rsidRPr="00504293">
        <w:rPr>
          <w:rFonts w:ascii="Arial" w:hAnsi="Arial" w:cs="Arial"/>
        </w:rPr>
        <w:t>kārta</w:t>
      </w:r>
      <w:r w:rsidR="00094DC2" w:rsidRPr="00504293">
        <w:rPr>
          <w:rFonts w:ascii="Arial" w:hAnsi="Arial" w:cs="Arial"/>
        </w:rPr>
        <w:t>”</w:t>
      </w:r>
      <w:r w:rsidRPr="00504293">
        <w:rPr>
          <w:rFonts w:ascii="Arial" w:hAnsi="Arial" w:cs="Arial"/>
        </w:rPr>
        <w:t xml:space="preserve"> un Nr. 5.6.2.0/20/I/012 </w:t>
      </w:r>
      <w:r w:rsidR="00094DC2" w:rsidRPr="00504293">
        <w:rPr>
          <w:rFonts w:ascii="Arial" w:hAnsi="Arial" w:cs="Arial"/>
        </w:rPr>
        <w:t>“</w:t>
      </w:r>
      <w:r w:rsidRPr="00504293">
        <w:rPr>
          <w:rFonts w:ascii="Arial" w:hAnsi="Arial" w:cs="Arial"/>
        </w:rPr>
        <w:t>Industriālo teritoriju attīstība Valmierā – 2.</w:t>
      </w:r>
      <w:r w:rsidR="00A21609" w:rsidRPr="00504293">
        <w:rPr>
          <w:rFonts w:ascii="Arial" w:hAnsi="Arial" w:cs="Arial"/>
        </w:rPr>
        <w:t> </w:t>
      </w:r>
      <w:r w:rsidRPr="00504293">
        <w:rPr>
          <w:rFonts w:ascii="Arial" w:hAnsi="Arial" w:cs="Arial"/>
        </w:rPr>
        <w:t>kārta</w:t>
      </w:r>
      <w:r w:rsidR="00094DC2" w:rsidRPr="00504293">
        <w:rPr>
          <w:rFonts w:ascii="Arial" w:hAnsi="Arial" w:cs="Arial"/>
        </w:rPr>
        <w:t>”</w:t>
      </w:r>
      <w:r w:rsidRPr="00504293">
        <w:rPr>
          <w:rFonts w:ascii="Arial" w:hAnsi="Arial" w:cs="Arial"/>
        </w:rPr>
        <w:t xml:space="preserve"> nosacījumiem.</w:t>
      </w:r>
    </w:p>
    <w:p w14:paraId="04A289A8" w14:textId="4F423932" w:rsidR="00E60413" w:rsidRPr="00504293" w:rsidRDefault="00E60413" w:rsidP="008900DD">
      <w:pPr>
        <w:spacing w:after="120" w:line="240" w:lineRule="auto"/>
        <w:ind w:firstLine="851"/>
        <w:jc w:val="both"/>
        <w:rPr>
          <w:rFonts w:ascii="Arial" w:hAnsi="Arial" w:cs="Arial"/>
        </w:rPr>
      </w:pPr>
      <w:r w:rsidRPr="00504293">
        <w:rPr>
          <w:rFonts w:ascii="Arial" w:hAnsi="Arial" w:cs="Arial"/>
        </w:rPr>
        <w:t>2025.</w:t>
      </w:r>
      <w:r w:rsidR="00AB3849" w:rsidRPr="00504293">
        <w:rPr>
          <w:rFonts w:ascii="Arial" w:hAnsi="Arial" w:cs="Arial"/>
        </w:rPr>
        <w:t xml:space="preserve"> </w:t>
      </w:r>
      <w:r w:rsidRPr="00504293">
        <w:rPr>
          <w:rFonts w:ascii="Arial" w:hAnsi="Arial" w:cs="Arial"/>
        </w:rPr>
        <w:t>gadā NĪN atvieglojumi, pamatojoties uz likumu “Par nekustamā īpašuma nodokli”, piešķirti:</w:t>
      </w:r>
    </w:p>
    <w:p w14:paraId="39BD3F4A" w14:textId="77777777" w:rsidR="00E60413" w:rsidRPr="00504293" w:rsidRDefault="00E60413">
      <w:pPr>
        <w:pStyle w:val="ListParagraph"/>
        <w:numPr>
          <w:ilvl w:val="0"/>
          <w:numId w:val="13"/>
        </w:numPr>
        <w:spacing w:after="120" w:line="240" w:lineRule="auto"/>
        <w:jc w:val="both"/>
        <w:rPr>
          <w:rFonts w:ascii="Arial" w:hAnsi="Arial" w:cs="Arial"/>
        </w:rPr>
      </w:pPr>
      <w:r w:rsidRPr="00504293">
        <w:rPr>
          <w:rFonts w:ascii="Arial" w:hAnsi="Arial" w:cs="Arial"/>
        </w:rPr>
        <w:t>politiski represētajām personām 50 % apmērā – kopā 11 005 eiro;</w:t>
      </w:r>
    </w:p>
    <w:p w14:paraId="6D1E6E1D" w14:textId="77777777" w:rsidR="00E60413" w:rsidRPr="00504293" w:rsidRDefault="00E60413">
      <w:pPr>
        <w:pStyle w:val="ListParagraph"/>
        <w:numPr>
          <w:ilvl w:val="0"/>
          <w:numId w:val="13"/>
        </w:numPr>
        <w:spacing w:after="120" w:line="240" w:lineRule="auto"/>
        <w:jc w:val="both"/>
        <w:rPr>
          <w:rFonts w:ascii="Arial" w:hAnsi="Arial" w:cs="Arial"/>
        </w:rPr>
      </w:pPr>
      <w:r w:rsidRPr="00504293">
        <w:rPr>
          <w:rFonts w:ascii="Arial" w:hAnsi="Arial" w:cs="Arial"/>
        </w:rPr>
        <w:t>daudzbērnu ģimenēm 50 % apmērā – kopā 26 428 eiro;</w:t>
      </w:r>
    </w:p>
    <w:p w14:paraId="47A662E2" w14:textId="467E72CD" w:rsidR="00E60413" w:rsidRPr="00504293" w:rsidRDefault="00E60413">
      <w:pPr>
        <w:pStyle w:val="ListParagraph"/>
        <w:numPr>
          <w:ilvl w:val="0"/>
          <w:numId w:val="13"/>
        </w:numPr>
        <w:spacing w:after="120" w:line="240" w:lineRule="auto"/>
        <w:jc w:val="both"/>
        <w:rPr>
          <w:rFonts w:ascii="Arial" w:hAnsi="Arial" w:cs="Arial"/>
        </w:rPr>
      </w:pPr>
      <w:r w:rsidRPr="00504293">
        <w:rPr>
          <w:rFonts w:ascii="Arial" w:hAnsi="Arial" w:cs="Arial"/>
        </w:rPr>
        <w:t>personām, kurām piešķirts maznodrošinātas personas (ģimenes) statuss, 50 % apmērā (mājoklis, zeme) – kopā 1286 eiro;</w:t>
      </w:r>
    </w:p>
    <w:p w14:paraId="7D219398" w14:textId="5A09DBBE" w:rsidR="00E60413" w:rsidRPr="00504293" w:rsidRDefault="00E60413">
      <w:pPr>
        <w:pStyle w:val="ListParagraph"/>
        <w:numPr>
          <w:ilvl w:val="0"/>
          <w:numId w:val="13"/>
        </w:numPr>
        <w:spacing w:after="120" w:line="240" w:lineRule="auto"/>
        <w:jc w:val="both"/>
        <w:rPr>
          <w:rFonts w:ascii="Arial" w:hAnsi="Arial" w:cs="Arial"/>
        </w:rPr>
      </w:pPr>
      <w:r w:rsidRPr="00504293">
        <w:rPr>
          <w:rFonts w:ascii="Arial" w:hAnsi="Arial" w:cs="Arial"/>
        </w:rPr>
        <w:t>personām, kurām piešķirts trūcīgās personas (ģimenes) statuss, 90 % apmērā (mājoklis, zeme) – kopā 6095 eiro.</w:t>
      </w:r>
    </w:p>
    <w:p w14:paraId="7CCCA00C" w14:textId="7113B3DA" w:rsidR="00E60413" w:rsidRPr="00504293" w:rsidRDefault="00E60413" w:rsidP="008900DD">
      <w:pPr>
        <w:spacing w:after="120" w:line="240" w:lineRule="auto"/>
        <w:ind w:firstLine="851"/>
        <w:jc w:val="both"/>
        <w:rPr>
          <w:rFonts w:ascii="Arial" w:hAnsi="Arial" w:cs="Arial"/>
        </w:rPr>
      </w:pPr>
      <w:r w:rsidRPr="00504293">
        <w:rPr>
          <w:rFonts w:ascii="Arial" w:hAnsi="Arial" w:cs="Arial"/>
        </w:rPr>
        <w:t>2025.</w:t>
      </w:r>
      <w:r w:rsidR="001B3BE5" w:rsidRPr="00504293">
        <w:rPr>
          <w:rFonts w:ascii="Arial" w:hAnsi="Arial" w:cs="Arial"/>
        </w:rPr>
        <w:t xml:space="preserve"> </w:t>
      </w:r>
      <w:r w:rsidRPr="00504293">
        <w:rPr>
          <w:rFonts w:ascii="Arial" w:hAnsi="Arial" w:cs="Arial"/>
        </w:rPr>
        <w:t>gadā NĪN atvieglojumi saskaņā ar saistošajiem noteikumiem, piemēroti 84 466 eiro apmērā:</w:t>
      </w:r>
    </w:p>
    <w:p w14:paraId="7230C936" w14:textId="77777777" w:rsidR="00E60413" w:rsidRPr="00504293" w:rsidRDefault="00E60413">
      <w:pPr>
        <w:pStyle w:val="ListParagraph"/>
        <w:numPr>
          <w:ilvl w:val="0"/>
          <w:numId w:val="14"/>
        </w:numPr>
        <w:spacing w:after="120" w:line="240" w:lineRule="auto"/>
        <w:jc w:val="both"/>
        <w:rPr>
          <w:rFonts w:ascii="Arial" w:hAnsi="Arial" w:cs="Arial"/>
        </w:rPr>
      </w:pPr>
      <w:r w:rsidRPr="00504293">
        <w:rPr>
          <w:rFonts w:ascii="Arial" w:hAnsi="Arial" w:cs="Arial"/>
        </w:rPr>
        <w:t>dažādu līmeņu NĪN atvieglojumi fiziskām personām – 15 485 eiro apmērā;</w:t>
      </w:r>
    </w:p>
    <w:p w14:paraId="0178D829" w14:textId="77777777" w:rsidR="00E60413" w:rsidRPr="00504293" w:rsidRDefault="00E60413">
      <w:pPr>
        <w:pStyle w:val="ListParagraph"/>
        <w:numPr>
          <w:ilvl w:val="0"/>
          <w:numId w:val="14"/>
        </w:numPr>
        <w:spacing w:after="120" w:line="240" w:lineRule="auto"/>
        <w:jc w:val="both"/>
        <w:rPr>
          <w:rFonts w:ascii="Arial" w:hAnsi="Arial" w:cs="Arial"/>
        </w:rPr>
      </w:pPr>
      <w:r w:rsidRPr="00504293">
        <w:rPr>
          <w:rFonts w:ascii="Arial" w:hAnsi="Arial" w:cs="Arial"/>
        </w:rPr>
        <w:t>dažādu līmeņu NĪN atvieglojumi saimnieciskās darbības veicējiem – 68 982 eiro apmērā.</w:t>
      </w:r>
    </w:p>
    <w:p w14:paraId="2B54A75A" w14:textId="48DA2588" w:rsidR="00E60413" w:rsidRPr="00504293" w:rsidRDefault="00E60413" w:rsidP="00931F1F">
      <w:pPr>
        <w:spacing w:after="120" w:line="240" w:lineRule="auto"/>
        <w:ind w:firstLine="851"/>
        <w:jc w:val="both"/>
        <w:rPr>
          <w:rFonts w:ascii="Arial" w:hAnsi="Arial" w:cs="Arial"/>
        </w:rPr>
      </w:pPr>
      <w:r w:rsidRPr="00504293">
        <w:rPr>
          <w:rFonts w:ascii="Arial" w:hAnsi="Arial" w:cs="Arial"/>
          <w:u w:val="single"/>
        </w:rPr>
        <w:lastRenderedPageBreak/>
        <w:t>Azartspēļu nodokļa</w:t>
      </w:r>
      <w:r w:rsidRPr="00504293">
        <w:rPr>
          <w:rFonts w:ascii="Arial" w:hAnsi="Arial" w:cs="Arial"/>
        </w:rPr>
        <w:t xml:space="preserve"> ieņēmumi 2025.</w:t>
      </w:r>
      <w:r w:rsidR="00D22AC6" w:rsidRPr="00504293">
        <w:rPr>
          <w:rFonts w:ascii="Arial" w:hAnsi="Arial" w:cs="Arial"/>
        </w:rPr>
        <w:t xml:space="preserve"> </w:t>
      </w:r>
      <w:r w:rsidRPr="00504293">
        <w:rPr>
          <w:rFonts w:ascii="Arial" w:hAnsi="Arial" w:cs="Arial"/>
        </w:rPr>
        <w:t>gadā bija 39</w:t>
      </w:r>
      <w:r w:rsidR="0046283C" w:rsidRPr="00504293">
        <w:rPr>
          <w:rFonts w:ascii="Arial" w:hAnsi="Arial" w:cs="Arial"/>
        </w:rPr>
        <w:t xml:space="preserve"> </w:t>
      </w:r>
      <w:r w:rsidRPr="00504293">
        <w:rPr>
          <w:rFonts w:ascii="Arial" w:hAnsi="Arial" w:cs="Arial"/>
        </w:rPr>
        <w:t>142 eiro. Azartspēļu nodokli maksā kapitālsabiedrības, kas likumā “Par izložu un azartspēļu nodevu un nodokli” noteiktajā kārtībā saņēmušas speciālu atļauju azartspēļu organizēšanai un uzturēšanai. 2025.</w:t>
      </w:r>
      <w:r w:rsidR="00BC2CB7" w:rsidRPr="00504293">
        <w:rPr>
          <w:rFonts w:ascii="Arial" w:hAnsi="Arial" w:cs="Arial"/>
        </w:rPr>
        <w:t xml:space="preserve"> </w:t>
      </w:r>
      <w:r w:rsidRPr="00504293">
        <w:rPr>
          <w:rFonts w:ascii="Arial" w:hAnsi="Arial" w:cs="Arial"/>
        </w:rPr>
        <w:t>gadā ieņēmum</w:t>
      </w:r>
      <w:r w:rsidR="006829EA" w:rsidRPr="00504293">
        <w:rPr>
          <w:rFonts w:ascii="Arial" w:hAnsi="Arial" w:cs="Arial"/>
        </w:rPr>
        <w:t>us</w:t>
      </w:r>
      <w:r w:rsidRPr="00504293">
        <w:rPr>
          <w:rFonts w:ascii="Arial" w:hAnsi="Arial" w:cs="Arial"/>
        </w:rPr>
        <w:t xml:space="preserve"> no azartspēļu nodokļa 95</w:t>
      </w:r>
      <w:r w:rsidR="004E352E" w:rsidRPr="00504293">
        <w:rPr>
          <w:rFonts w:ascii="Arial" w:hAnsi="Arial" w:cs="Arial"/>
        </w:rPr>
        <w:t xml:space="preserve"> </w:t>
      </w:r>
      <w:r w:rsidRPr="00504293">
        <w:rPr>
          <w:rFonts w:ascii="Arial" w:hAnsi="Arial" w:cs="Arial"/>
        </w:rPr>
        <w:t>% apmērā ieskaitī</w:t>
      </w:r>
      <w:r w:rsidR="006829EA" w:rsidRPr="00504293">
        <w:rPr>
          <w:rFonts w:ascii="Arial" w:hAnsi="Arial" w:cs="Arial"/>
        </w:rPr>
        <w:t>ja</w:t>
      </w:r>
      <w:r w:rsidRPr="00504293">
        <w:rPr>
          <w:rFonts w:ascii="Arial" w:hAnsi="Arial" w:cs="Arial"/>
        </w:rPr>
        <w:t xml:space="preserve"> valsts pamatbudžetā, bet 5 </w:t>
      </w:r>
      <w:r w:rsidR="006829EA" w:rsidRPr="00504293">
        <w:rPr>
          <w:rFonts w:ascii="Arial" w:hAnsi="Arial" w:cs="Arial"/>
        </w:rPr>
        <w:t>% –</w:t>
      </w:r>
      <w:r w:rsidRPr="00504293">
        <w:rPr>
          <w:rFonts w:ascii="Arial" w:hAnsi="Arial" w:cs="Arial"/>
        </w:rPr>
        <w:t xml:space="preserve"> tās</w:t>
      </w:r>
      <w:r w:rsidR="006829EA" w:rsidRPr="00504293">
        <w:rPr>
          <w:rFonts w:ascii="Arial" w:hAnsi="Arial" w:cs="Arial"/>
        </w:rPr>
        <w:t xml:space="preserve"> </w:t>
      </w:r>
      <w:r w:rsidRPr="00504293">
        <w:rPr>
          <w:rFonts w:ascii="Arial" w:hAnsi="Arial" w:cs="Arial"/>
        </w:rPr>
        <w:t xml:space="preserve">pašvaldības budžetā, kuras teritorijā tiek organizētas azartspēles. Valmierā uz pārskata perioda beigām darbojās </w:t>
      </w:r>
      <w:r w:rsidR="00D22AC6" w:rsidRPr="00504293">
        <w:rPr>
          <w:rFonts w:ascii="Arial" w:hAnsi="Arial" w:cs="Arial"/>
        </w:rPr>
        <w:t>piecas</w:t>
      </w:r>
      <w:r w:rsidRPr="00504293">
        <w:rPr>
          <w:rFonts w:ascii="Arial" w:hAnsi="Arial" w:cs="Arial"/>
        </w:rPr>
        <w:t xml:space="preserve"> spēļu zāles.</w:t>
      </w:r>
    </w:p>
    <w:p w14:paraId="74E312D6" w14:textId="77777777" w:rsidR="001A31DF" w:rsidRPr="00504293" w:rsidRDefault="00E60413" w:rsidP="00931F1F">
      <w:pPr>
        <w:spacing w:after="120" w:line="240" w:lineRule="auto"/>
        <w:ind w:firstLine="851"/>
        <w:jc w:val="both"/>
        <w:rPr>
          <w:rFonts w:ascii="Arial" w:hAnsi="Arial" w:cs="Arial"/>
        </w:rPr>
      </w:pPr>
      <w:r w:rsidRPr="00504293">
        <w:rPr>
          <w:rFonts w:ascii="Arial" w:hAnsi="Arial" w:cs="Arial"/>
          <w:u w:val="single"/>
        </w:rPr>
        <w:t>Dabas resursu nodokļa</w:t>
      </w:r>
      <w:r w:rsidRPr="00504293">
        <w:rPr>
          <w:rFonts w:ascii="Arial" w:hAnsi="Arial" w:cs="Arial"/>
        </w:rPr>
        <w:t xml:space="preserve"> ieņēmumi 2025.</w:t>
      </w:r>
      <w:r w:rsidR="00D22AC6" w:rsidRPr="00504293">
        <w:rPr>
          <w:rFonts w:ascii="Arial" w:hAnsi="Arial" w:cs="Arial"/>
        </w:rPr>
        <w:t xml:space="preserve"> </w:t>
      </w:r>
      <w:r w:rsidRPr="00504293">
        <w:rPr>
          <w:rFonts w:ascii="Arial" w:hAnsi="Arial" w:cs="Arial"/>
        </w:rPr>
        <w:t>gadā bija 437 tūkstoši eiro. Dabas resursa nodokļa likums nosaka, ka pašvaldības pamatbudžetā ie</w:t>
      </w:r>
      <w:r w:rsidR="0046002B" w:rsidRPr="00504293">
        <w:rPr>
          <w:rFonts w:ascii="Arial" w:hAnsi="Arial" w:cs="Arial"/>
        </w:rPr>
        <w:t>skaita</w:t>
      </w:r>
      <w:r w:rsidRPr="00504293">
        <w:rPr>
          <w:rFonts w:ascii="Arial" w:hAnsi="Arial" w:cs="Arial"/>
        </w:rPr>
        <w:t xml:space="preserve"> 40 % no </w:t>
      </w:r>
      <w:r w:rsidR="0046002B" w:rsidRPr="00504293">
        <w:rPr>
          <w:rFonts w:ascii="Arial" w:hAnsi="Arial" w:cs="Arial"/>
        </w:rPr>
        <w:t xml:space="preserve">dabas resursu nodokļa par pašvaldības administratīvajā teritorijā veiktu </w:t>
      </w:r>
      <w:r w:rsidRPr="00504293">
        <w:rPr>
          <w:rFonts w:ascii="Arial" w:hAnsi="Arial" w:cs="Arial"/>
        </w:rPr>
        <w:t>dabas resursu ieguv</w:t>
      </w:r>
      <w:r w:rsidR="0046002B" w:rsidRPr="00504293">
        <w:rPr>
          <w:rFonts w:ascii="Arial" w:hAnsi="Arial" w:cs="Arial"/>
        </w:rPr>
        <w:t>i</w:t>
      </w:r>
      <w:r w:rsidRPr="00504293">
        <w:rPr>
          <w:rFonts w:ascii="Arial" w:hAnsi="Arial" w:cs="Arial"/>
        </w:rPr>
        <w:t xml:space="preserve"> un vides piesārņošan</w:t>
      </w:r>
      <w:r w:rsidR="0046002B" w:rsidRPr="00504293">
        <w:rPr>
          <w:rFonts w:ascii="Arial" w:hAnsi="Arial" w:cs="Arial"/>
        </w:rPr>
        <w:t>u</w:t>
      </w:r>
      <w:r w:rsidRPr="00504293">
        <w:rPr>
          <w:rFonts w:ascii="Arial" w:hAnsi="Arial" w:cs="Arial"/>
        </w:rPr>
        <w:t>.</w:t>
      </w:r>
    </w:p>
    <w:p w14:paraId="3207CD91" w14:textId="3B07E363" w:rsidR="001A31DF" w:rsidRPr="00504293" w:rsidRDefault="00AB3849" w:rsidP="00931F1F">
      <w:pPr>
        <w:spacing w:after="120" w:line="240" w:lineRule="auto"/>
        <w:ind w:firstLine="851"/>
        <w:jc w:val="both"/>
        <w:rPr>
          <w:rFonts w:ascii="Arial" w:hAnsi="Arial" w:cs="Arial"/>
        </w:rPr>
      </w:pPr>
      <w:r w:rsidRPr="00504293">
        <w:rPr>
          <w:rFonts w:ascii="Arial" w:hAnsi="Arial" w:cs="Arial"/>
          <w:b/>
        </w:rPr>
        <w:t>Nenodokļu ieņēmumus</w:t>
      </w:r>
      <w:r w:rsidRPr="00504293">
        <w:rPr>
          <w:rFonts w:ascii="Arial" w:hAnsi="Arial" w:cs="Arial"/>
          <w:b/>
          <w:bCs/>
        </w:rPr>
        <w:t xml:space="preserve"> </w:t>
      </w:r>
      <w:r w:rsidRPr="00504293">
        <w:rPr>
          <w:rFonts w:ascii="Arial" w:hAnsi="Arial" w:cs="Arial"/>
        </w:rPr>
        <w:t xml:space="preserve">veido valsts un pašvaldību nodevas, naudas sodi un sankcijas, ieņēmumi no </w:t>
      </w:r>
      <w:r w:rsidR="00BF673C" w:rsidRPr="00504293">
        <w:rPr>
          <w:rFonts w:ascii="Arial" w:hAnsi="Arial" w:cs="Arial"/>
        </w:rPr>
        <w:t>P</w:t>
      </w:r>
      <w:r w:rsidRPr="00504293">
        <w:rPr>
          <w:rFonts w:ascii="Arial" w:hAnsi="Arial" w:cs="Arial"/>
        </w:rPr>
        <w:t>ašvaldības īpašumu atsavināšanas, kā arī procentu ieņēmumi no depozītiem un kontu atlikumiem. Šajā budžeta sadaļā 2025.</w:t>
      </w:r>
      <w:r w:rsidR="006F10C8" w:rsidRPr="00504293">
        <w:rPr>
          <w:rFonts w:ascii="Arial" w:hAnsi="Arial" w:cs="Arial"/>
        </w:rPr>
        <w:t xml:space="preserve"> </w:t>
      </w:r>
      <w:r w:rsidRPr="00504293">
        <w:rPr>
          <w:rFonts w:ascii="Arial" w:hAnsi="Arial" w:cs="Arial"/>
        </w:rPr>
        <w:t xml:space="preserve">gadā iekasēti 3,32 miljoni eiro, kas ir par 1,12 miljoniem eiro jeb 25 </w:t>
      </w:r>
      <w:r w:rsidR="007C1A51" w:rsidRPr="00504293">
        <w:rPr>
          <w:rFonts w:ascii="Arial" w:hAnsi="Arial" w:cs="Arial"/>
        </w:rPr>
        <w:t>%</w:t>
      </w:r>
      <w:r w:rsidRPr="00504293">
        <w:rPr>
          <w:rFonts w:ascii="Arial" w:hAnsi="Arial" w:cs="Arial"/>
        </w:rPr>
        <w:t xml:space="preserve"> mazāk </w:t>
      </w:r>
      <w:r w:rsidR="00080227" w:rsidRPr="00504293">
        <w:rPr>
          <w:rFonts w:ascii="Arial" w:hAnsi="Arial" w:cs="Arial"/>
        </w:rPr>
        <w:t>ne</w:t>
      </w:r>
      <w:r w:rsidRPr="00504293">
        <w:rPr>
          <w:rFonts w:ascii="Arial" w:hAnsi="Arial" w:cs="Arial"/>
        </w:rPr>
        <w:t xml:space="preserve">kā plānots. </w:t>
      </w:r>
      <w:r w:rsidR="006F10C8" w:rsidRPr="00504293">
        <w:rPr>
          <w:rFonts w:ascii="Arial" w:hAnsi="Arial" w:cs="Arial"/>
        </w:rPr>
        <w:t>Tas skaidrojams ar ieņēmumu neizpildi par nekustamo īpašumu atsavināšanu, jo atsevišķas nekustamā īpašuma izsoles beidzās bez rezultāta, kā arī atsevišķos gadījumos veidojās nobīde laikā starp izsoli un atsavināšanas ieņēmumu saņemšanu Pašvaldības budžetā.</w:t>
      </w:r>
    </w:p>
    <w:p w14:paraId="352A1D8B" w14:textId="0CE4C57C" w:rsidR="001A31DF" w:rsidRPr="00504293" w:rsidRDefault="00AB3849" w:rsidP="00931F1F">
      <w:pPr>
        <w:spacing w:after="120" w:line="240" w:lineRule="auto"/>
        <w:ind w:firstLine="851"/>
        <w:jc w:val="both"/>
        <w:rPr>
          <w:rFonts w:ascii="Arial" w:hAnsi="Arial" w:cs="Arial"/>
        </w:rPr>
      </w:pPr>
      <w:r w:rsidRPr="00504293">
        <w:rPr>
          <w:rFonts w:ascii="Arial" w:hAnsi="Arial" w:cs="Arial"/>
        </w:rPr>
        <w:t xml:space="preserve">Valsts un </w:t>
      </w:r>
      <w:r w:rsidR="00BF673C" w:rsidRPr="00504293">
        <w:rPr>
          <w:rFonts w:ascii="Arial" w:hAnsi="Arial" w:cs="Arial"/>
        </w:rPr>
        <w:t>P</w:t>
      </w:r>
      <w:r w:rsidRPr="00504293">
        <w:rPr>
          <w:rFonts w:ascii="Arial" w:hAnsi="Arial" w:cs="Arial"/>
        </w:rPr>
        <w:t>ašvaldīb</w:t>
      </w:r>
      <w:r w:rsidR="00BF673C" w:rsidRPr="00504293">
        <w:rPr>
          <w:rFonts w:ascii="Arial" w:hAnsi="Arial" w:cs="Arial"/>
        </w:rPr>
        <w:t>as</w:t>
      </w:r>
      <w:r w:rsidRPr="00504293">
        <w:rPr>
          <w:rFonts w:ascii="Arial" w:hAnsi="Arial" w:cs="Arial"/>
        </w:rPr>
        <w:t xml:space="preserve"> nodevas iekasētas 62,8 tūkstošu eiro apmērā, </w:t>
      </w:r>
      <w:r w:rsidR="00EF23ED" w:rsidRPr="00504293">
        <w:rPr>
          <w:rFonts w:ascii="Arial" w:hAnsi="Arial" w:cs="Arial"/>
        </w:rPr>
        <w:t xml:space="preserve">bet </w:t>
      </w:r>
      <w:r w:rsidRPr="00504293">
        <w:rPr>
          <w:rFonts w:ascii="Arial" w:hAnsi="Arial" w:cs="Arial"/>
        </w:rPr>
        <w:t>naudas sodi</w:t>
      </w:r>
      <w:r w:rsidR="00BD01C2" w:rsidRPr="00504293">
        <w:rPr>
          <w:rFonts w:ascii="Arial" w:hAnsi="Arial" w:cs="Arial"/>
        </w:rPr>
        <w:t xml:space="preserve"> – </w:t>
      </w:r>
      <w:r w:rsidRPr="00504293">
        <w:rPr>
          <w:rFonts w:ascii="Arial" w:hAnsi="Arial" w:cs="Arial"/>
        </w:rPr>
        <w:t>138</w:t>
      </w:r>
      <w:r w:rsidR="00BD01C2" w:rsidRPr="00504293">
        <w:rPr>
          <w:rFonts w:ascii="Arial" w:hAnsi="Arial" w:cs="Arial"/>
        </w:rPr>
        <w:t>,</w:t>
      </w:r>
      <w:r w:rsidRPr="00504293">
        <w:rPr>
          <w:rFonts w:ascii="Arial" w:hAnsi="Arial" w:cs="Arial"/>
        </w:rPr>
        <w:t>5 tūkstošu eiro apmērā.</w:t>
      </w:r>
    </w:p>
    <w:p w14:paraId="758AA87F" w14:textId="77777777" w:rsidR="001A31DF" w:rsidRPr="00504293" w:rsidRDefault="007C1A51" w:rsidP="00931F1F">
      <w:pPr>
        <w:spacing w:after="120" w:line="240" w:lineRule="auto"/>
        <w:ind w:firstLine="851"/>
        <w:jc w:val="both"/>
        <w:rPr>
          <w:rFonts w:ascii="Arial" w:hAnsi="Arial" w:cs="Arial"/>
        </w:rPr>
      </w:pPr>
      <w:r w:rsidRPr="00504293">
        <w:rPr>
          <w:rFonts w:ascii="Arial" w:hAnsi="Arial" w:cs="Arial"/>
        </w:rPr>
        <w:t>Regulāri izvērtējot Pašvaldības funkciju izpildei nepieciešamo īpašumu un nevajadzīgo atsavinot, par</w:t>
      </w:r>
      <w:r w:rsidR="00AB3849" w:rsidRPr="00504293">
        <w:rPr>
          <w:rFonts w:ascii="Arial" w:hAnsi="Arial" w:cs="Arial"/>
          <w:shd w:val="clear" w:color="auto" w:fill="FFFFFF"/>
          <w:lang w:eastAsia="en-GB"/>
        </w:rPr>
        <w:t xml:space="preserve"> nekustamo īpašumu un kustam</w:t>
      </w:r>
      <w:r w:rsidRPr="00504293">
        <w:rPr>
          <w:rFonts w:ascii="Arial" w:hAnsi="Arial" w:cs="Arial"/>
          <w:shd w:val="clear" w:color="auto" w:fill="FFFFFF"/>
          <w:lang w:eastAsia="en-GB"/>
        </w:rPr>
        <w:t>ās</w:t>
      </w:r>
      <w:r w:rsidR="00AB3849" w:rsidRPr="00504293">
        <w:rPr>
          <w:rFonts w:ascii="Arial" w:hAnsi="Arial" w:cs="Arial"/>
          <w:shd w:val="clear" w:color="auto" w:fill="FFFFFF"/>
          <w:lang w:eastAsia="en-GB"/>
        </w:rPr>
        <w:t xml:space="preserve"> mant</w:t>
      </w:r>
      <w:r w:rsidRPr="00504293">
        <w:rPr>
          <w:rFonts w:ascii="Arial" w:hAnsi="Arial" w:cs="Arial"/>
          <w:shd w:val="clear" w:color="auto" w:fill="FFFFFF"/>
          <w:lang w:eastAsia="en-GB"/>
        </w:rPr>
        <w:t>as</w:t>
      </w:r>
      <w:r w:rsidR="00AB3849" w:rsidRPr="00504293">
        <w:rPr>
          <w:rFonts w:ascii="Arial" w:hAnsi="Arial" w:cs="Arial"/>
          <w:shd w:val="clear" w:color="auto" w:fill="FFFFFF"/>
          <w:lang w:eastAsia="en-GB"/>
        </w:rPr>
        <w:t xml:space="preserve"> atsavināšanu </w:t>
      </w:r>
      <w:r w:rsidR="00AB3849" w:rsidRPr="00504293">
        <w:rPr>
          <w:rFonts w:ascii="Arial" w:hAnsi="Arial" w:cs="Arial"/>
        </w:rPr>
        <w:t>pārskata periodā saņ</w:t>
      </w:r>
      <w:r w:rsidRPr="00504293">
        <w:rPr>
          <w:rFonts w:ascii="Arial" w:hAnsi="Arial" w:cs="Arial"/>
        </w:rPr>
        <w:t>e</w:t>
      </w:r>
      <w:r w:rsidR="00AB3849" w:rsidRPr="00504293">
        <w:rPr>
          <w:rFonts w:ascii="Arial" w:hAnsi="Arial" w:cs="Arial"/>
        </w:rPr>
        <w:t>m</w:t>
      </w:r>
      <w:r w:rsidRPr="00504293">
        <w:rPr>
          <w:rFonts w:ascii="Arial" w:hAnsi="Arial" w:cs="Arial"/>
        </w:rPr>
        <w:t>ti</w:t>
      </w:r>
      <w:r w:rsidR="00AB3849" w:rsidRPr="00504293">
        <w:rPr>
          <w:rFonts w:ascii="Arial" w:hAnsi="Arial" w:cs="Arial"/>
        </w:rPr>
        <w:t xml:space="preserve"> 2,99 miljon</w:t>
      </w:r>
      <w:r w:rsidRPr="00504293">
        <w:rPr>
          <w:rFonts w:ascii="Arial" w:hAnsi="Arial" w:cs="Arial"/>
        </w:rPr>
        <w:t>i</w:t>
      </w:r>
      <w:r w:rsidR="00AB3849" w:rsidRPr="00504293">
        <w:rPr>
          <w:rFonts w:ascii="Arial" w:hAnsi="Arial" w:cs="Arial"/>
        </w:rPr>
        <w:t xml:space="preserve"> eiro, tai skaitā no ēku un būvju atsavināšanas 936,2 tūkstoši eiro, zemes un </w:t>
      </w:r>
      <w:r w:rsidR="001B0824" w:rsidRPr="00504293">
        <w:rPr>
          <w:rFonts w:ascii="Arial" w:hAnsi="Arial" w:cs="Arial"/>
        </w:rPr>
        <w:t>izcērtamās koksnes</w:t>
      </w:r>
      <w:r w:rsidR="00AB3849" w:rsidRPr="00504293">
        <w:rPr>
          <w:rFonts w:ascii="Arial" w:hAnsi="Arial" w:cs="Arial"/>
        </w:rPr>
        <w:t xml:space="preserve"> atsavināšanas 1,31 miljons eiro, kustamā</w:t>
      </w:r>
      <w:r w:rsidRPr="00504293">
        <w:rPr>
          <w:rFonts w:ascii="Arial" w:hAnsi="Arial" w:cs="Arial"/>
        </w:rPr>
        <w:t>s mantas atsavināšan</w:t>
      </w:r>
      <w:r w:rsidR="00AB3849" w:rsidRPr="00504293">
        <w:rPr>
          <w:rFonts w:ascii="Arial" w:hAnsi="Arial" w:cs="Arial"/>
        </w:rPr>
        <w:t>as 724,7 tūkstošus eiro</w:t>
      </w:r>
      <w:r w:rsidRPr="00504293">
        <w:rPr>
          <w:rFonts w:ascii="Arial" w:hAnsi="Arial" w:cs="Arial"/>
        </w:rPr>
        <w:t xml:space="preserve">. Par </w:t>
      </w:r>
      <w:r w:rsidR="007F0FB0" w:rsidRPr="00504293">
        <w:rPr>
          <w:rFonts w:ascii="Arial" w:hAnsi="Arial" w:cs="Arial"/>
        </w:rPr>
        <w:t>Pa</w:t>
      </w:r>
      <w:r w:rsidR="00AB3849" w:rsidRPr="00504293">
        <w:rPr>
          <w:rFonts w:ascii="Arial" w:hAnsi="Arial" w:cs="Arial"/>
        </w:rPr>
        <w:t>švaldības īpašuma iznomāšan</w:t>
      </w:r>
      <w:r w:rsidRPr="00504293">
        <w:rPr>
          <w:rFonts w:ascii="Arial" w:hAnsi="Arial" w:cs="Arial"/>
        </w:rPr>
        <w:t xml:space="preserve">u saņemti </w:t>
      </w:r>
      <w:r w:rsidR="00AB3849" w:rsidRPr="00504293">
        <w:rPr>
          <w:rFonts w:ascii="Arial" w:hAnsi="Arial" w:cs="Arial"/>
        </w:rPr>
        <w:t>26,9 tūkstoš</w:t>
      </w:r>
      <w:r w:rsidRPr="00504293">
        <w:rPr>
          <w:rFonts w:ascii="Arial" w:hAnsi="Arial" w:cs="Arial"/>
        </w:rPr>
        <w:t>i</w:t>
      </w:r>
      <w:r w:rsidR="00AB3849" w:rsidRPr="00504293">
        <w:rPr>
          <w:rFonts w:ascii="Arial" w:hAnsi="Arial" w:cs="Arial"/>
        </w:rPr>
        <w:t xml:space="preserve"> eiro.</w:t>
      </w:r>
    </w:p>
    <w:p w14:paraId="709CC68C" w14:textId="77777777" w:rsidR="001A31DF" w:rsidRPr="00504293" w:rsidRDefault="00AB3849" w:rsidP="00931F1F">
      <w:pPr>
        <w:spacing w:after="120" w:line="240" w:lineRule="auto"/>
        <w:ind w:firstLine="851"/>
        <w:jc w:val="both"/>
        <w:rPr>
          <w:rFonts w:ascii="Arial" w:hAnsi="Arial" w:cs="Arial"/>
        </w:rPr>
      </w:pPr>
      <w:r w:rsidRPr="00504293">
        <w:rPr>
          <w:rFonts w:ascii="Arial" w:hAnsi="Arial" w:cs="Arial"/>
        </w:rPr>
        <w:t>Pārējos nenodokļu ieņēmumos, tai skaitā līgumsodi un</w:t>
      </w:r>
      <w:r w:rsidR="00A92759" w:rsidRPr="00504293">
        <w:rPr>
          <w:rFonts w:ascii="Arial" w:hAnsi="Arial" w:cs="Arial"/>
        </w:rPr>
        <w:t xml:space="preserve"> atlikto maksājumu procentos saņemtie finanšu līdzekļi, </w:t>
      </w:r>
      <w:r w:rsidRPr="00504293">
        <w:rPr>
          <w:rFonts w:ascii="Arial" w:hAnsi="Arial" w:cs="Arial"/>
        </w:rPr>
        <w:t>Pašvaldība saņēmusi 103,1 tūkstoša eiro apmērā.</w:t>
      </w:r>
    </w:p>
    <w:p w14:paraId="0D9A99C6" w14:textId="77777777" w:rsidR="001A31DF" w:rsidRPr="00504293" w:rsidRDefault="00AB3849" w:rsidP="00931F1F">
      <w:pPr>
        <w:spacing w:after="120" w:line="240" w:lineRule="auto"/>
        <w:ind w:firstLine="851"/>
        <w:jc w:val="both"/>
        <w:rPr>
          <w:rFonts w:ascii="Arial" w:hAnsi="Arial" w:cs="Arial"/>
        </w:rPr>
      </w:pPr>
      <w:r w:rsidRPr="00504293">
        <w:rPr>
          <w:rFonts w:ascii="Arial" w:hAnsi="Arial" w:cs="Arial"/>
          <w:b/>
        </w:rPr>
        <w:t xml:space="preserve">Maksas pakalpojumi un citi pašu ieņēmumi </w:t>
      </w:r>
      <w:r w:rsidRPr="00504293">
        <w:rPr>
          <w:rFonts w:ascii="Arial" w:hAnsi="Arial" w:cs="Arial"/>
        </w:rPr>
        <w:t>2025.</w:t>
      </w:r>
      <w:r w:rsidR="006A15A8" w:rsidRPr="00504293">
        <w:rPr>
          <w:rFonts w:ascii="Arial" w:hAnsi="Arial" w:cs="Arial"/>
        </w:rPr>
        <w:t xml:space="preserve"> </w:t>
      </w:r>
      <w:r w:rsidRPr="00504293">
        <w:rPr>
          <w:rFonts w:ascii="Arial" w:hAnsi="Arial" w:cs="Arial"/>
        </w:rPr>
        <w:t>gadā saņemti 6 miljon</w:t>
      </w:r>
      <w:r w:rsidR="009939EF" w:rsidRPr="00504293">
        <w:rPr>
          <w:rFonts w:ascii="Arial" w:hAnsi="Arial" w:cs="Arial"/>
        </w:rPr>
        <w:t>u</w:t>
      </w:r>
      <w:r w:rsidRPr="00504293">
        <w:rPr>
          <w:rFonts w:ascii="Arial" w:hAnsi="Arial" w:cs="Arial"/>
        </w:rPr>
        <w:t xml:space="preserve"> eiro apmērā, kas ir par 263 tūkstošiem eiro mazāk nekā plānots.</w:t>
      </w:r>
    </w:p>
    <w:p w14:paraId="12C6CAFE" w14:textId="6790DC20" w:rsidR="001A31DF" w:rsidRPr="00504293" w:rsidRDefault="00AB3849" w:rsidP="00931F1F">
      <w:pPr>
        <w:spacing w:after="120" w:line="240" w:lineRule="auto"/>
        <w:ind w:firstLine="851"/>
        <w:jc w:val="both"/>
        <w:rPr>
          <w:rFonts w:ascii="Arial" w:hAnsi="Arial" w:cs="Arial"/>
        </w:rPr>
      </w:pPr>
      <w:r w:rsidRPr="00504293">
        <w:rPr>
          <w:rFonts w:ascii="Arial" w:hAnsi="Arial" w:cs="Arial"/>
        </w:rPr>
        <w:t>Galvenie ieņēmumu avoti ir par personu uzturēšanos pansionātā “Valmiera” un sociālās aprūpes centrā “Lode” – 1,44 miljoni eiro, ieņēmumi par telpu un zemes nomu – 3,12 miljoni eiro. Ieņēmumi par pārējiem izglītības pakalpojumiem 424,5</w:t>
      </w:r>
      <w:r w:rsidR="001D58AA" w:rsidRPr="00504293">
        <w:rPr>
          <w:rFonts w:ascii="Arial" w:hAnsi="Arial" w:cs="Arial"/>
        </w:rPr>
        <w:t xml:space="preserve"> </w:t>
      </w:r>
      <w:r w:rsidRPr="00504293">
        <w:rPr>
          <w:rFonts w:ascii="Arial" w:hAnsi="Arial" w:cs="Arial"/>
        </w:rPr>
        <w:t>tūkstoši eiro</w:t>
      </w:r>
      <w:r w:rsidR="00E104F1" w:rsidRPr="00504293">
        <w:rPr>
          <w:rFonts w:ascii="Arial" w:hAnsi="Arial" w:cs="Arial"/>
        </w:rPr>
        <w:t>.</w:t>
      </w:r>
    </w:p>
    <w:p w14:paraId="6CAA1933" w14:textId="383BF577" w:rsidR="00911C18" w:rsidRPr="00504293" w:rsidRDefault="00AB3849" w:rsidP="00931F1F">
      <w:pPr>
        <w:spacing w:after="120" w:line="240" w:lineRule="auto"/>
        <w:ind w:firstLine="851"/>
        <w:jc w:val="both"/>
        <w:rPr>
          <w:rFonts w:ascii="Arial" w:hAnsi="Arial" w:cs="Arial"/>
        </w:rPr>
      </w:pPr>
      <w:r w:rsidRPr="00504293">
        <w:rPr>
          <w:rFonts w:ascii="Arial" w:hAnsi="Arial" w:cs="Arial"/>
          <w:b/>
          <w:bCs/>
        </w:rPr>
        <w:t xml:space="preserve">Ārvalstu finanšu palīdzības </w:t>
      </w:r>
      <w:r w:rsidRPr="00504293">
        <w:rPr>
          <w:rFonts w:ascii="Arial" w:hAnsi="Arial" w:cs="Arial"/>
          <w:bCs/>
        </w:rPr>
        <w:t>ieņēmumi 2025.</w:t>
      </w:r>
      <w:r w:rsidR="001D58AA" w:rsidRPr="00504293">
        <w:rPr>
          <w:rFonts w:ascii="Arial" w:hAnsi="Arial" w:cs="Arial"/>
          <w:bCs/>
        </w:rPr>
        <w:t xml:space="preserve"> </w:t>
      </w:r>
      <w:r w:rsidRPr="00504293">
        <w:rPr>
          <w:rFonts w:ascii="Arial" w:hAnsi="Arial" w:cs="Arial"/>
          <w:bCs/>
        </w:rPr>
        <w:t>gadā saņemti 261,9 tūkstoš</w:t>
      </w:r>
      <w:r w:rsidR="001D58AA" w:rsidRPr="00504293">
        <w:rPr>
          <w:rFonts w:ascii="Arial" w:hAnsi="Arial" w:cs="Arial"/>
          <w:bCs/>
        </w:rPr>
        <w:t>u</w:t>
      </w:r>
      <w:r w:rsidRPr="00504293">
        <w:rPr>
          <w:rFonts w:ascii="Arial" w:hAnsi="Arial" w:cs="Arial"/>
          <w:bCs/>
        </w:rPr>
        <w:t xml:space="preserve"> eiro apmērā, tajā skaitā lielākie:</w:t>
      </w:r>
    </w:p>
    <w:p w14:paraId="7C51F017" w14:textId="4D987415" w:rsidR="00AB3849" w:rsidRPr="00504293" w:rsidRDefault="00AB3849">
      <w:pPr>
        <w:pStyle w:val="ListParagraph"/>
        <w:numPr>
          <w:ilvl w:val="0"/>
          <w:numId w:val="15"/>
        </w:numPr>
        <w:spacing w:after="120" w:line="240" w:lineRule="auto"/>
        <w:jc w:val="both"/>
        <w:rPr>
          <w:rFonts w:ascii="Arial" w:hAnsi="Arial" w:cs="Arial"/>
        </w:rPr>
      </w:pPr>
      <w:r w:rsidRPr="00504293">
        <w:rPr>
          <w:rFonts w:ascii="Arial" w:hAnsi="Arial" w:cs="Arial"/>
          <w:lang w:eastAsia="lv-LV"/>
        </w:rPr>
        <w:t>Interreg projekta “Aprites ekonomikas koprades darbnīcas” (</w:t>
      </w:r>
      <w:r w:rsidRPr="00504293">
        <w:rPr>
          <w:rFonts w:ascii="Arial" w:hAnsi="Arial" w:cs="Arial"/>
          <w:i/>
          <w:iCs/>
          <w:lang w:eastAsia="lv-LV"/>
        </w:rPr>
        <w:t>Circular Spaces</w:t>
      </w:r>
      <w:r w:rsidRPr="00504293">
        <w:rPr>
          <w:rFonts w:ascii="Arial" w:hAnsi="Arial" w:cs="Arial"/>
          <w:lang w:eastAsia="lv-LV"/>
        </w:rPr>
        <w:t>) finansēšanai 116 221 eiro;</w:t>
      </w:r>
    </w:p>
    <w:p w14:paraId="6E749B10" w14:textId="77777777" w:rsidR="00AB3849" w:rsidRPr="00504293" w:rsidRDefault="00AB3849">
      <w:pPr>
        <w:pStyle w:val="ListParagraph"/>
        <w:numPr>
          <w:ilvl w:val="0"/>
          <w:numId w:val="15"/>
        </w:numPr>
        <w:pBdr>
          <w:top w:val="nil"/>
          <w:left w:val="nil"/>
          <w:bottom w:val="nil"/>
          <w:right w:val="nil"/>
          <w:between w:val="nil"/>
          <w:bar w:val="nil"/>
        </w:pBdr>
        <w:tabs>
          <w:tab w:val="left" w:pos="792"/>
        </w:tabs>
        <w:spacing w:after="120" w:line="240" w:lineRule="auto"/>
        <w:jc w:val="both"/>
        <w:rPr>
          <w:rFonts w:ascii="Arial" w:hAnsi="Arial" w:cs="Arial"/>
          <w:b/>
          <w:bCs/>
          <w:lang w:eastAsia="lv-LV"/>
        </w:rPr>
      </w:pPr>
      <w:r w:rsidRPr="00504293">
        <w:rPr>
          <w:rFonts w:ascii="Arial" w:hAnsi="Arial" w:cs="Arial"/>
          <w:lang w:eastAsia="lv-LV"/>
        </w:rPr>
        <w:t>Interreg projekta “Zaļie dzelzceļi II/ Iekļaujoši un pieejami Zaļie dzelzceļi Igaunijā un Latvijā” finansēšanai 38 831 eiro;</w:t>
      </w:r>
    </w:p>
    <w:p w14:paraId="0A6DA6A2" w14:textId="4054A8FD" w:rsidR="00AB3849" w:rsidRPr="00504293" w:rsidRDefault="00AB3849">
      <w:pPr>
        <w:pStyle w:val="ListParagraph"/>
        <w:numPr>
          <w:ilvl w:val="0"/>
          <w:numId w:val="15"/>
        </w:numPr>
        <w:pBdr>
          <w:top w:val="nil"/>
          <w:left w:val="nil"/>
          <w:bottom w:val="nil"/>
          <w:right w:val="nil"/>
          <w:between w:val="nil"/>
          <w:bar w:val="nil"/>
        </w:pBdr>
        <w:tabs>
          <w:tab w:val="left" w:pos="792"/>
        </w:tabs>
        <w:spacing w:after="120" w:line="240" w:lineRule="auto"/>
        <w:jc w:val="both"/>
        <w:rPr>
          <w:rFonts w:ascii="Arial" w:hAnsi="Arial" w:cs="Arial"/>
          <w:b/>
          <w:bCs/>
          <w:lang w:eastAsia="lv-LV"/>
        </w:rPr>
      </w:pPr>
      <w:r w:rsidRPr="00504293">
        <w:rPr>
          <w:rFonts w:ascii="Arial" w:hAnsi="Arial" w:cs="Arial"/>
          <w:lang w:eastAsia="lv-LV"/>
        </w:rPr>
        <w:t>Interreg projekta “Baltijas pieeja rīcībai ar plastmasas piesārņojumu aprites ekonomikas kontekstā</w:t>
      </w:r>
      <w:r w:rsidR="0037600E" w:rsidRPr="00504293">
        <w:rPr>
          <w:rFonts w:ascii="Arial" w:hAnsi="Arial" w:cs="Arial"/>
          <w:lang w:eastAsia="lv-LV"/>
        </w:rPr>
        <w:t>”</w:t>
      </w:r>
      <w:r w:rsidRPr="00504293">
        <w:rPr>
          <w:rFonts w:ascii="Arial" w:hAnsi="Arial" w:cs="Arial"/>
          <w:lang w:eastAsia="lv-LV"/>
        </w:rPr>
        <w:t xml:space="preserve"> (BALTIPLAST) finansēšanai 26 565 eiro;</w:t>
      </w:r>
    </w:p>
    <w:p w14:paraId="782B26A7" w14:textId="77777777" w:rsidR="001A31DF" w:rsidRPr="00504293" w:rsidRDefault="00AB3849" w:rsidP="001A31DF">
      <w:pPr>
        <w:pStyle w:val="ListParagraph"/>
        <w:numPr>
          <w:ilvl w:val="0"/>
          <w:numId w:val="15"/>
        </w:numPr>
        <w:pBdr>
          <w:top w:val="nil"/>
          <w:left w:val="nil"/>
          <w:bottom w:val="nil"/>
          <w:right w:val="nil"/>
          <w:between w:val="nil"/>
          <w:bar w:val="nil"/>
        </w:pBdr>
        <w:tabs>
          <w:tab w:val="left" w:pos="792"/>
        </w:tabs>
        <w:spacing w:after="120" w:line="240" w:lineRule="auto"/>
        <w:rPr>
          <w:rFonts w:ascii="Arial" w:hAnsi="Arial" w:cs="Arial"/>
          <w:b/>
          <w:bCs/>
          <w:lang w:eastAsia="lv-LV"/>
        </w:rPr>
      </w:pPr>
      <w:r w:rsidRPr="00504293">
        <w:rPr>
          <w:rFonts w:ascii="Arial" w:hAnsi="Arial" w:cs="Arial"/>
          <w:lang w:eastAsia="lv-LV"/>
        </w:rPr>
        <w:t>izglītības iestāžu projektu realizācijai 70 562 eiro.</w:t>
      </w:r>
    </w:p>
    <w:p w14:paraId="49402BC3" w14:textId="2306B16B" w:rsidR="00891319" w:rsidRPr="00504293" w:rsidRDefault="001A31DF" w:rsidP="00657C1D">
      <w:pPr>
        <w:pBdr>
          <w:top w:val="nil"/>
          <w:left w:val="nil"/>
          <w:bottom w:val="nil"/>
          <w:right w:val="nil"/>
          <w:between w:val="nil"/>
          <w:bar w:val="nil"/>
        </w:pBdr>
        <w:tabs>
          <w:tab w:val="left" w:pos="792"/>
        </w:tabs>
        <w:spacing w:after="120" w:line="240" w:lineRule="auto"/>
        <w:jc w:val="both"/>
        <w:rPr>
          <w:rFonts w:ascii="Arial" w:hAnsi="Arial" w:cs="Arial"/>
          <w:b/>
          <w:bCs/>
          <w:lang w:eastAsia="lv-LV"/>
        </w:rPr>
      </w:pPr>
      <w:r w:rsidRPr="00504293">
        <w:rPr>
          <w:rFonts w:ascii="Arial" w:hAnsi="Arial" w:cs="Arial"/>
          <w:b/>
          <w:bCs/>
        </w:rPr>
        <w:tab/>
      </w:r>
      <w:r w:rsidR="00AB3849" w:rsidRPr="00504293">
        <w:rPr>
          <w:rFonts w:ascii="Arial" w:hAnsi="Arial" w:cs="Arial"/>
          <w:b/>
          <w:bCs/>
        </w:rPr>
        <w:t xml:space="preserve">Transfertu </w:t>
      </w:r>
      <w:r w:rsidR="00AB3849" w:rsidRPr="00504293">
        <w:rPr>
          <w:rFonts w:ascii="Arial" w:hAnsi="Arial" w:cs="Arial"/>
          <w:b/>
        </w:rPr>
        <w:t>ieņēmumus</w:t>
      </w:r>
      <w:r w:rsidR="00AB3849" w:rsidRPr="00504293">
        <w:rPr>
          <w:rFonts w:ascii="Arial" w:hAnsi="Arial" w:cs="Arial"/>
        </w:rPr>
        <w:t xml:space="preserve"> veido maksājumi, kas saņemti no valsts, citas pašvaldības, no valsts budžeta daļēji finansētām at</w:t>
      </w:r>
      <w:r w:rsidR="00D26B90" w:rsidRPr="00504293">
        <w:rPr>
          <w:rFonts w:ascii="Arial" w:hAnsi="Arial" w:cs="Arial"/>
        </w:rPr>
        <w:t>vas</w:t>
      </w:r>
      <w:r w:rsidR="00AB3849" w:rsidRPr="00504293">
        <w:rPr>
          <w:rFonts w:ascii="Arial" w:hAnsi="Arial" w:cs="Arial"/>
        </w:rPr>
        <w:t>inātām publiskām personām un no budžeta nefinansētām iestādēm, bet nav maksājumi par sniegtajiem pakalpojumiem. 2025.</w:t>
      </w:r>
      <w:r w:rsidR="00E104F1" w:rsidRPr="00504293">
        <w:rPr>
          <w:rFonts w:ascii="Arial" w:hAnsi="Arial" w:cs="Arial"/>
        </w:rPr>
        <w:t xml:space="preserve"> </w:t>
      </w:r>
      <w:r w:rsidR="00AB3849" w:rsidRPr="00504293">
        <w:rPr>
          <w:rFonts w:ascii="Arial" w:hAnsi="Arial" w:cs="Arial"/>
        </w:rPr>
        <w:t>gadā transfertu ieņēmumi saņemti 62,4</w:t>
      </w:r>
      <w:r w:rsidR="006350D1" w:rsidRPr="00504293">
        <w:rPr>
          <w:rFonts w:ascii="Arial" w:hAnsi="Arial" w:cs="Arial"/>
        </w:rPr>
        <w:t xml:space="preserve"> </w:t>
      </w:r>
      <w:r w:rsidR="00AB3849" w:rsidRPr="00504293">
        <w:rPr>
          <w:rFonts w:ascii="Arial" w:hAnsi="Arial" w:cs="Arial"/>
        </w:rPr>
        <w:t>miljonu</w:t>
      </w:r>
      <w:r w:rsidR="006350D1" w:rsidRPr="00504293">
        <w:rPr>
          <w:rFonts w:ascii="Arial" w:hAnsi="Arial" w:cs="Arial"/>
        </w:rPr>
        <w:t xml:space="preserve"> </w:t>
      </w:r>
      <w:r w:rsidR="00AB3849" w:rsidRPr="00504293">
        <w:rPr>
          <w:rFonts w:ascii="Arial" w:hAnsi="Arial" w:cs="Arial"/>
        </w:rPr>
        <w:t>eiro apmērā, kas ir par 1,4 miljoniem eiro jeb 2,15</w:t>
      </w:r>
      <w:r w:rsidR="00657C1D" w:rsidRPr="00504293">
        <w:rPr>
          <w:rFonts w:ascii="Arial" w:hAnsi="Arial" w:cs="Arial"/>
        </w:rPr>
        <w:t> </w:t>
      </w:r>
      <w:r w:rsidR="00457F2F" w:rsidRPr="00504293">
        <w:rPr>
          <w:rFonts w:ascii="Arial" w:hAnsi="Arial" w:cs="Arial"/>
        </w:rPr>
        <w:t>%</w:t>
      </w:r>
      <w:r w:rsidR="00AB3849" w:rsidRPr="00504293">
        <w:rPr>
          <w:rFonts w:ascii="Arial" w:hAnsi="Arial" w:cs="Arial"/>
        </w:rPr>
        <w:t xml:space="preserve"> mazāk nekā plānots. </w:t>
      </w:r>
    </w:p>
    <w:p w14:paraId="0C0847F0" w14:textId="2ABE2DAD" w:rsidR="00891319" w:rsidRPr="00504293" w:rsidRDefault="00AB3849" w:rsidP="00891319">
      <w:pPr>
        <w:autoSpaceDE w:val="0"/>
        <w:autoSpaceDN w:val="0"/>
        <w:adjustRightInd w:val="0"/>
        <w:spacing w:after="120" w:line="240" w:lineRule="auto"/>
        <w:ind w:firstLine="720"/>
        <w:jc w:val="both"/>
        <w:rPr>
          <w:rFonts w:ascii="Arial" w:hAnsi="Arial" w:cs="Arial"/>
        </w:rPr>
      </w:pPr>
      <w:r w:rsidRPr="00504293">
        <w:rPr>
          <w:rFonts w:ascii="Arial" w:hAnsi="Arial" w:cs="Arial"/>
        </w:rPr>
        <w:t>17,74 miljonus eiro</w:t>
      </w:r>
      <w:r w:rsidR="007F0FB0" w:rsidRPr="00504293">
        <w:rPr>
          <w:rFonts w:ascii="Arial" w:hAnsi="Arial" w:cs="Arial"/>
        </w:rPr>
        <w:t xml:space="preserve"> </w:t>
      </w:r>
      <w:r w:rsidRPr="00504293">
        <w:rPr>
          <w:rFonts w:ascii="Arial" w:hAnsi="Arial" w:cs="Arial"/>
        </w:rPr>
        <w:t>jeb 28,44</w:t>
      </w:r>
      <w:r w:rsidR="002E68DC" w:rsidRPr="00504293">
        <w:rPr>
          <w:rFonts w:ascii="Arial" w:hAnsi="Arial" w:cs="Arial"/>
        </w:rPr>
        <w:t xml:space="preserve"> </w:t>
      </w:r>
      <w:r w:rsidRPr="00504293">
        <w:rPr>
          <w:rFonts w:ascii="Arial" w:hAnsi="Arial" w:cs="Arial"/>
        </w:rPr>
        <w:t xml:space="preserve">% </w:t>
      </w:r>
      <w:r w:rsidR="007F0FB0" w:rsidRPr="00504293">
        <w:rPr>
          <w:rFonts w:ascii="Arial" w:hAnsi="Arial" w:cs="Arial"/>
        </w:rPr>
        <w:t>P</w:t>
      </w:r>
      <w:r w:rsidRPr="00504293">
        <w:rPr>
          <w:rFonts w:ascii="Arial" w:hAnsi="Arial" w:cs="Arial"/>
        </w:rPr>
        <w:t>ašvaldība 2025.</w:t>
      </w:r>
      <w:r w:rsidR="00B766B1" w:rsidRPr="00504293">
        <w:rPr>
          <w:rFonts w:ascii="Arial" w:hAnsi="Arial" w:cs="Arial"/>
        </w:rPr>
        <w:t xml:space="preserve"> </w:t>
      </w:r>
      <w:r w:rsidRPr="00504293">
        <w:rPr>
          <w:rFonts w:ascii="Arial" w:hAnsi="Arial" w:cs="Arial"/>
        </w:rPr>
        <w:t>gadā saņēma par ES struktūrfondu, citu finanšu instrumentu un valsts budžeta finansējuma daļu projektu īstenošanai</w:t>
      </w:r>
      <w:r w:rsidR="00891319" w:rsidRPr="00504293">
        <w:rPr>
          <w:rFonts w:ascii="Arial" w:hAnsi="Arial" w:cs="Arial"/>
        </w:rPr>
        <w:t xml:space="preserve">. Savukārt </w:t>
      </w:r>
      <w:r w:rsidRPr="00504293">
        <w:rPr>
          <w:rFonts w:ascii="Arial" w:hAnsi="Arial" w:cs="Arial"/>
        </w:rPr>
        <w:t>33,68 miljonus eiro jeb 54 % no kopējiem transfert</w:t>
      </w:r>
      <w:r w:rsidR="00013D3D" w:rsidRPr="00504293">
        <w:rPr>
          <w:rFonts w:ascii="Arial" w:hAnsi="Arial" w:cs="Arial"/>
        </w:rPr>
        <w:t>u</w:t>
      </w:r>
      <w:r w:rsidRPr="00504293">
        <w:rPr>
          <w:rFonts w:ascii="Arial" w:hAnsi="Arial" w:cs="Arial"/>
        </w:rPr>
        <w:t xml:space="preserve"> ieņēmumiem Pašvaldība saņēmusi valsts </w:t>
      </w:r>
      <w:r w:rsidRPr="00504293">
        <w:rPr>
          <w:rFonts w:ascii="Arial" w:hAnsi="Arial" w:cs="Arial"/>
        </w:rPr>
        <w:lastRenderedPageBreak/>
        <w:t>budžeta līdzekļus noteikt</w:t>
      </w:r>
      <w:r w:rsidR="00891319" w:rsidRPr="00504293">
        <w:rPr>
          <w:rFonts w:ascii="Arial" w:hAnsi="Arial" w:cs="Arial"/>
        </w:rPr>
        <w:t>iem</w:t>
      </w:r>
      <w:r w:rsidRPr="00504293">
        <w:rPr>
          <w:rFonts w:ascii="Arial" w:hAnsi="Arial" w:cs="Arial"/>
        </w:rPr>
        <w:t xml:space="preserve"> mērķi</w:t>
      </w:r>
      <w:r w:rsidR="00891319" w:rsidRPr="00504293">
        <w:rPr>
          <w:rFonts w:ascii="Arial" w:hAnsi="Arial" w:cs="Arial"/>
        </w:rPr>
        <w:t xml:space="preserve">em. Detalizēta informācija pieejama </w:t>
      </w:r>
      <w:r w:rsidR="00C32EE3" w:rsidRPr="00504293">
        <w:rPr>
          <w:rFonts w:ascii="Arial" w:hAnsi="Arial" w:cs="Arial"/>
        </w:rPr>
        <w:t>Pašvaldības</w:t>
      </w:r>
      <w:r w:rsidR="00891319" w:rsidRPr="00504293">
        <w:rPr>
          <w:rFonts w:ascii="Arial" w:hAnsi="Arial" w:cs="Arial"/>
        </w:rPr>
        <w:t xml:space="preserve"> 2025.</w:t>
      </w:r>
      <w:r w:rsidR="009214BE" w:rsidRPr="00504293">
        <w:rPr>
          <w:rFonts w:ascii="Arial" w:hAnsi="Arial" w:cs="Arial"/>
        </w:rPr>
        <w:t> </w:t>
      </w:r>
      <w:r w:rsidR="00891319" w:rsidRPr="00504293">
        <w:rPr>
          <w:rFonts w:ascii="Arial" w:hAnsi="Arial" w:cs="Arial"/>
        </w:rPr>
        <w:t>gada finanšu pārskatā.</w:t>
      </w:r>
    </w:p>
    <w:p w14:paraId="3F8D6EC0" w14:textId="471EE827" w:rsidR="00AB3849" w:rsidRPr="00504293" w:rsidRDefault="00AB3849" w:rsidP="00891319">
      <w:pPr>
        <w:autoSpaceDE w:val="0"/>
        <w:autoSpaceDN w:val="0"/>
        <w:adjustRightInd w:val="0"/>
        <w:spacing w:after="120" w:line="240" w:lineRule="auto"/>
        <w:ind w:firstLine="720"/>
        <w:jc w:val="both"/>
        <w:rPr>
          <w:rFonts w:ascii="Arial" w:hAnsi="Arial" w:cs="Arial"/>
        </w:rPr>
      </w:pPr>
      <w:r w:rsidRPr="00504293">
        <w:rPr>
          <w:rFonts w:ascii="Arial" w:hAnsi="Arial" w:cs="Arial"/>
        </w:rPr>
        <w:t>Dotācij</w:t>
      </w:r>
      <w:r w:rsidR="009939EF" w:rsidRPr="00504293">
        <w:rPr>
          <w:rFonts w:ascii="Arial" w:hAnsi="Arial" w:cs="Arial"/>
        </w:rPr>
        <w:t>ā</w:t>
      </w:r>
      <w:r w:rsidRPr="00504293">
        <w:rPr>
          <w:rFonts w:ascii="Arial" w:hAnsi="Arial" w:cs="Arial"/>
        </w:rPr>
        <w:t xml:space="preserve"> no </w:t>
      </w:r>
      <w:r w:rsidR="001E30AA" w:rsidRPr="00504293">
        <w:rPr>
          <w:rFonts w:ascii="Arial" w:hAnsi="Arial" w:cs="Arial"/>
        </w:rPr>
        <w:t>P</w:t>
      </w:r>
      <w:r w:rsidRPr="00504293">
        <w:rPr>
          <w:rFonts w:ascii="Arial" w:hAnsi="Arial" w:cs="Arial"/>
        </w:rPr>
        <w:t>ašvaldīb</w:t>
      </w:r>
      <w:r w:rsidR="001E30AA" w:rsidRPr="00504293">
        <w:rPr>
          <w:rFonts w:ascii="Arial" w:hAnsi="Arial" w:cs="Arial"/>
        </w:rPr>
        <w:t xml:space="preserve">u finanšu </w:t>
      </w:r>
      <w:r w:rsidRPr="00504293">
        <w:rPr>
          <w:rFonts w:ascii="Arial" w:hAnsi="Arial" w:cs="Arial"/>
        </w:rPr>
        <w:t xml:space="preserve">izlīdzināšanas fonda </w:t>
      </w:r>
      <w:r w:rsidR="001E30AA" w:rsidRPr="00504293">
        <w:rPr>
          <w:rFonts w:ascii="Arial" w:hAnsi="Arial" w:cs="Arial"/>
        </w:rPr>
        <w:t>P</w:t>
      </w:r>
      <w:r w:rsidRPr="00504293">
        <w:rPr>
          <w:rFonts w:ascii="Arial" w:hAnsi="Arial" w:cs="Arial"/>
        </w:rPr>
        <w:t>ašvaldība 2025.</w:t>
      </w:r>
      <w:r w:rsidR="009939EF" w:rsidRPr="00504293">
        <w:rPr>
          <w:rFonts w:ascii="Arial" w:hAnsi="Arial" w:cs="Arial"/>
        </w:rPr>
        <w:t xml:space="preserve"> </w:t>
      </w:r>
      <w:r w:rsidRPr="00504293">
        <w:rPr>
          <w:rFonts w:ascii="Arial" w:hAnsi="Arial" w:cs="Arial"/>
        </w:rPr>
        <w:t>gadā saņēmusi 9,89 miljon</w:t>
      </w:r>
      <w:r w:rsidR="009939EF" w:rsidRPr="00504293">
        <w:rPr>
          <w:rFonts w:ascii="Arial" w:hAnsi="Arial" w:cs="Arial"/>
        </w:rPr>
        <w:t>us</w:t>
      </w:r>
      <w:r w:rsidRPr="00504293">
        <w:rPr>
          <w:rFonts w:ascii="Arial" w:hAnsi="Arial" w:cs="Arial"/>
        </w:rPr>
        <w:t xml:space="preserve"> eiro</w:t>
      </w:r>
      <w:r w:rsidR="006A009F" w:rsidRPr="00504293">
        <w:rPr>
          <w:rFonts w:ascii="Arial" w:hAnsi="Arial" w:cs="Arial"/>
        </w:rPr>
        <w:t xml:space="preserve"> jeb</w:t>
      </w:r>
      <w:r w:rsidRPr="00504293">
        <w:rPr>
          <w:rFonts w:ascii="Arial" w:hAnsi="Arial" w:cs="Arial"/>
        </w:rPr>
        <w:t xml:space="preserve"> 15,88 </w:t>
      </w:r>
      <w:r w:rsidR="006C30A0" w:rsidRPr="00504293">
        <w:rPr>
          <w:rFonts w:ascii="Arial" w:hAnsi="Arial" w:cs="Arial"/>
        </w:rPr>
        <w:t>%</w:t>
      </w:r>
      <w:r w:rsidRPr="00504293">
        <w:rPr>
          <w:rFonts w:ascii="Arial" w:hAnsi="Arial" w:cs="Arial"/>
        </w:rPr>
        <w:t xml:space="preserve"> no visiem transfertu ieņēmumiem.</w:t>
      </w:r>
      <w:r w:rsidR="00891319" w:rsidRPr="00504293">
        <w:rPr>
          <w:rStyle w:val="FootnoteReference"/>
          <w:rFonts w:ascii="Arial" w:hAnsi="Arial" w:cs="Arial"/>
        </w:rPr>
        <w:footnoteReference w:id="29"/>
      </w:r>
    </w:p>
    <w:p w14:paraId="2FDE85A1" w14:textId="18B94DE1" w:rsidR="00AB3849" w:rsidRPr="00504293" w:rsidRDefault="006A009F" w:rsidP="00931F1F">
      <w:pPr>
        <w:autoSpaceDE w:val="0"/>
        <w:autoSpaceDN w:val="0"/>
        <w:adjustRightInd w:val="0"/>
        <w:spacing w:after="120" w:line="240" w:lineRule="auto"/>
        <w:ind w:firstLine="851"/>
        <w:jc w:val="both"/>
        <w:rPr>
          <w:rFonts w:ascii="Arial" w:hAnsi="Arial" w:cs="Arial"/>
        </w:rPr>
      </w:pPr>
      <w:r w:rsidRPr="00504293">
        <w:rPr>
          <w:rFonts w:ascii="Arial" w:hAnsi="Arial" w:cs="Arial"/>
        </w:rPr>
        <w:t>T</w:t>
      </w:r>
      <w:r w:rsidR="00AB3849" w:rsidRPr="00504293">
        <w:rPr>
          <w:rFonts w:ascii="Arial" w:hAnsi="Arial" w:cs="Arial"/>
        </w:rPr>
        <w:t>ransfert</w:t>
      </w:r>
      <w:r w:rsidRPr="00504293">
        <w:rPr>
          <w:rFonts w:ascii="Arial" w:hAnsi="Arial" w:cs="Arial"/>
        </w:rPr>
        <w:t>os</w:t>
      </w:r>
      <w:r w:rsidR="00AB3849" w:rsidRPr="00504293">
        <w:rPr>
          <w:rFonts w:ascii="Arial" w:hAnsi="Arial" w:cs="Arial"/>
        </w:rPr>
        <w:t xml:space="preserve"> no valsts budžeta daļēji finansētām atvasinātām publiskām personām </w:t>
      </w:r>
      <w:r w:rsidR="006C30A0" w:rsidRPr="00504293">
        <w:rPr>
          <w:rFonts w:ascii="Arial" w:hAnsi="Arial" w:cs="Arial"/>
        </w:rPr>
        <w:t>P</w:t>
      </w:r>
      <w:r w:rsidR="00AB3849" w:rsidRPr="00504293">
        <w:rPr>
          <w:rFonts w:ascii="Arial" w:hAnsi="Arial" w:cs="Arial"/>
        </w:rPr>
        <w:t>ašvaldība 2025.</w:t>
      </w:r>
      <w:r w:rsidR="006C30A0" w:rsidRPr="00504293">
        <w:rPr>
          <w:rFonts w:ascii="Arial" w:hAnsi="Arial" w:cs="Arial"/>
        </w:rPr>
        <w:t xml:space="preserve"> </w:t>
      </w:r>
      <w:r w:rsidR="00AB3849" w:rsidRPr="00504293">
        <w:rPr>
          <w:rFonts w:ascii="Arial" w:hAnsi="Arial" w:cs="Arial"/>
        </w:rPr>
        <w:t>gadā saņēmusi 24 964 eiro.</w:t>
      </w:r>
      <w:r w:rsidR="004743C1" w:rsidRPr="00504293">
        <w:rPr>
          <w:rFonts w:ascii="Arial" w:hAnsi="Arial" w:cs="Arial"/>
        </w:rPr>
        <w:t xml:space="preserve"> Vidzemes plānošanas reģiona finansējums piecu projektu (kopsummā 13 486 eiro) un Rīgas tehniskās universitātes finansējums (11 478 eiro) projekta "Pilna cikla aprites ekonomiskās izpēte stikla šķiedra industrijai" (GLASS CIRCLE) īstenošanai.</w:t>
      </w:r>
    </w:p>
    <w:p w14:paraId="2D58AC85" w14:textId="7ACA3543" w:rsidR="00AB7182" w:rsidRPr="00504293" w:rsidRDefault="00AB3849" w:rsidP="00931F1F">
      <w:pPr>
        <w:autoSpaceDE w:val="0"/>
        <w:autoSpaceDN w:val="0"/>
        <w:adjustRightInd w:val="0"/>
        <w:spacing w:after="120" w:line="240" w:lineRule="auto"/>
        <w:ind w:firstLine="851"/>
        <w:jc w:val="both"/>
        <w:rPr>
          <w:rFonts w:ascii="Arial" w:hAnsi="Arial" w:cs="Arial"/>
        </w:rPr>
      </w:pPr>
      <w:r w:rsidRPr="00504293">
        <w:rPr>
          <w:rFonts w:ascii="Arial" w:hAnsi="Arial" w:cs="Arial"/>
        </w:rPr>
        <w:t>Ieņēmumi no citām pašvaldībām saņemti 1,03 miljon</w:t>
      </w:r>
      <w:r w:rsidR="009939EF" w:rsidRPr="00504293">
        <w:rPr>
          <w:rFonts w:ascii="Arial" w:hAnsi="Arial" w:cs="Arial"/>
        </w:rPr>
        <w:t>u</w:t>
      </w:r>
      <w:r w:rsidRPr="00504293">
        <w:rPr>
          <w:rFonts w:ascii="Arial" w:hAnsi="Arial" w:cs="Arial"/>
        </w:rPr>
        <w:t xml:space="preserve"> eiro apmērā</w:t>
      </w:r>
      <w:r w:rsidR="006D12C9" w:rsidRPr="00504293">
        <w:rPr>
          <w:rFonts w:ascii="Arial" w:hAnsi="Arial" w:cs="Arial"/>
        </w:rPr>
        <w:t xml:space="preserve"> –</w:t>
      </w:r>
      <w:r w:rsidRPr="00504293">
        <w:rPr>
          <w:rFonts w:ascii="Arial" w:hAnsi="Arial" w:cs="Arial"/>
        </w:rPr>
        <w:t xml:space="preserve"> par</w:t>
      </w:r>
      <w:r w:rsidR="006D12C9" w:rsidRPr="00504293">
        <w:rPr>
          <w:rFonts w:ascii="Arial" w:hAnsi="Arial" w:cs="Arial"/>
        </w:rPr>
        <w:t xml:space="preserve"> </w:t>
      </w:r>
      <w:r w:rsidRPr="00504293">
        <w:rPr>
          <w:rFonts w:ascii="Arial" w:hAnsi="Arial" w:cs="Arial"/>
        </w:rPr>
        <w:t xml:space="preserve">izglītības iestāžu sniegtajiem pakalpojumiem </w:t>
      </w:r>
      <w:r w:rsidR="00A90859" w:rsidRPr="00504293">
        <w:rPr>
          <w:rFonts w:ascii="Arial" w:hAnsi="Arial" w:cs="Arial"/>
        </w:rPr>
        <w:t>citās pašvaldībās deklarētajiem</w:t>
      </w:r>
      <w:r w:rsidRPr="00504293">
        <w:rPr>
          <w:rFonts w:ascii="Arial" w:hAnsi="Arial" w:cs="Arial"/>
        </w:rPr>
        <w:t xml:space="preserve"> bērniem.</w:t>
      </w:r>
    </w:p>
    <w:p w14:paraId="3F618D80" w14:textId="427EFFF0" w:rsidR="00AB7182" w:rsidRPr="00504293" w:rsidRDefault="00601D3C" w:rsidP="00AB7182">
      <w:pPr>
        <w:autoSpaceDE w:val="0"/>
        <w:autoSpaceDN w:val="0"/>
        <w:adjustRightInd w:val="0"/>
        <w:spacing w:after="120" w:line="240" w:lineRule="auto"/>
        <w:jc w:val="both"/>
        <w:rPr>
          <w:rFonts w:ascii="Arial" w:hAnsi="Arial" w:cs="Arial"/>
        </w:rPr>
      </w:pPr>
      <w:r w:rsidRPr="00504293">
        <w:rPr>
          <w:rFonts w:ascii="Arial" w:hAnsi="Arial" w:cs="Arial"/>
          <w:b/>
          <w:bCs/>
        </w:rPr>
        <w:t>Budžeta izdevumi</w:t>
      </w:r>
    </w:p>
    <w:p w14:paraId="1DBE2808" w14:textId="3898221D" w:rsidR="00F92D26" w:rsidRPr="00504293" w:rsidRDefault="00F92D26" w:rsidP="00D95727">
      <w:pPr>
        <w:autoSpaceDE w:val="0"/>
        <w:autoSpaceDN w:val="0"/>
        <w:adjustRightInd w:val="0"/>
        <w:spacing w:after="120" w:line="240" w:lineRule="auto"/>
        <w:ind w:firstLine="851"/>
        <w:jc w:val="both"/>
        <w:rPr>
          <w:rFonts w:ascii="Arial" w:hAnsi="Arial" w:cs="Arial"/>
          <w:b/>
          <w:bCs/>
        </w:rPr>
      </w:pPr>
      <w:r w:rsidRPr="00504293">
        <w:rPr>
          <w:rFonts w:ascii="Arial" w:hAnsi="Arial" w:cs="Arial"/>
        </w:rPr>
        <w:t>Pašvaldības pamatbudžeta izdevumi 2025. gadā, neskaitot aizņēmumu atmaksu un līdzdalību radniecīgo uzņēmumu kapitālā, bija 125</w:t>
      </w:r>
      <w:r w:rsidR="00AB7182" w:rsidRPr="00504293">
        <w:rPr>
          <w:rFonts w:ascii="Arial" w:hAnsi="Arial" w:cs="Arial"/>
        </w:rPr>
        <w:t xml:space="preserve"> </w:t>
      </w:r>
      <w:r w:rsidRPr="00504293">
        <w:rPr>
          <w:rFonts w:ascii="Arial" w:hAnsi="Arial" w:cs="Arial"/>
        </w:rPr>
        <w:t>902</w:t>
      </w:r>
      <w:r w:rsidR="00AB7182" w:rsidRPr="00504293">
        <w:rPr>
          <w:rFonts w:ascii="Arial" w:hAnsi="Arial" w:cs="Arial"/>
        </w:rPr>
        <w:t> </w:t>
      </w:r>
      <w:r w:rsidRPr="00504293">
        <w:rPr>
          <w:rFonts w:ascii="Arial" w:hAnsi="Arial" w:cs="Arial"/>
        </w:rPr>
        <w:t>344</w:t>
      </w:r>
      <w:r w:rsidR="00AB7182" w:rsidRPr="00504293">
        <w:rPr>
          <w:rFonts w:ascii="Arial" w:hAnsi="Arial" w:cs="Arial"/>
        </w:rPr>
        <w:t xml:space="preserve"> </w:t>
      </w:r>
      <w:r w:rsidRPr="00504293">
        <w:rPr>
          <w:rFonts w:ascii="Arial" w:hAnsi="Arial" w:cs="Arial"/>
        </w:rPr>
        <w:t>eiro jeb 89,72 % no plānotā apjoma. No šiem līdzekļiem finansē visu Pašvaldības iestāžu uzturēšan</w:t>
      </w:r>
      <w:r w:rsidR="006A009F" w:rsidRPr="00504293">
        <w:rPr>
          <w:rFonts w:ascii="Arial" w:hAnsi="Arial" w:cs="Arial"/>
        </w:rPr>
        <w:t>u</w:t>
      </w:r>
      <w:r w:rsidRPr="00504293">
        <w:rPr>
          <w:rFonts w:ascii="Arial" w:hAnsi="Arial" w:cs="Arial"/>
        </w:rPr>
        <w:t>, kā arī plānoto pasākumu un projektu īstenošan</w:t>
      </w:r>
      <w:r w:rsidR="006A009F" w:rsidRPr="00504293">
        <w:rPr>
          <w:rFonts w:ascii="Arial" w:hAnsi="Arial" w:cs="Arial"/>
        </w:rPr>
        <w:t>u</w:t>
      </w:r>
      <w:r w:rsidRPr="00504293">
        <w:rPr>
          <w:rFonts w:ascii="Arial" w:hAnsi="Arial" w:cs="Arial"/>
        </w:rPr>
        <w:t>.</w:t>
      </w:r>
    </w:p>
    <w:p w14:paraId="37535C8C" w14:textId="6EE29D44" w:rsidR="00F92D26" w:rsidRPr="00504293" w:rsidRDefault="00F92D26" w:rsidP="00D95727">
      <w:pPr>
        <w:spacing w:after="120" w:line="240" w:lineRule="auto"/>
        <w:ind w:firstLine="851"/>
        <w:jc w:val="both"/>
        <w:rPr>
          <w:rFonts w:ascii="Arial" w:hAnsi="Arial" w:cs="Arial"/>
        </w:rPr>
      </w:pPr>
      <w:r w:rsidRPr="00504293">
        <w:rPr>
          <w:rFonts w:ascii="Arial" w:hAnsi="Arial" w:cs="Arial"/>
        </w:rPr>
        <w:t>Būtiskāko izdevumu daļu veido kārtējie uzturēšanas izdevumi</w:t>
      </w:r>
      <w:r w:rsidR="00C45E0F" w:rsidRPr="00504293">
        <w:rPr>
          <w:rFonts w:ascii="Arial" w:hAnsi="Arial" w:cs="Arial"/>
        </w:rPr>
        <w:t xml:space="preserve"> – </w:t>
      </w:r>
      <w:r w:rsidRPr="00504293">
        <w:rPr>
          <w:rFonts w:ascii="Arial" w:hAnsi="Arial" w:cs="Arial"/>
        </w:rPr>
        <w:t>68</w:t>
      </w:r>
      <w:r w:rsidR="00C45E0F" w:rsidRPr="00504293">
        <w:rPr>
          <w:rFonts w:ascii="Arial" w:hAnsi="Arial" w:cs="Arial"/>
        </w:rPr>
        <w:t>,</w:t>
      </w:r>
      <w:r w:rsidRPr="00504293">
        <w:rPr>
          <w:rFonts w:ascii="Arial" w:hAnsi="Arial" w:cs="Arial"/>
        </w:rPr>
        <w:t>9</w:t>
      </w:r>
      <w:r w:rsidR="00C45E0F" w:rsidRPr="00504293">
        <w:rPr>
          <w:rFonts w:ascii="Arial" w:hAnsi="Arial" w:cs="Arial"/>
        </w:rPr>
        <w:t xml:space="preserve"> </w:t>
      </w:r>
      <w:r w:rsidRPr="00504293">
        <w:rPr>
          <w:rFonts w:ascii="Arial" w:hAnsi="Arial" w:cs="Arial"/>
        </w:rPr>
        <w:t>% no visiem izdevumiem jeb 86,78 miljon</w:t>
      </w:r>
      <w:r w:rsidR="00C45E0F" w:rsidRPr="00504293">
        <w:rPr>
          <w:rFonts w:ascii="Arial" w:hAnsi="Arial" w:cs="Arial"/>
        </w:rPr>
        <w:t>i</w:t>
      </w:r>
      <w:r w:rsidRPr="00504293">
        <w:rPr>
          <w:rFonts w:ascii="Arial" w:hAnsi="Arial" w:cs="Arial"/>
        </w:rPr>
        <w:t xml:space="preserve"> eiro. Šie izdevumi ietver izmaksas atalgojumam, darba devēja valsts sociālās apdrošināšanas obligātajām iemaksām, darba devēja sociāla rakstura pabalstiem un kompensācijām, pakalpojumu apmaksai, komandējumu un dienesta braucienu, krājumu, materiālu, energoresursu, biroja preču un inventāra, kā arī grāmatu iegādes izmaksu segšanai un nodokļu maksājumiem. Pamatbudžeta izdevumu sadalījum</w:t>
      </w:r>
      <w:r w:rsidR="00841AEB" w:rsidRPr="00504293">
        <w:rPr>
          <w:rFonts w:ascii="Arial" w:hAnsi="Arial" w:cs="Arial"/>
        </w:rPr>
        <w:t>u</w:t>
      </w:r>
      <w:r w:rsidRPr="00504293">
        <w:rPr>
          <w:rFonts w:ascii="Arial" w:hAnsi="Arial" w:cs="Arial"/>
        </w:rPr>
        <w:t xml:space="preserve"> pēc ekonomiskās klasifikācijas </w:t>
      </w:r>
      <w:r w:rsidR="00841AEB" w:rsidRPr="00504293">
        <w:rPr>
          <w:rFonts w:ascii="Arial" w:hAnsi="Arial" w:cs="Arial"/>
        </w:rPr>
        <w:t xml:space="preserve">skatīt </w:t>
      </w:r>
      <w:r w:rsidR="00FF4C53" w:rsidRPr="00504293">
        <w:rPr>
          <w:rFonts w:ascii="Arial" w:hAnsi="Arial" w:cs="Arial"/>
        </w:rPr>
        <w:t>5</w:t>
      </w:r>
      <w:r w:rsidRPr="00504293">
        <w:rPr>
          <w:rFonts w:ascii="Arial" w:hAnsi="Arial" w:cs="Arial"/>
        </w:rPr>
        <w:t>. tabulā.</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417"/>
        <w:gridCol w:w="1559"/>
        <w:gridCol w:w="1418"/>
        <w:gridCol w:w="1417"/>
        <w:gridCol w:w="1134"/>
      </w:tblGrid>
      <w:tr w:rsidR="00F92D26" w:rsidRPr="00504293" w14:paraId="193C264A" w14:textId="77777777" w:rsidTr="004F1958">
        <w:trPr>
          <w:trHeight w:val="675"/>
          <w:jc w:val="right"/>
        </w:trPr>
        <w:tc>
          <w:tcPr>
            <w:tcW w:w="2122" w:type="dxa"/>
            <w:shd w:val="clear" w:color="auto" w:fill="A2E4B8"/>
            <w:vAlign w:val="center"/>
            <w:hideMark/>
          </w:tcPr>
          <w:p w14:paraId="29FA5E6C" w14:textId="20B86D26" w:rsidR="00F92D26" w:rsidRPr="00504293" w:rsidRDefault="00F92D26" w:rsidP="00401F8A">
            <w:pPr>
              <w:spacing w:after="0" w:line="240" w:lineRule="auto"/>
              <w:jc w:val="center"/>
              <w:rPr>
                <w:rFonts w:ascii="Arial" w:hAnsi="Arial" w:cs="Arial"/>
                <w:b/>
                <w:bCs/>
                <w:sz w:val="18"/>
                <w:szCs w:val="18"/>
              </w:rPr>
            </w:pPr>
            <w:r w:rsidRPr="00504293">
              <w:rPr>
                <w:rFonts w:ascii="Arial" w:hAnsi="Arial" w:cs="Arial"/>
                <w:b/>
                <w:bCs/>
                <w:sz w:val="18"/>
                <w:szCs w:val="18"/>
              </w:rPr>
              <w:t>Rādītājs</w:t>
            </w:r>
          </w:p>
        </w:tc>
        <w:tc>
          <w:tcPr>
            <w:tcW w:w="1417" w:type="dxa"/>
            <w:shd w:val="clear" w:color="auto" w:fill="A2E4B8"/>
            <w:vAlign w:val="center"/>
            <w:hideMark/>
          </w:tcPr>
          <w:p w14:paraId="05053020" w14:textId="41C75EB5" w:rsidR="00F92D26" w:rsidRPr="00504293" w:rsidRDefault="00F92D26" w:rsidP="00401F8A">
            <w:pPr>
              <w:spacing w:after="0" w:line="240" w:lineRule="auto"/>
              <w:jc w:val="center"/>
              <w:rPr>
                <w:rFonts w:ascii="Arial" w:hAnsi="Arial" w:cs="Arial"/>
                <w:b/>
                <w:bCs/>
                <w:sz w:val="18"/>
                <w:szCs w:val="18"/>
              </w:rPr>
            </w:pPr>
            <w:r w:rsidRPr="00504293">
              <w:rPr>
                <w:rFonts w:ascii="Arial" w:hAnsi="Arial" w:cs="Arial"/>
                <w:b/>
                <w:bCs/>
                <w:sz w:val="18"/>
                <w:szCs w:val="18"/>
              </w:rPr>
              <w:t>Plāns, eiro</w:t>
            </w:r>
          </w:p>
        </w:tc>
        <w:tc>
          <w:tcPr>
            <w:tcW w:w="1559" w:type="dxa"/>
            <w:shd w:val="clear" w:color="auto" w:fill="A2E4B8"/>
            <w:vAlign w:val="center"/>
            <w:hideMark/>
          </w:tcPr>
          <w:p w14:paraId="3313FBC4" w14:textId="6F62309F" w:rsidR="00F92D26" w:rsidRPr="00504293" w:rsidRDefault="00F92D26" w:rsidP="00401F8A">
            <w:pPr>
              <w:spacing w:after="0" w:line="240" w:lineRule="auto"/>
              <w:jc w:val="center"/>
              <w:rPr>
                <w:rFonts w:ascii="Arial" w:hAnsi="Arial" w:cs="Arial"/>
                <w:b/>
                <w:bCs/>
                <w:sz w:val="18"/>
                <w:szCs w:val="18"/>
              </w:rPr>
            </w:pPr>
            <w:r w:rsidRPr="00504293">
              <w:rPr>
                <w:rFonts w:ascii="Arial" w:hAnsi="Arial" w:cs="Arial"/>
                <w:b/>
                <w:bCs/>
                <w:sz w:val="18"/>
                <w:szCs w:val="18"/>
              </w:rPr>
              <w:t>Izpilde, eiro</w:t>
            </w:r>
          </w:p>
        </w:tc>
        <w:tc>
          <w:tcPr>
            <w:tcW w:w="1418" w:type="dxa"/>
            <w:shd w:val="clear" w:color="auto" w:fill="A2E4B8"/>
            <w:vAlign w:val="center"/>
            <w:hideMark/>
          </w:tcPr>
          <w:p w14:paraId="20AE5443" w14:textId="30BF88A7" w:rsidR="00F92D26" w:rsidRPr="00504293" w:rsidRDefault="00F92D26" w:rsidP="00401F8A">
            <w:pPr>
              <w:spacing w:after="0" w:line="240" w:lineRule="auto"/>
              <w:jc w:val="center"/>
              <w:rPr>
                <w:rFonts w:ascii="Arial" w:hAnsi="Arial" w:cs="Arial"/>
                <w:b/>
                <w:bCs/>
                <w:sz w:val="18"/>
                <w:szCs w:val="18"/>
              </w:rPr>
            </w:pPr>
            <w:r w:rsidRPr="00504293">
              <w:rPr>
                <w:rFonts w:ascii="Arial" w:hAnsi="Arial" w:cs="Arial"/>
                <w:b/>
                <w:bCs/>
                <w:sz w:val="18"/>
                <w:szCs w:val="18"/>
              </w:rPr>
              <w:t>Izdevumu struktūra, %</w:t>
            </w:r>
          </w:p>
        </w:tc>
        <w:tc>
          <w:tcPr>
            <w:tcW w:w="1417" w:type="dxa"/>
            <w:shd w:val="clear" w:color="auto" w:fill="A2E4B8"/>
            <w:vAlign w:val="center"/>
            <w:hideMark/>
          </w:tcPr>
          <w:p w14:paraId="5AE361CF" w14:textId="538D5611" w:rsidR="00F92D26" w:rsidRPr="00504293" w:rsidRDefault="00F92D26" w:rsidP="00401F8A">
            <w:pPr>
              <w:spacing w:after="0" w:line="240" w:lineRule="auto"/>
              <w:jc w:val="center"/>
              <w:rPr>
                <w:rFonts w:ascii="Arial" w:hAnsi="Arial" w:cs="Arial"/>
                <w:b/>
                <w:bCs/>
                <w:sz w:val="18"/>
                <w:szCs w:val="18"/>
              </w:rPr>
            </w:pPr>
            <w:r w:rsidRPr="00504293">
              <w:rPr>
                <w:rFonts w:ascii="Arial" w:hAnsi="Arial" w:cs="Arial"/>
                <w:b/>
                <w:bCs/>
                <w:sz w:val="18"/>
                <w:szCs w:val="18"/>
              </w:rPr>
              <w:t>Plāna izpilde, eiro</w:t>
            </w:r>
          </w:p>
        </w:tc>
        <w:tc>
          <w:tcPr>
            <w:tcW w:w="1134" w:type="dxa"/>
            <w:shd w:val="clear" w:color="auto" w:fill="A2E4B8"/>
            <w:vAlign w:val="center"/>
            <w:hideMark/>
          </w:tcPr>
          <w:p w14:paraId="602C2960" w14:textId="57D80140" w:rsidR="00F92D26" w:rsidRPr="00504293" w:rsidRDefault="00F92D26" w:rsidP="00401F8A">
            <w:pPr>
              <w:spacing w:after="0" w:line="240" w:lineRule="auto"/>
              <w:jc w:val="center"/>
              <w:rPr>
                <w:rFonts w:ascii="Arial" w:hAnsi="Arial" w:cs="Arial"/>
                <w:b/>
                <w:bCs/>
                <w:sz w:val="18"/>
                <w:szCs w:val="18"/>
              </w:rPr>
            </w:pPr>
            <w:r w:rsidRPr="00504293">
              <w:rPr>
                <w:rFonts w:ascii="Arial" w:hAnsi="Arial" w:cs="Arial"/>
                <w:b/>
                <w:bCs/>
                <w:sz w:val="18"/>
                <w:szCs w:val="18"/>
              </w:rPr>
              <w:t>Plāna izpilde, %</w:t>
            </w:r>
          </w:p>
        </w:tc>
      </w:tr>
      <w:tr w:rsidR="00F92D26" w:rsidRPr="00504293" w14:paraId="07829EBB" w14:textId="77777777" w:rsidTr="004F1958">
        <w:trPr>
          <w:trHeight w:val="255"/>
          <w:jc w:val="right"/>
        </w:trPr>
        <w:tc>
          <w:tcPr>
            <w:tcW w:w="2122" w:type="dxa"/>
            <w:noWrap/>
            <w:vAlign w:val="bottom"/>
            <w:hideMark/>
          </w:tcPr>
          <w:p w14:paraId="33959344" w14:textId="77777777" w:rsidR="00F92D26" w:rsidRPr="00504293" w:rsidRDefault="00F92D26" w:rsidP="00F92D26">
            <w:pPr>
              <w:spacing w:after="0" w:line="240" w:lineRule="auto"/>
              <w:rPr>
                <w:rFonts w:ascii="Arial" w:hAnsi="Arial" w:cs="Arial"/>
                <w:sz w:val="18"/>
                <w:szCs w:val="18"/>
              </w:rPr>
            </w:pPr>
            <w:r w:rsidRPr="00504293">
              <w:rPr>
                <w:rFonts w:ascii="Arial" w:hAnsi="Arial" w:cs="Arial"/>
                <w:sz w:val="18"/>
                <w:szCs w:val="18"/>
              </w:rPr>
              <w:t>Kārtējie izdevumi</w:t>
            </w:r>
          </w:p>
        </w:tc>
        <w:tc>
          <w:tcPr>
            <w:tcW w:w="1417" w:type="dxa"/>
            <w:noWrap/>
            <w:vAlign w:val="bottom"/>
            <w:hideMark/>
          </w:tcPr>
          <w:p w14:paraId="0C3F5BE4" w14:textId="77777777" w:rsidR="00F92D26" w:rsidRPr="00504293" w:rsidRDefault="00F92D26" w:rsidP="00401F8A">
            <w:pPr>
              <w:spacing w:after="0" w:line="240" w:lineRule="auto"/>
              <w:jc w:val="right"/>
              <w:rPr>
                <w:rFonts w:ascii="Arial" w:hAnsi="Arial" w:cs="Arial"/>
                <w:sz w:val="18"/>
                <w:szCs w:val="18"/>
              </w:rPr>
            </w:pPr>
            <w:r w:rsidRPr="00504293">
              <w:rPr>
                <w:rFonts w:ascii="Arial" w:hAnsi="Arial" w:cs="Arial"/>
                <w:sz w:val="18"/>
                <w:szCs w:val="18"/>
              </w:rPr>
              <w:t>94 147 195</w:t>
            </w:r>
          </w:p>
        </w:tc>
        <w:tc>
          <w:tcPr>
            <w:tcW w:w="1559" w:type="dxa"/>
            <w:noWrap/>
            <w:vAlign w:val="bottom"/>
            <w:hideMark/>
          </w:tcPr>
          <w:p w14:paraId="75B4F88A"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86 779 833</w:t>
            </w:r>
          </w:p>
        </w:tc>
        <w:tc>
          <w:tcPr>
            <w:tcW w:w="1418" w:type="dxa"/>
            <w:noWrap/>
            <w:vAlign w:val="bottom"/>
            <w:hideMark/>
          </w:tcPr>
          <w:p w14:paraId="3AAFC79C" w14:textId="1F935FA0"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68</w:t>
            </w:r>
            <w:r w:rsidR="00107408" w:rsidRPr="00504293">
              <w:rPr>
                <w:rFonts w:ascii="Arial" w:hAnsi="Arial" w:cs="Arial"/>
                <w:sz w:val="18"/>
                <w:szCs w:val="18"/>
              </w:rPr>
              <w:t>,</w:t>
            </w:r>
            <w:r w:rsidRPr="00504293">
              <w:rPr>
                <w:rFonts w:ascii="Arial" w:hAnsi="Arial" w:cs="Arial"/>
                <w:sz w:val="18"/>
                <w:szCs w:val="18"/>
              </w:rPr>
              <w:t>93</w:t>
            </w:r>
          </w:p>
        </w:tc>
        <w:tc>
          <w:tcPr>
            <w:tcW w:w="1417" w:type="dxa"/>
            <w:noWrap/>
            <w:vAlign w:val="bottom"/>
            <w:hideMark/>
          </w:tcPr>
          <w:p w14:paraId="048980B8"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-7 367 362</w:t>
            </w:r>
          </w:p>
        </w:tc>
        <w:tc>
          <w:tcPr>
            <w:tcW w:w="1134" w:type="dxa"/>
            <w:noWrap/>
            <w:vAlign w:val="bottom"/>
            <w:hideMark/>
          </w:tcPr>
          <w:p w14:paraId="2A1BCC8A" w14:textId="06B0B8E2"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92</w:t>
            </w:r>
            <w:r w:rsidR="00107408" w:rsidRPr="00504293">
              <w:rPr>
                <w:rFonts w:ascii="Arial" w:hAnsi="Arial" w:cs="Arial"/>
                <w:sz w:val="18"/>
                <w:szCs w:val="18"/>
              </w:rPr>
              <w:t>,</w:t>
            </w:r>
            <w:r w:rsidRPr="00504293">
              <w:rPr>
                <w:rFonts w:ascii="Arial" w:hAnsi="Arial" w:cs="Arial"/>
                <w:sz w:val="18"/>
                <w:szCs w:val="18"/>
              </w:rPr>
              <w:t>2</w:t>
            </w:r>
          </w:p>
        </w:tc>
      </w:tr>
      <w:tr w:rsidR="00F92D26" w:rsidRPr="00504293" w14:paraId="0DBE991C" w14:textId="77777777" w:rsidTr="004F1958">
        <w:trPr>
          <w:trHeight w:val="255"/>
          <w:jc w:val="right"/>
        </w:trPr>
        <w:tc>
          <w:tcPr>
            <w:tcW w:w="2122" w:type="dxa"/>
            <w:noWrap/>
            <w:vAlign w:val="bottom"/>
            <w:hideMark/>
          </w:tcPr>
          <w:p w14:paraId="3910222F" w14:textId="77777777" w:rsidR="00F92D26" w:rsidRPr="00504293" w:rsidRDefault="00F92D26" w:rsidP="00F92D26">
            <w:pPr>
              <w:spacing w:after="0" w:line="240" w:lineRule="auto"/>
              <w:rPr>
                <w:rFonts w:ascii="Arial" w:hAnsi="Arial" w:cs="Arial"/>
                <w:sz w:val="18"/>
                <w:szCs w:val="18"/>
              </w:rPr>
            </w:pPr>
            <w:r w:rsidRPr="00504293">
              <w:rPr>
                <w:rFonts w:ascii="Arial" w:hAnsi="Arial" w:cs="Arial"/>
                <w:sz w:val="18"/>
                <w:szCs w:val="18"/>
              </w:rPr>
              <w:t>Subsīdijas un dotācijas</w:t>
            </w:r>
          </w:p>
        </w:tc>
        <w:tc>
          <w:tcPr>
            <w:tcW w:w="1417" w:type="dxa"/>
            <w:noWrap/>
            <w:vAlign w:val="bottom"/>
            <w:hideMark/>
          </w:tcPr>
          <w:p w14:paraId="3AFC2C08" w14:textId="77777777" w:rsidR="00F92D26" w:rsidRPr="00504293" w:rsidRDefault="00F92D26" w:rsidP="00401F8A">
            <w:pPr>
              <w:spacing w:after="0" w:line="240" w:lineRule="auto"/>
              <w:jc w:val="right"/>
              <w:rPr>
                <w:rFonts w:ascii="Arial" w:hAnsi="Arial" w:cs="Arial"/>
                <w:sz w:val="18"/>
                <w:szCs w:val="18"/>
              </w:rPr>
            </w:pPr>
            <w:r w:rsidRPr="00504293">
              <w:rPr>
                <w:rFonts w:ascii="Arial" w:hAnsi="Arial" w:cs="Arial"/>
                <w:sz w:val="18"/>
                <w:szCs w:val="18"/>
              </w:rPr>
              <w:t>4 602 125</w:t>
            </w:r>
          </w:p>
        </w:tc>
        <w:tc>
          <w:tcPr>
            <w:tcW w:w="1559" w:type="dxa"/>
            <w:noWrap/>
            <w:vAlign w:val="bottom"/>
            <w:hideMark/>
          </w:tcPr>
          <w:p w14:paraId="77320944"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4 423 960</w:t>
            </w:r>
          </w:p>
        </w:tc>
        <w:tc>
          <w:tcPr>
            <w:tcW w:w="1418" w:type="dxa"/>
            <w:noWrap/>
            <w:vAlign w:val="bottom"/>
            <w:hideMark/>
          </w:tcPr>
          <w:p w14:paraId="559A7827" w14:textId="6305C9B8"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3</w:t>
            </w:r>
            <w:r w:rsidR="00107408" w:rsidRPr="00504293">
              <w:rPr>
                <w:rFonts w:ascii="Arial" w:hAnsi="Arial" w:cs="Arial"/>
                <w:sz w:val="18"/>
                <w:szCs w:val="18"/>
              </w:rPr>
              <w:t>,</w:t>
            </w:r>
            <w:r w:rsidRPr="00504293">
              <w:rPr>
                <w:rFonts w:ascii="Arial" w:hAnsi="Arial" w:cs="Arial"/>
                <w:sz w:val="18"/>
                <w:szCs w:val="18"/>
              </w:rPr>
              <w:t>51</w:t>
            </w:r>
          </w:p>
        </w:tc>
        <w:tc>
          <w:tcPr>
            <w:tcW w:w="1417" w:type="dxa"/>
            <w:noWrap/>
            <w:vAlign w:val="bottom"/>
            <w:hideMark/>
          </w:tcPr>
          <w:p w14:paraId="22005327"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-178 165</w:t>
            </w:r>
          </w:p>
        </w:tc>
        <w:tc>
          <w:tcPr>
            <w:tcW w:w="1134" w:type="dxa"/>
            <w:noWrap/>
            <w:vAlign w:val="bottom"/>
            <w:hideMark/>
          </w:tcPr>
          <w:p w14:paraId="0182B0A0" w14:textId="6600DADE"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96</w:t>
            </w:r>
            <w:r w:rsidR="00107408" w:rsidRPr="00504293">
              <w:rPr>
                <w:rFonts w:ascii="Arial" w:hAnsi="Arial" w:cs="Arial"/>
                <w:sz w:val="18"/>
                <w:szCs w:val="18"/>
              </w:rPr>
              <w:t>,</w:t>
            </w:r>
            <w:r w:rsidRPr="00504293">
              <w:rPr>
                <w:rFonts w:ascii="Arial" w:hAnsi="Arial" w:cs="Arial"/>
                <w:sz w:val="18"/>
                <w:szCs w:val="18"/>
              </w:rPr>
              <w:t>1</w:t>
            </w:r>
          </w:p>
        </w:tc>
      </w:tr>
      <w:tr w:rsidR="00F92D26" w:rsidRPr="00504293" w14:paraId="192AA37A" w14:textId="77777777" w:rsidTr="004F1958">
        <w:trPr>
          <w:trHeight w:val="255"/>
          <w:jc w:val="right"/>
        </w:trPr>
        <w:tc>
          <w:tcPr>
            <w:tcW w:w="2122" w:type="dxa"/>
            <w:noWrap/>
            <w:vAlign w:val="bottom"/>
            <w:hideMark/>
          </w:tcPr>
          <w:p w14:paraId="64047660" w14:textId="77777777" w:rsidR="00F92D26" w:rsidRPr="00504293" w:rsidRDefault="00F92D26" w:rsidP="00F92D26">
            <w:pPr>
              <w:spacing w:after="0" w:line="240" w:lineRule="auto"/>
              <w:rPr>
                <w:rFonts w:ascii="Arial" w:hAnsi="Arial" w:cs="Arial"/>
                <w:sz w:val="18"/>
                <w:szCs w:val="18"/>
              </w:rPr>
            </w:pPr>
            <w:r w:rsidRPr="00504293">
              <w:rPr>
                <w:rFonts w:ascii="Arial" w:hAnsi="Arial" w:cs="Arial"/>
                <w:sz w:val="18"/>
                <w:szCs w:val="18"/>
              </w:rPr>
              <w:t>Procentu izdevumi</w:t>
            </w:r>
          </w:p>
        </w:tc>
        <w:tc>
          <w:tcPr>
            <w:tcW w:w="1417" w:type="dxa"/>
            <w:noWrap/>
            <w:vAlign w:val="bottom"/>
            <w:hideMark/>
          </w:tcPr>
          <w:p w14:paraId="1A3E36DA" w14:textId="77777777" w:rsidR="00F92D26" w:rsidRPr="00504293" w:rsidRDefault="00F92D26" w:rsidP="00401F8A">
            <w:pPr>
              <w:spacing w:after="0" w:line="240" w:lineRule="auto"/>
              <w:jc w:val="right"/>
              <w:rPr>
                <w:rFonts w:ascii="Arial" w:hAnsi="Arial" w:cs="Arial"/>
                <w:sz w:val="18"/>
                <w:szCs w:val="18"/>
              </w:rPr>
            </w:pPr>
            <w:r w:rsidRPr="00504293">
              <w:rPr>
                <w:rFonts w:ascii="Arial" w:hAnsi="Arial" w:cs="Arial"/>
                <w:sz w:val="18"/>
                <w:szCs w:val="18"/>
              </w:rPr>
              <w:t>2 640 614</w:t>
            </w:r>
          </w:p>
        </w:tc>
        <w:tc>
          <w:tcPr>
            <w:tcW w:w="1559" w:type="dxa"/>
            <w:noWrap/>
            <w:vAlign w:val="bottom"/>
            <w:hideMark/>
          </w:tcPr>
          <w:p w14:paraId="5FCB0FA0"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2 640 614</w:t>
            </w:r>
          </w:p>
        </w:tc>
        <w:tc>
          <w:tcPr>
            <w:tcW w:w="1418" w:type="dxa"/>
            <w:noWrap/>
            <w:vAlign w:val="bottom"/>
            <w:hideMark/>
          </w:tcPr>
          <w:p w14:paraId="0C236371" w14:textId="756F1100"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2</w:t>
            </w:r>
            <w:r w:rsidR="00107408" w:rsidRPr="00504293">
              <w:rPr>
                <w:rFonts w:ascii="Arial" w:hAnsi="Arial" w:cs="Arial"/>
                <w:sz w:val="18"/>
                <w:szCs w:val="18"/>
              </w:rPr>
              <w:t>,</w:t>
            </w:r>
            <w:r w:rsidRPr="00504293">
              <w:rPr>
                <w:rFonts w:ascii="Arial" w:hAnsi="Arial" w:cs="Arial"/>
                <w:sz w:val="18"/>
                <w:szCs w:val="18"/>
              </w:rPr>
              <w:t>1</w:t>
            </w:r>
          </w:p>
        </w:tc>
        <w:tc>
          <w:tcPr>
            <w:tcW w:w="1417" w:type="dxa"/>
            <w:noWrap/>
            <w:vAlign w:val="bottom"/>
            <w:hideMark/>
          </w:tcPr>
          <w:p w14:paraId="44AA9242"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0</w:t>
            </w:r>
          </w:p>
        </w:tc>
        <w:tc>
          <w:tcPr>
            <w:tcW w:w="1134" w:type="dxa"/>
            <w:noWrap/>
            <w:vAlign w:val="bottom"/>
            <w:hideMark/>
          </w:tcPr>
          <w:p w14:paraId="5EB9CE42"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100</w:t>
            </w:r>
          </w:p>
        </w:tc>
      </w:tr>
      <w:tr w:rsidR="00F92D26" w:rsidRPr="00504293" w14:paraId="3AA449AF" w14:textId="77777777" w:rsidTr="004F1958">
        <w:trPr>
          <w:trHeight w:val="255"/>
          <w:jc w:val="right"/>
        </w:trPr>
        <w:tc>
          <w:tcPr>
            <w:tcW w:w="2122" w:type="dxa"/>
            <w:noWrap/>
            <w:vAlign w:val="bottom"/>
            <w:hideMark/>
          </w:tcPr>
          <w:p w14:paraId="13CE4F92" w14:textId="77777777" w:rsidR="00F92D26" w:rsidRPr="00504293" w:rsidRDefault="00F92D26" w:rsidP="00F92D26">
            <w:pPr>
              <w:spacing w:after="0" w:line="240" w:lineRule="auto"/>
              <w:rPr>
                <w:rFonts w:ascii="Arial" w:hAnsi="Arial" w:cs="Arial"/>
                <w:sz w:val="18"/>
                <w:szCs w:val="18"/>
              </w:rPr>
            </w:pPr>
            <w:r w:rsidRPr="00504293">
              <w:rPr>
                <w:rFonts w:ascii="Arial" w:hAnsi="Arial" w:cs="Arial"/>
                <w:sz w:val="18"/>
                <w:szCs w:val="18"/>
              </w:rPr>
              <w:t>Pamatkapitāla veidošana</w:t>
            </w:r>
          </w:p>
        </w:tc>
        <w:tc>
          <w:tcPr>
            <w:tcW w:w="1417" w:type="dxa"/>
            <w:noWrap/>
            <w:vAlign w:val="bottom"/>
            <w:hideMark/>
          </w:tcPr>
          <w:p w14:paraId="6CCF5C1E" w14:textId="77777777" w:rsidR="00F92D26" w:rsidRPr="00504293" w:rsidRDefault="00F92D26" w:rsidP="00401F8A">
            <w:pPr>
              <w:spacing w:after="0" w:line="240" w:lineRule="auto"/>
              <w:jc w:val="right"/>
              <w:rPr>
                <w:rFonts w:ascii="Arial" w:hAnsi="Arial" w:cs="Arial"/>
                <w:sz w:val="18"/>
                <w:szCs w:val="18"/>
              </w:rPr>
            </w:pPr>
            <w:r w:rsidRPr="00504293">
              <w:rPr>
                <w:rFonts w:ascii="Arial" w:hAnsi="Arial" w:cs="Arial"/>
                <w:sz w:val="18"/>
                <w:szCs w:val="18"/>
              </w:rPr>
              <w:t>31 244 196</w:t>
            </w:r>
          </w:p>
        </w:tc>
        <w:tc>
          <w:tcPr>
            <w:tcW w:w="1559" w:type="dxa"/>
            <w:noWrap/>
            <w:vAlign w:val="bottom"/>
            <w:hideMark/>
          </w:tcPr>
          <w:p w14:paraId="6A0DE10F"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26 685 727</w:t>
            </w:r>
          </w:p>
        </w:tc>
        <w:tc>
          <w:tcPr>
            <w:tcW w:w="1418" w:type="dxa"/>
            <w:noWrap/>
            <w:vAlign w:val="bottom"/>
            <w:hideMark/>
          </w:tcPr>
          <w:p w14:paraId="317FE786" w14:textId="3F6C7731"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21</w:t>
            </w:r>
            <w:r w:rsidR="00107408" w:rsidRPr="00504293">
              <w:rPr>
                <w:rFonts w:ascii="Arial" w:hAnsi="Arial" w:cs="Arial"/>
                <w:sz w:val="18"/>
                <w:szCs w:val="18"/>
              </w:rPr>
              <w:t>,</w:t>
            </w:r>
            <w:r w:rsidRPr="00504293">
              <w:rPr>
                <w:rFonts w:ascii="Arial" w:hAnsi="Arial" w:cs="Arial"/>
                <w:sz w:val="18"/>
                <w:szCs w:val="18"/>
              </w:rPr>
              <w:t>2</w:t>
            </w:r>
          </w:p>
        </w:tc>
        <w:tc>
          <w:tcPr>
            <w:tcW w:w="1417" w:type="dxa"/>
            <w:noWrap/>
            <w:vAlign w:val="bottom"/>
            <w:hideMark/>
          </w:tcPr>
          <w:p w14:paraId="12E1C8D0"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-4 558 469</w:t>
            </w:r>
          </w:p>
        </w:tc>
        <w:tc>
          <w:tcPr>
            <w:tcW w:w="1134" w:type="dxa"/>
            <w:noWrap/>
            <w:vAlign w:val="bottom"/>
            <w:hideMark/>
          </w:tcPr>
          <w:p w14:paraId="7AE191D3" w14:textId="312B1A7F"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85</w:t>
            </w:r>
            <w:r w:rsidR="00107408" w:rsidRPr="00504293">
              <w:rPr>
                <w:rFonts w:ascii="Arial" w:hAnsi="Arial" w:cs="Arial"/>
                <w:sz w:val="18"/>
                <w:szCs w:val="18"/>
              </w:rPr>
              <w:t>,</w:t>
            </w:r>
            <w:r w:rsidRPr="00504293">
              <w:rPr>
                <w:rFonts w:ascii="Arial" w:hAnsi="Arial" w:cs="Arial"/>
                <w:sz w:val="18"/>
                <w:szCs w:val="18"/>
              </w:rPr>
              <w:t>4</w:t>
            </w:r>
          </w:p>
        </w:tc>
      </w:tr>
      <w:tr w:rsidR="00F92D26" w:rsidRPr="00504293" w14:paraId="52B5E4E9" w14:textId="77777777" w:rsidTr="004F1958">
        <w:trPr>
          <w:trHeight w:val="255"/>
          <w:jc w:val="right"/>
        </w:trPr>
        <w:tc>
          <w:tcPr>
            <w:tcW w:w="2122" w:type="dxa"/>
            <w:noWrap/>
            <w:vAlign w:val="bottom"/>
            <w:hideMark/>
          </w:tcPr>
          <w:p w14:paraId="4BAB8621" w14:textId="77777777" w:rsidR="00F92D26" w:rsidRPr="00504293" w:rsidRDefault="00F92D26" w:rsidP="00F92D26">
            <w:pPr>
              <w:spacing w:after="0" w:line="240" w:lineRule="auto"/>
              <w:rPr>
                <w:rFonts w:ascii="Arial" w:hAnsi="Arial" w:cs="Arial"/>
                <w:sz w:val="18"/>
                <w:szCs w:val="18"/>
              </w:rPr>
            </w:pPr>
            <w:r w:rsidRPr="00504293">
              <w:rPr>
                <w:rFonts w:ascii="Arial" w:hAnsi="Arial" w:cs="Arial"/>
                <w:sz w:val="18"/>
                <w:szCs w:val="18"/>
              </w:rPr>
              <w:t>Sociālie pabalsti</w:t>
            </w:r>
          </w:p>
        </w:tc>
        <w:tc>
          <w:tcPr>
            <w:tcW w:w="1417" w:type="dxa"/>
            <w:noWrap/>
            <w:vAlign w:val="bottom"/>
            <w:hideMark/>
          </w:tcPr>
          <w:p w14:paraId="0E458BBD" w14:textId="77777777" w:rsidR="00F92D26" w:rsidRPr="00504293" w:rsidRDefault="00F92D26" w:rsidP="00401F8A">
            <w:pPr>
              <w:spacing w:after="0" w:line="240" w:lineRule="auto"/>
              <w:jc w:val="right"/>
              <w:rPr>
                <w:rFonts w:ascii="Arial" w:hAnsi="Arial" w:cs="Arial"/>
                <w:sz w:val="18"/>
                <w:szCs w:val="18"/>
              </w:rPr>
            </w:pPr>
            <w:r w:rsidRPr="00504293">
              <w:rPr>
                <w:rFonts w:ascii="Arial" w:hAnsi="Arial" w:cs="Arial"/>
                <w:sz w:val="18"/>
                <w:szCs w:val="18"/>
              </w:rPr>
              <w:t>5 451 010</w:t>
            </w:r>
          </w:p>
        </w:tc>
        <w:tc>
          <w:tcPr>
            <w:tcW w:w="1559" w:type="dxa"/>
            <w:noWrap/>
            <w:vAlign w:val="bottom"/>
            <w:hideMark/>
          </w:tcPr>
          <w:p w14:paraId="1D0E8CC8"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4 886 779</w:t>
            </w:r>
          </w:p>
        </w:tc>
        <w:tc>
          <w:tcPr>
            <w:tcW w:w="1418" w:type="dxa"/>
            <w:noWrap/>
            <w:vAlign w:val="bottom"/>
            <w:hideMark/>
          </w:tcPr>
          <w:p w14:paraId="523B9432" w14:textId="16A96513"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3</w:t>
            </w:r>
            <w:r w:rsidR="00107408" w:rsidRPr="00504293">
              <w:rPr>
                <w:rFonts w:ascii="Arial" w:hAnsi="Arial" w:cs="Arial"/>
                <w:sz w:val="18"/>
                <w:szCs w:val="18"/>
              </w:rPr>
              <w:t>,</w:t>
            </w:r>
            <w:r w:rsidRPr="00504293">
              <w:rPr>
                <w:rFonts w:ascii="Arial" w:hAnsi="Arial" w:cs="Arial"/>
                <w:sz w:val="18"/>
                <w:szCs w:val="18"/>
              </w:rPr>
              <w:t>88</w:t>
            </w:r>
          </w:p>
        </w:tc>
        <w:tc>
          <w:tcPr>
            <w:tcW w:w="1417" w:type="dxa"/>
            <w:noWrap/>
            <w:vAlign w:val="bottom"/>
            <w:hideMark/>
          </w:tcPr>
          <w:p w14:paraId="52B11D33"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-564 231</w:t>
            </w:r>
          </w:p>
        </w:tc>
        <w:tc>
          <w:tcPr>
            <w:tcW w:w="1134" w:type="dxa"/>
            <w:noWrap/>
            <w:vAlign w:val="bottom"/>
            <w:hideMark/>
          </w:tcPr>
          <w:p w14:paraId="6FBA21F7" w14:textId="034ABA1A"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89</w:t>
            </w:r>
            <w:r w:rsidR="00107408" w:rsidRPr="00504293">
              <w:rPr>
                <w:rFonts w:ascii="Arial" w:hAnsi="Arial" w:cs="Arial"/>
                <w:sz w:val="18"/>
                <w:szCs w:val="18"/>
              </w:rPr>
              <w:t>,</w:t>
            </w:r>
            <w:r w:rsidRPr="00504293">
              <w:rPr>
                <w:rFonts w:ascii="Arial" w:hAnsi="Arial" w:cs="Arial"/>
                <w:sz w:val="18"/>
                <w:szCs w:val="18"/>
              </w:rPr>
              <w:t>6</w:t>
            </w:r>
          </w:p>
        </w:tc>
      </w:tr>
      <w:tr w:rsidR="00F92D26" w:rsidRPr="00504293" w14:paraId="5DD620EC" w14:textId="77777777" w:rsidTr="004F1958">
        <w:trPr>
          <w:trHeight w:val="255"/>
          <w:jc w:val="right"/>
        </w:trPr>
        <w:tc>
          <w:tcPr>
            <w:tcW w:w="2122" w:type="dxa"/>
            <w:noWrap/>
            <w:vAlign w:val="bottom"/>
            <w:hideMark/>
          </w:tcPr>
          <w:p w14:paraId="271B92F1" w14:textId="77777777" w:rsidR="00F92D26" w:rsidRPr="00504293" w:rsidRDefault="00F92D26" w:rsidP="00F92D26">
            <w:pPr>
              <w:spacing w:after="0" w:line="240" w:lineRule="auto"/>
              <w:rPr>
                <w:rFonts w:ascii="Arial" w:hAnsi="Arial" w:cs="Arial"/>
                <w:sz w:val="18"/>
                <w:szCs w:val="18"/>
              </w:rPr>
            </w:pPr>
            <w:r w:rsidRPr="00504293">
              <w:rPr>
                <w:rFonts w:ascii="Arial" w:hAnsi="Arial" w:cs="Arial"/>
                <w:sz w:val="18"/>
                <w:szCs w:val="18"/>
              </w:rPr>
              <w:t>Uzturēšanas izdevumu transferti</w:t>
            </w:r>
          </w:p>
        </w:tc>
        <w:tc>
          <w:tcPr>
            <w:tcW w:w="1417" w:type="dxa"/>
            <w:noWrap/>
            <w:vAlign w:val="bottom"/>
            <w:hideMark/>
          </w:tcPr>
          <w:p w14:paraId="67E0E849" w14:textId="77777777" w:rsidR="00F92D26" w:rsidRPr="00504293" w:rsidRDefault="00F92D26" w:rsidP="00401F8A">
            <w:pPr>
              <w:spacing w:after="0" w:line="240" w:lineRule="auto"/>
              <w:jc w:val="right"/>
              <w:rPr>
                <w:rFonts w:ascii="Arial" w:hAnsi="Arial" w:cs="Arial"/>
                <w:sz w:val="18"/>
                <w:szCs w:val="18"/>
              </w:rPr>
            </w:pPr>
            <w:r w:rsidRPr="00504293">
              <w:rPr>
                <w:rFonts w:ascii="Arial" w:hAnsi="Arial" w:cs="Arial"/>
                <w:sz w:val="18"/>
                <w:szCs w:val="18"/>
              </w:rPr>
              <w:t>489 052</w:t>
            </w:r>
          </w:p>
        </w:tc>
        <w:tc>
          <w:tcPr>
            <w:tcW w:w="1559" w:type="dxa"/>
            <w:noWrap/>
            <w:vAlign w:val="bottom"/>
            <w:hideMark/>
          </w:tcPr>
          <w:p w14:paraId="3A3C3653" w14:textId="77777777"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485 431</w:t>
            </w:r>
          </w:p>
        </w:tc>
        <w:tc>
          <w:tcPr>
            <w:tcW w:w="1418" w:type="dxa"/>
            <w:noWrap/>
            <w:vAlign w:val="bottom"/>
            <w:hideMark/>
          </w:tcPr>
          <w:p w14:paraId="32FCE705" w14:textId="7861B2A2"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0</w:t>
            </w:r>
            <w:r w:rsidR="00107408" w:rsidRPr="00504293">
              <w:rPr>
                <w:rFonts w:ascii="Arial" w:hAnsi="Arial" w:cs="Arial"/>
                <w:sz w:val="18"/>
                <w:szCs w:val="18"/>
              </w:rPr>
              <w:t>,</w:t>
            </w:r>
            <w:r w:rsidRPr="00504293">
              <w:rPr>
                <w:rFonts w:ascii="Arial" w:hAnsi="Arial" w:cs="Arial"/>
                <w:sz w:val="18"/>
                <w:szCs w:val="18"/>
              </w:rPr>
              <w:t>39</w:t>
            </w:r>
          </w:p>
        </w:tc>
        <w:tc>
          <w:tcPr>
            <w:tcW w:w="1417" w:type="dxa"/>
            <w:noWrap/>
            <w:vAlign w:val="bottom"/>
            <w:hideMark/>
          </w:tcPr>
          <w:p w14:paraId="2B376EA1" w14:textId="20C9433D"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-3621</w:t>
            </w:r>
          </w:p>
        </w:tc>
        <w:tc>
          <w:tcPr>
            <w:tcW w:w="1134" w:type="dxa"/>
            <w:noWrap/>
            <w:vAlign w:val="bottom"/>
            <w:hideMark/>
          </w:tcPr>
          <w:p w14:paraId="089BD8BB" w14:textId="6C9A7EDB" w:rsidR="00F92D26" w:rsidRPr="00504293" w:rsidRDefault="00F92D26" w:rsidP="00F92D26">
            <w:pPr>
              <w:spacing w:after="0" w:line="240" w:lineRule="auto"/>
              <w:jc w:val="right"/>
              <w:rPr>
                <w:rFonts w:ascii="Arial" w:hAnsi="Arial" w:cs="Arial"/>
                <w:sz w:val="18"/>
                <w:szCs w:val="18"/>
              </w:rPr>
            </w:pPr>
            <w:r w:rsidRPr="00504293">
              <w:rPr>
                <w:rFonts w:ascii="Arial" w:hAnsi="Arial" w:cs="Arial"/>
                <w:sz w:val="18"/>
                <w:szCs w:val="18"/>
              </w:rPr>
              <w:t>99</w:t>
            </w:r>
            <w:r w:rsidR="00107408" w:rsidRPr="00504293">
              <w:rPr>
                <w:rFonts w:ascii="Arial" w:hAnsi="Arial" w:cs="Arial"/>
                <w:sz w:val="18"/>
                <w:szCs w:val="18"/>
              </w:rPr>
              <w:t>,</w:t>
            </w:r>
            <w:r w:rsidRPr="00504293">
              <w:rPr>
                <w:rFonts w:ascii="Arial" w:hAnsi="Arial" w:cs="Arial"/>
                <w:sz w:val="18"/>
                <w:szCs w:val="18"/>
              </w:rPr>
              <w:t>3</w:t>
            </w:r>
          </w:p>
        </w:tc>
      </w:tr>
      <w:tr w:rsidR="00F92D26" w:rsidRPr="00504293" w14:paraId="306CBE41" w14:textId="77777777" w:rsidTr="004F1958">
        <w:trPr>
          <w:trHeight w:val="255"/>
          <w:jc w:val="right"/>
        </w:trPr>
        <w:tc>
          <w:tcPr>
            <w:tcW w:w="2122" w:type="dxa"/>
            <w:noWrap/>
            <w:vAlign w:val="bottom"/>
            <w:hideMark/>
          </w:tcPr>
          <w:p w14:paraId="7AB9F744" w14:textId="7FC7CB80" w:rsidR="00F92D26" w:rsidRPr="00504293" w:rsidRDefault="00F92D26" w:rsidP="00F92D26">
            <w:pPr>
              <w:spacing w:after="0" w:line="240" w:lineRule="auto"/>
              <w:rPr>
                <w:rFonts w:ascii="Arial" w:hAnsi="Arial" w:cs="Arial"/>
                <w:sz w:val="18"/>
                <w:szCs w:val="18"/>
              </w:rPr>
            </w:pPr>
          </w:p>
        </w:tc>
        <w:tc>
          <w:tcPr>
            <w:tcW w:w="1417" w:type="dxa"/>
            <w:shd w:val="clear" w:color="auto" w:fill="A2E4B8"/>
            <w:noWrap/>
            <w:vAlign w:val="bottom"/>
            <w:hideMark/>
          </w:tcPr>
          <w:p w14:paraId="4B4FDD5E" w14:textId="77777777" w:rsidR="00F92D26" w:rsidRPr="00504293" w:rsidRDefault="00F92D26" w:rsidP="00401F8A">
            <w:pPr>
              <w:spacing w:after="0" w:line="240" w:lineRule="auto"/>
              <w:jc w:val="right"/>
              <w:rPr>
                <w:rFonts w:ascii="Arial" w:hAnsi="Arial" w:cs="Arial"/>
                <w:b/>
                <w:bCs/>
                <w:sz w:val="18"/>
                <w:szCs w:val="18"/>
              </w:rPr>
            </w:pPr>
            <w:r w:rsidRPr="00504293">
              <w:rPr>
                <w:rFonts w:ascii="Arial" w:hAnsi="Arial" w:cs="Arial"/>
                <w:b/>
                <w:bCs/>
                <w:sz w:val="18"/>
                <w:szCs w:val="18"/>
              </w:rPr>
              <w:t>138 574 192</w:t>
            </w:r>
          </w:p>
        </w:tc>
        <w:tc>
          <w:tcPr>
            <w:tcW w:w="1559" w:type="dxa"/>
            <w:shd w:val="clear" w:color="auto" w:fill="A2E4B8"/>
            <w:noWrap/>
            <w:vAlign w:val="bottom"/>
            <w:hideMark/>
          </w:tcPr>
          <w:p w14:paraId="51EC4E1E" w14:textId="77777777" w:rsidR="00F92D26" w:rsidRPr="00504293" w:rsidRDefault="00F92D26" w:rsidP="00F92D26">
            <w:pPr>
              <w:spacing w:after="0" w:line="240" w:lineRule="auto"/>
              <w:jc w:val="right"/>
              <w:rPr>
                <w:rFonts w:ascii="Arial" w:hAnsi="Arial" w:cs="Arial"/>
                <w:b/>
                <w:bCs/>
                <w:sz w:val="18"/>
                <w:szCs w:val="18"/>
              </w:rPr>
            </w:pPr>
            <w:r w:rsidRPr="00504293">
              <w:rPr>
                <w:rFonts w:ascii="Arial" w:hAnsi="Arial" w:cs="Arial"/>
                <w:b/>
                <w:bCs/>
                <w:sz w:val="18"/>
                <w:szCs w:val="18"/>
              </w:rPr>
              <w:t>125 902 344</w:t>
            </w:r>
          </w:p>
        </w:tc>
        <w:tc>
          <w:tcPr>
            <w:tcW w:w="1418" w:type="dxa"/>
            <w:shd w:val="clear" w:color="auto" w:fill="A2E4B8"/>
            <w:noWrap/>
            <w:vAlign w:val="bottom"/>
            <w:hideMark/>
          </w:tcPr>
          <w:p w14:paraId="717DAF1C" w14:textId="739E73B1" w:rsidR="00F92D26" w:rsidRPr="00504293" w:rsidRDefault="00F92D26" w:rsidP="00F92D26">
            <w:pPr>
              <w:spacing w:after="0" w:line="240" w:lineRule="auto"/>
              <w:jc w:val="right"/>
              <w:rPr>
                <w:rFonts w:ascii="Arial" w:hAnsi="Arial" w:cs="Arial"/>
                <w:b/>
                <w:bCs/>
                <w:sz w:val="18"/>
                <w:szCs w:val="18"/>
              </w:rPr>
            </w:pPr>
            <w:r w:rsidRPr="00504293">
              <w:rPr>
                <w:rFonts w:ascii="Arial" w:hAnsi="Arial" w:cs="Arial"/>
                <w:b/>
                <w:bCs/>
                <w:sz w:val="18"/>
                <w:szCs w:val="18"/>
              </w:rPr>
              <w:t>100</w:t>
            </w:r>
          </w:p>
        </w:tc>
        <w:tc>
          <w:tcPr>
            <w:tcW w:w="1417" w:type="dxa"/>
            <w:shd w:val="clear" w:color="auto" w:fill="A2E4B8"/>
            <w:noWrap/>
            <w:vAlign w:val="bottom"/>
            <w:hideMark/>
          </w:tcPr>
          <w:p w14:paraId="7DB3B9AF" w14:textId="77777777" w:rsidR="00F92D26" w:rsidRPr="00504293" w:rsidRDefault="00F92D26" w:rsidP="00F92D26">
            <w:pPr>
              <w:spacing w:after="0" w:line="240" w:lineRule="auto"/>
              <w:jc w:val="right"/>
              <w:rPr>
                <w:rFonts w:ascii="Arial" w:hAnsi="Arial" w:cs="Arial"/>
                <w:b/>
                <w:bCs/>
                <w:sz w:val="18"/>
                <w:szCs w:val="18"/>
              </w:rPr>
            </w:pPr>
            <w:r w:rsidRPr="00504293">
              <w:rPr>
                <w:rFonts w:ascii="Arial" w:hAnsi="Arial" w:cs="Arial"/>
                <w:b/>
                <w:bCs/>
                <w:sz w:val="18"/>
                <w:szCs w:val="18"/>
              </w:rPr>
              <w:t>-12 671 848</w:t>
            </w:r>
          </w:p>
        </w:tc>
        <w:tc>
          <w:tcPr>
            <w:tcW w:w="1134" w:type="dxa"/>
            <w:shd w:val="clear" w:color="auto" w:fill="A2E4B8"/>
            <w:noWrap/>
            <w:vAlign w:val="bottom"/>
            <w:hideMark/>
          </w:tcPr>
          <w:p w14:paraId="72E759CB" w14:textId="1CC6556C" w:rsidR="00F92D26" w:rsidRPr="00504293" w:rsidRDefault="00F92D26" w:rsidP="00F92D26">
            <w:pPr>
              <w:spacing w:after="0" w:line="240" w:lineRule="auto"/>
              <w:jc w:val="right"/>
              <w:rPr>
                <w:rFonts w:ascii="Arial" w:hAnsi="Arial" w:cs="Arial"/>
                <w:b/>
                <w:bCs/>
                <w:sz w:val="18"/>
                <w:szCs w:val="18"/>
              </w:rPr>
            </w:pPr>
            <w:r w:rsidRPr="00504293">
              <w:rPr>
                <w:rFonts w:ascii="Arial" w:hAnsi="Arial" w:cs="Arial"/>
                <w:b/>
                <w:bCs/>
                <w:sz w:val="18"/>
                <w:szCs w:val="18"/>
              </w:rPr>
              <w:t>90</w:t>
            </w:r>
            <w:r w:rsidR="00107408" w:rsidRPr="00504293">
              <w:rPr>
                <w:rFonts w:ascii="Arial" w:hAnsi="Arial" w:cs="Arial"/>
                <w:b/>
                <w:bCs/>
                <w:sz w:val="18"/>
                <w:szCs w:val="18"/>
              </w:rPr>
              <w:t>,</w:t>
            </w:r>
            <w:r w:rsidRPr="00504293">
              <w:rPr>
                <w:rFonts w:ascii="Arial" w:hAnsi="Arial" w:cs="Arial"/>
                <w:b/>
                <w:bCs/>
                <w:sz w:val="18"/>
                <w:szCs w:val="18"/>
              </w:rPr>
              <w:t>9</w:t>
            </w:r>
          </w:p>
        </w:tc>
      </w:tr>
    </w:tbl>
    <w:p w14:paraId="391D1279" w14:textId="06E2197B" w:rsidR="00A956FD" w:rsidRPr="00504293" w:rsidRDefault="008E339C" w:rsidP="00C45E0F">
      <w:pPr>
        <w:spacing w:after="120" w:line="240" w:lineRule="auto"/>
        <w:ind w:firstLine="426"/>
        <w:jc w:val="right"/>
        <w:rPr>
          <w:rFonts w:ascii="Arial" w:hAnsi="Arial" w:cs="Arial"/>
          <w:sz w:val="18"/>
          <w:szCs w:val="18"/>
        </w:rPr>
      </w:pPr>
      <w:r w:rsidRPr="00504293">
        <w:rPr>
          <w:rFonts w:ascii="Arial" w:hAnsi="Arial" w:cs="Arial"/>
          <w:sz w:val="18"/>
          <w:szCs w:val="18"/>
        </w:rPr>
        <w:t>5</w:t>
      </w:r>
      <w:r w:rsidR="00F92D26" w:rsidRPr="00504293">
        <w:rPr>
          <w:rFonts w:ascii="Arial" w:hAnsi="Arial" w:cs="Arial"/>
          <w:sz w:val="18"/>
          <w:szCs w:val="18"/>
        </w:rPr>
        <w:t>. tabula. Pamatbudžeta izdevumu klasifikācijas plāns un izpilde 202</w:t>
      </w:r>
      <w:r w:rsidR="00015157" w:rsidRPr="00504293">
        <w:rPr>
          <w:rFonts w:ascii="Arial" w:hAnsi="Arial" w:cs="Arial"/>
          <w:sz w:val="18"/>
          <w:szCs w:val="18"/>
        </w:rPr>
        <w:t>5</w:t>
      </w:r>
      <w:r w:rsidR="00F92D26" w:rsidRPr="00504293">
        <w:rPr>
          <w:rFonts w:ascii="Arial" w:hAnsi="Arial" w:cs="Arial"/>
          <w:sz w:val="18"/>
          <w:szCs w:val="18"/>
        </w:rPr>
        <w:t>. gadam.</w:t>
      </w:r>
      <w:r w:rsidR="002147D8" w:rsidRPr="00504293">
        <w:rPr>
          <w:rFonts w:ascii="Arial" w:hAnsi="Arial" w:cs="Arial"/>
          <w:sz w:val="18"/>
          <w:szCs w:val="18"/>
        </w:rPr>
        <w:t xml:space="preserve"> Avots: Finanšu un ekonomikas nodaļa.</w:t>
      </w:r>
    </w:p>
    <w:p w14:paraId="10AAE316" w14:textId="77777777" w:rsidR="00C45E0F" w:rsidRPr="00504293" w:rsidRDefault="00C45E0F" w:rsidP="00C45E0F">
      <w:pPr>
        <w:spacing w:after="120" w:line="240" w:lineRule="auto"/>
        <w:ind w:firstLine="426"/>
        <w:jc w:val="right"/>
        <w:rPr>
          <w:rFonts w:ascii="Arial" w:hAnsi="Arial" w:cs="Arial"/>
          <w:sz w:val="18"/>
          <w:szCs w:val="18"/>
        </w:rPr>
      </w:pPr>
    </w:p>
    <w:p w14:paraId="78110677" w14:textId="77777777" w:rsidR="00D95727" w:rsidRPr="00504293" w:rsidRDefault="00E47F1E" w:rsidP="00D95727">
      <w:pPr>
        <w:spacing w:after="120" w:line="240" w:lineRule="auto"/>
        <w:ind w:firstLine="851"/>
        <w:jc w:val="both"/>
        <w:rPr>
          <w:rFonts w:ascii="Arial" w:hAnsi="Arial" w:cs="Arial"/>
        </w:rPr>
      </w:pPr>
      <w:r w:rsidRPr="00504293">
        <w:rPr>
          <w:rFonts w:ascii="Arial" w:hAnsi="Arial" w:cs="Arial"/>
        </w:rPr>
        <w:t>Ilgtermiņa investīcijā</w:t>
      </w:r>
      <w:r w:rsidR="00B63D45" w:rsidRPr="00504293">
        <w:rPr>
          <w:rFonts w:ascii="Arial" w:hAnsi="Arial" w:cs="Arial"/>
        </w:rPr>
        <w:t>s</w:t>
      </w:r>
      <w:r w:rsidR="00DE518F" w:rsidRPr="00504293">
        <w:rPr>
          <w:rFonts w:ascii="Arial" w:hAnsi="Arial" w:cs="Arial"/>
        </w:rPr>
        <w:t xml:space="preserve"> –</w:t>
      </w:r>
      <w:r w:rsidRPr="00504293">
        <w:rPr>
          <w:rFonts w:ascii="Arial" w:hAnsi="Arial" w:cs="Arial"/>
        </w:rPr>
        <w:t xml:space="preserve"> ēku</w:t>
      </w:r>
      <w:r w:rsidR="00DE518F" w:rsidRPr="00504293">
        <w:rPr>
          <w:rFonts w:ascii="Arial" w:hAnsi="Arial" w:cs="Arial"/>
        </w:rPr>
        <w:t xml:space="preserve"> </w:t>
      </w:r>
      <w:r w:rsidRPr="00504293">
        <w:rPr>
          <w:rFonts w:ascii="Arial" w:hAnsi="Arial" w:cs="Arial"/>
        </w:rPr>
        <w:t>un būvju pārbūve</w:t>
      </w:r>
      <w:r w:rsidR="00015157" w:rsidRPr="00504293">
        <w:rPr>
          <w:rFonts w:ascii="Arial" w:hAnsi="Arial" w:cs="Arial"/>
        </w:rPr>
        <w:t xml:space="preserve">i un </w:t>
      </w:r>
      <w:r w:rsidR="00B63D45" w:rsidRPr="00504293">
        <w:rPr>
          <w:rFonts w:ascii="Arial" w:hAnsi="Arial" w:cs="Arial"/>
        </w:rPr>
        <w:t>izbūve</w:t>
      </w:r>
      <w:r w:rsidR="00015157" w:rsidRPr="00504293">
        <w:rPr>
          <w:rFonts w:ascii="Arial" w:hAnsi="Arial" w:cs="Arial"/>
        </w:rPr>
        <w:t>i</w:t>
      </w:r>
      <w:r w:rsidRPr="00504293">
        <w:rPr>
          <w:rFonts w:ascii="Arial" w:hAnsi="Arial" w:cs="Arial"/>
        </w:rPr>
        <w:t>, kā arī pamatlīdzekļu iegāde</w:t>
      </w:r>
      <w:r w:rsidR="00015157" w:rsidRPr="00504293">
        <w:rPr>
          <w:rFonts w:ascii="Arial" w:hAnsi="Arial" w:cs="Arial"/>
        </w:rPr>
        <w:t>i</w:t>
      </w:r>
      <w:r w:rsidRPr="00504293">
        <w:rPr>
          <w:rFonts w:ascii="Arial" w:hAnsi="Arial" w:cs="Arial"/>
        </w:rPr>
        <w:t xml:space="preserve"> </w:t>
      </w:r>
      <w:r w:rsidR="00DE518F" w:rsidRPr="00504293">
        <w:rPr>
          <w:rFonts w:ascii="Arial" w:hAnsi="Arial" w:cs="Arial"/>
        </w:rPr>
        <w:t xml:space="preserve">– </w:t>
      </w:r>
      <w:r w:rsidRPr="00504293">
        <w:rPr>
          <w:rFonts w:ascii="Arial" w:hAnsi="Arial" w:cs="Arial"/>
        </w:rPr>
        <w:t>no</w:t>
      </w:r>
      <w:r w:rsidR="00DE518F" w:rsidRPr="00504293">
        <w:rPr>
          <w:rFonts w:ascii="Arial" w:hAnsi="Arial" w:cs="Arial"/>
        </w:rPr>
        <w:t xml:space="preserve"> </w:t>
      </w:r>
      <w:r w:rsidRPr="00504293">
        <w:rPr>
          <w:rFonts w:ascii="Arial" w:hAnsi="Arial" w:cs="Arial"/>
        </w:rPr>
        <w:t xml:space="preserve">paredzētajiem 31,24 miljoniem eiro (22,5 % no kopējiem plānotajiem izdevumiem) </w:t>
      </w:r>
      <w:r w:rsidR="00B63D45" w:rsidRPr="00504293">
        <w:rPr>
          <w:rFonts w:ascii="Arial" w:hAnsi="Arial" w:cs="Arial"/>
        </w:rPr>
        <w:t xml:space="preserve">ieguldīti </w:t>
      </w:r>
      <w:r w:rsidRPr="00504293">
        <w:rPr>
          <w:rFonts w:ascii="Arial" w:hAnsi="Arial" w:cs="Arial"/>
        </w:rPr>
        <w:t xml:space="preserve">26,69 miljoni eiro. </w:t>
      </w:r>
      <w:r w:rsidR="00015157" w:rsidRPr="00504293">
        <w:rPr>
          <w:rFonts w:ascii="Arial" w:hAnsi="Arial" w:cs="Arial"/>
        </w:rPr>
        <w:t>Neizpilde saistīta ar pakalpojumu sniedzēju ierobežoto kapacitāti, kā rezultātā pilnā apmērā netika veikti plānotie būvdarbi, remontdarbi un dažādi uzturēšanas darbi.</w:t>
      </w:r>
    </w:p>
    <w:p w14:paraId="7021DF69" w14:textId="225A2A2F" w:rsidR="0033282D" w:rsidRPr="00504293" w:rsidRDefault="00E47F1E" w:rsidP="00D95727">
      <w:pPr>
        <w:ind w:firstLine="851"/>
        <w:jc w:val="both"/>
        <w:rPr>
          <w:rFonts w:ascii="Arial" w:hAnsi="Arial" w:cs="Arial"/>
        </w:rPr>
      </w:pPr>
      <w:r w:rsidRPr="00504293">
        <w:rPr>
          <w:rFonts w:ascii="Arial" w:hAnsi="Arial" w:cs="Arial"/>
        </w:rPr>
        <w:t xml:space="preserve">Visi Pašvaldības izdevumi pēc savas ekonomiskās būtības iedalīti deviņās (no valsts budžeta uzskaitē apstiprinātajām </w:t>
      </w:r>
      <w:r w:rsidR="006370D9" w:rsidRPr="00504293">
        <w:rPr>
          <w:rFonts w:ascii="Arial" w:hAnsi="Arial" w:cs="Arial"/>
        </w:rPr>
        <w:t>desmit</w:t>
      </w:r>
      <w:r w:rsidRPr="00504293">
        <w:rPr>
          <w:rFonts w:ascii="Arial" w:hAnsi="Arial" w:cs="Arial"/>
        </w:rPr>
        <w:t>) funkcionālajās kategorijās</w:t>
      </w:r>
      <w:r w:rsidR="007B243D" w:rsidRPr="00504293">
        <w:rPr>
          <w:rFonts w:ascii="Arial" w:hAnsi="Arial" w:cs="Arial"/>
        </w:rPr>
        <w:t xml:space="preserve"> (skatīt </w:t>
      </w:r>
      <w:r w:rsidR="00DE1A1B" w:rsidRPr="00504293">
        <w:rPr>
          <w:rFonts w:ascii="Arial" w:hAnsi="Arial" w:cs="Arial"/>
        </w:rPr>
        <w:t>11</w:t>
      </w:r>
      <w:r w:rsidR="007B243D" w:rsidRPr="00504293">
        <w:rPr>
          <w:rFonts w:ascii="Arial" w:hAnsi="Arial" w:cs="Arial"/>
        </w:rPr>
        <w:t>. grafiku).</w:t>
      </w:r>
    </w:p>
    <w:p w14:paraId="54057627" w14:textId="77777777" w:rsidR="006370D9" w:rsidRPr="00504293" w:rsidRDefault="006370D9" w:rsidP="0033282D">
      <w:pPr>
        <w:spacing w:after="120" w:line="240" w:lineRule="auto"/>
        <w:ind w:firstLine="720"/>
        <w:jc w:val="right"/>
        <w:rPr>
          <w:rFonts w:ascii="Arial" w:hAnsi="Arial" w:cs="Arial"/>
          <w:sz w:val="18"/>
          <w:szCs w:val="18"/>
        </w:rPr>
      </w:pPr>
    </w:p>
    <w:p w14:paraId="4AA66579" w14:textId="0E7B5B5E" w:rsidR="0033282D" w:rsidRPr="00504293" w:rsidRDefault="006370D9" w:rsidP="002B4A81">
      <w:pPr>
        <w:spacing w:after="120" w:line="240" w:lineRule="auto"/>
        <w:ind w:firstLine="720"/>
        <w:jc w:val="right"/>
        <w:rPr>
          <w:rFonts w:ascii="Arial" w:hAnsi="Arial" w:cs="Arial"/>
          <w:sz w:val="18"/>
          <w:szCs w:val="18"/>
        </w:rPr>
      </w:pPr>
      <w:r w:rsidRPr="00504293">
        <w:rPr>
          <w:rFonts w:ascii="Arial" w:hAnsi="Arial" w:cs="Arial"/>
          <w:noProof/>
        </w:rPr>
        <w:lastRenderedPageBreak/>
        <w:drawing>
          <wp:anchor distT="0" distB="0" distL="114300" distR="114300" simplePos="0" relativeHeight="251691008" behindDoc="1" locked="0" layoutInCell="1" allowOverlap="1" wp14:anchorId="4B0D05D9" wp14:editId="25894E64">
            <wp:simplePos x="0" y="0"/>
            <wp:positionH relativeFrom="column">
              <wp:posOffset>-1270</wp:posOffset>
            </wp:positionH>
            <wp:positionV relativeFrom="paragraph">
              <wp:posOffset>113962</wp:posOffset>
            </wp:positionV>
            <wp:extent cx="5760085" cy="3547110"/>
            <wp:effectExtent l="0" t="0" r="0" b="0"/>
            <wp:wrapTight wrapText="bothSides">
              <wp:wrapPolygon edited="0">
                <wp:start x="0" y="0"/>
                <wp:lineTo x="0" y="21461"/>
                <wp:lineTo x="21502" y="21461"/>
                <wp:lineTo x="21502" y="0"/>
                <wp:lineTo x="0" y="0"/>
              </wp:wrapPolygon>
            </wp:wrapTight>
            <wp:docPr id="1130760926" name="Chart 1">
              <a:extLst xmlns:a="http://schemas.openxmlformats.org/drawingml/2006/main">
                <a:ext uri="{FF2B5EF4-FFF2-40B4-BE49-F238E27FC236}">
                  <a16:creationId xmlns:a16="http://schemas.microsoft.com/office/drawing/2014/main" id="{1A28F1F0-C9E9-56CB-3DD0-AF3B3AE9E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00DE1A1B" w:rsidRPr="00504293">
        <w:rPr>
          <w:rFonts w:ascii="Arial" w:hAnsi="Arial" w:cs="Arial"/>
          <w:sz w:val="18"/>
          <w:szCs w:val="18"/>
        </w:rPr>
        <w:t>11</w:t>
      </w:r>
      <w:r w:rsidR="00480F8A" w:rsidRPr="00504293">
        <w:rPr>
          <w:rFonts w:ascii="Arial" w:hAnsi="Arial" w:cs="Arial"/>
          <w:sz w:val="18"/>
          <w:szCs w:val="18"/>
        </w:rPr>
        <w:t>. grafiks. Pamatbudžeta izdevumi pa funkcionālajām kategorijām 2025. gadā. Avots: Finanšu un ekonomikas nodaļa.</w:t>
      </w:r>
    </w:p>
    <w:p w14:paraId="4288D1C4" w14:textId="77777777" w:rsidR="002B4A81" w:rsidRPr="00504293" w:rsidRDefault="002B4A81" w:rsidP="002B4A81">
      <w:pPr>
        <w:spacing w:after="120" w:line="240" w:lineRule="auto"/>
        <w:ind w:firstLine="720"/>
        <w:jc w:val="right"/>
        <w:rPr>
          <w:rFonts w:ascii="Arial" w:hAnsi="Arial" w:cs="Arial"/>
          <w:sz w:val="18"/>
          <w:szCs w:val="18"/>
        </w:rPr>
      </w:pPr>
    </w:p>
    <w:p w14:paraId="5C5A3786" w14:textId="37B2BE57" w:rsidR="00E47F1E" w:rsidRPr="00504293" w:rsidRDefault="00E47F1E" w:rsidP="00E47F1E">
      <w:pPr>
        <w:spacing w:after="120" w:line="240" w:lineRule="auto"/>
        <w:ind w:firstLine="720"/>
        <w:jc w:val="both"/>
        <w:rPr>
          <w:rFonts w:ascii="Arial" w:hAnsi="Arial" w:cs="Arial"/>
        </w:rPr>
      </w:pPr>
      <w:r w:rsidRPr="00504293">
        <w:rPr>
          <w:rFonts w:ascii="Arial" w:hAnsi="Arial" w:cs="Arial"/>
        </w:rPr>
        <w:t>Lielākais izdevumu īpatsvars ir izglītībai</w:t>
      </w:r>
      <w:r w:rsidR="00DF00E0" w:rsidRPr="00504293">
        <w:rPr>
          <w:rFonts w:ascii="Arial" w:hAnsi="Arial" w:cs="Arial"/>
        </w:rPr>
        <w:t xml:space="preserve"> – </w:t>
      </w:r>
      <w:r w:rsidRPr="00504293">
        <w:rPr>
          <w:rFonts w:ascii="Arial" w:hAnsi="Arial" w:cs="Arial"/>
        </w:rPr>
        <w:t>57</w:t>
      </w:r>
      <w:r w:rsidR="00DF00E0" w:rsidRPr="00504293">
        <w:rPr>
          <w:rFonts w:ascii="Arial" w:hAnsi="Arial" w:cs="Arial"/>
        </w:rPr>
        <w:t>,</w:t>
      </w:r>
      <w:r w:rsidRPr="00504293">
        <w:rPr>
          <w:rFonts w:ascii="Arial" w:hAnsi="Arial" w:cs="Arial"/>
        </w:rPr>
        <w:t>76 miljon</w:t>
      </w:r>
      <w:r w:rsidR="00DF00E0" w:rsidRPr="00504293">
        <w:rPr>
          <w:rFonts w:ascii="Arial" w:hAnsi="Arial" w:cs="Arial"/>
        </w:rPr>
        <w:t>i</w:t>
      </w:r>
      <w:r w:rsidRPr="00504293">
        <w:rPr>
          <w:rFonts w:ascii="Arial" w:hAnsi="Arial" w:cs="Arial"/>
        </w:rPr>
        <w:t xml:space="preserve"> eiro jeb 45,8 % no kopējiem izdevumiem. 39,73 miljoni eiro jeb 31,5 % izlietoti ekonomiskajai darbībai, vides aizsardzībai un </w:t>
      </w:r>
      <w:r w:rsidR="006C30A0" w:rsidRPr="00504293">
        <w:rPr>
          <w:rFonts w:ascii="Arial" w:hAnsi="Arial" w:cs="Arial"/>
        </w:rPr>
        <w:t>P</w:t>
      </w:r>
      <w:r w:rsidRPr="00504293">
        <w:rPr>
          <w:rFonts w:ascii="Arial" w:hAnsi="Arial" w:cs="Arial"/>
        </w:rPr>
        <w:t>ašvaldīb</w:t>
      </w:r>
      <w:r w:rsidR="006C30A0" w:rsidRPr="00504293">
        <w:rPr>
          <w:rFonts w:ascii="Arial" w:hAnsi="Arial" w:cs="Arial"/>
        </w:rPr>
        <w:t>as</w:t>
      </w:r>
      <w:r w:rsidRPr="00504293">
        <w:rPr>
          <w:rFonts w:ascii="Arial" w:hAnsi="Arial" w:cs="Arial"/>
        </w:rPr>
        <w:t xml:space="preserve"> teritoriju un mājokļu apsaimniekošanai. 7,79 miljoni eiro jeb 6,18</w:t>
      </w:r>
      <w:r w:rsidR="00D56DED" w:rsidRPr="00504293">
        <w:rPr>
          <w:rFonts w:ascii="Arial" w:hAnsi="Arial" w:cs="Arial"/>
        </w:rPr>
        <w:t xml:space="preserve"> </w:t>
      </w:r>
      <w:r w:rsidRPr="00504293">
        <w:rPr>
          <w:rFonts w:ascii="Arial" w:hAnsi="Arial" w:cs="Arial"/>
        </w:rPr>
        <w:t xml:space="preserve">% izlietoti atpūtai (tajā skaitā sports), kultūrai un reliģijai. Sociālās aizsardzības izdevumi 2025. gadā bija 11,06 miljoni eiro jeb 8,79 % no </w:t>
      </w:r>
      <w:r w:rsidR="006C30A0" w:rsidRPr="00504293">
        <w:rPr>
          <w:rFonts w:ascii="Arial" w:hAnsi="Arial" w:cs="Arial"/>
        </w:rPr>
        <w:t>P</w:t>
      </w:r>
      <w:r w:rsidRPr="00504293">
        <w:rPr>
          <w:rFonts w:ascii="Arial" w:hAnsi="Arial" w:cs="Arial"/>
        </w:rPr>
        <w:t xml:space="preserve">ašvaldības izdevumiem. </w:t>
      </w:r>
    </w:p>
    <w:p w14:paraId="52C40AF7" w14:textId="24449C6C" w:rsidR="00283787" w:rsidRPr="00504293" w:rsidRDefault="00283787" w:rsidP="00283787">
      <w:pPr>
        <w:spacing w:after="120" w:line="240" w:lineRule="auto"/>
        <w:jc w:val="both"/>
        <w:rPr>
          <w:rFonts w:ascii="Arial" w:hAnsi="Arial" w:cs="Arial"/>
        </w:rPr>
      </w:pPr>
      <w:r w:rsidRPr="00504293">
        <w:rPr>
          <w:rFonts w:ascii="Arial" w:hAnsi="Arial" w:cs="Arial"/>
          <w:noProof/>
        </w:rPr>
        <w:drawing>
          <wp:anchor distT="0" distB="0" distL="114300" distR="114300" simplePos="0" relativeHeight="251711488" behindDoc="0" locked="0" layoutInCell="1" allowOverlap="1" wp14:anchorId="0ED48E99" wp14:editId="13A8E488">
            <wp:simplePos x="0" y="0"/>
            <wp:positionH relativeFrom="column">
              <wp:posOffset>-1080280</wp:posOffset>
            </wp:positionH>
            <wp:positionV relativeFrom="paragraph">
              <wp:posOffset>374887</wp:posOffset>
            </wp:positionV>
            <wp:extent cx="7571353" cy="623454"/>
            <wp:effectExtent l="0" t="0" r="0" b="5715"/>
            <wp:wrapTopAndBottom/>
            <wp:docPr id="6159541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71353" cy="6234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E0CFEE" w14:textId="77777777" w:rsidR="00A435DB" w:rsidRPr="00504293" w:rsidRDefault="00A435DB" w:rsidP="001A59FA">
      <w:pPr>
        <w:spacing w:after="120" w:line="240" w:lineRule="auto"/>
        <w:ind w:firstLine="720"/>
        <w:jc w:val="both"/>
        <w:rPr>
          <w:rFonts w:ascii="Arial" w:hAnsi="Arial" w:cs="Arial"/>
        </w:rPr>
      </w:pPr>
    </w:p>
    <w:p w14:paraId="2996DF60" w14:textId="5EE76A2B" w:rsidR="00372ACF" w:rsidRPr="00504293" w:rsidRDefault="00372ACF" w:rsidP="001A59FA">
      <w:pPr>
        <w:spacing w:after="120" w:line="240" w:lineRule="auto"/>
        <w:ind w:firstLine="720"/>
        <w:jc w:val="both"/>
        <w:rPr>
          <w:rFonts w:ascii="Arial" w:hAnsi="Arial" w:cs="Arial"/>
        </w:rPr>
      </w:pPr>
      <w:r w:rsidRPr="00504293">
        <w:rPr>
          <w:rFonts w:ascii="Arial" w:hAnsi="Arial" w:cs="Arial"/>
        </w:rPr>
        <w:t>Pašvaldības autonomā funkcija:</w:t>
      </w:r>
      <w:r w:rsidR="001A59FA" w:rsidRPr="00504293">
        <w:rPr>
          <w:rFonts w:ascii="Arial" w:hAnsi="Arial" w:cs="Arial"/>
        </w:rPr>
        <w:t xml:space="preserve"> </w:t>
      </w:r>
      <w:r w:rsidRPr="00504293">
        <w:rPr>
          <w:rFonts w:ascii="Arial" w:hAnsi="Arial" w:cs="Arial"/>
        </w:rPr>
        <w:t>gādāt par iedzīvotāju izglītību, tostarp nodrošināt iespēju iegūt obligāto izglītību</w:t>
      </w:r>
      <w:r w:rsidR="001A59FA" w:rsidRPr="00504293">
        <w:rPr>
          <w:rFonts w:ascii="Arial" w:hAnsi="Arial" w:cs="Arial"/>
        </w:rPr>
        <w:t>,</w:t>
      </w:r>
      <w:r w:rsidRPr="00504293">
        <w:rPr>
          <w:rFonts w:ascii="Arial" w:hAnsi="Arial" w:cs="Arial"/>
        </w:rPr>
        <w:t xml:space="preserve"> un gādāt par pirmsskolas izglītības, vidējās izglītības, profesionālās ievirzes izglītības, interešu izglītības un pieaugušo izglītības pieejamību.</w:t>
      </w:r>
    </w:p>
    <w:p w14:paraId="2FEB4B1B" w14:textId="3D8592DC" w:rsidR="00F03A0E" w:rsidRPr="00504293" w:rsidRDefault="00F03A0E" w:rsidP="00D74DFF">
      <w:pPr>
        <w:spacing w:after="120" w:line="240" w:lineRule="auto"/>
        <w:ind w:firstLine="720"/>
        <w:jc w:val="both"/>
        <w:rPr>
          <w:rFonts w:ascii="Arial" w:hAnsi="Arial" w:cs="Arial"/>
        </w:rPr>
      </w:pPr>
      <w:r w:rsidRPr="00504293">
        <w:rPr>
          <w:rFonts w:ascii="Arial" w:eastAsia="Arial" w:hAnsi="Arial" w:cs="Arial"/>
        </w:rPr>
        <w:t>Kopumā 2025. gadā izglītības nozares budžets bija 62,41 miljons eiro, faktiskie izdevumi bija 57,76 miljoni eiro (budžeta izpilde 92,5 %).</w:t>
      </w:r>
    </w:p>
    <w:p w14:paraId="0258F5E3" w14:textId="251C53E3" w:rsidR="00C9494F" w:rsidRPr="00504293" w:rsidRDefault="00C9494F" w:rsidP="00C9494F">
      <w:pPr>
        <w:spacing w:after="120" w:line="240" w:lineRule="auto"/>
        <w:ind w:firstLine="720"/>
        <w:jc w:val="both"/>
        <w:rPr>
          <w:rFonts w:ascii="Arial" w:hAnsi="Arial" w:cs="Arial"/>
        </w:rPr>
      </w:pPr>
      <w:r w:rsidRPr="00504293">
        <w:rPr>
          <w:rFonts w:ascii="Arial" w:hAnsi="Arial" w:cs="Arial"/>
        </w:rPr>
        <w:t>Izglītības procesu Valmieras novadā nodrošina Valmieras novada Izglītības pārvalde sadarbībā ar izglītības iestādēm. Skolēniem ir iespēja iegūt zināšanas, prasmes, iemaņas un pieredzi atbilstoši skolēna vecumam un vajadzībām, tādējādi sekmējot zinošas, prasmīgas un audzinātas personības veidošanos.</w:t>
      </w:r>
      <w:r w:rsidR="002A36A5" w:rsidRPr="00504293">
        <w:rPr>
          <w:rFonts w:ascii="Arial" w:hAnsi="Arial" w:cs="Arial"/>
        </w:rPr>
        <w:t xml:space="preserve"> </w:t>
      </w:r>
      <w:r w:rsidRPr="00504293">
        <w:rPr>
          <w:rFonts w:ascii="Arial" w:hAnsi="Arial" w:cs="Arial"/>
        </w:rPr>
        <w:t>Izglītības pārvalde pārrauga un analizē Pašvaldības dibināto izglītības iestāžu darbību, izglītības procesa atbilstību normatīvajiem aktiem un kvalitāti</w:t>
      </w:r>
      <w:r w:rsidR="002A36A5" w:rsidRPr="00504293">
        <w:rPr>
          <w:rFonts w:ascii="Arial" w:hAnsi="Arial" w:cs="Arial"/>
        </w:rPr>
        <w:t xml:space="preserve">, kā arī </w:t>
      </w:r>
      <w:r w:rsidRPr="00504293">
        <w:rPr>
          <w:rFonts w:ascii="Arial" w:hAnsi="Arial" w:cs="Arial"/>
        </w:rPr>
        <w:t>sadarb</w:t>
      </w:r>
      <w:r w:rsidR="002A36A5" w:rsidRPr="00504293">
        <w:rPr>
          <w:rFonts w:ascii="Arial" w:hAnsi="Arial" w:cs="Arial"/>
        </w:rPr>
        <w:t>ojas</w:t>
      </w:r>
      <w:r w:rsidRPr="00504293">
        <w:rPr>
          <w:rFonts w:ascii="Arial" w:hAnsi="Arial" w:cs="Arial"/>
        </w:rPr>
        <w:t xml:space="preserve"> ar citām novadā esošajām izglītības iestādēm – valsts un privātajām.</w:t>
      </w:r>
      <w:r w:rsidR="00E227FC" w:rsidRPr="00504293">
        <w:rPr>
          <w:rFonts w:ascii="Arial" w:hAnsi="Arial" w:cs="Arial"/>
        </w:rPr>
        <w:t xml:space="preserve"> </w:t>
      </w:r>
    </w:p>
    <w:p w14:paraId="6E5ECCB4" w14:textId="3F3F7F77" w:rsidR="00D91858" w:rsidRPr="00504293" w:rsidRDefault="00201CE4" w:rsidP="00D91858">
      <w:pPr>
        <w:spacing w:after="0" w:line="240" w:lineRule="auto"/>
        <w:ind w:firstLine="720"/>
        <w:jc w:val="both"/>
        <w:rPr>
          <w:rFonts w:ascii="Arial" w:hAnsi="Arial" w:cs="Arial"/>
        </w:rPr>
      </w:pPr>
      <w:r w:rsidRPr="00504293">
        <w:rPr>
          <w:rFonts w:ascii="Arial" w:eastAsia="Arial" w:hAnsi="Arial" w:cs="Arial"/>
        </w:rPr>
        <w:lastRenderedPageBreak/>
        <w:t xml:space="preserve">Valmieras novadā ir 42 </w:t>
      </w:r>
      <w:r w:rsidR="006C30A0" w:rsidRPr="00504293">
        <w:rPr>
          <w:rFonts w:ascii="Arial" w:eastAsia="Arial" w:hAnsi="Arial" w:cs="Arial"/>
        </w:rPr>
        <w:t>P</w:t>
      </w:r>
      <w:r w:rsidRPr="00504293">
        <w:rPr>
          <w:rFonts w:ascii="Arial" w:eastAsia="Arial" w:hAnsi="Arial" w:cs="Arial"/>
        </w:rPr>
        <w:t>ašvaldības dibinātas izglītības iestādes</w:t>
      </w:r>
      <w:r w:rsidRPr="00504293">
        <w:rPr>
          <w:rFonts w:ascii="Arial" w:hAnsi="Arial" w:cs="Arial"/>
          <w:vertAlign w:val="superscript"/>
        </w:rPr>
        <w:footnoteReference w:id="30"/>
      </w:r>
      <w:r w:rsidRPr="00504293">
        <w:rPr>
          <w:rFonts w:ascii="Arial" w:eastAsia="Arial" w:hAnsi="Arial" w:cs="Arial"/>
        </w:rPr>
        <w:t xml:space="preserve"> un divas to struktūrvienības</w:t>
      </w:r>
      <w:r w:rsidR="008C47E6" w:rsidRPr="00504293">
        <w:rPr>
          <w:rFonts w:ascii="Arial" w:eastAsia="Arial" w:hAnsi="Arial" w:cs="Arial"/>
        </w:rPr>
        <w:t xml:space="preserve">. </w:t>
      </w:r>
      <w:r w:rsidRPr="00504293">
        <w:rPr>
          <w:rFonts w:ascii="Arial" w:eastAsia="Arial" w:hAnsi="Arial" w:cs="Arial"/>
        </w:rPr>
        <w:t xml:space="preserve">2025. gadā Izglītības kvalitātes valsts dienests </w:t>
      </w:r>
      <w:r w:rsidR="00CE645E" w:rsidRPr="00504293">
        <w:rPr>
          <w:rFonts w:ascii="Arial" w:eastAsia="Arial" w:hAnsi="Arial" w:cs="Arial"/>
        </w:rPr>
        <w:t xml:space="preserve">(turpmāk </w:t>
      </w:r>
      <w:r w:rsidR="00F56864" w:rsidRPr="00504293">
        <w:rPr>
          <w:rFonts w:ascii="Arial" w:eastAsia="Arial" w:hAnsi="Arial" w:cs="Arial"/>
        </w:rPr>
        <w:t>–</w:t>
      </w:r>
      <w:r w:rsidR="00CE645E" w:rsidRPr="00504293">
        <w:rPr>
          <w:rFonts w:ascii="Arial" w:eastAsia="Arial" w:hAnsi="Arial" w:cs="Arial"/>
        </w:rPr>
        <w:t xml:space="preserve"> IKVD</w:t>
      </w:r>
      <w:r w:rsidR="00F56864" w:rsidRPr="00504293">
        <w:rPr>
          <w:rFonts w:ascii="Arial" w:eastAsia="Arial" w:hAnsi="Arial" w:cs="Arial"/>
        </w:rPr>
        <w:t xml:space="preserve">) </w:t>
      </w:r>
      <w:r w:rsidRPr="00504293">
        <w:rPr>
          <w:rFonts w:ascii="Arial" w:eastAsia="Arial" w:hAnsi="Arial" w:cs="Arial"/>
        </w:rPr>
        <w:t xml:space="preserve">akreditēja </w:t>
      </w:r>
      <w:r w:rsidR="006D2A77" w:rsidRPr="00504293">
        <w:rPr>
          <w:rFonts w:ascii="Arial" w:eastAsia="Arial" w:hAnsi="Arial" w:cs="Arial"/>
        </w:rPr>
        <w:t>četras</w:t>
      </w:r>
      <w:r w:rsidRPr="00504293">
        <w:rPr>
          <w:rFonts w:ascii="Arial" w:eastAsia="Arial" w:hAnsi="Arial" w:cs="Arial"/>
        </w:rPr>
        <w:t xml:space="preserve"> izglītības iestādes – </w:t>
      </w:r>
      <w:bookmarkStart w:id="31" w:name="_Hlk168902398"/>
      <w:r w:rsidRPr="00504293">
        <w:rPr>
          <w:rFonts w:ascii="Arial" w:eastAsia="Arial" w:hAnsi="Arial" w:cs="Arial"/>
        </w:rPr>
        <w:t>Valmieras Dizaina un mākslas vidusskol</w:t>
      </w:r>
      <w:r w:rsidR="00FC201D" w:rsidRPr="00504293">
        <w:rPr>
          <w:rFonts w:ascii="Arial" w:eastAsia="Arial" w:hAnsi="Arial" w:cs="Arial"/>
        </w:rPr>
        <w:t>a</w:t>
      </w:r>
      <w:r w:rsidRPr="00504293">
        <w:rPr>
          <w:rFonts w:ascii="Arial" w:eastAsia="Arial" w:hAnsi="Arial" w:cs="Arial"/>
        </w:rPr>
        <w:t>, Strenču Mūzikas skol</w:t>
      </w:r>
      <w:r w:rsidR="00FC201D" w:rsidRPr="00504293">
        <w:rPr>
          <w:rFonts w:ascii="Arial" w:eastAsia="Arial" w:hAnsi="Arial" w:cs="Arial"/>
        </w:rPr>
        <w:t>a</w:t>
      </w:r>
      <w:r w:rsidRPr="00504293">
        <w:rPr>
          <w:rFonts w:ascii="Arial" w:eastAsia="Arial" w:hAnsi="Arial" w:cs="Arial"/>
        </w:rPr>
        <w:t>, Valmieras Gaujas krasta vidusskol</w:t>
      </w:r>
      <w:r w:rsidR="00FC201D" w:rsidRPr="00504293">
        <w:rPr>
          <w:rFonts w:ascii="Arial" w:eastAsia="Arial" w:hAnsi="Arial" w:cs="Arial"/>
        </w:rPr>
        <w:t>a</w:t>
      </w:r>
      <w:r w:rsidRPr="00504293">
        <w:rPr>
          <w:rFonts w:ascii="Arial" w:eastAsia="Arial" w:hAnsi="Arial" w:cs="Arial"/>
        </w:rPr>
        <w:t>–attīstības centr</w:t>
      </w:r>
      <w:r w:rsidR="00FC201D" w:rsidRPr="00504293">
        <w:rPr>
          <w:rFonts w:ascii="Arial" w:eastAsia="Arial" w:hAnsi="Arial" w:cs="Arial"/>
        </w:rPr>
        <w:t>s</w:t>
      </w:r>
      <w:r w:rsidRPr="00504293">
        <w:rPr>
          <w:rFonts w:ascii="Arial" w:eastAsia="Arial" w:hAnsi="Arial" w:cs="Arial"/>
        </w:rPr>
        <w:t>, Matīšu pamatskol</w:t>
      </w:r>
      <w:r w:rsidR="00FC201D" w:rsidRPr="00504293">
        <w:rPr>
          <w:rFonts w:ascii="Arial" w:eastAsia="Arial" w:hAnsi="Arial" w:cs="Arial"/>
        </w:rPr>
        <w:t>a</w:t>
      </w:r>
      <w:r w:rsidRPr="00504293">
        <w:rPr>
          <w:rFonts w:ascii="Arial" w:eastAsia="Arial" w:hAnsi="Arial" w:cs="Arial"/>
        </w:rPr>
        <w:t xml:space="preserve"> ar akreditācijas laiku uz </w:t>
      </w:r>
      <w:r w:rsidR="006D2A77" w:rsidRPr="00504293">
        <w:rPr>
          <w:rFonts w:ascii="Arial" w:eastAsia="Arial" w:hAnsi="Arial" w:cs="Arial"/>
        </w:rPr>
        <w:t>sešiem</w:t>
      </w:r>
      <w:r w:rsidRPr="00504293">
        <w:rPr>
          <w:rFonts w:ascii="Arial" w:eastAsia="Arial" w:hAnsi="Arial" w:cs="Arial"/>
        </w:rPr>
        <w:t xml:space="preserve"> gadiem, kā arī visām iepriekš minētajām iestādēm veica vadītāju profesionālās darbības novērtēšanu</w:t>
      </w:r>
      <w:r w:rsidR="00CE645E" w:rsidRPr="00504293">
        <w:rPr>
          <w:rFonts w:ascii="Arial" w:eastAsia="Arial" w:hAnsi="Arial" w:cs="Arial"/>
        </w:rPr>
        <w:t xml:space="preserve"> (</w:t>
      </w:r>
      <w:r w:rsidR="00102349" w:rsidRPr="00504293">
        <w:rPr>
          <w:rFonts w:ascii="Arial" w:eastAsia="Arial" w:hAnsi="Arial" w:cs="Arial"/>
        </w:rPr>
        <w:t>sniedzot vērtējumu labi un ļoti labi</w:t>
      </w:r>
      <w:r w:rsidR="00CE645E" w:rsidRPr="00504293">
        <w:rPr>
          <w:rFonts w:ascii="Arial" w:eastAsia="Arial" w:hAnsi="Arial" w:cs="Arial"/>
        </w:rPr>
        <w:t>)</w:t>
      </w:r>
      <w:r w:rsidRPr="00504293">
        <w:rPr>
          <w:rFonts w:ascii="Arial" w:eastAsia="Arial" w:hAnsi="Arial" w:cs="Arial"/>
        </w:rPr>
        <w:t xml:space="preserve">. </w:t>
      </w:r>
      <w:bookmarkEnd w:id="31"/>
      <w:r w:rsidRPr="00504293">
        <w:rPr>
          <w:rFonts w:ascii="Arial" w:eastAsia="Arial" w:hAnsi="Arial" w:cs="Arial"/>
        </w:rPr>
        <w:t>2025.</w:t>
      </w:r>
      <w:r w:rsidR="006D2A77" w:rsidRPr="00504293">
        <w:rPr>
          <w:rFonts w:ascii="Arial" w:eastAsia="Arial" w:hAnsi="Arial" w:cs="Arial"/>
        </w:rPr>
        <w:t xml:space="preserve"> </w:t>
      </w:r>
      <w:r w:rsidRPr="00504293">
        <w:rPr>
          <w:rFonts w:ascii="Arial" w:eastAsia="Arial" w:hAnsi="Arial" w:cs="Arial"/>
        </w:rPr>
        <w:t>gadā I</w:t>
      </w:r>
      <w:r w:rsidR="00CE645E" w:rsidRPr="00504293">
        <w:rPr>
          <w:rFonts w:ascii="Arial" w:eastAsia="Arial" w:hAnsi="Arial" w:cs="Arial"/>
        </w:rPr>
        <w:t>KVD</w:t>
      </w:r>
      <w:r w:rsidRPr="00504293">
        <w:rPr>
          <w:rFonts w:ascii="Arial" w:eastAsia="Arial" w:hAnsi="Arial" w:cs="Arial"/>
        </w:rPr>
        <w:t xml:space="preserve"> veica </w:t>
      </w:r>
      <w:r w:rsidR="00CE645E" w:rsidRPr="00504293">
        <w:rPr>
          <w:rFonts w:ascii="Arial" w:eastAsia="Arial" w:hAnsi="Arial" w:cs="Arial"/>
        </w:rPr>
        <w:t xml:space="preserve">arī </w:t>
      </w:r>
      <w:r w:rsidRPr="00504293">
        <w:rPr>
          <w:rFonts w:ascii="Arial" w:eastAsia="Arial" w:hAnsi="Arial" w:cs="Arial"/>
        </w:rPr>
        <w:t>vienas pirmsskolas izglītības iestādes – Rūjienas pirmsskolas izglītības iestādes “Vārpiņa” vadītāja profesionālās darbības novērtēšanu</w:t>
      </w:r>
      <w:r w:rsidR="00CE645E" w:rsidRPr="00504293">
        <w:rPr>
          <w:rFonts w:ascii="Arial" w:eastAsia="Arial" w:hAnsi="Arial" w:cs="Arial"/>
        </w:rPr>
        <w:t xml:space="preserve"> </w:t>
      </w:r>
      <w:r w:rsidR="00D866E0" w:rsidRPr="00504293">
        <w:rPr>
          <w:rFonts w:ascii="Arial" w:eastAsia="Arial" w:hAnsi="Arial" w:cs="Arial"/>
        </w:rPr>
        <w:t>(sniedzot vērtējumu ļoti labi).</w:t>
      </w:r>
    </w:p>
    <w:p w14:paraId="10FB8E93" w14:textId="1190E460" w:rsidR="00201CE4" w:rsidRPr="00504293" w:rsidRDefault="00B9659A" w:rsidP="00D91858">
      <w:pPr>
        <w:spacing w:after="0" w:line="240" w:lineRule="auto"/>
        <w:ind w:firstLine="720"/>
        <w:jc w:val="both"/>
        <w:rPr>
          <w:rFonts w:ascii="Arial" w:hAnsi="Arial" w:cs="Arial"/>
        </w:rPr>
      </w:pPr>
      <w:r w:rsidRPr="00504293">
        <w:rPr>
          <w:rFonts w:ascii="Arial" w:hAnsi="Arial" w:cs="Arial"/>
          <w:noProof/>
        </w:rPr>
        <w:drawing>
          <wp:anchor distT="0" distB="0" distL="114300" distR="114300" simplePos="0" relativeHeight="251679744" behindDoc="1" locked="0" layoutInCell="1" allowOverlap="1" wp14:anchorId="6D02A283" wp14:editId="64E380B9">
            <wp:simplePos x="0" y="0"/>
            <wp:positionH relativeFrom="column">
              <wp:posOffset>69850</wp:posOffset>
            </wp:positionH>
            <wp:positionV relativeFrom="paragraph">
              <wp:posOffset>675036</wp:posOffset>
            </wp:positionV>
            <wp:extent cx="5690870" cy="3201035"/>
            <wp:effectExtent l="0" t="0" r="5080" b="0"/>
            <wp:wrapTight wrapText="bothSides">
              <wp:wrapPolygon edited="0">
                <wp:start x="0" y="0"/>
                <wp:lineTo x="0" y="21467"/>
                <wp:lineTo x="21547" y="21467"/>
                <wp:lineTo x="21547" y="0"/>
                <wp:lineTo x="0" y="0"/>
              </wp:wrapPolygon>
            </wp:wrapTight>
            <wp:docPr id="18211444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44407"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690870" cy="3201035"/>
                    </a:xfrm>
                    <a:prstGeom prst="rect">
                      <a:avLst/>
                    </a:prstGeom>
                  </pic:spPr>
                </pic:pic>
              </a:graphicData>
            </a:graphic>
            <wp14:sizeRelH relativeFrom="margin">
              <wp14:pctWidth>0</wp14:pctWidth>
            </wp14:sizeRelH>
            <wp14:sizeRelV relativeFrom="margin">
              <wp14:pctHeight>0</wp14:pctHeight>
            </wp14:sizeRelV>
          </wp:anchor>
        </w:drawing>
      </w:r>
      <w:r w:rsidR="00201CE4" w:rsidRPr="00504293">
        <w:rPr>
          <w:rFonts w:ascii="Arial" w:eastAsia="Arial" w:hAnsi="Arial" w:cs="Arial"/>
        </w:rPr>
        <w:t>2025. gada 1. septembrī Valmieras novada pirmsskolas izglītības iestādēs izglītību uzsāka 2637 (gadu iepriekš – 2744) bērni, bet vispārējās pamata un vidējās izglītības iestādēs māc</w:t>
      </w:r>
      <w:r w:rsidR="00CE645E" w:rsidRPr="00504293">
        <w:rPr>
          <w:rFonts w:ascii="Arial" w:eastAsia="Arial" w:hAnsi="Arial" w:cs="Arial"/>
        </w:rPr>
        <w:t>īj</w:t>
      </w:r>
      <w:r w:rsidR="00201CE4" w:rsidRPr="00504293">
        <w:rPr>
          <w:rFonts w:ascii="Arial" w:eastAsia="Arial" w:hAnsi="Arial" w:cs="Arial"/>
        </w:rPr>
        <w:t xml:space="preserve">ās 6614 (gadu iepriekš – 6519). Interešu, profesionālās vidējās un profesionālās ievirzes izglītības iestādēs 2025. gada darbojās </w:t>
      </w:r>
      <w:r w:rsidR="003B5718" w:rsidRPr="00504293">
        <w:rPr>
          <w:rFonts w:ascii="Arial" w:eastAsia="Arial" w:hAnsi="Arial" w:cs="Arial"/>
        </w:rPr>
        <w:t>28</w:t>
      </w:r>
      <w:r w:rsidR="00201CE4" w:rsidRPr="00504293">
        <w:rPr>
          <w:rFonts w:ascii="Arial" w:eastAsia="Arial" w:hAnsi="Arial" w:cs="Arial"/>
        </w:rPr>
        <w:t>61 (gadu iepriekš – 2613) audzēkņi.</w:t>
      </w:r>
    </w:p>
    <w:p w14:paraId="62A7AA44" w14:textId="1C6CC218" w:rsidR="00A956FD" w:rsidRPr="00504293" w:rsidRDefault="00507191" w:rsidP="00C72687">
      <w:pPr>
        <w:spacing w:after="120" w:line="240" w:lineRule="auto"/>
        <w:jc w:val="right"/>
        <w:rPr>
          <w:rFonts w:ascii="Arial" w:eastAsia="Arial" w:hAnsi="Arial" w:cs="Arial"/>
          <w:sz w:val="18"/>
          <w:szCs w:val="18"/>
        </w:rPr>
      </w:pPr>
      <w:bookmarkStart w:id="32" w:name="_Hlk168902432"/>
      <w:r w:rsidRPr="00504293">
        <w:rPr>
          <w:rFonts w:ascii="Arial" w:eastAsia="Arial" w:hAnsi="Arial" w:cs="Arial"/>
          <w:sz w:val="18"/>
          <w:szCs w:val="18"/>
        </w:rPr>
        <w:t>5</w:t>
      </w:r>
      <w:r w:rsidR="00201CE4" w:rsidRPr="00504293">
        <w:rPr>
          <w:rFonts w:ascii="Arial" w:eastAsia="Arial" w:hAnsi="Arial" w:cs="Arial"/>
          <w:sz w:val="18"/>
          <w:szCs w:val="18"/>
        </w:rPr>
        <w:t xml:space="preserve">. </w:t>
      </w:r>
      <w:r w:rsidR="00C90E79" w:rsidRPr="00504293">
        <w:rPr>
          <w:rFonts w:ascii="Arial" w:eastAsia="Arial" w:hAnsi="Arial" w:cs="Arial"/>
          <w:sz w:val="18"/>
          <w:szCs w:val="18"/>
        </w:rPr>
        <w:t>infografika</w:t>
      </w:r>
      <w:r w:rsidR="00201CE4" w:rsidRPr="00504293">
        <w:rPr>
          <w:rFonts w:ascii="Arial" w:eastAsia="Arial" w:hAnsi="Arial" w:cs="Arial"/>
          <w:sz w:val="18"/>
          <w:szCs w:val="18"/>
        </w:rPr>
        <w:t>. Izglītojamo skaits Valmieras novadā 2025./2026. mācību gadā.</w:t>
      </w:r>
      <w:bookmarkEnd w:id="32"/>
      <w:r w:rsidR="00511CEB" w:rsidRPr="00504293">
        <w:rPr>
          <w:rFonts w:ascii="Arial" w:eastAsia="Arial" w:hAnsi="Arial" w:cs="Arial"/>
          <w:sz w:val="18"/>
          <w:szCs w:val="18"/>
        </w:rPr>
        <w:t xml:space="preserve"> Avots: Izglītības pārvalde.</w:t>
      </w:r>
    </w:p>
    <w:p w14:paraId="17076BE0" w14:textId="77777777" w:rsidR="00C72687" w:rsidRPr="00504293" w:rsidRDefault="00C72687" w:rsidP="00A956FD">
      <w:pPr>
        <w:spacing w:after="120" w:line="240" w:lineRule="auto"/>
        <w:jc w:val="both"/>
        <w:rPr>
          <w:rFonts w:ascii="Arial" w:eastAsia="Arial" w:hAnsi="Arial" w:cs="Arial"/>
          <w:sz w:val="18"/>
          <w:szCs w:val="18"/>
        </w:rPr>
      </w:pPr>
    </w:p>
    <w:p w14:paraId="66D7DE6F" w14:textId="58EF1B60" w:rsidR="00B54CCF" w:rsidRPr="00504293" w:rsidRDefault="00201CE4" w:rsidP="00B54CCF">
      <w:pPr>
        <w:pBdr>
          <w:top w:val="nil"/>
          <w:left w:val="nil"/>
          <w:bottom w:val="nil"/>
          <w:right w:val="nil"/>
          <w:between w:val="nil"/>
        </w:pBdr>
        <w:ind w:firstLine="720"/>
        <w:jc w:val="both"/>
        <w:rPr>
          <w:rFonts w:ascii="Arial" w:eastAsia="Arial" w:hAnsi="Arial" w:cs="Arial"/>
        </w:rPr>
      </w:pPr>
      <w:r w:rsidRPr="00504293">
        <w:rPr>
          <w:rFonts w:ascii="Arial" w:eastAsia="Arial" w:hAnsi="Arial" w:cs="Arial"/>
        </w:rPr>
        <w:t xml:space="preserve">Konkurētspējas palielināšanai, izcilības un talantu attīstībai Valmieras novada izglītības iestāžu skolēni aktīvi piedalījušies </w:t>
      </w:r>
      <w:r w:rsidR="00D5749E" w:rsidRPr="00504293">
        <w:rPr>
          <w:rFonts w:ascii="Arial" w:eastAsia="Arial" w:hAnsi="Arial" w:cs="Arial"/>
        </w:rPr>
        <w:t xml:space="preserve">Valmieras </w:t>
      </w:r>
      <w:r w:rsidRPr="00504293">
        <w:rPr>
          <w:rFonts w:ascii="Arial" w:eastAsia="Arial" w:hAnsi="Arial" w:cs="Arial"/>
        </w:rPr>
        <w:t>novada un Valsts izglītības attīstības aģentūras (turpmāk – VIAA) noteiktajās valsts mācību priekšmetu olimpiādēs. Valmieras novada deviņās olimpiādēs piedalījušies 491 skolēni, savukārt VI</w:t>
      </w:r>
      <w:r w:rsidR="00982084" w:rsidRPr="00504293">
        <w:rPr>
          <w:rFonts w:ascii="Arial" w:eastAsia="Arial" w:hAnsi="Arial" w:cs="Arial"/>
        </w:rPr>
        <w:t>AA</w:t>
      </w:r>
      <w:r w:rsidRPr="00504293">
        <w:rPr>
          <w:rFonts w:ascii="Arial" w:eastAsia="Arial" w:hAnsi="Arial" w:cs="Arial"/>
        </w:rPr>
        <w:t xml:space="preserve"> noteikto 16 dažādu mācību priekšmetu valsts olimpiāžu 2. (novada) posmā – 1256 skolēni, no kuriem uz nākamo kārtu – valsts mēroga olimpiādēm uzaicināti 38 skolēni. Valsts mērogā iegūti trīs I pakāpes </w:t>
      </w:r>
      <w:r w:rsidR="00EC4BF6" w:rsidRPr="00504293">
        <w:rPr>
          <w:rFonts w:ascii="Arial" w:eastAsia="Arial" w:hAnsi="Arial" w:cs="Arial"/>
        </w:rPr>
        <w:t>Diplom</w:t>
      </w:r>
      <w:r w:rsidR="008A5E31" w:rsidRPr="00504293">
        <w:rPr>
          <w:rFonts w:ascii="Arial" w:eastAsia="Arial" w:hAnsi="Arial" w:cs="Arial"/>
        </w:rPr>
        <w:t>i</w:t>
      </w:r>
      <w:r w:rsidRPr="00504293">
        <w:rPr>
          <w:rFonts w:ascii="Arial" w:eastAsia="Arial" w:hAnsi="Arial" w:cs="Arial"/>
        </w:rPr>
        <w:t xml:space="preserve">, divi II pakāpes </w:t>
      </w:r>
      <w:r w:rsidR="00EC4BF6" w:rsidRPr="00504293">
        <w:rPr>
          <w:rFonts w:ascii="Arial" w:eastAsia="Arial" w:hAnsi="Arial" w:cs="Arial"/>
        </w:rPr>
        <w:t>Diplom</w:t>
      </w:r>
      <w:r w:rsidR="008A5E31" w:rsidRPr="00504293">
        <w:rPr>
          <w:rFonts w:ascii="Arial" w:eastAsia="Arial" w:hAnsi="Arial" w:cs="Arial"/>
        </w:rPr>
        <w:t>i</w:t>
      </w:r>
      <w:r w:rsidRPr="00504293">
        <w:rPr>
          <w:rFonts w:ascii="Arial" w:eastAsia="Arial" w:hAnsi="Arial" w:cs="Arial"/>
        </w:rPr>
        <w:t>, pieci III pakāpes Diplom</w:t>
      </w:r>
      <w:r w:rsidR="008A5E31" w:rsidRPr="00504293">
        <w:rPr>
          <w:rFonts w:ascii="Arial" w:eastAsia="Arial" w:hAnsi="Arial" w:cs="Arial"/>
        </w:rPr>
        <w:t>i</w:t>
      </w:r>
      <w:r w:rsidRPr="00504293">
        <w:rPr>
          <w:rFonts w:ascii="Arial" w:eastAsia="Arial" w:hAnsi="Arial" w:cs="Arial"/>
        </w:rPr>
        <w:t xml:space="preserve"> un viena Atzinība.</w:t>
      </w:r>
    </w:p>
    <w:p w14:paraId="0ED57701" w14:textId="575E989A" w:rsidR="00A956FD" w:rsidRPr="00504293" w:rsidRDefault="00201CE4" w:rsidP="00B54CCF">
      <w:pPr>
        <w:pBdr>
          <w:top w:val="nil"/>
          <w:left w:val="nil"/>
          <w:bottom w:val="nil"/>
          <w:right w:val="nil"/>
          <w:between w:val="nil"/>
        </w:pBdr>
        <w:ind w:firstLine="720"/>
        <w:jc w:val="both"/>
        <w:rPr>
          <w:rFonts w:ascii="Arial" w:eastAsia="Arial" w:hAnsi="Arial" w:cs="Arial"/>
          <w:sz w:val="20"/>
          <w:szCs w:val="20"/>
        </w:rPr>
      </w:pPr>
      <w:r w:rsidRPr="00504293">
        <w:rPr>
          <w:rFonts w:ascii="Arial" w:eastAsia="Arial" w:hAnsi="Arial" w:cs="Arial"/>
        </w:rPr>
        <w:t xml:space="preserve">Skolēnu zinātniskās pētniecības darbu reģionālajā konferencē iegūti trīs I pakāpes Diplomi, četri II pakāpes Diplomi un </w:t>
      </w:r>
      <w:r w:rsidR="00206248" w:rsidRPr="00504293">
        <w:rPr>
          <w:rFonts w:ascii="Arial" w:eastAsia="Arial" w:hAnsi="Arial" w:cs="Arial"/>
        </w:rPr>
        <w:t>17</w:t>
      </w:r>
      <w:r w:rsidRPr="00504293">
        <w:rPr>
          <w:rFonts w:ascii="Arial" w:eastAsia="Arial" w:hAnsi="Arial" w:cs="Arial"/>
        </w:rPr>
        <w:t xml:space="preserve"> III pakāpes Diplomi.</w:t>
      </w:r>
    </w:p>
    <w:p w14:paraId="4F1FC4F6" w14:textId="40C9CDB9" w:rsidR="00201CE4" w:rsidRPr="00504293" w:rsidRDefault="00201CE4" w:rsidP="00A956FD">
      <w:pPr>
        <w:spacing w:after="120" w:line="240" w:lineRule="auto"/>
        <w:ind w:firstLine="720"/>
        <w:jc w:val="both"/>
        <w:rPr>
          <w:rFonts w:ascii="Arial" w:eastAsia="Arial" w:hAnsi="Arial" w:cs="Arial"/>
          <w:highlight w:val="yellow"/>
        </w:rPr>
      </w:pPr>
      <w:r w:rsidRPr="00504293">
        <w:rPr>
          <w:rFonts w:ascii="Arial" w:eastAsia="Arial" w:hAnsi="Arial" w:cs="Arial"/>
        </w:rPr>
        <w:t xml:space="preserve">2025. gadā Pašvaldība turpināja </w:t>
      </w:r>
      <w:r w:rsidR="00CE645E" w:rsidRPr="00504293">
        <w:rPr>
          <w:rFonts w:ascii="Arial" w:eastAsia="Arial" w:hAnsi="Arial" w:cs="Arial"/>
        </w:rPr>
        <w:t xml:space="preserve">nodrošināt </w:t>
      </w:r>
      <w:r w:rsidRPr="00504293">
        <w:rPr>
          <w:rFonts w:ascii="Arial" w:eastAsia="Arial" w:hAnsi="Arial" w:cs="Arial"/>
        </w:rPr>
        <w:t>pirmsskolas izglītības iestāžu sešgadnieku un vispārizglītojošo skolu 1.</w:t>
      </w:r>
      <w:r w:rsidR="006917A4" w:rsidRPr="00504293">
        <w:rPr>
          <w:rFonts w:ascii="Arial" w:eastAsia="Arial" w:hAnsi="Arial" w:cs="Arial"/>
        </w:rPr>
        <w:t>–</w:t>
      </w:r>
      <w:r w:rsidRPr="00504293">
        <w:rPr>
          <w:rFonts w:ascii="Arial" w:eastAsia="Arial" w:hAnsi="Arial" w:cs="Arial"/>
        </w:rPr>
        <w:t xml:space="preserve">3. klašu audzēkņu peldētapmācību, </w:t>
      </w:r>
      <w:r w:rsidR="002D0B75" w:rsidRPr="00504293">
        <w:rPr>
          <w:rFonts w:ascii="Arial" w:eastAsia="Arial" w:hAnsi="Arial" w:cs="Arial"/>
        </w:rPr>
        <w:t>kā arī</w:t>
      </w:r>
      <w:r w:rsidRPr="00504293">
        <w:rPr>
          <w:rFonts w:ascii="Arial" w:eastAsia="Arial" w:hAnsi="Arial" w:cs="Arial"/>
        </w:rPr>
        <w:t xml:space="preserve"> Valmieras pilsētas vispārizglītojošo skolu 4. klašu audzēkņu bezmaksas slidotapmācības nodarbības.</w:t>
      </w:r>
    </w:p>
    <w:p w14:paraId="10D3EE6E" w14:textId="1E610BAA" w:rsidR="00201CE4" w:rsidRPr="00504293" w:rsidRDefault="00201CE4" w:rsidP="00D91858">
      <w:pPr>
        <w:shd w:val="clear" w:color="auto" w:fill="FFFFFF"/>
        <w:spacing w:after="120" w:line="240" w:lineRule="auto"/>
        <w:ind w:firstLine="720"/>
        <w:jc w:val="both"/>
        <w:textAlignment w:val="baseline"/>
        <w:rPr>
          <w:rFonts w:ascii="Arial" w:eastAsia="Arial" w:hAnsi="Arial" w:cs="Arial"/>
        </w:rPr>
      </w:pPr>
      <w:r w:rsidRPr="00504293">
        <w:rPr>
          <w:rFonts w:ascii="Arial" w:eastAsia="Arial" w:hAnsi="Arial" w:cs="Arial"/>
        </w:rPr>
        <w:t>Lai veicinātu bērnu un jauniešu vispusīgu attīstību, sekmēta interešu un profesionālās ievirzes izglītība. Profesionālās ievirzes programmu apguvi 2025. gadā nodrošināja –</w:t>
      </w:r>
      <w:r w:rsidRPr="00504293">
        <w:rPr>
          <w:rFonts w:ascii="Arial" w:eastAsia="Arial" w:hAnsi="Arial" w:cs="Arial"/>
        </w:rPr>
        <w:lastRenderedPageBreak/>
        <w:t>Valmieras Dizaina un Mākslas vidusskola,</w:t>
      </w:r>
      <w:r w:rsidR="00CE645E" w:rsidRPr="00504293">
        <w:rPr>
          <w:rFonts w:ascii="Arial" w:eastAsia="Arial" w:hAnsi="Arial" w:cs="Arial"/>
        </w:rPr>
        <w:t xml:space="preserve"> Valmieras Mūzikas skola, </w:t>
      </w:r>
      <w:r w:rsidRPr="00504293">
        <w:rPr>
          <w:rFonts w:ascii="Arial" w:eastAsia="Arial" w:hAnsi="Arial" w:cs="Arial"/>
        </w:rPr>
        <w:t xml:space="preserve">Mazsalacas Mūzikas un mākslas </w:t>
      </w:r>
      <w:r w:rsidR="008E6938" w:rsidRPr="00504293">
        <w:rPr>
          <w:rFonts w:ascii="Arial" w:eastAsia="Arial" w:hAnsi="Arial" w:cs="Arial"/>
        </w:rPr>
        <w:t>pamat</w:t>
      </w:r>
      <w:r w:rsidRPr="00504293">
        <w:rPr>
          <w:rFonts w:ascii="Arial" w:eastAsia="Arial" w:hAnsi="Arial" w:cs="Arial"/>
        </w:rPr>
        <w:t xml:space="preserve">skola, Rūjienas Mūzikas un </w:t>
      </w:r>
      <w:r w:rsidR="00C24883" w:rsidRPr="00504293">
        <w:rPr>
          <w:rFonts w:ascii="Arial" w:eastAsia="Arial" w:hAnsi="Arial" w:cs="Arial"/>
        </w:rPr>
        <w:t>m</w:t>
      </w:r>
      <w:r w:rsidRPr="00504293">
        <w:rPr>
          <w:rFonts w:ascii="Arial" w:eastAsia="Arial" w:hAnsi="Arial" w:cs="Arial"/>
        </w:rPr>
        <w:t>ākslas skola, Strenču Mūzikas skola, kā arī Valmieras Sporta skola, Bertānu Valmieras basketbola skola, Kocēnu Sporta skola un Rūjienas Sporta skola.</w:t>
      </w:r>
      <w:r w:rsidRPr="00504293">
        <w:rPr>
          <w:rStyle w:val="FootnoteReference"/>
          <w:rFonts w:ascii="Arial" w:eastAsia="Arial" w:hAnsi="Arial" w:cs="Arial"/>
        </w:rPr>
        <w:footnoteReference w:id="31"/>
      </w:r>
    </w:p>
    <w:p w14:paraId="2D6EBC5E" w14:textId="77777777" w:rsidR="00201CE4" w:rsidRPr="00504293" w:rsidRDefault="00201CE4" w:rsidP="00D91858">
      <w:pPr>
        <w:spacing w:after="120" w:line="240" w:lineRule="auto"/>
        <w:ind w:firstLine="720"/>
        <w:jc w:val="both"/>
        <w:rPr>
          <w:rFonts w:ascii="Arial" w:eastAsia="Arial" w:hAnsi="Arial" w:cs="Arial"/>
        </w:rPr>
      </w:pPr>
      <w:r w:rsidRPr="00504293">
        <w:rPr>
          <w:rFonts w:ascii="Arial" w:eastAsia="Arial" w:hAnsi="Arial" w:cs="Arial"/>
        </w:rPr>
        <w:t>Interešu izglītības programmas Valmieras novadā 2025. gadā piedāvāja pirmsskolas, vispārējās, speciālās, profesionālās vidējās un profesionālās ievirzes izglītības iestādes, Valmieras Jaunatnes centrs “Vinda”, Burtnieku, Naukšēnu, Mazsalacas, Rūjienas un Trikātas Jauniešu centri, fiziskas un juridiskas personas.</w:t>
      </w:r>
      <w:r w:rsidRPr="00504293">
        <w:rPr>
          <w:rStyle w:val="FootnoteReference"/>
          <w:rFonts w:ascii="Arial" w:eastAsia="Arial" w:hAnsi="Arial" w:cs="Arial"/>
        </w:rPr>
        <w:footnoteReference w:id="32"/>
      </w:r>
      <w:r w:rsidRPr="00504293">
        <w:rPr>
          <w:rFonts w:ascii="Arial" w:eastAsia="Arial" w:hAnsi="Arial" w:cs="Arial"/>
        </w:rPr>
        <w:t xml:space="preserve"> </w:t>
      </w:r>
    </w:p>
    <w:p w14:paraId="0C3D23CA" w14:textId="090988C5" w:rsidR="00201CE4" w:rsidRPr="00504293" w:rsidRDefault="00201CE4" w:rsidP="00D91858">
      <w:pPr>
        <w:spacing w:after="120" w:line="240" w:lineRule="auto"/>
        <w:ind w:firstLine="720"/>
        <w:jc w:val="both"/>
        <w:rPr>
          <w:rFonts w:ascii="Arial" w:eastAsia="Arial" w:hAnsi="Arial" w:cs="Arial"/>
        </w:rPr>
      </w:pPr>
      <w:r w:rsidRPr="00504293">
        <w:rPr>
          <w:rFonts w:ascii="Arial" w:eastAsia="Arial" w:hAnsi="Arial" w:cs="Arial"/>
        </w:rPr>
        <w:t>Lai nodrošinātu izglītības pakalpojuma kvalitāti, būtiska uzmanība pievērsta pedagogu profesionālajai pilnveidei. Izglītības pārvaldes Metodiskais dienests 2025.</w:t>
      </w:r>
      <w:r w:rsidR="00C24883" w:rsidRPr="00504293">
        <w:rPr>
          <w:rFonts w:ascii="Arial" w:eastAsia="Arial" w:hAnsi="Arial" w:cs="Arial"/>
        </w:rPr>
        <w:t xml:space="preserve"> </w:t>
      </w:r>
      <w:r w:rsidRPr="00504293">
        <w:rPr>
          <w:rFonts w:ascii="Arial" w:eastAsia="Arial" w:hAnsi="Arial" w:cs="Arial"/>
        </w:rPr>
        <w:t xml:space="preserve">gadā noorganizēja 50 dažādus profesionālās pilnveides pasākumus par </w:t>
      </w:r>
      <w:r w:rsidR="00C24883" w:rsidRPr="00504293">
        <w:rPr>
          <w:rFonts w:ascii="Arial" w:eastAsia="Arial" w:hAnsi="Arial" w:cs="Arial"/>
        </w:rPr>
        <w:t>dažādām</w:t>
      </w:r>
      <w:r w:rsidRPr="00504293">
        <w:rPr>
          <w:rFonts w:ascii="Arial" w:eastAsia="Arial" w:hAnsi="Arial" w:cs="Arial"/>
        </w:rPr>
        <w:t xml:space="preserve"> aktuālām tēmām novada pirmsskolu un skolu pedagogiem. Valmieras novada izglītības iestāžu pedagogi devušies 14 pieredzes apmaiņas vizītēs uz dažādām Latvijas izglītības iestādēm.</w:t>
      </w:r>
    </w:p>
    <w:p w14:paraId="7A903B7B" w14:textId="5146EDEB" w:rsidR="00D91858" w:rsidRPr="00504293" w:rsidRDefault="00D91858" w:rsidP="00D91858">
      <w:pPr>
        <w:spacing w:after="120" w:line="240" w:lineRule="auto"/>
        <w:ind w:firstLine="720"/>
        <w:jc w:val="both"/>
        <w:rPr>
          <w:rFonts w:ascii="Arial" w:hAnsi="Arial" w:cs="Arial"/>
        </w:rPr>
      </w:pPr>
      <w:r w:rsidRPr="00504293">
        <w:rPr>
          <w:rFonts w:ascii="Arial" w:eastAsia="Arial" w:hAnsi="Arial" w:cs="Arial"/>
        </w:rPr>
        <w:t>2025. gada 29. septembrī Izglītības pārvalde prezentēja “Valmieras novada izglītības ekosistēmas stratēģijas 2024.–2030.</w:t>
      </w:r>
      <w:r w:rsidR="009152E8" w:rsidRPr="00504293">
        <w:rPr>
          <w:rFonts w:ascii="Arial" w:eastAsia="Arial" w:hAnsi="Arial" w:cs="Arial"/>
        </w:rPr>
        <w:t xml:space="preserve"> </w:t>
      </w:r>
      <w:r w:rsidRPr="00504293">
        <w:rPr>
          <w:rFonts w:ascii="Arial" w:eastAsia="Arial" w:hAnsi="Arial" w:cs="Arial"/>
        </w:rPr>
        <w:t>gadam” monitoringa ziņojumu un Valmieras novada priekšlaicīgas mācību pārtraukšanas prevencijas sistēmas un ieviešanas plāna 2024.</w:t>
      </w:r>
      <w:r w:rsidR="00B60A59" w:rsidRPr="00504293">
        <w:rPr>
          <w:rFonts w:ascii="Arial" w:eastAsia="Arial" w:hAnsi="Arial" w:cs="Arial"/>
        </w:rPr>
        <w:t>–</w:t>
      </w:r>
      <w:r w:rsidRPr="00504293">
        <w:rPr>
          <w:rFonts w:ascii="Arial" w:eastAsia="Arial" w:hAnsi="Arial" w:cs="Arial"/>
        </w:rPr>
        <w:t>2028.</w:t>
      </w:r>
      <w:r w:rsidR="00B60A59" w:rsidRPr="00504293">
        <w:rPr>
          <w:rFonts w:ascii="Arial" w:eastAsia="Arial" w:hAnsi="Arial" w:cs="Arial"/>
        </w:rPr>
        <w:t> </w:t>
      </w:r>
      <w:r w:rsidRPr="00504293">
        <w:rPr>
          <w:rFonts w:ascii="Arial" w:eastAsia="Arial" w:hAnsi="Arial" w:cs="Arial"/>
        </w:rPr>
        <w:t>gadam sasniedzamo rezultātu pārskatu.</w:t>
      </w:r>
      <w:r w:rsidR="008E6938" w:rsidRPr="00504293">
        <w:rPr>
          <w:rStyle w:val="FootnoteReference"/>
          <w:rFonts w:ascii="Arial" w:eastAsia="Arial" w:hAnsi="Arial" w:cs="Arial"/>
        </w:rPr>
        <w:footnoteReference w:id="33"/>
      </w:r>
    </w:p>
    <w:p w14:paraId="2092B45B" w14:textId="7CCC528D" w:rsidR="00201CE4" w:rsidRPr="00504293" w:rsidRDefault="00CE645E" w:rsidP="00D91858">
      <w:pPr>
        <w:spacing w:after="120" w:line="240" w:lineRule="auto"/>
        <w:ind w:firstLine="720"/>
        <w:jc w:val="both"/>
        <w:rPr>
          <w:rFonts w:ascii="Arial" w:hAnsi="Arial" w:cs="Arial"/>
        </w:rPr>
      </w:pPr>
      <w:r w:rsidRPr="00504293">
        <w:rPr>
          <w:rFonts w:ascii="Arial" w:eastAsia="Arial" w:hAnsi="Arial" w:cs="Arial"/>
        </w:rPr>
        <w:t>2025.</w:t>
      </w:r>
      <w:r w:rsidR="005D313A" w:rsidRPr="00504293">
        <w:rPr>
          <w:rFonts w:ascii="Arial" w:eastAsia="Arial" w:hAnsi="Arial" w:cs="Arial"/>
        </w:rPr>
        <w:t xml:space="preserve"> </w:t>
      </w:r>
      <w:r w:rsidRPr="00504293">
        <w:rPr>
          <w:rFonts w:ascii="Arial" w:eastAsia="Arial" w:hAnsi="Arial" w:cs="Arial"/>
        </w:rPr>
        <w:t>gada a</w:t>
      </w:r>
      <w:r w:rsidR="00201CE4" w:rsidRPr="00504293">
        <w:rPr>
          <w:rFonts w:ascii="Arial" w:eastAsia="Arial" w:hAnsi="Arial" w:cs="Arial"/>
        </w:rPr>
        <w:t>ugustā sadarbībā ar Valmieras Gaujas krasta vidusskolas–attīstības cent</w:t>
      </w:r>
      <w:r w:rsidRPr="00504293">
        <w:rPr>
          <w:rFonts w:ascii="Arial" w:eastAsia="Arial" w:hAnsi="Arial" w:cs="Arial"/>
        </w:rPr>
        <w:t>r</w:t>
      </w:r>
      <w:r w:rsidR="00201CE4" w:rsidRPr="00504293">
        <w:rPr>
          <w:rFonts w:ascii="Arial" w:eastAsia="Arial" w:hAnsi="Arial" w:cs="Arial"/>
        </w:rPr>
        <w:t xml:space="preserve">u tika </w:t>
      </w:r>
      <w:r w:rsidR="00696BE2" w:rsidRPr="00504293">
        <w:rPr>
          <w:rFonts w:ascii="Arial" w:eastAsia="Arial" w:hAnsi="Arial" w:cs="Arial"/>
        </w:rPr>
        <w:t>no</w:t>
      </w:r>
      <w:r w:rsidR="00201CE4" w:rsidRPr="00504293">
        <w:rPr>
          <w:rFonts w:ascii="Arial" w:eastAsia="Arial" w:hAnsi="Arial" w:cs="Arial"/>
        </w:rPr>
        <w:t>organizēta Valmieras novada iekļaujoš</w:t>
      </w:r>
      <w:r w:rsidR="00F418B7" w:rsidRPr="00504293">
        <w:rPr>
          <w:rFonts w:ascii="Arial" w:eastAsia="Arial" w:hAnsi="Arial" w:cs="Arial"/>
        </w:rPr>
        <w:t>ā</w:t>
      </w:r>
      <w:r w:rsidR="00201CE4" w:rsidRPr="00504293">
        <w:rPr>
          <w:rFonts w:ascii="Arial" w:eastAsia="Arial" w:hAnsi="Arial" w:cs="Arial"/>
        </w:rPr>
        <w:t xml:space="preserve">s izglītības un audzināšanas darba konference “Soli priekšā”, kurā piedalījās izglītības iestāžu </w:t>
      </w:r>
      <w:r w:rsidR="00696BE2" w:rsidRPr="00504293">
        <w:rPr>
          <w:rFonts w:ascii="Arial" w:eastAsia="Arial" w:hAnsi="Arial" w:cs="Arial"/>
        </w:rPr>
        <w:t xml:space="preserve">500 </w:t>
      </w:r>
      <w:r w:rsidR="00201CE4" w:rsidRPr="00504293">
        <w:rPr>
          <w:rFonts w:ascii="Arial" w:eastAsia="Arial" w:hAnsi="Arial" w:cs="Arial"/>
        </w:rPr>
        <w:t>darbinieki, k</w:t>
      </w:r>
      <w:r w:rsidR="00696BE2" w:rsidRPr="00504293">
        <w:rPr>
          <w:rFonts w:ascii="Arial" w:eastAsia="Arial" w:hAnsi="Arial" w:cs="Arial"/>
        </w:rPr>
        <w:t>uri</w:t>
      </w:r>
      <w:r w:rsidR="00201CE4" w:rsidRPr="00504293">
        <w:rPr>
          <w:rFonts w:ascii="Arial" w:eastAsia="Arial" w:hAnsi="Arial" w:cs="Arial"/>
        </w:rPr>
        <w:t xml:space="preserve"> darbojās 26 darbnīcās, kā arī konference “Spēka deva iedvesmai”</w:t>
      </w:r>
      <w:r w:rsidR="00696BE2" w:rsidRPr="00504293">
        <w:rPr>
          <w:rFonts w:ascii="Arial" w:eastAsia="Arial" w:hAnsi="Arial" w:cs="Arial"/>
        </w:rPr>
        <w:t xml:space="preserve"> izglītības iestāžu administrācijas komandām</w:t>
      </w:r>
      <w:r w:rsidR="00201CE4" w:rsidRPr="00504293">
        <w:rPr>
          <w:rFonts w:ascii="Arial" w:eastAsia="Arial" w:hAnsi="Arial" w:cs="Arial"/>
        </w:rPr>
        <w:t>.</w:t>
      </w:r>
    </w:p>
    <w:p w14:paraId="371DD4D6" w14:textId="7730C15C" w:rsidR="00201CE4" w:rsidRPr="00504293" w:rsidRDefault="00201CE4" w:rsidP="00D91858">
      <w:pPr>
        <w:spacing w:after="120" w:line="240" w:lineRule="auto"/>
        <w:ind w:firstLine="720"/>
        <w:jc w:val="both"/>
        <w:rPr>
          <w:rFonts w:ascii="Arial" w:eastAsia="Arial" w:hAnsi="Arial" w:cs="Arial"/>
          <w:highlight w:val="yellow"/>
        </w:rPr>
      </w:pPr>
      <w:r w:rsidRPr="00504293">
        <w:rPr>
          <w:rFonts w:ascii="Arial" w:eastAsia="Arial" w:hAnsi="Arial" w:cs="Arial"/>
        </w:rPr>
        <w:t xml:space="preserve">Norisinājās otrā skolu erudīcijas komandu spēle “Zini! Mini! Uzzini!”, kurā piedalījās 108 komandas. </w:t>
      </w:r>
      <w:r w:rsidR="00696BE2" w:rsidRPr="00504293">
        <w:rPr>
          <w:rFonts w:ascii="Arial" w:eastAsia="Arial" w:hAnsi="Arial" w:cs="Arial"/>
        </w:rPr>
        <w:t>S</w:t>
      </w:r>
      <w:r w:rsidRPr="00504293">
        <w:rPr>
          <w:rFonts w:ascii="Arial" w:eastAsia="Arial" w:hAnsi="Arial" w:cs="Arial"/>
        </w:rPr>
        <w:t xml:space="preserve">kolēnu </w:t>
      </w:r>
      <w:r w:rsidR="00696BE2" w:rsidRPr="00504293">
        <w:rPr>
          <w:rFonts w:ascii="Arial" w:eastAsia="Arial" w:hAnsi="Arial" w:cs="Arial"/>
        </w:rPr>
        <w:t xml:space="preserve">rudens </w:t>
      </w:r>
      <w:r w:rsidRPr="00504293">
        <w:rPr>
          <w:rFonts w:ascii="Arial" w:eastAsia="Arial" w:hAnsi="Arial" w:cs="Arial"/>
        </w:rPr>
        <w:t>brīvlaikā sadarbībā ar Vi</w:t>
      </w:r>
      <w:r w:rsidR="00F418B7" w:rsidRPr="00504293">
        <w:rPr>
          <w:rFonts w:ascii="Arial" w:eastAsia="Arial" w:hAnsi="Arial" w:cs="Arial"/>
        </w:rPr>
        <w:t>dzemes Augstskolu</w:t>
      </w:r>
      <w:r w:rsidRPr="00504293">
        <w:rPr>
          <w:rFonts w:ascii="Arial" w:eastAsia="Arial" w:hAnsi="Arial" w:cs="Arial"/>
        </w:rPr>
        <w:t xml:space="preserve"> tika </w:t>
      </w:r>
      <w:r w:rsidR="00696BE2" w:rsidRPr="00504293">
        <w:rPr>
          <w:rFonts w:ascii="Arial" w:eastAsia="Arial" w:hAnsi="Arial" w:cs="Arial"/>
        </w:rPr>
        <w:t>no</w:t>
      </w:r>
      <w:r w:rsidRPr="00504293">
        <w:rPr>
          <w:rFonts w:ascii="Arial" w:eastAsia="Arial" w:hAnsi="Arial" w:cs="Arial"/>
        </w:rPr>
        <w:t>organizēta konference “Idejas iedvesmai un mācību stundai”. Sadarbībā ar Valmieras Valsts ģimnāziju norisinājās loģikas uzdevumu konkurss vidusskolēniem “Valmiera Puzzle Day 202</w:t>
      </w:r>
      <w:r w:rsidR="00F722D2" w:rsidRPr="00504293">
        <w:rPr>
          <w:rFonts w:ascii="Arial" w:eastAsia="Arial" w:hAnsi="Arial" w:cs="Arial"/>
        </w:rPr>
        <w:t>5</w:t>
      </w:r>
      <w:r w:rsidRPr="00504293">
        <w:rPr>
          <w:rFonts w:ascii="Arial" w:eastAsia="Arial" w:hAnsi="Arial" w:cs="Arial"/>
        </w:rPr>
        <w:t>”, kurā piedalījās 35 komandas.</w:t>
      </w:r>
    </w:p>
    <w:p w14:paraId="0E7ADE0D" w14:textId="77777777" w:rsidR="00201CE4" w:rsidRPr="00504293" w:rsidRDefault="00201CE4" w:rsidP="00D91858">
      <w:pPr>
        <w:spacing w:after="120" w:line="240" w:lineRule="auto"/>
        <w:ind w:firstLine="720"/>
        <w:jc w:val="both"/>
        <w:rPr>
          <w:rFonts w:ascii="Arial" w:eastAsia="Arial" w:hAnsi="Arial" w:cs="Arial"/>
        </w:rPr>
      </w:pPr>
      <w:r w:rsidRPr="00504293">
        <w:rPr>
          <w:rFonts w:ascii="Arial" w:eastAsia="Arial" w:hAnsi="Arial" w:cs="Arial"/>
        </w:rPr>
        <w:t>Valmieras novada vispārizglītojošās skolas aktīvi piedalījās arī ES finansētajos projektos, kas saistīti ar izglītības programmu īstenošanu, pedagogu metodisko zināšanu un prasmju palielināšanu, pieredzes apmaiņu.</w:t>
      </w:r>
    </w:p>
    <w:p w14:paraId="5864AFA3" w14:textId="4DD0AE07" w:rsidR="00477914" w:rsidRPr="00504293" w:rsidRDefault="00477914" w:rsidP="00477914">
      <w:pPr>
        <w:spacing w:after="120" w:line="240" w:lineRule="auto"/>
        <w:ind w:firstLine="720"/>
        <w:jc w:val="both"/>
        <w:rPr>
          <w:rFonts w:ascii="Arial" w:eastAsia="Arial" w:hAnsi="Arial" w:cs="Arial"/>
        </w:rPr>
      </w:pPr>
      <w:r w:rsidRPr="00504293">
        <w:rPr>
          <w:rFonts w:ascii="Arial" w:eastAsia="Arial" w:hAnsi="Arial" w:cs="Arial"/>
        </w:rPr>
        <w:t>Arī 2025. gadā Pašvaldība turpināja piešķirt stipendijas studentiem, kuri mācās valsts akreditētā augstākās izglītības studiju programmā un iegūst pedagoģiskai darbībai nepieciešamo profesionālo kvalifikāciju. Stipendijas apmērs pilna laika profesionālā bakalaura studiju programmā studējošajam ir 300 eiro mēnesī, savukārt nepilna laika profesionālā bakalaura programmā studējošajam – 200 eiro mēnesī. Pārskata gadā stipendiju saņēma 18 studenti, kopējais finansējums šim mērķim – 28 600 eiro.</w:t>
      </w:r>
    </w:p>
    <w:p w14:paraId="1AA55711" w14:textId="14D1DB62" w:rsidR="00201CE4" w:rsidRPr="00504293" w:rsidRDefault="00201CE4" w:rsidP="00D91858">
      <w:pPr>
        <w:spacing w:after="120" w:line="240" w:lineRule="auto"/>
        <w:ind w:firstLine="720"/>
        <w:jc w:val="both"/>
        <w:rPr>
          <w:rFonts w:ascii="Arial" w:eastAsia="Arial" w:hAnsi="Arial" w:cs="Arial"/>
          <w:highlight w:val="yellow"/>
        </w:rPr>
      </w:pPr>
      <w:r w:rsidRPr="00504293">
        <w:rPr>
          <w:rFonts w:ascii="Arial" w:eastAsia="Arial" w:hAnsi="Arial" w:cs="Arial"/>
        </w:rPr>
        <w:t>2025. gada vasar</w:t>
      </w:r>
      <w:r w:rsidR="006B2D2B" w:rsidRPr="00504293">
        <w:rPr>
          <w:rFonts w:ascii="Arial" w:eastAsia="Arial" w:hAnsi="Arial" w:cs="Arial"/>
        </w:rPr>
        <w:t>ā</w:t>
      </w:r>
      <w:r w:rsidRPr="00504293">
        <w:rPr>
          <w:rFonts w:ascii="Arial" w:eastAsia="Arial" w:hAnsi="Arial" w:cs="Arial"/>
        </w:rPr>
        <w:t xml:space="preserve"> sadarbībā ar NVA vasaras nodarbinātības pasākumā </w:t>
      </w:r>
      <w:r w:rsidR="00696BE2" w:rsidRPr="00504293">
        <w:rPr>
          <w:rFonts w:ascii="Arial" w:eastAsia="Arial" w:hAnsi="Arial" w:cs="Arial"/>
        </w:rPr>
        <w:t xml:space="preserve">150 jaunieši vecumā no 15 līdz </w:t>
      </w:r>
      <w:r w:rsidR="00013D3D" w:rsidRPr="00504293">
        <w:rPr>
          <w:rFonts w:ascii="Arial" w:eastAsia="Arial" w:hAnsi="Arial" w:cs="Arial"/>
        </w:rPr>
        <w:t>20</w:t>
      </w:r>
      <w:r w:rsidR="00696BE2" w:rsidRPr="00504293">
        <w:rPr>
          <w:rFonts w:ascii="Arial" w:eastAsia="Arial" w:hAnsi="Arial" w:cs="Arial"/>
        </w:rPr>
        <w:t xml:space="preserve"> gadiem </w:t>
      </w:r>
      <w:r w:rsidRPr="00504293">
        <w:rPr>
          <w:rFonts w:ascii="Arial" w:eastAsia="Arial" w:hAnsi="Arial" w:cs="Arial"/>
        </w:rPr>
        <w:t xml:space="preserve">dažādās </w:t>
      </w:r>
      <w:r w:rsidR="00696BE2" w:rsidRPr="00504293">
        <w:rPr>
          <w:rFonts w:ascii="Arial" w:eastAsia="Arial" w:hAnsi="Arial" w:cs="Arial"/>
        </w:rPr>
        <w:t>P</w:t>
      </w:r>
      <w:r w:rsidRPr="00504293">
        <w:rPr>
          <w:rFonts w:ascii="Arial" w:eastAsia="Arial" w:hAnsi="Arial" w:cs="Arial"/>
        </w:rPr>
        <w:t>ašvaldības iestādēs</w:t>
      </w:r>
      <w:r w:rsidR="00696BE2" w:rsidRPr="00504293">
        <w:rPr>
          <w:rFonts w:ascii="Arial" w:eastAsia="Arial" w:hAnsi="Arial" w:cs="Arial"/>
        </w:rPr>
        <w:t xml:space="preserve"> strādāja un</w:t>
      </w:r>
      <w:r w:rsidRPr="00504293">
        <w:rPr>
          <w:rFonts w:ascii="Arial" w:eastAsia="Arial" w:hAnsi="Arial" w:cs="Arial"/>
        </w:rPr>
        <w:t xml:space="preserve"> pilnveidoja savas darba prasmes. </w:t>
      </w:r>
    </w:p>
    <w:p w14:paraId="145E5FF1" w14:textId="28737540" w:rsidR="00D91858" w:rsidRPr="00504293" w:rsidRDefault="00201CE4" w:rsidP="00D91858">
      <w:pPr>
        <w:pBdr>
          <w:top w:val="nil"/>
          <w:left w:val="nil"/>
          <w:bottom w:val="nil"/>
          <w:right w:val="nil"/>
          <w:between w:val="nil"/>
        </w:pBdr>
        <w:spacing w:after="120" w:line="240" w:lineRule="auto"/>
        <w:ind w:firstLine="720"/>
        <w:jc w:val="both"/>
        <w:rPr>
          <w:rFonts w:ascii="Arial" w:eastAsia="Arial" w:hAnsi="Arial" w:cs="Arial"/>
        </w:rPr>
      </w:pPr>
      <w:r w:rsidRPr="00504293">
        <w:rPr>
          <w:rFonts w:ascii="Arial" w:eastAsia="Arial" w:hAnsi="Arial" w:cs="Arial"/>
        </w:rPr>
        <w:t xml:space="preserve">Vidzemes Augstskola ir valsts augstskola un tā nodrošina augsti kvalificētu speciālistu sagatavošanu 17 studiju programmās Sabiedrības zinātņu un Inženierzinātņu fakultātēs. </w:t>
      </w:r>
      <w:r w:rsidR="00E93A1A" w:rsidRPr="00504293">
        <w:rPr>
          <w:rFonts w:ascii="Arial" w:eastAsia="Arial" w:hAnsi="Arial" w:cs="Arial"/>
        </w:rPr>
        <w:t xml:space="preserve">2025. gadā Vidzemes Augstskolā studēja 591 students, no kuriem 26 % ir no Valmieras novada un 3 % ir ārvalstu studenti. </w:t>
      </w:r>
      <w:r w:rsidRPr="00504293">
        <w:rPr>
          <w:rFonts w:ascii="Arial" w:eastAsia="Arial" w:hAnsi="Arial" w:cs="Arial"/>
        </w:rPr>
        <w:t xml:space="preserve">Tāpat Vidzemes Augstskolā darbojas divi zinātniski </w:t>
      </w:r>
      <w:r w:rsidRPr="00504293">
        <w:rPr>
          <w:rFonts w:ascii="Arial" w:eastAsia="Arial" w:hAnsi="Arial" w:cs="Arial"/>
        </w:rPr>
        <w:lastRenderedPageBreak/>
        <w:t>pētnieciskie institūti – Sociotehnisku sistēmu inženierijas institūts un Sociālo, ekonomisko un humanitāro pētījumu institūts.</w:t>
      </w:r>
    </w:p>
    <w:p w14:paraId="19CE0211" w14:textId="6CFB2581" w:rsidR="00201CE4" w:rsidRPr="00504293" w:rsidRDefault="00CB3696" w:rsidP="00D91858">
      <w:pPr>
        <w:pBdr>
          <w:top w:val="nil"/>
          <w:left w:val="nil"/>
          <w:bottom w:val="nil"/>
          <w:right w:val="nil"/>
          <w:between w:val="nil"/>
        </w:pBdr>
        <w:spacing w:after="120" w:line="240" w:lineRule="auto"/>
        <w:ind w:firstLine="720"/>
        <w:jc w:val="both"/>
        <w:rPr>
          <w:rFonts w:ascii="Arial" w:eastAsia="Arial" w:hAnsi="Arial" w:cs="Arial"/>
        </w:rPr>
      </w:pPr>
      <w:r w:rsidRPr="00504293">
        <w:rPr>
          <w:rFonts w:ascii="Arial" w:eastAsia="Arial" w:hAnsi="Arial" w:cs="Arial"/>
        </w:rPr>
        <w:t xml:space="preserve">Ņemot vērā Pašvaldības domes apstiprināto </w:t>
      </w:r>
      <w:r w:rsidR="00FD3887" w:rsidRPr="00504293">
        <w:rPr>
          <w:rFonts w:ascii="Arial" w:eastAsia="Arial" w:hAnsi="Arial" w:cs="Arial"/>
        </w:rPr>
        <w:t xml:space="preserve">Pašvaldības </w:t>
      </w:r>
      <w:r w:rsidRPr="00504293">
        <w:rPr>
          <w:rFonts w:ascii="Arial" w:eastAsia="Arial" w:hAnsi="Arial" w:cs="Arial"/>
        </w:rPr>
        <w:t>dibināto vispārējās izglītības iestāžu tīklu līdz 2030.</w:t>
      </w:r>
      <w:r w:rsidR="00286C69" w:rsidRPr="00504293">
        <w:rPr>
          <w:rFonts w:ascii="Arial" w:eastAsia="Arial" w:hAnsi="Arial" w:cs="Arial"/>
        </w:rPr>
        <w:t xml:space="preserve"> </w:t>
      </w:r>
      <w:r w:rsidRPr="00504293">
        <w:rPr>
          <w:rFonts w:ascii="Arial" w:eastAsia="Arial" w:hAnsi="Arial" w:cs="Arial"/>
        </w:rPr>
        <w:t>gadam</w:t>
      </w:r>
      <w:r w:rsidRPr="00504293">
        <w:rPr>
          <w:rStyle w:val="FootnoteReference"/>
          <w:rFonts w:ascii="Arial" w:eastAsia="Arial" w:hAnsi="Arial" w:cs="Arial"/>
        </w:rPr>
        <w:footnoteReference w:id="34"/>
      </w:r>
      <w:r w:rsidRPr="00504293">
        <w:rPr>
          <w:rFonts w:ascii="Arial" w:eastAsia="Arial" w:hAnsi="Arial" w:cs="Arial"/>
        </w:rPr>
        <w:t xml:space="preserve">, pārskata gadā turpinājās investīcijas izglītības iestāžu infrastruktūras attīstībā. </w:t>
      </w:r>
      <w:r w:rsidR="00201CE4" w:rsidRPr="00504293">
        <w:rPr>
          <w:rFonts w:ascii="Arial" w:eastAsia="Arial" w:hAnsi="Arial" w:cs="Arial"/>
        </w:rPr>
        <w:t xml:space="preserve">Ar 2025. gadā lielākajām veiktajām investīcijām iespējams iepazīties šī pārskata 1. pielikumā. </w:t>
      </w:r>
    </w:p>
    <w:p w14:paraId="0F31FE00" w14:textId="1F68CDF5" w:rsidR="00201CE4" w:rsidRPr="00504293" w:rsidRDefault="00201CE4" w:rsidP="00D91858">
      <w:pPr>
        <w:pBdr>
          <w:top w:val="nil"/>
          <w:left w:val="nil"/>
          <w:bottom w:val="nil"/>
          <w:right w:val="nil"/>
          <w:between w:val="nil"/>
        </w:pBdr>
        <w:spacing w:after="120" w:line="240" w:lineRule="auto"/>
        <w:ind w:firstLine="720"/>
        <w:jc w:val="both"/>
        <w:rPr>
          <w:rFonts w:ascii="Arial" w:eastAsia="Arial" w:hAnsi="Arial" w:cs="Arial"/>
        </w:rPr>
      </w:pPr>
      <w:r w:rsidRPr="00504293">
        <w:rPr>
          <w:rFonts w:ascii="Arial" w:eastAsia="Arial" w:hAnsi="Arial" w:cs="Arial"/>
        </w:rPr>
        <w:t xml:space="preserve">Izglītības pārvalde sadarbībā ar </w:t>
      </w:r>
      <w:r w:rsidR="00FD3887" w:rsidRPr="00504293">
        <w:rPr>
          <w:rFonts w:ascii="Arial" w:eastAsia="Arial" w:hAnsi="Arial" w:cs="Arial"/>
        </w:rPr>
        <w:t>P</w:t>
      </w:r>
      <w:r w:rsidRPr="00504293">
        <w:rPr>
          <w:rFonts w:ascii="Arial" w:eastAsia="Arial" w:hAnsi="Arial" w:cs="Arial"/>
        </w:rPr>
        <w:t xml:space="preserve">ašvaldības izglītības iestādēm īsteno </w:t>
      </w:r>
      <w:r w:rsidR="00DE2FF5" w:rsidRPr="00504293">
        <w:rPr>
          <w:rFonts w:ascii="Arial" w:eastAsia="Arial" w:hAnsi="Arial" w:cs="Arial"/>
        </w:rPr>
        <w:t>šādus</w:t>
      </w:r>
      <w:r w:rsidRPr="00504293">
        <w:rPr>
          <w:rFonts w:ascii="Arial" w:eastAsia="Arial" w:hAnsi="Arial" w:cs="Arial"/>
        </w:rPr>
        <w:t xml:space="preserve"> projektus: </w:t>
      </w:r>
    </w:p>
    <w:p w14:paraId="0BEA05D8" w14:textId="155205C2" w:rsidR="00201CE4" w:rsidRPr="00504293" w:rsidRDefault="00201CE4">
      <w:pPr>
        <w:pStyle w:val="ListParagraph"/>
        <w:numPr>
          <w:ilvl w:val="0"/>
          <w:numId w:val="16"/>
        </w:numPr>
        <w:pBdr>
          <w:top w:val="nil"/>
          <w:left w:val="nil"/>
          <w:bottom w:val="nil"/>
          <w:right w:val="nil"/>
          <w:between w:val="nil"/>
        </w:pBdr>
        <w:spacing w:after="120" w:line="240" w:lineRule="auto"/>
        <w:jc w:val="both"/>
        <w:rPr>
          <w:rFonts w:ascii="Arial" w:eastAsia="Arial" w:hAnsi="Arial" w:cs="Arial"/>
        </w:rPr>
      </w:pPr>
      <w:r w:rsidRPr="00504293">
        <w:rPr>
          <w:rFonts w:ascii="Arial" w:eastAsia="Arial" w:hAnsi="Arial" w:cs="Arial"/>
        </w:rPr>
        <w:t xml:space="preserve">Eiropas Sociālā fonda Plus </w:t>
      </w:r>
      <w:r w:rsidR="00545C31" w:rsidRPr="00504293">
        <w:rPr>
          <w:rFonts w:ascii="Arial" w:eastAsia="Arial" w:hAnsi="Arial" w:cs="Arial"/>
        </w:rPr>
        <w:t xml:space="preserve">(turpmāk – ESF+) </w:t>
      </w:r>
      <w:r w:rsidRPr="00504293">
        <w:rPr>
          <w:rFonts w:ascii="Arial" w:eastAsia="Arial" w:hAnsi="Arial" w:cs="Arial"/>
        </w:rPr>
        <w:t>projekts Nr. 4.2.2.3 “Pedagogu profesionālā atbalsta sistēmas izveide”;</w:t>
      </w:r>
    </w:p>
    <w:p w14:paraId="2BEED9A8" w14:textId="0D7EF4EF" w:rsidR="00201CE4" w:rsidRPr="00504293" w:rsidRDefault="00201CE4">
      <w:pPr>
        <w:pStyle w:val="ListParagraph"/>
        <w:numPr>
          <w:ilvl w:val="0"/>
          <w:numId w:val="16"/>
        </w:numPr>
        <w:pBdr>
          <w:top w:val="nil"/>
          <w:left w:val="nil"/>
          <w:bottom w:val="nil"/>
          <w:right w:val="nil"/>
          <w:between w:val="nil"/>
        </w:pBdr>
        <w:spacing w:after="120" w:line="240" w:lineRule="auto"/>
        <w:jc w:val="both"/>
        <w:rPr>
          <w:rFonts w:ascii="Arial" w:eastAsia="Arial" w:hAnsi="Arial" w:cs="Arial"/>
        </w:rPr>
      </w:pPr>
      <w:r w:rsidRPr="00504293">
        <w:rPr>
          <w:rFonts w:ascii="Arial" w:eastAsia="Arial" w:hAnsi="Arial" w:cs="Arial"/>
        </w:rPr>
        <w:t>E</w:t>
      </w:r>
      <w:r w:rsidR="00545C31" w:rsidRPr="00504293">
        <w:rPr>
          <w:rFonts w:ascii="Arial" w:eastAsia="Arial" w:hAnsi="Arial" w:cs="Arial"/>
        </w:rPr>
        <w:t>SF+</w:t>
      </w:r>
      <w:r w:rsidRPr="00504293">
        <w:rPr>
          <w:rFonts w:ascii="Arial" w:eastAsia="Arial" w:hAnsi="Arial" w:cs="Arial"/>
        </w:rPr>
        <w:t xml:space="preserve"> projekts Nr. 4.2.3.1 “Skola </w:t>
      </w:r>
      <w:r w:rsidR="00D50FBB" w:rsidRPr="00504293">
        <w:rPr>
          <w:rFonts w:ascii="Arial" w:eastAsia="Arial" w:hAnsi="Arial" w:cs="Arial"/>
        </w:rPr>
        <w:t>–</w:t>
      </w:r>
      <w:r w:rsidRPr="00504293">
        <w:rPr>
          <w:rFonts w:ascii="Arial" w:eastAsia="Arial" w:hAnsi="Arial" w:cs="Arial"/>
        </w:rPr>
        <w:t xml:space="preserve"> kopienā”;</w:t>
      </w:r>
    </w:p>
    <w:p w14:paraId="0520BFA0" w14:textId="10F9CBE0" w:rsidR="00201CE4" w:rsidRPr="00504293" w:rsidRDefault="00201CE4">
      <w:pPr>
        <w:pStyle w:val="ListParagraph"/>
        <w:numPr>
          <w:ilvl w:val="0"/>
          <w:numId w:val="16"/>
        </w:numPr>
        <w:pBdr>
          <w:top w:val="nil"/>
          <w:left w:val="nil"/>
          <w:bottom w:val="nil"/>
          <w:right w:val="nil"/>
          <w:between w:val="nil"/>
        </w:pBdr>
        <w:spacing w:after="120" w:line="240" w:lineRule="auto"/>
        <w:jc w:val="both"/>
        <w:rPr>
          <w:rFonts w:ascii="Arial" w:eastAsia="Arial" w:hAnsi="Arial" w:cs="Arial"/>
        </w:rPr>
      </w:pPr>
      <w:r w:rsidRPr="00504293">
        <w:rPr>
          <w:rFonts w:ascii="Arial" w:eastAsia="Arial" w:hAnsi="Arial" w:cs="Arial"/>
        </w:rPr>
        <w:t>L</w:t>
      </w:r>
      <w:r w:rsidR="0069419F" w:rsidRPr="00504293">
        <w:rPr>
          <w:rFonts w:ascii="Arial" w:eastAsia="Arial" w:hAnsi="Arial" w:cs="Arial"/>
        </w:rPr>
        <w:t xml:space="preserve">atvijas </w:t>
      </w:r>
      <w:r w:rsidR="00306CA3" w:rsidRPr="00504293">
        <w:rPr>
          <w:rFonts w:ascii="Arial" w:eastAsia="Arial" w:hAnsi="Arial" w:cs="Arial"/>
        </w:rPr>
        <w:t>U</w:t>
      </w:r>
      <w:r w:rsidR="0069419F" w:rsidRPr="00504293">
        <w:rPr>
          <w:rFonts w:ascii="Arial" w:eastAsia="Arial" w:hAnsi="Arial" w:cs="Arial"/>
        </w:rPr>
        <w:t>niversitātes</w:t>
      </w:r>
      <w:r w:rsidRPr="00504293">
        <w:rPr>
          <w:rFonts w:ascii="Arial" w:eastAsia="Arial" w:hAnsi="Arial" w:cs="Arial"/>
        </w:rPr>
        <w:t xml:space="preserve"> S</w:t>
      </w:r>
      <w:r w:rsidR="0069419F" w:rsidRPr="00504293">
        <w:rPr>
          <w:rFonts w:ascii="Arial" w:eastAsia="Arial" w:hAnsi="Arial" w:cs="Arial"/>
        </w:rPr>
        <w:t>tarpnozaru izglītības inovāciju centr</w:t>
      </w:r>
      <w:r w:rsidR="00306CA3" w:rsidRPr="00504293">
        <w:rPr>
          <w:rFonts w:ascii="Arial" w:eastAsia="Arial" w:hAnsi="Arial" w:cs="Arial"/>
        </w:rPr>
        <w:t>a</w:t>
      </w:r>
      <w:r w:rsidR="0069419F" w:rsidRPr="00504293">
        <w:rPr>
          <w:rFonts w:ascii="Arial" w:eastAsia="Arial" w:hAnsi="Arial" w:cs="Arial"/>
        </w:rPr>
        <w:t xml:space="preserve"> </w:t>
      </w:r>
      <w:r w:rsidR="00545C31" w:rsidRPr="00504293">
        <w:rPr>
          <w:rFonts w:ascii="Arial" w:eastAsia="Arial" w:hAnsi="Arial" w:cs="Arial"/>
        </w:rPr>
        <w:t>e</w:t>
      </w:r>
      <w:r w:rsidRPr="00504293">
        <w:rPr>
          <w:rFonts w:ascii="Arial" w:eastAsia="Arial" w:hAnsi="Arial" w:cs="Arial"/>
        </w:rPr>
        <w:t>fektīvas sadarbības projekts “Inovatīvi risinājumi skolu kvalitātes vērtēšanai lietpratības (kompetenču) attīstīšanai” Valmieras novada izglītības iestādēs;</w:t>
      </w:r>
    </w:p>
    <w:p w14:paraId="54641C70" w14:textId="77777777" w:rsidR="00201CE4" w:rsidRPr="00504293" w:rsidRDefault="00201CE4">
      <w:pPr>
        <w:pStyle w:val="ListParagraph"/>
        <w:numPr>
          <w:ilvl w:val="0"/>
          <w:numId w:val="16"/>
        </w:numPr>
        <w:pBdr>
          <w:top w:val="nil"/>
          <w:left w:val="nil"/>
          <w:bottom w:val="nil"/>
          <w:right w:val="nil"/>
          <w:between w:val="nil"/>
        </w:pBdr>
        <w:spacing w:after="120" w:line="240" w:lineRule="auto"/>
        <w:jc w:val="both"/>
        <w:rPr>
          <w:rFonts w:ascii="Arial" w:eastAsia="Arial" w:hAnsi="Arial" w:cs="Arial"/>
        </w:rPr>
      </w:pPr>
      <w:r w:rsidRPr="00504293">
        <w:rPr>
          <w:rFonts w:ascii="Arial" w:eastAsia="Arial" w:hAnsi="Arial" w:cs="Arial"/>
        </w:rPr>
        <w:t xml:space="preserve">programma “Latvijas skolas soma”; </w:t>
      </w:r>
    </w:p>
    <w:p w14:paraId="1FA3E130" w14:textId="77777777" w:rsidR="00201CE4" w:rsidRPr="00504293" w:rsidRDefault="00201CE4">
      <w:pPr>
        <w:pStyle w:val="ListParagraph"/>
        <w:numPr>
          <w:ilvl w:val="0"/>
          <w:numId w:val="16"/>
        </w:numPr>
        <w:pBdr>
          <w:top w:val="nil"/>
          <w:left w:val="nil"/>
          <w:bottom w:val="nil"/>
          <w:right w:val="nil"/>
          <w:between w:val="nil"/>
        </w:pBdr>
        <w:spacing w:after="120" w:line="240" w:lineRule="auto"/>
        <w:jc w:val="both"/>
        <w:rPr>
          <w:rFonts w:ascii="Arial" w:eastAsia="Arial" w:hAnsi="Arial" w:cs="Arial"/>
        </w:rPr>
      </w:pPr>
      <w:r w:rsidRPr="00504293">
        <w:rPr>
          <w:rFonts w:ascii="Arial" w:eastAsia="Arial" w:hAnsi="Arial" w:cs="Arial"/>
        </w:rPr>
        <w:t>iesaiste Veselības veicināšanas un slimību profilakses pasākumos Valmieras novadā.</w:t>
      </w:r>
    </w:p>
    <w:p w14:paraId="40408452" w14:textId="388CEC08" w:rsidR="00484367" w:rsidRPr="00504293" w:rsidRDefault="00484367" w:rsidP="00484367">
      <w:pPr>
        <w:spacing w:after="120" w:line="240" w:lineRule="auto"/>
        <w:rPr>
          <w:rFonts w:ascii="Arial" w:hAnsi="Arial" w:cs="Arial"/>
        </w:rPr>
      </w:pPr>
      <w:r w:rsidRPr="00504293">
        <w:rPr>
          <w:rFonts w:ascii="Arial" w:hAnsi="Arial" w:cs="Arial"/>
          <w:b/>
          <w:bCs/>
        </w:rPr>
        <w:t>Darbs ar jaunatni</w:t>
      </w:r>
    </w:p>
    <w:p w14:paraId="0621274B" w14:textId="77777777" w:rsidR="00484367" w:rsidRPr="00504293" w:rsidRDefault="00484367" w:rsidP="00484367">
      <w:pPr>
        <w:spacing w:after="120" w:line="240" w:lineRule="auto"/>
        <w:ind w:firstLine="720"/>
        <w:rPr>
          <w:rFonts w:ascii="Arial" w:hAnsi="Arial" w:cs="Arial"/>
        </w:rPr>
      </w:pPr>
      <w:r w:rsidRPr="00504293">
        <w:rPr>
          <w:rFonts w:ascii="Arial" w:hAnsi="Arial" w:cs="Arial"/>
        </w:rPr>
        <w:t xml:space="preserve">Pašvaldības autonomā funkcija: </w:t>
      </w:r>
    </w:p>
    <w:p w14:paraId="61DD6A6E" w14:textId="09D24759" w:rsidR="00484367" w:rsidRPr="00504293" w:rsidRDefault="00484367" w:rsidP="00484367">
      <w:pPr>
        <w:spacing w:after="120" w:line="240" w:lineRule="auto"/>
        <w:ind w:left="720"/>
        <w:rPr>
          <w:rFonts w:ascii="Arial" w:hAnsi="Arial" w:cs="Arial"/>
        </w:rPr>
      </w:pPr>
      <w:r w:rsidRPr="00504293">
        <w:rPr>
          <w:rFonts w:ascii="Arial" w:hAnsi="Arial" w:cs="Arial"/>
        </w:rPr>
        <w:t xml:space="preserve">▪ veikt darbu ar jaunatni. </w:t>
      </w:r>
    </w:p>
    <w:p w14:paraId="0648F420" w14:textId="79CEC4F4" w:rsidR="00484367" w:rsidRPr="00504293" w:rsidRDefault="00484367" w:rsidP="00484367">
      <w:pPr>
        <w:spacing w:after="120" w:line="240" w:lineRule="auto"/>
        <w:ind w:firstLine="720"/>
        <w:jc w:val="both"/>
        <w:rPr>
          <w:rFonts w:ascii="Arial" w:hAnsi="Arial" w:cs="Arial"/>
        </w:rPr>
      </w:pPr>
      <w:r w:rsidRPr="00504293">
        <w:rPr>
          <w:rFonts w:ascii="Arial" w:hAnsi="Arial" w:cs="Arial"/>
        </w:rPr>
        <w:t>Valmierā darbojas gan Valmieras Jaunatnes centrs “Vinda”, kas piedāvā interešu izglītības un pieaugušo neformālās izglītības nodarbības, gan Valmieras Jauniešu māja, kur jauniešiem ir iespēja lietderīgi pavadīt brīvo laiku, savukārt ārpus Valmiera</w:t>
      </w:r>
      <w:r w:rsidR="003D38EA" w:rsidRPr="00504293">
        <w:rPr>
          <w:rFonts w:ascii="Arial" w:hAnsi="Arial" w:cs="Arial"/>
        </w:rPr>
        <w:t xml:space="preserve">s – </w:t>
      </w:r>
      <w:r w:rsidRPr="00504293">
        <w:rPr>
          <w:rFonts w:ascii="Arial" w:hAnsi="Arial" w:cs="Arial"/>
        </w:rPr>
        <w:t>Rūjienā</w:t>
      </w:r>
      <w:r w:rsidR="003D38EA" w:rsidRPr="00504293">
        <w:rPr>
          <w:rFonts w:ascii="Arial" w:hAnsi="Arial" w:cs="Arial"/>
        </w:rPr>
        <w:t>,</w:t>
      </w:r>
      <w:r w:rsidRPr="00504293">
        <w:rPr>
          <w:rFonts w:ascii="Arial" w:hAnsi="Arial" w:cs="Arial"/>
        </w:rPr>
        <w:t xml:space="preserve"> Mazsalacā, Burtniekos un Trikātā. Jauniešu centri ir vieta, kur pulcēties jauniešiem, vieta</w:t>
      </w:r>
      <w:r w:rsidR="00B87A07" w:rsidRPr="00504293">
        <w:rPr>
          <w:rFonts w:ascii="Arial" w:hAnsi="Arial" w:cs="Arial"/>
        </w:rPr>
        <w:t>,</w:t>
      </w:r>
      <w:r w:rsidRPr="00504293">
        <w:rPr>
          <w:rFonts w:ascii="Arial" w:hAnsi="Arial" w:cs="Arial"/>
        </w:rPr>
        <w:t xml:space="preserve"> kur gan atpūsties, gan darboties – gatavot ēst, spēlēt spēles, organizēt pasākumus, tos atba</w:t>
      </w:r>
      <w:r w:rsidR="00B87A07" w:rsidRPr="00504293">
        <w:rPr>
          <w:rFonts w:ascii="Arial" w:hAnsi="Arial" w:cs="Arial"/>
        </w:rPr>
        <w:t>l</w:t>
      </w:r>
      <w:r w:rsidRPr="00504293">
        <w:rPr>
          <w:rFonts w:ascii="Arial" w:hAnsi="Arial" w:cs="Arial"/>
        </w:rPr>
        <w:t>stīt kā brīvprātīgajam, satikt draugus un veidot vietējo kopienu.</w:t>
      </w:r>
    </w:p>
    <w:p w14:paraId="37CA3443" w14:textId="77777777" w:rsidR="00484367" w:rsidRPr="00504293" w:rsidRDefault="00484367" w:rsidP="00484367">
      <w:pPr>
        <w:spacing w:after="120" w:line="240" w:lineRule="auto"/>
        <w:ind w:firstLine="720"/>
        <w:jc w:val="both"/>
        <w:rPr>
          <w:rFonts w:ascii="Arial" w:hAnsi="Arial" w:cs="Arial"/>
        </w:rPr>
      </w:pPr>
      <w:r w:rsidRPr="00504293">
        <w:rPr>
          <w:rFonts w:ascii="Arial" w:hAnsi="Arial" w:cs="Arial"/>
        </w:rPr>
        <w:t xml:space="preserve">Jauniešiem pieejams gan jaunatnes lietu speciālista, gan jaunatnes darbinieka atbalsts, kuri ikdienā rūpējas par to, lai jauniešu intereses tiktu aizstāvētas un jauniešu ikdiena būtu piepildīta ar jauniešu vēlmēm un vajadzībām atbilstošu piedāvājumu. </w:t>
      </w:r>
    </w:p>
    <w:p w14:paraId="6343B080" w14:textId="7FDDC826" w:rsidR="00484367" w:rsidRPr="00504293" w:rsidRDefault="00484367" w:rsidP="00484367">
      <w:pPr>
        <w:spacing w:after="120" w:line="240" w:lineRule="auto"/>
        <w:ind w:firstLine="720"/>
        <w:jc w:val="both"/>
        <w:rPr>
          <w:rFonts w:ascii="Arial" w:hAnsi="Arial" w:cs="Arial"/>
        </w:rPr>
      </w:pPr>
      <w:r w:rsidRPr="00504293">
        <w:rPr>
          <w:rFonts w:ascii="Arial" w:hAnsi="Arial" w:cs="Arial"/>
        </w:rPr>
        <w:t xml:space="preserve">Valmieras novads ir piemērots jauniešu izaugsmei, jo piedāvā plašas iespējas gan formālā izglītībā, gan neformālā, gan interešu izglītībā, gan brīvā laika pavadīšanai. Arī Valmieras un novada infrastruktūra pielāgota jauniešiem, brīvi pieejami basketbola grozi, volejbola tīkli, āra trenažieri u.c. Īpaši pārdomāta pārvietošanās ar velo, elektriskajiem skūteriem un jauniešu iecienītajiem </w:t>
      </w:r>
      <w:r w:rsidRPr="00504293">
        <w:rPr>
          <w:rFonts w:ascii="Arial" w:hAnsi="Arial" w:cs="Arial"/>
          <w:i/>
          <w:iCs/>
        </w:rPr>
        <w:t>longboard</w:t>
      </w:r>
      <w:r w:rsidRPr="00504293">
        <w:rPr>
          <w:rFonts w:ascii="Arial" w:hAnsi="Arial" w:cs="Arial"/>
        </w:rPr>
        <w:t xml:space="preserve"> dēļiem. </w:t>
      </w:r>
    </w:p>
    <w:p w14:paraId="36D70740" w14:textId="77777777" w:rsidR="00484367" w:rsidRPr="00504293" w:rsidRDefault="00484367" w:rsidP="00484367">
      <w:pPr>
        <w:spacing w:after="120" w:line="240" w:lineRule="auto"/>
        <w:ind w:firstLine="720"/>
        <w:jc w:val="both"/>
        <w:rPr>
          <w:rFonts w:ascii="Arial" w:hAnsi="Arial" w:cs="Arial"/>
        </w:rPr>
      </w:pPr>
      <w:r w:rsidRPr="00504293">
        <w:rPr>
          <w:rFonts w:ascii="Arial" w:hAnsi="Arial" w:cs="Arial"/>
        </w:rPr>
        <w:t xml:space="preserve">Valmieras novada jaunieši no 13 līdz 25 gadu vecumam aicināti iesniegt pieteikumus Pašvaldības jauniešu iniciatīvas projektu konkursā un iegūt līdz 300 eiro atbalstu savu iniciatīvu īstenošanai. 2025. gadā atbalstīti 24 jauniešu iesniegtie projekti par kopējo finansējumu 6470,68 eiro. </w:t>
      </w:r>
    </w:p>
    <w:p w14:paraId="34F481F0" w14:textId="77777777" w:rsidR="00544220" w:rsidRPr="00504293" w:rsidRDefault="00484367" w:rsidP="00484367">
      <w:pPr>
        <w:spacing w:after="120" w:line="240" w:lineRule="auto"/>
        <w:ind w:firstLine="720"/>
        <w:jc w:val="both"/>
        <w:rPr>
          <w:rFonts w:ascii="Arial" w:hAnsi="Arial" w:cs="Arial"/>
        </w:rPr>
      </w:pPr>
      <w:r w:rsidRPr="00504293">
        <w:rPr>
          <w:rFonts w:ascii="Arial" w:hAnsi="Arial" w:cs="Arial"/>
        </w:rPr>
        <w:t>Katru gadu Pašvaldība pateicas aktīvajiem novada jauniešiem, organizējot “Valmieras novada Jaunatnes gada balvu” un pasniedzot apbalvojumu trīs nominācijās – “Zelta brīvprātīgais” par nostrādātām vismaz 100 darba stundām, “Sudraba brīvprātīgais” par vismaz 60 nostrādātām darba stundām un “Bronza brīvprātīgais” par vismaz 40 nostrādātām darba stundām Valmieras novadā. Diplomu par aktīvu līdzdalību, uzlabojot jauniešu brīvā laika pavadīšanas vietas un domājot par brīvā laika lietderīgu pavadīšanu, saņēma 24 iniciatīvu īstenotāji.</w:t>
      </w:r>
    </w:p>
    <w:p w14:paraId="4E9B146C" w14:textId="540A949F" w:rsidR="00484367" w:rsidRPr="00504293" w:rsidRDefault="00484367" w:rsidP="00484367">
      <w:pPr>
        <w:spacing w:after="120" w:line="240" w:lineRule="auto"/>
        <w:ind w:firstLine="720"/>
        <w:jc w:val="both"/>
        <w:rPr>
          <w:rFonts w:ascii="Arial" w:hAnsi="Arial" w:cs="Arial"/>
        </w:rPr>
      </w:pPr>
      <w:r w:rsidRPr="00504293">
        <w:rPr>
          <w:rFonts w:ascii="Arial" w:hAnsi="Arial" w:cs="Arial"/>
        </w:rPr>
        <w:lastRenderedPageBreak/>
        <w:t xml:space="preserve">2025. gadā, Pašvaldībai iesaistoties kā partnerim ES URBACT programmas projektā WISH CITIES, norisinājās darbs pie Pašvaldības Jaunatnes politikas un stratēģiskā plānojuma attīstības. Darbu plānots noslēgt 2026. gada augustā. Savukārt </w:t>
      </w:r>
      <w:r w:rsidRPr="00504293">
        <w:rPr>
          <w:rStyle w:val="PageNumber"/>
          <w:rFonts w:ascii="Arial" w:hAnsi="Arial" w:cs="Arial"/>
          <w:lang w:eastAsia="lv-LV"/>
        </w:rPr>
        <w:t>Atveseļošanas un noturības mehānisma plāna projekta “Digitālā darba ar jaunatni sistēmas attīstība pašvaldībā” aktivitāšu īstenošanai – jauniešu digitālo prasmju attīstībai ar atbilstošu aprīkojumu – 2025. gadā atvēlēti 47 070 eiro, projekta īstenošana turpinās 2026. gadā.</w:t>
      </w:r>
    </w:p>
    <w:p w14:paraId="59FB5FDB" w14:textId="29C5EA5C" w:rsidR="00484367" w:rsidRPr="00504293" w:rsidRDefault="00307B72" w:rsidP="00484367">
      <w:pPr>
        <w:spacing w:after="120" w:line="240" w:lineRule="auto"/>
        <w:ind w:firstLine="720"/>
        <w:jc w:val="both"/>
        <w:rPr>
          <w:rFonts w:ascii="Arial" w:hAnsi="Arial" w:cs="Arial"/>
        </w:rPr>
      </w:pPr>
      <w:r w:rsidRPr="00504293">
        <w:rPr>
          <w:rFonts w:ascii="Arial" w:hAnsi="Arial" w:cs="Arial"/>
          <w:noProof/>
        </w:rPr>
        <w:drawing>
          <wp:anchor distT="0" distB="0" distL="114300" distR="114300" simplePos="0" relativeHeight="251712512" behindDoc="0" locked="0" layoutInCell="1" allowOverlap="1" wp14:anchorId="76545470" wp14:editId="0F586EF0">
            <wp:simplePos x="0" y="0"/>
            <wp:positionH relativeFrom="page">
              <wp:align>left</wp:align>
            </wp:positionH>
            <wp:positionV relativeFrom="paragraph">
              <wp:posOffset>628274</wp:posOffset>
            </wp:positionV>
            <wp:extent cx="7576316" cy="634868"/>
            <wp:effectExtent l="0" t="0" r="0" b="0"/>
            <wp:wrapTopAndBottom/>
            <wp:docPr id="19258133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76316" cy="6348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4367" w:rsidRPr="00504293">
        <w:rPr>
          <w:rFonts w:ascii="Arial" w:hAnsi="Arial" w:cs="Arial"/>
        </w:rPr>
        <w:t xml:space="preserve">Pašvaldībā darbojas Jaunatnes lietu konsultatīvā komisija. Komisijas mērķis ir veicināt Pašvaldības darba ar jaunatni saskaņotu īstenošanu un sadarbību, sekmējot jauniešu iniciatīvas, līdzdalību sabiedriskās dzīves norisēs un lēmumu pieņemšanas procesos. </w:t>
      </w:r>
    </w:p>
    <w:p w14:paraId="36D4E25C" w14:textId="6C198310" w:rsidR="00307B72" w:rsidRPr="00504293" w:rsidRDefault="00307B72" w:rsidP="00A01804">
      <w:pPr>
        <w:spacing w:after="120" w:line="240" w:lineRule="auto"/>
        <w:ind w:firstLine="360"/>
        <w:jc w:val="both"/>
        <w:rPr>
          <w:rFonts w:ascii="Arial" w:hAnsi="Arial" w:cs="Arial"/>
        </w:rPr>
      </w:pPr>
    </w:p>
    <w:p w14:paraId="235B610F" w14:textId="288680E2" w:rsidR="004E0E43" w:rsidRPr="00504293" w:rsidRDefault="004E0E43" w:rsidP="00A01804">
      <w:pPr>
        <w:spacing w:after="120" w:line="240" w:lineRule="auto"/>
        <w:ind w:firstLine="360"/>
        <w:jc w:val="both"/>
        <w:rPr>
          <w:rFonts w:ascii="Arial" w:hAnsi="Arial" w:cs="Arial"/>
        </w:rPr>
      </w:pPr>
      <w:r w:rsidRPr="00504293">
        <w:rPr>
          <w:rFonts w:ascii="Arial" w:hAnsi="Arial" w:cs="Arial"/>
        </w:rPr>
        <w:t>Pašvaldības autonomā funkcija:</w:t>
      </w:r>
    </w:p>
    <w:p w14:paraId="6633E9FD" w14:textId="36DAC299" w:rsidR="004E0E43" w:rsidRPr="00504293" w:rsidRDefault="004E0E43">
      <w:pPr>
        <w:pStyle w:val="ListParagraph"/>
        <w:numPr>
          <w:ilvl w:val="0"/>
          <w:numId w:val="17"/>
        </w:numPr>
        <w:spacing w:after="120" w:line="240" w:lineRule="auto"/>
        <w:jc w:val="both"/>
        <w:rPr>
          <w:rFonts w:ascii="Arial" w:hAnsi="Arial" w:cs="Arial"/>
        </w:rPr>
      </w:pPr>
      <w:r w:rsidRPr="00504293">
        <w:rPr>
          <w:rFonts w:ascii="Arial" w:hAnsi="Arial" w:cs="Arial"/>
        </w:rPr>
        <w:t xml:space="preserve">sniegt iedzīvotājiem daudzveidīgu kultūras piedāvājumu un iespēju piedalīties kultūras dzīvē, sekmēt </w:t>
      </w:r>
      <w:r w:rsidR="00FD3887" w:rsidRPr="00504293">
        <w:rPr>
          <w:rFonts w:ascii="Arial" w:hAnsi="Arial" w:cs="Arial"/>
        </w:rPr>
        <w:t>P</w:t>
      </w:r>
      <w:r w:rsidRPr="00504293">
        <w:rPr>
          <w:rFonts w:ascii="Arial" w:hAnsi="Arial" w:cs="Arial"/>
        </w:rPr>
        <w:t>ašvaldības teritorijā esošā kultūras mantojuma saglabāšanu un sniegt atbalstu kultūras norisēm;</w:t>
      </w:r>
    </w:p>
    <w:p w14:paraId="2EA9DC5F" w14:textId="143E84F7" w:rsidR="004E0E43" w:rsidRPr="00504293" w:rsidRDefault="004E0E43">
      <w:pPr>
        <w:pStyle w:val="ListParagraph"/>
        <w:numPr>
          <w:ilvl w:val="0"/>
          <w:numId w:val="17"/>
        </w:numPr>
        <w:spacing w:after="120" w:line="240" w:lineRule="auto"/>
        <w:jc w:val="both"/>
        <w:rPr>
          <w:rFonts w:ascii="Arial" w:hAnsi="Arial" w:cs="Arial"/>
        </w:rPr>
      </w:pPr>
      <w:r w:rsidRPr="00504293">
        <w:rPr>
          <w:rFonts w:ascii="Arial" w:hAnsi="Arial" w:cs="Arial"/>
        </w:rPr>
        <w:t xml:space="preserve">veicināt sporta attīstību, tostarp uzturēt un attīstīt </w:t>
      </w:r>
      <w:r w:rsidR="00FD3887" w:rsidRPr="00504293">
        <w:rPr>
          <w:rFonts w:ascii="Arial" w:hAnsi="Arial" w:cs="Arial"/>
        </w:rPr>
        <w:t>P</w:t>
      </w:r>
      <w:r w:rsidRPr="00504293">
        <w:rPr>
          <w:rFonts w:ascii="Arial" w:hAnsi="Arial" w:cs="Arial"/>
        </w:rPr>
        <w:t>ašvaldības sporta bāzes, atbalstīt sportistu un sporta klubu, arī profesionālo sporta klubu, darbību un sniegt atbalstu sporta pasākumu organizēšanai;</w:t>
      </w:r>
    </w:p>
    <w:p w14:paraId="45C97216" w14:textId="77777777" w:rsidR="004E0E43" w:rsidRPr="00504293" w:rsidRDefault="004E0E43">
      <w:pPr>
        <w:pStyle w:val="ListParagraph"/>
        <w:numPr>
          <w:ilvl w:val="0"/>
          <w:numId w:val="17"/>
        </w:numPr>
        <w:spacing w:after="120" w:line="240" w:lineRule="auto"/>
        <w:jc w:val="both"/>
        <w:rPr>
          <w:rFonts w:ascii="Arial" w:hAnsi="Arial" w:cs="Arial"/>
        </w:rPr>
      </w:pPr>
      <w:r w:rsidRPr="00504293">
        <w:rPr>
          <w:rFonts w:ascii="Arial" w:hAnsi="Arial" w:cs="Arial"/>
        </w:rPr>
        <w:t>gādāt par iedzīvotāju veselību – īstenot veselīga dzīvesveida veicināšanas pasākumus.</w:t>
      </w:r>
    </w:p>
    <w:p w14:paraId="5E383280" w14:textId="1CDB1655" w:rsidR="00B97F15" w:rsidRPr="00504293" w:rsidRDefault="00B97F15" w:rsidP="00B97F15">
      <w:pPr>
        <w:spacing w:after="120" w:line="240" w:lineRule="auto"/>
        <w:ind w:firstLine="360"/>
        <w:jc w:val="both"/>
        <w:rPr>
          <w:rFonts w:ascii="Arial" w:hAnsi="Arial" w:cs="Arial"/>
        </w:rPr>
      </w:pPr>
      <w:r w:rsidRPr="00504293">
        <w:rPr>
          <w:rFonts w:ascii="Arial" w:eastAsia="Arial" w:hAnsi="Arial" w:cs="Arial"/>
        </w:rPr>
        <w:t>Kopumā 2025. gadā atpūtas (t</w:t>
      </w:r>
      <w:r w:rsidR="003F0248" w:rsidRPr="00504293">
        <w:rPr>
          <w:rFonts w:ascii="Arial" w:eastAsia="Arial" w:hAnsi="Arial" w:cs="Arial"/>
        </w:rPr>
        <w:t>.</w:t>
      </w:r>
      <w:r w:rsidRPr="00504293">
        <w:rPr>
          <w:rFonts w:ascii="Arial" w:eastAsia="Arial" w:hAnsi="Arial" w:cs="Arial"/>
        </w:rPr>
        <w:t>sk. sports), kultūras, reliģijas nozares budžets bija 8,08</w:t>
      </w:r>
      <w:r w:rsidR="003F0248" w:rsidRPr="00504293">
        <w:rPr>
          <w:rFonts w:ascii="Arial" w:eastAsia="Arial" w:hAnsi="Arial" w:cs="Arial"/>
        </w:rPr>
        <w:t> </w:t>
      </w:r>
      <w:r w:rsidRPr="00504293">
        <w:rPr>
          <w:rFonts w:ascii="Arial" w:eastAsia="Arial" w:hAnsi="Arial" w:cs="Arial"/>
        </w:rPr>
        <w:t>miljoni eiro, faktiskie izdevumi bija 7,79 miljoni eiro (budžeta izpilde 96,4 %).</w:t>
      </w:r>
    </w:p>
    <w:p w14:paraId="2EA10324" w14:textId="1550F79E" w:rsidR="005A6437" w:rsidRPr="00504293" w:rsidRDefault="005A6437" w:rsidP="004E0E43">
      <w:pPr>
        <w:spacing w:after="120" w:line="240" w:lineRule="auto"/>
        <w:ind w:firstLine="720"/>
        <w:jc w:val="both"/>
        <w:rPr>
          <w:rFonts w:ascii="Arial" w:hAnsi="Arial" w:cs="Arial"/>
        </w:rPr>
      </w:pPr>
      <w:r w:rsidRPr="00504293">
        <w:rPr>
          <w:rFonts w:ascii="Arial" w:hAnsi="Arial" w:cs="Arial"/>
        </w:rPr>
        <w:t>Pārskata periodā Valmieras novada Kultūras pārvalde</w:t>
      </w:r>
      <w:r w:rsidR="006C2972" w:rsidRPr="00504293">
        <w:rPr>
          <w:rStyle w:val="FootnoteReference"/>
          <w:rFonts w:ascii="Arial" w:hAnsi="Arial" w:cs="Arial"/>
        </w:rPr>
        <w:footnoteReference w:id="35"/>
      </w:r>
      <w:r w:rsidRPr="00504293">
        <w:rPr>
          <w:rFonts w:ascii="Arial" w:hAnsi="Arial" w:cs="Arial"/>
        </w:rPr>
        <w:t xml:space="preserve"> nodrošināja Pašvaldības kompetenci kultūras jomā kopā ar tās pārraudzībā esošajām kultūras iestādēm: </w:t>
      </w:r>
      <w:r w:rsidR="00EC759A" w:rsidRPr="00504293">
        <w:rPr>
          <w:rFonts w:ascii="Arial" w:hAnsi="Arial" w:cs="Arial"/>
        </w:rPr>
        <w:t>septiņiem</w:t>
      </w:r>
      <w:r w:rsidRPr="00504293">
        <w:rPr>
          <w:rFonts w:ascii="Arial" w:hAnsi="Arial" w:cs="Arial"/>
        </w:rPr>
        <w:t xml:space="preserve"> kultūras centriem ar struktūrvienībām, Valmieras bibliotēku ar 31 filiālbibliotēku, </w:t>
      </w:r>
      <w:r w:rsidR="00EC759A" w:rsidRPr="00504293">
        <w:rPr>
          <w:rFonts w:ascii="Arial" w:hAnsi="Arial" w:cs="Arial"/>
        </w:rPr>
        <w:t>trīs</w:t>
      </w:r>
      <w:r w:rsidRPr="00504293">
        <w:rPr>
          <w:rFonts w:ascii="Arial" w:hAnsi="Arial" w:cs="Arial"/>
        </w:rPr>
        <w:t xml:space="preserve"> muzejiem – Valmieras muzeju, Mazsalacas muzeju un Naukšēnu </w:t>
      </w:r>
      <w:r w:rsidR="00C27938" w:rsidRPr="00504293">
        <w:rPr>
          <w:rFonts w:ascii="Arial" w:hAnsi="Arial" w:cs="Arial"/>
        </w:rPr>
        <w:t>c</w:t>
      </w:r>
      <w:r w:rsidRPr="00504293">
        <w:rPr>
          <w:rFonts w:ascii="Arial" w:hAnsi="Arial" w:cs="Arial"/>
        </w:rPr>
        <w:t xml:space="preserve">ilvēkmuzeju. </w:t>
      </w:r>
      <w:r w:rsidRPr="00504293" w:rsidDel="0069419F">
        <w:rPr>
          <w:rFonts w:ascii="Arial" w:hAnsi="Arial" w:cs="Arial"/>
        </w:rPr>
        <w:t>Kultūras nozar</w:t>
      </w:r>
      <w:r w:rsidR="006C2972" w:rsidRPr="00504293">
        <w:rPr>
          <w:rFonts w:ascii="Arial" w:hAnsi="Arial" w:cs="Arial"/>
        </w:rPr>
        <w:t>ē</w:t>
      </w:r>
      <w:r w:rsidRPr="00504293" w:rsidDel="0069419F">
        <w:rPr>
          <w:rFonts w:ascii="Arial" w:hAnsi="Arial" w:cs="Arial"/>
        </w:rPr>
        <w:t xml:space="preserve"> 2025.</w:t>
      </w:r>
      <w:r w:rsidR="00EC759A" w:rsidRPr="00504293">
        <w:rPr>
          <w:rFonts w:ascii="Arial" w:hAnsi="Arial" w:cs="Arial"/>
        </w:rPr>
        <w:t> </w:t>
      </w:r>
      <w:r w:rsidRPr="00504293" w:rsidDel="0069419F">
        <w:rPr>
          <w:rFonts w:ascii="Arial" w:hAnsi="Arial" w:cs="Arial"/>
        </w:rPr>
        <w:t>gadā i</w:t>
      </w:r>
      <w:r w:rsidR="006C2972" w:rsidRPr="00504293">
        <w:rPr>
          <w:rFonts w:ascii="Arial" w:hAnsi="Arial" w:cs="Arial"/>
        </w:rPr>
        <w:t>eguldīti</w:t>
      </w:r>
      <w:r w:rsidRPr="00504293" w:rsidDel="0069419F">
        <w:rPr>
          <w:rFonts w:ascii="Arial" w:hAnsi="Arial" w:cs="Arial"/>
        </w:rPr>
        <w:t xml:space="preserve"> 5,87 miljoni eiro. </w:t>
      </w:r>
    </w:p>
    <w:p w14:paraId="28AAC6C3" w14:textId="04B2FBF5" w:rsidR="00C27938" w:rsidRPr="00504293" w:rsidRDefault="005A6437" w:rsidP="00C27938">
      <w:pPr>
        <w:spacing w:after="120" w:line="240" w:lineRule="auto"/>
        <w:ind w:firstLine="720"/>
        <w:jc w:val="both"/>
        <w:rPr>
          <w:rFonts w:ascii="Arial" w:hAnsi="Arial" w:cs="Arial"/>
        </w:rPr>
      </w:pPr>
      <w:r w:rsidRPr="00504293">
        <w:rPr>
          <w:rFonts w:ascii="Arial" w:hAnsi="Arial" w:cs="Arial"/>
        </w:rPr>
        <w:t>2025.</w:t>
      </w:r>
      <w:r w:rsidR="00940539" w:rsidRPr="00504293">
        <w:rPr>
          <w:rFonts w:ascii="Arial" w:hAnsi="Arial" w:cs="Arial"/>
        </w:rPr>
        <w:t xml:space="preserve"> </w:t>
      </w:r>
      <w:r w:rsidRPr="00504293">
        <w:rPr>
          <w:rFonts w:ascii="Arial" w:hAnsi="Arial" w:cs="Arial"/>
        </w:rPr>
        <w:t>gadā kultūras procesi ieviesti un koordinēti atbilstoši Valmieras novada kultūras attīstības stratēģijas 2024</w:t>
      </w:r>
      <w:r w:rsidR="00940539" w:rsidRPr="00504293">
        <w:rPr>
          <w:rFonts w:ascii="Arial" w:hAnsi="Arial" w:cs="Arial"/>
        </w:rPr>
        <w:t>.–</w:t>
      </w:r>
      <w:r w:rsidRPr="00504293">
        <w:rPr>
          <w:rFonts w:ascii="Arial" w:hAnsi="Arial" w:cs="Arial"/>
        </w:rPr>
        <w:t>2030</w:t>
      </w:r>
      <w:r w:rsidR="00940539" w:rsidRPr="00504293">
        <w:rPr>
          <w:rFonts w:ascii="Arial" w:hAnsi="Arial" w:cs="Arial"/>
        </w:rPr>
        <w:t xml:space="preserve">. </w:t>
      </w:r>
      <w:r w:rsidRPr="00504293">
        <w:rPr>
          <w:rFonts w:ascii="Arial" w:hAnsi="Arial" w:cs="Arial"/>
        </w:rPr>
        <w:t>gadam</w:t>
      </w:r>
      <w:r w:rsidR="00EC3461" w:rsidRPr="00504293">
        <w:rPr>
          <w:rStyle w:val="FootnoteReference"/>
          <w:rFonts w:ascii="Arial" w:hAnsi="Arial" w:cs="Arial"/>
        </w:rPr>
        <w:footnoteReference w:id="36"/>
      </w:r>
      <w:r w:rsidRPr="00504293">
        <w:rPr>
          <w:rFonts w:ascii="Arial" w:hAnsi="Arial" w:cs="Arial"/>
        </w:rPr>
        <w:t xml:space="preserve"> dokumentiem. Stratēģija veidota, balstoties Valmieras novada ilgtspējīgas attīstības stratēģijā 2022.–2038.</w:t>
      </w:r>
      <w:r w:rsidR="00F846AF" w:rsidRPr="00504293">
        <w:rPr>
          <w:rFonts w:ascii="Arial" w:hAnsi="Arial" w:cs="Arial"/>
        </w:rPr>
        <w:t xml:space="preserve"> </w:t>
      </w:r>
      <w:r w:rsidRPr="00504293">
        <w:rPr>
          <w:rFonts w:ascii="Arial" w:hAnsi="Arial" w:cs="Arial"/>
        </w:rPr>
        <w:t>gadam, valsts kultūrpolitikā “Kultūrvalsts”, kā arī izstrādātajos “Valmiera – Eiropas kultūras galvaspilsēta 2027” pieteikuma dokumentos. Stratēģijas virsmērķis – ar sabiedrības līdzdalību radīts un uzturēts kvalitatīvas kultūras daudzveidīgs piedāvājums, kas nodrošina izcilu kultūras pieredzi, personības radošuma attīstības un izaugsmes iespējas novada iedzīvotājiem un viesiem, stiprinot sabiedrības saliedētību.</w:t>
      </w:r>
      <w:r w:rsidR="00405096" w:rsidRPr="00504293">
        <w:rPr>
          <w:rFonts w:ascii="Arial" w:hAnsi="Arial" w:cs="Arial"/>
        </w:rPr>
        <w:t xml:space="preserve"> Stratēģijas ieviešanas monitoringa ziņojums pārskata sagatavošanas brīd</w:t>
      </w:r>
      <w:r w:rsidR="002E7DAD" w:rsidRPr="00504293">
        <w:rPr>
          <w:rFonts w:ascii="Arial" w:hAnsi="Arial" w:cs="Arial"/>
        </w:rPr>
        <w:t>ī</w:t>
      </w:r>
      <w:r w:rsidR="00405096" w:rsidRPr="00504293">
        <w:rPr>
          <w:rFonts w:ascii="Arial" w:hAnsi="Arial" w:cs="Arial"/>
        </w:rPr>
        <w:t xml:space="preserve"> ir izstrādes stadijā, </w:t>
      </w:r>
      <w:r w:rsidR="00C14384" w:rsidRPr="00504293">
        <w:rPr>
          <w:rFonts w:ascii="Arial" w:hAnsi="Arial" w:cs="Arial"/>
        </w:rPr>
        <w:t xml:space="preserve">pēc apstiprināšanas tas būs pieejams </w:t>
      </w:r>
      <w:hyperlink r:id="rId49" w:history="1">
        <w:r w:rsidR="00C14384" w:rsidRPr="00504293">
          <w:rPr>
            <w:rStyle w:val="Hyperlink"/>
            <w:rFonts w:ascii="Arial" w:hAnsi="Arial" w:cs="Arial"/>
          </w:rPr>
          <w:t>šeit</w:t>
        </w:r>
      </w:hyperlink>
      <w:r w:rsidR="00C14384" w:rsidRPr="00504293">
        <w:rPr>
          <w:rFonts w:ascii="Arial" w:hAnsi="Arial" w:cs="Arial"/>
        </w:rPr>
        <w:t>.</w:t>
      </w:r>
    </w:p>
    <w:p w14:paraId="11AE7D9B" w14:textId="77777777" w:rsidR="00C27938" w:rsidRPr="00504293" w:rsidRDefault="00C27938" w:rsidP="00C27938">
      <w:pPr>
        <w:spacing w:after="120" w:line="240" w:lineRule="auto"/>
        <w:ind w:firstLine="720"/>
        <w:jc w:val="both"/>
        <w:rPr>
          <w:rFonts w:ascii="Arial" w:hAnsi="Arial" w:cs="Arial"/>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81"/>
      </w:tblGrid>
      <w:tr w:rsidR="00B2682E" w:rsidRPr="00504293" w14:paraId="4962F716" w14:textId="77777777" w:rsidTr="0056183D">
        <w:trPr>
          <w:jc w:val="center"/>
        </w:trPr>
        <w:tc>
          <w:tcPr>
            <w:tcW w:w="4253" w:type="dxa"/>
          </w:tcPr>
          <w:p w14:paraId="6BBD859A" w14:textId="0F104019" w:rsidR="003F0248" w:rsidRPr="00504293" w:rsidRDefault="003F0248" w:rsidP="00B2682E">
            <w:pPr>
              <w:spacing w:after="120"/>
              <w:jc w:val="right"/>
              <w:rPr>
                <w:rFonts w:ascii="Arial" w:hAnsi="Arial" w:cs="Arial"/>
                <w:sz w:val="18"/>
                <w:szCs w:val="18"/>
              </w:rPr>
            </w:pPr>
          </w:p>
          <w:p w14:paraId="0E162C26" w14:textId="77777777" w:rsidR="003F0248" w:rsidRPr="00504293" w:rsidRDefault="003F0248" w:rsidP="00B2682E">
            <w:pPr>
              <w:spacing w:after="120"/>
              <w:jc w:val="right"/>
              <w:rPr>
                <w:rFonts w:ascii="Arial" w:hAnsi="Arial" w:cs="Arial"/>
                <w:sz w:val="18"/>
                <w:szCs w:val="18"/>
              </w:rPr>
            </w:pPr>
          </w:p>
          <w:p w14:paraId="6BA0903C" w14:textId="77777777" w:rsidR="003F0248" w:rsidRPr="00504293" w:rsidRDefault="003F0248" w:rsidP="00B2682E">
            <w:pPr>
              <w:spacing w:after="120"/>
              <w:jc w:val="right"/>
              <w:rPr>
                <w:rFonts w:ascii="Arial" w:hAnsi="Arial" w:cs="Arial"/>
                <w:sz w:val="18"/>
                <w:szCs w:val="18"/>
              </w:rPr>
            </w:pPr>
          </w:p>
          <w:p w14:paraId="2DDAAD4F" w14:textId="77777777" w:rsidR="003F0248" w:rsidRPr="00504293" w:rsidRDefault="003F0248" w:rsidP="00B2682E">
            <w:pPr>
              <w:spacing w:after="120"/>
              <w:jc w:val="right"/>
              <w:rPr>
                <w:rFonts w:ascii="Arial" w:hAnsi="Arial" w:cs="Arial"/>
                <w:sz w:val="18"/>
                <w:szCs w:val="18"/>
              </w:rPr>
            </w:pPr>
          </w:p>
          <w:p w14:paraId="74C5EA06" w14:textId="77777777" w:rsidR="003F0248" w:rsidRPr="00504293" w:rsidRDefault="003F0248" w:rsidP="00B2682E">
            <w:pPr>
              <w:spacing w:after="120"/>
              <w:jc w:val="right"/>
              <w:rPr>
                <w:rFonts w:ascii="Arial" w:hAnsi="Arial" w:cs="Arial"/>
                <w:sz w:val="18"/>
                <w:szCs w:val="18"/>
              </w:rPr>
            </w:pPr>
          </w:p>
          <w:p w14:paraId="5FDAC725" w14:textId="77777777" w:rsidR="003F0248" w:rsidRPr="00504293" w:rsidRDefault="003F0248" w:rsidP="00B2682E">
            <w:pPr>
              <w:spacing w:after="120"/>
              <w:jc w:val="right"/>
              <w:rPr>
                <w:rFonts w:ascii="Arial" w:hAnsi="Arial" w:cs="Arial"/>
                <w:sz w:val="18"/>
                <w:szCs w:val="18"/>
              </w:rPr>
            </w:pPr>
          </w:p>
          <w:p w14:paraId="7112F6AC" w14:textId="2B04ED5D" w:rsidR="003F0248" w:rsidRPr="00504293" w:rsidRDefault="0018055B" w:rsidP="00B2682E">
            <w:pPr>
              <w:spacing w:after="120"/>
              <w:jc w:val="right"/>
              <w:rPr>
                <w:rFonts w:ascii="Arial" w:hAnsi="Arial" w:cs="Arial"/>
                <w:sz w:val="18"/>
                <w:szCs w:val="18"/>
              </w:rPr>
            </w:pPr>
            <w:r w:rsidRPr="00504293">
              <w:rPr>
                <w:rFonts w:ascii="Arial" w:hAnsi="Arial" w:cs="Arial"/>
                <w:noProof/>
              </w:rPr>
              <w:drawing>
                <wp:anchor distT="0" distB="0" distL="114300" distR="114300" simplePos="0" relativeHeight="251725824" behindDoc="1" locked="0" layoutInCell="1" allowOverlap="1" wp14:anchorId="7413CF2C" wp14:editId="56C42B52">
                  <wp:simplePos x="0" y="0"/>
                  <wp:positionH relativeFrom="column">
                    <wp:posOffset>-68026</wp:posOffset>
                  </wp:positionH>
                  <wp:positionV relativeFrom="paragraph">
                    <wp:posOffset>250351</wp:posOffset>
                  </wp:positionV>
                  <wp:extent cx="2721610" cy="1941830"/>
                  <wp:effectExtent l="0" t="0" r="2540" b="1270"/>
                  <wp:wrapTight wrapText="bothSides">
                    <wp:wrapPolygon edited="0">
                      <wp:start x="0" y="0"/>
                      <wp:lineTo x="0" y="21402"/>
                      <wp:lineTo x="21469" y="21402"/>
                      <wp:lineTo x="21469" y="0"/>
                      <wp:lineTo x="0" y="0"/>
                    </wp:wrapPolygon>
                  </wp:wrapTight>
                  <wp:docPr id="8471857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85777" name="Picture 84718577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21610" cy="1941830"/>
                          </a:xfrm>
                          <a:prstGeom prst="rect">
                            <a:avLst/>
                          </a:prstGeom>
                        </pic:spPr>
                      </pic:pic>
                    </a:graphicData>
                  </a:graphic>
                  <wp14:sizeRelH relativeFrom="page">
                    <wp14:pctWidth>0</wp14:pctWidth>
                  </wp14:sizeRelH>
                  <wp14:sizeRelV relativeFrom="page">
                    <wp14:pctHeight>0</wp14:pctHeight>
                  </wp14:sizeRelV>
                </wp:anchor>
              </w:drawing>
            </w:r>
          </w:p>
          <w:p w14:paraId="6C59C1B2" w14:textId="6A92FD10" w:rsidR="0018055B" w:rsidRPr="00504293" w:rsidRDefault="0018055B" w:rsidP="00B2682E">
            <w:pPr>
              <w:spacing w:after="120"/>
              <w:jc w:val="right"/>
              <w:rPr>
                <w:rFonts w:ascii="Arial" w:hAnsi="Arial" w:cs="Arial"/>
                <w:sz w:val="18"/>
                <w:szCs w:val="18"/>
              </w:rPr>
            </w:pPr>
          </w:p>
          <w:p w14:paraId="7835FA34" w14:textId="54478856" w:rsidR="00B2682E" w:rsidRPr="00504293" w:rsidRDefault="00B2682E" w:rsidP="00B2682E">
            <w:pPr>
              <w:spacing w:after="120"/>
              <w:jc w:val="right"/>
              <w:rPr>
                <w:rFonts w:ascii="Arial" w:hAnsi="Arial" w:cs="Arial"/>
                <w:sz w:val="18"/>
                <w:szCs w:val="18"/>
              </w:rPr>
            </w:pPr>
            <w:r w:rsidRPr="00504293">
              <w:rPr>
                <w:rFonts w:ascii="Arial" w:hAnsi="Arial" w:cs="Arial"/>
                <w:sz w:val="18"/>
                <w:szCs w:val="18"/>
              </w:rPr>
              <w:t xml:space="preserve">9. foto. </w:t>
            </w:r>
            <w:r w:rsidR="0056183D" w:rsidRPr="00504293">
              <w:rPr>
                <w:rFonts w:ascii="Arial" w:hAnsi="Arial" w:cs="Arial"/>
                <w:sz w:val="18"/>
                <w:szCs w:val="18"/>
              </w:rPr>
              <w:t xml:space="preserve">Ērenpreiss ieripo Mazsalacā”, </w:t>
            </w:r>
            <w:r w:rsidRPr="00504293">
              <w:rPr>
                <w:rFonts w:ascii="Arial" w:hAnsi="Arial" w:cs="Arial"/>
                <w:sz w:val="18"/>
                <w:szCs w:val="18"/>
              </w:rPr>
              <w:t>19.07.2025.</w:t>
            </w:r>
          </w:p>
        </w:tc>
        <w:tc>
          <w:tcPr>
            <w:tcW w:w="4808" w:type="dxa"/>
          </w:tcPr>
          <w:p w14:paraId="1E519699" w14:textId="77777777" w:rsidR="003F0248" w:rsidRPr="00504293" w:rsidRDefault="003F0248" w:rsidP="00781A9E">
            <w:pPr>
              <w:spacing w:after="120"/>
              <w:jc w:val="right"/>
              <w:rPr>
                <w:rFonts w:ascii="Arial" w:hAnsi="Arial" w:cs="Arial"/>
                <w:sz w:val="18"/>
                <w:szCs w:val="18"/>
              </w:rPr>
            </w:pPr>
          </w:p>
          <w:p w14:paraId="36B01D3B" w14:textId="77777777" w:rsidR="003F0248" w:rsidRPr="00504293" w:rsidRDefault="003F0248" w:rsidP="00781A9E">
            <w:pPr>
              <w:spacing w:after="120"/>
              <w:jc w:val="right"/>
              <w:rPr>
                <w:rFonts w:ascii="Arial" w:hAnsi="Arial" w:cs="Arial"/>
                <w:sz w:val="18"/>
                <w:szCs w:val="18"/>
              </w:rPr>
            </w:pPr>
          </w:p>
          <w:p w14:paraId="42C902C8" w14:textId="77777777" w:rsidR="003F0248" w:rsidRPr="00504293" w:rsidRDefault="003F0248" w:rsidP="00781A9E">
            <w:pPr>
              <w:spacing w:after="120"/>
              <w:jc w:val="right"/>
              <w:rPr>
                <w:rFonts w:ascii="Arial" w:hAnsi="Arial" w:cs="Arial"/>
                <w:sz w:val="18"/>
                <w:szCs w:val="18"/>
              </w:rPr>
            </w:pPr>
          </w:p>
          <w:p w14:paraId="2B5CFC55" w14:textId="77777777" w:rsidR="003F0248" w:rsidRPr="00504293" w:rsidRDefault="003F0248" w:rsidP="00781A9E">
            <w:pPr>
              <w:spacing w:after="120"/>
              <w:jc w:val="right"/>
              <w:rPr>
                <w:rFonts w:ascii="Arial" w:hAnsi="Arial" w:cs="Arial"/>
                <w:sz w:val="18"/>
                <w:szCs w:val="18"/>
              </w:rPr>
            </w:pPr>
          </w:p>
          <w:p w14:paraId="0A33B059" w14:textId="77777777" w:rsidR="003F0248" w:rsidRPr="00504293" w:rsidRDefault="003F0248" w:rsidP="00781A9E">
            <w:pPr>
              <w:spacing w:after="120"/>
              <w:jc w:val="right"/>
              <w:rPr>
                <w:rFonts w:ascii="Arial" w:hAnsi="Arial" w:cs="Arial"/>
                <w:sz w:val="18"/>
                <w:szCs w:val="18"/>
              </w:rPr>
            </w:pPr>
          </w:p>
          <w:p w14:paraId="4BF25214" w14:textId="77777777" w:rsidR="003F0248" w:rsidRPr="00504293" w:rsidRDefault="003F0248" w:rsidP="00781A9E">
            <w:pPr>
              <w:spacing w:after="120"/>
              <w:jc w:val="right"/>
              <w:rPr>
                <w:rFonts w:ascii="Arial" w:hAnsi="Arial" w:cs="Arial"/>
                <w:sz w:val="18"/>
                <w:szCs w:val="18"/>
              </w:rPr>
            </w:pPr>
          </w:p>
          <w:p w14:paraId="00AF8AA8" w14:textId="70A67CDF" w:rsidR="003F0248" w:rsidRPr="00504293" w:rsidRDefault="0018055B" w:rsidP="00781A9E">
            <w:pPr>
              <w:spacing w:after="120"/>
              <w:jc w:val="right"/>
              <w:rPr>
                <w:rFonts w:ascii="Arial" w:hAnsi="Arial" w:cs="Arial"/>
                <w:sz w:val="18"/>
                <w:szCs w:val="18"/>
              </w:rPr>
            </w:pPr>
            <w:r w:rsidRPr="00504293">
              <w:rPr>
                <w:rFonts w:ascii="Arial" w:hAnsi="Arial" w:cs="Arial"/>
                <w:noProof/>
              </w:rPr>
              <w:drawing>
                <wp:anchor distT="0" distB="0" distL="114300" distR="114300" simplePos="0" relativeHeight="251726848" behindDoc="1" locked="0" layoutInCell="1" allowOverlap="1" wp14:anchorId="0ED21A39" wp14:editId="442E4B4B">
                  <wp:simplePos x="0" y="0"/>
                  <wp:positionH relativeFrom="column">
                    <wp:posOffset>-68347</wp:posOffset>
                  </wp:positionH>
                  <wp:positionV relativeFrom="paragraph">
                    <wp:posOffset>224870</wp:posOffset>
                  </wp:positionV>
                  <wp:extent cx="2914015" cy="1941830"/>
                  <wp:effectExtent l="0" t="0" r="635" b="1270"/>
                  <wp:wrapTight wrapText="bothSides">
                    <wp:wrapPolygon edited="0">
                      <wp:start x="0" y="0"/>
                      <wp:lineTo x="0" y="21402"/>
                      <wp:lineTo x="21463" y="21402"/>
                      <wp:lineTo x="21463" y="0"/>
                      <wp:lineTo x="0" y="0"/>
                    </wp:wrapPolygon>
                  </wp:wrapTight>
                  <wp:docPr id="775518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8882" name="Picture 77551888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14015" cy="1941830"/>
                          </a:xfrm>
                          <a:prstGeom prst="rect">
                            <a:avLst/>
                          </a:prstGeom>
                        </pic:spPr>
                      </pic:pic>
                    </a:graphicData>
                  </a:graphic>
                  <wp14:sizeRelH relativeFrom="page">
                    <wp14:pctWidth>0</wp14:pctWidth>
                  </wp14:sizeRelH>
                  <wp14:sizeRelV relativeFrom="page">
                    <wp14:pctHeight>0</wp14:pctHeight>
                  </wp14:sizeRelV>
                </wp:anchor>
              </w:drawing>
            </w:r>
          </w:p>
          <w:p w14:paraId="755E269F" w14:textId="77777777" w:rsidR="0018055B" w:rsidRPr="00504293" w:rsidRDefault="0018055B" w:rsidP="00781A9E">
            <w:pPr>
              <w:spacing w:after="120"/>
              <w:jc w:val="right"/>
              <w:rPr>
                <w:rFonts w:ascii="Arial" w:hAnsi="Arial" w:cs="Arial"/>
                <w:sz w:val="18"/>
                <w:szCs w:val="18"/>
              </w:rPr>
            </w:pPr>
          </w:p>
          <w:p w14:paraId="49CC9AFF" w14:textId="4391B4ED" w:rsidR="00B2682E" w:rsidRPr="00504293" w:rsidRDefault="00F34F0E" w:rsidP="00781A9E">
            <w:pPr>
              <w:spacing w:after="120"/>
              <w:jc w:val="right"/>
              <w:rPr>
                <w:rFonts w:ascii="Arial" w:hAnsi="Arial" w:cs="Arial"/>
                <w:sz w:val="18"/>
                <w:szCs w:val="18"/>
              </w:rPr>
            </w:pPr>
            <w:r w:rsidRPr="00504293">
              <w:rPr>
                <w:rFonts w:ascii="Arial" w:hAnsi="Arial" w:cs="Arial"/>
                <w:sz w:val="18"/>
                <w:szCs w:val="18"/>
              </w:rPr>
              <w:t xml:space="preserve">10. foto. </w:t>
            </w:r>
            <w:r w:rsidR="00781A9E" w:rsidRPr="00504293">
              <w:rPr>
                <w:rFonts w:ascii="Arial" w:hAnsi="Arial" w:cs="Arial"/>
                <w:sz w:val="18"/>
                <w:szCs w:val="18"/>
              </w:rPr>
              <w:t>Deju uzvedums “No 10 desmit dejojam!” Burtnieku estrādē 01.08.2025.</w:t>
            </w:r>
          </w:p>
        </w:tc>
      </w:tr>
    </w:tbl>
    <w:p w14:paraId="3500B8FA" w14:textId="69D442B6" w:rsidR="00B47EAF" w:rsidRPr="00504293" w:rsidRDefault="00B47EAF" w:rsidP="00C27938">
      <w:pPr>
        <w:spacing w:after="120" w:line="240" w:lineRule="auto"/>
        <w:jc w:val="both"/>
        <w:rPr>
          <w:rFonts w:ascii="Arial" w:hAnsi="Arial" w:cs="Arial"/>
          <w:sz w:val="2"/>
          <w:szCs w:val="2"/>
        </w:rPr>
      </w:pPr>
    </w:p>
    <w:p w14:paraId="4C1ED808" w14:textId="135BAC1F" w:rsidR="00B47EAF" w:rsidRPr="00504293" w:rsidRDefault="00405096" w:rsidP="006E5AEA">
      <w:pPr>
        <w:spacing w:after="120" w:line="240" w:lineRule="auto"/>
        <w:ind w:firstLine="720"/>
        <w:jc w:val="both"/>
        <w:rPr>
          <w:rFonts w:ascii="Arial" w:hAnsi="Arial" w:cs="Arial"/>
        </w:rPr>
      </w:pPr>
      <w:r w:rsidRPr="00504293">
        <w:rPr>
          <w:rFonts w:ascii="Arial" w:hAnsi="Arial" w:cs="Arial"/>
        </w:rPr>
        <w:t>2025.</w:t>
      </w:r>
      <w:r w:rsidR="00F846AF" w:rsidRPr="00504293">
        <w:rPr>
          <w:rFonts w:ascii="Arial" w:hAnsi="Arial" w:cs="Arial"/>
        </w:rPr>
        <w:t xml:space="preserve"> </w:t>
      </w:r>
      <w:r w:rsidRPr="00504293">
        <w:rPr>
          <w:rFonts w:ascii="Arial" w:hAnsi="Arial" w:cs="Arial"/>
        </w:rPr>
        <w:t xml:space="preserve">gadā Valmieras novadā iedzīvotājiem piedāvāts plašs </w:t>
      </w:r>
      <w:r w:rsidR="005A6437" w:rsidRPr="00504293">
        <w:rPr>
          <w:rFonts w:ascii="Arial" w:hAnsi="Arial" w:cs="Arial"/>
          <w:b/>
          <w:bCs/>
        </w:rPr>
        <w:t xml:space="preserve">kultūras pasākumu </w:t>
      </w:r>
      <w:r w:rsidR="003107FD" w:rsidRPr="00504293">
        <w:rPr>
          <w:rFonts w:ascii="Arial" w:hAnsi="Arial" w:cs="Arial"/>
          <w:b/>
          <w:bCs/>
        </w:rPr>
        <w:t>klāsts</w:t>
      </w:r>
      <w:r w:rsidR="003107FD" w:rsidRPr="00504293">
        <w:rPr>
          <w:rFonts w:ascii="Arial" w:hAnsi="Arial" w:cs="Arial"/>
        </w:rPr>
        <w:t xml:space="preserve">: </w:t>
      </w:r>
      <w:r w:rsidR="00F846AF" w:rsidRPr="00504293">
        <w:rPr>
          <w:rFonts w:ascii="Arial" w:hAnsi="Arial" w:cs="Arial"/>
        </w:rPr>
        <w:t xml:space="preserve">tradicionālie pašdarbības kolektīvu svētki, profesionālu mākslinieku koncerti Latvijas valsts svētkos un gadskārtu svētkos, </w:t>
      </w:r>
      <w:r w:rsidR="005A6437" w:rsidRPr="00504293">
        <w:rPr>
          <w:rFonts w:ascii="Arial" w:hAnsi="Arial" w:cs="Arial"/>
        </w:rPr>
        <w:t xml:space="preserve">Tomātu svētki Brenguļos, Ķēniņa Tālivalža svētki Trikātā, deju apmācības bērniem un jauniešiem </w:t>
      </w:r>
      <w:r w:rsidR="0056183D" w:rsidRPr="00504293">
        <w:rPr>
          <w:rFonts w:ascii="Arial" w:hAnsi="Arial" w:cs="Arial"/>
        </w:rPr>
        <w:t xml:space="preserve">un deju uzvedums Burtnieku parka estrādē </w:t>
      </w:r>
      <w:r w:rsidR="005A6437" w:rsidRPr="00504293">
        <w:rPr>
          <w:rFonts w:ascii="Arial" w:hAnsi="Arial" w:cs="Arial"/>
        </w:rPr>
        <w:t>sadarbībā ar horeogrāfu Agri Daņiļeviču un deju skolu “Dzirnas</w:t>
      </w:r>
      <w:r w:rsidR="0000771C" w:rsidRPr="00504293">
        <w:rPr>
          <w:rFonts w:ascii="Arial" w:hAnsi="Arial" w:cs="Arial"/>
        </w:rPr>
        <w:t>”</w:t>
      </w:r>
      <w:r w:rsidR="005A6437" w:rsidRPr="00504293">
        <w:rPr>
          <w:rFonts w:ascii="Arial" w:hAnsi="Arial" w:cs="Arial"/>
        </w:rPr>
        <w:t>, Burtnieka ezera svētki, pasākums Matīšu pagastā “II Dziesmu svētkiem Jēkabkalnā</w:t>
      </w:r>
      <w:r w:rsidR="00344663" w:rsidRPr="00504293">
        <w:rPr>
          <w:rFonts w:ascii="Arial" w:hAnsi="Arial" w:cs="Arial"/>
        </w:rPr>
        <w:t xml:space="preserve"> – </w:t>
      </w:r>
      <w:r w:rsidR="005A6437" w:rsidRPr="00504293">
        <w:rPr>
          <w:rFonts w:ascii="Arial" w:hAnsi="Arial" w:cs="Arial"/>
        </w:rPr>
        <w:t>160”</w:t>
      </w:r>
      <w:r w:rsidR="00344663" w:rsidRPr="00504293">
        <w:rPr>
          <w:rFonts w:ascii="Arial" w:hAnsi="Arial" w:cs="Arial"/>
        </w:rPr>
        <w:t>,</w:t>
      </w:r>
      <w:r w:rsidR="005A6437" w:rsidRPr="00504293">
        <w:rPr>
          <w:rFonts w:ascii="Arial" w:hAnsi="Arial" w:cs="Arial"/>
        </w:rPr>
        <w:t xml:space="preserve"> pilsētas svētki “Ērenpreiss ieripo Mazsalacā”, amatniecības prasmju demonstrēšana un izstādes Amatu mājā</w:t>
      </w:r>
      <w:r w:rsidR="00326FBA" w:rsidRPr="00504293">
        <w:rPr>
          <w:rFonts w:ascii="Arial" w:hAnsi="Arial" w:cs="Arial"/>
        </w:rPr>
        <w:t xml:space="preserve"> Mazsalacā</w:t>
      </w:r>
      <w:r w:rsidR="005A6437" w:rsidRPr="00504293">
        <w:rPr>
          <w:rFonts w:ascii="Arial" w:hAnsi="Arial" w:cs="Arial"/>
        </w:rPr>
        <w:t>,</w:t>
      </w:r>
      <w:r w:rsidR="00326FBA" w:rsidRPr="00504293">
        <w:rPr>
          <w:rFonts w:ascii="Arial" w:hAnsi="Arial" w:cs="Arial"/>
        </w:rPr>
        <w:t xml:space="preserve"> </w:t>
      </w:r>
      <w:r w:rsidR="005A6437" w:rsidRPr="00504293">
        <w:rPr>
          <w:rFonts w:ascii="Arial" w:hAnsi="Arial" w:cs="Arial"/>
        </w:rPr>
        <w:t xml:space="preserve">sadarbībā ar Latvijas Nacionālo kultūras centru </w:t>
      </w:r>
      <w:r w:rsidR="00326FBA" w:rsidRPr="00504293">
        <w:rPr>
          <w:rFonts w:ascii="Arial" w:hAnsi="Arial" w:cs="Arial"/>
        </w:rPr>
        <w:t xml:space="preserve">Mazsalacā </w:t>
      </w:r>
      <w:r w:rsidR="005A6437" w:rsidRPr="00504293">
        <w:rPr>
          <w:rFonts w:ascii="Arial" w:hAnsi="Arial" w:cs="Arial"/>
        </w:rPr>
        <w:t>norisinājās ikgadējie profesionālās pilnveides kursi Latvijas kultūras centru direktoriem un kultūras darba speciālistiem</w:t>
      </w:r>
      <w:r w:rsidR="00326FBA" w:rsidRPr="00504293">
        <w:rPr>
          <w:rFonts w:ascii="Arial" w:hAnsi="Arial" w:cs="Arial"/>
        </w:rPr>
        <w:t xml:space="preserve">, Saldējuma svētki </w:t>
      </w:r>
      <w:r w:rsidR="005A6437" w:rsidRPr="00504293">
        <w:rPr>
          <w:rFonts w:ascii="Arial" w:hAnsi="Arial" w:cs="Arial"/>
        </w:rPr>
        <w:t>Rūjien</w:t>
      </w:r>
      <w:r w:rsidR="00326FBA" w:rsidRPr="00504293">
        <w:rPr>
          <w:rFonts w:ascii="Arial" w:hAnsi="Arial" w:cs="Arial"/>
        </w:rPr>
        <w:t>ā</w:t>
      </w:r>
      <w:r w:rsidR="005A6437" w:rsidRPr="00504293">
        <w:rPr>
          <w:rFonts w:ascii="Arial" w:hAnsi="Arial" w:cs="Arial"/>
        </w:rPr>
        <w:t xml:space="preserve">, Rūjienas pilsētas svētki, Naukšēnu </w:t>
      </w:r>
      <w:r w:rsidR="00CD08C6" w:rsidRPr="00504293">
        <w:rPr>
          <w:rFonts w:ascii="Arial" w:hAnsi="Arial" w:cs="Arial"/>
        </w:rPr>
        <w:t xml:space="preserve">pagasta </w:t>
      </w:r>
      <w:r w:rsidR="005A6437" w:rsidRPr="00504293">
        <w:rPr>
          <w:rFonts w:ascii="Arial" w:hAnsi="Arial" w:cs="Arial"/>
        </w:rPr>
        <w:t>svētki, Brūža svētki</w:t>
      </w:r>
      <w:r w:rsidR="00CD08C6" w:rsidRPr="00504293">
        <w:rPr>
          <w:rFonts w:ascii="Arial" w:hAnsi="Arial" w:cs="Arial"/>
        </w:rPr>
        <w:t xml:space="preserve"> Naukšēnos</w:t>
      </w:r>
      <w:r w:rsidR="005A6437" w:rsidRPr="00504293">
        <w:rPr>
          <w:rFonts w:ascii="Arial" w:hAnsi="Arial" w:cs="Arial"/>
        </w:rPr>
        <w:t xml:space="preserve">, Rūjienas Kultūras centra pūtēju orķestra “Tālavas taurētājs” 75 gadu jubileja, īstenota izstāžu programma Rūjienas </w:t>
      </w:r>
      <w:r w:rsidR="00CD08C6" w:rsidRPr="00504293">
        <w:rPr>
          <w:rFonts w:ascii="Arial" w:hAnsi="Arial" w:cs="Arial"/>
        </w:rPr>
        <w:t>I</w:t>
      </w:r>
      <w:r w:rsidR="005A6437" w:rsidRPr="00504293">
        <w:rPr>
          <w:rFonts w:ascii="Arial" w:hAnsi="Arial" w:cs="Arial"/>
        </w:rPr>
        <w:t>zstāžu zālē, meistarklašu programmas un pieaugušo apmācības Rūjienas tautskolā</w:t>
      </w:r>
      <w:r w:rsidR="00CD08C6" w:rsidRPr="00504293">
        <w:rPr>
          <w:rFonts w:ascii="Arial" w:hAnsi="Arial" w:cs="Arial"/>
        </w:rPr>
        <w:t xml:space="preserve">, </w:t>
      </w:r>
      <w:r w:rsidR="005A6437" w:rsidRPr="00504293">
        <w:rPr>
          <w:rFonts w:ascii="Arial" w:hAnsi="Arial" w:cs="Arial"/>
        </w:rPr>
        <w:t>Gaujas Plostnieku svētki, Sedas pilsētas diena, Plāņu pag</w:t>
      </w:r>
      <w:r w:rsidR="00CD08C6" w:rsidRPr="00504293">
        <w:rPr>
          <w:rFonts w:ascii="Arial" w:hAnsi="Arial" w:cs="Arial"/>
        </w:rPr>
        <w:t>a</w:t>
      </w:r>
      <w:r w:rsidR="005A6437" w:rsidRPr="00504293">
        <w:rPr>
          <w:rFonts w:ascii="Arial" w:hAnsi="Arial" w:cs="Arial"/>
        </w:rPr>
        <w:t xml:space="preserve">sta diena, </w:t>
      </w:r>
      <w:r w:rsidR="00CD08C6" w:rsidRPr="00504293">
        <w:rPr>
          <w:rFonts w:ascii="Arial" w:hAnsi="Arial" w:cs="Arial"/>
        </w:rPr>
        <w:t>v</w:t>
      </w:r>
      <w:r w:rsidR="005A6437" w:rsidRPr="00504293">
        <w:rPr>
          <w:rFonts w:ascii="Arial" w:hAnsi="Arial" w:cs="Arial"/>
        </w:rPr>
        <w:t xml:space="preserve">asaras </w:t>
      </w:r>
      <w:r w:rsidR="00CD08C6" w:rsidRPr="00504293">
        <w:rPr>
          <w:rFonts w:ascii="Arial" w:hAnsi="Arial" w:cs="Arial"/>
        </w:rPr>
        <w:t>s</w:t>
      </w:r>
      <w:r w:rsidR="005A6437" w:rsidRPr="00504293">
        <w:rPr>
          <w:rFonts w:ascii="Arial" w:hAnsi="Arial" w:cs="Arial"/>
        </w:rPr>
        <w:t xml:space="preserve">aulgrieži Jērcēnmuižā, Jāņu </w:t>
      </w:r>
      <w:r w:rsidR="00CD08C6" w:rsidRPr="00504293">
        <w:rPr>
          <w:rFonts w:ascii="Arial" w:hAnsi="Arial" w:cs="Arial"/>
        </w:rPr>
        <w:t>l</w:t>
      </w:r>
      <w:r w:rsidR="005A6437" w:rsidRPr="00504293">
        <w:rPr>
          <w:rFonts w:ascii="Arial" w:hAnsi="Arial" w:cs="Arial"/>
        </w:rPr>
        <w:t>ielizrāde un ziemas brīvdabas izrāde Strenču brīvdabas estrādē, vakara mūzika uz Gaujas, dažādi koncerti Jērcēnu tradīciju namā</w:t>
      </w:r>
      <w:r w:rsidR="00CD08C6" w:rsidRPr="00504293">
        <w:rPr>
          <w:rFonts w:ascii="Arial" w:hAnsi="Arial" w:cs="Arial"/>
        </w:rPr>
        <w:t xml:space="preserve">, </w:t>
      </w:r>
      <w:r w:rsidR="005A6437" w:rsidRPr="00504293">
        <w:rPr>
          <w:rFonts w:ascii="Arial" w:hAnsi="Arial" w:cs="Arial"/>
        </w:rPr>
        <w:t xml:space="preserve">Kokmuižas svētki, </w:t>
      </w:r>
      <w:r w:rsidR="00CD08C6" w:rsidRPr="00504293">
        <w:rPr>
          <w:rFonts w:ascii="Arial" w:hAnsi="Arial" w:cs="Arial"/>
        </w:rPr>
        <w:t>v</w:t>
      </w:r>
      <w:r w:rsidR="005A6437" w:rsidRPr="00504293">
        <w:rPr>
          <w:rFonts w:ascii="Arial" w:hAnsi="Arial" w:cs="Arial"/>
        </w:rPr>
        <w:t xml:space="preserve">asaras saulgriežu </w:t>
      </w:r>
      <w:r w:rsidR="00223E78" w:rsidRPr="00504293">
        <w:rPr>
          <w:rFonts w:ascii="Arial" w:hAnsi="Arial" w:cs="Arial"/>
        </w:rPr>
        <w:t xml:space="preserve">svinēšana </w:t>
      </w:r>
      <w:r w:rsidR="00CD08C6" w:rsidRPr="00504293">
        <w:rPr>
          <w:rFonts w:ascii="Arial" w:hAnsi="Arial" w:cs="Arial"/>
        </w:rPr>
        <w:t>Kokmuižas promenādē</w:t>
      </w:r>
      <w:r w:rsidR="005A6437" w:rsidRPr="00504293">
        <w:rPr>
          <w:rFonts w:ascii="Arial" w:hAnsi="Arial" w:cs="Arial"/>
        </w:rPr>
        <w:t>, Pasaules koklētāju nometne Vaidavā, Spēlmaņu svētki Dikļos</w:t>
      </w:r>
      <w:r w:rsidR="00660A6F" w:rsidRPr="00504293">
        <w:rPr>
          <w:rFonts w:ascii="Arial" w:hAnsi="Arial" w:cs="Arial"/>
        </w:rPr>
        <w:t xml:space="preserve">, </w:t>
      </w:r>
      <w:r w:rsidR="005A6437" w:rsidRPr="00504293">
        <w:rPr>
          <w:rFonts w:ascii="Arial" w:hAnsi="Arial" w:cs="Arial"/>
        </w:rPr>
        <w:t xml:space="preserve">Valmieras pilsētas svētki, </w:t>
      </w:r>
      <w:r w:rsidR="00866ABB" w:rsidRPr="00504293">
        <w:rPr>
          <w:rFonts w:ascii="Arial" w:hAnsi="Arial" w:cs="Arial"/>
        </w:rPr>
        <w:t>velo un kino</w:t>
      </w:r>
      <w:r w:rsidR="005A6437" w:rsidRPr="00504293">
        <w:rPr>
          <w:rFonts w:ascii="Arial" w:hAnsi="Arial" w:cs="Arial"/>
        </w:rPr>
        <w:t xml:space="preserve"> festivāls “Kino pedālis”, Valmieras vasaras teātra festivāls, Valmiermuižas etnomūzikas festivāls, Starptautiskais Ziemas mūzikas festivāls, grupas “Prāta Vētra” “Pirmās dienas tūres” koncerts Dīvaliņa pļavās</w:t>
      </w:r>
      <w:r w:rsidR="00660A6F" w:rsidRPr="00504293">
        <w:rPr>
          <w:rFonts w:ascii="Arial" w:hAnsi="Arial" w:cs="Arial"/>
        </w:rPr>
        <w:t xml:space="preserve"> u.c.</w:t>
      </w:r>
    </w:p>
    <w:p w14:paraId="7581A966" w14:textId="51DA04BC" w:rsidR="000B02DD" w:rsidRPr="00504293" w:rsidRDefault="003107FD" w:rsidP="00C14384">
      <w:pPr>
        <w:spacing w:after="120" w:line="240" w:lineRule="auto"/>
        <w:ind w:firstLine="720"/>
        <w:jc w:val="both"/>
        <w:rPr>
          <w:rFonts w:ascii="Arial" w:hAnsi="Arial" w:cs="Arial"/>
        </w:rPr>
      </w:pPr>
      <w:r w:rsidRPr="00504293">
        <w:rPr>
          <w:rFonts w:ascii="Arial" w:hAnsi="Arial" w:cs="Arial"/>
          <w:highlight w:val="white"/>
        </w:rPr>
        <w:t>T</w:t>
      </w:r>
      <w:r w:rsidR="005A6437" w:rsidRPr="00504293">
        <w:rPr>
          <w:rFonts w:ascii="Arial" w:hAnsi="Arial" w:cs="Arial"/>
          <w:highlight w:val="white"/>
        </w:rPr>
        <w:t>urpināj</w:t>
      </w:r>
      <w:r w:rsidRPr="00504293">
        <w:rPr>
          <w:rFonts w:ascii="Arial" w:hAnsi="Arial" w:cs="Arial"/>
          <w:highlight w:val="white"/>
        </w:rPr>
        <w:t>ā</w:t>
      </w:r>
      <w:r w:rsidR="005A6437" w:rsidRPr="00504293">
        <w:rPr>
          <w:rFonts w:ascii="Arial" w:hAnsi="Arial" w:cs="Arial"/>
          <w:highlight w:val="white"/>
        </w:rPr>
        <w:t xml:space="preserve">s Eiropas Kultūras galvaspilsētas pēctecība </w:t>
      </w:r>
      <w:r w:rsidR="005A6437" w:rsidRPr="00504293">
        <w:rPr>
          <w:rFonts w:ascii="Arial" w:hAnsi="Arial" w:cs="Arial"/>
          <w:b/>
          <w:bCs/>
          <w:highlight w:val="white"/>
        </w:rPr>
        <w:t>programmai “Dinamiskā pilsēta”</w:t>
      </w:r>
      <w:r w:rsidR="005A6437" w:rsidRPr="00504293">
        <w:rPr>
          <w:rFonts w:ascii="Arial" w:hAnsi="Arial" w:cs="Arial"/>
          <w:highlight w:val="white"/>
        </w:rPr>
        <w:t>, kuras uzdevums ir ieviest laikmetīgus, iekļaujošus un starptautiskus mākslas procesus un pieejas Valmieras novadā, turpinot pieteikuma pēctecību:</w:t>
      </w:r>
      <w:r w:rsidRPr="00504293">
        <w:rPr>
          <w:rFonts w:ascii="Arial" w:hAnsi="Arial" w:cs="Arial"/>
        </w:rPr>
        <w:t xml:space="preserve"> </w:t>
      </w:r>
      <w:r w:rsidR="005A6437" w:rsidRPr="00504293">
        <w:rPr>
          <w:rFonts w:ascii="Arial" w:hAnsi="Arial" w:cs="Arial"/>
          <w:highlight w:val="white"/>
        </w:rPr>
        <w:t xml:space="preserve">laikmetīgās mākslas telpā </w:t>
      </w:r>
      <w:r w:rsidR="00223E78" w:rsidRPr="00504293">
        <w:rPr>
          <w:rFonts w:ascii="Arial" w:hAnsi="Arial" w:cs="Arial"/>
          <w:highlight w:val="white"/>
        </w:rPr>
        <w:t>“Kurtuve”</w:t>
      </w:r>
      <w:r w:rsidR="005A6437" w:rsidRPr="00504293">
        <w:rPr>
          <w:rFonts w:ascii="Arial" w:hAnsi="Arial" w:cs="Arial"/>
          <w:highlight w:val="white"/>
        </w:rPr>
        <w:t xml:space="preserve"> atkl</w:t>
      </w:r>
      <w:r w:rsidR="00223E78" w:rsidRPr="00504293">
        <w:rPr>
          <w:rFonts w:ascii="Arial" w:hAnsi="Arial" w:cs="Arial"/>
          <w:highlight w:val="white"/>
        </w:rPr>
        <w:t>āja</w:t>
      </w:r>
      <w:r w:rsidR="005A6437" w:rsidRPr="00504293">
        <w:rPr>
          <w:rFonts w:ascii="Arial" w:hAnsi="Arial" w:cs="Arial"/>
          <w:highlight w:val="white"/>
        </w:rPr>
        <w:t xml:space="preserve"> Dejas māj</w:t>
      </w:r>
      <w:r w:rsidR="00223E78" w:rsidRPr="00504293">
        <w:rPr>
          <w:rFonts w:ascii="Arial" w:hAnsi="Arial" w:cs="Arial"/>
          <w:highlight w:val="white"/>
        </w:rPr>
        <w:t>u</w:t>
      </w:r>
      <w:r w:rsidR="005A6437" w:rsidRPr="00504293">
        <w:rPr>
          <w:rFonts w:ascii="Arial" w:hAnsi="Arial" w:cs="Arial"/>
          <w:highlight w:val="white"/>
        </w:rPr>
        <w:t xml:space="preserve"> (kurators: Latvijas Dejas inform</w:t>
      </w:r>
      <w:r w:rsidR="00013D3D" w:rsidRPr="00504293">
        <w:rPr>
          <w:rFonts w:ascii="Arial" w:hAnsi="Arial" w:cs="Arial"/>
          <w:highlight w:val="white"/>
        </w:rPr>
        <w:t>ā</w:t>
      </w:r>
      <w:r w:rsidR="005A6437" w:rsidRPr="00504293">
        <w:rPr>
          <w:rFonts w:ascii="Arial" w:hAnsi="Arial" w:cs="Arial"/>
          <w:highlight w:val="white"/>
        </w:rPr>
        <w:t>cijas centrs), kas ir unikāls notikums laikmetīgās dejas attīstībā gan nacionālā, gan starptautiskā mērogā. No septembra līdz decembrim Dejas mājā norisinājās daudzveidīga programma</w:t>
      </w:r>
      <w:r w:rsidR="00223E78" w:rsidRPr="00504293">
        <w:rPr>
          <w:rFonts w:ascii="Arial" w:hAnsi="Arial" w:cs="Arial"/>
          <w:highlight w:val="white"/>
        </w:rPr>
        <w:t xml:space="preserve">, </w:t>
      </w:r>
      <w:r w:rsidR="005A6437" w:rsidRPr="00504293">
        <w:rPr>
          <w:rFonts w:ascii="Arial" w:hAnsi="Arial" w:cs="Arial"/>
          <w:highlight w:val="white"/>
        </w:rPr>
        <w:t>četrās nedēļas nogalēs</w:t>
      </w:r>
      <w:r w:rsidR="00223E78" w:rsidRPr="00504293">
        <w:rPr>
          <w:rFonts w:ascii="Arial" w:hAnsi="Arial" w:cs="Arial"/>
          <w:highlight w:val="white"/>
        </w:rPr>
        <w:t xml:space="preserve"> </w:t>
      </w:r>
      <w:r w:rsidR="005A6437" w:rsidRPr="00504293">
        <w:rPr>
          <w:rFonts w:ascii="Arial" w:hAnsi="Arial" w:cs="Arial"/>
          <w:highlight w:val="white"/>
        </w:rPr>
        <w:t xml:space="preserve">piedāvājot Latvijas un ārvalstu mākslinieku izrādes, tostarp Dejas balvas nominantu darbus un pirmizrādes, kā arī meistarklases, radošās darbnīcas, sarunas un izstādi. Programmā </w:t>
      </w:r>
      <w:r w:rsidR="00223E78" w:rsidRPr="00504293">
        <w:rPr>
          <w:rFonts w:ascii="Arial" w:hAnsi="Arial" w:cs="Arial"/>
          <w:highlight w:val="white"/>
        </w:rPr>
        <w:t>bija</w:t>
      </w:r>
      <w:r w:rsidR="005A6437" w:rsidRPr="00504293">
        <w:rPr>
          <w:rFonts w:ascii="Arial" w:hAnsi="Arial" w:cs="Arial"/>
          <w:highlight w:val="white"/>
        </w:rPr>
        <w:t xml:space="preserve"> iekļauti arī Eiropas dejas platformas “Aerowaves”</w:t>
      </w:r>
      <w:r w:rsidR="00223E78" w:rsidRPr="00504293">
        <w:rPr>
          <w:rFonts w:ascii="Arial" w:hAnsi="Arial" w:cs="Arial"/>
          <w:highlight w:val="white"/>
        </w:rPr>
        <w:t xml:space="preserve"> </w:t>
      </w:r>
      <w:r w:rsidR="005A6437" w:rsidRPr="00504293">
        <w:rPr>
          <w:rFonts w:ascii="Arial" w:hAnsi="Arial" w:cs="Arial"/>
          <w:highlight w:val="white"/>
        </w:rPr>
        <w:t xml:space="preserve">20 </w:t>
      </w:r>
      <w:r w:rsidR="00223E78" w:rsidRPr="00504293">
        <w:rPr>
          <w:rFonts w:ascii="Arial" w:hAnsi="Arial" w:cs="Arial"/>
          <w:highlight w:val="white"/>
        </w:rPr>
        <w:t xml:space="preserve">labākie </w:t>
      </w:r>
      <w:r w:rsidR="005A6437" w:rsidRPr="00504293">
        <w:rPr>
          <w:rFonts w:ascii="Arial" w:hAnsi="Arial" w:cs="Arial"/>
          <w:highlight w:val="white"/>
        </w:rPr>
        <w:t>darbi. Programma īstenota sadarbībā ar starptautisko jaunā teātra festivālu “Homo Novus”, kā arī iesaistot Baltijas valstu māksliniekus un Valmieras novada laikmetīgās dejas pārstāvjus. Dejas mājas iniciatīva 2026.</w:t>
      </w:r>
      <w:r w:rsidR="00223E78" w:rsidRPr="00504293">
        <w:rPr>
          <w:rFonts w:ascii="Arial" w:hAnsi="Arial" w:cs="Arial"/>
          <w:highlight w:val="white"/>
        </w:rPr>
        <w:t> </w:t>
      </w:r>
      <w:r w:rsidR="005A6437" w:rsidRPr="00504293">
        <w:rPr>
          <w:rFonts w:ascii="Arial" w:hAnsi="Arial" w:cs="Arial"/>
          <w:highlight w:val="white"/>
        </w:rPr>
        <w:t xml:space="preserve">gadā turpinās darbību gan </w:t>
      </w:r>
      <w:r w:rsidR="00223E78" w:rsidRPr="00504293">
        <w:rPr>
          <w:rFonts w:ascii="Arial" w:hAnsi="Arial" w:cs="Arial"/>
          <w:highlight w:val="white"/>
        </w:rPr>
        <w:t>“Kurtuvē”</w:t>
      </w:r>
      <w:r w:rsidR="005A6437" w:rsidRPr="00504293">
        <w:rPr>
          <w:rFonts w:ascii="Arial" w:hAnsi="Arial" w:cs="Arial"/>
          <w:highlight w:val="white"/>
        </w:rPr>
        <w:t>, gan Rīgas Cirkā</w:t>
      </w:r>
      <w:r w:rsidR="00C70AE4" w:rsidRPr="00504293">
        <w:rPr>
          <w:rFonts w:ascii="Arial" w:hAnsi="Arial" w:cs="Arial"/>
        </w:rPr>
        <w:t>.</w:t>
      </w:r>
    </w:p>
    <w:p w14:paraId="2C37CB26" w14:textId="025C322B" w:rsidR="00D4113E" w:rsidRPr="00504293" w:rsidRDefault="000B02DD" w:rsidP="00A82A58">
      <w:pPr>
        <w:spacing w:after="120" w:line="240" w:lineRule="auto"/>
        <w:ind w:firstLine="851"/>
        <w:jc w:val="both"/>
        <w:rPr>
          <w:rFonts w:ascii="Arial" w:hAnsi="Arial" w:cs="Arial"/>
          <w:highlight w:val="white"/>
        </w:rPr>
      </w:pPr>
      <w:r w:rsidRPr="00504293">
        <w:rPr>
          <w:rFonts w:ascii="Arial" w:hAnsi="Arial" w:cs="Arial"/>
          <w:highlight w:val="white"/>
        </w:rPr>
        <w:t>J</w:t>
      </w:r>
      <w:r w:rsidR="005A6437" w:rsidRPr="00504293">
        <w:rPr>
          <w:rFonts w:ascii="Arial" w:hAnsi="Arial" w:cs="Arial"/>
          <w:highlight w:val="white"/>
        </w:rPr>
        <w:t xml:space="preserve">au </w:t>
      </w:r>
      <w:r w:rsidRPr="00504293">
        <w:rPr>
          <w:rFonts w:ascii="Arial" w:hAnsi="Arial" w:cs="Arial"/>
          <w:highlight w:val="white"/>
        </w:rPr>
        <w:t xml:space="preserve">trešo </w:t>
      </w:r>
      <w:r w:rsidR="005A6437" w:rsidRPr="00504293">
        <w:rPr>
          <w:rFonts w:ascii="Arial" w:hAnsi="Arial" w:cs="Arial"/>
          <w:highlight w:val="white"/>
        </w:rPr>
        <w:t xml:space="preserve">reizi norisinājās laikmetīgās mākslas programma “Mākslas vasara Strenčos” (kurators: mākslinieku apvienība “Orbīta”), īstenojot sešus skaņu mākslas plenērus, </w:t>
      </w:r>
      <w:r w:rsidR="005A6437" w:rsidRPr="00504293">
        <w:rPr>
          <w:rFonts w:ascii="Arial" w:hAnsi="Arial" w:cs="Arial"/>
          <w:highlight w:val="white"/>
        </w:rPr>
        <w:lastRenderedPageBreak/>
        <w:t>kā arī fotogrāfijas darbnīcas kopā ar māksliniekiem Armandu Anži, Kristīni Krauzi</w:t>
      </w:r>
      <w:r w:rsidR="00D4113E" w:rsidRPr="00504293">
        <w:rPr>
          <w:rFonts w:ascii="Arial" w:hAnsi="Arial" w:cs="Arial"/>
          <w:highlight w:val="white"/>
        </w:rPr>
        <w:t>-</w:t>
      </w:r>
      <w:r w:rsidR="005A6437" w:rsidRPr="00504293">
        <w:rPr>
          <w:rFonts w:ascii="Arial" w:hAnsi="Arial" w:cs="Arial"/>
          <w:highlight w:val="white"/>
        </w:rPr>
        <w:t>Slucku</w:t>
      </w:r>
      <w:r w:rsidR="004229CC" w:rsidRPr="00504293">
        <w:rPr>
          <w:rFonts w:ascii="Arial" w:hAnsi="Arial" w:cs="Arial"/>
          <w:highlight w:val="white"/>
        </w:rPr>
        <w:t xml:space="preserve"> </w:t>
      </w:r>
      <w:r w:rsidR="005A6437" w:rsidRPr="00504293">
        <w:rPr>
          <w:rFonts w:ascii="Arial" w:hAnsi="Arial" w:cs="Arial"/>
          <w:highlight w:val="white"/>
        </w:rPr>
        <w:t>un Annu Volkovu visas vasaras garumā. Līdzās vasaras programmai turpinājās pētnieciskais darbs vēsturiskajā Strenču fotodarbnīcā Rīgas ielā 14, jauna izdevuma sagatavošanai un izdošanai 2026.</w:t>
      </w:r>
      <w:r w:rsidR="00FD425D" w:rsidRPr="00504293">
        <w:rPr>
          <w:rFonts w:ascii="Arial" w:hAnsi="Arial" w:cs="Arial"/>
          <w:highlight w:val="white"/>
        </w:rPr>
        <w:t> </w:t>
      </w:r>
      <w:r w:rsidR="005A6437" w:rsidRPr="00504293">
        <w:rPr>
          <w:rFonts w:ascii="Arial" w:hAnsi="Arial" w:cs="Arial"/>
          <w:highlight w:val="white"/>
        </w:rPr>
        <w:t>gadā.</w:t>
      </w:r>
    </w:p>
    <w:p w14:paraId="18FE03C6" w14:textId="5406D3DF" w:rsidR="00631B8F" w:rsidRPr="00504293" w:rsidRDefault="005A6437" w:rsidP="00A82A58">
      <w:pPr>
        <w:spacing w:after="120" w:line="240" w:lineRule="auto"/>
        <w:ind w:firstLine="851"/>
        <w:jc w:val="both"/>
        <w:rPr>
          <w:rFonts w:ascii="Arial" w:hAnsi="Arial" w:cs="Arial"/>
          <w:highlight w:val="white"/>
        </w:rPr>
      </w:pPr>
      <w:r w:rsidRPr="00504293">
        <w:rPr>
          <w:rFonts w:ascii="Arial" w:hAnsi="Arial" w:cs="Arial"/>
          <w:highlight w:val="white"/>
        </w:rPr>
        <w:t xml:space="preserve">Latvijas Kultūras akadēmijas Kultūras un mākslu institūts īstenoja projektu “Grafito </w:t>
      </w:r>
      <w:r w:rsidR="00D4113E" w:rsidRPr="00504293">
        <w:rPr>
          <w:rFonts w:ascii="Arial" w:hAnsi="Arial" w:cs="Arial"/>
          <w:highlight w:val="white"/>
        </w:rPr>
        <w:t>–</w:t>
      </w:r>
      <w:r w:rsidRPr="00504293">
        <w:rPr>
          <w:rFonts w:ascii="Arial" w:hAnsi="Arial" w:cs="Arial"/>
          <w:highlight w:val="white"/>
        </w:rPr>
        <w:t xml:space="preserve"> jauniešu</w:t>
      </w:r>
      <w:r w:rsidR="00D4113E" w:rsidRPr="00504293">
        <w:rPr>
          <w:rFonts w:ascii="Arial" w:hAnsi="Arial" w:cs="Arial"/>
          <w:highlight w:val="white"/>
        </w:rPr>
        <w:t xml:space="preserve"> </w:t>
      </w:r>
      <w:r w:rsidRPr="00504293">
        <w:rPr>
          <w:rFonts w:ascii="Arial" w:hAnsi="Arial" w:cs="Arial"/>
          <w:highlight w:val="white"/>
        </w:rPr>
        <w:t>labbūtības konteksti ielu mākslā”, k</w:t>
      </w:r>
      <w:r w:rsidR="000E5D85" w:rsidRPr="00504293">
        <w:rPr>
          <w:rFonts w:ascii="Arial" w:hAnsi="Arial" w:cs="Arial"/>
          <w:highlight w:val="white"/>
        </w:rPr>
        <w:t>as</w:t>
      </w:r>
      <w:r w:rsidRPr="00504293">
        <w:rPr>
          <w:rFonts w:ascii="Arial" w:hAnsi="Arial" w:cs="Arial"/>
          <w:highlight w:val="white"/>
        </w:rPr>
        <w:t xml:space="preserve"> veidots kā daudzslāņains pētniecībā balstītas mākslas process Valmierā. Notikumu centrā atradās grafiti kā pilsētvides un jauniešu pašizpausmes forma. Projekta ietvaros norisinājās dažādas aktivitātes – pilsētvides izpēte, radošās darbnīcas, diskusijas un jauniešu iesaistes formāti, īpašu uzmanību pievēršot jauniešu labbūtībai. Projektā aktīvi iesaistījās Valmieras Viestura vidusskolas jaunieši, kuri radošajā nometnē apguva pētniecībā balstītas mākslas metodes un praktiski pētīja pilsētvidi.</w:t>
      </w:r>
      <w:r w:rsidR="0050181D" w:rsidRPr="00504293">
        <w:rPr>
          <w:rFonts w:ascii="Arial" w:hAnsi="Arial" w:cs="Arial"/>
          <w:highlight w:val="white"/>
        </w:rPr>
        <w:t xml:space="preserve"> </w:t>
      </w:r>
      <w:r w:rsidRPr="00504293">
        <w:rPr>
          <w:rFonts w:ascii="Arial" w:hAnsi="Arial" w:cs="Arial"/>
          <w:highlight w:val="white"/>
        </w:rPr>
        <w:t xml:space="preserve">Projekta noslēgumā </w:t>
      </w:r>
      <w:r w:rsidR="000E5D85" w:rsidRPr="00504293">
        <w:rPr>
          <w:rFonts w:ascii="Arial" w:hAnsi="Arial" w:cs="Arial"/>
          <w:highlight w:val="white"/>
        </w:rPr>
        <w:t>“Kurtuvē”</w:t>
      </w:r>
      <w:r w:rsidRPr="00504293">
        <w:rPr>
          <w:rFonts w:ascii="Arial" w:hAnsi="Arial" w:cs="Arial"/>
          <w:highlight w:val="white"/>
        </w:rPr>
        <w:t xml:space="preserve"> </w:t>
      </w:r>
      <w:r w:rsidR="000E5D85" w:rsidRPr="00504293">
        <w:rPr>
          <w:rFonts w:ascii="Arial" w:hAnsi="Arial" w:cs="Arial"/>
          <w:highlight w:val="white"/>
        </w:rPr>
        <w:t>atklāja</w:t>
      </w:r>
      <w:r w:rsidRPr="00504293">
        <w:rPr>
          <w:rFonts w:ascii="Arial" w:hAnsi="Arial" w:cs="Arial"/>
          <w:highlight w:val="white"/>
        </w:rPr>
        <w:t xml:space="preserve"> izstād</w:t>
      </w:r>
      <w:r w:rsidR="000E5D85" w:rsidRPr="00504293">
        <w:rPr>
          <w:rFonts w:ascii="Arial" w:hAnsi="Arial" w:cs="Arial"/>
          <w:highlight w:val="white"/>
        </w:rPr>
        <w:t>i</w:t>
      </w:r>
      <w:r w:rsidRPr="00504293">
        <w:rPr>
          <w:rFonts w:ascii="Arial" w:hAnsi="Arial" w:cs="Arial"/>
          <w:highlight w:val="white"/>
        </w:rPr>
        <w:t xml:space="preserve"> “Graphic Content”, </w:t>
      </w:r>
      <w:r w:rsidR="000E5D85" w:rsidRPr="00504293">
        <w:rPr>
          <w:rFonts w:ascii="Arial" w:hAnsi="Arial" w:cs="Arial"/>
          <w:highlight w:val="white"/>
        </w:rPr>
        <w:t>ur</w:t>
      </w:r>
      <w:r w:rsidRPr="00504293">
        <w:rPr>
          <w:rFonts w:ascii="Arial" w:hAnsi="Arial" w:cs="Arial"/>
          <w:highlight w:val="white"/>
        </w:rPr>
        <w:t xml:space="preserve"> apkopo</w:t>
      </w:r>
      <w:r w:rsidR="000E5D85" w:rsidRPr="00504293">
        <w:rPr>
          <w:rFonts w:ascii="Arial" w:hAnsi="Arial" w:cs="Arial"/>
          <w:highlight w:val="white"/>
        </w:rPr>
        <w:t>ti</w:t>
      </w:r>
      <w:r w:rsidRPr="00504293">
        <w:rPr>
          <w:rFonts w:ascii="Arial" w:hAnsi="Arial" w:cs="Arial"/>
          <w:highlight w:val="white"/>
        </w:rPr>
        <w:t xml:space="preserve"> vasaras laikā gūt</w:t>
      </w:r>
      <w:r w:rsidR="000E5D85" w:rsidRPr="00504293">
        <w:rPr>
          <w:rFonts w:ascii="Arial" w:hAnsi="Arial" w:cs="Arial"/>
          <w:highlight w:val="white"/>
        </w:rPr>
        <w:t>ie</w:t>
      </w:r>
      <w:r w:rsidRPr="00504293">
        <w:rPr>
          <w:rFonts w:ascii="Arial" w:hAnsi="Arial" w:cs="Arial"/>
          <w:highlight w:val="white"/>
        </w:rPr>
        <w:t xml:space="preserve"> rezultāt</w:t>
      </w:r>
      <w:r w:rsidR="000E5D85" w:rsidRPr="00504293">
        <w:rPr>
          <w:rFonts w:ascii="Arial" w:hAnsi="Arial" w:cs="Arial"/>
          <w:highlight w:val="white"/>
        </w:rPr>
        <w:t>i</w:t>
      </w:r>
      <w:r w:rsidRPr="00504293">
        <w:rPr>
          <w:rFonts w:ascii="Arial" w:hAnsi="Arial" w:cs="Arial"/>
          <w:highlight w:val="white"/>
        </w:rPr>
        <w:t>.</w:t>
      </w:r>
    </w:p>
    <w:p w14:paraId="1C9A6AB4" w14:textId="33F47ABD" w:rsidR="00631B8F" w:rsidRPr="00504293" w:rsidRDefault="005A6437" w:rsidP="00A82A58">
      <w:pPr>
        <w:spacing w:after="120" w:line="240" w:lineRule="auto"/>
        <w:ind w:firstLine="851"/>
        <w:jc w:val="both"/>
        <w:rPr>
          <w:rFonts w:ascii="Arial" w:hAnsi="Arial" w:cs="Arial"/>
          <w:highlight w:val="white"/>
        </w:rPr>
      </w:pPr>
      <w:r w:rsidRPr="00504293">
        <w:rPr>
          <w:rFonts w:ascii="Arial" w:hAnsi="Arial" w:cs="Arial"/>
          <w:highlight w:val="white"/>
        </w:rPr>
        <w:t>Vides mākslas objekts “Rotaļu skatuve” saņēma ž</w:t>
      </w:r>
      <w:r w:rsidR="00013D3D" w:rsidRPr="00504293">
        <w:rPr>
          <w:rFonts w:ascii="Arial" w:hAnsi="Arial" w:cs="Arial"/>
          <w:highlight w:val="white"/>
        </w:rPr>
        <w:t>ū</w:t>
      </w:r>
      <w:r w:rsidRPr="00504293">
        <w:rPr>
          <w:rFonts w:ascii="Arial" w:hAnsi="Arial" w:cs="Arial"/>
          <w:highlight w:val="white"/>
        </w:rPr>
        <w:t>rijas atzinību konkursā “Latvijas Dizaina gada balva 2025” kategorijā “Vides dizains”. Ar Valsts Kultūrkapitāla fonda</w:t>
      </w:r>
      <w:r w:rsidR="003107FD" w:rsidRPr="00504293">
        <w:rPr>
          <w:rFonts w:ascii="Arial" w:hAnsi="Arial" w:cs="Arial"/>
          <w:highlight w:val="white"/>
        </w:rPr>
        <w:t xml:space="preserve"> (turpmāk – VKKF)</w:t>
      </w:r>
      <w:r w:rsidRPr="00504293">
        <w:rPr>
          <w:rFonts w:ascii="Arial" w:hAnsi="Arial" w:cs="Arial"/>
          <w:highlight w:val="white"/>
        </w:rPr>
        <w:t xml:space="preserve"> atbalstu objekts atjaunots un atkārtoti izstādīts vasaras sezonā Vecpuišu parkā, Valmierā. Objekts ir iecienīts Valmieras mazo iedzīvotāju un viesu vidū un tiek aktīvi izmantots, to iecerēts izstādīt arī turpmāk.</w:t>
      </w:r>
      <w:r w:rsidR="00631B8F" w:rsidRPr="00504293">
        <w:rPr>
          <w:rStyle w:val="FootnoteReference"/>
          <w:rFonts w:ascii="Arial" w:hAnsi="Arial" w:cs="Arial"/>
          <w:highlight w:val="white"/>
        </w:rPr>
        <w:footnoteReference w:id="37"/>
      </w:r>
    </w:p>
    <w:p w14:paraId="691ED57E" w14:textId="78738C67" w:rsidR="00AE7C5C" w:rsidRPr="00504293" w:rsidRDefault="005A6437" w:rsidP="00A82A58">
      <w:pPr>
        <w:spacing w:after="120" w:line="240" w:lineRule="auto"/>
        <w:ind w:firstLine="851"/>
        <w:jc w:val="both"/>
        <w:rPr>
          <w:rFonts w:ascii="Arial" w:hAnsi="Arial" w:cs="Arial"/>
          <w:highlight w:val="white"/>
        </w:rPr>
      </w:pPr>
      <w:r w:rsidRPr="00504293">
        <w:rPr>
          <w:rFonts w:ascii="Arial" w:hAnsi="Arial" w:cs="Arial"/>
          <w:highlight w:val="white"/>
        </w:rPr>
        <w:t>Aktīvu darbību turpin</w:t>
      </w:r>
      <w:r w:rsidR="003107FD" w:rsidRPr="00504293">
        <w:rPr>
          <w:rFonts w:ascii="Arial" w:hAnsi="Arial" w:cs="Arial"/>
          <w:highlight w:val="white"/>
        </w:rPr>
        <w:t>āj</w:t>
      </w:r>
      <w:r w:rsidRPr="00504293">
        <w:rPr>
          <w:rFonts w:ascii="Arial" w:hAnsi="Arial" w:cs="Arial"/>
          <w:highlight w:val="white"/>
        </w:rPr>
        <w:t xml:space="preserve">a viena no programmas </w:t>
      </w:r>
      <w:r w:rsidR="00E6390E" w:rsidRPr="00504293">
        <w:rPr>
          <w:rFonts w:ascii="Arial" w:hAnsi="Arial" w:cs="Arial"/>
          <w:highlight w:val="white"/>
        </w:rPr>
        <w:t xml:space="preserve">“Dinamiskā pilsēta” </w:t>
      </w:r>
      <w:r w:rsidRPr="00504293">
        <w:rPr>
          <w:rFonts w:ascii="Arial" w:hAnsi="Arial" w:cs="Arial"/>
          <w:highlight w:val="white"/>
        </w:rPr>
        <w:t>iniciatīvām “Muižu tīkls”, kas</w:t>
      </w:r>
      <w:r w:rsidR="00E6390E" w:rsidRPr="00504293">
        <w:rPr>
          <w:rFonts w:ascii="Arial" w:hAnsi="Arial" w:cs="Arial"/>
          <w:highlight w:val="white"/>
        </w:rPr>
        <w:t xml:space="preserve">, </w:t>
      </w:r>
      <w:r w:rsidRPr="00504293">
        <w:rPr>
          <w:rFonts w:ascii="Arial" w:hAnsi="Arial" w:cs="Arial"/>
          <w:highlight w:val="white"/>
        </w:rPr>
        <w:t>pateicot</w:t>
      </w:r>
      <w:r w:rsidR="00E6390E" w:rsidRPr="00504293">
        <w:rPr>
          <w:rFonts w:ascii="Arial" w:hAnsi="Arial" w:cs="Arial"/>
          <w:highlight w:val="white"/>
        </w:rPr>
        <w:t>ies</w:t>
      </w:r>
      <w:r w:rsidRPr="00504293">
        <w:rPr>
          <w:rFonts w:ascii="Arial" w:hAnsi="Arial" w:cs="Arial"/>
          <w:highlight w:val="white"/>
        </w:rPr>
        <w:t xml:space="preserve"> Valmiermuižas kultūras biedrības, </w:t>
      </w:r>
      <w:r w:rsidR="00F6303F" w:rsidRPr="00504293">
        <w:rPr>
          <w:rFonts w:ascii="Arial" w:hAnsi="Arial" w:cs="Arial"/>
          <w:highlight w:val="white"/>
        </w:rPr>
        <w:t>VKKF</w:t>
      </w:r>
      <w:r w:rsidRPr="00504293">
        <w:rPr>
          <w:rFonts w:ascii="Arial" w:hAnsi="Arial" w:cs="Arial"/>
          <w:highlight w:val="white"/>
        </w:rPr>
        <w:t xml:space="preserve"> un </w:t>
      </w:r>
      <w:r w:rsidR="001544FB" w:rsidRPr="00504293">
        <w:rPr>
          <w:rFonts w:ascii="Arial" w:hAnsi="Arial" w:cs="Arial"/>
          <w:highlight w:val="white"/>
        </w:rPr>
        <w:t>Pašvaldības</w:t>
      </w:r>
      <w:r w:rsidRPr="00504293">
        <w:rPr>
          <w:rFonts w:ascii="Arial" w:hAnsi="Arial" w:cs="Arial"/>
          <w:highlight w:val="white"/>
        </w:rPr>
        <w:t xml:space="preserve"> atbalstam, turpina vienot vēsturisko ēku īpašniekus, nomniekus un pārstāvjus, uzturot dzīvu diskusiju par ēku atjaunošanu, saglabāšanu un dažādām attīstības iespējām.</w:t>
      </w:r>
    </w:p>
    <w:p w14:paraId="71B89C35" w14:textId="0EBA9967" w:rsidR="005A6437" w:rsidRPr="00504293" w:rsidRDefault="005A6437" w:rsidP="00A82A58">
      <w:pPr>
        <w:spacing w:after="120" w:line="240" w:lineRule="auto"/>
        <w:ind w:firstLine="851"/>
        <w:jc w:val="both"/>
        <w:rPr>
          <w:rFonts w:ascii="Arial" w:hAnsi="Arial" w:cs="Arial"/>
          <w:highlight w:val="white"/>
        </w:rPr>
      </w:pPr>
      <w:r w:rsidRPr="00504293">
        <w:rPr>
          <w:rFonts w:ascii="Arial" w:hAnsi="Arial" w:cs="Arial"/>
        </w:rPr>
        <w:t>V</w:t>
      </w:r>
      <w:r w:rsidR="003107FD" w:rsidRPr="00504293">
        <w:rPr>
          <w:rFonts w:ascii="Arial" w:hAnsi="Arial" w:cs="Arial"/>
        </w:rPr>
        <w:t>KKF</w:t>
      </w:r>
      <w:r w:rsidRPr="00504293">
        <w:rPr>
          <w:rFonts w:ascii="Arial" w:hAnsi="Arial" w:cs="Arial"/>
        </w:rPr>
        <w:t xml:space="preserve"> konkursos piesaistītais finansējums dažādu kultūras projektu un aktivitāšu īstenošanai Valmieras novadā (t.sk. novadā reģistrētās kultūras biedrības un nodibinājumi) </w:t>
      </w:r>
      <w:r w:rsidR="00E6390E" w:rsidRPr="00504293">
        <w:rPr>
          <w:rFonts w:ascii="Arial" w:hAnsi="Arial" w:cs="Arial"/>
        </w:rPr>
        <w:t xml:space="preserve">2025. gadā bija </w:t>
      </w:r>
      <w:r w:rsidRPr="00504293">
        <w:rPr>
          <w:rFonts w:ascii="Arial" w:hAnsi="Arial" w:cs="Arial"/>
        </w:rPr>
        <w:t>58 048 eiro</w:t>
      </w:r>
      <w:r w:rsidR="00E6390E" w:rsidRPr="00504293">
        <w:rPr>
          <w:rFonts w:ascii="Arial" w:hAnsi="Arial" w:cs="Arial"/>
        </w:rPr>
        <w:t>.</w:t>
      </w:r>
    </w:p>
    <w:p w14:paraId="4EFFA33D" w14:textId="7EA742BF" w:rsidR="005A6437" w:rsidRPr="00504293" w:rsidRDefault="005A6437" w:rsidP="00A82A58">
      <w:pPr>
        <w:spacing w:after="120" w:line="240" w:lineRule="auto"/>
        <w:ind w:firstLine="851"/>
        <w:jc w:val="both"/>
        <w:rPr>
          <w:rFonts w:ascii="Arial" w:hAnsi="Arial" w:cs="Arial"/>
          <w:highlight w:val="white"/>
        </w:rPr>
      </w:pPr>
      <w:r w:rsidRPr="00504293">
        <w:rPr>
          <w:rFonts w:ascii="Arial" w:hAnsi="Arial" w:cs="Arial"/>
        </w:rPr>
        <w:t>Pārskata periodā ar Pašvaldības finansējumu:</w:t>
      </w:r>
    </w:p>
    <w:p w14:paraId="402639A5" w14:textId="72110C14" w:rsidR="005A6437" w:rsidRPr="00504293" w:rsidRDefault="005A6437">
      <w:pPr>
        <w:numPr>
          <w:ilvl w:val="0"/>
          <w:numId w:val="2"/>
        </w:numPr>
        <w:spacing w:after="120" w:line="240" w:lineRule="auto"/>
        <w:jc w:val="both"/>
        <w:rPr>
          <w:rFonts w:ascii="Arial" w:eastAsia="Noto Sans Symbols" w:hAnsi="Arial" w:cs="Arial"/>
        </w:rPr>
      </w:pPr>
      <w:r w:rsidRPr="00504293">
        <w:rPr>
          <w:rFonts w:ascii="Arial" w:hAnsi="Arial" w:cs="Arial"/>
        </w:rPr>
        <w:t>īstenots kultūras, sporta un bērnu un jauniešu nometņu projektu konkurss nevalstiskajām organizācijām</w:t>
      </w:r>
      <w:r w:rsidR="007F6F30" w:rsidRPr="00504293">
        <w:rPr>
          <w:rFonts w:ascii="Arial" w:hAnsi="Arial" w:cs="Arial"/>
        </w:rPr>
        <w:t xml:space="preserve"> (turpmāk – NVO)</w:t>
      </w:r>
      <w:r w:rsidRPr="00504293">
        <w:rPr>
          <w:rFonts w:ascii="Arial" w:hAnsi="Arial" w:cs="Arial"/>
        </w:rPr>
        <w:t xml:space="preserve"> un izglītības iestādēm. Kultūras nozarē šī konkursa ietvaros apstiprināti 36 projektu pieteikumi, </w:t>
      </w:r>
      <w:r w:rsidR="003107FD" w:rsidRPr="00504293">
        <w:rPr>
          <w:rFonts w:ascii="Arial" w:hAnsi="Arial" w:cs="Arial"/>
        </w:rPr>
        <w:t xml:space="preserve">kopējais </w:t>
      </w:r>
      <w:r w:rsidRPr="00504293">
        <w:rPr>
          <w:rFonts w:ascii="Arial" w:hAnsi="Arial" w:cs="Arial"/>
        </w:rPr>
        <w:t>finansējum</w:t>
      </w:r>
      <w:r w:rsidR="003107FD" w:rsidRPr="00504293">
        <w:rPr>
          <w:rFonts w:ascii="Arial" w:hAnsi="Arial" w:cs="Arial"/>
        </w:rPr>
        <w:t>s</w:t>
      </w:r>
      <w:r w:rsidRPr="00504293">
        <w:rPr>
          <w:rFonts w:ascii="Arial" w:hAnsi="Arial" w:cs="Arial"/>
        </w:rPr>
        <w:t xml:space="preserve"> 64 519 eiro;</w:t>
      </w:r>
      <w:r w:rsidR="00F6303F" w:rsidRPr="00504293">
        <w:rPr>
          <w:rStyle w:val="FootnoteReference"/>
          <w:rFonts w:ascii="Arial" w:hAnsi="Arial" w:cs="Arial"/>
        </w:rPr>
        <w:footnoteReference w:id="38"/>
      </w:r>
    </w:p>
    <w:p w14:paraId="225B1DAD" w14:textId="229CE541" w:rsidR="00316DF9" w:rsidRPr="00504293" w:rsidRDefault="005A6437">
      <w:pPr>
        <w:numPr>
          <w:ilvl w:val="0"/>
          <w:numId w:val="2"/>
        </w:numPr>
        <w:spacing w:after="120" w:line="240" w:lineRule="auto"/>
        <w:jc w:val="both"/>
        <w:rPr>
          <w:rFonts w:ascii="Arial" w:hAnsi="Arial" w:cs="Arial"/>
        </w:rPr>
      </w:pPr>
      <w:r w:rsidRPr="00504293">
        <w:rPr>
          <w:rFonts w:ascii="Arial" w:hAnsi="Arial" w:cs="Arial"/>
        </w:rPr>
        <w:t>īstenota mērķprogramma sakrālā mantojuma saglabāšanai un uzturēšanai Valmieras novadā. 2025.</w:t>
      </w:r>
      <w:r w:rsidR="00F6303F" w:rsidRPr="00504293">
        <w:rPr>
          <w:rFonts w:ascii="Arial" w:hAnsi="Arial" w:cs="Arial"/>
        </w:rPr>
        <w:t xml:space="preserve"> </w:t>
      </w:r>
      <w:r w:rsidRPr="00504293">
        <w:rPr>
          <w:rFonts w:ascii="Arial" w:hAnsi="Arial" w:cs="Arial"/>
        </w:rPr>
        <w:t xml:space="preserve">gadā piešķirts atbalsts 12 projektu pieteikumiem </w:t>
      </w:r>
      <w:r w:rsidR="004229CC" w:rsidRPr="00504293">
        <w:rPr>
          <w:rFonts w:ascii="Arial" w:hAnsi="Arial" w:cs="Arial"/>
        </w:rPr>
        <w:t>–</w:t>
      </w:r>
      <w:r w:rsidRPr="00504293">
        <w:rPr>
          <w:rFonts w:ascii="Arial" w:hAnsi="Arial" w:cs="Arial"/>
        </w:rPr>
        <w:t xml:space="preserve"> kopā</w:t>
      </w:r>
      <w:r w:rsidR="004229CC" w:rsidRPr="00504293">
        <w:rPr>
          <w:rFonts w:ascii="Arial" w:hAnsi="Arial" w:cs="Arial"/>
        </w:rPr>
        <w:t xml:space="preserve"> </w:t>
      </w:r>
      <w:r w:rsidRPr="00504293">
        <w:rPr>
          <w:rFonts w:ascii="Arial" w:hAnsi="Arial" w:cs="Arial"/>
        </w:rPr>
        <w:t>67 500 eiro.</w:t>
      </w:r>
      <w:r w:rsidR="00F6303F" w:rsidRPr="00504293">
        <w:rPr>
          <w:rStyle w:val="FootnoteReference"/>
          <w:rFonts w:ascii="Arial" w:hAnsi="Arial" w:cs="Arial"/>
        </w:rPr>
        <w:footnoteReference w:id="39"/>
      </w:r>
    </w:p>
    <w:p w14:paraId="78F28A63" w14:textId="3AC178BC" w:rsidR="008C66D3" w:rsidRPr="00504293" w:rsidRDefault="003107FD" w:rsidP="00BA6268">
      <w:pPr>
        <w:spacing w:after="120" w:line="240" w:lineRule="auto"/>
        <w:ind w:firstLine="851"/>
        <w:jc w:val="both"/>
        <w:rPr>
          <w:rFonts w:ascii="Arial" w:hAnsi="Arial" w:cs="Arial"/>
        </w:rPr>
      </w:pPr>
      <w:r w:rsidRPr="00504293">
        <w:rPr>
          <w:rFonts w:ascii="Arial" w:hAnsi="Arial" w:cs="Arial"/>
        </w:rPr>
        <w:t>Kultūras pasākumu un dažādu kultūras projektu īstenošanai 2025.</w:t>
      </w:r>
      <w:r w:rsidR="005E59DA" w:rsidRPr="00504293">
        <w:rPr>
          <w:rFonts w:ascii="Arial" w:hAnsi="Arial" w:cs="Arial"/>
        </w:rPr>
        <w:t xml:space="preserve"> </w:t>
      </w:r>
      <w:r w:rsidRPr="00504293">
        <w:rPr>
          <w:rFonts w:ascii="Arial" w:hAnsi="Arial" w:cs="Arial"/>
        </w:rPr>
        <w:t xml:space="preserve">gadā ieguldīti 636,45 tūkstoši eiro. </w:t>
      </w:r>
    </w:p>
    <w:p w14:paraId="4AC454FB" w14:textId="688C75BA" w:rsidR="003107FD" w:rsidRPr="00504293" w:rsidRDefault="003107FD" w:rsidP="00BA6268">
      <w:pPr>
        <w:spacing w:after="120" w:line="240" w:lineRule="auto"/>
        <w:ind w:firstLine="851"/>
        <w:jc w:val="both"/>
        <w:rPr>
          <w:rFonts w:ascii="Arial" w:hAnsi="Arial" w:cs="Arial"/>
        </w:rPr>
      </w:pPr>
      <w:r w:rsidRPr="00504293">
        <w:rPr>
          <w:rFonts w:ascii="Arial" w:hAnsi="Arial" w:cs="Arial"/>
          <w:b/>
          <w:bCs/>
        </w:rPr>
        <w:t xml:space="preserve">Starptautiskā sadarbība kultūras nozarē. </w:t>
      </w:r>
      <w:r w:rsidRPr="00504293">
        <w:rPr>
          <w:rFonts w:ascii="Arial" w:hAnsi="Arial" w:cs="Arial"/>
          <w:highlight w:val="white"/>
        </w:rPr>
        <w:t xml:space="preserve">2025. gadā laikmetīgās mākslas telpa </w:t>
      </w:r>
      <w:r w:rsidR="00425B7F" w:rsidRPr="00504293">
        <w:rPr>
          <w:rFonts w:ascii="Arial" w:hAnsi="Arial" w:cs="Arial"/>
          <w:highlight w:val="white"/>
        </w:rPr>
        <w:t>“Kurtuve”</w:t>
      </w:r>
      <w:r w:rsidRPr="00504293">
        <w:rPr>
          <w:rFonts w:ascii="Arial" w:hAnsi="Arial" w:cs="Arial"/>
          <w:highlight w:val="white"/>
        </w:rPr>
        <w:t xml:space="preserve"> iekļauta starptautiskās “Jaunā Eiropas Bauhaus” balvas finālistu sarakstā kategorijā "Piederības sajūtas atjaunošana”, apliecinot tās nozīmi kā inovatīvai kultūras un kopienas sat</w:t>
      </w:r>
      <w:r w:rsidR="00425B7F" w:rsidRPr="00504293">
        <w:rPr>
          <w:rFonts w:ascii="Arial" w:hAnsi="Arial" w:cs="Arial"/>
          <w:highlight w:val="white"/>
        </w:rPr>
        <w:t>i</w:t>
      </w:r>
      <w:r w:rsidRPr="00504293">
        <w:rPr>
          <w:rFonts w:ascii="Arial" w:hAnsi="Arial" w:cs="Arial"/>
          <w:highlight w:val="white"/>
        </w:rPr>
        <w:t xml:space="preserve">kšanās telpai, kas apvieno ilgtspējīgas attīstības principus, laikmetīgo mākslu un sabiedrības līdzdalību. Augstais novērtējums apliecina </w:t>
      </w:r>
      <w:r w:rsidR="00425B7F" w:rsidRPr="00504293">
        <w:rPr>
          <w:rFonts w:ascii="Arial" w:hAnsi="Arial" w:cs="Arial"/>
          <w:highlight w:val="white"/>
        </w:rPr>
        <w:t>“Kurtuves”</w:t>
      </w:r>
      <w:r w:rsidRPr="00504293">
        <w:rPr>
          <w:rFonts w:ascii="Arial" w:hAnsi="Arial" w:cs="Arial"/>
          <w:highlight w:val="white"/>
        </w:rPr>
        <w:t xml:space="preserve"> potenciālu kļūt par nozīmīgu platformu laikmetīgajai mākslai un kopienas iniciatīvām gan Latvijā, gan starptautiski.</w:t>
      </w:r>
    </w:p>
    <w:p w14:paraId="68FCEFEE" w14:textId="01A98542" w:rsidR="003107FD"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highlight w:val="white"/>
        </w:rPr>
        <w:t>2025.</w:t>
      </w:r>
      <w:r w:rsidR="00E1296F" w:rsidRPr="00504293">
        <w:rPr>
          <w:rFonts w:ascii="Arial" w:hAnsi="Arial" w:cs="Arial"/>
          <w:highlight w:val="white"/>
        </w:rPr>
        <w:t xml:space="preserve"> </w:t>
      </w:r>
      <w:r w:rsidRPr="00504293">
        <w:rPr>
          <w:rFonts w:ascii="Arial" w:hAnsi="Arial" w:cs="Arial"/>
          <w:highlight w:val="white"/>
        </w:rPr>
        <w:t>gadā Valmieras novads aktīvi līdzdarbojās “Culture Next” sadarbības tīklā, kas apvieno 47 Eiropas kultūras galvaspilsētas titula kandidātpilsētas un ieguvējas. Dalības ietvaros meklēts “Culture Next” sadarbības forums Leuvārdenā (Nīderlande). Forumā</w:t>
      </w:r>
      <w:r w:rsidR="00425B7F" w:rsidRPr="00504293">
        <w:rPr>
          <w:rFonts w:ascii="Arial" w:hAnsi="Arial" w:cs="Arial"/>
          <w:highlight w:val="white"/>
        </w:rPr>
        <w:t xml:space="preserve"> </w:t>
      </w:r>
      <w:r w:rsidRPr="00504293">
        <w:rPr>
          <w:rFonts w:ascii="Arial" w:hAnsi="Arial" w:cs="Arial"/>
          <w:highlight w:val="white"/>
        </w:rPr>
        <w:lastRenderedPageBreak/>
        <w:t xml:space="preserve">apgūtas jaunas metodes darbam ar jauniešiem, kā arī norisinājās apjomīga saistītā programma ar “Leuvārdena </w:t>
      </w:r>
      <w:r w:rsidR="00E1296F" w:rsidRPr="00504293">
        <w:rPr>
          <w:rFonts w:ascii="Arial" w:hAnsi="Arial" w:cs="Arial"/>
          <w:highlight w:val="white"/>
        </w:rPr>
        <w:t>–</w:t>
      </w:r>
      <w:r w:rsidRPr="00504293">
        <w:rPr>
          <w:rFonts w:ascii="Arial" w:hAnsi="Arial" w:cs="Arial"/>
          <w:highlight w:val="white"/>
        </w:rPr>
        <w:t xml:space="preserve"> Eiropas</w:t>
      </w:r>
      <w:r w:rsidR="00E1296F" w:rsidRPr="00504293">
        <w:rPr>
          <w:rFonts w:ascii="Arial" w:hAnsi="Arial" w:cs="Arial"/>
          <w:highlight w:val="white"/>
        </w:rPr>
        <w:t xml:space="preserve"> </w:t>
      </w:r>
      <w:r w:rsidRPr="00504293">
        <w:rPr>
          <w:rFonts w:ascii="Arial" w:hAnsi="Arial" w:cs="Arial"/>
          <w:highlight w:val="white"/>
        </w:rPr>
        <w:t>kultūras galvaspilsēta 2018” pēctecības programmas izzināšanu.</w:t>
      </w:r>
    </w:p>
    <w:p w14:paraId="4A8D79FE" w14:textId="35E4F90E" w:rsidR="003107FD"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highlight w:val="white"/>
        </w:rPr>
        <w:t>2025.</w:t>
      </w:r>
      <w:r w:rsidR="00E1296F" w:rsidRPr="00504293">
        <w:rPr>
          <w:rFonts w:ascii="Arial" w:hAnsi="Arial" w:cs="Arial"/>
          <w:highlight w:val="white"/>
        </w:rPr>
        <w:t xml:space="preserve"> </w:t>
      </w:r>
      <w:r w:rsidRPr="00504293">
        <w:rPr>
          <w:rFonts w:ascii="Arial" w:hAnsi="Arial" w:cs="Arial"/>
          <w:highlight w:val="white"/>
        </w:rPr>
        <w:t>gadā īstenotas titula “Baltijas Jūras reģiona kultūras pērle” noturības plāna noslēdzošās aktivitātes Rūjienā. Turpinājās dažādas kopienu aktivitātes un improvizācijas teātra vakari Rīgas ielā 8 ar mērķi stiprināt savstarpējās saites un veicināt sociālo noturību. Ar V</w:t>
      </w:r>
      <w:r w:rsidR="00522492" w:rsidRPr="00504293">
        <w:rPr>
          <w:rFonts w:ascii="Arial" w:hAnsi="Arial" w:cs="Arial"/>
          <w:highlight w:val="white"/>
        </w:rPr>
        <w:t>KKF</w:t>
      </w:r>
      <w:r w:rsidRPr="00504293">
        <w:rPr>
          <w:rFonts w:ascii="Arial" w:hAnsi="Arial" w:cs="Arial"/>
          <w:highlight w:val="white"/>
        </w:rPr>
        <w:t xml:space="preserve"> atbalstu atjaunota izstāde “Pastkartes no pierobežas”, tāpat turpinājās arī cilvēkstāstu apzināšana Latvijas</w:t>
      </w:r>
      <w:r w:rsidR="00425B7F" w:rsidRPr="00504293">
        <w:rPr>
          <w:rFonts w:ascii="Arial" w:hAnsi="Arial" w:cs="Arial"/>
          <w:highlight w:val="white"/>
        </w:rPr>
        <w:t xml:space="preserve"> un</w:t>
      </w:r>
      <w:r w:rsidRPr="00504293">
        <w:rPr>
          <w:rFonts w:ascii="Arial" w:hAnsi="Arial" w:cs="Arial"/>
          <w:highlight w:val="white"/>
        </w:rPr>
        <w:t xml:space="preserve"> Igaunijas pierobežā. Projekta ietvaros tā lokālie koordinatori apmeklēja projekta noslēguma forumu Vardē (Dānijā), kā arī tīklošanās sanāksmes Plockā (Polijā) un Vāsā (Somijā), kur dalījās ar Rūjienas stāstu un dibināja jaunus kontaktus.</w:t>
      </w:r>
    </w:p>
    <w:p w14:paraId="308DDAC5" w14:textId="18588E3D" w:rsidR="003107FD"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highlight w:val="white"/>
        </w:rPr>
        <w:t>2025.</w:t>
      </w:r>
      <w:r w:rsidR="00E1296F" w:rsidRPr="00504293">
        <w:rPr>
          <w:rFonts w:ascii="Arial" w:hAnsi="Arial" w:cs="Arial"/>
          <w:highlight w:val="white"/>
        </w:rPr>
        <w:t xml:space="preserve"> </w:t>
      </w:r>
      <w:r w:rsidRPr="00504293">
        <w:rPr>
          <w:rFonts w:ascii="Arial" w:hAnsi="Arial" w:cs="Arial"/>
          <w:highlight w:val="white"/>
        </w:rPr>
        <w:t>gadā turpinājās sadarbība ar Latvijas Kultūras akadēmiju projekt</w:t>
      </w:r>
      <w:r w:rsidR="00851D9A" w:rsidRPr="00504293">
        <w:rPr>
          <w:rFonts w:ascii="Arial" w:hAnsi="Arial" w:cs="Arial"/>
          <w:highlight w:val="white"/>
        </w:rPr>
        <w:t>ā</w:t>
      </w:r>
      <w:r w:rsidRPr="00504293">
        <w:rPr>
          <w:rFonts w:ascii="Arial" w:hAnsi="Arial" w:cs="Arial"/>
          <w:highlight w:val="white"/>
        </w:rPr>
        <w:t xml:space="preserve"> “IN SITU: Vietas unikalitātē balstītas kultūras un radošo industriju inovācijas ne-urbānās teritorijās”, k</w:t>
      </w:r>
      <w:r w:rsidR="00851D9A" w:rsidRPr="00504293">
        <w:rPr>
          <w:rFonts w:ascii="Arial" w:hAnsi="Arial" w:cs="Arial"/>
          <w:highlight w:val="white"/>
        </w:rPr>
        <w:t>o</w:t>
      </w:r>
      <w:r w:rsidRPr="00504293">
        <w:rPr>
          <w:rFonts w:ascii="Arial" w:hAnsi="Arial" w:cs="Arial"/>
          <w:highlight w:val="white"/>
        </w:rPr>
        <w:t xml:space="preserve"> īsteno no 2022. līdz 2026.</w:t>
      </w:r>
      <w:r w:rsidR="009C75BC" w:rsidRPr="00504293">
        <w:rPr>
          <w:rFonts w:ascii="Arial" w:hAnsi="Arial" w:cs="Arial"/>
          <w:highlight w:val="white"/>
        </w:rPr>
        <w:t xml:space="preserve"> </w:t>
      </w:r>
      <w:r w:rsidRPr="00504293">
        <w:rPr>
          <w:rFonts w:ascii="Arial" w:hAnsi="Arial" w:cs="Arial"/>
          <w:highlight w:val="white"/>
        </w:rPr>
        <w:t xml:space="preserve">gadam. Projekta ietvaros izvēlēti divi piemēri kultūras un radošo industriju sektora pētniecībai Valmieras novadā </w:t>
      </w:r>
      <w:r w:rsidR="00796715" w:rsidRPr="00504293">
        <w:rPr>
          <w:rFonts w:ascii="Arial" w:hAnsi="Arial" w:cs="Arial"/>
          <w:highlight w:val="white"/>
        </w:rPr>
        <w:t>–</w:t>
      </w:r>
      <w:r w:rsidRPr="00504293">
        <w:rPr>
          <w:rFonts w:ascii="Arial" w:hAnsi="Arial" w:cs="Arial"/>
          <w:highlight w:val="white"/>
        </w:rPr>
        <w:t xml:space="preserve"> Valmieras</w:t>
      </w:r>
      <w:r w:rsidR="00796715" w:rsidRPr="00504293">
        <w:rPr>
          <w:rFonts w:ascii="Arial" w:hAnsi="Arial" w:cs="Arial"/>
          <w:highlight w:val="white"/>
        </w:rPr>
        <w:t xml:space="preserve"> </w:t>
      </w:r>
      <w:r w:rsidRPr="00504293">
        <w:rPr>
          <w:rFonts w:ascii="Arial" w:hAnsi="Arial" w:cs="Arial"/>
          <w:highlight w:val="white"/>
        </w:rPr>
        <w:t>novada muižu tīkla attīstība</w:t>
      </w:r>
      <w:r w:rsidR="00851D9A" w:rsidRPr="00504293">
        <w:rPr>
          <w:rFonts w:ascii="Arial" w:hAnsi="Arial" w:cs="Arial"/>
          <w:highlight w:val="white"/>
        </w:rPr>
        <w:t xml:space="preserve"> un</w:t>
      </w:r>
      <w:r w:rsidRPr="00504293">
        <w:rPr>
          <w:rFonts w:ascii="Arial" w:hAnsi="Arial" w:cs="Arial"/>
          <w:highlight w:val="white"/>
        </w:rPr>
        <w:t xml:space="preserve"> LAUX kopienas veidošana, balstoties uz dārzu kā funkcionāli dekoratīvu resursu. Abām iniciatīvām dota iespēja gūt starptautisku mentoru konsultācijas, kā arī saņemt līdzfinansējumu</w:t>
      </w:r>
      <w:r w:rsidR="009C75BC" w:rsidRPr="00504293">
        <w:rPr>
          <w:rFonts w:ascii="Arial" w:hAnsi="Arial" w:cs="Arial"/>
          <w:highlight w:val="white"/>
        </w:rPr>
        <w:t xml:space="preserve"> </w:t>
      </w:r>
      <w:r w:rsidRPr="00504293">
        <w:rPr>
          <w:rFonts w:ascii="Arial" w:hAnsi="Arial" w:cs="Arial"/>
          <w:highlight w:val="white"/>
        </w:rPr>
        <w:t>5000</w:t>
      </w:r>
      <w:r w:rsidR="009C75BC" w:rsidRPr="00504293">
        <w:rPr>
          <w:rFonts w:ascii="Arial" w:hAnsi="Arial" w:cs="Arial"/>
          <w:highlight w:val="white"/>
        </w:rPr>
        <w:t xml:space="preserve"> eiro</w:t>
      </w:r>
      <w:r w:rsidRPr="00504293">
        <w:rPr>
          <w:rFonts w:ascii="Arial" w:hAnsi="Arial" w:cs="Arial"/>
          <w:highlight w:val="white"/>
        </w:rPr>
        <w:t xml:space="preserve"> savu ieceru īstenošanai un dokumentēšanai. 2025.</w:t>
      </w:r>
      <w:r w:rsidR="009C75BC" w:rsidRPr="00504293">
        <w:rPr>
          <w:rFonts w:ascii="Arial" w:hAnsi="Arial" w:cs="Arial"/>
          <w:highlight w:val="white"/>
        </w:rPr>
        <w:t xml:space="preserve"> </w:t>
      </w:r>
      <w:r w:rsidRPr="00504293">
        <w:rPr>
          <w:rFonts w:ascii="Arial" w:hAnsi="Arial" w:cs="Arial"/>
          <w:highlight w:val="white"/>
        </w:rPr>
        <w:t xml:space="preserve">gada rudenī Valmierā norisinājās projekta partneru vizīte un tikšanās ar </w:t>
      </w:r>
      <w:r w:rsidR="005E59DA" w:rsidRPr="00504293">
        <w:rPr>
          <w:rFonts w:ascii="Arial" w:hAnsi="Arial" w:cs="Arial"/>
          <w:highlight w:val="white"/>
        </w:rPr>
        <w:t>P</w:t>
      </w:r>
      <w:r w:rsidRPr="00504293">
        <w:rPr>
          <w:rFonts w:ascii="Arial" w:hAnsi="Arial" w:cs="Arial"/>
          <w:highlight w:val="white"/>
        </w:rPr>
        <w:t>ašvaldības pārstāvjiem, lai vienotos par kopīgu sadarbību projekta noslēguma foruma organizēšanā 2026.</w:t>
      </w:r>
      <w:r w:rsidR="005E59DA" w:rsidRPr="00504293">
        <w:rPr>
          <w:rFonts w:ascii="Arial" w:hAnsi="Arial" w:cs="Arial"/>
          <w:highlight w:val="white"/>
        </w:rPr>
        <w:t xml:space="preserve"> </w:t>
      </w:r>
      <w:r w:rsidRPr="00504293">
        <w:rPr>
          <w:rFonts w:ascii="Arial" w:hAnsi="Arial" w:cs="Arial"/>
          <w:highlight w:val="white"/>
        </w:rPr>
        <w:t>gada maijā.</w:t>
      </w:r>
    </w:p>
    <w:p w14:paraId="064029F2" w14:textId="6DC89ADC"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highlight w:val="white"/>
        </w:rPr>
        <w:t>2025.</w:t>
      </w:r>
      <w:r w:rsidR="00796715" w:rsidRPr="00504293">
        <w:rPr>
          <w:rFonts w:ascii="Arial" w:hAnsi="Arial" w:cs="Arial"/>
          <w:highlight w:val="white"/>
        </w:rPr>
        <w:t xml:space="preserve"> </w:t>
      </w:r>
      <w:r w:rsidRPr="00504293">
        <w:rPr>
          <w:rFonts w:ascii="Arial" w:hAnsi="Arial" w:cs="Arial"/>
          <w:highlight w:val="white"/>
        </w:rPr>
        <w:t xml:space="preserve">gadā Valmieras novada piemērs kultūrpolitikai un programmas “Dinamiskā pilsēta” process prezentēts “InnoCulture Conference 2025 – Vol. 2” </w:t>
      </w:r>
      <w:r w:rsidR="003B312A" w:rsidRPr="00504293">
        <w:rPr>
          <w:rFonts w:ascii="Arial" w:hAnsi="Arial" w:cs="Arial"/>
          <w:highlight w:val="white"/>
        </w:rPr>
        <w:t xml:space="preserve">ES </w:t>
      </w:r>
      <w:r w:rsidRPr="00504293">
        <w:rPr>
          <w:rFonts w:ascii="Arial" w:hAnsi="Arial" w:cs="Arial"/>
          <w:highlight w:val="white"/>
        </w:rPr>
        <w:t>Stratēģijas Baltijas jūras reģiona Kultūras atzara forumā Tallinā (Igaunij</w:t>
      </w:r>
      <w:r w:rsidR="00851D9A" w:rsidRPr="00504293">
        <w:rPr>
          <w:rFonts w:ascii="Arial" w:hAnsi="Arial" w:cs="Arial"/>
          <w:highlight w:val="white"/>
        </w:rPr>
        <w:t>ā</w:t>
      </w:r>
      <w:r w:rsidRPr="00504293">
        <w:rPr>
          <w:rFonts w:ascii="Arial" w:hAnsi="Arial" w:cs="Arial"/>
          <w:highlight w:val="white"/>
        </w:rPr>
        <w:t>), kā arī “Baltijas Jūras reģiona kultūras pērle” noslēguma forumā Vardē (Dānijā).</w:t>
      </w:r>
    </w:p>
    <w:p w14:paraId="1C344797" w14:textId="5C3A8BCF"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highlight w:val="white"/>
        </w:rPr>
        <w:t>2025.</w:t>
      </w:r>
      <w:r w:rsidR="002D5E23" w:rsidRPr="00504293">
        <w:rPr>
          <w:rFonts w:ascii="Arial" w:hAnsi="Arial" w:cs="Arial"/>
          <w:highlight w:val="white"/>
        </w:rPr>
        <w:t xml:space="preserve"> </w:t>
      </w:r>
      <w:r w:rsidRPr="00504293">
        <w:rPr>
          <w:rFonts w:ascii="Arial" w:hAnsi="Arial" w:cs="Arial"/>
          <w:highlight w:val="white"/>
        </w:rPr>
        <w:t>gadā “Dejas mājas” ietvaros</w:t>
      </w:r>
      <w:r w:rsidR="00851D9A" w:rsidRPr="00504293">
        <w:rPr>
          <w:rFonts w:ascii="Arial" w:hAnsi="Arial" w:cs="Arial"/>
          <w:highlight w:val="white"/>
        </w:rPr>
        <w:t xml:space="preserve"> “Kurtuvē”</w:t>
      </w:r>
      <w:r w:rsidRPr="00504293">
        <w:rPr>
          <w:rFonts w:ascii="Arial" w:hAnsi="Arial" w:cs="Arial"/>
          <w:highlight w:val="white"/>
        </w:rPr>
        <w:t xml:space="preserve"> norisinājās festivāla “Aerowaves” godalgotās starptautiskās izrādes </w:t>
      </w:r>
      <w:r w:rsidR="00851D9A" w:rsidRPr="00504293">
        <w:rPr>
          <w:rFonts w:ascii="Arial" w:hAnsi="Arial" w:cs="Arial"/>
          <w:highlight w:val="white"/>
        </w:rPr>
        <w:t>“Megastruktūra”</w:t>
      </w:r>
      <w:r w:rsidRPr="00504293">
        <w:rPr>
          <w:rFonts w:ascii="Arial" w:hAnsi="Arial" w:cs="Arial"/>
          <w:highlight w:val="white"/>
        </w:rPr>
        <w:t xml:space="preserve"> (Luksemburga) un </w:t>
      </w:r>
      <w:r w:rsidR="00851D9A" w:rsidRPr="00504293">
        <w:rPr>
          <w:rFonts w:ascii="Arial" w:hAnsi="Arial" w:cs="Arial"/>
          <w:highlight w:val="white"/>
        </w:rPr>
        <w:t>“</w:t>
      </w:r>
      <w:r w:rsidRPr="00504293">
        <w:rPr>
          <w:rFonts w:ascii="Arial" w:hAnsi="Arial" w:cs="Arial"/>
          <w:highlight w:val="white"/>
        </w:rPr>
        <w:t xml:space="preserve">Zilais </w:t>
      </w:r>
      <w:r w:rsidR="00851D9A" w:rsidRPr="00504293">
        <w:rPr>
          <w:rFonts w:ascii="Arial" w:hAnsi="Arial" w:cs="Arial"/>
          <w:highlight w:val="white"/>
        </w:rPr>
        <w:t>k</w:t>
      </w:r>
      <w:r w:rsidRPr="00504293">
        <w:rPr>
          <w:rFonts w:ascii="Arial" w:hAnsi="Arial" w:cs="Arial"/>
          <w:highlight w:val="white"/>
        </w:rPr>
        <w:t>aruselis</w:t>
      </w:r>
      <w:r w:rsidR="00851D9A" w:rsidRPr="00504293">
        <w:rPr>
          <w:rFonts w:ascii="Arial" w:hAnsi="Arial" w:cs="Arial"/>
          <w:highlight w:val="white"/>
        </w:rPr>
        <w:t>”</w:t>
      </w:r>
      <w:r w:rsidRPr="00504293">
        <w:rPr>
          <w:rFonts w:ascii="Arial" w:hAnsi="Arial" w:cs="Arial"/>
          <w:highlight w:val="white"/>
        </w:rPr>
        <w:t xml:space="preserve"> (Norvēģija), tāpat izstādes “Graphic content” dalībnieku vidū bija starptautiski </w:t>
      </w:r>
      <w:r w:rsidR="00851D9A" w:rsidRPr="00504293">
        <w:rPr>
          <w:rFonts w:ascii="Arial" w:hAnsi="Arial" w:cs="Arial"/>
          <w:highlight w:val="white"/>
        </w:rPr>
        <w:t xml:space="preserve">atzīti </w:t>
      </w:r>
      <w:r w:rsidRPr="00504293">
        <w:rPr>
          <w:rFonts w:ascii="Arial" w:hAnsi="Arial" w:cs="Arial"/>
          <w:highlight w:val="white"/>
        </w:rPr>
        <w:t xml:space="preserve">mākslinieki </w:t>
      </w:r>
      <w:r w:rsidRPr="00504293">
        <w:rPr>
          <w:rFonts w:ascii="Arial" w:hAnsi="Arial" w:cs="Arial"/>
          <w:i/>
          <w:iCs/>
          <w:highlight w:val="white"/>
        </w:rPr>
        <w:t>Mike Saijo</w:t>
      </w:r>
      <w:r w:rsidRPr="00504293">
        <w:rPr>
          <w:rFonts w:ascii="Arial" w:hAnsi="Arial" w:cs="Arial"/>
          <w:highlight w:val="white"/>
        </w:rPr>
        <w:t xml:space="preserve"> (ASV) un </w:t>
      </w:r>
      <w:r w:rsidRPr="00504293">
        <w:rPr>
          <w:rFonts w:ascii="Arial" w:hAnsi="Arial" w:cs="Arial"/>
          <w:i/>
          <w:iCs/>
          <w:highlight w:val="white"/>
        </w:rPr>
        <w:t>Katsiaryna Silvanovich</w:t>
      </w:r>
      <w:r w:rsidRPr="00504293">
        <w:rPr>
          <w:rFonts w:ascii="Arial" w:hAnsi="Arial" w:cs="Arial"/>
          <w:highlight w:val="white"/>
        </w:rPr>
        <w:t xml:space="preserve"> (Francija).</w:t>
      </w:r>
    </w:p>
    <w:p w14:paraId="29746241" w14:textId="070EC78E"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 xml:space="preserve">Pārskata periodā Valmieras bibliotēka īstenoja NORDPLUS projektu </w:t>
      </w:r>
      <w:r w:rsidR="003B2F51" w:rsidRPr="00504293">
        <w:rPr>
          <w:rFonts w:ascii="Arial" w:hAnsi="Arial" w:cs="Arial"/>
        </w:rPr>
        <w:t>“</w:t>
      </w:r>
      <w:r w:rsidRPr="00504293">
        <w:rPr>
          <w:rFonts w:ascii="Arial" w:hAnsi="Arial" w:cs="Arial"/>
        </w:rPr>
        <w:t>Gaisma bibliotēkā ukraiņiem</w:t>
      </w:r>
      <w:r w:rsidR="003B2F51" w:rsidRPr="00504293">
        <w:rPr>
          <w:rFonts w:ascii="Arial" w:hAnsi="Arial" w:cs="Arial"/>
        </w:rPr>
        <w:t>”</w:t>
      </w:r>
      <w:r w:rsidRPr="00504293">
        <w:rPr>
          <w:rFonts w:ascii="Arial" w:hAnsi="Arial" w:cs="Arial"/>
        </w:rPr>
        <w:t>, kas vērsts uz bibliotēku kā iekļaujošu, daudzvalodu un mūžizglītību veicinošu centru attīstību, īpašu uzmanību pievēršot Ukrainas bēgļu un citu kultūru pārstāvju integrācijai vietējās kopienās.</w:t>
      </w:r>
      <w:r w:rsidR="003B2F51" w:rsidRPr="00504293">
        <w:rPr>
          <w:rFonts w:ascii="Arial" w:hAnsi="Arial" w:cs="Arial"/>
        </w:rPr>
        <w:t xml:space="preserve"> </w:t>
      </w:r>
      <w:r w:rsidRPr="00504293">
        <w:rPr>
          <w:rFonts w:ascii="Arial" w:hAnsi="Arial" w:cs="Arial"/>
        </w:rPr>
        <w:t>Projekts vienlaikus stiprina Ziemeļvalstu un Baltijas valstu sadarbību sabiedrībai nozīmīgu izaicinājumu risināšanā.</w:t>
      </w:r>
    </w:p>
    <w:p w14:paraId="03A294BF" w14:textId="5D0A5007"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 xml:space="preserve">2025. gadā turpinājās projekts </w:t>
      </w:r>
      <w:r w:rsidR="003B312A" w:rsidRPr="00504293">
        <w:rPr>
          <w:rFonts w:ascii="Arial" w:hAnsi="Arial" w:cs="Arial"/>
        </w:rPr>
        <w:t>“</w:t>
      </w:r>
      <w:r w:rsidRPr="00504293">
        <w:rPr>
          <w:rFonts w:ascii="Arial" w:hAnsi="Arial" w:cs="Arial"/>
        </w:rPr>
        <w:t>European Citizen Science</w:t>
      </w:r>
      <w:r w:rsidR="003B312A" w:rsidRPr="00504293">
        <w:rPr>
          <w:rFonts w:ascii="Arial" w:hAnsi="Arial" w:cs="Arial"/>
        </w:rPr>
        <w:t>”</w:t>
      </w:r>
      <w:r w:rsidRPr="00504293">
        <w:rPr>
          <w:rFonts w:ascii="Arial" w:hAnsi="Arial" w:cs="Arial"/>
        </w:rPr>
        <w:t>/</w:t>
      </w:r>
      <w:r w:rsidR="003B312A" w:rsidRPr="00504293">
        <w:rPr>
          <w:rFonts w:ascii="Arial" w:hAnsi="Arial" w:cs="Arial"/>
        </w:rPr>
        <w:t xml:space="preserve"> “</w:t>
      </w:r>
      <w:r w:rsidRPr="00504293">
        <w:rPr>
          <w:rFonts w:ascii="Arial" w:hAnsi="Arial" w:cs="Arial"/>
        </w:rPr>
        <w:t>Eiropas amatierzinātne</w:t>
      </w:r>
      <w:r w:rsidR="003B312A" w:rsidRPr="00504293">
        <w:rPr>
          <w:rFonts w:ascii="Arial" w:hAnsi="Arial" w:cs="Arial"/>
        </w:rPr>
        <w:t xml:space="preserve">” </w:t>
      </w:r>
      <w:r w:rsidRPr="00504293">
        <w:rPr>
          <w:rFonts w:ascii="Arial" w:hAnsi="Arial" w:cs="Arial"/>
        </w:rPr>
        <w:t>(2023</w:t>
      </w:r>
      <w:r w:rsidR="002D5E23" w:rsidRPr="00504293">
        <w:rPr>
          <w:rFonts w:ascii="Arial" w:hAnsi="Arial" w:cs="Arial"/>
        </w:rPr>
        <w:t>–</w:t>
      </w:r>
      <w:r w:rsidRPr="00504293">
        <w:rPr>
          <w:rFonts w:ascii="Arial" w:hAnsi="Arial" w:cs="Arial"/>
        </w:rPr>
        <w:t xml:space="preserve">2025). Projekta koordinatori Eiropas amatierzinātnes asociācija un Public Libraries 2030. Projekta mērķis ir paplašināt un spēcināt Eiropas amatierzinātnes sabiedrību, organizējot kapacitātes paaugstināšanas un izpratnes veicināšanas aktivitātes. </w:t>
      </w:r>
    </w:p>
    <w:p w14:paraId="7804B332" w14:textId="7337D039"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2025. gadā notika arī Bibliotēkas iesaiste DigLib projektā ar gadījuma izpēti. DigLib</w:t>
      </w:r>
      <w:r w:rsidR="00270BFA" w:rsidRPr="00504293">
        <w:rPr>
          <w:rFonts w:ascii="Arial" w:hAnsi="Arial" w:cs="Arial"/>
        </w:rPr>
        <w:t xml:space="preserve"> </w:t>
      </w:r>
      <w:r w:rsidRPr="00504293">
        <w:rPr>
          <w:rFonts w:ascii="Arial" w:hAnsi="Arial" w:cs="Arial"/>
        </w:rPr>
        <w:t>ir Erasmus+ projekts ar misiju pārveidot publiskās bibliotēkas par dinamiskiem digitāliem centriem, iedvesmojot bibliotekārus kļūt par kopienas moderatoriem. Projektā izveidots digitāls apkopojums par 20 labās prakses piemēriem Eiropā saistībā ar digitālo prasmju apmācībām bibliotēkās</w:t>
      </w:r>
      <w:r w:rsidR="003B2F51" w:rsidRPr="00504293">
        <w:rPr>
          <w:rFonts w:ascii="Arial" w:hAnsi="Arial" w:cs="Arial"/>
        </w:rPr>
        <w:t xml:space="preserve">, tostarp arī </w:t>
      </w:r>
      <w:r w:rsidRPr="00504293">
        <w:rPr>
          <w:rFonts w:ascii="Arial" w:hAnsi="Arial" w:cs="Arial"/>
        </w:rPr>
        <w:t>Valmieras bibliotēkas digitālā atbalsta pakalpojums. Publikāciju var lasīt</w:t>
      </w:r>
      <w:hyperlink r:id="rId52">
        <w:r w:rsidRPr="00504293">
          <w:rPr>
            <w:rFonts w:ascii="Arial" w:hAnsi="Arial" w:cs="Arial"/>
          </w:rPr>
          <w:t xml:space="preserve"> </w:t>
        </w:r>
      </w:hyperlink>
      <w:hyperlink r:id="rId53">
        <w:r w:rsidRPr="00504293">
          <w:rPr>
            <w:rFonts w:ascii="Arial" w:hAnsi="Arial" w:cs="Arial"/>
            <w:color w:val="1155CC"/>
            <w:u w:val="single"/>
          </w:rPr>
          <w:t>šeit</w:t>
        </w:r>
      </w:hyperlink>
      <w:r w:rsidRPr="00504293">
        <w:rPr>
          <w:rFonts w:ascii="Arial" w:hAnsi="Arial" w:cs="Arial"/>
        </w:rPr>
        <w:t>.</w:t>
      </w:r>
    </w:p>
    <w:p w14:paraId="754B0628" w14:textId="057A0E72"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 xml:space="preserve">2025. gadā Valmieras bibliotēka uzsāka sadarbību kā projekta partneris </w:t>
      </w:r>
      <w:r w:rsidR="00DC556E" w:rsidRPr="00504293">
        <w:rPr>
          <w:rFonts w:ascii="Arial" w:hAnsi="Arial" w:cs="Arial"/>
        </w:rPr>
        <w:t xml:space="preserve">Latvijas Nacionālās bibliotēkas (turpmāk – </w:t>
      </w:r>
      <w:r w:rsidRPr="00504293">
        <w:rPr>
          <w:rFonts w:ascii="Arial" w:hAnsi="Arial" w:cs="Arial"/>
        </w:rPr>
        <w:t>LNB</w:t>
      </w:r>
      <w:r w:rsidR="00DC556E" w:rsidRPr="00504293">
        <w:rPr>
          <w:rFonts w:ascii="Arial" w:hAnsi="Arial" w:cs="Arial"/>
        </w:rPr>
        <w:t>)</w:t>
      </w:r>
      <w:r w:rsidRPr="00504293">
        <w:rPr>
          <w:rFonts w:ascii="Arial" w:hAnsi="Arial" w:cs="Arial"/>
        </w:rPr>
        <w:t xml:space="preserve"> īstenotajā Eiropas Ekonomikas zonas (</w:t>
      </w:r>
      <w:r w:rsidR="007B27C7" w:rsidRPr="00504293">
        <w:rPr>
          <w:rFonts w:ascii="Arial" w:hAnsi="Arial" w:cs="Arial"/>
        </w:rPr>
        <w:t xml:space="preserve">turpmāk – </w:t>
      </w:r>
      <w:r w:rsidRPr="00504293">
        <w:rPr>
          <w:rFonts w:ascii="Arial" w:hAnsi="Arial" w:cs="Arial"/>
        </w:rPr>
        <w:t>EEZ</w:t>
      </w:r>
      <w:r w:rsidR="007B27C7" w:rsidRPr="00504293">
        <w:rPr>
          <w:rFonts w:ascii="Arial" w:hAnsi="Arial" w:cs="Arial"/>
        </w:rPr>
        <w:t>)</w:t>
      </w:r>
      <w:r w:rsidRPr="00504293">
        <w:rPr>
          <w:rFonts w:ascii="Arial" w:hAnsi="Arial" w:cs="Arial"/>
        </w:rPr>
        <w:t xml:space="preserve"> un Norvēģijas finanšu instrumenta programmas “Vietējā attīstība un noturība” projektā “Bibliotēku attīstība kā pamats demokrātijai un saliedētai sabiedrībai” (2027</w:t>
      </w:r>
      <w:r w:rsidR="002D5E23" w:rsidRPr="00504293">
        <w:rPr>
          <w:rFonts w:ascii="Arial" w:hAnsi="Arial" w:cs="Arial"/>
        </w:rPr>
        <w:t>–</w:t>
      </w:r>
      <w:r w:rsidRPr="00504293">
        <w:rPr>
          <w:rFonts w:ascii="Arial" w:hAnsi="Arial" w:cs="Arial"/>
        </w:rPr>
        <w:t xml:space="preserve">2030). 2026. gadā notiek projekta sagatavošanas noslēguma fāze, pozitīva rezultāta gadījumā 2027. gada sākumā </w:t>
      </w:r>
      <w:r w:rsidR="00E23A76" w:rsidRPr="00504293">
        <w:rPr>
          <w:rFonts w:ascii="Arial" w:hAnsi="Arial" w:cs="Arial"/>
        </w:rPr>
        <w:t>sāksies</w:t>
      </w:r>
      <w:r w:rsidRPr="00504293">
        <w:rPr>
          <w:rFonts w:ascii="Arial" w:hAnsi="Arial" w:cs="Arial"/>
        </w:rPr>
        <w:t xml:space="preserve"> projekta realizācija. Projekta mērķis ir stiprināt kopienu gatavību krīzes situācijām, noturību, tai skaitā medijpratību un sociālo </w:t>
      </w:r>
      <w:r w:rsidRPr="00504293">
        <w:rPr>
          <w:rFonts w:ascii="Arial" w:hAnsi="Arial" w:cs="Arial"/>
        </w:rPr>
        <w:lastRenderedPageBreak/>
        <w:t>saliedētību, kā arī stiprināt bibliotekāru kapacitāti, tādējādi pilnveidojot bibliotēku lomu kopienu atbalstā.</w:t>
      </w:r>
    </w:p>
    <w:p w14:paraId="076FBF81" w14:textId="4883801A"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 xml:space="preserve">Strenču pilsētas bibliotēka turpina aktīvi piedalīties nacionālos un starptautiskos projektos, veicinot inovācijas, kultūras apmaiņu un profesionālo attīstību. Kā partnerbibliotēka tā ir iesaistīta projektā </w:t>
      </w:r>
      <w:r w:rsidR="003B312A" w:rsidRPr="00504293">
        <w:rPr>
          <w:rFonts w:ascii="Arial" w:hAnsi="Arial" w:cs="Arial"/>
        </w:rPr>
        <w:t>“</w:t>
      </w:r>
      <w:r w:rsidRPr="00504293">
        <w:rPr>
          <w:rFonts w:ascii="Arial" w:hAnsi="Arial" w:cs="Arial"/>
        </w:rPr>
        <w:t>Eiropas amatierzinātne</w:t>
      </w:r>
      <w:r w:rsidR="003B312A" w:rsidRPr="00504293">
        <w:rPr>
          <w:rFonts w:ascii="Arial" w:hAnsi="Arial" w:cs="Arial"/>
        </w:rPr>
        <w:t>”</w:t>
      </w:r>
      <w:r w:rsidRPr="00504293">
        <w:rPr>
          <w:rFonts w:ascii="Arial" w:hAnsi="Arial" w:cs="Arial"/>
        </w:rPr>
        <w:t>, īstenojot savas</w:t>
      </w:r>
      <w:r w:rsidRPr="00504293">
        <w:rPr>
          <w:rFonts w:ascii="Arial" w:hAnsi="Arial" w:cs="Arial"/>
          <w:color w:val="1155CC"/>
        </w:rPr>
        <w:t xml:space="preserve"> </w:t>
      </w:r>
      <w:r w:rsidRPr="00504293">
        <w:rPr>
          <w:rFonts w:ascii="Arial" w:hAnsi="Arial" w:cs="Arial"/>
        </w:rPr>
        <w:t xml:space="preserve">aktivitātes. Strenču pilsētas bibliotēka ir iesaistījusies Eiropas Kultūras fonda programmās </w:t>
      </w:r>
      <w:r w:rsidR="003B312A" w:rsidRPr="00504293">
        <w:rPr>
          <w:rFonts w:ascii="Arial" w:hAnsi="Arial" w:cs="Arial"/>
        </w:rPr>
        <w:t>“</w:t>
      </w:r>
      <w:r w:rsidRPr="00504293">
        <w:rPr>
          <w:rFonts w:ascii="Arial" w:hAnsi="Arial" w:cs="Arial"/>
        </w:rPr>
        <w:t>Next Library</w:t>
      </w:r>
      <w:r w:rsidR="003B312A" w:rsidRPr="00504293">
        <w:rPr>
          <w:rFonts w:ascii="Arial" w:hAnsi="Arial" w:cs="Arial"/>
        </w:rPr>
        <w:t>”</w:t>
      </w:r>
      <w:r w:rsidRPr="00504293">
        <w:rPr>
          <w:rFonts w:ascii="Arial" w:hAnsi="Arial" w:cs="Arial"/>
        </w:rPr>
        <w:t xml:space="preserve"> un </w:t>
      </w:r>
      <w:r w:rsidR="003B312A" w:rsidRPr="00504293">
        <w:rPr>
          <w:rFonts w:ascii="Arial" w:hAnsi="Arial" w:cs="Arial"/>
        </w:rPr>
        <w:t>“</w:t>
      </w:r>
      <w:r w:rsidRPr="00504293">
        <w:rPr>
          <w:rFonts w:ascii="Arial" w:hAnsi="Arial" w:cs="Arial"/>
        </w:rPr>
        <w:t>CrAFt</w:t>
      </w:r>
      <w:r w:rsidR="003B312A" w:rsidRPr="00504293">
        <w:rPr>
          <w:rFonts w:ascii="Arial" w:hAnsi="Arial" w:cs="Arial"/>
        </w:rPr>
        <w:t>”</w:t>
      </w:r>
      <w:r w:rsidRPr="00504293">
        <w:rPr>
          <w:rFonts w:ascii="Arial" w:hAnsi="Arial" w:cs="Arial"/>
        </w:rPr>
        <w:t xml:space="preserve">, kā arī ERASMUS+ </w:t>
      </w:r>
      <w:r w:rsidR="003B312A" w:rsidRPr="00504293">
        <w:rPr>
          <w:rFonts w:ascii="Arial" w:hAnsi="Arial" w:cs="Arial"/>
        </w:rPr>
        <w:t>“</w:t>
      </w:r>
      <w:r w:rsidRPr="00504293">
        <w:rPr>
          <w:rFonts w:ascii="Arial" w:hAnsi="Arial" w:cs="Arial"/>
        </w:rPr>
        <w:t>LibChange</w:t>
      </w:r>
      <w:r w:rsidR="003B312A" w:rsidRPr="00504293">
        <w:rPr>
          <w:rFonts w:ascii="Arial" w:hAnsi="Arial" w:cs="Arial"/>
        </w:rPr>
        <w:t xml:space="preserve">” </w:t>
      </w:r>
      <w:r w:rsidRPr="00504293">
        <w:rPr>
          <w:rFonts w:ascii="Arial" w:hAnsi="Arial" w:cs="Arial"/>
        </w:rPr>
        <w:t>projektā, kura mērķis ir stiprināt bibliotēku lomu kopienās un veicināt starptautisku pieredzes apmaiņu.</w:t>
      </w:r>
    </w:p>
    <w:p w14:paraId="1C55599F" w14:textId="77777777"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 xml:space="preserve">Valmieras muzejs attīstījis starptautisko sadarbību XI Starptautiskās zinātniskās konferences “Jauno vēsturnieku lasījumi” ietvaros ar Vitauta Dižā Universitāti Kauņā, Lietuvas Vēstures institūtu, Tartu universitātes Vēstures un arheoloģijas institūtu. Kopīgās vēstures pētniecības jautājumos notiek sadarbība ar Baltijas Vēsturnieku komisiju (Baltischen Historischen Kommission), Austrumeiropas Kultūras forumu (Deutsches Kulturforum ostliches Europa), Arhīvistu un Hanzas pētnieku biedrību (Society Archivists and researchers of Hansa History), Giterslo reģionu un Halles pilsētu Vācijā. 2025. gadā Valmieras muzejs turpināja iesāktās sadarbības ar partneriem kultūras mantojuma kopīgās pētniecības un saglabāšanas jautājumos. </w:t>
      </w:r>
    </w:p>
    <w:p w14:paraId="3B64B4D8" w14:textId="7E673158" w:rsidR="00162EDE"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 xml:space="preserve">Valmieras muzejs ilgstoši sadarbojas ar institūciju </w:t>
      </w:r>
      <w:r w:rsidR="00E23A76" w:rsidRPr="00504293">
        <w:rPr>
          <w:rFonts w:ascii="Arial" w:hAnsi="Arial" w:cs="Arial"/>
        </w:rPr>
        <w:t>“</w:t>
      </w:r>
      <w:r w:rsidRPr="00504293">
        <w:rPr>
          <w:rFonts w:ascii="Arial" w:hAnsi="Arial" w:cs="Arial"/>
        </w:rPr>
        <w:t>Vācu kultūras forums Centrālajā un Austrumeiropā</w:t>
      </w:r>
      <w:r w:rsidR="00EF1C08" w:rsidRPr="00504293">
        <w:rPr>
          <w:rFonts w:ascii="Arial" w:hAnsi="Arial" w:cs="Arial"/>
        </w:rPr>
        <w:t>”</w:t>
      </w:r>
      <w:r w:rsidRPr="00504293">
        <w:rPr>
          <w:rFonts w:ascii="Arial" w:hAnsi="Arial" w:cs="Arial"/>
        </w:rPr>
        <w:t xml:space="preserve"> (German Cultural Forum for Central and Eastern Europe)</w:t>
      </w:r>
      <w:r w:rsidR="00EF1C08" w:rsidRPr="00504293">
        <w:rPr>
          <w:rFonts w:ascii="Arial" w:hAnsi="Arial" w:cs="Arial"/>
        </w:rPr>
        <w:t xml:space="preserve"> </w:t>
      </w:r>
      <w:r w:rsidRPr="00504293">
        <w:rPr>
          <w:rFonts w:ascii="Arial" w:hAnsi="Arial" w:cs="Arial"/>
        </w:rPr>
        <w:t>Berlīn</w:t>
      </w:r>
      <w:r w:rsidR="00E23A76" w:rsidRPr="00504293">
        <w:rPr>
          <w:rFonts w:ascii="Arial" w:hAnsi="Arial" w:cs="Arial"/>
        </w:rPr>
        <w:t>ē</w:t>
      </w:r>
      <w:r w:rsidRPr="00504293">
        <w:rPr>
          <w:rFonts w:ascii="Arial" w:hAnsi="Arial" w:cs="Arial"/>
        </w:rPr>
        <w:t>, Vācij</w:t>
      </w:r>
      <w:r w:rsidR="00E23A76" w:rsidRPr="00504293">
        <w:rPr>
          <w:rFonts w:ascii="Arial" w:hAnsi="Arial" w:cs="Arial"/>
        </w:rPr>
        <w:t>ā</w:t>
      </w:r>
      <w:r w:rsidRPr="00504293">
        <w:rPr>
          <w:rFonts w:ascii="Arial" w:hAnsi="Arial" w:cs="Arial"/>
        </w:rPr>
        <w:t>. 2025. gadā kopīgā</w:t>
      </w:r>
      <w:r w:rsidR="00EF1C08" w:rsidRPr="00504293">
        <w:rPr>
          <w:rFonts w:ascii="Arial" w:hAnsi="Arial" w:cs="Arial"/>
        </w:rPr>
        <w:t>s</w:t>
      </w:r>
      <w:r w:rsidRPr="00504293">
        <w:rPr>
          <w:rFonts w:ascii="Arial" w:hAnsi="Arial" w:cs="Arial"/>
        </w:rPr>
        <w:t xml:space="preserve"> interešu tēmas bija reformācijas kustības Eiropā pētniecība un popularizēšana. 2025.</w:t>
      </w:r>
      <w:r w:rsidR="00EF1C08" w:rsidRPr="00504293">
        <w:rPr>
          <w:rFonts w:ascii="Arial" w:hAnsi="Arial" w:cs="Arial"/>
        </w:rPr>
        <w:t xml:space="preserve"> </w:t>
      </w:r>
      <w:r w:rsidRPr="00504293">
        <w:rPr>
          <w:rFonts w:ascii="Arial" w:hAnsi="Arial" w:cs="Arial"/>
        </w:rPr>
        <w:t>gada vasarā muzejā notika ceļojošā izstāde “Reformation in EastCentral Europe”/</w:t>
      </w:r>
      <w:r w:rsidR="003B312A" w:rsidRPr="00504293">
        <w:rPr>
          <w:rFonts w:ascii="Arial" w:hAnsi="Arial" w:cs="Arial"/>
        </w:rPr>
        <w:t xml:space="preserve"> </w:t>
      </w:r>
      <w:r w:rsidRPr="00504293">
        <w:rPr>
          <w:rFonts w:ascii="Arial" w:hAnsi="Arial" w:cs="Arial"/>
        </w:rPr>
        <w:t>“Reformācija Centrāleiropas austrumos</w:t>
      </w:r>
      <w:r w:rsidR="003B312A" w:rsidRPr="00504293">
        <w:rPr>
          <w:rFonts w:ascii="Arial" w:hAnsi="Arial" w:cs="Arial"/>
        </w:rPr>
        <w:t>”</w:t>
      </w:r>
      <w:r w:rsidR="00711A52" w:rsidRPr="00504293">
        <w:rPr>
          <w:rFonts w:ascii="Arial" w:hAnsi="Arial" w:cs="Arial"/>
        </w:rPr>
        <w:t>. M</w:t>
      </w:r>
      <w:r w:rsidRPr="00504293">
        <w:rPr>
          <w:rFonts w:ascii="Arial" w:hAnsi="Arial" w:cs="Arial"/>
        </w:rPr>
        <w:t>uzejs organizēja diskusiju “Kāpēc vāciešus interesē Latvijas vēsture?” ekspozījas “de Woldermer” jubilejas programmas ietvaros</w:t>
      </w:r>
      <w:r w:rsidR="00270BFA" w:rsidRPr="00504293">
        <w:rPr>
          <w:rFonts w:ascii="Arial" w:hAnsi="Arial" w:cs="Arial"/>
        </w:rPr>
        <w:t>.</w:t>
      </w:r>
    </w:p>
    <w:p w14:paraId="38B658A0" w14:textId="5492EB2D" w:rsidR="003107FD" w:rsidRPr="00504293" w:rsidRDefault="003107FD">
      <w:pPr>
        <w:pStyle w:val="ListParagraph"/>
        <w:numPr>
          <w:ilvl w:val="0"/>
          <w:numId w:val="18"/>
        </w:numPr>
        <w:spacing w:after="120" w:line="240" w:lineRule="auto"/>
        <w:jc w:val="both"/>
        <w:rPr>
          <w:rFonts w:ascii="Arial" w:hAnsi="Arial" w:cs="Arial"/>
          <w:highlight w:val="white"/>
        </w:rPr>
      </w:pPr>
      <w:r w:rsidRPr="00504293">
        <w:rPr>
          <w:rFonts w:ascii="Arial" w:hAnsi="Arial" w:cs="Arial"/>
        </w:rPr>
        <w:t>2025.</w:t>
      </w:r>
      <w:r w:rsidR="00711A52" w:rsidRPr="00504293">
        <w:rPr>
          <w:rFonts w:ascii="Arial" w:hAnsi="Arial" w:cs="Arial"/>
        </w:rPr>
        <w:t xml:space="preserve"> </w:t>
      </w:r>
      <w:r w:rsidRPr="00504293">
        <w:rPr>
          <w:rFonts w:ascii="Arial" w:hAnsi="Arial" w:cs="Arial"/>
        </w:rPr>
        <w:t xml:space="preserve">gadā par starptautisko konferenci </w:t>
      </w:r>
      <w:r w:rsidR="00E77929" w:rsidRPr="00504293">
        <w:rPr>
          <w:rFonts w:ascii="Arial" w:hAnsi="Arial" w:cs="Arial"/>
        </w:rPr>
        <w:t>“J</w:t>
      </w:r>
      <w:r w:rsidRPr="00504293">
        <w:rPr>
          <w:rFonts w:ascii="Arial" w:hAnsi="Arial" w:cs="Arial"/>
        </w:rPr>
        <w:t>auno vēsturnieku zinātniskie lasījumi</w:t>
      </w:r>
      <w:r w:rsidR="00E77929" w:rsidRPr="00504293">
        <w:rPr>
          <w:rFonts w:ascii="Arial" w:hAnsi="Arial" w:cs="Arial"/>
        </w:rPr>
        <w:t>”</w:t>
      </w:r>
      <w:r w:rsidRPr="00504293">
        <w:rPr>
          <w:rFonts w:ascii="Arial" w:hAnsi="Arial" w:cs="Arial"/>
        </w:rPr>
        <w:t xml:space="preserve"> Valmieras muzejs saņēma Starptautiskā</w:t>
      </w:r>
      <w:r w:rsidR="00711A52" w:rsidRPr="00504293">
        <w:rPr>
          <w:rFonts w:ascii="Arial" w:hAnsi="Arial" w:cs="Arial"/>
        </w:rPr>
        <w:t>s</w:t>
      </w:r>
      <w:r w:rsidRPr="00504293">
        <w:rPr>
          <w:rFonts w:ascii="Arial" w:hAnsi="Arial" w:cs="Arial"/>
        </w:rPr>
        <w:t xml:space="preserve"> muzeju padomes (ICOM) Latvijas Nacionālās komitejas balvu par starptautiska mēroga sadarbību, kas devusi ieguldījumu Latvijas kultūrvēsturiskā mantojuma izpētē un popularizēšanā.</w:t>
      </w:r>
    </w:p>
    <w:p w14:paraId="5C198583" w14:textId="77777777" w:rsidR="00401F8A" w:rsidRPr="00504293" w:rsidRDefault="003107FD" w:rsidP="00BA6268">
      <w:pPr>
        <w:spacing w:after="120" w:line="240" w:lineRule="auto"/>
        <w:ind w:firstLine="851"/>
        <w:jc w:val="both"/>
        <w:rPr>
          <w:rFonts w:ascii="Arial" w:hAnsi="Arial" w:cs="Arial"/>
          <w:color w:val="212529"/>
        </w:rPr>
      </w:pPr>
      <w:r w:rsidRPr="00504293">
        <w:rPr>
          <w:rFonts w:ascii="Arial" w:hAnsi="Arial" w:cs="Arial"/>
        </w:rPr>
        <w:t>Kultūras centros starptautiskā sadarbība norisinājusies dažādu sadarbības projektu un pasākumu ietvaros</w:t>
      </w:r>
      <w:r w:rsidR="00522492" w:rsidRPr="00504293">
        <w:rPr>
          <w:rFonts w:ascii="Arial" w:hAnsi="Arial" w:cs="Arial"/>
        </w:rPr>
        <w:t xml:space="preserve">. </w:t>
      </w:r>
      <w:bookmarkStart w:id="33" w:name="_gjdgxs" w:colFirst="0" w:colLast="0"/>
      <w:bookmarkEnd w:id="33"/>
    </w:p>
    <w:p w14:paraId="59961117" w14:textId="231181DE" w:rsidR="005A6437" w:rsidRPr="00504293" w:rsidRDefault="005A6437" w:rsidP="00BA6268">
      <w:pPr>
        <w:spacing w:after="120" w:line="240" w:lineRule="auto"/>
        <w:ind w:firstLine="851"/>
        <w:jc w:val="both"/>
        <w:rPr>
          <w:rFonts w:ascii="Arial" w:hAnsi="Arial" w:cs="Arial"/>
          <w:color w:val="212529"/>
        </w:rPr>
      </w:pPr>
      <w:r w:rsidRPr="00504293">
        <w:rPr>
          <w:rFonts w:ascii="Arial" w:hAnsi="Arial" w:cs="Arial"/>
          <w:b/>
          <w:bCs/>
        </w:rPr>
        <w:t xml:space="preserve">Bibliotēku </w:t>
      </w:r>
      <w:r w:rsidR="00522492" w:rsidRPr="00504293">
        <w:rPr>
          <w:rFonts w:ascii="Arial" w:hAnsi="Arial" w:cs="Arial"/>
          <w:b/>
          <w:bCs/>
        </w:rPr>
        <w:t xml:space="preserve">darbība. </w:t>
      </w:r>
      <w:bookmarkStart w:id="34" w:name="_orqf1l56oogy" w:colFirst="0" w:colLast="0"/>
      <w:bookmarkEnd w:id="34"/>
      <w:r w:rsidRPr="00504293">
        <w:rPr>
          <w:rFonts w:ascii="Arial" w:hAnsi="Arial" w:cs="Arial"/>
        </w:rPr>
        <w:t xml:space="preserve">Valmieras bibliotēka </w:t>
      </w:r>
      <w:r w:rsidR="007F1CC7" w:rsidRPr="00504293">
        <w:rPr>
          <w:rFonts w:ascii="Arial" w:hAnsi="Arial" w:cs="Arial"/>
        </w:rPr>
        <w:t xml:space="preserve">ir reģiona galvenā bibliotēka, kā arī tā </w:t>
      </w:r>
      <w:r w:rsidRPr="00504293">
        <w:rPr>
          <w:rFonts w:ascii="Arial" w:hAnsi="Arial" w:cs="Arial"/>
        </w:rPr>
        <w:t xml:space="preserve">veic administrējošo un koordinējošo darbu 31 struktūrvienībā (filiālbibliotēkā) un sniedz metodisko atbalstu 23 skolu bibliotēkām. </w:t>
      </w:r>
      <w:r w:rsidR="007F1CC7" w:rsidRPr="00504293">
        <w:rPr>
          <w:rFonts w:ascii="Arial" w:hAnsi="Arial" w:cs="Arial"/>
        </w:rPr>
        <w:t>2024.</w:t>
      </w:r>
      <w:r w:rsidR="00043FDC" w:rsidRPr="00504293">
        <w:rPr>
          <w:rFonts w:ascii="Arial" w:hAnsi="Arial" w:cs="Arial"/>
        </w:rPr>
        <w:t xml:space="preserve"> </w:t>
      </w:r>
      <w:r w:rsidR="007F1CC7" w:rsidRPr="00504293">
        <w:rPr>
          <w:rFonts w:ascii="Arial" w:hAnsi="Arial" w:cs="Arial"/>
        </w:rPr>
        <w:t>gadā ir apstiprināta “Valmieras bibliotēkas attīstības stratēģija 2024.</w:t>
      </w:r>
      <w:r w:rsidR="00043FDC" w:rsidRPr="00504293">
        <w:rPr>
          <w:rFonts w:ascii="Arial" w:hAnsi="Arial" w:cs="Arial"/>
        </w:rPr>
        <w:t>–</w:t>
      </w:r>
      <w:r w:rsidR="007F1CC7" w:rsidRPr="00504293">
        <w:rPr>
          <w:rFonts w:ascii="Arial" w:hAnsi="Arial" w:cs="Arial"/>
        </w:rPr>
        <w:t xml:space="preserve">2030.gadam”, </w:t>
      </w:r>
      <w:r w:rsidR="00353FE4" w:rsidRPr="00504293">
        <w:rPr>
          <w:rFonts w:ascii="Arial" w:hAnsi="Arial" w:cs="Arial"/>
        </w:rPr>
        <w:t>šī pārskata sagatavošanas brīdī stratēģijas</w:t>
      </w:r>
      <w:r w:rsidR="007F1CC7" w:rsidRPr="00504293">
        <w:rPr>
          <w:rFonts w:ascii="Arial" w:hAnsi="Arial" w:cs="Arial"/>
        </w:rPr>
        <w:t xml:space="preserve"> ieviešanas monitoringa ziņojum</w:t>
      </w:r>
      <w:r w:rsidR="00353FE4" w:rsidRPr="00504293">
        <w:rPr>
          <w:rFonts w:ascii="Arial" w:hAnsi="Arial" w:cs="Arial"/>
        </w:rPr>
        <w:t>s ir izstrādes stadijā.</w:t>
      </w:r>
    </w:p>
    <w:p w14:paraId="3D588E1D" w14:textId="3AF6D53A" w:rsidR="005A6437" w:rsidRPr="00504293" w:rsidRDefault="005A6437" w:rsidP="00BA6268">
      <w:pPr>
        <w:spacing w:after="120" w:line="240" w:lineRule="auto"/>
        <w:ind w:firstLine="851"/>
        <w:jc w:val="both"/>
        <w:rPr>
          <w:rFonts w:ascii="Arial" w:hAnsi="Arial" w:cs="Arial"/>
          <w:i/>
          <w:iCs/>
        </w:rPr>
      </w:pPr>
      <w:r w:rsidRPr="00504293">
        <w:rPr>
          <w:rFonts w:ascii="Arial" w:hAnsi="Arial" w:cs="Arial"/>
        </w:rPr>
        <w:t>2025. gadā bibliotēkas (tajā skaitā filiālbibliotēku) uzturēšanai kopumā i</w:t>
      </w:r>
      <w:r w:rsidR="00522492" w:rsidRPr="00504293">
        <w:rPr>
          <w:rFonts w:ascii="Arial" w:hAnsi="Arial" w:cs="Arial"/>
        </w:rPr>
        <w:t>eguldīti</w:t>
      </w:r>
      <w:r w:rsidRPr="00504293">
        <w:rPr>
          <w:rFonts w:ascii="Arial" w:hAnsi="Arial" w:cs="Arial"/>
        </w:rPr>
        <w:t xml:space="preserve"> 1</w:t>
      </w:r>
      <w:r w:rsidR="00711A52" w:rsidRPr="00504293">
        <w:rPr>
          <w:rFonts w:ascii="Arial" w:hAnsi="Arial" w:cs="Arial"/>
        </w:rPr>
        <w:t> </w:t>
      </w:r>
      <w:r w:rsidRPr="00504293">
        <w:rPr>
          <w:rFonts w:ascii="Arial" w:hAnsi="Arial" w:cs="Arial"/>
        </w:rPr>
        <w:t>484</w:t>
      </w:r>
      <w:r w:rsidR="00D67CAE" w:rsidRPr="00504293">
        <w:rPr>
          <w:rFonts w:ascii="Arial" w:hAnsi="Arial" w:cs="Arial"/>
        </w:rPr>
        <w:t> </w:t>
      </w:r>
      <w:r w:rsidRPr="00504293">
        <w:rPr>
          <w:rFonts w:ascii="Arial" w:hAnsi="Arial" w:cs="Arial"/>
        </w:rPr>
        <w:t>969 eiro, tajā skaitā krājuma atjaunošanai un periodisko izdevumu abonēšanai – 99</w:t>
      </w:r>
      <w:r w:rsidR="00D67CAE" w:rsidRPr="00504293">
        <w:rPr>
          <w:rFonts w:ascii="Arial" w:hAnsi="Arial" w:cs="Arial"/>
        </w:rPr>
        <w:t> </w:t>
      </w:r>
      <w:r w:rsidRPr="00504293">
        <w:rPr>
          <w:rFonts w:ascii="Arial" w:hAnsi="Arial" w:cs="Arial"/>
        </w:rPr>
        <w:t>444 eiro. Palielinājušies gandrīz visi būtiskākie statistiskie bibliotēku darbības rādītāji</w:t>
      </w:r>
      <w:r w:rsidR="00B1223B" w:rsidRPr="00504293">
        <w:rPr>
          <w:rFonts w:ascii="Arial" w:hAnsi="Arial" w:cs="Arial"/>
        </w:rPr>
        <w:t xml:space="preserve"> (skatīt </w:t>
      </w:r>
      <w:r w:rsidR="00711A52" w:rsidRPr="00504293">
        <w:rPr>
          <w:rFonts w:ascii="Arial" w:hAnsi="Arial" w:cs="Arial"/>
        </w:rPr>
        <w:t>8</w:t>
      </w:r>
      <w:r w:rsidR="00B1223B" w:rsidRPr="00504293">
        <w:rPr>
          <w:rFonts w:ascii="Arial" w:hAnsi="Arial" w:cs="Arial"/>
        </w:rPr>
        <w:t>. pielikumu).</w:t>
      </w:r>
    </w:p>
    <w:p w14:paraId="0D496EA4" w14:textId="4667894A" w:rsidR="005A6437" w:rsidRPr="00504293" w:rsidRDefault="005A6437" w:rsidP="00E76AA4">
      <w:pPr>
        <w:spacing w:after="120" w:line="240" w:lineRule="auto"/>
        <w:ind w:firstLine="720"/>
        <w:jc w:val="both"/>
        <w:rPr>
          <w:rFonts w:ascii="Arial" w:hAnsi="Arial" w:cs="Arial"/>
        </w:rPr>
      </w:pPr>
      <w:r w:rsidRPr="00504293">
        <w:rPr>
          <w:rFonts w:ascii="Arial" w:hAnsi="Arial" w:cs="Arial"/>
        </w:rPr>
        <w:t>Viena no bibliotēkas prioritātēm ir mērķtiecīgi stiprināt un paplašināt sadarbību starp novada bibliotēkām, veicinot ciešāku sadarbību ne tikai apvienību ietvaros, bet visā novadā, kā arī ar citām Latvijas bibliotēkām. Par šīs sadarbības attīstību liecina starpbibliotēku abonementa (SBA) pakalpojuma rādītāji, kas turpina stabili pieaugt – 2025. gadā palielinājies gan saņemto, gan nosūtīto dokumentu apjoms. Bibliotēkas aktīvi izmanto iespēju veikt grāmatu apmaiņu starp saviem krājumiem. Filiālbibliotēkas pārskata periodā labprāt izmantoja iespēju pieteikt tematiskās grāmatu kopas Valmieras bibliotēkai, kā rezultātā saņemtas grāmatas par attiecīgajām tēmām (biogrāfijas, rokdarbi, daiļliteratūra krievu valodā, detektīvi, romantika u.c.). No citām Latvijas bibliotēkām saņemto dokumentu skaits (t.sk.</w:t>
      </w:r>
      <w:r w:rsidR="0098757E" w:rsidRPr="00504293">
        <w:rPr>
          <w:rFonts w:ascii="Arial" w:hAnsi="Arial" w:cs="Arial"/>
        </w:rPr>
        <w:t xml:space="preserve"> </w:t>
      </w:r>
      <w:r w:rsidRPr="00504293">
        <w:rPr>
          <w:rFonts w:ascii="Arial" w:hAnsi="Arial" w:cs="Arial"/>
        </w:rPr>
        <w:t xml:space="preserve">Valmieras kopkataloga bibliotēkām) </w:t>
      </w:r>
      <w:r w:rsidR="00906832" w:rsidRPr="00504293">
        <w:rPr>
          <w:rFonts w:ascii="Arial" w:hAnsi="Arial" w:cs="Arial"/>
        </w:rPr>
        <w:t>–</w:t>
      </w:r>
      <w:r w:rsidRPr="00504293">
        <w:rPr>
          <w:rFonts w:ascii="Arial" w:hAnsi="Arial" w:cs="Arial"/>
        </w:rPr>
        <w:t xml:space="preserve"> 2978</w:t>
      </w:r>
      <w:r w:rsidR="00906832" w:rsidRPr="00504293">
        <w:rPr>
          <w:rFonts w:ascii="Arial" w:hAnsi="Arial" w:cs="Arial"/>
        </w:rPr>
        <w:t xml:space="preserve">, </w:t>
      </w:r>
      <w:r w:rsidRPr="00504293">
        <w:rPr>
          <w:rFonts w:ascii="Arial" w:hAnsi="Arial" w:cs="Arial"/>
        </w:rPr>
        <w:t xml:space="preserve">savukārt uz citām Latvijas bibliotēkām nosūtīto dokumentu skaits </w:t>
      </w:r>
      <w:r w:rsidR="00906832" w:rsidRPr="00504293">
        <w:rPr>
          <w:rFonts w:ascii="Arial" w:hAnsi="Arial" w:cs="Arial"/>
        </w:rPr>
        <w:t>–</w:t>
      </w:r>
      <w:r w:rsidRPr="00504293">
        <w:rPr>
          <w:rFonts w:ascii="Arial" w:hAnsi="Arial" w:cs="Arial"/>
        </w:rPr>
        <w:t xml:space="preserve"> 2813</w:t>
      </w:r>
      <w:r w:rsidR="00906832" w:rsidRPr="00504293">
        <w:rPr>
          <w:rFonts w:ascii="Arial" w:hAnsi="Arial" w:cs="Arial"/>
        </w:rPr>
        <w:t>.</w:t>
      </w:r>
    </w:p>
    <w:p w14:paraId="55263FFA" w14:textId="77777777" w:rsidR="005A6437" w:rsidRPr="00504293" w:rsidRDefault="005A6437" w:rsidP="00E76AA4">
      <w:pPr>
        <w:spacing w:after="120" w:line="240" w:lineRule="auto"/>
        <w:ind w:firstLine="720"/>
        <w:jc w:val="both"/>
        <w:rPr>
          <w:rFonts w:ascii="Arial" w:hAnsi="Arial" w:cs="Arial"/>
        </w:rPr>
      </w:pPr>
      <w:r w:rsidRPr="00504293">
        <w:rPr>
          <w:rFonts w:ascii="Arial" w:hAnsi="Arial" w:cs="Arial"/>
        </w:rPr>
        <w:lastRenderedPageBreak/>
        <w:t>2025. gadā daļa jaunieguvumu bibliotēku krājumos saņemti gan kā dāvinājumi, gan no LNB projekta “Grāmatu iepirkums publiskajām bibliotēkām”. Lietotājiem piedāvātas 10 abonētās datubāzes, pielāgotā literatūra sadarbībā ar Latvijas Neredzīgo bibliotēku.</w:t>
      </w:r>
    </w:p>
    <w:p w14:paraId="37712EB7" w14:textId="5AE49CE8"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Sadarbībā ar izglītības iestādēm bibliotēkas organizē informācijpratības, medijpratības un tematiskās nodarbības bērniem un jauniešiem, mūžizglītības un kultūrizglītības norises pieaugušajiem, sniedz individuālās konsultācijas un digitālo atbalstu, lai veicinātu iedzīvotāju saziņu ar </w:t>
      </w:r>
      <w:r w:rsidR="005E59DA" w:rsidRPr="00504293">
        <w:rPr>
          <w:rFonts w:ascii="Arial" w:hAnsi="Arial" w:cs="Arial"/>
        </w:rPr>
        <w:t>P</w:t>
      </w:r>
      <w:r w:rsidRPr="00504293">
        <w:rPr>
          <w:rFonts w:ascii="Arial" w:hAnsi="Arial" w:cs="Arial"/>
        </w:rPr>
        <w:t>ašvaldības un valsts iestādēm. 2025.</w:t>
      </w:r>
      <w:r w:rsidR="004229CC" w:rsidRPr="00504293">
        <w:rPr>
          <w:rFonts w:ascii="Arial" w:hAnsi="Arial" w:cs="Arial"/>
        </w:rPr>
        <w:t xml:space="preserve"> </w:t>
      </w:r>
      <w:r w:rsidRPr="00504293">
        <w:rPr>
          <w:rFonts w:ascii="Arial" w:hAnsi="Arial" w:cs="Arial"/>
        </w:rPr>
        <w:t>gadā Valmieras bibliotēkā bērniem un jauniešiem organizētās 80 mācību nodarbības</w:t>
      </w:r>
      <w:r w:rsidR="005E59DA" w:rsidRPr="00504293">
        <w:rPr>
          <w:rFonts w:ascii="Arial" w:hAnsi="Arial" w:cs="Arial"/>
        </w:rPr>
        <w:t>.</w:t>
      </w:r>
    </w:p>
    <w:p w14:paraId="0C19F49B" w14:textId="6563FF62"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Valmieras bibliotēka un filiālbibliotēkas aktīvi iesaistās nacionāla mēroga lasītveicināšanas un sabiedrības iesaistes kustībā “Restarts lasīšanai”, lai nostiprinātu lasīšanas tradīcijas sabiedrībā un pilnveidotu jaunās paaudzes lasītprasmi. Novada bērni un jaunieši piedalās Bērnu, jauniešu, vecāku žūrijā, Nacionālajās </w:t>
      </w:r>
      <w:r w:rsidR="0098757E" w:rsidRPr="00504293">
        <w:rPr>
          <w:rFonts w:ascii="Arial" w:hAnsi="Arial" w:cs="Arial"/>
        </w:rPr>
        <w:t>s</w:t>
      </w:r>
      <w:r w:rsidRPr="00504293">
        <w:rPr>
          <w:rFonts w:ascii="Arial" w:hAnsi="Arial" w:cs="Arial"/>
        </w:rPr>
        <w:t xml:space="preserve">kaļās lasīšanas sacensībās, kā arī lokāla mēroga lasītveicināšanas aktivitātēs </w:t>
      </w:r>
      <w:r w:rsidR="0098757E" w:rsidRPr="00504293">
        <w:rPr>
          <w:rFonts w:ascii="Arial" w:hAnsi="Arial" w:cs="Arial"/>
        </w:rPr>
        <w:t xml:space="preserve">– </w:t>
      </w:r>
      <w:r w:rsidRPr="00504293">
        <w:rPr>
          <w:rFonts w:ascii="Arial" w:hAnsi="Arial" w:cs="Arial"/>
        </w:rPr>
        <w:t>Grāmatu</w:t>
      </w:r>
      <w:r w:rsidR="0098757E" w:rsidRPr="00504293">
        <w:rPr>
          <w:rFonts w:ascii="Arial" w:hAnsi="Arial" w:cs="Arial"/>
        </w:rPr>
        <w:t xml:space="preserve"> </w:t>
      </w:r>
      <w:r w:rsidRPr="00504293">
        <w:rPr>
          <w:rFonts w:ascii="Arial" w:hAnsi="Arial" w:cs="Arial"/>
        </w:rPr>
        <w:t xml:space="preserve">Bingo, Mana grāmatu karaliene, lasīšana ar suni un citās. </w:t>
      </w:r>
    </w:p>
    <w:p w14:paraId="5AC994C8" w14:textId="21D32173"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2025. gadā filiālbibliotēkas rīkojušas 739 tematiskus pasākumus (apmeklējums </w:t>
      </w:r>
      <w:r w:rsidR="0098757E" w:rsidRPr="00504293">
        <w:rPr>
          <w:rFonts w:ascii="Arial" w:hAnsi="Arial" w:cs="Arial"/>
        </w:rPr>
        <w:t xml:space="preserve">– </w:t>
      </w:r>
      <w:r w:rsidRPr="00504293">
        <w:rPr>
          <w:rFonts w:ascii="Arial" w:hAnsi="Arial" w:cs="Arial"/>
        </w:rPr>
        <w:t>14</w:t>
      </w:r>
      <w:r w:rsidR="0098757E" w:rsidRPr="00504293">
        <w:rPr>
          <w:rFonts w:ascii="Arial" w:hAnsi="Arial" w:cs="Arial"/>
        </w:rPr>
        <w:t> </w:t>
      </w:r>
      <w:r w:rsidRPr="00504293">
        <w:rPr>
          <w:rFonts w:ascii="Arial" w:hAnsi="Arial" w:cs="Arial"/>
        </w:rPr>
        <w:t xml:space="preserve">446) un 600 dažādas izstādes. No 739 pasākumiem 352 bērniem un jauniešiem, 413 pieaugušajiem, 123 ar novadpētniecības tematiku (viens pasākums var būt vairākās kategorijās). Savukārt Valmieras bibliotēkā īstenoti 90 pasākumi (pasākumu apmeklējums </w:t>
      </w:r>
      <w:r w:rsidR="00DA1DD1" w:rsidRPr="00504293">
        <w:rPr>
          <w:rFonts w:ascii="Arial" w:hAnsi="Arial" w:cs="Arial"/>
        </w:rPr>
        <w:t xml:space="preserve">– </w:t>
      </w:r>
      <w:r w:rsidRPr="00504293">
        <w:rPr>
          <w:rFonts w:ascii="Arial" w:hAnsi="Arial" w:cs="Arial"/>
        </w:rPr>
        <w:t>3130) un 70 izstādes.</w:t>
      </w:r>
    </w:p>
    <w:p w14:paraId="025D9886" w14:textId="30072C30"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Nozīmīgs kultūras notikums Latvijā 2025. gadā bija </w:t>
      </w:r>
      <w:r w:rsidR="001603F3" w:rsidRPr="00504293">
        <w:rPr>
          <w:rFonts w:ascii="Arial" w:hAnsi="Arial" w:cs="Arial"/>
        </w:rPr>
        <w:t>“</w:t>
      </w:r>
      <w:r w:rsidRPr="00504293">
        <w:rPr>
          <w:rFonts w:ascii="Arial" w:hAnsi="Arial" w:cs="Arial"/>
        </w:rPr>
        <w:t>Latviešu grāmatai 500</w:t>
      </w:r>
      <w:r w:rsidR="001603F3" w:rsidRPr="00504293">
        <w:rPr>
          <w:rFonts w:ascii="Arial" w:hAnsi="Arial" w:cs="Arial"/>
        </w:rPr>
        <w:t>”</w:t>
      </w:r>
      <w:r w:rsidRPr="00504293">
        <w:rPr>
          <w:rFonts w:ascii="Arial" w:hAnsi="Arial" w:cs="Arial"/>
        </w:rPr>
        <w:t>. Bibliotēka kopā ar filiālbibliotēkām piedalījās, organizējot daudzveidīgas norises.</w:t>
      </w:r>
    </w:p>
    <w:p w14:paraId="5BB0F451" w14:textId="065A1FC0"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Valmieras novadā aktīvu darbību uzsācis jaundibinātais Mazsalacas grāmatu klubs, turpina regulāras tikšanās Strenču </w:t>
      </w:r>
      <w:r w:rsidR="0020478E" w:rsidRPr="00504293">
        <w:rPr>
          <w:rFonts w:ascii="Arial" w:hAnsi="Arial" w:cs="Arial"/>
        </w:rPr>
        <w:t>“</w:t>
      </w:r>
      <w:r w:rsidRPr="00504293">
        <w:rPr>
          <w:rFonts w:ascii="Arial" w:hAnsi="Arial" w:cs="Arial"/>
        </w:rPr>
        <w:t>Grāmatnieki par grāmatām</w:t>
      </w:r>
      <w:r w:rsidR="0020478E" w:rsidRPr="00504293">
        <w:rPr>
          <w:rFonts w:ascii="Arial" w:hAnsi="Arial" w:cs="Arial"/>
        </w:rPr>
        <w:t>”</w:t>
      </w:r>
      <w:r w:rsidRPr="00504293">
        <w:rPr>
          <w:rFonts w:ascii="Arial" w:hAnsi="Arial" w:cs="Arial"/>
        </w:rPr>
        <w:t xml:space="preserve"> un Kocēnu pagasta Rubenes bibliotēkas lasītāju klubs </w:t>
      </w:r>
      <w:r w:rsidR="007438B9" w:rsidRPr="00504293">
        <w:rPr>
          <w:rFonts w:ascii="Arial" w:hAnsi="Arial" w:cs="Arial"/>
        </w:rPr>
        <w:t>“</w:t>
      </w:r>
      <w:r w:rsidRPr="00504293">
        <w:rPr>
          <w:rFonts w:ascii="Arial" w:hAnsi="Arial" w:cs="Arial"/>
        </w:rPr>
        <w:t>Sarunas pie apaļā galda</w:t>
      </w:r>
      <w:r w:rsidR="0020478E" w:rsidRPr="00504293">
        <w:rPr>
          <w:rFonts w:ascii="Arial" w:hAnsi="Arial" w:cs="Arial"/>
        </w:rPr>
        <w:t>”</w:t>
      </w:r>
      <w:r w:rsidRPr="00504293">
        <w:rPr>
          <w:rFonts w:ascii="Arial" w:hAnsi="Arial" w:cs="Arial"/>
        </w:rPr>
        <w:t>. Vienlaikus vērojama pieaugoša iedzīvotāju interese par jauna kluba izveidi Vilpulkā un Kocēnos. Valmierā grāmatu klubs izveidojies pēc iedzīvotāju iniciatīvas 2024. gadā un turpina aktīvi darboties.</w:t>
      </w:r>
    </w:p>
    <w:p w14:paraId="2E99A4A4" w14:textId="230B3577"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Viena no </w:t>
      </w:r>
      <w:r w:rsidR="00FF75ED" w:rsidRPr="00504293">
        <w:rPr>
          <w:rFonts w:ascii="Arial" w:hAnsi="Arial" w:cs="Arial"/>
        </w:rPr>
        <w:t>Valmieras b</w:t>
      </w:r>
      <w:r w:rsidRPr="00504293">
        <w:rPr>
          <w:rFonts w:ascii="Arial" w:hAnsi="Arial" w:cs="Arial"/>
        </w:rPr>
        <w:t>ibliotēkas darba prioritātēm ir novadpētniecība, kas vērsta uz lokālo kultūras vērtību apzināšanu un saglabāšanu, kā arī kopienas stiprināšanu un stāstniecības veicināšanu.</w:t>
      </w:r>
      <w:r w:rsidR="00FF75ED" w:rsidRPr="00504293">
        <w:rPr>
          <w:rFonts w:ascii="Arial" w:hAnsi="Arial" w:cs="Arial"/>
        </w:rPr>
        <w:t xml:space="preserve"> </w:t>
      </w:r>
      <w:r w:rsidRPr="00504293">
        <w:rPr>
          <w:rFonts w:ascii="Arial" w:hAnsi="Arial" w:cs="Arial"/>
        </w:rPr>
        <w:t xml:space="preserve">2025. gadā projekta “Eiropas amatierzinātne” ietvaros norisinājās </w:t>
      </w:r>
      <w:r w:rsidR="001D5A1C" w:rsidRPr="00504293">
        <w:rPr>
          <w:rFonts w:ascii="Arial" w:hAnsi="Arial" w:cs="Arial"/>
        </w:rPr>
        <w:t>“</w:t>
      </w:r>
      <w:r w:rsidRPr="00504293">
        <w:rPr>
          <w:rFonts w:ascii="Arial" w:hAnsi="Arial" w:cs="Arial"/>
        </w:rPr>
        <w:t>Vietvārdu talka</w:t>
      </w:r>
      <w:r w:rsidR="001D5A1C" w:rsidRPr="00504293">
        <w:rPr>
          <w:rFonts w:ascii="Arial" w:hAnsi="Arial" w:cs="Arial"/>
        </w:rPr>
        <w:t>”</w:t>
      </w:r>
      <w:r w:rsidRPr="00504293">
        <w:rPr>
          <w:rFonts w:ascii="Arial" w:hAnsi="Arial" w:cs="Arial"/>
        </w:rPr>
        <w:t>, kuras rezultātā vietnē</w:t>
      </w:r>
      <w:hyperlink r:id="rId54">
        <w:r w:rsidRPr="00504293">
          <w:rPr>
            <w:rFonts w:ascii="Arial" w:hAnsi="Arial" w:cs="Arial"/>
          </w:rPr>
          <w:t xml:space="preserve"> </w:t>
        </w:r>
      </w:hyperlink>
      <w:hyperlink r:id="rId55">
        <w:r w:rsidRPr="00504293">
          <w:rPr>
            <w:rFonts w:ascii="Arial" w:hAnsi="Arial" w:cs="Arial"/>
            <w:color w:val="1155CC"/>
            <w:u w:val="single"/>
          </w:rPr>
          <w:t>vietvardi.lu.lv</w:t>
        </w:r>
      </w:hyperlink>
      <w:r w:rsidRPr="00504293">
        <w:rPr>
          <w:rFonts w:ascii="Arial" w:hAnsi="Arial" w:cs="Arial"/>
        </w:rPr>
        <w:t xml:space="preserve"> ievadīti vairāk </w:t>
      </w:r>
      <w:r w:rsidR="00FF75ED" w:rsidRPr="00504293">
        <w:rPr>
          <w:rFonts w:ascii="Arial" w:hAnsi="Arial" w:cs="Arial"/>
        </w:rPr>
        <w:t>ne</w:t>
      </w:r>
      <w:r w:rsidRPr="00504293">
        <w:rPr>
          <w:rFonts w:ascii="Arial" w:hAnsi="Arial" w:cs="Arial"/>
        </w:rPr>
        <w:t>kā 3000 vietu nosaukumi, to stāsti un fotogrāfijas. Pārskata periodā nolemts iespēju robežās darbu turpināt, rīkojot dažādas izglītojošas aktivitātes. Bibliotēka dalījās savā pieredzē Latvijas bibliotekārajā vidē. Projekta laikā veidotā izstāde viesojās filiālbibliotēkās. Vietvārdu tēmai veltīts mūžizglītības pasākums plašai publiskai norisinājās valodnieka J</w:t>
      </w:r>
      <w:r w:rsidR="001D5A1C" w:rsidRPr="00504293">
        <w:rPr>
          <w:rFonts w:ascii="Arial" w:hAnsi="Arial" w:cs="Arial"/>
        </w:rPr>
        <w:t xml:space="preserve">āņa </w:t>
      </w:r>
      <w:r w:rsidRPr="00504293">
        <w:rPr>
          <w:rFonts w:ascii="Arial" w:hAnsi="Arial" w:cs="Arial"/>
        </w:rPr>
        <w:t xml:space="preserve">Endzelīna dzimtajās mājās Kauguru pagasta </w:t>
      </w:r>
      <w:r w:rsidR="001D5A1C" w:rsidRPr="00504293">
        <w:rPr>
          <w:rFonts w:ascii="Arial" w:hAnsi="Arial" w:cs="Arial"/>
        </w:rPr>
        <w:t>“</w:t>
      </w:r>
      <w:r w:rsidRPr="00504293">
        <w:rPr>
          <w:rFonts w:ascii="Arial" w:hAnsi="Arial" w:cs="Arial"/>
        </w:rPr>
        <w:t>Mičkēn</w:t>
      </w:r>
      <w:r w:rsidR="001D5A1C" w:rsidRPr="00504293">
        <w:rPr>
          <w:rFonts w:ascii="Arial" w:hAnsi="Arial" w:cs="Arial"/>
        </w:rPr>
        <w:t>os</w:t>
      </w:r>
      <w:r w:rsidR="006D0AFF" w:rsidRPr="00504293">
        <w:rPr>
          <w:rFonts w:ascii="Arial" w:hAnsi="Arial" w:cs="Arial"/>
        </w:rPr>
        <w:t>”</w:t>
      </w:r>
      <w:r w:rsidRPr="00504293">
        <w:rPr>
          <w:rFonts w:ascii="Arial" w:hAnsi="Arial" w:cs="Arial"/>
        </w:rPr>
        <w:t xml:space="preserve">. </w:t>
      </w:r>
    </w:p>
    <w:p w14:paraId="2BF66BEF" w14:textId="0ADD4C5F" w:rsidR="00A01804" w:rsidRPr="00504293" w:rsidRDefault="005A6437" w:rsidP="00A01804">
      <w:pPr>
        <w:spacing w:after="120" w:line="240" w:lineRule="auto"/>
        <w:ind w:firstLine="720"/>
        <w:jc w:val="both"/>
        <w:rPr>
          <w:rFonts w:ascii="Arial" w:hAnsi="Arial" w:cs="Arial"/>
        </w:rPr>
      </w:pPr>
      <w:r w:rsidRPr="00504293">
        <w:rPr>
          <w:rFonts w:ascii="Arial" w:hAnsi="Arial" w:cs="Arial"/>
        </w:rPr>
        <w:t>Sadarbībā ar Mazsalacas muzeju</w:t>
      </w:r>
      <w:r w:rsidR="001F0EE7" w:rsidRPr="00504293">
        <w:rPr>
          <w:rFonts w:ascii="Arial" w:hAnsi="Arial" w:cs="Arial"/>
        </w:rPr>
        <w:t xml:space="preserve"> </w:t>
      </w:r>
      <w:r w:rsidRPr="00504293">
        <w:rPr>
          <w:rFonts w:ascii="Arial" w:hAnsi="Arial" w:cs="Arial"/>
        </w:rPr>
        <w:t xml:space="preserve">uzsākta Mazsalacas puses dzimtu koku kolekcijas digitalizācija. Uzsākta sadarbība ar Reini Ratnieku Ziemeļvidzemes mežabrāļu kustības izpētē Rencēnu un Ramatas pagastos. Apkopoti senie mājvārdi Igaunijas pierobežas pagastos, ar mērķi apzināt to izcelsmi un saistību ar lībiešu valodu. Pētniecību veiks Tartu Universitātes profesors valodnieks Karls Pajusalu. </w:t>
      </w:r>
    </w:p>
    <w:p w14:paraId="641274A4" w14:textId="637FEB99" w:rsidR="005A6437" w:rsidRPr="00504293" w:rsidRDefault="005A6437" w:rsidP="00A01804">
      <w:pPr>
        <w:spacing w:after="120" w:line="240" w:lineRule="auto"/>
        <w:ind w:firstLine="720"/>
        <w:jc w:val="both"/>
        <w:rPr>
          <w:rFonts w:ascii="Arial" w:hAnsi="Arial" w:cs="Arial"/>
        </w:rPr>
      </w:pPr>
      <w:r w:rsidRPr="00504293">
        <w:rPr>
          <w:rFonts w:ascii="Arial" w:hAnsi="Arial" w:cs="Arial"/>
        </w:rPr>
        <w:t xml:space="preserve">Nozīmīga novadpētniecības darba daļa ir materiālu digitalizācija un jaunu digitālu dokumentu pievienošana. Sadarbībā ar Vidzemes Augstskolas bibliotēkas darbinieku </w:t>
      </w:r>
      <w:r w:rsidR="00716401" w:rsidRPr="00504293">
        <w:rPr>
          <w:rFonts w:ascii="Arial" w:hAnsi="Arial" w:cs="Arial"/>
        </w:rPr>
        <w:t>b</w:t>
      </w:r>
      <w:r w:rsidRPr="00504293">
        <w:rPr>
          <w:rFonts w:ascii="Arial" w:hAnsi="Arial" w:cs="Arial"/>
        </w:rPr>
        <w:t xml:space="preserve">ibliotēkas tīmekļvietnē tiek uzturēta un papildināta Novadpētniecības sadaļa. Pārskata periodā izveidoti </w:t>
      </w:r>
      <w:r w:rsidR="00716401" w:rsidRPr="00504293">
        <w:rPr>
          <w:rFonts w:ascii="Arial" w:hAnsi="Arial" w:cs="Arial"/>
        </w:rPr>
        <w:t>pieci</w:t>
      </w:r>
      <w:r w:rsidRPr="00504293">
        <w:rPr>
          <w:rFonts w:ascii="Arial" w:hAnsi="Arial" w:cs="Arial"/>
        </w:rPr>
        <w:t xml:space="preserve"> jauni šķirkļi, kas satur 78 fotogrāfijas un </w:t>
      </w:r>
      <w:r w:rsidR="00716401" w:rsidRPr="00504293">
        <w:rPr>
          <w:rFonts w:ascii="Arial" w:hAnsi="Arial" w:cs="Arial"/>
        </w:rPr>
        <w:t>sešus</w:t>
      </w:r>
      <w:r w:rsidRPr="00504293">
        <w:rPr>
          <w:rFonts w:ascii="Arial" w:hAnsi="Arial" w:cs="Arial"/>
        </w:rPr>
        <w:t xml:space="preserve"> apjomīgus teksta dokumentu failus. Turpinās darbs pie novada informatīvo izdevumu šķirkļu veidošanas – 15 nosaukumiem pievienoti 985 izdevumu faili, kā arī 33 fotogrāfijas un to apraksti. Kolekciju skaits</w:t>
      </w:r>
      <w:r w:rsidR="00716401" w:rsidRPr="00504293">
        <w:rPr>
          <w:rFonts w:ascii="Arial" w:hAnsi="Arial" w:cs="Arial"/>
        </w:rPr>
        <w:t xml:space="preserve"> – </w:t>
      </w:r>
      <w:r w:rsidRPr="00504293">
        <w:rPr>
          <w:rFonts w:ascii="Arial" w:hAnsi="Arial" w:cs="Arial"/>
        </w:rPr>
        <w:t>115</w:t>
      </w:r>
      <w:r w:rsidR="00716401" w:rsidRPr="00504293">
        <w:rPr>
          <w:rFonts w:ascii="Arial" w:hAnsi="Arial" w:cs="Arial"/>
        </w:rPr>
        <w:t xml:space="preserve">, </w:t>
      </w:r>
      <w:r w:rsidRPr="00504293">
        <w:rPr>
          <w:rFonts w:ascii="Arial" w:hAnsi="Arial" w:cs="Arial"/>
        </w:rPr>
        <w:t xml:space="preserve">pārskata periodā pievienotas </w:t>
      </w:r>
      <w:r w:rsidR="00E81F1A" w:rsidRPr="00504293">
        <w:rPr>
          <w:rFonts w:ascii="Arial" w:hAnsi="Arial" w:cs="Arial"/>
        </w:rPr>
        <w:t>divas</w:t>
      </w:r>
      <w:r w:rsidRPr="00504293">
        <w:rPr>
          <w:rFonts w:ascii="Arial" w:hAnsi="Arial" w:cs="Arial"/>
        </w:rPr>
        <w:t xml:space="preserve"> kolekcijas: Ķoņu dziedāšanas biedrība un Mazsalacas novada dzimtu koki.</w:t>
      </w:r>
      <w:r w:rsidR="006617AA" w:rsidRPr="00504293">
        <w:rPr>
          <w:rFonts w:ascii="Arial" w:hAnsi="Arial" w:cs="Arial"/>
        </w:rPr>
        <w:t xml:space="preserve"> </w:t>
      </w:r>
      <w:r w:rsidRPr="00504293">
        <w:rPr>
          <w:rFonts w:ascii="Arial" w:hAnsi="Arial" w:cs="Arial"/>
        </w:rPr>
        <w:t>Fi</w:t>
      </w:r>
      <w:r w:rsidR="006617AA" w:rsidRPr="00504293">
        <w:rPr>
          <w:rFonts w:ascii="Arial" w:hAnsi="Arial" w:cs="Arial"/>
        </w:rPr>
        <w:t>l</w:t>
      </w:r>
      <w:r w:rsidRPr="00504293">
        <w:rPr>
          <w:rFonts w:ascii="Arial" w:hAnsi="Arial" w:cs="Arial"/>
        </w:rPr>
        <w:t>iālbibliotēkās digitālo kolekciju skaits – 96</w:t>
      </w:r>
      <w:r w:rsidR="00716401" w:rsidRPr="00504293">
        <w:rPr>
          <w:rFonts w:ascii="Arial" w:hAnsi="Arial" w:cs="Arial"/>
        </w:rPr>
        <w:t xml:space="preserve">, </w:t>
      </w:r>
      <w:r w:rsidRPr="00504293">
        <w:rPr>
          <w:rFonts w:ascii="Arial" w:hAnsi="Arial" w:cs="Arial"/>
        </w:rPr>
        <w:t xml:space="preserve">2025. gadā klāt nākušas 35 jaunas kolekcijas. Digitalizācija filiālbibliotēkās saistīta ar kopienas dzīves aktivitātēm, bibliotekāra sadarbību ar kopienu, prasmi uzrunāt vietējos iedzīvotājus. </w:t>
      </w:r>
    </w:p>
    <w:p w14:paraId="5BD83863" w14:textId="3B7391F0" w:rsidR="00355854" w:rsidRPr="00504293" w:rsidRDefault="005A6437" w:rsidP="00355854">
      <w:pPr>
        <w:spacing w:after="120" w:line="240" w:lineRule="auto"/>
        <w:ind w:firstLine="720"/>
        <w:jc w:val="both"/>
        <w:rPr>
          <w:rFonts w:ascii="Arial" w:hAnsi="Arial" w:cs="Arial"/>
          <w:b/>
          <w:bCs/>
        </w:rPr>
      </w:pPr>
      <w:r w:rsidRPr="00504293">
        <w:rPr>
          <w:rFonts w:ascii="Arial" w:hAnsi="Arial" w:cs="Arial"/>
        </w:rPr>
        <w:lastRenderedPageBreak/>
        <w:t>2025. gada janvārī Trikātas VPVKAC tika pārcelts uz Trikātas pagasta bibliotēku. 2025.</w:t>
      </w:r>
      <w:r w:rsidR="00716401" w:rsidRPr="00504293">
        <w:rPr>
          <w:rFonts w:ascii="Arial" w:hAnsi="Arial" w:cs="Arial"/>
        </w:rPr>
        <w:t> </w:t>
      </w:r>
      <w:r w:rsidRPr="00504293">
        <w:rPr>
          <w:rFonts w:ascii="Arial" w:hAnsi="Arial" w:cs="Arial"/>
        </w:rPr>
        <w:t xml:space="preserve">gada novembrī </w:t>
      </w:r>
      <w:r w:rsidR="00716401" w:rsidRPr="00504293">
        <w:rPr>
          <w:rFonts w:ascii="Arial" w:hAnsi="Arial" w:cs="Arial"/>
        </w:rPr>
        <w:t>septiņās</w:t>
      </w:r>
      <w:r w:rsidRPr="00504293">
        <w:rPr>
          <w:rFonts w:ascii="Arial" w:hAnsi="Arial" w:cs="Arial"/>
        </w:rPr>
        <w:t xml:space="preserve"> filiālbibliotēkās darbu uzsāk</w:t>
      </w:r>
      <w:r w:rsidR="007F1CC7" w:rsidRPr="00504293">
        <w:rPr>
          <w:rFonts w:ascii="Arial" w:hAnsi="Arial" w:cs="Arial"/>
        </w:rPr>
        <w:t>a</w:t>
      </w:r>
      <w:r w:rsidRPr="00504293">
        <w:rPr>
          <w:rFonts w:ascii="Arial" w:hAnsi="Arial" w:cs="Arial"/>
        </w:rPr>
        <w:t xml:space="preserve"> </w:t>
      </w:r>
      <w:r w:rsidR="00A3264C" w:rsidRPr="00504293">
        <w:rPr>
          <w:rFonts w:ascii="Arial" w:hAnsi="Arial" w:cs="Arial"/>
        </w:rPr>
        <w:t xml:space="preserve">VPVKAC, </w:t>
      </w:r>
      <w:r w:rsidRPr="00504293">
        <w:rPr>
          <w:rFonts w:ascii="Arial" w:hAnsi="Arial" w:cs="Arial"/>
        </w:rPr>
        <w:t>kā arī darbu turpin</w:t>
      </w:r>
      <w:r w:rsidR="007F1CC7" w:rsidRPr="00504293">
        <w:rPr>
          <w:rFonts w:ascii="Arial" w:hAnsi="Arial" w:cs="Arial"/>
        </w:rPr>
        <w:t>āj</w:t>
      </w:r>
      <w:r w:rsidRPr="00504293">
        <w:rPr>
          <w:rFonts w:ascii="Arial" w:hAnsi="Arial" w:cs="Arial"/>
        </w:rPr>
        <w:t xml:space="preserve">a bibliotēkās izveidotie </w:t>
      </w:r>
      <w:r w:rsidR="005E59DA" w:rsidRPr="00504293">
        <w:rPr>
          <w:rFonts w:ascii="Arial" w:hAnsi="Arial" w:cs="Arial"/>
        </w:rPr>
        <w:t>P</w:t>
      </w:r>
      <w:r w:rsidRPr="00504293">
        <w:rPr>
          <w:rFonts w:ascii="Arial" w:hAnsi="Arial" w:cs="Arial"/>
        </w:rPr>
        <w:t>ašvaldības klientu apkalpošanas punkti. Šobrīd bibliotēkās ir izveidoti 20 VPVKAC.</w:t>
      </w:r>
      <w:r w:rsidR="007F1CC7" w:rsidRPr="00504293">
        <w:rPr>
          <w:rFonts w:ascii="Arial" w:hAnsi="Arial" w:cs="Arial"/>
        </w:rPr>
        <w:t xml:space="preserve"> </w:t>
      </w:r>
      <w:r w:rsidR="00A3264C" w:rsidRPr="00504293">
        <w:rPr>
          <w:rFonts w:ascii="Arial" w:hAnsi="Arial" w:cs="Arial"/>
        </w:rPr>
        <w:t>Plašāka informācija</w:t>
      </w:r>
      <w:r w:rsidR="007F1CC7" w:rsidRPr="00504293">
        <w:rPr>
          <w:rFonts w:ascii="Arial" w:hAnsi="Arial" w:cs="Arial"/>
        </w:rPr>
        <w:t xml:space="preserve"> šī pārskata </w:t>
      </w:r>
      <w:r w:rsidR="00265210" w:rsidRPr="00504293">
        <w:rPr>
          <w:rFonts w:ascii="Arial" w:hAnsi="Arial" w:cs="Arial"/>
        </w:rPr>
        <w:t>1.3.2</w:t>
      </w:r>
      <w:r w:rsidR="007F1CC7" w:rsidRPr="00504293">
        <w:rPr>
          <w:rFonts w:ascii="Arial" w:hAnsi="Arial" w:cs="Arial"/>
        </w:rPr>
        <w:t>.</w:t>
      </w:r>
      <w:r w:rsidR="005E59DA" w:rsidRPr="00504293">
        <w:rPr>
          <w:rFonts w:ascii="Arial" w:hAnsi="Arial" w:cs="Arial"/>
        </w:rPr>
        <w:t xml:space="preserve"> </w:t>
      </w:r>
      <w:r w:rsidR="007F1CC7" w:rsidRPr="00504293">
        <w:rPr>
          <w:rFonts w:ascii="Arial" w:hAnsi="Arial" w:cs="Arial"/>
        </w:rPr>
        <w:t>sadaļā.</w:t>
      </w:r>
      <w:bookmarkStart w:id="35" w:name="_1fob9te" w:colFirst="0" w:colLast="0"/>
      <w:bookmarkEnd w:id="35"/>
    </w:p>
    <w:p w14:paraId="44A133D5" w14:textId="1347CF7E" w:rsidR="005A6437" w:rsidRPr="00504293" w:rsidRDefault="005A6437" w:rsidP="00BF1113">
      <w:pPr>
        <w:spacing w:after="120" w:line="240" w:lineRule="auto"/>
        <w:ind w:firstLine="720"/>
        <w:jc w:val="both"/>
        <w:rPr>
          <w:rFonts w:ascii="Arial" w:hAnsi="Arial" w:cs="Arial"/>
          <w:b/>
          <w:bCs/>
        </w:rPr>
      </w:pPr>
      <w:r w:rsidRPr="00504293">
        <w:rPr>
          <w:rFonts w:ascii="Arial" w:hAnsi="Arial" w:cs="Arial"/>
          <w:b/>
          <w:bCs/>
        </w:rPr>
        <w:t xml:space="preserve">Muzeju </w:t>
      </w:r>
      <w:r w:rsidR="007F1CC7" w:rsidRPr="00504293">
        <w:rPr>
          <w:rFonts w:ascii="Arial" w:hAnsi="Arial" w:cs="Arial"/>
          <w:b/>
          <w:bCs/>
        </w:rPr>
        <w:t xml:space="preserve">darbība. </w:t>
      </w:r>
      <w:r w:rsidR="007F1CC7" w:rsidRPr="00504293">
        <w:rPr>
          <w:rFonts w:ascii="Arial" w:hAnsi="Arial" w:cs="Arial"/>
        </w:rPr>
        <w:t>T</w:t>
      </w:r>
      <w:r w:rsidRPr="00504293">
        <w:rPr>
          <w:rFonts w:ascii="Arial" w:hAnsi="Arial" w:cs="Arial"/>
        </w:rPr>
        <w:t xml:space="preserve">rīs valsts akreditētie muzeji – Valmieras muzejs, Mazsalacas muzejs un Naukšēnu </w:t>
      </w:r>
      <w:r w:rsidR="00A716EA" w:rsidRPr="00504293">
        <w:rPr>
          <w:rFonts w:ascii="Arial" w:hAnsi="Arial" w:cs="Arial"/>
        </w:rPr>
        <w:t>c</w:t>
      </w:r>
      <w:r w:rsidRPr="00504293">
        <w:rPr>
          <w:rFonts w:ascii="Arial" w:hAnsi="Arial" w:cs="Arial"/>
        </w:rPr>
        <w:t xml:space="preserve">ilvēkmuzejs novada teritorijā veic krājuma komplektēšanas, dokumentēšanas, saglabāšanas, pētnieciskā darba un pieejamības nodrošināšanas funkcijas. Valmieras muzejs nodrošina muzeja jomas metodisko vadību un pārraudzību. Muzeju </w:t>
      </w:r>
      <w:r w:rsidR="00D05894" w:rsidRPr="00504293">
        <w:rPr>
          <w:rFonts w:ascii="Arial" w:hAnsi="Arial" w:cs="Arial"/>
        </w:rPr>
        <w:t xml:space="preserve">darbības 2025. gadā pamatrādītāji publicēti </w:t>
      </w:r>
      <w:r w:rsidR="006D4596" w:rsidRPr="00504293">
        <w:rPr>
          <w:rFonts w:ascii="Arial" w:hAnsi="Arial" w:cs="Arial"/>
        </w:rPr>
        <w:t>8</w:t>
      </w:r>
      <w:r w:rsidR="00D05894" w:rsidRPr="00504293">
        <w:rPr>
          <w:rFonts w:ascii="Arial" w:hAnsi="Arial" w:cs="Arial"/>
        </w:rPr>
        <w:t>.</w:t>
      </w:r>
      <w:r w:rsidR="00D67CAE" w:rsidRPr="00504293">
        <w:rPr>
          <w:rFonts w:ascii="Arial" w:hAnsi="Arial" w:cs="Arial"/>
        </w:rPr>
        <w:t>p</w:t>
      </w:r>
      <w:r w:rsidR="00D05894" w:rsidRPr="00504293">
        <w:rPr>
          <w:rFonts w:ascii="Arial" w:hAnsi="Arial" w:cs="Arial"/>
        </w:rPr>
        <w:t>ielikumā</w:t>
      </w:r>
      <w:r w:rsidR="00D67CAE" w:rsidRPr="00504293">
        <w:rPr>
          <w:rFonts w:ascii="Arial" w:hAnsi="Arial" w:cs="Arial"/>
        </w:rPr>
        <w:t xml:space="preserve">, muzeju </w:t>
      </w:r>
      <w:r w:rsidRPr="00504293">
        <w:rPr>
          <w:rFonts w:ascii="Arial" w:hAnsi="Arial" w:cs="Arial"/>
        </w:rPr>
        <w:t>uzturēšanai 2025.</w:t>
      </w:r>
      <w:r w:rsidR="00481B30" w:rsidRPr="00504293">
        <w:rPr>
          <w:rFonts w:ascii="Arial" w:hAnsi="Arial" w:cs="Arial"/>
        </w:rPr>
        <w:t> </w:t>
      </w:r>
      <w:r w:rsidRPr="00504293">
        <w:rPr>
          <w:rFonts w:ascii="Arial" w:hAnsi="Arial" w:cs="Arial"/>
        </w:rPr>
        <w:t>gadā i</w:t>
      </w:r>
      <w:r w:rsidR="00D67CAE" w:rsidRPr="00504293">
        <w:rPr>
          <w:rFonts w:ascii="Arial" w:hAnsi="Arial" w:cs="Arial"/>
        </w:rPr>
        <w:t>eguldīti</w:t>
      </w:r>
      <w:r w:rsidRPr="00504293">
        <w:rPr>
          <w:rFonts w:ascii="Arial" w:hAnsi="Arial" w:cs="Arial"/>
        </w:rPr>
        <w:t xml:space="preserve"> 585,85</w:t>
      </w:r>
      <w:r w:rsidR="00C66E9C" w:rsidRPr="00504293">
        <w:rPr>
          <w:rFonts w:ascii="Arial" w:hAnsi="Arial" w:cs="Arial"/>
        </w:rPr>
        <w:t> </w:t>
      </w:r>
      <w:r w:rsidRPr="00504293">
        <w:rPr>
          <w:rFonts w:ascii="Arial" w:hAnsi="Arial" w:cs="Arial"/>
        </w:rPr>
        <w:t>tūkstoši</w:t>
      </w:r>
      <w:r w:rsidR="00244CA7" w:rsidRPr="00504293">
        <w:rPr>
          <w:rFonts w:ascii="Arial" w:hAnsi="Arial" w:cs="Arial"/>
        </w:rPr>
        <w:t> </w:t>
      </w:r>
      <w:r w:rsidRPr="00504293">
        <w:rPr>
          <w:rFonts w:ascii="Arial" w:hAnsi="Arial" w:cs="Arial"/>
        </w:rPr>
        <w:t>eiro</w:t>
      </w:r>
      <w:r w:rsidR="00BF1113" w:rsidRPr="00504293">
        <w:rPr>
          <w:rFonts w:ascii="Arial" w:hAnsi="Arial" w:cs="Arial"/>
        </w:rPr>
        <w:t>.</w:t>
      </w:r>
    </w:p>
    <w:p w14:paraId="47C39609" w14:textId="5ABCC1B2" w:rsidR="001F3D15" w:rsidRPr="00504293" w:rsidRDefault="005A6437" w:rsidP="001F3D15">
      <w:pPr>
        <w:spacing w:after="120" w:line="240" w:lineRule="auto"/>
        <w:ind w:firstLine="720"/>
        <w:jc w:val="both"/>
        <w:rPr>
          <w:rFonts w:ascii="Arial" w:hAnsi="Arial" w:cs="Arial"/>
        </w:rPr>
      </w:pPr>
      <w:r w:rsidRPr="00504293">
        <w:rPr>
          <w:rFonts w:ascii="Arial" w:hAnsi="Arial" w:cs="Arial"/>
        </w:rPr>
        <w:t>2025. gadā Valmieras muzejs, lai noskaidrotu sabiedrības intereses un attīstītu mērķauditorijai atbilstošu piedāvājumu, īstenoja divas aptaujas tiešsaistē, īpašu uzmanību pievēršot muzeja pakalpojumu pieejamībai un krājuma atvērtībai apmeklētājiem. Latvijas Nacionālajā krājuma kopkatalogā pieejama informācija par 21 571 muzeja krājuma vienību, savukārt klātienē apmeklētājiem piedāvātas trīs pastāvīgās ekspozīcijas – telpu un ārtelpas ekspozīcija “de Woldemer”, atklātais krājums “Mājā un sētā” un ārtelpas ekspozīcija “Pastaiga Valmieras pilsdārzos”. Paplašinot pieejamību, optimizētas krātuvju telpas un izveidotas vēl divas atklātās krātuves, kas apmeklētājiem pieejamas vasaras sezonā. Muzejs aktīvi attīsta sadarbību ar citām kultūras institūcijām, deponējot krājuma priekšmetus izstādēs un veidojot ceļojošo izstāžu piedāvājumu. Turpinās arī tematiskās izstādes garšaugu dārzā ar moto “Izaudzēts Valmieras novadā”, kā arī izglītojošas un interaktīvas izstādes pirmsskolas un sākumskolas vecuma bērniem un ģimenēm. Izstāžu nams nodrošina kvalitatīvu un mūsdienīgu izstāžu programmu, ko papildina daudzveidīgs izglītojošo aktivitāšu piedāvājums gan skolēniem, gan mūžizglītības auditorijai.</w:t>
      </w:r>
    </w:p>
    <w:p w14:paraId="57A879C3" w14:textId="04267B86" w:rsidR="005A6437" w:rsidRPr="00504293" w:rsidRDefault="005A6437" w:rsidP="001F3D15">
      <w:pPr>
        <w:spacing w:after="120" w:line="240" w:lineRule="auto"/>
        <w:ind w:firstLine="720"/>
        <w:jc w:val="both"/>
        <w:rPr>
          <w:rFonts w:ascii="Arial" w:hAnsi="Arial" w:cs="Arial"/>
        </w:rPr>
      </w:pPr>
      <w:r w:rsidRPr="00504293">
        <w:rPr>
          <w:rFonts w:ascii="Arial" w:hAnsi="Arial" w:cs="Arial"/>
        </w:rPr>
        <w:t>Pētnieciskajā jomā Valmieras muzeja darbinieki pētījuši 16 tēmas, nodrošinot krājuma un vēsturiskās informācijas pētniecību. Darba rezultātā sagatavotas lekcijas, semināru, konferenču ziņojumi, izstādes, publicēti 12 pētnieciski raksti. Jau 11</w:t>
      </w:r>
      <w:r w:rsidR="00B521BC" w:rsidRPr="00504293">
        <w:rPr>
          <w:rFonts w:ascii="Arial" w:hAnsi="Arial" w:cs="Arial"/>
        </w:rPr>
        <w:t xml:space="preserve">. </w:t>
      </w:r>
      <w:r w:rsidRPr="00504293">
        <w:rPr>
          <w:rFonts w:ascii="Arial" w:hAnsi="Arial" w:cs="Arial"/>
        </w:rPr>
        <w:t xml:space="preserve">reizi muzejā norisinājās starptautiskā konference “Jauno vēsturnieku zinātniskie lasījumi XI”, kas kļuvusi par platformu, kur jaunie pētnieki var apmainīties ar pētījumiem dažādās vēstures disciplīnās. </w:t>
      </w:r>
    </w:p>
    <w:p w14:paraId="3504E0E2" w14:textId="6CB766D5" w:rsidR="005A6437" w:rsidRPr="00504293" w:rsidRDefault="005A6437" w:rsidP="00E76AA4">
      <w:pPr>
        <w:spacing w:after="120" w:line="240" w:lineRule="auto"/>
        <w:ind w:firstLine="720"/>
        <w:jc w:val="both"/>
        <w:rPr>
          <w:rFonts w:ascii="Arial" w:hAnsi="Arial" w:cs="Arial"/>
        </w:rPr>
      </w:pPr>
      <w:r w:rsidRPr="00504293">
        <w:rPr>
          <w:rFonts w:ascii="Arial" w:hAnsi="Arial" w:cs="Arial"/>
        </w:rPr>
        <w:t>Valmieras muzejs 2025. gadā saņēmis</w:t>
      </w:r>
      <w:r w:rsidR="001F3D15" w:rsidRPr="00504293">
        <w:rPr>
          <w:rFonts w:ascii="Arial" w:hAnsi="Arial" w:cs="Arial"/>
        </w:rPr>
        <w:t xml:space="preserve"> Kultūras ministrijas</w:t>
      </w:r>
      <w:r w:rsidRPr="00504293">
        <w:rPr>
          <w:rFonts w:ascii="Arial" w:hAnsi="Arial" w:cs="Arial"/>
        </w:rPr>
        <w:t xml:space="preserve"> akreditāciju uz 10 gadiem.</w:t>
      </w:r>
    </w:p>
    <w:p w14:paraId="173405F6" w14:textId="00FD7364" w:rsidR="005A6437" w:rsidRPr="00504293" w:rsidRDefault="005A6437" w:rsidP="00E76AA4">
      <w:pPr>
        <w:spacing w:after="120" w:line="240" w:lineRule="auto"/>
        <w:ind w:firstLine="720"/>
        <w:jc w:val="both"/>
        <w:rPr>
          <w:rFonts w:ascii="Arial" w:hAnsi="Arial" w:cs="Arial"/>
        </w:rPr>
      </w:pPr>
      <w:r w:rsidRPr="00504293">
        <w:rPr>
          <w:rFonts w:ascii="Arial" w:hAnsi="Arial" w:cs="Arial"/>
        </w:rPr>
        <w:t xml:space="preserve">Naukšēnu </w:t>
      </w:r>
      <w:r w:rsidR="00B521BC" w:rsidRPr="00504293">
        <w:rPr>
          <w:rFonts w:ascii="Arial" w:hAnsi="Arial" w:cs="Arial"/>
        </w:rPr>
        <w:t>c</w:t>
      </w:r>
      <w:r w:rsidRPr="00504293">
        <w:rPr>
          <w:rFonts w:ascii="Arial" w:hAnsi="Arial" w:cs="Arial"/>
        </w:rPr>
        <w:t>ilvēkmuzejā pārskata periodā veikti divi pētnieciskie darbi “Naukšēnietis un deja” un “Naukšēnu kultūras nams”, kuru rezultātā tapušas vides izstādes. 2025.</w:t>
      </w:r>
      <w:r w:rsidR="00A271A4" w:rsidRPr="00504293">
        <w:rPr>
          <w:rFonts w:ascii="Arial" w:hAnsi="Arial" w:cs="Arial"/>
        </w:rPr>
        <w:t xml:space="preserve"> </w:t>
      </w:r>
      <w:r w:rsidRPr="00504293">
        <w:rPr>
          <w:rFonts w:ascii="Arial" w:hAnsi="Arial" w:cs="Arial"/>
        </w:rPr>
        <w:t xml:space="preserve">gadā popularitāti guvusi jaunizveidotā rubrika “Profesija”, kur intervēti 11 naukšēnieši </w:t>
      </w:r>
      <w:r w:rsidR="00902754" w:rsidRPr="00504293">
        <w:rPr>
          <w:rFonts w:ascii="Arial" w:hAnsi="Arial" w:cs="Arial"/>
        </w:rPr>
        <w:t>–</w:t>
      </w:r>
      <w:r w:rsidRPr="00504293">
        <w:rPr>
          <w:rFonts w:ascii="Arial" w:hAnsi="Arial" w:cs="Arial"/>
        </w:rPr>
        <w:t xml:space="preserve"> dažādu</w:t>
      </w:r>
      <w:r w:rsidR="00902754" w:rsidRPr="00504293">
        <w:rPr>
          <w:rFonts w:ascii="Arial" w:hAnsi="Arial" w:cs="Arial"/>
        </w:rPr>
        <w:t xml:space="preserve"> </w:t>
      </w:r>
      <w:r w:rsidRPr="00504293">
        <w:rPr>
          <w:rFonts w:ascii="Arial" w:hAnsi="Arial" w:cs="Arial"/>
        </w:rPr>
        <w:t>profesiju pārstāvji. Intervijas lasāmas muzeja sociālo tīklu kontos un laikrakstā “Liesma”.</w:t>
      </w:r>
    </w:p>
    <w:p w14:paraId="1096E030" w14:textId="09AD2E34" w:rsidR="004142EC" w:rsidRPr="00504293" w:rsidRDefault="005A6437" w:rsidP="004142EC">
      <w:pPr>
        <w:spacing w:after="120" w:line="240" w:lineRule="auto"/>
        <w:ind w:firstLine="720"/>
        <w:jc w:val="both"/>
        <w:rPr>
          <w:rFonts w:ascii="Arial" w:hAnsi="Arial" w:cs="Arial"/>
        </w:rPr>
      </w:pPr>
      <w:r w:rsidRPr="00504293">
        <w:rPr>
          <w:rFonts w:ascii="Arial" w:hAnsi="Arial" w:cs="Arial"/>
        </w:rPr>
        <w:t>Mazsalacas muzejs 2025.</w:t>
      </w:r>
      <w:r w:rsidR="00A271A4" w:rsidRPr="00504293">
        <w:rPr>
          <w:rFonts w:ascii="Arial" w:hAnsi="Arial" w:cs="Arial"/>
        </w:rPr>
        <w:t xml:space="preserve"> </w:t>
      </w:r>
      <w:r w:rsidRPr="00504293">
        <w:rPr>
          <w:rFonts w:ascii="Arial" w:hAnsi="Arial" w:cs="Arial"/>
        </w:rPr>
        <w:t xml:space="preserve">gadā turpināja sadarbību ar Mazsalacas seno dzimtu pārstāvjiem, konsultējot un sniedzot informāciju par muzejā esošiem ciltskokiem. Sadarbībā ar </w:t>
      </w:r>
      <w:r w:rsidR="00A271A4" w:rsidRPr="00504293">
        <w:rPr>
          <w:rFonts w:ascii="Arial" w:hAnsi="Arial" w:cs="Arial"/>
        </w:rPr>
        <w:t>LNB</w:t>
      </w:r>
      <w:r w:rsidRPr="00504293">
        <w:rPr>
          <w:rFonts w:ascii="Arial" w:hAnsi="Arial" w:cs="Arial"/>
        </w:rPr>
        <w:t xml:space="preserve"> un Valmieras bibliotēku veikta muzeja dzimtu koku kolekcijas digitalizācija. </w:t>
      </w:r>
      <w:r w:rsidR="00A271A4" w:rsidRPr="00504293">
        <w:rPr>
          <w:rFonts w:ascii="Arial" w:hAnsi="Arial" w:cs="Arial"/>
        </w:rPr>
        <w:t>I</w:t>
      </w:r>
      <w:r w:rsidRPr="00504293">
        <w:rPr>
          <w:rFonts w:ascii="Arial" w:hAnsi="Arial" w:cs="Arial"/>
        </w:rPr>
        <w:t>egūtas 20 Mazsalacas apkaimes dzimtu koku digitālās arhīvdatnes, k</w:t>
      </w:r>
      <w:r w:rsidR="00A271A4" w:rsidRPr="00504293">
        <w:rPr>
          <w:rFonts w:ascii="Arial" w:hAnsi="Arial" w:cs="Arial"/>
        </w:rPr>
        <w:t xml:space="preserve">as </w:t>
      </w:r>
      <w:r w:rsidRPr="00504293">
        <w:rPr>
          <w:rFonts w:ascii="Arial" w:hAnsi="Arial" w:cs="Arial"/>
        </w:rPr>
        <w:t>nodrošinās dokumentu digitālo kopiju saglabāšanu ilgtermiņā, izstāžu un dažādu projektu vajadzībām nepieciešamības</w:t>
      </w:r>
      <w:r w:rsidR="006F1A42" w:rsidRPr="00504293">
        <w:rPr>
          <w:rFonts w:ascii="Arial" w:hAnsi="Arial" w:cs="Arial"/>
        </w:rPr>
        <w:t xml:space="preserve"> </w:t>
      </w:r>
      <w:r w:rsidRPr="00504293">
        <w:rPr>
          <w:rFonts w:ascii="Arial" w:hAnsi="Arial" w:cs="Arial"/>
        </w:rPr>
        <w:t>gadījumā būs iespējams izgatavot augstvērtīgas kopijas, ar kurām muzeja pastāvīgajā ekspozīcijā aizstāt bojātus vai trauslus oriģinālus. 2026. gada jūnijā plānots digitalizācijas otrais posms, kas ļaus pabeigt kolekcijas digitālo apstrādi. Iegūtās dokumentu datnes plānots pievienot Digitālās bibliotēkas kolekcijai “Valmieras novada kultūrvides materiālu krājums”, k</w:t>
      </w:r>
      <w:r w:rsidR="00A271A4" w:rsidRPr="00504293">
        <w:rPr>
          <w:rFonts w:ascii="Arial" w:hAnsi="Arial" w:cs="Arial"/>
        </w:rPr>
        <w:t>o</w:t>
      </w:r>
      <w:r w:rsidRPr="00504293">
        <w:rPr>
          <w:rFonts w:ascii="Arial" w:hAnsi="Arial" w:cs="Arial"/>
        </w:rPr>
        <w:t xml:space="preserve"> veido Valmieras bibliotēka.</w:t>
      </w:r>
      <w:bookmarkStart w:id="36" w:name="_3znysh7" w:colFirst="0" w:colLast="0"/>
      <w:bookmarkEnd w:id="36"/>
    </w:p>
    <w:p w14:paraId="5C20E995" w14:textId="7F1C1101" w:rsidR="005A6437" w:rsidRPr="00504293" w:rsidRDefault="005A6437" w:rsidP="004142EC">
      <w:pPr>
        <w:spacing w:after="120" w:line="240" w:lineRule="auto"/>
        <w:ind w:firstLine="720"/>
        <w:jc w:val="both"/>
        <w:rPr>
          <w:rFonts w:ascii="Arial" w:eastAsia="Times New Roman" w:hAnsi="Arial" w:cs="Arial"/>
        </w:rPr>
      </w:pPr>
      <w:r w:rsidRPr="00504293">
        <w:rPr>
          <w:rFonts w:ascii="Arial" w:hAnsi="Arial" w:cs="Arial"/>
          <w:b/>
          <w:bCs/>
        </w:rPr>
        <w:t xml:space="preserve">Kultūras centru </w:t>
      </w:r>
      <w:r w:rsidR="006C2972" w:rsidRPr="00504293">
        <w:rPr>
          <w:rFonts w:ascii="Arial" w:hAnsi="Arial" w:cs="Arial"/>
          <w:b/>
          <w:bCs/>
        </w:rPr>
        <w:t xml:space="preserve">darbība. </w:t>
      </w:r>
      <w:r w:rsidR="006C2972" w:rsidRPr="00504293">
        <w:rPr>
          <w:rFonts w:ascii="Arial" w:hAnsi="Arial" w:cs="Arial"/>
        </w:rPr>
        <w:t>V</w:t>
      </w:r>
      <w:r w:rsidRPr="00504293">
        <w:rPr>
          <w:rFonts w:ascii="Arial" w:hAnsi="Arial" w:cs="Arial"/>
        </w:rPr>
        <w:t xml:space="preserve">almieras novadā kultūras pakalpojumus iedzīvotājiem nodrošina </w:t>
      </w:r>
      <w:r w:rsidR="00403823" w:rsidRPr="00504293">
        <w:rPr>
          <w:rFonts w:ascii="Arial" w:hAnsi="Arial" w:cs="Arial"/>
        </w:rPr>
        <w:t xml:space="preserve">septiņi </w:t>
      </w:r>
      <w:r w:rsidRPr="00504293">
        <w:rPr>
          <w:rFonts w:ascii="Arial" w:hAnsi="Arial" w:cs="Arial"/>
        </w:rPr>
        <w:t>kultūras centri ar struktūrvienībām. 2025.</w:t>
      </w:r>
      <w:r w:rsidR="00403823" w:rsidRPr="00504293">
        <w:rPr>
          <w:rFonts w:ascii="Arial" w:hAnsi="Arial" w:cs="Arial"/>
        </w:rPr>
        <w:t xml:space="preserve"> </w:t>
      </w:r>
      <w:r w:rsidRPr="00504293">
        <w:rPr>
          <w:rFonts w:ascii="Arial" w:hAnsi="Arial" w:cs="Arial"/>
        </w:rPr>
        <w:t>gadā iestādes kopumā noorganizējušas 1019 dažādus notikumus, k</w:t>
      </w:r>
      <w:r w:rsidR="00403823" w:rsidRPr="00504293">
        <w:rPr>
          <w:rFonts w:ascii="Arial" w:hAnsi="Arial" w:cs="Arial"/>
        </w:rPr>
        <w:t xml:space="preserve">o </w:t>
      </w:r>
      <w:r w:rsidRPr="00504293">
        <w:rPr>
          <w:rFonts w:ascii="Arial" w:hAnsi="Arial" w:cs="Arial"/>
        </w:rPr>
        <w:t>apmeklēja 193 tūkstoši apmeklētāju. Novada kultūras centru, tajā skaitā māksliniecisko kolektīvu, radošajai darbībai 2025.</w:t>
      </w:r>
      <w:r w:rsidR="004142EC" w:rsidRPr="00504293">
        <w:rPr>
          <w:rFonts w:ascii="Arial" w:hAnsi="Arial" w:cs="Arial"/>
        </w:rPr>
        <w:t xml:space="preserve"> </w:t>
      </w:r>
      <w:r w:rsidRPr="00504293">
        <w:rPr>
          <w:rFonts w:ascii="Arial" w:hAnsi="Arial" w:cs="Arial"/>
        </w:rPr>
        <w:t xml:space="preserve">gadā </w:t>
      </w:r>
      <w:r w:rsidR="004142EC" w:rsidRPr="00504293">
        <w:rPr>
          <w:rFonts w:ascii="Arial" w:hAnsi="Arial" w:cs="Arial"/>
        </w:rPr>
        <w:t xml:space="preserve">atvēlēti </w:t>
      </w:r>
      <w:r w:rsidRPr="00504293">
        <w:rPr>
          <w:rFonts w:ascii="Arial" w:hAnsi="Arial" w:cs="Arial"/>
        </w:rPr>
        <w:t>2,89 miljoni eiro.</w:t>
      </w:r>
      <w:r w:rsidR="004142EC" w:rsidRPr="00504293">
        <w:rPr>
          <w:rFonts w:ascii="Arial" w:hAnsi="Arial" w:cs="Arial"/>
        </w:rPr>
        <w:t xml:space="preserve"> Kultūras centru darbības 2025. gadā pamatrādītāji publicēti </w:t>
      </w:r>
      <w:r w:rsidR="003C01F8" w:rsidRPr="00504293">
        <w:rPr>
          <w:rFonts w:ascii="Arial" w:hAnsi="Arial" w:cs="Arial"/>
        </w:rPr>
        <w:t>8</w:t>
      </w:r>
      <w:r w:rsidR="004142EC" w:rsidRPr="00504293">
        <w:rPr>
          <w:rFonts w:ascii="Arial" w:hAnsi="Arial" w:cs="Arial"/>
        </w:rPr>
        <w:t>. pielikumā.</w:t>
      </w:r>
    </w:p>
    <w:p w14:paraId="0AFA04EA" w14:textId="70FD2159" w:rsidR="00DF1104" w:rsidRPr="00504293" w:rsidRDefault="005A6437" w:rsidP="00DF1104">
      <w:pPr>
        <w:spacing w:after="120" w:line="240" w:lineRule="auto"/>
        <w:ind w:firstLine="720"/>
        <w:jc w:val="both"/>
        <w:rPr>
          <w:rFonts w:ascii="Arial" w:hAnsi="Arial" w:cs="Arial"/>
        </w:rPr>
      </w:pPr>
      <w:r w:rsidRPr="00504293">
        <w:rPr>
          <w:rFonts w:ascii="Arial" w:hAnsi="Arial" w:cs="Arial"/>
        </w:rPr>
        <w:lastRenderedPageBreak/>
        <w:t>Valmieras Kultūras centrs, kas vienlaikus pilda arī metodiskā centra funkcijas, 2025.</w:t>
      </w:r>
      <w:r w:rsidR="002306E7" w:rsidRPr="00504293">
        <w:rPr>
          <w:rFonts w:ascii="Arial" w:hAnsi="Arial" w:cs="Arial"/>
        </w:rPr>
        <w:t> </w:t>
      </w:r>
      <w:r w:rsidRPr="00504293">
        <w:rPr>
          <w:rFonts w:ascii="Arial" w:hAnsi="Arial" w:cs="Arial"/>
        </w:rPr>
        <w:t xml:space="preserve">gadā nodrošināja amatierkolektīvu mēģinājumu procesu un koncertdarbību, kā arī veidoja daudzveidīgu un plašām auditorijām piemērotu māksliniecisko kultūras pasākumu programmu. </w:t>
      </w:r>
      <w:r w:rsidR="0094753A" w:rsidRPr="00504293">
        <w:rPr>
          <w:rFonts w:ascii="Arial" w:hAnsi="Arial" w:cs="Arial"/>
        </w:rPr>
        <w:t>Ī</w:t>
      </w:r>
      <w:r w:rsidRPr="00504293">
        <w:rPr>
          <w:rFonts w:ascii="Arial" w:hAnsi="Arial" w:cs="Arial"/>
        </w:rPr>
        <w:t>stenotas dažādas kultūras programmas un notikumi, tostarp S</w:t>
      </w:r>
      <w:r w:rsidR="0094753A" w:rsidRPr="00504293">
        <w:rPr>
          <w:rFonts w:ascii="Arial" w:hAnsi="Arial" w:cs="Arial"/>
        </w:rPr>
        <w:t>hipsea</w:t>
      </w:r>
      <w:r w:rsidRPr="00504293">
        <w:rPr>
          <w:rFonts w:ascii="Arial" w:hAnsi="Arial" w:cs="Arial"/>
        </w:rPr>
        <w:t>, Raimonda Ozola, Ainara Bumbiera, grupu “Astro’n’out”, “Jumprava”, “L</w:t>
      </w:r>
      <w:r w:rsidR="0094753A" w:rsidRPr="00504293">
        <w:rPr>
          <w:rFonts w:ascii="Arial" w:hAnsi="Arial" w:cs="Arial"/>
        </w:rPr>
        <w:t>īvi</w:t>
      </w:r>
      <w:r w:rsidRPr="00504293">
        <w:rPr>
          <w:rFonts w:ascii="Arial" w:hAnsi="Arial" w:cs="Arial"/>
        </w:rPr>
        <w:t>”, “Labvēlīgais tips” koncerti, mūzikli “Īkstīte” un “Emīla nedarbi”, teātra izrādes “Mazais Princis”, “Boeing, Boeing!”, “Lomu spēles”, kā arī Liepājas Simfoniskā orķestra, N</w:t>
      </w:r>
      <w:r w:rsidR="0094753A" w:rsidRPr="00504293">
        <w:rPr>
          <w:rFonts w:ascii="Arial" w:hAnsi="Arial" w:cs="Arial"/>
        </w:rPr>
        <w:t>acionālo Bruņoto spēku</w:t>
      </w:r>
      <w:r w:rsidRPr="00504293">
        <w:rPr>
          <w:rFonts w:ascii="Arial" w:hAnsi="Arial" w:cs="Arial"/>
        </w:rPr>
        <w:t xml:space="preserve"> </w:t>
      </w:r>
      <w:r w:rsidR="0094753A" w:rsidRPr="00504293">
        <w:rPr>
          <w:rFonts w:ascii="Arial" w:hAnsi="Arial" w:cs="Arial"/>
        </w:rPr>
        <w:t xml:space="preserve">Štāba </w:t>
      </w:r>
      <w:r w:rsidRPr="00504293">
        <w:rPr>
          <w:rFonts w:ascii="Arial" w:hAnsi="Arial" w:cs="Arial"/>
        </w:rPr>
        <w:t>orķestra un citu mākslinieku uzstāšanās, erudīcijas spēles “Zini. Mini. Uzzini!” un dažādi pasākumi bērniem un jauniešiem. Aktīvi norisinājās arī pašdarbības kolektīvu darbība, organizējot izstādes, jubilejas koncertus, deju skates, nometnes un citus notikumus. Vienlaikus centrs īstenoja pasākumu producēšanu, sekmējot amatierkolektīvu iesaisti, organizējot tādus nozīmīgus notikumus kā TDA “Gauja” 80 gadu jubilejas koncertuzvedumu pie Gaujas, “Pašdarbnieku svētkus – Raibie 90tie”, “Jauna Jauda”, kā arī valsts svētku, Ziemassvētku un Jaunā gada pasākumus. 2025.</w:t>
      </w:r>
      <w:r w:rsidR="0094753A" w:rsidRPr="00504293">
        <w:rPr>
          <w:rFonts w:ascii="Arial" w:hAnsi="Arial" w:cs="Arial"/>
        </w:rPr>
        <w:t> </w:t>
      </w:r>
      <w:r w:rsidRPr="00504293">
        <w:rPr>
          <w:rFonts w:ascii="Arial" w:hAnsi="Arial" w:cs="Arial"/>
        </w:rPr>
        <w:t xml:space="preserve">gadā organizēti arī Pavasara, Valmieras </w:t>
      </w:r>
      <w:r w:rsidR="0094753A" w:rsidRPr="00504293">
        <w:rPr>
          <w:rFonts w:ascii="Arial" w:hAnsi="Arial" w:cs="Arial"/>
        </w:rPr>
        <w:t>p</w:t>
      </w:r>
      <w:r w:rsidRPr="00504293">
        <w:rPr>
          <w:rFonts w:ascii="Arial" w:hAnsi="Arial" w:cs="Arial"/>
        </w:rPr>
        <w:t xml:space="preserve">ilsētas svētku un Ziemas tirdziņi, kas pulcēja plašu apmeklētāju loku, kā arī turpināta mērķtiecīga sadarbība ar Latvijas Leļļu teātri, Liepājas Simfonisko orķestri, Latvijas Nacionālo kultūras centru, </w:t>
      </w:r>
      <w:r w:rsidR="004F1958" w:rsidRPr="00504293">
        <w:rPr>
          <w:rFonts w:ascii="Arial" w:hAnsi="Arial" w:cs="Arial"/>
        </w:rPr>
        <w:t xml:space="preserve">Nacionālo Bruņoto spēku Štāba </w:t>
      </w:r>
      <w:r w:rsidRPr="00504293">
        <w:rPr>
          <w:rFonts w:ascii="Arial" w:hAnsi="Arial" w:cs="Arial"/>
        </w:rPr>
        <w:t xml:space="preserve">orķestri, Valsts asinsdonoru centru, </w:t>
      </w:r>
      <w:r w:rsidR="0021768F" w:rsidRPr="00504293">
        <w:rPr>
          <w:rFonts w:ascii="Arial" w:hAnsi="Arial" w:cs="Arial"/>
        </w:rPr>
        <w:t xml:space="preserve">Pašvaldības </w:t>
      </w:r>
      <w:r w:rsidR="005907DC" w:rsidRPr="00504293">
        <w:rPr>
          <w:rFonts w:ascii="Arial" w:hAnsi="Arial" w:cs="Arial"/>
        </w:rPr>
        <w:t>i</w:t>
      </w:r>
      <w:r w:rsidRPr="00504293">
        <w:rPr>
          <w:rFonts w:ascii="Arial" w:hAnsi="Arial" w:cs="Arial"/>
        </w:rPr>
        <w:t xml:space="preserve">estādēm un </w:t>
      </w:r>
      <w:r w:rsidR="0094753A" w:rsidRPr="00504293">
        <w:rPr>
          <w:rFonts w:ascii="Arial" w:hAnsi="Arial" w:cs="Arial"/>
        </w:rPr>
        <w:t>NVO</w:t>
      </w:r>
      <w:r w:rsidRPr="00504293">
        <w:rPr>
          <w:rFonts w:ascii="Arial" w:hAnsi="Arial" w:cs="Arial"/>
        </w:rPr>
        <w:t xml:space="preserve">, vienlaikus uzsākot jaunu sadarbību ar Ģertrūdes ielas teātri un teātra trupu “Kvadrifrons”, īpašu uzmanību pievēršot izglītojoša kultūras piedāvājuma attīstīšanai jauniešu auditorijai. </w:t>
      </w:r>
    </w:p>
    <w:p w14:paraId="2658E66D" w14:textId="552CC1AE" w:rsidR="00DF1104" w:rsidRPr="00504293" w:rsidRDefault="005A6437" w:rsidP="00DF1104">
      <w:pPr>
        <w:spacing w:after="120" w:line="240" w:lineRule="auto"/>
        <w:ind w:firstLine="720"/>
        <w:jc w:val="both"/>
        <w:rPr>
          <w:rFonts w:ascii="Arial" w:hAnsi="Arial" w:cs="Arial"/>
        </w:rPr>
      </w:pPr>
      <w:r w:rsidRPr="00504293">
        <w:rPr>
          <w:rFonts w:ascii="Arial" w:hAnsi="Arial" w:cs="Arial"/>
        </w:rPr>
        <w:t>2025.</w:t>
      </w:r>
      <w:r w:rsidR="00DF1104" w:rsidRPr="00504293">
        <w:rPr>
          <w:rFonts w:ascii="Arial" w:hAnsi="Arial" w:cs="Arial"/>
        </w:rPr>
        <w:t xml:space="preserve"> </w:t>
      </w:r>
      <w:r w:rsidRPr="00504293">
        <w:rPr>
          <w:rFonts w:ascii="Arial" w:hAnsi="Arial" w:cs="Arial"/>
        </w:rPr>
        <w:t>gadā Valmieras novadā darbojās 12</w:t>
      </w:r>
      <w:r w:rsidR="004F1958" w:rsidRPr="00504293">
        <w:rPr>
          <w:rFonts w:ascii="Arial" w:hAnsi="Arial" w:cs="Arial"/>
        </w:rPr>
        <w:t>4</w:t>
      </w:r>
      <w:r w:rsidRPr="00504293">
        <w:rPr>
          <w:rFonts w:ascii="Arial" w:hAnsi="Arial" w:cs="Arial"/>
        </w:rPr>
        <w:t xml:space="preserve"> amatiermākslas kolektīvi ar 2</w:t>
      </w:r>
      <w:r w:rsidR="004F1958" w:rsidRPr="00504293">
        <w:rPr>
          <w:rFonts w:ascii="Arial" w:hAnsi="Arial" w:cs="Arial"/>
        </w:rPr>
        <w:t>448</w:t>
      </w:r>
      <w:r w:rsidRPr="00504293">
        <w:rPr>
          <w:rFonts w:ascii="Arial" w:hAnsi="Arial" w:cs="Arial"/>
          <w:b/>
          <w:bCs/>
        </w:rPr>
        <w:t xml:space="preserve"> </w:t>
      </w:r>
      <w:r w:rsidRPr="00504293">
        <w:rPr>
          <w:rFonts w:ascii="Arial" w:hAnsi="Arial" w:cs="Arial"/>
        </w:rPr>
        <w:t>dalībniekiem. Visvairāk pārstāvētās nozares: tautas deju kolektīvi (19), kori (13), amatierteātri (12), vokālie ansambļi (18), bērnu un jauniešu deju kolektīvi (9) dāmu deju kopas (6) u.c.</w:t>
      </w:r>
      <w:r w:rsidR="00DF1104" w:rsidRPr="00504293">
        <w:rPr>
          <w:rFonts w:ascii="Arial" w:hAnsi="Arial" w:cs="Arial"/>
        </w:rPr>
        <w:t xml:space="preserve"> Plašāka informācija </w:t>
      </w:r>
      <w:r w:rsidR="009A4527" w:rsidRPr="00504293">
        <w:rPr>
          <w:rFonts w:ascii="Arial" w:hAnsi="Arial" w:cs="Arial"/>
        </w:rPr>
        <w:t>8</w:t>
      </w:r>
      <w:r w:rsidR="00DF1104" w:rsidRPr="00504293">
        <w:rPr>
          <w:rFonts w:ascii="Arial" w:hAnsi="Arial" w:cs="Arial"/>
        </w:rPr>
        <w:t>. pielikumā.</w:t>
      </w:r>
    </w:p>
    <w:p w14:paraId="6378626B" w14:textId="1466AB62" w:rsidR="003A788B" w:rsidRPr="00504293" w:rsidRDefault="006D4596" w:rsidP="003A788B">
      <w:pPr>
        <w:spacing w:after="120" w:line="240" w:lineRule="auto"/>
        <w:ind w:firstLine="720"/>
        <w:jc w:val="both"/>
        <w:rPr>
          <w:rFonts w:ascii="Arial" w:hAnsi="Arial" w:cs="Arial"/>
        </w:rPr>
      </w:pPr>
      <w:r w:rsidRPr="00504293">
        <w:rPr>
          <w:rFonts w:ascii="Arial" w:hAnsi="Arial" w:cs="Arial"/>
          <w:b/>
          <w:bCs/>
        </w:rPr>
        <w:t>R</w:t>
      </w:r>
      <w:r w:rsidR="00581F78" w:rsidRPr="00504293">
        <w:rPr>
          <w:rFonts w:ascii="Arial" w:hAnsi="Arial" w:cs="Arial"/>
          <w:b/>
          <w:bCs/>
        </w:rPr>
        <w:t>eliģisko organizāciju darbības nodrošināšan</w:t>
      </w:r>
      <w:r w:rsidRPr="00504293">
        <w:rPr>
          <w:rFonts w:ascii="Arial" w:hAnsi="Arial" w:cs="Arial"/>
          <w:b/>
          <w:bCs/>
        </w:rPr>
        <w:t>a</w:t>
      </w:r>
      <w:r w:rsidR="00581F78" w:rsidRPr="00504293">
        <w:rPr>
          <w:rFonts w:ascii="Arial" w:hAnsi="Arial" w:cs="Arial"/>
        </w:rPr>
        <w:t>, tostarp kultūrvēsturiskā mantojuma saglabāšan</w:t>
      </w:r>
      <w:r w:rsidRPr="00504293">
        <w:rPr>
          <w:rFonts w:ascii="Arial" w:hAnsi="Arial" w:cs="Arial"/>
        </w:rPr>
        <w:t>a</w:t>
      </w:r>
      <w:r w:rsidR="00581F78" w:rsidRPr="00504293">
        <w:rPr>
          <w:rFonts w:ascii="Arial" w:hAnsi="Arial" w:cs="Arial"/>
        </w:rPr>
        <w:t xml:space="preserve"> un pieejamīb</w:t>
      </w:r>
      <w:r w:rsidRPr="00504293">
        <w:rPr>
          <w:rFonts w:ascii="Arial" w:hAnsi="Arial" w:cs="Arial"/>
        </w:rPr>
        <w:t>a</w:t>
      </w:r>
      <w:r w:rsidR="00581F78" w:rsidRPr="00504293">
        <w:rPr>
          <w:rFonts w:ascii="Arial" w:hAnsi="Arial" w:cs="Arial"/>
        </w:rPr>
        <w:t xml:space="preserve"> 2025.</w:t>
      </w:r>
      <w:r w:rsidR="00DF1104" w:rsidRPr="00504293">
        <w:rPr>
          <w:rFonts w:ascii="Arial" w:hAnsi="Arial" w:cs="Arial"/>
        </w:rPr>
        <w:t xml:space="preserve"> </w:t>
      </w:r>
      <w:r w:rsidR="00581F78" w:rsidRPr="00504293">
        <w:rPr>
          <w:rFonts w:ascii="Arial" w:hAnsi="Arial" w:cs="Arial"/>
        </w:rPr>
        <w:t xml:space="preserve">gadā </w:t>
      </w:r>
      <w:r w:rsidRPr="00504293">
        <w:rPr>
          <w:rFonts w:ascii="Arial" w:hAnsi="Arial" w:cs="Arial"/>
        </w:rPr>
        <w:t xml:space="preserve">atbalstīta ar </w:t>
      </w:r>
      <w:r w:rsidR="00581F78" w:rsidRPr="00504293">
        <w:rPr>
          <w:rFonts w:ascii="Arial" w:hAnsi="Arial" w:cs="Arial"/>
        </w:rPr>
        <w:t>finansējum</w:t>
      </w:r>
      <w:r w:rsidRPr="00504293">
        <w:rPr>
          <w:rFonts w:ascii="Arial" w:hAnsi="Arial" w:cs="Arial"/>
        </w:rPr>
        <w:t>u</w:t>
      </w:r>
      <w:r w:rsidR="00581F78" w:rsidRPr="00504293">
        <w:rPr>
          <w:rFonts w:ascii="Arial" w:hAnsi="Arial" w:cs="Arial"/>
        </w:rPr>
        <w:t xml:space="preserve"> 67 455 eiro apmērā.</w:t>
      </w:r>
      <w:r w:rsidR="003A788B" w:rsidRPr="00504293">
        <w:rPr>
          <w:rStyle w:val="FootnoteReference"/>
          <w:rFonts w:ascii="Arial" w:hAnsi="Arial" w:cs="Arial"/>
        </w:rPr>
        <w:footnoteReference w:id="40"/>
      </w:r>
    </w:p>
    <w:p w14:paraId="4DB51E9C" w14:textId="1FB1417E" w:rsidR="006C2972" w:rsidRPr="00504293" w:rsidRDefault="006C2972" w:rsidP="003A788B">
      <w:pPr>
        <w:spacing w:after="120" w:line="240" w:lineRule="auto"/>
        <w:ind w:firstLine="720"/>
        <w:jc w:val="both"/>
        <w:rPr>
          <w:rFonts w:ascii="Arial" w:hAnsi="Arial" w:cs="Arial"/>
        </w:rPr>
      </w:pPr>
      <w:r w:rsidRPr="00504293">
        <w:rPr>
          <w:rFonts w:ascii="Arial" w:hAnsi="Arial" w:cs="Arial"/>
          <w:b/>
          <w:bCs/>
        </w:rPr>
        <w:t>Valmieras teātrim</w:t>
      </w:r>
      <w:r w:rsidRPr="00504293">
        <w:rPr>
          <w:rFonts w:ascii="Arial" w:hAnsi="Arial" w:cs="Arial"/>
        </w:rPr>
        <w:t xml:space="preserve"> Pašvaldība 2025.</w:t>
      </w:r>
      <w:r w:rsidR="00DF1104" w:rsidRPr="00504293">
        <w:rPr>
          <w:rFonts w:ascii="Arial" w:hAnsi="Arial" w:cs="Arial"/>
        </w:rPr>
        <w:t xml:space="preserve"> </w:t>
      </w:r>
      <w:r w:rsidRPr="00504293">
        <w:rPr>
          <w:rFonts w:ascii="Arial" w:hAnsi="Arial" w:cs="Arial"/>
        </w:rPr>
        <w:t xml:space="preserve">gadā līdzfinansējusi šādas radošās iniciatīvas </w:t>
      </w:r>
      <w:r w:rsidR="00DF1104" w:rsidRPr="00504293">
        <w:rPr>
          <w:rFonts w:ascii="Arial" w:hAnsi="Arial" w:cs="Arial"/>
        </w:rPr>
        <w:t>–</w:t>
      </w:r>
      <w:r w:rsidRPr="00504293">
        <w:rPr>
          <w:rFonts w:ascii="Arial" w:hAnsi="Arial" w:cs="Arial"/>
        </w:rPr>
        <w:t xml:space="preserve"> Valmieras</w:t>
      </w:r>
      <w:r w:rsidR="00DF1104" w:rsidRPr="00504293">
        <w:rPr>
          <w:rFonts w:ascii="Arial" w:hAnsi="Arial" w:cs="Arial"/>
        </w:rPr>
        <w:t xml:space="preserve"> </w:t>
      </w:r>
      <w:r w:rsidRPr="00504293">
        <w:rPr>
          <w:rFonts w:ascii="Arial" w:hAnsi="Arial" w:cs="Arial"/>
        </w:rPr>
        <w:t>vasaras teātra festivāla organizēšanai (</w:t>
      </w:r>
      <w:r w:rsidR="003E2D02" w:rsidRPr="00504293">
        <w:rPr>
          <w:rFonts w:ascii="Arial" w:hAnsi="Arial" w:cs="Arial"/>
        </w:rPr>
        <w:t>100 000</w:t>
      </w:r>
      <w:r w:rsidRPr="00504293">
        <w:rPr>
          <w:rFonts w:ascii="Arial" w:hAnsi="Arial" w:cs="Arial"/>
        </w:rPr>
        <w:t xml:space="preserve"> eiro), jauniestudējumu veidošanai (</w:t>
      </w:r>
      <w:r w:rsidR="00A60D1B" w:rsidRPr="00504293">
        <w:rPr>
          <w:rFonts w:ascii="Arial" w:hAnsi="Arial" w:cs="Arial"/>
        </w:rPr>
        <w:t>18 000</w:t>
      </w:r>
      <w:r w:rsidRPr="00504293">
        <w:rPr>
          <w:rFonts w:ascii="Arial" w:hAnsi="Arial" w:cs="Arial"/>
        </w:rPr>
        <w:t xml:space="preserve"> eiro) un sezonas labāko aktieru sveikšanai (</w:t>
      </w:r>
      <w:r w:rsidR="00A60D1B" w:rsidRPr="00504293">
        <w:rPr>
          <w:rFonts w:ascii="Arial" w:hAnsi="Arial" w:cs="Arial"/>
        </w:rPr>
        <w:t>1800</w:t>
      </w:r>
      <w:r w:rsidRPr="00504293">
        <w:rPr>
          <w:rFonts w:ascii="Arial" w:hAnsi="Arial" w:cs="Arial"/>
        </w:rPr>
        <w:t xml:space="preserve"> eiro). </w:t>
      </w:r>
      <w:r w:rsidR="00EC3461" w:rsidRPr="00504293">
        <w:rPr>
          <w:rFonts w:ascii="Arial" w:hAnsi="Arial" w:cs="Arial"/>
          <w:color w:val="222222"/>
          <w:shd w:val="clear" w:color="auto" w:fill="FFFFFF"/>
        </w:rPr>
        <w:t xml:space="preserve"> </w:t>
      </w:r>
      <w:r w:rsidR="00EC3461" w:rsidRPr="00504293">
        <w:rPr>
          <w:rFonts w:ascii="Arial" w:hAnsi="Arial" w:cs="Arial"/>
        </w:rPr>
        <w:t xml:space="preserve">Pašvaldības atbalsta mērķis ir veicināt augstvērtīga profesionālā teātra pieejamību Valmieras novadā, stiprināt Valmieras kā nozīmīga reģionālā kultūras centra lomu, kā arī sekmēt kultūras tūrisma attīstību un novada atpazīstamību, kas sasaucas ar Valmieras novada Kultūras attīstības stratēģijas 2024.–2030. gadam noteiktajiem mērķiem (SM 1 “Kvalitatīvs kultūras piedāvājums un kultūras pieejamība”, 1.6. apakšpunkts). Valmieras vasaras teātra festivāls 2025. gadā piedāvāja 14 iestudējumus (sešus iepriekšējos gados radītu izrāžu atjaunojumus, piecas pirmizrādes un trīs sadarbības izrādes), kā arī vairāk nekā 60 dažādas programmas norises. Festivāla programmu kopā apmeklēja 4452 skatītāji, savukārt festivāla centru un izstādes aptuveni 1500 cilvēku. 2025.gadā Valmieras teātra jauniestudējumu veidošanai piešķirtais līdzfinansējums tika novirzīts Aigara Apiņa izrādes "Diena projām palēja" un Mārtiņa Eihes izrādes "Inišmoras leitnants" tapšanai. </w:t>
      </w:r>
      <w:r w:rsidRPr="00504293">
        <w:rPr>
          <w:rFonts w:ascii="Arial" w:hAnsi="Arial" w:cs="Arial"/>
        </w:rPr>
        <w:t>2025. gadā teātrī nospēlētas 302 izrādes, kuras noskatījušies 45 205 skatītāju, vidējais zāles piepildījums bija 88 %. 2025.</w:t>
      </w:r>
      <w:r w:rsidR="0095728C" w:rsidRPr="00504293">
        <w:rPr>
          <w:rFonts w:ascii="Arial" w:hAnsi="Arial" w:cs="Arial"/>
        </w:rPr>
        <w:t> </w:t>
      </w:r>
      <w:r w:rsidRPr="00504293">
        <w:rPr>
          <w:rFonts w:ascii="Arial" w:hAnsi="Arial" w:cs="Arial"/>
        </w:rPr>
        <w:t xml:space="preserve">gadā Valmieras teātris saņēma “Spēlmaņu nakts” balvas trijās kategorijās: Gada aktieris Artis Jančevskis (Hanss Kastorps izrādē “Burvju kalns), Gada jaunais skatuves mākslinieks Elizabete Milta (Marija Šamrajeva izrādē “Nevienam nezināmā Marija”), Gada gaismu mākslinieks Niks Cipruss (“Šķirsts”, izrāde tapusi Valmieras vasaras teātra festivāla ietvaros). </w:t>
      </w:r>
      <w:r w:rsidR="0077184A" w:rsidRPr="00504293">
        <w:rPr>
          <w:rFonts w:ascii="Arial" w:hAnsi="Arial" w:cs="Arial"/>
        </w:rPr>
        <w:t>S</w:t>
      </w:r>
      <w:r w:rsidRPr="00504293">
        <w:rPr>
          <w:rFonts w:ascii="Arial" w:hAnsi="Arial" w:cs="Arial"/>
        </w:rPr>
        <w:t xml:space="preserve">aņemta arī Latvijas Sabiedriskā medija gada balva kultūrā </w:t>
      </w:r>
      <w:r w:rsidR="00705528" w:rsidRPr="00504293">
        <w:rPr>
          <w:rFonts w:ascii="Arial" w:hAnsi="Arial" w:cs="Arial"/>
        </w:rPr>
        <w:t>“</w:t>
      </w:r>
      <w:r w:rsidRPr="00504293">
        <w:rPr>
          <w:rFonts w:ascii="Arial" w:hAnsi="Arial" w:cs="Arial"/>
        </w:rPr>
        <w:t>Kilograms kultūras 2024” kategorijā “Teātris” par izrādi “Pazudušais dēls” Reiņa Suhanova režijā.</w:t>
      </w:r>
    </w:p>
    <w:p w14:paraId="3A5F8ABF" w14:textId="6E2A2F66" w:rsidR="00D42C8C" w:rsidRPr="00504293" w:rsidRDefault="00D42C8C" w:rsidP="00742574">
      <w:pPr>
        <w:spacing w:after="120" w:line="240" w:lineRule="auto"/>
        <w:rPr>
          <w:rFonts w:ascii="Arial" w:hAnsi="Arial" w:cs="Arial"/>
          <w:b/>
          <w:bCs/>
        </w:rPr>
      </w:pPr>
      <w:r w:rsidRPr="00504293">
        <w:rPr>
          <w:rFonts w:ascii="Arial" w:hAnsi="Arial" w:cs="Arial"/>
          <w:b/>
          <w:bCs/>
          <w:noProof/>
        </w:rPr>
        <w:lastRenderedPageBreak/>
        <w:drawing>
          <wp:anchor distT="0" distB="0" distL="114300" distR="114300" simplePos="0" relativeHeight="251713536" behindDoc="0" locked="0" layoutInCell="1" allowOverlap="1" wp14:anchorId="3D3F2F91" wp14:editId="30CF7006">
            <wp:simplePos x="0" y="0"/>
            <wp:positionH relativeFrom="page">
              <wp:align>right</wp:align>
            </wp:positionH>
            <wp:positionV relativeFrom="paragraph">
              <wp:posOffset>152</wp:posOffset>
            </wp:positionV>
            <wp:extent cx="7550150" cy="632460"/>
            <wp:effectExtent l="0" t="0" r="0" b="0"/>
            <wp:wrapTopAndBottom/>
            <wp:docPr id="18297812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550150" cy="63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AD78CD" w14:textId="72199671" w:rsidR="008F620A" w:rsidRPr="00504293" w:rsidRDefault="008F620A" w:rsidP="00742574">
      <w:pPr>
        <w:spacing w:after="120" w:line="240" w:lineRule="auto"/>
        <w:ind w:firstLine="720"/>
        <w:jc w:val="both"/>
        <w:rPr>
          <w:rFonts w:ascii="Arial" w:hAnsi="Arial" w:cs="Arial"/>
          <w:bCs/>
        </w:rPr>
      </w:pPr>
      <w:r w:rsidRPr="00504293">
        <w:rPr>
          <w:rFonts w:ascii="Arial" w:hAnsi="Arial" w:cs="Arial"/>
          <w:noProof/>
          <w:sz w:val="18"/>
          <w:szCs w:val="18"/>
        </w:rPr>
        <w:drawing>
          <wp:anchor distT="0" distB="0" distL="114300" distR="114300" simplePos="0" relativeHeight="251660288" behindDoc="1" locked="0" layoutInCell="1" allowOverlap="1" wp14:anchorId="7ADBD819" wp14:editId="22D29279">
            <wp:simplePos x="0" y="0"/>
            <wp:positionH relativeFrom="margin">
              <wp:align>right</wp:align>
            </wp:positionH>
            <wp:positionV relativeFrom="paragraph">
              <wp:posOffset>1182531</wp:posOffset>
            </wp:positionV>
            <wp:extent cx="5762625" cy="3241040"/>
            <wp:effectExtent l="0" t="0" r="9525" b="0"/>
            <wp:wrapTight wrapText="bothSides">
              <wp:wrapPolygon edited="0">
                <wp:start x="0" y="0"/>
                <wp:lineTo x="0" y="21456"/>
                <wp:lineTo x="21564" y="21456"/>
                <wp:lineTo x="21564" y="0"/>
                <wp:lineTo x="0" y="0"/>
              </wp:wrapPolygon>
            </wp:wrapTight>
            <wp:docPr id="269774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74981" name="Picture 26977498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2625" cy="3241040"/>
                    </a:xfrm>
                    <a:prstGeom prst="rect">
                      <a:avLst/>
                    </a:prstGeom>
                  </pic:spPr>
                </pic:pic>
              </a:graphicData>
            </a:graphic>
            <wp14:sizeRelH relativeFrom="margin">
              <wp14:pctWidth>0</wp14:pctWidth>
            </wp14:sizeRelH>
            <wp14:sizeRelV relativeFrom="margin">
              <wp14:pctHeight>0</wp14:pctHeight>
            </wp14:sizeRelV>
          </wp:anchor>
        </w:drawing>
      </w:r>
      <w:r w:rsidR="00474038" w:rsidRPr="00504293">
        <w:rPr>
          <w:rFonts w:ascii="Arial" w:hAnsi="Arial" w:cs="Arial"/>
          <w:bCs/>
        </w:rPr>
        <w:t xml:space="preserve">Pašvaldības kompetenci sporta politikas jomā un tās attīstību </w:t>
      </w:r>
      <w:r w:rsidR="005E2AA2" w:rsidRPr="00504293">
        <w:rPr>
          <w:rFonts w:ascii="Arial" w:hAnsi="Arial" w:cs="Arial"/>
          <w:bCs/>
        </w:rPr>
        <w:t>atbilstoši Valmieras novada Sporta nozares attīstības stratēģijai 2023.-2028. gadam</w:t>
      </w:r>
      <w:r w:rsidR="005E2AA2" w:rsidRPr="00504293">
        <w:rPr>
          <w:rStyle w:val="FootnoteReference"/>
          <w:rFonts w:ascii="Arial" w:hAnsi="Arial" w:cs="Arial"/>
          <w:bCs/>
        </w:rPr>
        <w:footnoteReference w:id="41"/>
      </w:r>
      <w:r w:rsidR="005E2AA2" w:rsidRPr="00504293">
        <w:rPr>
          <w:rFonts w:ascii="Arial" w:hAnsi="Arial" w:cs="Arial"/>
          <w:bCs/>
        </w:rPr>
        <w:t xml:space="preserve"> </w:t>
      </w:r>
      <w:r w:rsidR="00474038" w:rsidRPr="00504293">
        <w:rPr>
          <w:rFonts w:ascii="Arial" w:hAnsi="Arial" w:cs="Arial"/>
          <w:bCs/>
        </w:rPr>
        <w:t>nodrošina Valmieras novada Sporta pārvalde sadarbībā ar citām Pašvaldības iestādēm un novada sporta organizācijām.</w:t>
      </w:r>
      <w:r w:rsidR="005E2AA2" w:rsidRPr="00504293">
        <w:rPr>
          <w:rFonts w:ascii="Arial" w:hAnsi="Arial" w:cs="Arial"/>
          <w:bCs/>
        </w:rPr>
        <w:t xml:space="preserve"> </w:t>
      </w:r>
      <w:r w:rsidR="00474038" w:rsidRPr="00504293">
        <w:rPr>
          <w:rFonts w:ascii="Arial" w:hAnsi="Arial" w:cs="Arial"/>
          <w:bCs/>
        </w:rPr>
        <w:t>Lai veicinātu iedzīvotāju veselīgu un aktīvu dzīvesveidu, kā arī attīstītu sporta jomu Valmieras novadā, Pašvaldība 2025. gadā turpināja iesāktās iniciatīvas sporta nozares attīstībai, nodrošinot finansiālu atbalstu vietējām sporta organizācijām, sporta pasākumu organizēšanai Valmieras novadā, bērnu un jauniešu, kā arī augstu sasniegumu sportam.</w:t>
      </w:r>
      <w:r w:rsidR="00742574" w:rsidRPr="00504293">
        <w:rPr>
          <w:rFonts w:ascii="Arial" w:hAnsi="Arial" w:cs="Arial"/>
          <w:bCs/>
        </w:rPr>
        <w:t xml:space="preserve"> </w:t>
      </w:r>
    </w:p>
    <w:p w14:paraId="1F5E3528" w14:textId="127A0F4E" w:rsidR="008F620A" w:rsidRPr="00504293" w:rsidRDefault="008F620A" w:rsidP="008F620A">
      <w:pPr>
        <w:spacing w:after="0" w:line="240" w:lineRule="auto"/>
        <w:ind w:firstLine="720"/>
        <w:jc w:val="right"/>
        <w:rPr>
          <w:rFonts w:ascii="Arial" w:hAnsi="Arial" w:cs="Arial"/>
          <w:bCs/>
          <w:sz w:val="18"/>
          <w:szCs w:val="18"/>
        </w:rPr>
      </w:pPr>
      <w:r w:rsidRPr="00504293">
        <w:rPr>
          <w:rFonts w:ascii="Arial" w:hAnsi="Arial" w:cs="Arial"/>
          <w:bCs/>
          <w:sz w:val="18"/>
          <w:szCs w:val="18"/>
        </w:rPr>
        <w:t>6. infografika. Audzēkņu skaits 2025./2026. m.g. profesionālās ievirzes sporta skolās Valmieras novadā. Avots: Izglītības pārvalde.</w:t>
      </w:r>
      <w:r w:rsidRPr="00504293">
        <w:rPr>
          <w:rStyle w:val="FootnoteReference"/>
          <w:rFonts w:ascii="Arial" w:hAnsi="Arial" w:cs="Arial"/>
          <w:bCs/>
        </w:rPr>
        <w:footnoteReference w:id="42"/>
      </w:r>
    </w:p>
    <w:p w14:paraId="7591A6B8" w14:textId="77777777" w:rsidR="000027A3" w:rsidRPr="00504293" w:rsidRDefault="000027A3" w:rsidP="008F620A">
      <w:pPr>
        <w:spacing w:after="120" w:line="240" w:lineRule="auto"/>
        <w:ind w:firstLine="720"/>
        <w:jc w:val="both"/>
        <w:rPr>
          <w:rFonts w:ascii="Arial" w:hAnsi="Arial" w:cs="Arial"/>
        </w:rPr>
      </w:pPr>
    </w:p>
    <w:p w14:paraId="19D81EDD" w14:textId="44D68AA5" w:rsidR="00474038" w:rsidRPr="00504293" w:rsidRDefault="00474038" w:rsidP="008F620A">
      <w:pPr>
        <w:spacing w:after="120" w:line="240" w:lineRule="auto"/>
        <w:ind w:firstLine="720"/>
        <w:jc w:val="both"/>
        <w:rPr>
          <w:rFonts w:ascii="Arial" w:hAnsi="Arial" w:cs="Arial"/>
        </w:rPr>
      </w:pPr>
      <w:r w:rsidRPr="00504293">
        <w:rPr>
          <w:rFonts w:ascii="Arial" w:hAnsi="Arial" w:cs="Arial"/>
        </w:rPr>
        <w:t xml:space="preserve">Valmieras novadā ir </w:t>
      </w:r>
      <w:r w:rsidR="003A788B" w:rsidRPr="00504293">
        <w:rPr>
          <w:rFonts w:ascii="Arial" w:hAnsi="Arial" w:cs="Arial"/>
        </w:rPr>
        <w:t>četras</w:t>
      </w:r>
      <w:r w:rsidRPr="00504293">
        <w:rPr>
          <w:rFonts w:ascii="Arial" w:hAnsi="Arial" w:cs="Arial"/>
        </w:rPr>
        <w:t xml:space="preserve"> sporta skolas, kurās mācības 2025./2026. mācību gadā uzsāka 2436 audzēkņi, kas ir par 127 vairāk nekā iepriekšējā mācību gadā. Šī pozitīvā tendence novērojama jau kopš 2022. gada. Turpina attīstīties arī vietējās sporta organizācijas – lokālie sporta klubi piedāvā nodarboties ar vairāk nekā 35 sporta veidiem, pulcējot vairāk nekā 2400 biedru un dalībnieku. </w:t>
      </w:r>
    </w:p>
    <w:p w14:paraId="52C15FF5" w14:textId="69D411B4" w:rsidR="008F620A" w:rsidRPr="00504293" w:rsidRDefault="00474038" w:rsidP="008F620A">
      <w:pPr>
        <w:spacing w:after="120" w:line="240" w:lineRule="auto"/>
        <w:ind w:firstLine="720"/>
        <w:jc w:val="both"/>
        <w:rPr>
          <w:rFonts w:ascii="Arial" w:hAnsi="Arial" w:cs="Arial"/>
          <w:bCs/>
          <w:sz w:val="18"/>
          <w:szCs w:val="18"/>
        </w:rPr>
      </w:pPr>
      <w:r w:rsidRPr="00504293">
        <w:rPr>
          <w:rFonts w:ascii="Arial" w:hAnsi="Arial" w:cs="Arial"/>
          <w:bCs/>
        </w:rPr>
        <w:t>Lai nodrošinātu Valmieras novada amatieru un tautas sporta organizāciju, kā arī profesionālo sporta klubu darbību, 2025. gadā Pašvaldība ar finansiālu atbalstu nodrošināja Valmieras novada pārstāvniecību Latvijas čempionātos dažādos individuālajos sporta veidos un tautas sporta sacensībās, florbola, volejbola, basketbola un futbola komandu amatieru turnīros un čempionātos, kā arī sporta pasākumu organizēšan</w:t>
      </w:r>
      <w:r w:rsidR="00985652" w:rsidRPr="00504293">
        <w:rPr>
          <w:rFonts w:ascii="Arial" w:hAnsi="Arial" w:cs="Arial"/>
          <w:bCs/>
        </w:rPr>
        <w:t>u</w:t>
      </w:r>
      <w:r w:rsidRPr="00504293">
        <w:rPr>
          <w:rFonts w:ascii="Arial" w:hAnsi="Arial" w:cs="Arial"/>
          <w:bCs/>
        </w:rPr>
        <w:t xml:space="preserve">, kopā piešķirot 216 760 eiro atbalstu 45 sporta organizācijām, kā arī pārstāvniecību Latvijas augstākajās divīzijās komandām “FBK Valmiera”, florbola klubam “Rubene” un basketbola klubam “Valmiera Glass/Via”, kopā piešķirot 250 000 eiro atbalstu. Atbalsts amatieru komandām un sporta </w:t>
      </w:r>
      <w:r w:rsidRPr="00504293">
        <w:rPr>
          <w:rFonts w:ascii="Arial" w:hAnsi="Arial" w:cs="Arial"/>
          <w:bCs/>
        </w:rPr>
        <w:lastRenderedPageBreak/>
        <w:t>organizatoriem veicina iedzīvotāju iesaisti sportiskajās aktivitātēs, kā arī nodrošina sporta aktivitāšu pieejamību apvienībās, bet profesionālā sporta klubu darbība sniedz motivāciju bērniem un jauniešiem tiekties pēc augstākiem sportiskajiem sasniegumiem, kā arī veicina līdzjutēju kustību un lokālpatriotismu.</w:t>
      </w:r>
    </w:p>
    <w:p w14:paraId="6C2A3434" w14:textId="3C49F7A2" w:rsidR="008F620A" w:rsidRPr="00504293" w:rsidRDefault="00474038" w:rsidP="00985652">
      <w:pPr>
        <w:spacing w:after="120" w:line="240" w:lineRule="auto"/>
        <w:ind w:firstLine="720"/>
        <w:jc w:val="both"/>
        <w:rPr>
          <w:rFonts w:ascii="Arial" w:hAnsi="Arial" w:cs="Arial"/>
          <w:bCs/>
          <w:sz w:val="18"/>
          <w:szCs w:val="18"/>
        </w:rPr>
      </w:pPr>
      <w:r w:rsidRPr="00504293">
        <w:rPr>
          <w:rFonts w:ascii="Arial" w:hAnsi="Arial" w:cs="Arial"/>
          <w:bCs/>
        </w:rPr>
        <w:t>2025. gadā Valmieras novadā norisinājās vairāk nekā 200 sporta norišu, neskaitot bērnu un jauniešu regulāros Latvijas čempionātus dažādos sporta veidos. Pašvaldība SIA “Valmieras Olimpiskais centrs” (Valmieras OC) ir deleģējusi vairākus pārvaldes uzdevumus, tajā skaitā uzturēt un attīstīt nodoto Pašvaldības un Valmieras OC īpašumā esošo sporta infrastruktūru, tostarp nacionālas nozīmes sporta bāzes, nodrošinot augsta līmeņa mācību-treniņu un sacensību norises vietas.</w:t>
      </w:r>
      <w:r w:rsidR="00985652" w:rsidRPr="00504293">
        <w:rPr>
          <w:rFonts w:ascii="Arial" w:hAnsi="Arial" w:cs="Arial"/>
          <w:bCs/>
          <w:sz w:val="18"/>
          <w:szCs w:val="18"/>
        </w:rPr>
        <w:t xml:space="preserve"> </w:t>
      </w:r>
      <w:r w:rsidRPr="00504293">
        <w:rPr>
          <w:rFonts w:ascii="Arial" w:hAnsi="Arial" w:cs="Arial"/>
          <w:bCs/>
        </w:rPr>
        <w:t xml:space="preserve">Lai Valmieras OC pilnvērtīgi nodrošinātu deleģētos uzdevumus, </w:t>
      </w:r>
      <w:r w:rsidR="00DD73AF" w:rsidRPr="00504293">
        <w:rPr>
          <w:rFonts w:ascii="Arial" w:hAnsi="Arial" w:cs="Arial"/>
          <w:bCs/>
        </w:rPr>
        <w:t>P</w:t>
      </w:r>
      <w:r w:rsidRPr="00504293">
        <w:rPr>
          <w:rFonts w:ascii="Arial" w:hAnsi="Arial" w:cs="Arial"/>
          <w:bCs/>
        </w:rPr>
        <w:t>ašvaldība aizvadītajā gadā piešķīra 1</w:t>
      </w:r>
      <w:r w:rsidR="00353FE4" w:rsidRPr="00504293">
        <w:rPr>
          <w:rFonts w:ascii="Arial" w:hAnsi="Arial" w:cs="Arial"/>
          <w:bCs/>
        </w:rPr>
        <w:t>,</w:t>
      </w:r>
      <w:r w:rsidRPr="00504293">
        <w:rPr>
          <w:rFonts w:ascii="Arial" w:hAnsi="Arial" w:cs="Arial"/>
          <w:bCs/>
        </w:rPr>
        <w:t>21</w:t>
      </w:r>
      <w:r w:rsidR="00353FE4" w:rsidRPr="00504293">
        <w:rPr>
          <w:rFonts w:ascii="Arial" w:hAnsi="Arial" w:cs="Arial"/>
          <w:bCs/>
        </w:rPr>
        <w:t xml:space="preserve"> milj</w:t>
      </w:r>
      <w:r w:rsidR="009939EF" w:rsidRPr="00504293">
        <w:rPr>
          <w:rFonts w:ascii="Arial" w:hAnsi="Arial" w:cs="Arial"/>
          <w:bCs/>
        </w:rPr>
        <w:t>onu</w:t>
      </w:r>
      <w:r w:rsidR="00353FE4" w:rsidRPr="00504293">
        <w:rPr>
          <w:rFonts w:ascii="Arial" w:hAnsi="Arial" w:cs="Arial"/>
          <w:bCs/>
        </w:rPr>
        <w:t xml:space="preserve"> </w:t>
      </w:r>
      <w:r w:rsidRPr="00504293">
        <w:rPr>
          <w:rFonts w:ascii="Arial" w:hAnsi="Arial" w:cs="Arial"/>
          <w:bCs/>
        </w:rPr>
        <w:t xml:space="preserve">eiro Valmieras OC, lai nodrošinātu mācību-treniņu procesu Valmieras Sporta skolas, Bertānu Valmieras basketbola skolas un Valmieras Gaujas Krasta vidusskolas–attīstības centra audzēkņiem, kā arī komandām “Valmiera FC/VSS”, “FBK Valmiera” un basketbola klubam “Valmiera Glass/ViA”. </w:t>
      </w:r>
    </w:p>
    <w:p w14:paraId="6D636BE0" w14:textId="396BB28A" w:rsidR="00862622" w:rsidRPr="00504293" w:rsidRDefault="00862622" w:rsidP="008F620A">
      <w:pPr>
        <w:spacing w:after="120" w:line="240" w:lineRule="auto"/>
        <w:ind w:firstLine="720"/>
        <w:jc w:val="both"/>
        <w:rPr>
          <w:rFonts w:ascii="Arial" w:hAnsi="Arial" w:cs="Arial"/>
          <w:bCs/>
        </w:rPr>
      </w:pPr>
      <w:r w:rsidRPr="00504293">
        <w:rPr>
          <w:rFonts w:ascii="Arial" w:hAnsi="Arial" w:cs="Arial"/>
        </w:rPr>
        <w:t xml:space="preserve">2025. gadā atbalsts sporta biedrībām un klubiem kopumā piešķirts 477 731 eiro apmērā, </w:t>
      </w:r>
      <w:r w:rsidR="006C2972" w:rsidRPr="00504293">
        <w:rPr>
          <w:rFonts w:ascii="Arial" w:hAnsi="Arial" w:cs="Arial"/>
        </w:rPr>
        <w:t>detalizēt</w:t>
      </w:r>
      <w:r w:rsidR="00430E03" w:rsidRPr="00504293">
        <w:rPr>
          <w:rFonts w:ascii="Arial" w:hAnsi="Arial" w:cs="Arial"/>
        </w:rPr>
        <w:t xml:space="preserve">a informācija skatāma </w:t>
      </w:r>
      <w:r w:rsidR="007A28D4" w:rsidRPr="00504293">
        <w:rPr>
          <w:rFonts w:ascii="Arial" w:hAnsi="Arial" w:cs="Arial"/>
        </w:rPr>
        <w:t>6</w:t>
      </w:r>
      <w:r w:rsidR="006C2972" w:rsidRPr="00504293">
        <w:rPr>
          <w:rFonts w:ascii="Arial" w:hAnsi="Arial" w:cs="Arial"/>
        </w:rPr>
        <w:t>.</w:t>
      </w:r>
      <w:r w:rsidR="007A28D4" w:rsidRPr="00504293">
        <w:rPr>
          <w:rFonts w:ascii="Arial" w:hAnsi="Arial" w:cs="Arial"/>
        </w:rPr>
        <w:t xml:space="preserve"> </w:t>
      </w:r>
      <w:r w:rsidR="006C2972" w:rsidRPr="00504293">
        <w:rPr>
          <w:rFonts w:ascii="Arial" w:hAnsi="Arial" w:cs="Arial"/>
        </w:rPr>
        <w:t>pielikumā.</w:t>
      </w:r>
    </w:p>
    <w:p w14:paraId="15B474FC" w14:textId="077300FA" w:rsidR="00F34F0E" w:rsidRPr="00504293" w:rsidRDefault="00F34F0E" w:rsidP="00F34F0E">
      <w:pPr>
        <w:spacing w:after="120" w:line="240" w:lineRule="auto"/>
        <w:ind w:firstLine="720"/>
        <w:jc w:val="both"/>
        <w:rPr>
          <w:rFonts w:ascii="Arial" w:hAnsi="Arial" w:cs="Arial"/>
          <w:bCs/>
        </w:rPr>
      </w:pPr>
      <w:r w:rsidRPr="00504293">
        <w:rPr>
          <w:rFonts w:ascii="Arial" w:hAnsi="Arial" w:cs="Arial"/>
          <w:bCs/>
          <w:noProof/>
        </w:rPr>
        <w:drawing>
          <wp:anchor distT="0" distB="0" distL="114300" distR="114300" simplePos="0" relativeHeight="251696128" behindDoc="1" locked="0" layoutInCell="1" allowOverlap="1" wp14:anchorId="44DDDC68" wp14:editId="4AE8C8F8">
            <wp:simplePos x="0" y="0"/>
            <wp:positionH relativeFrom="column">
              <wp:posOffset>100965</wp:posOffset>
            </wp:positionH>
            <wp:positionV relativeFrom="paragraph">
              <wp:posOffset>2182495</wp:posOffset>
            </wp:positionV>
            <wp:extent cx="2762250" cy="1840865"/>
            <wp:effectExtent l="0" t="0" r="0" b="6985"/>
            <wp:wrapTight wrapText="bothSides">
              <wp:wrapPolygon edited="0">
                <wp:start x="0" y="0"/>
                <wp:lineTo x="0" y="21458"/>
                <wp:lineTo x="21451" y="21458"/>
                <wp:lineTo x="21451" y="0"/>
                <wp:lineTo x="0" y="0"/>
              </wp:wrapPolygon>
            </wp:wrapTight>
            <wp:docPr id="1946656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5644" name="Picture 19466564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62250" cy="1840865"/>
                    </a:xfrm>
                    <a:prstGeom prst="rect">
                      <a:avLst/>
                    </a:prstGeom>
                  </pic:spPr>
                </pic:pic>
              </a:graphicData>
            </a:graphic>
          </wp:anchor>
        </w:drawing>
      </w:r>
      <w:r w:rsidRPr="00504293">
        <w:rPr>
          <w:rFonts w:ascii="Arial" w:hAnsi="Arial" w:cs="Arial"/>
          <w:bCs/>
          <w:noProof/>
        </w:rPr>
        <w:drawing>
          <wp:anchor distT="0" distB="0" distL="114300" distR="114300" simplePos="0" relativeHeight="251697152" behindDoc="1" locked="0" layoutInCell="1" allowOverlap="1" wp14:anchorId="2EC898E8" wp14:editId="7BBADE22">
            <wp:simplePos x="0" y="0"/>
            <wp:positionH relativeFrom="column">
              <wp:posOffset>2907665</wp:posOffset>
            </wp:positionH>
            <wp:positionV relativeFrom="paragraph">
              <wp:posOffset>2167890</wp:posOffset>
            </wp:positionV>
            <wp:extent cx="2787650" cy="1858331"/>
            <wp:effectExtent l="0" t="0" r="0" b="8890"/>
            <wp:wrapTight wrapText="bothSides">
              <wp:wrapPolygon edited="0">
                <wp:start x="0" y="0"/>
                <wp:lineTo x="0" y="21482"/>
                <wp:lineTo x="21403" y="21482"/>
                <wp:lineTo x="21403" y="0"/>
                <wp:lineTo x="0" y="0"/>
              </wp:wrapPolygon>
            </wp:wrapTight>
            <wp:docPr id="2410988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98875" name="Picture 24109887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87650" cy="1858331"/>
                    </a:xfrm>
                    <a:prstGeom prst="rect">
                      <a:avLst/>
                    </a:prstGeom>
                  </pic:spPr>
                </pic:pic>
              </a:graphicData>
            </a:graphic>
            <wp14:sizeRelH relativeFrom="page">
              <wp14:pctWidth>0</wp14:pctWidth>
            </wp14:sizeRelH>
            <wp14:sizeRelV relativeFrom="page">
              <wp14:pctHeight>0</wp14:pctHeight>
            </wp14:sizeRelV>
          </wp:anchor>
        </w:drawing>
      </w:r>
      <w:r w:rsidR="00353FE4" w:rsidRPr="00504293">
        <w:rPr>
          <w:rFonts w:ascii="Arial" w:hAnsi="Arial" w:cs="Arial"/>
          <w:bCs/>
        </w:rPr>
        <w:t xml:space="preserve">Turpinājās </w:t>
      </w:r>
      <w:r w:rsidR="00474038" w:rsidRPr="00504293">
        <w:rPr>
          <w:rFonts w:ascii="Arial" w:hAnsi="Arial" w:cs="Arial"/>
          <w:bCs/>
        </w:rPr>
        <w:t>202</w:t>
      </w:r>
      <w:r w:rsidR="00DF2523" w:rsidRPr="00504293">
        <w:rPr>
          <w:rFonts w:ascii="Arial" w:hAnsi="Arial" w:cs="Arial"/>
          <w:bCs/>
        </w:rPr>
        <w:t>4</w:t>
      </w:r>
      <w:r w:rsidR="00474038" w:rsidRPr="00504293">
        <w:rPr>
          <w:rFonts w:ascii="Arial" w:hAnsi="Arial" w:cs="Arial"/>
          <w:bCs/>
        </w:rPr>
        <w:t xml:space="preserve">. gadā </w:t>
      </w:r>
      <w:r w:rsidR="00353FE4" w:rsidRPr="00504293">
        <w:rPr>
          <w:rFonts w:ascii="Arial" w:hAnsi="Arial" w:cs="Arial"/>
          <w:bCs/>
        </w:rPr>
        <w:t xml:space="preserve">uzsāktā </w:t>
      </w:r>
      <w:r w:rsidR="00474038" w:rsidRPr="00504293">
        <w:rPr>
          <w:rFonts w:ascii="Arial" w:hAnsi="Arial" w:cs="Arial"/>
          <w:bCs/>
        </w:rPr>
        <w:t>atbalsta sistēma Valmieras novada perspektīvajiem sportistiem vecumā no 16 līdz 23 gadiem – Valmieras novada sporta vienība (</w:t>
      </w:r>
      <w:r w:rsidR="00353FE4" w:rsidRPr="00504293">
        <w:rPr>
          <w:rFonts w:ascii="Arial" w:hAnsi="Arial" w:cs="Arial"/>
          <w:bCs/>
        </w:rPr>
        <w:t xml:space="preserve">turpmāk – </w:t>
      </w:r>
      <w:r w:rsidR="00474038" w:rsidRPr="00504293">
        <w:rPr>
          <w:rFonts w:ascii="Arial" w:hAnsi="Arial" w:cs="Arial"/>
          <w:bCs/>
        </w:rPr>
        <w:t>Vienība)</w:t>
      </w:r>
      <w:r w:rsidR="00353FE4" w:rsidRPr="00504293">
        <w:rPr>
          <w:rFonts w:ascii="Arial" w:hAnsi="Arial" w:cs="Arial"/>
          <w:bCs/>
        </w:rPr>
        <w:t>, kas</w:t>
      </w:r>
      <w:r w:rsidR="00474038" w:rsidRPr="00504293">
        <w:rPr>
          <w:rFonts w:ascii="Arial" w:hAnsi="Arial" w:cs="Arial"/>
          <w:bCs/>
        </w:rPr>
        <w:t xml:space="preserve"> paredz finansiāla atbalsta piešķiršanu augstu sportisko mērķu sasniegšanā. Vienības sportistiem ir iespēja saņemt 1500</w:t>
      </w:r>
      <w:r w:rsidR="00985652" w:rsidRPr="00504293">
        <w:rPr>
          <w:rFonts w:ascii="Arial" w:hAnsi="Arial" w:cs="Arial"/>
          <w:bCs/>
        </w:rPr>
        <w:t>–</w:t>
      </w:r>
      <w:r w:rsidR="00474038" w:rsidRPr="00504293">
        <w:rPr>
          <w:rFonts w:ascii="Arial" w:hAnsi="Arial" w:cs="Arial"/>
          <w:bCs/>
        </w:rPr>
        <w:t>3000 eiro finansējumu, to novirzot dalībai pasaules un Eiropas līmeņa sacensībās, dalībai mācību-treniņu nometnēs, inventāra iegādei, sporta speciālistu piesaistei, kā arī medicīnas un</w:t>
      </w:r>
      <w:r w:rsidR="00474038" w:rsidRPr="00504293">
        <w:rPr>
          <w:rFonts w:ascii="Arial" w:hAnsi="Arial" w:cs="Arial"/>
        </w:rPr>
        <w:t xml:space="preserve"> </w:t>
      </w:r>
      <w:r w:rsidR="00474038" w:rsidRPr="00504293">
        <w:rPr>
          <w:rFonts w:ascii="Arial" w:hAnsi="Arial" w:cs="Arial"/>
          <w:bCs/>
        </w:rPr>
        <w:t>rehabilitācijas pakalpojumu saņemšanai. Aizvadītajā gadā 10 Vienības sportistiem piešķirts kopējais atbalsts 15 000 eiro apmērā. Ikgadējās Pašvaldības iniciatīvas “Projektu konkurss” ietvaros, 2025. gadā apstiprināts atbalsts septiņu sporta projektu realizēšanai Valmieras novadā, ar kopējo atbalstu 10</w:t>
      </w:r>
      <w:r w:rsidR="0029167E" w:rsidRPr="00504293">
        <w:rPr>
          <w:rFonts w:ascii="Arial" w:hAnsi="Arial" w:cs="Arial"/>
          <w:bCs/>
        </w:rPr>
        <w:t xml:space="preserve"> </w:t>
      </w:r>
      <w:r w:rsidR="00474038" w:rsidRPr="00504293">
        <w:rPr>
          <w:rFonts w:ascii="Arial" w:hAnsi="Arial" w:cs="Arial"/>
          <w:bCs/>
        </w:rPr>
        <w:t xml:space="preserve">670 eiro apmēra. Pateicoties sadarbības partneriem – biedrībai “Burkānciems&amp;Co”, Valmieras Sporta skolai, Bertānu Valmieras basketbola skolai, Valmieras OC, Spēka klubam “Valmiera” u.c., novada iedzīvotājiem bija iespējas piedalīties spēka treniņu meistarklasēs, telpu orientēšanās seriālā, izglītojošās lekcijās, ģimeņu sporta dienās un citos projektos. </w:t>
      </w:r>
    </w:p>
    <w:tbl>
      <w:tblPr>
        <w:tblStyle w:val="TableGrid"/>
        <w:tblW w:w="921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gridCol w:w="4968"/>
      </w:tblGrid>
      <w:tr w:rsidR="00F34F0E" w:rsidRPr="00504293" w14:paraId="4B751D7F" w14:textId="77777777" w:rsidTr="00A90859">
        <w:tc>
          <w:tcPr>
            <w:tcW w:w="4251" w:type="dxa"/>
          </w:tcPr>
          <w:p w14:paraId="71C02255" w14:textId="43DB66F7" w:rsidR="00F34F0E" w:rsidRPr="00504293" w:rsidRDefault="00F34F0E" w:rsidP="00F34F0E">
            <w:pPr>
              <w:spacing w:after="120"/>
              <w:jc w:val="right"/>
              <w:rPr>
                <w:rFonts w:ascii="Arial" w:hAnsi="Arial" w:cs="Arial"/>
                <w:bCs/>
                <w:sz w:val="18"/>
                <w:szCs w:val="18"/>
              </w:rPr>
            </w:pPr>
            <w:r w:rsidRPr="00504293">
              <w:rPr>
                <w:rFonts w:ascii="Arial" w:hAnsi="Arial" w:cs="Arial"/>
                <w:bCs/>
                <w:sz w:val="18"/>
                <w:szCs w:val="18"/>
              </w:rPr>
              <w:t>11. foto. Eiropas BMX čempionāts 11.-13.07.2025.</w:t>
            </w:r>
          </w:p>
        </w:tc>
        <w:tc>
          <w:tcPr>
            <w:tcW w:w="4968" w:type="dxa"/>
          </w:tcPr>
          <w:p w14:paraId="72F210A2" w14:textId="4F189296" w:rsidR="00F34F0E" w:rsidRPr="00504293" w:rsidRDefault="00F34F0E" w:rsidP="00A90859">
            <w:pPr>
              <w:spacing w:after="120"/>
              <w:rPr>
                <w:rFonts w:ascii="Arial" w:hAnsi="Arial" w:cs="Arial"/>
                <w:bCs/>
                <w:sz w:val="18"/>
                <w:szCs w:val="18"/>
              </w:rPr>
            </w:pPr>
            <w:r w:rsidRPr="00504293">
              <w:rPr>
                <w:rFonts w:ascii="Arial" w:hAnsi="Arial" w:cs="Arial"/>
                <w:bCs/>
                <w:sz w:val="18"/>
                <w:szCs w:val="18"/>
              </w:rPr>
              <w:t>12. foto. Valmieras Pilsēttakas Stirnu buks</w:t>
            </w:r>
            <w:r w:rsidR="00A90859" w:rsidRPr="00504293">
              <w:rPr>
                <w:rFonts w:ascii="Arial" w:hAnsi="Arial" w:cs="Arial"/>
                <w:bCs/>
                <w:sz w:val="18"/>
                <w:szCs w:val="18"/>
              </w:rPr>
              <w:t xml:space="preserve">. </w:t>
            </w:r>
            <w:r w:rsidRPr="00504293">
              <w:rPr>
                <w:rFonts w:ascii="Arial" w:hAnsi="Arial" w:cs="Arial"/>
                <w:bCs/>
                <w:sz w:val="18"/>
                <w:szCs w:val="18"/>
              </w:rPr>
              <w:t>13.09.2025.</w:t>
            </w:r>
          </w:p>
        </w:tc>
      </w:tr>
    </w:tbl>
    <w:p w14:paraId="16B1E166" w14:textId="26E0E2F2" w:rsidR="008048BD" w:rsidRPr="00504293" w:rsidRDefault="00474038" w:rsidP="00985652">
      <w:pPr>
        <w:spacing w:after="120" w:line="240" w:lineRule="auto"/>
        <w:ind w:firstLine="720"/>
        <w:jc w:val="both"/>
        <w:rPr>
          <w:rFonts w:ascii="Arial" w:hAnsi="Arial" w:cs="Arial"/>
          <w:bCs/>
        </w:rPr>
      </w:pPr>
      <w:r w:rsidRPr="00504293">
        <w:rPr>
          <w:rFonts w:ascii="Arial" w:hAnsi="Arial" w:cs="Arial"/>
          <w:bCs/>
        </w:rPr>
        <w:t>Finansējums 2025. gadā piešķirts gan starptautisku sporta pasākumu norisei, tajā skaitā lielākajam sporta notikumam reģionā – UEC Eiropas BMX čempionātam</w:t>
      </w:r>
      <w:r w:rsidR="006C2972" w:rsidRPr="00504293">
        <w:rPr>
          <w:rFonts w:ascii="Arial" w:hAnsi="Arial" w:cs="Arial"/>
          <w:bCs/>
        </w:rPr>
        <w:t xml:space="preserve"> (65</w:t>
      </w:r>
      <w:r w:rsidR="00DF2523" w:rsidRPr="00504293">
        <w:rPr>
          <w:rFonts w:ascii="Arial" w:hAnsi="Arial" w:cs="Arial"/>
          <w:bCs/>
        </w:rPr>
        <w:t xml:space="preserve"> </w:t>
      </w:r>
      <w:r w:rsidR="006C2972" w:rsidRPr="00504293">
        <w:rPr>
          <w:rFonts w:ascii="Arial" w:hAnsi="Arial" w:cs="Arial"/>
          <w:bCs/>
        </w:rPr>
        <w:t>000</w:t>
      </w:r>
      <w:r w:rsidR="00DF2523" w:rsidRPr="00504293">
        <w:rPr>
          <w:rFonts w:ascii="Arial" w:hAnsi="Arial" w:cs="Arial"/>
          <w:bCs/>
        </w:rPr>
        <w:t xml:space="preserve"> </w:t>
      </w:r>
      <w:r w:rsidR="006C2972" w:rsidRPr="00504293">
        <w:rPr>
          <w:rFonts w:ascii="Arial" w:hAnsi="Arial" w:cs="Arial"/>
          <w:bCs/>
        </w:rPr>
        <w:t>eiro)</w:t>
      </w:r>
      <w:r w:rsidRPr="00504293">
        <w:rPr>
          <w:rFonts w:ascii="Arial" w:hAnsi="Arial" w:cs="Arial"/>
          <w:bCs/>
        </w:rPr>
        <w:t xml:space="preserve">, florbola turnīram “Latvian Open” </w:t>
      </w:r>
      <w:r w:rsidR="006C2972" w:rsidRPr="00504293">
        <w:rPr>
          <w:rFonts w:ascii="Arial" w:hAnsi="Arial" w:cs="Arial"/>
          <w:bCs/>
        </w:rPr>
        <w:t>(18</w:t>
      </w:r>
      <w:r w:rsidR="00B107CF" w:rsidRPr="00504293">
        <w:rPr>
          <w:rFonts w:ascii="Arial" w:hAnsi="Arial" w:cs="Arial"/>
          <w:bCs/>
        </w:rPr>
        <w:t xml:space="preserve"> </w:t>
      </w:r>
      <w:r w:rsidR="006C2972" w:rsidRPr="00504293">
        <w:rPr>
          <w:rFonts w:ascii="Arial" w:hAnsi="Arial" w:cs="Arial"/>
          <w:bCs/>
        </w:rPr>
        <w:t>000</w:t>
      </w:r>
      <w:r w:rsidR="00B107CF" w:rsidRPr="00504293">
        <w:rPr>
          <w:rFonts w:ascii="Arial" w:hAnsi="Arial" w:cs="Arial"/>
          <w:bCs/>
        </w:rPr>
        <w:t xml:space="preserve"> </w:t>
      </w:r>
      <w:r w:rsidR="006C2972" w:rsidRPr="00504293">
        <w:rPr>
          <w:rFonts w:ascii="Arial" w:hAnsi="Arial" w:cs="Arial"/>
          <w:bCs/>
        </w:rPr>
        <w:t xml:space="preserve">eiro) </w:t>
      </w:r>
      <w:r w:rsidRPr="00504293">
        <w:rPr>
          <w:rFonts w:ascii="Arial" w:hAnsi="Arial" w:cs="Arial"/>
          <w:bCs/>
        </w:rPr>
        <w:t xml:space="preserve">un Baltijas čempionātiem vieglatlētikā, gan lokālu pasākumu īstenošanai visa Valmieras novada teritorijā, kur lielākie no tiem minami skriešanas un nūjošanas seriāls “FizKulTūre”, velobrauciens apkārt Burtnieka ezeram, skrējiens </w:t>
      </w:r>
      <w:r w:rsidR="00064EE7" w:rsidRPr="00504293">
        <w:rPr>
          <w:rFonts w:ascii="Arial" w:hAnsi="Arial" w:cs="Arial"/>
          <w:bCs/>
        </w:rPr>
        <w:t>“A</w:t>
      </w:r>
      <w:r w:rsidRPr="00504293">
        <w:rPr>
          <w:rFonts w:ascii="Arial" w:hAnsi="Arial" w:cs="Arial"/>
          <w:bCs/>
        </w:rPr>
        <w:t>pkārt Vaidavas ezeram</w:t>
      </w:r>
      <w:r w:rsidR="00064EE7" w:rsidRPr="00504293">
        <w:rPr>
          <w:rFonts w:ascii="Arial" w:hAnsi="Arial" w:cs="Arial"/>
          <w:bCs/>
        </w:rPr>
        <w:t>”</w:t>
      </w:r>
      <w:r w:rsidRPr="00504293">
        <w:rPr>
          <w:rFonts w:ascii="Arial" w:hAnsi="Arial" w:cs="Arial"/>
          <w:bCs/>
        </w:rPr>
        <w:t>, dažādi pludmales sporta spēļu turnīri, apvienību un pagastu sporta spēles u.c. Ik gadu Valmierā notiek vairāki ievērojami Latvijas līmeņa sporta notikumi un sacensības, kuras līdzfinansē arī Pašvaldība, un 2025. gadā lielākie no tiem bija Ghetto Games karnevāls Valmierā, Stirnu buka “Valmieras Pilsēttakas” posms</w:t>
      </w:r>
      <w:r w:rsidR="001F07AE" w:rsidRPr="00504293">
        <w:rPr>
          <w:rFonts w:ascii="Arial" w:hAnsi="Arial" w:cs="Arial"/>
          <w:bCs/>
        </w:rPr>
        <w:t xml:space="preserve"> (10</w:t>
      </w:r>
      <w:r w:rsidR="004030EE" w:rsidRPr="00504293">
        <w:rPr>
          <w:rFonts w:ascii="Arial" w:hAnsi="Arial" w:cs="Arial"/>
          <w:bCs/>
        </w:rPr>
        <w:t xml:space="preserve"> </w:t>
      </w:r>
      <w:r w:rsidR="001F07AE" w:rsidRPr="00504293">
        <w:rPr>
          <w:rFonts w:ascii="Arial" w:hAnsi="Arial" w:cs="Arial"/>
          <w:bCs/>
        </w:rPr>
        <w:t>000 eiro)</w:t>
      </w:r>
      <w:r w:rsidRPr="00504293">
        <w:rPr>
          <w:rFonts w:ascii="Arial" w:hAnsi="Arial" w:cs="Arial"/>
          <w:bCs/>
        </w:rPr>
        <w:t xml:space="preserve">, velomaratons “Cēsis–Valmiera”, Latvijas čempionāts standartdejās, starptautisks basketbola </w:t>
      </w:r>
      <w:r w:rsidRPr="00504293">
        <w:rPr>
          <w:rFonts w:ascii="Arial" w:hAnsi="Arial" w:cs="Arial"/>
          <w:bCs/>
        </w:rPr>
        <w:lastRenderedPageBreak/>
        <w:t>turnīrs “Valmieras Summer Cup”, dažādu vecumu vieglatlētikas Latvijas čempionāti u.c. Sporta nozares uzturēšanai un attīstībai 2025. gadā ieguldīts finansējums vairāk nekā 1,8 milj</w:t>
      </w:r>
      <w:r w:rsidR="009939EF" w:rsidRPr="00504293">
        <w:rPr>
          <w:rFonts w:ascii="Arial" w:hAnsi="Arial" w:cs="Arial"/>
          <w:bCs/>
        </w:rPr>
        <w:t>oni</w:t>
      </w:r>
      <w:r w:rsidRPr="00504293">
        <w:rPr>
          <w:rFonts w:ascii="Arial" w:hAnsi="Arial" w:cs="Arial"/>
          <w:bCs/>
        </w:rPr>
        <w:t xml:space="preserve"> eiro.</w:t>
      </w:r>
    </w:p>
    <w:p w14:paraId="1F32A334" w14:textId="1189787E" w:rsidR="00474038" w:rsidRPr="00504293" w:rsidRDefault="006C2972" w:rsidP="008F620A">
      <w:pPr>
        <w:spacing w:after="120" w:line="240" w:lineRule="auto"/>
        <w:ind w:firstLine="720"/>
        <w:jc w:val="both"/>
        <w:rPr>
          <w:rFonts w:ascii="Arial" w:hAnsi="Arial" w:cs="Arial"/>
          <w:bCs/>
        </w:rPr>
      </w:pPr>
      <w:r w:rsidRPr="00504293">
        <w:rPr>
          <w:rFonts w:ascii="Arial" w:hAnsi="Arial" w:cs="Arial"/>
          <w:bCs/>
        </w:rPr>
        <w:t>2025.</w:t>
      </w:r>
      <w:r w:rsidR="00CC6A7D" w:rsidRPr="00504293">
        <w:rPr>
          <w:rFonts w:ascii="Arial" w:hAnsi="Arial" w:cs="Arial"/>
          <w:bCs/>
        </w:rPr>
        <w:t xml:space="preserve"> </w:t>
      </w:r>
      <w:r w:rsidRPr="00504293">
        <w:rPr>
          <w:rFonts w:ascii="Arial" w:hAnsi="Arial" w:cs="Arial"/>
          <w:bCs/>
        </w:rPr>
        <w:t xml:space="preserve">gadā turpinājās </w:t>
      </w:r>
      <w:r w:rsidR="00474038" w:rsidRPr="00504293">
        <w:rPr>
          <w:rFonts w:ascii="Arial" w:hAnsi="Arial" w:cs="Arial"/>
          <w:bCs/>
        </w:rPr>
        <w:t>pilotprojekts skolēnu vispārējās fiziskās sagatavotības uzlabošan</w:t>
      </w:r>
      <w:r w:rsidR="004E72C3" w:rsidRPr="00504293">
        <w:rPr>
          <w:rFonts w:ascii="Arial" w:hAnsi="Arial" w:cs="Arial"/>
          <w:bCs/>
        </w:rPr>
        <w:t>ai,</w:t>
      </w:r>
      <w:r w:rsidR="00474038" w:rsidRPr="00504293">
        <w:rPr>
          <w:rFonts w:ascii="Arial" w:hAnsi="Arial" w:cs="Arial"/>
          <w:bCs/>
        </w:rPr>
        <w:t xml:space="preserve"> ik nedēļu īstenojot 2x20min specifisku vingrinājumu kompleksus, kas veidoti BST.Coach platformā</w:t>
      </w:r>
      <w:r w:rsidR="00D94958" w:rsidRPr="00504293">
        <w:rPr>
          <w:rFonts w:ascii="Arial" w:hAnsi="Arial" w:cs="Arial"/>
          <w:bCs/>
        </w:rPr>
        <w:t>. P</w:t>
      </w:r>
      <w:r w:rsidRPr="00504293">
        <w:rPr>
          <w:rFonts w:ascii="Arial" w:hAnsi="Arial" w:cs="Arial"/>
          <w:bCs/>
        </w:rPr>
        <w:t>asākumā</w:t>
      </w:r>
      <w:r w:rsidR="00474038" w:rsidRPr="00504293">
        <w:rPr>
          <w:rFonts w:ascii="Arial" w:hAnsi="Arial" w:cs="Arial"/>
          <w:bCs/>
        </w:rPr>
        <w:t xml:space="preserve"> iesaist</w:t>
      </w:r>
      <w:r w:rsidR="00D94958" w:rsidRPr="00504293">
        <w:rPr>
          <w:rFonts w:ascii="Arial" w:hAnsi="Arial" w:cs="Arial"/>
          <w:bCs/>
        </w:rPr>
        <w:t>ījās</w:t>
      </w:r>
      <w:r w:rsidR="00474038" w:rsidRPr="00504293">
        <w:rPr>
          <w:rFonts w:ascii="Arial" w:hAnsi="Arial" w:cs="Arial"/>
          <w:bCs/>
        </w:rPr>
        <w:t xml:space="preserve"> 15 novada izglītības iestādes un vairāk nekā 1600 audzēkņu. Projekta pozitīvo ietekmi novērtē kā sporta pedagogi, tā audzēkņi.</w:t>
      </w:r>
    </w:p>
    <w:p w14:paraId="1EEAAE8C" w14:textId="2CA4815E" w:rsidR="008048BD" w:rsidRPr="00504293" w:rsidRDefault="008048BD" w:rsidP="008F620A">
      <w:pPr>
        <w:spacing w:after="120" w:line="240" w:lineRule="auto"/>
        <w:ind w:firstLine="720"/>
        <w:jc w:val="both"/>
        <w:rPr>
          <w:rFonts w:ascii="Arial" w:hAnsi="Arial" w:cs="Arial"/>
          <w:bCs/>
        </w:rPr>
      </w:pPr>
      <w:r w:rsidRPr="00504293">
        <w:rPr>
          <w:rFonts w:ascii="Arial" w:hAnsi="Arial" w:cs="Arial"/>
        </w:rPr>
        <w:t>Atpūtas un sporta pasākumiem, kā arī sporta biedrību atbalstam 2025. gadā i</w:t>
      </w:r>
      <w:r w:rsidR="006C2972" w:rsidRPr="00504293">
        <w:rPr>
          <w:rFonts w:ascii="Arial" w:hAnsi="Arial" w:cs="Arial"/>
        </w:rPr>
        <w:t xml:space="preserve">eguldīts finansējums </w:t>
      </w:r>
      <w:r w:rsidRPr="00504293">
        <w:rPr>
          <w:rFonts w:ascii="Arial" w:hAnsi="Arial" w:cs="Arial"/>
        </w:rPr>
        <w:t>1,91 miljon</w:t>
      </w:r>
      <w:r w:rsidR="006C2972" w:rsidRPr="00504293">
        <w:rPr>
          <w:rFonts w:ascii="Arial" w:hAnsi="Arial" w:cs="Arial"/>
        </w:rPr>
        <w:t>a</w:t>
      </w:r>
      <w:r w:rsidRPr="00504293">
        <w:rPr>
          <w:rFonts w:ascii="Arial" w:hAnsi="Arial" w:cs="Arial"/>
        </w:rPr>
        <w:t xml:space="preserve"> eiro</w:t>
      </w:r>
      <w:r w:rsidR="006C2972" w:rsidRPr="00504293">
        <w:rPr>
          <w:rFonts w:ascii="Arial" w:hAnsi="Arial" w:cs="Arial"/>
        </w:rPr>
        <w:t xml:space="preserve"> apmērā</w:t>
      </w:r>
      <w:r w:rsidRPr="00504293">
        <w:rPr>
          <w:rFonts w:ascii="Arial" w:hAnsi="Arial" w:cs="Arial"/>
        </w:rPr>
        <w:t>.</w:t>
      </w:r>
    </w:p>
    <w:p w14:paraId="637697D3" w14:textId="4022BD40" w:rsidR="0078146F" w:rsidRPr="00504293" w:rsidRDefault="00283787" w:rsidP="00A775C7">
      <w:pPr>
        <w:spacing w:after="120" w:line="240" w:lineRule="auto"/>
        <w:jc w:val="both"/>
        <w:rPr>
          <w:rFonts w:ascii="Arial" w:hAnsi="Arial" w:cs="Arial"/>
          <w:bCs/>
        </w:rPr>
      </w:pPr>
      <w:r w:rsidRPr="00504293">
        <w:rPr>
          <w:rFonts w:ascii="Arial" w:hAnsi="Arial" w:cs="Arial"/>
          <w:bCs/>
          <w:noProof/>
        </w:rPr>
        <w:drawing>
          <wp:anchor distT="0" distB="0" distL="114300" distR="114300" simplePos="0" relativeHeight="251714560" behindDoc="0" locked="0" layoutInCell="1" allowOverlap="1" wp14:anchorId="417E94A4" wp14:editId="2B8BBF8D">
            <wp:simplePos x="0" y="0"/>
            <wp:positionH relativeFrom="column">
              <wp:posOffset>-1080257</wp:posOffset>
            </wp:positionH>
            <wp:positionV relativeFrom="paragraph">
              <wp:posOffset>235249</wp:posOffset>
            </wp:positionV>
            <wp:extent cx="7745941" cy="649082"/>
            <wp:effectExtent l="0" t="0" r="7620" b="0"/>
            <wp:wrapTopAndBottom/>
            <wp:docPr id="19615192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780817" cy="652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AD586C" w14:textId="6C48CE64" w:rsidR="00283787" w:rsidRPr="00504293" w:rsidRDefault="00283787" w:rsidP="00A775C7">
      <w:pPr>
        <w:spacing w:after="120" w:line="240" w:lineRule="auto"/>
        <w:jc w:val="both"/>
        <w:rPr>
          <w:rFonts w:ascii="Arial" w:hAnsi="Arial" w:cs="Arial"/>
          <w:bCs/>
        </w:rPr>
      </w:pPr>
    </w:p>
    <w:p w14:paraId="659CD43E" w14:textId="77777777" w:rsidR="00F2397E" w:rsidRPr="00504293" w:rsidRDefault="00F2397E" w:rsidP="00A01804">
      <w:pPr>
        <w:spacing w:after="120" w:line="240" w:lineRule="auto"/>
        <w:ind w:firstLine="720"/>
        <w:jc w:val="both"/>
        <w:rPr>
          <w:rFonts w:ascii="Arial" w:hAnsi="Arial" w:cs="Arial"/>
          <w:bCs/>
        </w:rPr>
      </w:pPr>
      <w:r w:rsidRPr="00504293">
        <w:rPr>
          <w:rFonts w:ascii="Arial" w:hAnsi="Arial" w:cs="Arial"/>
          <w:bCs/>
        </w:rPr>
        <w:t>Pašvaldības autonomā funkcija:</w:t>
      </w:r>
    </w:p>
    <w:p w14:paraId="35E87684" w14:textId="77777777" w:rsidR="00F2397E" w:rsidRPr="00504293" w:rsidRDefault="00F2397E">
      <w:pPr>
        <w:pStyle w:val="ListParagraph"/>
        <w:numPr>
          <w:ilvl w:val="0"/>
          <w:numId w:val="19"/>
        </w:numPr>
        <w:spacing w:after="120" w:line="240" w:lineRule="auto"/>
        <w:jc w:val="both"/>
        <w:rPr>
          <w:rFonts w:ascii="Arial" w:hAnsi="Arial" w:cs="Arial"/>
          <w:bCs/>
        </w:rPr>
      </w:pPr>
      <w:r w:rsidRPr="00504293">
        <w:rPr>
          <w:rFonts w:ascii="Arial" w:hAnsi="Arial" w:cs="Arial"/>
          <w:bCs/>
        </w:rPr>
        <w:t xml:space="preserve">nodrošināt iedzīvotājiem atbalstu sociālo problēmu risināšanā, kā arī iespēju saņemt sociālo palīdzību un sociālos pakalpojumus; </w:t>
      </w:r>
    </w:p>
    <w:p w14:paraId="71F30BE1" w14:textId="69A339AC" w:rsidR="00F2397E" w:rsidRPr="00504293" w:rsidRDefault="00F2397E">
      <w:pPr>
        <w:pStyle w:val="ListParagraph"/>
        <w:numPr>
          <w:ilvl w:val="0"/>
          <w:numId w:val="19"/>
        </w:numPr>
        <w:spacing w:after="120" w:line="240" w:lineRule="auto"/>
        <w:jc w:val="both"/>
        <w:rPr>
          <w:rFonts w:ascii="Arial" w:hAnsi="Arial" w:cs="Arial"/>
          <w:bCs/>
        </w:rPr>
      </w:pPr>
      <w:r w:rsidRPr="00504293">
        <w:rPr>
          <w:rFonts w:ascii="Arial" w:hAnsi="Arial" w:cs="Arial"/>
          <w:bCs/>
        </w:rPr>
        <w:t xml:space="preserve">īstenot bērnu un aizgādnībā esošo personu tiesību un interešu aizsardzību. </w:t>
      </w:r>
    </w:p>
    <w:p w14:paraId="28F3B971" w14:textId="6D928221" w:rsidR="00B97F15" w:rsidRPr="00504293" w:rsidRDefault="00B97F15" w:rsidP="00B97F15">
      <w:pPr>
        <w:spacing w:after="120" w:line="240" w:lineRule="auto"/>
        <w:ind w:firstLine="360"/>
        <w:jc w:val="both"/>
        <w:rPr>
          <w:rFonts w:ascii="Arial" w:hAnsi="Arial" w:cs="Arial"/>
        </w:rPr>
      </w:pPr>
      <w:r w:rsidRPr="00504293">
        <w:rPr>
          <w:rFonts w:ascii="Arial" w:eastAsia="Arial" w:hAnsi="Arial" w:cs="Arial"/>
        </w:rPr>
        <w:t xml:space="preserve">Kopumā 2025. gadā sociālās aizsardzības nozares budžets bija 12,12 miljoni eiro, faktiskie izdevumi bija </w:t>
      </w:r>
      <w:r w:rsidRPr="00504293">
        <w:rPr>
          <w:rFonts w:ascii="Arial" w:hAnsi="Arial" w:cs="Arial"/>
          <w:bCs/>
        </w:rPr>
        <w:t xml:space="preserve">11,06 </w:t>
      </w:r>
      <w:r w:rsidRPr="00504293">
        <w:rPr>
          <w:rFonts w:ascii="Arial" w:eastAsia="Arial" w:hAnsi="Arial" w:cs="Arial"/>
        </w:rPr>
        <w:t>miljoni eiro (budžeta izpilde 91,2 %).</w:t>
      </w:r>
    </w:p>
    <w:p w14:paraId="6476B993" w14:textId="4EB9DA40" w:rsidR="0096753A" w:rsidRPr="00504293" w:rsidRDefault="00F2397E" w:rsidP="0096753A">
      <w:pPr>
        <w:spacing w:after="120" w:line="240" w:lineRule="auto"/>
        <w:ind w:firstLine="720"/>
        <w:jc w:val="both"/>
        <w:rPr>
          <w:rFonts w:ascii="Arial" w:hAnsi="Arial" w:cs="Arial"/>
          <w:bCs/>
        </w:rPr>
      </w:pPr>
      <w:r w:rsidRPr="00504293">
        <w:rPr>
          <w:rFonts w:ascii="Arial" w:hAnsi="Arial" w:cs="Arial"/>
          <w:bCs/>
        </w:rPr>
        <w:t>Pašvaldībā sociālās aizsardzības funkciju nodrošina Pašvaldības iestāde “Valmieras novada Sociālo lietu pārvalde”, pansionāts “Valmiera”, sociālās aprūpes centrs “Lode” un Valmieras novada bāriņtiesa, kā arī citi sociālo pakalpojumu sniedzēji.</w:t>
      </w:r>
      <w:r w:rsidR="004C6590" w:rsidRPr="00504293">
        <w:rPr>
          <w:rFonts w:ascii="Arial" w:hAnsi="Arial" w:cs="Arial"/>
          <w:bCs/>
        </w:rPr>
        <w:t xml:space="preserve"> </w:t>
      </w:r>
    </w:p>
    <w:p w14:paraId="61BBC2D4" w14:textId="50017171" w:rsidR="0078146F" w:rsidRPr="00504293" w:rsidRDefault="00F2397E" w:rsidP="004F5658">
      <w:pPr>
        <w:spacing w:after="120" w:line="240" w:lineRule="auto"/>
        <w:ind w:firstLine="720"/>
        <w:jc w:val="both"/>
        <w:rPr>
          <w:rFonts w:ascii="Arial" w:hAnsi="Arial" w:cs="Arial"/>
          <w:bCs/>
        </w:rPr>
      </w:pPr>
      <w:r w:rsidRPr="00504293">
        <w:rPr>
          <w:rFonts w:ascii="Arial" w:hAnsi="Arial" w:cs="Arial"/>
          <w:bCs/>
        </w:rPr>
        <w:t>Iedzīvotājiem nodrošināti dažādi sociālie pabalsti un pakalpojumi, tai skaitā sociālās rehabilitācijas un sociālās aprūpes pakalpojumi deinstitucionalizācijas projektu ietvaros.</w:t>
      </w:r>
    </w:p>
    <w:p w14:paraId="6687105B" w14:textId="77777777" w:rsidR="007B6D29" w:rsidRPr="00504293" w:rsidRDefault="004F5658" w:rsidP="007B6D29">
      <w:pPr>
        <w:pStyle w:val="Default"/>
        <w:spacing w:after="120"/>
        <w:ind w:firstLine="720"/>
        <w:jc w:val="both"/>
        <w:rPr>
          <w:sz w:val="22"/>
          <w:szCs w:val="22"/>
          <w:lang w:val="lv-LV"/>
        </w:rPr>
      </w:pPr>
      <w:r w:rsidRPr="00504293">
        <w:rPr>
          <w:b/>
          <w:bCs/>
          <w:color w:val="000000" w:themeColor="text1"/>
          <w:sz w:val="22"/>
          <w:szCs w:val="22"/>
          <w:lang w:val="lv-LV"/>
        </w:rPr>
        <w:t>Sociālie pakalpojumi</w:t>
      </w:r>
      <w:r w:rsidRPr="00504293">
        <w:rPr>
          <w:color w:val="000000" w:themeColor="text1"/>
          <w:sz w:val="22"/>
          <w:szCs w:val="22"/>
          <w:lang w:val="lv-LV"/>
        </w:rPr>
        <w:t xml:space="preserve">. </w:t>
      </w:r>
      <w:r w:rsidR="007B6D29" w:rsidRPr="00504293">
        <w:rPr>
          <w:sz w:val="22"/>
          <w:szCs w:val="22"/>
          <w:lang w:val="lv-LV"/>
        </w:rPr>
        <w:t>2025. gadā Valmieras novada Sociālā lietu pārvalde turpināja sniegt sociālā darba, psihologa, ģimenes asistenta, sociālā mentora un sociālās rehabilitācijas pakalpojumus, lai nodrošinātu mērķtiecīgu atbalstu ģimenēm ar bērniem un pilngadīgām personām dažādu sociālo problēmu risināšanā, kas saistītas ar sociālo un ikdienas prasmju trūkumu, ilgstošu bezdarbu, dažāda veida atkarībām, veselības un sociālās aprūpes problēmām, bezpajumtniecību un mājokļa zaudēšanas riskiem, grūtībām integrēties sabiedrībā, bērnu novārtā pamešanu, pusaudžu uzvedības traucējumiem un atkarību riskiem, smagām krīzēm ģimenēs, tostarp vecāku šķiršanos un fizisku vai emocionālu vardarbību. Vecākiem sniegts konsultatīvs un izglītojošs atbalsts saistībā ar bērnu emocionālo audzināšanu un aprūpi, pusaudžu disciplinēšanu, sadzīves iemaņu uzlabošanu un citiem svarīgiem ikdienas dzīves jautājumiem. 2025. gadā sniegts atbalsts un palīdzība 1948 personām, tai skaitā 734 bērniem.</w:t>
      </w:r>
    </w:p>
    <w:p w14:paraId="12478C0E" w14:textId="6A876B53" w:rsidR="007B6D29" w:rsidRPr="00504293" w:rsidRDefault="004F5658" w:rsidP="007B6D29">
      <w:pPr>
        <w:pStyle w:val="Default"/>
        <w:spacing w:after="120"/>
        <w:ind w:firstLine="720"/>
        <w:jc w:val="both"/>
        <w:rPr>
          <w:rFonts w:eastAsia="Times New Roman"/>
          <w:sz w:val="22"/>
          <w:szCs w:val="22"/>
          <w:lang w:val="lv-LV" w:eastAsia="lv-LV"/>
          <w14:ligatures w14:val="none"/>
        </w:rPr>
      </w:pPr>
      <w:r w:rsidRPr="00504293">
        <w:rPr>
          <w:color w:val="auto"/>
          <w:sz w:val="22"/>
          <w:szCs w:val="22"/>
          <w:lang w:val="lv-LV"/>
        </w:rPr>
        <w:t>2025.</w:t>
      </w:r>
      <w:r w:rsidR="00F46BEB" w:rsidRPr="00504293">
        <w:rPr>
          <w:color w:val="auto"/>
          <w:sz w:val="22"/>
          <w:szCs w:val="22"/>
          <w:lang w:val="lv-LV"/>
        </w:rPr>
        <w:t xml:space="preserve"> </w:t>
      </w:r>
      <w:r w:rsidRPr="00504293">
        <w:rPr>
          <w:color w:val="auto"/>
          <w:sz w:val="22"/>
          <w:szCs w:val="22"/>
          <w:lang w:val="lv-LV"/>
        </w:rPr>
        <w:t>gadā saglabāj</w:t>
      </w:r>
      <w:r w:rsidR="007B6D29" w:rsidRPr="00504293">
        <w:rPr>
          <w:color w:val="auto"/>
          <w:sz w:val="22"/>
          <w:szCs w:val="22"/>
          <w:lang w:val="lv-LV"/>
        </w:rPr>
        <w:t>ā</w:t>
      </w:r>
      <w:r w:rsidRPr="00504293">
        <w:rPr>
          <w:color w:val="auto"/>
          <w:sz w:val="22"/>
          <w:szCs w:val="22"/>
          <w:lang w:val="lv-LV"/>
        </w:rPr>
        <w:t>s augsts senioru un personu ar invaliditāti pieprasījums pēc pakalpojumiem.</w:t>
      </w:r>
      <w:r w:rsidR="007B6D29" w:rsidRPr="00504293">
        <w:rPr>
          <w:color w:val="auto"/>
          <w:sz w:val="22"/>
          <w:szCs w:val="22"/>
          <w:lang w:val="lv-LV"/>
        </w:rPr>
        <w:t xml:space="preserve"> </w:t>
      </w:r>
      <w:r w:rsidR="007B6D29" w:rsidRPr="00504293">
        <w:rPr>
          <w:rFonts w:eastAsia="Times New Roman"/>
          <w:sz w:val="22"/>
          <w:szCs w:val="22"/>
          <w:lang w:val="lv-LV" w:eastAsia="lv-LV"/>
          <w14:ligatures w14:val="none"/>
        </w:rPr>
        <w:t>572 personas ar I vai II invaliditātes grupu un 122 bērni regulāri saņēma asistenta pakalpojumu. Vairumā gadījumu tas izmantots ārstniecības iestāžu apmeklējumam un aktivitātēm dažādos sociālajos pasākumos, tai skaitā dienas aprūpes centra un NVO apmeklēšanai. Savukārt bērniem asistenta pakalpojums nodrošināts nokļūšanai uz un no izglītības un ārstniecības iestādēm. Dienas aprūpes centru apmeklēja 28 bērni ar funkcionāliem traucējumiem, bet 65 bērni saņēma dažādus sociālās rehabilitācijas pakalpojumus. 43 pilngadīgas personas ar garīga rakstura traucējumiem apguva darbam nepieciešamās prasmes specializētajās darbnīcās, bet 81 persona pavadīja laiku kādā no dienas aprūpes centriem Valmierā, Vaidavā, Mazsalacā vai Rūjienā. Grupu dzīvokļi par mājvietu kļuvuši 71 personai.</w:t>
      </w:r>
    </w:p>
    <w:p w14:paraId="7F778554" w14:textId="604D1025" w:rsidR="004F5658" w:rsidRPr="00504293" w:rsidRDefault="004F5658" w:rsidP="004F5658">
      <w:pPr>
        <w:pStyle w:val="Default"/>
        <w:spacing w:after="120"/>
        <w:ind w:firstLine="720"/>
        <w:jc w:val="both"/>
        <w:rPr>
          <w:rFonts w:eastAsia="Times New Roman"/>
          <w:sz w:val="22"/>
          <w:szCs w:val="22"/>
          <w:lang w:val="lv-LV" w:eastAsia="lv-LV"/>
          <w14:ligatures w14:val="none"/>
        </w:rPr>
      </w:pPr>
      <w:r w:rsidRPr="00504293">
        <w:rPr>
          <w:rFonts w:eastAsia="Times New Roman"/>
          <w:sz w:val="22"/>
          <w:szCs w:val="22"/>
          <w:lang w:val="lv-LV" w:eastAsia="lv-LV"/>
          <w14:ligatures w14:val="none"/>
        </w:rPr>
        <w:lastRenderedPageBreak/>
        <w:t xml:space="preserve">2025. gadā palielinājās vajadzība pēc aprūpes pakalpojumiem. Pakalpojumu “Aprūpe mājās” saņēma 145 pilngadīgi iedzīvotāji un 38 bērni, bet 309 pilngadīgas personas un </w:t>
      </w:r>
      <w:r w:rsidR="00A54F00" w:rsidRPr="00504293">
        <w:rPr>
          <w:rFonts w:eastAsia="Times New Roman"/>
          <w:sz w:val="22"/>
          <w:szCs w:val="22"/>
          <w:lang w:val="lv-LV" w:eastAsia="lv-LV"/>
          <w14:ligatures w14:val="none"/>
        </w:rPr>
        <w:t>septiņi</w:t>
      </w:r>
      <w:r w:rsidRPr="00504293">
        <w:rPr>
          <w:rFonts w:eastAsia="Times New Roman"/>
          <w:sz w:val="22"/>
          <w:szCs w:val="22"/>
          <w:lang w:val="lv-LV" w:eastAsia="lv-LV"/>
          <w14:ligatures w14:val="none"/>
        </w:rPr>
        <w:t xml:space="preserve"> bērni – ilgstošas sociālās aprūpes pakalpojumu kādā no </w:t>
      </w:r>
      <w:r w:rsidR="00DD73AF" w:rsidRPr="00504293">
        <w:rPr>
          <w:rFonts w:eastAsia="Times New Roman"/>
          <w:sz w:val="22"/>
          <w:szCs w:val="22"/>
          <w:lang w:val="lv-LV" w:eastAsia="lv-LV"/>
          <w14:ligatures w14:val="none"/>
        </w:rPr>
        <w:t>P</w:t>
      </w:r>
      <w:r w:rsidRPr="00504293">
        <w:rPr>
          <w:rFonts w:eastAsia="Times New Roman"/>
          <w:sz w:val="22"/>
          <w:szCs w:val="22"/>
          <w:lang w:val="lv-LV" w:eastAsia="lv-LV"/>
          <w14:ligatures w14:val="none"/>
        </w:rPr>
        <w:t xml:space="preserve">ašvaldības aprūpes iestādēm vai aprūpes iestādēs, kas atrodas ārpus novada teritorijas. Īslaicīgās sociālās aprūpes pakalpojums bija nepieciešams </w:t>
      </w:r>
      <w:r w:rsidR="00A54F00" w:rsidRPr="00504293">
        <w:rPr>
          <w:rFonts w:eastAsia="Times New Roman"/>
          <w:sz w:val="22"/>
          <w:szCs w:val="22"/>
          <w:lang w:val="lv-LV" w:eastAsia="lv-LV"/>
          <w14:ligatures w14:val="none"/>
        </w:rPr>
        <w:t xml:space="preserve">trīs </w:t>
      </w:r>
      <w:r w:rsidRPr="00504293">
        <w:rPr>
          <w:rFonts w:eastAsia="Times New Roman"/>
          <w:sz w:val="22"/>
          <w:szCs w:val="22"/>
          <w:lang w:val="lv-LV" w:eastAsia="lv-LV"/>
          <w14:ligatures w14:val="none"/>
        </w:rPr>
        <w:t>personām.</w:t>
      </w:r>
    </w:p>
    <w:p w14:paraId="5329D412" w14:textId="25D21149" w:rsidR="004F5658" w:rsidRPr="00504293" w:rsidRDefault="004F5658" w:rsidP="004F5658">
      <w:pPr>
        <w:pStyle w:val="Default"/>
        <w:spacing w:after="120"/>
        <w:ind w:firstLine="720"/>
        <w:jc w:val="both"/>
        <w:rPr>
          <w:rFonts w:eastAsia="Times New Roman"/>
          <w:sz w:val="22"/>
          <w:szCs w:val="22"/>
          <w:lang w:val="lv-LV" w:eastAsia="lv-LV"/>
          <w14:ligatures w14:val="none"/>
        </w:rPr>
      </w:pPr>
      <w:r w:rsidRPr="00504293">
        <w:rPr>
          <w:rFonts w:eastAsia="Times New Roman"/>
          <w:sz w:val="22"/>
          <w:szCs w:val="22"/>
          <w:lang w:val="lv-LV" w:eastAsia="lv-LV"/>
          <w14:ligatures w14:val="none"/>
        </w:rPr>
        <w:t>Sociālās rehabilitācijas pakalpojumus personām, kas cietušas no vardarbības, individuālu konsultāciju veidā saņēma 43 pilngadīgas personas un 65 bērni</w:t>
      </w:r>
      <w:r w:rsidR="001E4553" w:rsidRPr="00504293">
        <w:rPr>
          <w:rFonts w:eastAsia="Times New Roman"/>
          <w:sz w:val="22"/>
          <w:szCs w:val="22"/>
          <w:lang w:val="lv-LV" w:eastAsia="lv-LV"/>
          <w14:ligatures w14:val="none"/>
        </w:rPr>
        <w:t xml:space="preserve">. </w:t>
      </w:r>
      <w:r w:rsidRPr="00504293">
        <w:rPr>
          <w:rFonts w:eastAsia="Times New Roman"/>
          <w:sz w:val="22"/>
          <w:szCs w:val="22"/>
          <w:lang w:val="lv-LV" w:eastAsia="lv-LV"/>
          <w14:ligatures w14:val="none"/>
        </w:rPr>
        <w:t xml:space="preserve">Pakalpojumu ar izmitināšanu 33 bērni un </w:t>
      </w:r>
      <w:r w:rsidR="001E4553" w:rsidRPr="00504293">
        <w:rPr>
          <w:rFonts w:eastAsia="Times New Roman"/>
          <w:sz w:val="22"/>
          <w:szCs w:val="22"/>
          <w:lang w:val="lv-LV" w:eastAsia="lv-LV"/>
          <w14:ligatures w14:val="none"/>
        </w:rPr>
        <w:t>trīs</w:t>
      </w:r>
      <w:r w:rsidRPr="00504293">
        <w:rPr>
          <w:rFonts w:eastAsia="Times New Roman"/>
          <w:sz w:val="22"/>
          <w:szCs w:val="22"/>
          <w:lang w:val="lv-LV" w:eastAsia="lv-LV"/>
          <w14:ligatures w14:val="none"/>
        </w:rPr>
        <w:t xml:space="preserve"> pilngadīgās personas, bet pakalpojumu vardarbīgas uzvedības mazināšanai izmantoja 34 personas.</w:t>
      </w:r>
    </w:p>
    <w:p w14:paraId="310BF396" w14:textId="7C131395" w:rsidR="004F5658" w:rsidRPr="00504293" w:rsidRDefault="004F5658" w:rsidP="004F5658">
      <w:pPr>
        <w:pStyle w:val="Default"/>
        <w:spacing w:after="120"/>
        <w:ind w:firstLine="720"/>
        <w:jc w:val="both"/>
        <w:rPr>
          <w:rFonts w:eastAsia="Times New Roman"/>
          <w:sz w:val="22"/>
          <w:szCs w:val="22"/>
          <w:lang w:val="lv-LV" w:eastAsia="lv-LV"/>
          <w14:ligatures w14:val="none"/>
        </w:rPr>
      </w:pPr>
      <w:r w:rsidRPr="00504293">
        <w:rPr>
          <w:rFonts w:eastAsia="Times New Roman"/>
          <w:sz w:val="22"/>
          <w:szCs w:val="22"/>
          <w:lang w:val="lv-LV" w:eastAsia="lv-LV"/>
          <w14:ligatures w14:val="none"/>
        </w:rPr>
        <w:t xml:space="preserve">Nakts patversmes pakalpojumu izmantoja 41 persona, bet patversmes pakalpojumu </w:t>
      </w:r>
      <w:r w:rsidR="001E4553" w:rsidRPr="00504293">
        <w:rPr>
          <w:rFonts w:eastAsia="Times New Roman"/>
          <w:sz w:val="22"/>
          <w:szCs w:val="22"/>
          <w:lang w:val="lv-LV" w:eastAsia="lv-LV"/>
          <w14:ligatures w14:val="none"/>
        </w:rPr>
        <w:t>trīs</w:t>
      </w:r>
      <w:r w:rsidRPr="00504293">
        <w:rPr>
          <w:rFonts w:eastAsia="Times New Roman"/>
          <w:sz w:val="22"/>
          <w:szCs w:val="22"/>
          <w:lang w:val="lv-LV" w:eastAsia="lv-LV"/>
          <w14:ligatures w14:val="none"/>
        </w:rPr>
        <w:t xml:space="preserve"> personas bez noteiktas dzīvesvietas. Krīzes centra pakalpojums bija nepieciešams </w:t>
      </w:r>
      <w:r w:rsidR="001E4553" w:rsidRPr="00504293">
        <w:rPr>
          <w:rFonts w:eastAsia="Times New Roman"/>
          <w:sz w:val="22"/>
          <w:szCs w:val="22"/>
          <w:lang w:val="lv-LV" w:eastAsia="lv-LV"/>
          <w14:ligatures w14:val="none"/>
        </w:rPr>
        <w:t>septiņiem</w:t>
      </w:r>
      <w:r w:rsidRPr="00504293">
        <w:rPr>
          <w:rFonts w:eastAsia="Times New Roman"/>
          <w:sz w:val="22"/>
          <w:szCs w:val="22"/>
          <w:lang w:val="lv-LV" w:eastAsia="lv-LV"/>
          <w14:ligatures w14:val="none"/>
        </w:rPr>
        <w:t xml:space="preserve"> Valmieras novada iedzīvotājiem.</w:t>
      </w:r>
    </w:p>
    <w:p w14:paraId="6756B4F9" w14:textId="77777777" w:rsidR="0096753A" w:rsidRPr="00504293" w:rsidRDefault="0096753A" w:rsidP="0096753A">
      <w:pPr>
        <w:pStyle w:val="Default"/>
        <w:spacing w:after="120"/>
        <w:ind w:firstLine="720"/>
        <w:jc w:val="both"/>
        <w:rPr>
          <w:sz w:val="22"/>
          <w:szCs w:val="22"/>
          <w:lang w:val="lv-LV"/>
        </w:rPr>
      </w:pPr>
      <w:r w:rsidRPr="00504293">
        <w:rPr>
          <w:b/>
          <w:bCs/>
          <w:color w:val="auto"/>
          <w:sz w:val="22"/>
          <w:szCs w:val="22"/>
          <w:lang w:val="lv-LV"/>
        </w:rPr>
        <w:t>Sociālā palīdzība.</w:t>
      </w:r>
      <w:r w:rsidRPr="00504293">
        <w:rPr>
          <w:color w:val="auto"/>
          <w:sz w:val="22"/>
          <w:szCs w:val="22"/>
          <w:lang w:val="lv-LV"/>
        </w:rPr>
        <w:t xml:space="preserve"> </w:t>
      </w:r>
      <w:r w:rsidRPr="00504293">
        <w:rPr>
          <w:sz w:val="22"/>
          <w:szCs w:val="22"/>
          <w:lang w:val="lv-LV"/>
        </w:rPr>
        <w:t>2025. gadā bija šādi minimālo ienākumu sliekšņi sociālās palīdzības saņemšanai:</w:t>
      </w:r>
    </w:p>
    <w:p w14:paraId="4099231A" w14:textId="5D37D54D" w:rsidR="0096753A" w:rsidRPr="00504293" w:rsidRDefault="0096753A">
      <w:pPr>
        <w:pStyle w:val="Default"/>
        <w:numPr>
          <w:ilvl w:val="0"/>
          <w:numId w:val="20"/>
        </w:numPr>
        <w:spacing w:after="120"/>
        <w:jc w:val="both"/>
        <w:rPr>
          <w:sz w:val="22"/>
          <w:szCs w:val="22"/>
          <w:lang w:val="lv-LV"/>
        </w:rPr>
      </w:pPr>
      <w:r w:rsidRPr="00504293">
        <w:rPr>
          <w:sz w:val="22"/>
          <w:szCs w:val="22"/>
          <w:lang w:val="lv-LV"/>
        </w:rPr>
        <w:t>garantētais minimālais ienākumu (GMI) slieksnis (valstī vienots) –</w:t>
      </w:r>
      <w:r w:rsidR="004F3550" w:rsidRPr="00504293">
        <w:rPr>
          <w:sz w:val="22"/>
          <w:szCs w:val="22"/>
          <w:lang w:val="lv-LV"/>
        </w:rPr>
        <w:t xml:space="preserve"> </w:t>
      </w:r>
      <w:r w:rsidRPr="00504293">
        <w:rPr>
          <w:sz w:val="22"/>
          <w:szCs w:val="22"/>
          <w:lang w:val="lv-LV"/>
        </w:rPr>
        <w:t>166</w:t>
      </w:r>
      <w:r w:rsidR="004F3550" w:rsidRPr="00504293">
        <w:rPr>
          <w:sz w:val="22"/>
          <w:szCs w:val="22"/>
          <w:lang w:val="lv-LV"/>
        </w:rPr>
        <w:t xml:space="preserve"> </w:t>
      </w:r>
      <w:r w:rsidRPr="00504293">
        <w:rPr>
          <w:sz w:val="22"/>
          <w:szCs w:val="22"/>
          <w:lang w:val="lv-LV"/>
        </w:rPr>
        <w:t>eiro pirmajai vai vienīgajai personai mājsaimniecībā un</w:t>
      </w:r>
      <w:r w:rsidR="004F3550" w:rsidRPr="00504293">
        <w:rPr>
          <w:sz w:val="22"/>
          <w:szCs w:val="22"/>
          <w:lang w:val="lv-LV"/>
        </w:rPr>
        <w:t xml:space="preserve"> </w:t>
      </w:r>
      <w:r w:rsidRPr="00504293">
        <w:rPr>
          <w:sz w:val="22"/>
          <w:szCs w:val="22"/>
          <w:lang w:val="lv-LV"/>
        </w:rPr>
        <w:t>116</w:t>
      </w:r>
      <w:r w:rsidR="004F3550" w:rsidRPr="00504293">
        <w:rPr>
          <w:sz w:val="22"/>
          <w:szCs w:val="22"/>
          <w:lang w:val="lv-LV"/>
        </w:rPr>
        <w:t xml:space="preserve"> </w:t>
      </w:r>
      <w:r w:rsidRPr="00504293">
        <w:rPr>
          <w:sz w:val="22"/>
          <w:szCs w:val="22"/>
          <w:lang w:val="lv-LV"/>
        </w:rPr>
        <w:t>eiro pārējām personām mājsaimniecībā. GMI pabalstu saņēma</w:t>
      </w:r>
      <w:r w:rsidR="004F3550" w:rsidRPr="00504293">
        <w:rPr>
          <w:sz w:val="22"/>
          <w:szCs w:val="22"/>
          <w:lang w:val="lv-LV"/>
        </w:rPr>
        <w:t xml:space="preserve"> </w:t>
      </w:r>
      <w:r w:rsidRPr="00504293">
        <w:rPr>
          <w:sz w:val="22"/>
          <w:szCs w:val="22"/>
          <w:lang w:val="lv-LV"/>
        </w:rPr>
        <w:t>276</w:t>
      </w:r>
      <w:r w:rsidR="004F3550" w:rsidRPr="00504293">
        <w:rPr>
          <w:sz w:val="22"/>
          <w:szCs w:val="22"/>
          <w:lang w:val="lv-LV"/>
        </w:rPr>
        <w:t xml:space="preserve"> </w:t>
      </w:r>
      <w:r w:rsidRPr="00504293">
        <w:rPr>
          <w:sz w:val="22"/>
          <w:szCs w:val="22"/>
          <w:lang w:val="lv-LV"/>
        </w:rPr>
        <w:t>novada mājsaimniecības, tajā skaitā</w:t>
      </w:r>
      <w:r w:rsidR="004F3550" w:rsidRPr="00504293">
        <w:rPr>
          <w:sz w:val="22"/>
          <w:szCs w:val="22"/>
          <w:lang w:val="lv-LV"/>
        </w:rPr>
        <w:t xml:space="preserve"> </w:t>
      </w:r>
      <w:r w:rsidRPr="00504293">
        <w:rPr>
          <w:sz w:val="22"/>
          <w:szCs w:val="22"/>
          <w:lang w:val="lv-LV"/>
        </w:rPr>
        <w:t>476</w:t>
      </w:r>
      <w:r w:rsidR="004F3550" w:rsidRPr="00504293">
        <w:rPr>
          <w:sz w:val="22"/>
          <w:szCs w:val="22"/>
          <w:lang w:val="lv-LV"/>
        </w:rPr>
        <w:t xml:space="preserve"> </w:t>
      </w:r>
      <w:r w:rsidRPr="00504293">
        <w:rPr>
          <w:sz w:val="22"/>
          <w:szCs w:val="22"/>
          <w:lang w:val="lv-LV"/>
        </w:rPr>
        <w:t>personas;</w:t>
      </w:r>
    </w:p>
    <w:p w14:paraId="4558AA91" w14:textId="090D7462" w:rsidR="0096753A" w:rsidRPr="00504293" w:rsidRDefault="0096753A">
      <w:pPr>
        <w:pStyle w:val="Default"/>
        <w:numPr>
          <w:ilvl w:val="0"/>
          <w:numId w:val="20"/>
        </w:numPr>
        <w:spacing w:after="120"/>
        <w:jc w:val="both"/>
        <w:rPr>
          <w:sz w:val="22"/>
          <w:szCs w:val="22"/>
          <w:lang w:val="lv-LV"/>
        </w:rPr>
      </w:pPr>
      <w:r w:rsidRPr="00504293">
        <w:rPr>
          <w:sz w:val="22"/>
          <w:szCs w:val="22"/>
          <w:lang w:val="lv-LV"/>
        </w:rPr>
        <w:t>trūcīgas mājsaimniecības ienākumu slieksnis (valstī vienots) –</w:t>
      </w:r>
      <w:r w:rsidR="004F3550" w:rsidRPr="00504293">
        <w:rPr>
          <w:sz w:val="22"/>
          <w:szCs w:val="22"/>
          <w:lang w:val="lv-LV"/>
        </w:rPr>
        <w:t xml:space="preserve"> </w:t>
      </w:r>
      <w:r w:rsidRPr="00504293">
        <w:rPr>
          <w:sz w:val="22"/>
          <w:szCs w:val="22"/>
          <w:lang w:val="lv-LV"/>
        </w:rPr>
        <w:t>377</w:t>
      </w:r>
      <w:r w:rsidR="004F3550" w:rsidRPr="00504293">
        <w:rPr>
          <w:sz w:val="22"/>
          <w:szCs w:val="22"/>
          <w:lang w:val="lv-LV"/>
        </w:rPr>
        <w:t xml:space="preserve"> </w:t>
      </w:r>
      <w:r w:rsidRPr="00504293">
        <w:rPr>
          <w:sz w:val="22"/>
          <w:szCs w:val="22"/>
          <w:lang w:val="lv-LV"/>
        </w:rPr>
        <w:t>eiro pirmajai vai vienīgajai personai mājsaimniecībā un</w:t>
      </w:r>
      <w:r w:rsidR="004F3550" w:rsidRPr="00504293">
        <w:rPr>
          <w:sz w:val="22"/>
          <w:szCs w:val="22"/>
          <w:lang w:val="lv-LV"/>
        </w:rPr>
        <w:t xml:space="preserve"> </w:t>
      </w:r>
      <w:r w:rsidRPr="00504293">
        <w:rPr>
          <w:sz w:val="22"/>
          <w:szCs w:val="22"/>
          <w:lang w:val="lv-LV"/>
        </w:rPr>
        <w:t>264</w:t>
      </w:r>
      <w:r w:rsidR="004F3550" w:rsidRPr="00504293">
        <w:rPr>
          <w:sz w:val="22"/>
          <w:szCs w:val="22"/>
          <w:lang w:val="lv-LV"/>
        </w:rPr>
        <w:t xml:space="preserve"> </w:t>
      </w:r>
      <w:r w:rsidRPr="00504293">
        <w:rPr>
          <w:sz w:val="22"/>
          <w:szCs w:val="22"/>
          <w:lang w:val="lv-LV"/>
        </w:rPr>
        <w:t>eiro pārējām personām mājsaimniecībā. Trūcīgas mājsaimniecības statuss piešķirts</w:t>
      </w:r>
      <w:r w:rsidR="004F3550" w:rsidRPr="00504293">
        <w:rPr>
          <w:sz w:val="22"/>
          <w:szCs w:val="22"/>
          <w:lang w:val="lv-LV"/>
        </w:rPr>
        <w:t xml:space="preserve"> </w:t>
      </w:r>
      <w:r w:rsidRPr="00504293">
        <w:rPr>
          <w:sz w:val="22"/>
          <w:szCs w:val="22"/>
          <w:lang w:val="lv-LV"/>
        </w:rPr>
        <w:t>936</w:t>
      </w:r>
      <w:r w:rsidR="004F3550" w:rsidRPr="00504293">
        <w:rPr>
          <w:sz w:val="22"/>
          <w:szCs w:val="22"/>
          <w:lang w:val="lv-LV"/>
        </w:rPr>
        <w:t xml:space="preserve"> </w:t>
      </w:r>
      <w:r w:rsidRPr="00504293">
        <w:rPr>
          <w:sz w:val="22"/>
          <w:szCs w:val="22"/>
          <w:lang w:val="lv-LV"/>
        </w:rPr>
        <w:t>mājsaimniecībām,</w:t>
      </w:r>
      <w:r w:rsidR="004F3550" w:rsidRPr="00504293">
        <w:rPr>
          <w:sz w:val="22"/>
          <w:szCs w:val="22"/>
          <w:lang w:val="lv-LV"/>
        </w:rPr>
        <w:t xml:space="preserve"> </w:t>
      </w:r>
      <w:r w:rsidRPr="00504293">
        <w:rPr>
          <w:sz w:val="22"/>
          <w:szCs w:val="22"/>
          <w:lang w:val="lv-LV"/>
        </w:rPr>
        <w:t>kopā 1353 personām;</w:t>
      </w:r>
    </w:p>
    <w:p w14:paraId="21F134CE" w14:textId="49EABFA5" w:rsidR="0096753A" w:rsidRPr="00504293" w:rsidRDefault="0096753A">
      <w:pPr>
        <w:pStyle w:val="Default"/>
        <w:numPr>
          <w:ilvl w:val="0"/>
          <w:numId w:val="20"/>
        </w:numPr>
        <w:spacing w:after="120"/>
        <w:jc w:val="both"/>
        <w:rPr>
          <w:sz w:val="22"/>
          <w:szCs w:val="22"/>
          <w:lang w:val="lv-LV"/>
        </w:rPr>
      </w:pPr>
      <w:r w:rsidRPr="00504293">
        <w:rPr>
          <w:sz w:val="22"/>
          <w:szCs w:val="22"/>
          <w:lang w:val="lv-LV"/>
        </w:rPr>
        <w:t>maznodrošinātas mājsaimniecības ienākumu slieksnis Pašvaldībā ir</w:t>
      </w:r>
      <w:r w:rsidR="004F3550" w:rsidRPr="00504293">
        <w:rPr>
          <w:sz w:val="22"/>
          <w:szCs w:val="22"/>
          <w:lang w:val="lv-LV"/>
        </w:rPr>
        <w:t xml:space="preserve"> </w:t>
      </w:r>
      <w:r w:rsidRPr="00504293">
        <w:rPr>
          <w:sz w:val="22"/>
          <w:szCs w:val="22"/>
          <w:lang w:val="lv-LV"/>
        </w:rPr>
        <w:t>453</w:t>
      </w:r>
      <w:r w:rsidR="004F3550" w:rsidRPr="00504293">
        <w:rPr>
          <w:sz w:val="22"/>
          <w:szCs w:val="22"/>
          <w:lang w:val="lv-LV"/>
        </w:rPr>
        <w:t xml:space="preserve"> </w:t>
      </w:r>
      <w:r w:rsidRPr="00504293">
        <w:rPr>
          <w:sz w:val="22"/>
          <w:szCs w:val="22"/>
          <w:lang w:val="lv-LV"/>
        </w:rPr>
        <w:t>eiro pirmajai vai vienīgajai personai mājsaimniecībā un</w:t>
      </w:r>
      <w:r w:rsidR="004F3550" w:rsidRPr="00504293">
        <w:rPr>
          <w:sz w:val="22"/>
          <w:szCs w:val="22"/>
          <w:lang w:val="lv-LV"/>
        </w:rPr>
        <w:t xml:space="preserve"> </w:t>
      </w:r>
      <w:r w:rsidRPr="00504293">
        <w:rPr>
          <w:sz w:val="22"/>
          <w:szCs w:val="22"/>
          <w:lang w:val="lv-LV"/>
        </w:rPr>
        <w:t>317</w:t>
      </w:r>
      <w:r w:rsidR="004F3550" w:rsidRPr="00504293">
        <w:rPr>
          <w:sz w:val="22"/>
          <w:szCs w:val="22"/>
          <w:lang w:val="lv-LV"/>
        </w:rPr>
        <w:t xml:space="preserve"> </w:t>
      </w:r>
      <w:r w:rsidRPr="00504293">
        <w:rPr>
          <w:sz w:val="22"/>
          <w:szCs w:val="22"/>
          <w:lang w:val="lv-LV"/>
        </w:rPr>
        <w:t xml:space="preserve">eiro pārējām personām mājsaimniecībā, </w:t>
      </w:r>
      <w:r w:rsidR="00F60C8C" w:rsidRPr="00504293">
        <w:rPr>
          <w:sz w:val="22"/>
          <w:szCs w:val="22"/>
          <w:lang w:val="lv-LV"/>
        </w:rPr>
        <w:t>m</w:t>
      </w:r>
      <w:r w:rsidRPr="00504293">
        <w:rPr>
          <w:sz w:val="22"/>
          <w:szCs w:val="22"/>
          <w:lang w:val="lv-LV"/>
        </w:rPr>
        <w:t>aznodrošinātas mājsaimniecības statuss –</w:t>
      </w:r>
      <w:r w:rsidR="004F3550" w:rsidRPr="00504293">
        <w:rPr>
          <w:sz w:val="22"/>
          <w:szCs w:val="22"/>
          <w:lang w:val="lv-LV"/>
        </w:rPr>
        <w:t xml:space="preserve"> </w:t>
      </w:r>
      <w:r w:rsidRPr="00504293">
        <w:rPr>
          <w:sz w:val="22"/>
          <w:szCs w:val="22"/>
          <w:lang w:val="lv-LV"/>
        </w:rPr>
        <w:t>300</w:t>
      </w:r>
      <w:r w:rsidR="004F3550" w:rsidRPr="00504293">
        <w:rPr>
          <w:sz w:val="22"/>
          <w:szCs w:val="22"/>
          <w:lang w:val="lv-LV"/>
        </w:rPr>
        <w:t xml:space="preserve"> </w:t>
      </w:r>
      <w:r w:rsidRPr="00504293">
        <w:rPr>
          <w:sz w:val="22"/>
          <w:szCs w:val="22"/>
          <w:lang w:val="lv-LV"/>
        </w:rPr>
        <w:t>mājsaimniecībām, kopā</w:t>
      </w:r>
      <w:r w:rsidR="004F3550" w:rsidRPr="00504293">
        <w:rPr>
          <w:sz w:val="22"/>
          <w:szCs w:val="22"/>
          <w:lang w:val="lv-LV"/>
        </w:rPr>
        <w:t xml:space="preserve"> </w:t>
      </w:r>
      <w:r w:rsidRPr="00504293">
        <w:rPr>
          <w:sz w:val="22"/>
          <w:szCs w:val="22"/>
          <w:lang w:val="lv-LV"/>
        </w:rPr>
        <w:t>372</w:t>
      </w:r>
      <w:r w:rsidR="004F3550" w:rsidRPr="00504293">
        <w:rPr>
          <w:sz w:val="22"/>
          <w:szCs w:val="22"/>
          <w:lang w:val="lv-LV"/>
        </w:rPr>
        <w:t xml:space="preserve"> </w:t>
      </w:r>
      <w:r w:rsidRPr="00504293">
        <w:rPr>
          <w:sz w:val="22"/>
          <w:szCs w:val="22"/>
          <w:lang w:val="lv-LV"/>
        </w:rPr>
        <w:t>personām.</w:t>
      </w:r>
    </w:p>
    <w:p w14:paraId="30466350" w14:textId="68148303" w:rsidR="00A775C7" w:rsidRPr="00504293" w:rsidRDefault="0096753A" w:rsidP="00BF1791">
      <w:pPr>
        <w:pStyle w:val="Default"/>
        <w:spacing w:after="120"/>
        <w:ind w:firstLine="851"/>
        <w:jc w:val="both"/>
        <w:rPr>
          <w:sz w:val="22"/>
          <w:szCs w:val="22"/>
          <w:lang w:val="lv-LV"/>
        </w:rPr>
      </w:pPr>
      <w:r w:rsidRPr="00504293">
        <w:rPr>
          <w:sz w:val="22"/>
          <w:szCs w:val="22"/>
          <w:lang w:val="lv-LV"/>
        </w:rPr>
        <w:t>Mājokļa pabalstu, kas ietver personas materiālās situācijas izvērtēšanu</w:t>
      </w:r>
      <w:r w:rsidR="007B6D29" w:rsidRPr="00504293">
        <w:rPr>
          <w:sz w:val="22"/>
          <w:szCs w:val="22"/>
          <w:lang w:val="lv-LV"/>
        </w:rPr>
        <w:t>,</w:t>
      </w:r>
      <w:r w:rsidRPr="00504293">
        <w:rPr>
          <w:sz w:val="22"/>
          <w:szCs w:val="22"/>
          <w:lang w:val="lv-LV"/>
        </w:rPr>
        <w:t xml:space="preserve"> saņēma</w:t>
      </w:r>
      <w:r w:rsidR="00802FB1" w:rsidRPr="00504293">
        <w:rPr>
          <w:sz w:val="22"/>
          <w:szCs w:val="22"/>
          <w:lang w:val="lv-LV"/>
        </w:rPr>
        <w:t xml:space="preserve"> </w:t>
      </w:r>
      <w:r w:rsidRPr="00504293">
        <w:rPr>
          <w:sz w:val="22"/>
          <w:szCs w:val="22"/>
          <w:lang w:val="lv-LV"/>
        </w:rPr>
        <w:t>1415</w:t>
      </w:r>
      <w:r w:rsidR="00802FB1" w:rsidRPr="00504293">
        <w:rPr>
          <w:sz w:val="22"/>
          <w:szCs w:val="22"/>
          <w:lang w:val="lv-LV"/>
        </w:rPr>
        <w:t xml:space="preserve"> </w:t>
      </w:r>
      <w:r w:rsidRPr="00504293">
        <w:rPr>
          <w:sz w:val="22"/>
          <w:szCs w:val="22"/>
          <w:lang w:val="lv-LV"/>
        </w:rPr>
        <w:t>mājsaimniecības.</w:t>
      </w:r>
      <w:r w:rsidR="00F60C8C" w:rsidRPr="00504293">
        <w:rPr>
          <w:sz w:val="22"/>
          <w:szCs w:val="22"/>
          <w:lang w:val="lv-LV"/>
        </w:rPr>
        <w:t xml:space="preserve"> </w:t>
      </w:r>
      <w:r w:rsidRPr="00504293">
        <w:rPr>
          <w:sz w:val="22"/>
          <w:szCs w:val="22"/>
          <w:lang w:val="lv-LV"/>
        </w:rPr>
        <w:t>1629</w:t>
      </w:r>
      <w:r w:rsidR="006F6B42" w:rsidRPr="00504293">
        <w:rPr>
          <w:sz w:val="22"/>
          <w:szCs w:val="22"/>
          <w:lang w:val="lv-LV"/>
        </w:rPr>
        <w:t xml:space="preserve"> </w:t>
      </w:r>
      <w:r w:rsidRPr="00504293">
        <w:rPr>
          <w:sz w:val="22"/>
          <w:szCs w:val="22"/>
          <w:lang w:val="lv-LV"/>
        </w:rPr>
        <w:t>daudzbērnu ģimeņu bērni, kuri apgūs obligāto izglītību,</w:t>
      </w:r>
      <w:r w:rsidR="00E2658D" w:rsidRPr="00504293">
        <w:rPr>
          <w:sz w:val="22"/>
          <w:szCs w:val="22"/>
          <w:lang w:val="lv-LV"/>
        </w:rPr>
        <w:t xml:space="preserve"> </w:t>
      </w:r>
      <w:r w:rsidRPr="00504293">
        <w:rPr>
          <w:sz w:val="22"/>
          <w:szCs w:val="22"/>
          <w:lang w:val="lv-LV"/>
        </w:rPr>
        <w:t>saņēma atbalstu mācību piederumu iegādei.</w:t>
      </w:r>
      <w:r w:rsidR="00E2658D" w:rsidRPr="00504293">
        <w:rPr>
          <w:sz w:val="22"/>
          <w:szCs w:val="22"/>
          <w:lang w:val="lv-LV"/>
        </w:rPr>
        <w:t xml:space="preserve"> P</w:t>
      </w:r>
      <w:r w:rsidRPr="00504293">
        <w:rPr>
          <w:sz w:val="22"/>
          <w:szCs w:val="22"/>
          <w:lang w:val="lv-LV"/>
        </w:rPr>
        <w:t>abalst</w:t>
      </w:r>
      <w:r w:rsidR="00E2658D" w:rsidRPr="00504293">
        <w:rPr>
          <w:sz w:val="22"/>
          <w:szCs w:val="22"/>
          <w:lang w:val="lv-LV"/>
        </w:rPr>
        <w:t>s</w:t>
      </w:r>
      <w:r w:rsidRPr="00504293">
        <w:rPr>
          <w:sz w:val="22"/>
          <w:szCs w:val="22"/>
          <w:lang w:val="lv-LV"/>
        </w:rPr>
        <w:t xml:space="preserve"> izdevumu par veselības aprūpi daļējai segšanai</w:t>
      </w:r>
      <w:r w:rsidR="00E2658D" w:rsidRPr="00504293">
        <w:rPr>
          <w:sz w:val="22"/>
          <w:szCs w:val="22"/>
          <w:lang w:val="lv-LV"/>
        </w:rPr>
        <w:t xml:space="preserve"> piešķirts 344 personām. </w:t>
      </w:r>
      <w:r w:rsidRPr="00504293">
        <w:rPr>
          <w:sz w:val="22"/>
          <w:szCs w:val="22"/>
          <w:lang w:val="lv-LV"/>
        </w:rPr>
        <w:t>Nozīmīgas dzīves jubilejas 2025.</w:t>
      </w:r>
      <w:r w:rsidR="006F6B42" w:rsidRPr="00504293">
        <w:rPr>
          <w:sz w:val="22"/>
          <w:szCs w:val="22"/>
          <w:lang w:val="lv-LV"/>
        </w:rPr>
        <w:t xml:space="preserve"> </w:t>
      </w:r>
      <w:r w:rsidRPr="00504293">
        <w:rPr>
          <w:sz w:val="22"/>
          <w:szCs w:val="22"/>
          <w:lang w:val="lv-LV"/>
        </w:rPr>
        <w:t>gadā svinēja un pabalstu saņēma</w:t>
      </w:r>
      <w:r w:rsidR="006F6B42" w:rsidRPr="00504293">
        <w:rPr>
          <w:sz w:val="22"/>
          <w:szCs w:val="22"/>
          <w:lang w:val="lv-LV"/>
        </w:rPr>
        <w:t xml:space="preserve"> </w:t>
      </w:r>
      <w:r w:rsidRPr="00504293">
        <w:rPr>
          <w:sz w:val="22"/>
          <w:szCs w:val="22"/>
          <w:lang w:val="lv-LV"/>
        </w:rPr>
        <w:t>83</w:t>
      </w:r>
      <w:r w:rsidR="006F6B42" w:rsidRPr="00504293">
        <w:rPr>
          <w:sz w:val="22"/>
          <w:szCs w:val="22"/>
          <w:lang w:val="lv-LV"/>
        </w:rPr>
        <w:t xml:space="preserve"> </w:t>
      </w:r>
      <w:r w:rsidRPr="00504293">
        <w:rPr>
          <w:sz w:val="22"/>
          <w:szCs w:val="22"/>
          <w:lang w:val="lv-LV"/>
        </w:rPr>
        <w:t>seniori no 90 gadu vecuma.</w:t>
      </w:r>
    </w:p>
    <w:p w14:paraId="0F19131C" w14:textId="062717A0" w:rsidR="000A7C82" w:rsidRPr="00504293" w:rsidRDefault="000A7C82" w:rsidP="00BF1791">
      <w:pPr>
        <w:pStyle w:val="Default"/>
        <w:spacing w:after="120"/>
        <w:ind w:firstLine="851"/>
        <w:jc w:val="both"/>
        <w:rPr>
          <w:sz w:val="22"/>
          <w:szCs w:val="22"/>
          <w:lang w:val="lv-LV"/>
        </w:rPr>
      </w:pPr>
      <w:r w:rsidRPr="00504293">
        <w:rPr>
          <w:sz w:val="22"/>
          <w:szCs w:val="22"/>
          <w:lang w:val="lv-LV"/>
        </w:rPr>
        <w:t>2025. gadā sociālajai palīdzībai, pabalstiem, pakalpojumiem un sabiedrisko organizāciju atbalstam kopumā izlietoti 5,65 miljoni eiro.</w:t>
      </w:r>
    </w:p>
    <w:p w14:paraId="539022D9" w14:textId="77777777" w:rsidR="007B6D29" w:rsidRPr="00504293" w:rsidRDefault="00A775C7" w:rsidP="007B6D29">
      <w:pPr>
        <w:spacing w:after="120" w:line="240" w:lineRule="auto"/>
        <w:ind w:firstLine="720"/>
        <w:jc w:val="both"/>
        <w:rPr>
          <w:rFonts w:ascii="Arial" w:hAnsi="Arial" w:cs="Arial"/>
        </w:rPr>
      </w:pPr>
      <w:r w:rsidRPr="00504293">
        <w:rPr>
          <w:rFonts w:ascii="Arial" w:hAnsi="Arial" w:cs="Arial"/>
          <w:b/>
          <w:bCs/>
        </w:rPr>
        <w:t>Bērnu tiesību aizsardzība.</w:t>
      </w:r>
      <w:r w:rsidRPr="00504293">
        <w:rPr>
          <w:rFonts w:ascii="Arial" w:hAnsi="Arial" w:cs="Arial"/>
        </w:rPr>
        <w:t xml:space="preserve"> Par bērnu tiesību aizsardzību Valmieras novadā atbild Valmieras novada </w:t>
      </w:r>
      <w:r w:rsidR="00EF6663" w:rsidRPr="00504293">
        <w:rPr>
          <w:rFonts w:ascii="Arial" w:hAnsi="Arial" w:cs="Arial"/>
        </w:rPr>
        <w:t>b</w:t>
      </w:r>
      <w:r w:rsidRPr="00504293">
        <w:rPr>
          <w:rFonts w:ascii="Arial" w:hAnsi="Arial" w:cs="Arial"/>
        </w:rPr>
        <w:t xml:space="preserve">āriņtiesa. </w:t>
      </w:r>
      <w:r w:rsidR="007B6D29" w:rsidRPr="00504293">
        <w:rPr>
          <w:rFonts w:ascii="Arial" w:hAnsi="Arial" w:cs="Arial"/>
        </w:rPr>
        <w:t xml:space="preserve">Bāriņtiesai primāri jānodrošina iespēja bērnam augt ģimeniskā vidē – pie aizbildņa vai audžuģimenē. No visiem ārpusģimenes aprūpē esošiem bērniem 82 bērni atrodas aizbildņu ģimenēs, četriem ukraiņu tautības bērniem nodibināta ārkārtas aizbildnība, 42 bērni ievietoti audžuģimenēs, t.sk. krīzes vai bērnam ar smagiem funkcionāliem traucējumiem, un astoņi bērni ievietoti ilgstošas sociālās aprūpes un sociālās rehabilitācijas institūcijā. </w:t>
      </w:r>
    </w:p>
    <w:p w14:paraId="1C59F627" w14:textId="75513D00" w:rsidR="00A775C7" w:rsidRPr="00504293" w:rsidRDefault="00A775C7" w:rsidP="00A775C7">
      <w:pPr>
        <w:spacing w:after="120" w:line="240" w:lineRule="auto"/>
        <w:ind w:firstLine="720"/>
        <w:jc w:val="both"/>
        <w:rPr>
          <w:rFonts w:ascii="Arial" w:hAnsi="Arial" w:cs="Arial"/>
        </w:rPr>
      </w:pPr>
      <w:r w:rsidRPr="00504293">
        <w:rPr>
          <w:rFonts w:ascii="Arial" w:hAnsi="Arial" w:cs="Arial"/>
        </w:rPr>
        <w:t>2025.</w:t>
      </w:r>
      <w:r w:rsidR="006F6B42" w:rsidRPr="00504293">
        <w:rPr>
          <w:rFonts w:ascii="Arial" w:hAnsi="Arial" w:cs="Arial"/>
        </w:rPr>
        <w:t xml:space="preserve"> </w:t>
      </w:r>
      <w:r w:rsidRPr="00504293">
        <w:rPr>
          <w:rFonts w:ascii="Arial" w:hAnsi="Arial" w:cs="Arial"/>
        </w:rPr>
        <w:t>gada 31.</w:t>
      </w:r>
      <w:r w:rsidR="006F6B42" w:rsidRPr="00504293">
        <w:rPr>
          <w:rFonts w:ascii="Arial" w:hAnsi="Arial" w:cs="Arial"/>
        </w:rPr>
        <w:t xml:space="preserve"> </w:t>
      </w:r>
      <w:r w:rsidRPr="00504293">
        <w:rPr>
          <w:rFonts w:ascii="Arial" w:hAnsi="Arial" w:cs="Arial"/>
        </w:rPr>
        <w:t xml:space="preserve">decembrī Valmieras novadā </w:t>
      </w:r>
      <w:r w:rsidR="007B6D29" w:rsidRPr="00504293">
        <w:rPr>
          <w:rFonts w:ascii="Arial" w:hAnsi="Arial" w:cs="Arial"/>
        </w:rPr>
        <w:t xml:space="preserve">bija 32 </w:t>
      </w:r>
      <w:r w:rsidRPr="00504293">
        <w:rPr>
          <w:rFonts w:ascii="Arial" w:hAnsi="Arial" w:cs="Arial"/>
        </w:rPr>
        <w:t>audžuģime</w:t>
      </w:r>
      <w:r w:rsidR="007B6D29" w:rsidRPr="00504293">
        <w:rPr>
          <w:rFonts w:ascii="Arial" w:hAnsi="Arial" w:cs="Arial"/>
        </w:rPr>
        <w:t>nes</w:t>
      </w:r>
      <w:r w:rsidRPr="00504293">
        <w:rPr>
          <w:rFonts w:ascii="Arial" w:hAnsi="Arial" w:cs="Arial"/>
        </w:rPr>
        <w:t xml:space="preserve">, kurām ar </w:t>
      </w:r>
      <w:r w:rsidR="005E5AC6" w:rsidRPr="00504293">
        <w:rPr>
          <w:rFonts w:ascii="Arial" w:hAnsi="Arial" w:cs="Arial"/>
        </w:rPr>
        <w:t>b</w:t>
      </w:r>
      <w:r w:rsidRPr="00504293">
        <w:rPr>
          <w:rFonts w:ascii="Arial" w:hAnsi="Arial" w:cs="Arial"/>
        </w:rPr>
        <w:t>āriņtiesas lēmumu piešķirts audžuģimenes statuss</w:t>
      </w:r>
      <w:r w:rsidR="005E5AC6" w:rsidRPr="00504293">
        <w:rPr>
          <w:rFonts w:ascii="Arial" w:hAnsi="Arial" w:cs="Arial"/>
        </w:rPr>
        <w:t>,</w:t>
      </w:r>
      <w:r w:rsidRPr="00504293">
        <w:rPr>
          <w:rFonts w:ascii="Arial" w:hAnsi="Arial" w:cs="Arial"/>
        </w:rPr>
        <w:t xml:space="preserve"> no tām </w:t>
      </w:r>
      <w:r w:rsidR="007B6D29" w:rsidRPr="00504293">
        <w:rPr>
          <w:rFonts w:ascii="Arial" w:hAnsi="Arial" w:cs="Arial"/>
        </w:rPr>
        <w:t>7</w:t>
      </w:r>
      <w:r w:rsidRPr="00504293">
        <w:rPr>
          <w:rFonts w:ascii="Arial" w:hAnsi="Arial" w:cs="Arial"/>
        </w:rPr>
        <w:t xml:space="preserve"> audžuģimenēs nav ievietoti bērni, </w:t>
      </w:r>
      <w:r w:rsidR="007B6D29" w:rsidRPr="00504293">
        <w:rPr>
          <w:rFonts w:ascii="Arial" w:hAnsi="Arial" w:cs="Arial"/>
        </w:rPr>
        <w:t>tostarp 5</w:t>
      </w:r>
      <w:r w:rsidRPr="00504293">
        <w:rPr>
          <w:rFonts w:ascii="Arial" w:hAnsi="Arial" w:cs="Arial"/>
        </w:rPr>
        <w:t xml:space="preserve"> audžuģimenes pamatotu iemeslu dēļ nevar uzņemt bērnus</w:t>
      </w:r>
      <w:r w:rsidR="007B6D29" w:rsidRPr="00504293">
        <w:rPr>
          <w:rFonts w:ascii="Arial" w:hAnsi="Arial" w:cs="Arial"/>
        </w:rPr>
        <w:t xml:space="preserve"> (</w:t>
      </w:r>
      <w:r w:rsidRPr="00504293">
        <w:rPr>
          <w:rFonts w:ascii="Arial" w:hAnsi="Arial" w:cs="Arial"/>
        </w:rPr>
        <w:t xml:space="preserve">par ko rakstveidā ir informēta </w:t>
      </w:r>
      <w:r w:rsidR="005E5AC6" w:rsidRPr="00504293">
        <w:rPr>
          <w:rFonts w:ascii="Arial" w:hAnsi="Arial" w:cs="Arial"/>
        </w:rPr>
        <w:t>b</w:t>
      </w:r>
      <w:r w:rsidRPr="00504293">
        <w:rPr>
          <w:rFonts w:ascii="Arial" w:hAnsi="Arial" w:cs="Arial"/>
        </w:rPr>
        <w:t>āriņtiesa</w:t>
      </w:r>
      <w:r w:rsidR="007B6D29" w:rsidRPr="00504293">
        <w:rPr>
          <w:rFonts w:ascii="Arial" w:hAnsi="Arial" w:cs="Arial"/>
        </w:rPr>
        <w:t>)</w:t>
      </w:r>
      <w:r w:rsidRPr="00504293">
        <w:rPr>
          <w:rFonts w:ascii="Arial" w:hAnsi="Arial" w:cs="Arial"/>
        </w:rPr>
        <w:t xml:space="preserve">. </w:t>
      </w:r>
    </w:p>
    <w:p w14:paraId="551245EA" w14:textId="489E120D" w:rsidR="00A775C7" w:rsidRPr="00504293" w:rsidRDefault="00A775C7" w:rsidP="00A775C7">
      <w:pPr>
        <w:spacing w:after="120" w:line="240" w:lineRule="auto"/>
        <w:ind w:firstLine="720"/>
        <w:jc w:val="both"/>
        <w:rPr>
          <w:rFonts w:ascii="Arial" w:hAnsi="Arial" w:cs="Arial"/>
        </w:rPr>
      </w:pPr>
      <w:r w:rsidRPr="00504293">
        <w:rPr>
          <w:rFonts w:ascii="Arial" w:hAnsi="Arial" w:cs="Arial"/>
        </w:rPr>
        <w:t>Aizbildņu kopējais skaits Valmieras novadā 2025.</w:t>
      </w:r>
      <w:r w:rsidR="0099604F" w:rsidRPr="00504293">
        <w:rPr>
          <w:rFonts w:ascii="Arial" w:hAnsi="Arial" w:cs="Arial"/>
        </w:rPr>
        <w:t xml:space="preserve"> </w:t>
      </w:r>
      <w:r w:rsidRPr="00504293">
        <w:rPr>
          <w:rFonts w:ascii="Arial" w:hAnsi="Arial" w:cs="Arial"/>
        </w:rPr>
        <w:t>gada 31.</w:t>
      </w:r>
      <w:r w:rsidR="0099604F" w:rsidRPr="00504293">
        <w:rPr>
          <w:rFonts w:ascii="Arial" w:hAnsi="Arial" w:cs="Arial"/>
        </w:rPr>
        <w:t xml:space="preserve"> </w:t>
      </w:r>
      <w:r w:rsidRPr="00504293">
        <w:rPr>
          <w:rFonts w:ascii="Arial" w:hAnsi="Arial" w:cs="Arial"/>
        </w:rPr>
        <w:t>decembr</w:t>
      </w:r>
      <w:r w:rsidR="0099604F" w:rsidRPr="00504293">
        <w:rPr>
          <w:rFonts w:ascii="Arial" w:hAnsi="Arial" w:cs="Arial"/>
        </w:rPr>
        <w:t>ī</w:t>
      </w:r>
      <w:r w:rsidRPr="00504293">
        <w:rPr>
          <w:rFonts w:ascii="Arial" w:hAnsi="Arial" w:cs="Arial"/>
        </w:rPr>
        <w:t xml:space="preserve"> </w:t>
      </w:r>
      <w:r w:rsidR="0099604F" w:rsidRPr="00504293">
        <w:rPr>
          <w:rFonts w:ascii="Arial" w:hAnsi="Arial" w:cs="Arial"/>
        </w:rPr>
        <w:t>bija</w:t>
      </w:r>
      <w:r w:rsidRPr="00504293">
        <w:rPr>
          <w:rFonts w:ascii="Arial" w:hAnsi="Arial" w:cs="Arial"/>
        </w:rPr>
        <w:t xml:space="preserve"> 57, no kuriem 35 aizbildņi ir bērna vecvecāki, 13 aizbildņi ir bērna radinieki, un </w:t>
      </w:r>
      <w:r w:rsidR="007B6D29" w:rsidRPr="00504293">
        <w:rPr>
          <w:rFonts w:ascii="Arial" w:hAnsi="Arial" w:cs="Arial"/>
        </w:rPr>
        <w:t>9</w:t>
      </w:r>
      <w:r w:rsidRPr="00504293">
        <w:rPr>
          <w:rFonts w:ascii="Arial" w:hAnsi="Arial" w:cs="Arial"/>
        </w:rPr>
        <w:t xml:space="preserve"> aizbildņi – citas personas. </w:t>
      </w:r>
    </w:p>
    <w:p w14:paraId="3A34E5A2" w14:textId="0237F748" w:rsidR="00A775C7" w:rsidRPr="00504293" w:rsidRDefault="00A775C7" w:rsidP="00A775C7">
      <w:pPr>
        <w:spacing w:after="120" w:line="240" w:lineRule="auto"/>
        <w:ind w:firstLine="720"/>
        <w:jc w:val="both"/>
        <w:rPr>
          <w:rFonts w:ascii="Arial" w:hAnsi="Arial" w:cs="Arial"/>
        </w:rPr>
      </w:pPr>
      <w:r w:rsidRPr="00504293">
        <w:rPr>
          <w:rFonts w:ascii="Arial" w:hAnsi="Arial" w:cs="Arial"/>
        </w:rPr>
        <w:t>Pārskata gadā bērnu turpmākā aprūpe aizbildņa ģimenē izbeigta 26 bērniem</w:t>
      </w:r>
      <w:r w:rsidR="0099604F" w:rsidRPr="00504293">
        <w:rPr>
          <w:rFonts w:ascii="Arial" w:hAnsi="Arial" w:cs="Arial"/>
        </w:rPr>
        <w:t>. N</w:t>
      </w:r>
      <w:r w:rsidRPr="00504293">
        <w:rPr>
          <w:rFonts w:ascii="Arial" w:hAnsi="Arial" w:cs="Arial"/>
        </w:rPr>
        <w:t xml:space="preserve">o tiem </w:t>
      </w:r>
      <w:r w:rsidR="0099604F" w:rsidRPr="00504293">
        <w:rPr>
          <w:rFonts w:ascii="Arial" w:hAnsi="Arial" w:cs="Arial"/>
        </w:rPr>
        <w:t>četri</w:t>
      </w:r>
      <w:r w:rsidRPr="00504293">
        <w:rPr>
          <w:rFonts w:ascii="Arial" w:hAnsi="Arial" w:cs="Arial"/>
        </w:rPr>
        <w:t xml:space="preserve"> bērni nodoti audžuģimenē, </w:t>
      </w:r>
      <w:r w:rsidR="0099604F" w:rsidRPr="00504293">
        <w:rPr>
          <w:rFonts w:ascii="Arial" w:hAnsi="Arial" w:cs="Arial"/>
        </w:rPr>
        <w:t>seši</w:t>
      </w:r>
      <w:r w:rsidRPr="00504293">
        <w:rPr>
          <w:rFonts w:ascii="Arial" w:hAnsi="Arial" w:cs="Arial"/>
        </w:rPr>
        <w:t xml:space="preserve"> bērni ievietoti citā aizbildņa ģimenē, </w:t>
      </w:r>
      <w:r w:rsidR="0099604F" w:rsidRPr="00504293">
        <w:rPr>
          <w:rFonts w:ascii="Arial" w:hAnsi="Arial" w:cs="Arial"/>
        </w:rPr>
        <w:t>seši</w:t>
      </w:r>
      <w:r w:rsidRPr="00504293">
        <w:rPr>
          <w:rFonts w:ascii="Arial" w:hAnsi="Arial" w:cs="Arial"/>
        </w:rPr>
        <w:t xml:space="preserve"> bērni nodoti </w:t>
      </w:r>
      <w:r w:rsidRPr="00504293">
        <w:rPr>
          <w:rFonts w:ascii="Arial" w:hAnsi="Arial" w:cs="Arial"/>
        </w:rPr>
        <w:lastRenderedPageBreak/>
        <w:t xml:space="preserve">vecāku aprūpē pēc pārtraukto vai atņemto aizgādības tiesību atjaunošanas vecākiem, </w:t>
      </w:r>
      <w:r w:rsidR="0099604F" w:rsidRPr="00504293">
        <w:rPr>
          <w:rFonts w:ascii="Arial" w:hAnsi="Arial" w:cs="Arial"/>
        </w:rPr>
        <w:t>trīs</w:t>
      </w:r>
      <w:r w:rsidRPr="00504293">
        <w:rPr>
          <w:rFonts w:ascii="Arial" w:hAnsi="Arial" w:cs="Arial"/>
        </w:rPr>
        <w:t xml:space="preserve"> bērni ievietoti aprūpes un rehabilitācijas institūcijā, 12 bērni sasnieguši pilngadību. </w:t>
      </w:r>
    </w:p>
    <w:p w14:paraId="7FBFBFA7" w14:textId="76E53A55" w:rsidR="00E2658D" w:rsidRPr="00504293" w:rsidRDefault="00E2658D" w:rsidP="00A775C7">
      <w:pPr>
        <w:spacing w:after="120" w:line="240" w:lineRule="auto"/>
        <w:ind w:firstLine="720"/>
        <w:jc w:val="both"/>
        <w:rPr>
          <w:rFonts w:ascii="Arial" w:hAnsi="Arial" w:cs="Arial"/>
        </w:rPr>
      </w:pPr>
      <w:r w:rsidRPr="00504293">
        <w:rPr>
          <w:rFonts w:ascii="Arial" w:hAnsi="Arial" w:cs="Arial"/>
        </w:rPr>
        <w:t xml:space="preserve">Pārskata gadā </w:t>
      </w:r>
      <w:r w:rsidR="00284DC0" w:rsidRPr="00504293">
        <w:rPr>
          <w:rFonts w:ascii="Arial" w:hAnsi="Arial" w:cs="Arial"/>
        </w:rPr>
        <w:t xml:space="preserve">43 </w:t>
      </w:r>
      <w:r w:rsidRPr="00504293">
        <w:rPr>
          <w:rFonts w:ascii="Arial" w:hAnsi="Arial" w:cs="Arial"/>
        </w:rPr>
        <w:t>vecāk</w:t>
      </w:r>
      <w:r w:rsidR="00284DC0" w:rsidRPr="00504293">
        <w:rPr>
          <w:rFonts w:ascii="Arial" w:hAnsi="Arial" w:cs="Arial"/>
        </w:rPr>
        <w:t>iem</w:t>
      </w:r>
      <w:r w:rsidRPr="00504293">
        <w:rPr>
          <w:rFonts w:ascii="Arial" w:hAnsi="Arial" w:cs="Arial"/>
        </w:rPr>
        <w:t xml:space="preserve"> ar </w:t>
      </w:r>
      <w:r w:rsidR="0099604F" w:rsidRPr="00504293">
        <w:rPr>
          <w:rFonts w:ascii="Arial" w:hAnsi="Arial" w:cs="Arial"/>
        </w:rPr>
        <w:t>b</w:t>
      </w:r>
      <w:r w:rsidRPr="00504293">
        <w:rPr>
          <w:rFonts w:ascii="Arial" w:hAnsi="Arial" w:cs="Arial"/>
        </w:rPr>
        <w:t>āriņtiesas lēmumu pārtrauktas aizgādības tiesības</w:t>
      </w:r>
      <w:r w:rsidR="00284DC0" w:rsidRPr="00504293">
        <w:rPr>
          <w:rFonts w:ascii="Arial" w:hAnsi="Arial" w:cs="Arial"/>
        </w:rPr>
        <w:t xml:space="preserve"> (kopā 46 bērni)</w:t>
      </w:r>
      <w:r w:rsidRPr="00504293">
        <w:rPr>
          <w:rFonts w:ascii="Arial" w:hAnsi="Arial" w:cs="Arial"/>
        </w:rPr>
        <w:t xml:space="preserve">, </w:t>
      </w:r>
      <w:r w:rsidR="00284DC0" w:rsidRPr="00504293">
        <w:rPr>
          <w:rFonts w:ascii="Arial" w:hAnsi="Arial" w:cs="Arial"/>
        </w:rPr>
        <w:t xml:space="preserve">savukārt 15 </w:t>
      </w:r>
      <w:r w:rsidRPr="00504293">
        <w:rPr>
          <w:rFonts w:ascii="Arial" w:hAnsi="Arial" w:cs="Arial"/>
        </w:rPr>
        <w:t>vecāki</w:t>
      </w:r>
      <w:r w:rsidR="00284DC0" w:rsidRPr="00504293">
        <w:rPr>
          <w:rFonts w:ascii="Arial" w:hAnsi="Arial" w:cs="Arial"/>
        </w:rPr>
        <w:t xml:space="preserve">em </w:t>
      </w:r>
      <w:r w:rsidRPr="00504293">
        <w:rPr>
          <w:rFonts w:ascii="Arial" w:hAnsi="Arial" w:cs="Arial"/>
        </w:rPr>
        <w:t>pārtrauktās aizgādības tiesības</w:t>
      </w:r>
      <w:r w:rsidR="00284DC0" w:rsidRPr="00504293">
        <w:rPr>
          <w:rFonts w:ascii="Arial" w:hAnsi="Arial" w:cs="Arial"/>
        </w:rPr>
        <w:t xml:space="preserve"> atjaunotas (kopā 23 bērni)</w:t>
      </w:r>
    </w:p>
    <w:p w14:paraId="667B4D59" w14:textId="1306B9E8" w:rsidR="00284DC0" w:rsidRPr="00504293" w:rsidRDefault="00284DC0" w:rsidP="00A775C7">
      <w:pPr>
        <w:spacing w:after="120" w:line="240" w:lineRule="auto"/>
        <w:ind w:firstLine="720"/>
        <w:jc w:val="both"/>
        <w:rPr>
          <w:rFonts w:ascii="Arial" w:hAnsi="Arial" w:cs="Arial"/>
        </w:rPr>
      </w:pPr>
      <w:r w:rsidRPr="00504293">
        <w:rPr>
          <w:rFonts w:ascii="Arial" w:hAnsi="Arial" w:cs="Arial"/>
        </w:rPr>
        <w:t>Pārskata perioda beigās bāriņtiesas lietvedībā atradās 524 administratīvās lietas. Bāriņtiesa 2025. gadā pieņēmusi 337 lēmumus. Bāriņtiesu likuma 5. panta ceturtā daļā noteikts, ka bāriņtiesa ne retāk kā reizi gadā sniedz attiecīgās pašvaldības domei pārskata ziņojumu par savu darbību. Pārskata ziņojums publicēts Pašvaldības tīmekļvietnē valmierasnovads.lv, sadaļā “Par pašvaldību” – “Kontakti” – “Bāriņtiesa”.</w:t>
      </w:r>
    </w:p>
    <w:p w14:paraId="5A8B342C" w14:textId="48AB9C23" w:rsidR="00A775C7" w:rsidRPr="00504293" w:rsidRDefault="00A775C7" w:rsidP="00DA7C77">
      <w:pPr>
        <w:spacing w:after="120" w:line="240" w:lineRule="auto"/>
        <w:ind w:firstLine="720"/>
        <w:jc w:val="both"/>
        <w:rPr>
          <w:rFonts w:ascii="Arial" w:hAnsi="Arial" w:cs="Arial"/>
        </w:rPr>
      </w:pPr>
      <w:r w:rsidRPr="00504293">
        <w:rPr>
          <w:rFonts w:ascii="Arial" w:hAnsi="Arial" w:cs="Arial"/>
        </w:rPr>
        <w:t>Ņemot vērā Ministru kabineta noteikumos Nr.</w:t>
      </w:r>
      <w:r w:rsidR="006A1CC8" w:rsidRPr="00504293">
        <w:rPr>
          <w:rFonts w:ascii="Arial" w:hAnsi="Arial" w:cs="Arial"/>
        </w:rPr>
        <w:t xml:space="preserve"> </w:t>
      </w:r>
      <w:r w:rsidRPr="00504293">
        <w:rPr>
          <w:rFonts w:ascii="Arial" w:hAnsi="Arial" w:cs="Arial"/>
        </w:rPr>
        <w:t>545 “Noteikumi par institūciju sadarbību bērnu tiesību aizsardzībā” definēt</w:t>
      </w:r>
      <w:r w:rsidR="00284DC0" w:rsidRPr="00504293">
        <w:rPr>
          <w:rFonts w:ascii="Arial" w:hAnsi="Arial" w:cs="Arial"/>
        </w:rPr>
        <w:t>o,</w:t>
      </w:r>
      <w:r w:rsidRPr="00504293">
        <w:rPr>
          <w:rFonts w:ascii="Arial" w:hAnsi="Arial" w:cs="Arial"/>
        </w:rPr>
        <w:t xml:space="preserve"> </w:t>
      </w:r>
      <w:r w:rsidR="00284DC0" w:rsidRPr="00504293">
        <w:rPr>
          <w:rFonts w:ascii="Arial" w:hAnsi="Arial" w:cs="Arial"/>
        </w:rPr>
        <w:t>s</w:t>
      </w:r>
      <w:r w:rsidRPr="00504293">
        <w:rPr>
          <w:rFonts w:ascii="Arial" w:hAnsi="Arial" w:cs="Arial"/>
        </w:rPr>
        <w:t>adarbības grup</w:t>
      </w:r>
      <w:r w:rsidR="00284DC0" w:rsidRPr="00504293">
        <w:rPr>
          <w:rFonts w:ascii="Arial" w:hAnsi="Arial" w:cs="Arial"/>
        </w:rPr>
        <w:t>a</w:t>
      </w:r>
      <w:r w:rsidRPr="00504293">
        <w:rPr>
          <w:rFonts w:ascii="Arial" w:hAnsi="Arial" w:cs="Arial"/>
        </w:rPr>
        <w:t xml:space="preserve"> Pašvaldībā darbojas divu līmeņu ietvar</w:t>
      </w:r>
      <w:r w:rsidR="00284DC0" w:rsidRPr="00504293">
        <w:rPr>
          <w:rFonts w:ascii="Arial" w:hAnsi="Arial" w:cs="Arial"/>
        </w:rPr>
        <w:t>ā</w:t>
      </w:r>
      <w:r w:rsidRPr="00504293">
        <w:rPr>
          <w:rFonts w:ascii="Arial" w:hAnsi="Arial" w:cs="Arial"/>
        </w:rPr>
        <w:t xml:space="preserve">: </w:t>
      </w:r>
      <w:r w:rsidR="00DB660B" w:rsidRPr="00504293">
        <w:rPr>
          <w:rFonts w:ascii="Arial" w:hAnsi="Arial" w:cs="Arial"/>
        </w:rPr>
        <w:t>1</w:t>
      </w:r>
      <w:r w:rsidRPr="00504293">
        <w:rPr>
          <w:rFonts w:ascii="Arial" w:hAnsi="Arial" w:cs="Arial"/>
        </w:rPr>
        <w:t xml:space="preserve">) Bērnu tiesību aizsardzības komisija; </w:t>
      </w:r>
      <w:r w:rsidR="00DB660B" w:rsidRPr="00504293">
        <w:rPr>
          <w:rFonts w:ascii="Arial" w:hAnsi="Arial" w:cs="Arial"/>
        </w:rPr>
        <w:t>2</w:t>
      </w:r>
      <w:r w:rsidRPr="00504293">
        <w:rPr>
          <w:rFonts w:ascii="Arial" w:hAnsi="Arial" w:cs="Arial"/>
        </w:rPr>
        <w:t xml:space="preserve">) </w:t>
      </w:r>
      <w:r w:rsidR="00DB660B" w:rsidRPr="00504293">
        <w:rPr>
          <w:rFonts w:ascii="Arial" w:hAnsi="Arial" w:cs="Arial"/>
        </w:rPr>
        <w:t>s</w:t>
      </w:r>
      <w:r w:rsidRPr="00504293">
        <w:rPr>
          <w:rFonts w:ascii="Arial" w:hAnsi="Arial" w:cs="Arial"/>
        </w:rPr>
        <w:t xml:space="preserve">tarpprofesionāļu komandas. </w:t>
      </w:r>
      <w:r w:rsidR="00284DC0" w:rsidRPr="00504293">
        <w:rPr>
          <w:rFonts w:ascii="Arial" w:hAnsi="Arial" w:cs="Arial"/>
        </w:rPr>
        <w:t>Pārskata gadā t</w:t>
      </w:r>
      <w:r w:rsidRPr="00504293">
        <w:rPr>
          <w:rFonts w:ascii="Arial" w:hAnsi="Arial" w:cs="Arial"/>
        </w:rPr>
        <w:t>urpinā</w:t>
      </w:r>
      <w:r w:rsidR="00284DC0" w:rsidRPr="00504293">
        <w:rPr>
          <w:rFonts w:ascii="Arial" w:hAnsi="Arial" w:cs="Arial"/>
        </w:rPr>
        <w:t>jā</w:t>
      </w:r>
      <w:r w:rsidRPr="00504293">
        <w:rPr>
          <w:rFonts w:ascii="Arial" w:hAnsi="Arial" w:cs="Arial"/>
        </w:rPr>
        <w:t xml:space="preserve">s </w:t>
      </w:r>
      <w:r w:rsidR="00284DC0" w:rsidRPr="00504293">
        <w:rPr>
          <w:rFonts w:ascii="Arial" w:hAnsi="Arial" w:cs="Arial"/>
        </w:rPr>
        <w:t xml:space="preserve">bērnu tiesību aizsardzības programmas </w:t>
      </w:r>
      <w:r w:rsidRPr="00504293">
        <w:rPr>
          <w:rFonts w:ascii="Arial" w:hAnsi="Arial" w:cs="Arial"/>
        </w:rPr>
        <w:t xml:space="preserve"> izstrād</w:t>
      </w:r>
      <w:r w:rsidR="00284DC0" w:rsidRPr="00504293">
        <w:rPr>
          <w:rFonts w:ascii="Arial" w:hAnsi="Arial" w:cs="Arial"/>
        </w:rPr>
        <w:t>e</w:t>
      </w:r>
      <w:r w:rsidRPr="00504293">
        <w:rPr>
          <w:rFonts w:ascii="Arial" w:hAnsi="Arial" w:cs="Arial"/>
        </w:rPr>
        <w:t>, ņemot vērā Bērnu tiesību aizsardzības likuma 66.</w:t>
      </w:r>
      <w:r w:rsidR="00677338" w:rsidRPr="00504293">
        <w:rPr>
          <w:rFonts w:ascii="Arial" w:hAnsi="Arial" w:cs="Arial"/>
        </w:rPr>
        <w:t xml:space="preserve"> </w:t>
      </w:r>
      <w:r w:rsidRPr="00504293">
        <w:rPr>
          <w:rFonts w:ascii="Arial" w:hAnsi="Arial" w:cs="Arial"/>
        </w:rPr>
        <w:t>panta 1.</w:t>
      </w:r>
      <w:r w:rsidR="00677338" w:rsidRPr="00504293">
        <w:rPr>
          <w:rFonts w:ascii="Arial" w:hAnsi="Arial" w:cs="Arial"/>
        </w:rPr>
        <w:t xml:space="preserve"> </w:t>
      </w:r>
      <w:r w:rsidRPr="00504293">
        <w:rPr>
          <w:rFonts w:ascii="Arial" w:hAnsi="Arial" w:cs="Arial"/>
        </w:rPr>
        <w:t>daļā noteikto.</w:t>
      </w:r>
    </w:p>
    <w:p w14:paraId="352E3C31" w14:textId="5EA97BA7" w:rsidR="0078146F" w:rsidRPr="00504293" w:rsidRDefault="00283787" w:rsidP="0078146F">
      <w:pPr>
        <w:spacing w:after="120" w:line="240" w:lineRule="auto"/>
        <w:jc w:val="both"/>
        <w:rPr>
          <w:rFonts w:ascii="Arial" w:hAnsi="Arial" w:cs="Arial"/>
          <w:bCs/>
        </w:rPr>
      </w:pPr>
      <w:r w:rsidRPr="00504293">
        <w:rPr>
          <w:rFonts w:ascii="Arial" w:hAnsi="Arial" w:cs="Arial"/>
          <w:bCs/>
          <w:noProof/>
        </w:rPr>
        <w:drawing>
          <wp:anchor distT="0" distB="0" distL="114300" distR="114300" simplePos="0" relativeHeight="251715584" behindDoc="0" locked="0" layoutInCell="1" allowOverlap="1" wp14:anchorId="5F9626BF" wp14:editId="4DE301AC">
            <wp:simplePos x="0" y="0"/>
            <wp:positionH relativeFrom="column">
              <wp:posOffset>-1080177</wp:posOffset>
            </wp:positionH>
            <wp:positionV relativeFrom="paragraph">
              <wp:posOffset>236730</wp:posOffset>
            </wp:positionV>
            <wp:extent cx="7576316" cy="634868"/>
            <wp:effectExtent l="0" t="0" r="0" b="0"/>
            <wp:wrapTopAndBottom/>
            <wp:docPr id="8812241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66785" cy="6424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F7A894" w14:textId="688F5B2B" w:rsidR="00283787" w:rsidRPr="00504293" w:rsidRDefault="00283787" w:rsidP="0078146F">
      <w:pPr>
        <w:spacing w:after="120" w:line="240" w:lineRule="auto"/>
        <w:jc w:val="both"/>
        <w:rPr>
          <w:rFonts w:ascii="Arial" w:hAnsi="Arial" w:cs="Arial"/>
          <w:bCs/>
        </w:rPr>
      </w:pPr>
    </w:p>
    <w:p w14:paraId="0F4C4C54" w14:textId="77777777" w:rsidR="00A01804" w:rsidRPr="00504293" w:rsidRDefault="00A01804" w:rsidP="00773AF0">
      <w:pPr>
        <w:spacing w:after="120" w:line="240" w:lineRule="auto"/>
        <w:ind w:firstLine="720"/>
        <w:jc w:val="both"/>
        <w:rPr>
          <w:rFonts w:ascii="Arial" w:hAnsi="Arial" w:cs="Arial"/>
          <w:bCs/>
        </w:rPr>
      </w:pPr>
      <w:r w:rsidRPr="00504293">
        <w:rPr>
          <w:rFonts w:ascii="Arial" w:hAnsi="Arial" w:cs="Arial"/>
          <w:bCs/>
        </w:rPr>
        <w:t>Pašvaldības autonomā funkcija:</w:t>
      </w:r>
    </w:p>
    <w:p w14:paraId="4667459A" w14:textId="1B57B876" w:rsidR="00A01804" w:rsidRPr="00504293" w:rsidRDefault="00A01804">
      <w:pPr>
        <w:pStyle w:val="ListParagraph"/>
        <w:numPr>
          <w:ilvl w:val="0"/>
          <w:numId w:val="21"/>
        </w:numPr>
        <w:spacing w:after="120" w:line="240" w:lineRule="auto"/>
        <w:jc w:val="both"/>
        <w:rPr>
          <w:rFonts w:ascii="Arial" w:hAnsi="Arial" w:cs="Arial"/>
          <w:bCs/>
        </w:rPr>
      </w:pPr>
      <w:r w:rsidRPr="00504293">
        <w:rPr>
          <w:rFonts w:ascii="Arial" w:hAnsi="Arial" w:cs="Arial"/>
          <w:bCs/>
        </w:rPr>
        <w:t>gādāt par iedzīvotāju veselību – īstenot veselīga dzīvesveida veicināšanas pasākumus un organizēt veselības aprūpes pakalpojumu pieejamību.</w:t>
      </w:r>
    </w:p>
    <w:p w14:paraId="56BDC938" w14:textId="5658B468" w:rsidR="00B97F15" w:rsidRPr="00504293" w:rsidRDefault="00B97F15" w:rsidP="00EF2BEE">
      <w:pPr>
        <w:spacing w:after="120" w:line="240" w:lineRule="auto"/>
        <w:ind w:firstLine="851"/>
        <w:jc w:val="both"/>
        <w:rPr>
          <w:rFonts w:ascii="Arial" w:hAnsi="Arial" w:cs="Arial"/>
        </w:rPr>
      </w:pPr>
      <w:r w:rsidRPr="00504293">
        <w:rPr>
          <w:rFonts w:ascii="Arial" w:eastAsia="Arial" w:hAnsi="Arial" w:cs="Arial"/>
        </w:rPr>
        <w:t xml:space="preserve">Kopumā 2025. gadā </w:t>
      </w:r>
      <w:r w:rsidR="00EB5412" w:rsidRPr="00504293">
        <w:rPr>
          <w:rFonts w:ascii="Arial" w:eastAsia="Arial" w:hAnsi="Arial" w:cs="Arial"/>
        </w:rPr>
        <w:t>veselības</w:t>
      </w:r>
      <w:r w:rsidRPr="00504293">
        <w:rPr>
          <w:rFonts w:ascii="Arial" w:eastAsia="Arial" w:hAnsi="Arial" w:cs="Arial"/>
        </w:rPr>
        <w:t xml:space="preserve"> nozares budžets bija </w:t>
      </w:r>
      <w:r w:rsidR="00EB5412" w:rsidRPr="00504293">
        <w:rPr>
          <w:rFonts w:ascii="Arial" w:eastAsia="Arial" w:hAnsi="Arial" w:cs="Arial"/>
        </w:rPr>
        <w:t>284</w:t>
      </w:r>
      <w:r w:rsidRPr="00504293">
        <w:rPr>
          <w:rFonts w:ascii="Arial" w:eastAsia="Arial" w:hAnsi="Arial" w:cs="Arial"/>
        </w:rPr>
        <w:t xml:space="preserve"> </w:t>
      </w:r>
      <w:r w:rsidR="00EB5412" w:rsidRPr="00504293">
        <w:rPr>
          <w:rFonts w:ascii="Arial" w:eastAsia="Arial" w:hAnsi="Arial" w:cs="Arial"/>
        </w:rPr>
        <w:t>tūkstoši</w:t>
      </w:r>
      <w:r w:rsidRPr="00504293">
        <w:rPr>
          <w:rFonts w:ascii="Arial" w:eastAsia="Arial" w:hAnsi="Arial" w:cs="Arial"/>
        </w:rPr>
        <w:t xml:space="preserve"> eiro, faktiskie izdevumi bija </w:t>
      </w:r>
      <w:r w:rsidR="00EB5412" w:rsidRPr="00504293">
        <w:rPr>
          <w:rFonts w:ascii="Arial" w:hAnsi="Arial" w:cs="Arial"/>
          <w:bCs/>
        </w:rPr>
        <w:t>184 tūkstoši</w:t>
      </w:r>
      <w:r w:rsidRPr="00504293">
        <w:rPr>
          <w:rFonts w:ascii="Arial" w:eastAsia="Arial" w:hAnsi="Arial" w:cs="Arial"/>
        </w:rPr>
        <w:t xml:space="preserve"> eiro (budžeta izpilde </w:t>
      </w:r>
      <w:r w:rsidR="00EB5412" w:rsidRPr="00504293">
        <w:rPr>
          <w:rFonts w:ascii="Arial" w:eastAsia="Arial" w:hAnsi="Arial" w:cs="Arial"/>
        </w:rPr>
        <w:t>64,7</w:t>
      </w:r>
      <w:r w:rsidRPr="00504293">
        <w:rPr>
          <w:rFonts w:ascii="Arial" w:eastAsia="Arial" w:hAnsi="Arial" w:cs="Arial"/>
        </w:rPr>
        <w:t xml:space="preserve"> %).</w:t>
      </w:r>
    </w:p>
    <w:p w14:paraId="6350955F" w14:textId="3E301C63" w:rsidR="001229FD" w:rsidRPr="00504293" w:rsidRDefault="0096753A" w:rsidP="00EF2BEE">
      <w:pPr>
        <w:autoSpaceDE w:val="0"/>
        <w:autoSpaceDN w:val="0"/>
        <w:adjustRightInd w:val="0"/>
        <w:spacing w:after="120" w:line="240" w:lineRule="auto"/>
        <w:ind w:firstLine="851"/>
        <w:jc w:val="both"/>
        <w:rPr>
          <w:rFonts w:ascii="Arial" w:hAnsi="Arial" w:cs="Arial"/>
          <w:color w:val="000000"/>
        </w:rPr>
      </w:pPr>
      <w:r w:rsidRPr="00504293">
        <w:rPr>
          <w:rFonts w:ascii="Arial" w:hAnsi="Arial" w:cs="Arial"/>
          <w:color w:val="000000" w:themeColor="text1"/>
        </w:rPr>
        <w:t>Arī 2025.</w:t>
      </w:r>
      <w:r w:rsidR="0038250B" w:rsidRPr="00504293">
        <w:rPr>
          <w:rFonts w:ascii="Arial" w:hAnsi="Arial" w:cs="Arial"/>
          <w:color w:val="000000" w:themeColor="text1"/>
        </w:rPr>
        <w:t xml:space="preserve"> </w:t>
      </w:r>
      <w:r w:rsidRPr="00504293">
        <w:rPr>
          <w:rFonts w:ascii="Arial" w:hAnsi="Arial" w:cs="Arial"/>
          <w:color w:val="000000" w:themeColor="text1"/>
        </w:rPr>
        <w:t>gadā Sociālo lietu pārvaldes Veselības aprūpes nodaļa turpin</w:t>
      </w:r>
      <w:r w:rsidR="001300E4" w:rsidRPr="00504293">
        <w:rPr>
          <w:rFonts w:ascii="Arial" w:hAnsi="Arial" w:cs="Arial"/>
          <w:color w:val="000000" w:themeColor="text1"/>
        </w:rPr>
        <w:t>āja</w:t>
      </w:r>
      <w:r w:rsidRPr="00504293">
        <w:rPr>
          <w:rFonts w:ascii="Arial" w:hAnsi="Arial" w:cs="Arial"/>
          <w:color w:val="000000" w:themeColor="text1"/>
        </w:rPr>
        <w:t xml:space="preserve"> rūpēties par primārās veselības aprūpes pieejamības nodrošināšanu attālākās novada teritorijās. </w:t>
      </w:r>
      <w:r w:rsidR="0038250B" w:rsidRPr="00504293">
        <w:rPr>
          <w:rFonts w:ascii="Arial" w:hAnsi="Arial" w:cs="Arial"/>
          <w:color w:val="000000" w:themeColor="text1"/>
        </w:rPr>
        <w:t xml:space="preserve">Feldšerpunktu apmeklētāju skaits </w:t>
      </w:r>
      <w:r w:rsidRPr="00504293">
        <w:rPr>
          <w:rFonts w:ascii="Arial" w:hAnsi="Arial" w:cs="Arial"/>
          <w:color w:val="000000" w:themeColor="text1"/>
        </w:rPr>
        <w:t>2025.</w:t>
      </w:r>
      <w:r w:rsidR="0038250B" w:rsidRPr="00504293">
        <w:rPr>
          <w:rFonts w:ascii="Arial" w:hAnsi="Arial" w:cs="Arial"/>
          <w:color w:val="000000" w:themeColor="text1"/>
        </w:rPr>
        <w:t xml:space="preserve"> </w:t>
      </w:r>
      <w:r w:rsidRPr="00504293">
        <w:rPr>
          <w:rFonts w:ascii="Arial" w:hAnsi="Arial" w:cs="Arial"/>
          <w:color w:val="000000" w:themeColor="text1"/>
        </w:rPr>
        <w:t>gadā</w:t>
      </w:r>
      <w:r w:rsidR="0038250B" w:rsidRPr="00504293">
        <w:rPr>
          <w:rFonts w:ascii="Arial" w:hAnsi="Arial" w:cs="Arial"/>
          <w:color w:val="000000" w:themeColor="text1"/>
        </w:rPr>
        <w:t xml:space="preserve">: </w:t>
      </w:r>
      <w:r w:rsidRPr="00504293">
        <w:rPr>
          <w:rFonts w:ascii="Arial" w:hAnsi="Arial" w:cs="Arial"/>
          <w:color w:val="000000" w:themeColor="text1"/>
        </w:rPr>
        <w:t>Strenčos – 620</w:t>
      </w:r>
      <w:r w:rsidR="005318CC" w:rsidRPr="00504293">
        <w:rPr>
          <w:rFonts w:ascii="Arial" w:hAnsi="Arial" w:cs="Arial"/>
          <w:color w:val="000000" w:themeColor="text1"/>
        </w:rPr>
        <w:t xml:space="preserve"> iedzīvotāji</w:t>
      </w:r>
      <w:r w:rsidRPr="00504293">
        <w:rPr>
          <w:rFonts w:ascii="Arial" w:hAnsi="Arial" w:cs="Arial"/>
          <w:color w:val="000000" w:themeColor="text1"/>
        </w:rPr>
        <w:t xml:space="preserve">, Plāņos </w:t>
      </w:r>
      <w:r w:rsidR="0038250B" w:rsidRPr="00504293">
        <w:rPr>
          <w:rFonts w:ascii="Arial" w:hAnsi="Arial" w:cs="Arial"/>
          <w:color w:val="000000" w:themeColor="text1"/>
        </w:rPr>
        <w:t xml:space="preserve">– </w:t>
      </w:r>
      <w:r w:rsidRPr="00504293">
        <w:rPr>
          <w:rFonts w:ascii="Arial" w:hAnsi="Arial" w:cs="Arial"/>
          <w:color w:val="000000" w:themeColor="text1"/>
        </w:rPr>
        <w:t>868, Ipiķos – 310, Ramatā – 357, Matīšos – 48, Sēļos – 249, Vecatē – 119, Burtniekos – 276. 2025. gada nogalē atvērts</w:t>
      </w:r>
      <w:r w:rsidR="003515EF" w:rsidRPr="00504293">
        <w:rPr>
          <w:rFonts w:ascii="Arial" w:hAnsi="Arial" w:cs="Arial"/>
          <w:color w:val="000000" w:themeColor="text1"/>
        </w:rPr>
        <w:t xml:space="preserve"> </w:t>
      </w:r>
      <w:r w:rsidRPr="00504293">
        <w:rPr>
          <w:rFonts w:ascii="Arial" w:hAnsi="Arial" w:cs="Arial"/>
          <w:color w:val="000000" w:themeColor="text1"/>
        </w:rPr>
        <w:t>Vaidavas pagasta feldšerpunkts.</w:t>
      </w:r>
      <w:r w:rsidR="001229FD" w:rsidRPr="00504293">
        <w:rPr>
          <w:rFonts w:ascii="Arial" w:hAnsi="Arial" w:cs="Arial"/>
          <w:color w:val="000000" w:themeColor="text1"/>
        </w:rPr>
        <w:t xml:space="preserve"> </w:t>
      </w:r>
      <w:r w:rsidR="001229FD" w:rsidRPr="00504293">
        <w:rPr>
          <w:rFonts w:ascii="Arial" w:hAnsi="Arial" w:cs="Arial"/>
          <w:color w:val="000000"/>
        </w:rPr>
        <w:t>Medpunktu un feldšerpunktu izdevumiem 2025. gadā izlietoti 123,89 tūkstoši eiro.</w:t>
      </w:r>
    </w:p>
    <w:p w14:paraId="3BA7A90F" w14:textId="231F0E1C" w:rsidR="00DA7C77" w:rsidRPr="00504293" w:rsidRDefault="0096753A" w:rsidP="00EF2BEE">
      <w:pPr>
        <w:autoSpaceDE w:val="0"/>
        <w:autoSpaceDN w:val="0"/>
        <w:adjustRightInd w:val="0"/>
        <w:spacing w:after="120" w:line="240" w:lineRule="auto"/>
        <w:ind w:firstLine="851"/>
        <w:jc w:val="both"/>
        <w:rPr>
          <w:rFonts w:ascii="Arial" w:hAnsi="Arial" w:cs="Arial"/>
          <w:color w:val="000000"/>
        </w:rPr>
      </w:pPr>
      <w:r w:rsidRPr="00504293">
        <w:rPr>
          <w:rFonts w:ascii="Arial" w:hAnsi="Arial" w:cs="Arial"/>
          <w:color w:val="000000" w:themeColor="text1"/>
        </w:rPr>
        <w:t xml:space="preserve">No 2025. gada decembra </w:t>
      </w:r>
      <w:r w:rsidR="00DD73AF" w:rsidRPr="00504293">
        <w:rPr>
          <w:rFonts w:ascii="Arial" w:hAnsi="Arial" w:cs="Arial"/>
          <w:color w:val="000000" w:themeColor="text1"/>
        </w:rPr>
        <w:t>P</w:t>
      </w:r>
      <w:r w:rsidRPr="00504293">
        <w:rPr>
          <w:rFonts w:ascii="Arial" w:hAnsi="Arial" w:cs="Arial"/>
          <w:color w:val="000000" w:themeColor="text1"/>
        </w:rPr>
        <w:t xml:space="preserve">ašvaldībā veselības veicināšanas jomā darbojas divi veselības veicināšanas speciālisti. Viņu pienākumos ietilpst sabiedrības informēšana, kā arī dažādu akciju un aktivitāšu organizēšana pasākumu ietvaros. Pašvaldības veselības jomas speciālisti organizēja apmācības, seminārus un lekcijas </w:t>
      </w:r>
      <w:r w:rsidR="00DD73AF" w:rsidRPr="00504293">
        <w:rPr>
          <w:rFonts w:ascii="Arial" w:hAnsi="Arial" w:cs="Arial"/>
          <w:color w:val="000000" w:themeColor="text1"/>
        </w:rPr>
        <w:t>P</w:t>
      </w:r>
      <w:r w:rsidRPr="00504293">
        <w:rPr>
          <w:rFonts w:ascii="Arial" w:hAnsi="Arial" w:cs="Arial"/>
          <w:color w:val="000000" w:themeColor="text1"/>
        </w:rPr>
        <w:t xml:space="preserve">ašvaldības iestāžu darbiniekiem par sabiedrības veselības, veselības veicināšanas un veselības aprūpes jautājumiem. </w:t>
      </w:r>
    </w:p>
    <w:p w14:paraId="53A04012" w14:textId="77777777" w:rsidR="001229FD" w:rsidRPr="00504293" w:rsidRDefault="0096753A" w:rsidP="00EF2BEE">
      <w:pPr>
        <w:pStyle w:val="NormalWeb"/>
        <w:spacing w:before="0" w:beforeAutospacing="0" w:after="120" w:afterAutospacing="0"/>
        <w:ind w:firstLine="851"/>
        <w:jc w:val="both"/>
        <w:rPr>
          <w:rFonts w:ascii="Arial" w:hAnsi="Arial" w:cs="Arial"/>
          <w:color w:val="000000" w:themeColor="text1"/>
          <w:sz w:val="22"/>
          <w:szCs w:val="22"/>
        </w:rPr>
      </w:pPr>
      <w:r w:rsidRPr="00504293">
        <w:rPr>
          <w:rFonts w:ascii="Arial" w:hAnsi="Arial" w:cs="Arial"/>
          <w:color w:val="000000" w:themeColor="text1"/>
          <w:sz w:val="22"/>
          <w:szCs w:val="22"/>
        </w:rPr>
        <w:t>Pašvaldība turpināja dalību Nacionālajā veselīgo pašvaldību tīklā.</w:t>
      </w:r>
    </w:p>
    <w:p w14:paraId="10CDD042" w14:textId="4D82854E" w:rsidR="00DA7C77" w:rsidRPr="00504293" w:rsidRDefault="000B7397" w:rsidP="00EF2BEE">
      <w:pPr>
        <w:pStyle w:val="NormalWeb"/>
        <w:spacing w:before="0" w:beforeAutospacing="0" w:after="120" w:afterAutospacing="0"/>
        <w:ind w:firstLine="851"/>
        <w:jc w:val="both"/>
        <w:rPr>
          <w:rFonts w:ascii="Arial" w:hAnsi="Arial" w:cs="Arial"/>
          <w:color w:val="000000" w:themeColor="text1"/>
          <w:sz w:val="22"/>
          <w:szCs w:val="22"/>
        </w:rPr>
      </w:pPr>
      <w:r w:rsidRPr="00504293">
        <w:rPr>
          <w:rFonts w:ascii="Arial" w:hAnsi="Arial" w:cs="Arial"/>
          <w:color w:val="000000" w:themeColor="text1"/>
          <w:sz w:val="22"/>
          <w:szCs w:val="22"/>
        </w:rPr>
        <w:t>ESF+</w:t>
      </w:r>
      <w:r w:rsidR="0096753A" w:rsidRPr="00504293">
        <w:rPr>
          <w:rFonts w:ascii="Arial" w:hAnsi="Arial" w:cs="Arial"/>
          <w:color w:val="000000" w:themeColor="text1"/>
          <w:sz w:val="22"/>
          <w:szCs w:val="22"/>
        </w:rPr>
        <w:t xml:space="preserve"> projekta </w:t>
      </w:r>
      <w:r w:rsidR="0096753A" w:rsidRPr="00504293">
        <w:rPr>
          <w:rStyle w:val="Strong"/>
          <w:rFonts w:ascii="Arial" w:eastAsiaTheme="majorEastAsia" w:hAnsi="Arial" w:cs="Arial"/>
          <w:b w:val="0"/>
          <w:bCs w:val="0"/>
          <w:color w:val="000000" w:themeColor="text1"/>
          <w:sz w:val="22"/>
          <w:szCs w:val="22"/>
        </w:rPr>
        <w:t>“Veselības veicināšanas un slimību profilakses pasākumi Valmieras novadā”</w:t>
      </w:r>
      <w:r w:rsidR="0096753A" w:rsidRPr="00504293">
        <w:rPr>
          <w:rFonts w:ascii="Arial" w:hAnsi="Arial" w:cs="Arial"/>
          <w:color w:val="000000" w:themeColor="text1"/>
          <w:sz w:val="22"/>
          <w:szCs w:val="22"/>
        </w:rPr>
        <w:t xml:space="preserve"> ietvaros īstenotas aktivitātes dažādām iedzīvotāju mērķa grupām, lai paplašinātu veselības prasmes un praktiskas iemaņas ikdienas veselības jautājumos. Atkarību mazināšanas un profilakses, kā arī seksuālās un reproduktīvās veselības jomā organizētas izglītojošas lekcijas Valmieras novada izglītības iestāžu skolēniem un topošajiem vecākiem. Fizisko aktivitāšu veicināšanai organizētas peldētapmācības nodarbības Valmieras novada izglītības iestāžu skolēniem. Tāpat iedzīvotājiem vecumā 25</w:t>
      </w:r>
      <w:r w:rsidRPr="00504293">
        <w:rPr>
          <w:rFonts w:ascii="Arial" w:hAnsi="Arial" w:cs="Arial"/>
          <w:color w:val="000000" w:themeColor="text1"/>
        </w:rPr>
        <w:t>–</w:t>
      </w:r>
      <w:r w:rsidR="0096753A" w:rsidRPr="00504293">
        <w:rPr>
          <w:rFonts w:ascii="Arial" w:hAnsi="Arial" w:cs="Arial"/>
          <w:color w:val="000000" w:themeColor="text1"/>
          <w:sz w:val="22"/>
          <w:szCs w:val="22"/>
        </w:rPr>
        <w:t>54 gadi un senioriem no 54 gadu vecuma piedāvātas vingrošanas nodarbības baseinā. Papildu nodrošinātas vingrošanas apmācības. 2025.</w:t>
      </w:r>
      <w:r w:rsidRPr="00504293">
        <w:rPr>
          <w:rFonts w:ascii="Arial" w:hAnsi="Arial" w:cs="Arial"/>
          <w:color w:val="000000" w:themeColor="text1"/>
          <w:sz w:val="22"/>
          <w:szCs w:val="22"/>
        </w:rPr>
        <w:t xml:space="preserve"> </w:t>
      </w:r>
      <w:r w:rsidR="0096753A" w:rsidRPr="00504293">
        <w:rPr>
          <w:rFonts w:ascii="Arial" w:hAnsi="Arial" w:cs="Arial"/>
          <w:color w:val="000000" w:themeColor="text1"/>
          <w:sz w:val="22"/>
          <w:szCs w:val="22"/>
        </w:rPr>
        <w:t xml:space="preserve">gadā notika sporta spēles bērniem un jauniešiem ar īpašām vajadzībām </w:t>
      </w:r>
      <w:r w:rsidR="0096753A" w:rsidRPr="00504293">
        <w:rPr>
          <w:rStyle w:val="Strong"/>
          <w:rFonts w:ascii="Arial" w:eastAsiaTheme="majorEastAsia" w:hAnsi="Arial" w:cs="Arial"/>
          <w:b w:val="0"/>
          <w:bCs w:val="0"/>
          <w:color w:val="000000" w:themeColor="text1"/>
          <w:sz w:val="22"/>
          <w:szCs w:val="22"/>
        </w:rPr>
        <w:t>“Mēs varam”, bet t</w:t>
      </w:r>
      <w:r w:rsidR="0096753A" w:rsidRPr="00504293">
        <w:rPr>
          <w:rFonts w:ascii="Arial" w:hAnsi="Arial" w:cs="Arial"/>
          <w:color w:val="000000" w:themeColor="text1"/>
          <w:sz w:val="22"/>
          <w:szCs w:val="22"/>
        </w:rPr>
        <w:t>raumatisma</w:t>
      </w:r>
      <w:r w:rsidR="0096753A" w:rsidRPr="00504293">
        <w:rPr>
          <w:rFonts w:ascii="Arial" w:hAnsi="Arial" w:cs="Arial"/>
          <w:b/>
          <w:bCs/>
          <w:color w:val="000000" w:themeColor="text1"/>
          <w:sz w:val="22"/>
          <w:szCs w:val="22"/>
        </w:rPr>
        <w:t xml:space="preserve"> </w:t>
      </w:r>
      <w:r w:rsidR="0096753A" w:rsidRPr="00504293">
        <w:rPr>
          <w:rFonts w:ascii="Arial" w:hAnsi="Arial" w:cs="Arial"/>
          <w:color w:val="000000" w:themeColor="text1"/>
          <w:sz w:val="22"/>
          <w:szCs w:val="22"/>
        </w:rPr>
        <w:t xml:space="preserve">profilakses veicināšanai notika izglītojošs pasākums </w:t>
      </w:r>
      <w:r w:rsidR="0096753A" w:rsidRPr="00504293">
        <w:rPr>
          <w:rStyle w:val="Strong"/>
          <w:rFonts w:ascii="Arial" w:eastAsiaTheme="majorEastAsia" w:hAnsi="Arial" w:cs="Arial"/>
          <w:b w:val="0"/>
          <w:bCs w:val="0"/>
          <w:color w:val="000000" w:themeColor="text1"/>
          <w:sz w:val="22"/>
          <w:szCs w:val="22"/>
        </w:rPr>
        <w:t xml:space="preserve">“Drošības </w:t>
      </w:r>
      <w:r w:rsidR="0096753A" w:rsidRPr="00504293">
        <w:rPr>
          <w:rStyle w:val="Strong"/>
          <w:rFonts w:ascii="Arial" w:eastAsiaTheme="majorEastAsia" w:hAnsi="Arial" w:cs="Arial"/>
          <w:b w:val="0"/>
          <w:bCs w:val="0"/>
          <w:color w:val="000000" w:themeColor="text1"/>
          <w:sz w:val="22"/>
          <w:szCs w:val="22"/>
        </w:rPr>
        <w:lastRenderedPageBreak/>
        <w:t>diena”</w:t>
      </w:r>
      <w:r w:rsidR="0096753A" w:rsidRPr="00504293">
        <w:rPr>
          <w:rFonts w:ascii="Arial" w:hAnsi="Arial" w:cs="Arial"/>
          <w:color w:val="000000" w:themeColor="text1"/>
          <w:sz w:val="22"/>
          <w:szCs w:val="22"/>
        </w:rPr>
        <w:t xml:space="preserve">. </w:t>
      </w:r>
      <w:r w:rsidR="00C130B8" w:rsidRPr="00504293">
        <w:rPr>
          <w:rFonts w:ascii="Arial" w:hAnsi="Arial" w:cs="Arial"/>
          <w:color w:val="000000" w:themeColor="text1"/>
          <w:sz w:val="22"/>
          <w:szCs w:val="22"/>
        </w:rPr>
        <w:t xml:space="preserve">Projekta </w:t>
      </w:r>
      <w:r w:rsidR="00C130B8" w:rsidRPr="00504293">
        <w:rPr>
          <w:rFonts w:ascii="Arial" w:eastAsiaTheme="minorHAnsi" w:hAnsi="Arial" w:cs="Arial"/>
          <w:color w:val="000000"/>
          <w:sz w:val="22"/>
          <w:szCs w:val="22"/>
          <w:lang w:eastAsia="en-US"/>
        </w:rPr>
        <w:t>“Veselības veicināšanas un slimību profilakses pasākumi Valmieras novadā” īstenošanas aktivitātēm Valmieras novadā izlietoti 6968 eiro.</w:t>
      </w:r>
    </w:p>
    <w:p w14:paraId="1E7F2D4C" w14:textId="2EF89CC8" w:rsidR="00DA7C77" w:rsidRPr="00504293" w:rsidRDefault="0096753A" w:rsidP="00773AF0">
      <w:pPr>
        <w:pStyle w:val="NormalWeb"/>
        <w:spacing w:before="0" w:beforeAutospacing="0" w:after="120" w:afterAutospacing="0"/>
        <w:ind w:firstLine="720"/>
        <w:jc w:val="both"/>
        <w:rPr>
          <w:rFonts w:ascii="Arial" w:hAnsi="Arial" w:cs="Arial"/>
          <w:color w:val="000000" w:themeColor="text1"/>
          <w:sz w:val="22"/>
          <w:szCs w:val="22"/>
        </w:rPr>
      </w:pPr>
      <w:r w:rsidRPr="00504293">
        <w:rPr>
          <w:rFonts w:ascii="Arial" w:hAnsi="Arial" w:cs="Arial"/>
          <w:color w:val="000000" w:themeColor="text1"/>
          <w:sz w:val="22"/>
          <w:szCs w:val="22"/>
        </w:rPr>
        <w:t>2025.</w:t>
      </w:r>
      <w:r w:rsidR="00773AF0" w:rsidRPr="00504293">
        <w:rPr>
          <w:rFonts w:ascii="Arial" w:hAnsi="Arial" w:cs="Arial"/>
          <w:color w:val="000000" w:themeColor="text1"/>
          <w:sz w:val="22"/>
          <w:szCs w:val="22"/>
        </w:rPr>
        <w:t xml:space="preserve"> </w:t>
      </w:r>
      <w:r w:rsidRPr="00504293">
        <w:rPr>
          <w:rFonts w:ascii="Arial" w:hAnsi="Arial" w:cs="Arial"/>
          <w:color w:val="000000" w:themeColor="text1"/>
          <w:sz w:val="22"/>
          <w:szCs w:val="22"/>
        </w:rPr>
        <w:t xml:space="preserve">gadā Pašvaldība nodrošināja finansējumu medicīnas studiju programmu studentu stipendijām, lai nodrošinātu kvalitatīvu un savlaicīgu ārstniecības pakalpojumu pieejamību, kā arī veicinātu ārstniecības personāla paaudžu nomaiņu slimnīcās un ģimenes ārstu praksēs. </w:t>
      </w:r>
      <w:r w:rsidR="001229FD" w:rsidRPr="00504293">
        <w:rPr>
          <w:rFonts w:ascii="Arial" w:hAnsi="Arial" w:cs="Arial"/>
          <w:color w:val="000000" w:themeColor="text1"/>
          <w:sz w:val="22"/>
          <w:szCs w:val="22"/>
        </w:rPr>
        <w:t xml:space="preserve">Jauno speciālistu stipendijām atvēlēti </w:t>
      </w:r>
      <w:r w:rsidR="001229FD" w:rsidRPr="00504293">
        <w:rPr>
          <w:rFonts w:ascii="Arial" w:eastAsiaTheme="minorHAnsi" w:hAnsi="Arial" w:cs="Arial"/>
          <w:color w:val="000000"/>
          <w:sz w:val="22"/>
          <w:szCs w:val="22"/>
          <w:lang w:eastAsia="en-US"/>
        </w:rPr>
        <w:t>14 240 eiro.</w:t>
      </w:r>
    </w:p>
    <w:p w14:paraId="72761A28" w14:textId="5DDAA93D" w:rsidR="001229FD" w:rsidRPr="00504293" w:rsidRDefault="0096753A" w:rsidP="00773AF0">
      <w:pPr>
        <w:pStyle w:val="NormalWeb"/>
        <w:spacing w:before="0" w:beforeAutospacing="0" w:after="120" w:afterAutospacing="0"/>
        <w:ind w:firstLine="720"/>
        <w:jc w:val="both"/>
        <w:rPr>
          <w:rFonts w:ascii="Arial" w:hAnsi="Arial" w:cs="Arial"/>
          <w:color w:val="000000" w:themeColor="text1"/>
          <w:sz w:val="22"/>
          <w:szCs w:val="22"/>
        </w:rPr>
      </w:pPr>
      <w:r w:rsidRPr="00504293">
        <w:rPr>
          <w:rFonts w:ascii="Arial" w:hAnsi="Arial" w:cs="Arial"/>
          <w:color w:val="000000" w:themeColor="text1"/>
          <w:sz w:val="22"/>
          <w:szCs w:val="22"/>
        </w:rPr>
        <w:t xml:space="preserve">Daudzu gadu garumā </w:t>
      </w:r>
      <w:r w:rsidR="00E37A86" w:rsidRPr="00504293">
        <w:rPr>
          <w:rFonts w:ascii="Arial" w:hAnsi="Arial" w:cs="Arial"/>
          <w:color w:val="000000" w:themeColor="text1"/>
          <w:sz w:val="22"/>
          <w:szCs w:val="22"/>
        </w:rPr>
        <w:t>b</w:t>
      </w:r>
      <w:r w:rsidRPr="00504293">
        <w:rPr>
          <w:rFonts w:ascii="Arial" w:hAnsi="Arial" w:cs="Arial"/>
          <w:color w:val="000000" w:themeColor="text1"/>
          <w:sz w:val="22"/>
          <w:szCs w:val="22"/>
        </w:rPr>
        <w:t xml:space="preserve">iedrība “Latvijas Sarkanais Krusts” ar </w:t>
      </w:r>
      <w:r w:rsidR="00DD73AF" w:rsidRPr="00504293">
        <w:rPr>
          <w:rFonts w:ascii="Arial" w:hAnsi="Arial" w:cs="Arial"/>
          <w:color w:val="000000" w:themeColor="text1"/>
          <w:sz w:val="22"/>
          <w:szCs w:val="22"/>
        </w:rPr>
        <w:t>P</w:t>
      </w:r>
      <w:r w:rsidRPr="00504293">
        <w:rPr>
          <w:rFonts w:ascii="Arial" w:hAnsi="Arial" w:cs="Arial"/>
          <w:color w:val="000000" w:themeColor="text1"/>
          <w:sz w:val="22"/>
          <w:szCs w:val="22"/>
        </w:rPr>
        <w:t>ašvaldības atbalstu nodrošina iedzīvotāju izglītošanu un informēšanu par veselīgu dzīvesveidu, sniedzot iespēju bez maksas izmērīt asinsspiedienu, noteikt auguma garumu un svaru, anonīmi un konfidenciāli veikt HIV, sifilisa, B un C hepatīta eksprestestus, tādējādi veicinot sabiedrības izpratni par seksuāli reproduktīvās veselības jautājumiem, tai skaitā infekcijas slimību agrīnu diagnostiku un inficēšanās risku mazināšanu. 2025.</w:t>
      </w:r>
      <w:r w:rsidR="00E37A86" w:rsidRPr="00504293">
        <w:rPr>
          <w:rFonts w:ascii="Arial" w:hAnsi="Arial" w:cs="Arial"/>
          <w:color w:val="000000" w:themeColor="text1"/>
          <w:sz w:val="22"/>
          <w:szCs w:val="22"/>
        </w:rPr>
        <w:t xml:space="preserve"> </w:t>
      </w:r>
      <w:r w:rsidRPr="00504293">
        <w:rPr>
          <w:rFonts w:ascii="Arial" w:hAnsi="Arial" w:cs="Arial"/>
          <w:color w:val="000000" w:themeColor="text1"/>
          <w:sz w:val="22"/>
          <w:szCs w:val="22"/>
        </w:rPr>
        <w:t>gadā Valmieras HIV profilakses punktā veikti 229 B</w:t>
      </w:r>
      <w:r w:rsidR="00E37A86" w:rsidRPr="00504293">
        <w:rPr>
          <w:rFonts w:ascii="Arial" w:hAnsi="Arial" w:cs="Arial"/>
          <w:color w:val="000000" w:themeColor="text1"/>
          <w:sz w:val="22"/>
          <w:szCs w:val="22"/>
        </w:rPr>
        <w:t> </w:t>
      </w:r>
      <w:r w:rsidRPr="00504293">
        <w:rPr>
          <w:rFonts w:ascii="Arial" w:hAnsi="Arial" w:cs="Arial"/>
          <w:color w:val="000000" w:themeColor="text1"/>
          <w:sz w:val="22"/>
          <w:szCs w:val="22"/>
        </w:rPr>
        <w:t>hepatīta eksprestesti, 231 C hepatīta eksprestests, 230 HIV eksprestesti un 230 sifilisa eksprestesti.</w:t>
      </w:r>
    </w:p>
    <w:p w14:paraId="637D71FA" w14:textId="54054ED4" w:rsidR="001229FD" w:rsidRPr="00504293" w:rsidRDefault="00283787" w:rsidP="001300E4">
      <w:pPr>
        <w:pStyle w:val="NormalWeb"/>
        <w:spacing w:before="0" w:beforeAutospacing="0" w:after="0" w:afterAutospacing="0"/>
        <w:jc w:val="both"/>
        <w:rPr>
          <w:rFonts w:ascii="Arial" w:hAnsi="Arial" w:cs="Arial"/>
          <w:color w:val="000000" w:themeColor="text1"/>
          <w:sz w:val="22"/>
          <w:szCs w:val="22"/>
        </w:rPr>
      </w:pPr>
      <w:r w:rsidRPr="00504293">
        <w:rPr>
          <w:rFonts w:ascii="Arial" w:hAnsi="Arial" w:cs="Arial"/>
          <w:noProof/>
          <w:color w:val="000000" w:themeColor="text1"/>
          <w:sz w:val="22"/>
          <w:szCs w:val="22"/>
        </w:rPr>
        <w:drawing>
          <wp:anchor distT="0" distB="0" distL="114300" distR="114300" simplePos="0" relativeHeight="251716608" behindDoc="0" locked="0" layoutInCell="1" allowOverlap="1" wp14:anchorId="47876EC6" wp14:editId="631DE663">
            <wp:simplePos x="0" y="0"/>
            <wp:positionH relativeFrom="column">
              <wp:posOffset>-1080177</wp:posOffset>
            </wp:positionH>
            <wp:positionV relativeFrom="paragraph">
              <wp:posOffset>161754</wp:posOffset>
            </wp:positionV>
            <wp:extent cx="7576316" cy="634868"/>
            <wp:effectExtent l="0" t="0" r="0" b="0"/>
            <wp:wrapTopAndBottom/>
            <wp:docPr id="30979179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66379" cy="642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78EF16" w14:textId="3884A6F1" w:rsidR="00283787" w:rsidRPr="00504293" w:rsidRDefault="00283787" w:rsidP="001300E4">
      <w:pPr>
        <w:pStyle w:val="NormalWeb"/>
        <w:spacing w:before="0" w:beforeAutospacing="0" w:after="0" w:afterAutospacing="0"/>
        <w:jc w:val="both"/>
        <w:rPr>
          <w:rFonts w:ascii="Arial" w:hAnsi="Arial" w:cs="Arial"/>
          <w:color w:val="000000" w:themeColor="text1"/>
          <w:sz w:val="22"/>
          <w:szCs w:val="22"/>
        </w:rPr>
      </w:pPr>
    </w:p>
    <w:p w14:paraId="1A80F587" w14:textId="77777777" w:rsidR="00141B71" w:rsidRPr="00504293" w:rsidRDefault="00141B71" w:rsidP="00141B71">
      <w:pPr>
        <w:spacing w:after="120" w:line="240" w:lineRule="auto"/>
        <w:ind w:firstLine="720"/>
        <w:jc w:val="both"/>
        <w:rPr>
          <w:rFonts w:ascii="Arial" w:hAnsi="Arial" w:cs="Arial"/>
        </w:rPr>
      </w:pPr>
      <w:r w:rsidRPr="00504293">
        <w:rPr>
          <w:rFonts w:ascii="Arial" w:hAnsi="Arial" w:cs="Arial"/>
        </w:rPr>
        <w:t>Pašvaldības autonomās funkcijas:</w:t>
      </w:r>
    </w:p>
    <w:p w14:paraId="5178E403" w14:textId="090DBD8D" w:rsidR="00141B71" w:rsidRPr="00504293" w:rsidRDefault="00141B71">
      <w:pPr>
        <w:pStyle w:val="ListParagraph"/>
        <w:numPr>
          <w:ilvl w:val="0"/>
          <w:numId w:val="22"/>
        </w:numPr>
        <w:spacing w:after="120" w:line="240" w:lineRule="auto"/>
        <w:jc w:val="both"/>
        <w:rPr>
          <w:rFonts w:ascii="Arial" w:hAnsi="Arial" w:cs="Arial"/>
        </w:rPr>
      </w:pPr>
      <w:r w:rsidRPr="00504293">
        <w:rPr>
          <w:rFonts w:ascii="Arial" w:hAnsi="Arial" w:cs="Arial"/>
        </w:rPr>
        <w:t xml:space="preserve">piedalīties sabiedriskās kārtības un drošības nodrošināšanā, tostarp izveidojot un finansējot </w:t>
      </w:r>
      <w:r w:rsidR="00DD73AF" w:rsidRPr="00504293">
        <w:rPr>
          <w:rFonts w:ascii="Arial" w:hAnsi="Arial" w:cs="Arial"/>
        </w:rPr>
        <w:t>P</w:t>
      </w:r>
      <w:r w:rsidRPr="00504293">
        <w:rPr>
          <w:rFonts w:ascii="Arial" w:hAnsi="Arial" w:cs="Arial"/>
        </w:rPr>
        <w:t>ašvaldības policiju;</w:t>
      </w:r>
    </w:p>
    <w:p w14:paraId="66DBF2E2" w14:textId="77777777" w:rsidR="00141B71" w:rsidRPr="00504293" w:rsidRDefault="00141B71">
      <w:pPr>
        <w:pStyle w:val="ListParagraph"/>
        <w:numPr>
          <w:ilvl w:val="0"/>
          <w:numId w:val="22"/>
        </w:numPr>
        <w:spacing w:after="120" w:line="240" w:lineRule="auto"/>
        <w:jc w:val="both"/>
        <w:rPr>
          <w:rFonts w:ascii="Arial" w:hAnsi="Arial" w:cs="Arial"/>
        </w:rPr>
      </w:pPr>
      <w:r w:rsidRPr="00504293">
        <w:rPr>
          <w:rFonts w:ascii="Arial" w:hAnsi="Arial" w:cs="Arial"/>
        </w:rPr>
        <w:t>veikt pasākumus civilās aizsardzības un katastrofu pārvaldīšanā, ugunsdrošības un ugunsdzēsības jomā;</w:t>
      </w:r>
    </w:p>
    <w:p w14:paraId="6D8DB995" w14:textId="77777777" w:rsidR="00141B71" w:rsidRPr="00504293" w:rsidRDefault="00141B71">
      <w:pPr>
        <w:pStyle w:val="ListParagraph"/>
        <w:numPr>
          <w:ilvl w:val="0"/>
          <w:numId w:val="22"/>
        </w:numPr>
        <w:spacing w:after="120" w:line="240" w:lineRule="auto"/>
        <w:jc w:val="both"/>
        <w:rPr>
          <w:rFonts w:ascii="Arial" w:hAnsi="Arial" w:cs="Arial"/>
        </w:rPr>
      </w:pPr>
      <w:r w:rsidRPr="00504293">
        <w:rPr>
          <w:rFonts w:ascii="Arial" w:hAnsi="Arial" w:cs="Arial"/>
        </w:rPr>
        <w:t xml:space="preserve">nodrošināt atskurbināšanas pakalpojumu pieejamību. </w:t>
      </w:r>
    </w:p>
    <w:p w14:paraId="2C98B9AD" w14:textId="7DAD8CED" w:rsidR="00141B71" w:rsidRPr="00504293" w:rsidRDefault="00EB5412" w:rsidP="00EB19FE">
      <w:pPr>
        <w:spacing w:after="120" w:line="240" w:lineRule="auto"/>
        <w:ind w:firstLine="851"/>
        <w:jc w:val="both"/>
        <w:rPr>
          <w:rFonts w:ascii="Arial" w:hAnsi="Arial" w:cs="Arial"/>
        </w:rPr>
      </w:pPr>
      <w:r w:rsidRPr="00504293">
        <w:rPr>
          <w:rFonts w:ascii="Arial" w:eastAsia="Arial" w:hAnsi="Arial" w:cs="Arial"/>
        </w:rPr>
        <w:t xml:space="preserve">Kopumā 2025. gadā sabiedriskās kārtības un drošības budžets bija 1,46 miljoni eiro, faktiskie izdevumi bija </w:t>
      </w:r>
      <w:r w:rsidRPr="00504293">
        <w:rPr>
          <w:rFonts w:ascii="Arial" w:hAnsi="Arial" w:cs="Arial"/>
          <w:bCs/>
        </w:rPr>
        <w:t>1,39 miljoni</w:t>
      </w:r>
      <w:r w:rsidRPr="00504293">
        <w:rPr>
          <w:rFonts w:ascii="Arial" w:eastAsia="Arial" w:hAnsi="Arial" w:cs="Arial"/>
        </w:rPr>
        <w:t xml:space="preserve"> eiro (budžeta izpilde 95 %).</w:t>
      </w:r>
      <w:r w:rsidR="00576A5E" w:rsidRPr="00504293">
        <w:rPr>
          <w:rFonts w:ascii="Arial" w:eastAsia="Arial" w:hAnsi="Arial" w:cs="Arial"/>
        </w:rPr>
        <w:t xml:space="preserve"> </w:t>
      </w:r>
      <w:r w:rsidR="00141B71" w:rsidRPr="00504293">
        <w:rPr>
          <w:rFonts w:ascii="Arial" w:hAnsi="Arial" w:cs="Arial"/>
        </w:rPr>
        <w:t xml:space="preserve">Sabiedriskās kārtības un drošības izdevumus veido finansējums sabiedriskās kārtības uzturēšanai, atbalsts ugunsdrošības, ugunsdzēsības, glābšanas un civilās drošības dienestiem un </w:t>
      </w:r>
      <w:r w:rsidR="00DD73AF" w:rsidRPr="00504293">
        <w:rPr>
          <w:rFonts w:ascii="Arial" w:hAnsi="Arial" w:cs="Arial"/>
        </w:rPr>
        <w:t xml:space="preserve">Valmieras novada Pašvaldības policijas (turpmāk – VNPP) </w:t>
      </w:r>
      <w:r w:rsidR="00141B71" w:rsidRPr="00504293">
        <w:rPr>
          <w:rFonts w:ascii="Arial" w:hAnsi="Arial" w:cs="Arial"/>
        </w:rPr>
        <w:t xml:space="preserve">izdevumiem. </w:t>
      </w:r>
    </w:p>
    <w:p w14:paraId="04789E52" w14:textId="5B9B0DA7" w:rsidR="008863EF" w:rsidRPr="00504293" w:rsidRDefault="00141B71" w:rsidP="00EB19FE">
      <w:pPr>
        <w:spacing w:after="120" w:line="240" w:lineRule="auto"/>
        <w:ind w:firstLine="851"/>
        <w:jc w:val="both"/>
        <w:rPr>
          <w:rFonts w:ascii="Arial" w:hAnsi="Arial" w:cs="Arial"/>
        </w:rPr>
      </w:pPr>
      <w:r w:rsidRPr="00504293">
        <w:rPr>
          <w:rFonts w:ascii="Arial" w:hAnsi="Arial" w:cs="Arial"/>
        </w:rPr>
        <w:t xml:space="preserve">Par sabiedrisko kārtību un drošību gādā </w:t>
      </w:r>
      <w:r w:rsidR="00FF310A" w:rsidRPr="00504293">
        <w:rPr>
          <w:rFonts w:ascii="Arial" w:hAnsi="Arial" w:cs="Arial"/>
        </w:rPr>
        <w:t>VNPP</w:t>
      </w:r>
      <w:r w:rsidRPr="00504293">
        <w:rPr>
          <w:rFonts w:ascii="Arial" w:hAnsi="Arial" w:cs="Arial"/>
        </w:rPr>
        <w:t>, veicot gan preventīvu darbu – izglītojot, brīdinot, veicot pārrunas, gan uzraugot saistošo noteikumu ievērošanu, gan nodrošinot sabiedrisko kārtību publiskos pasākumus, gan arī nepieciešamības gadījumā piemērojot administratīvos sodus.</w:t>
      </w:r>
    </w:p>
    <w:p w14:paraId="55006076" w14:textId="06CF7935" w:rsidR="00475A30" w:rsidRPr="00504293" w:rsidRDefault="008863EF" w:rsidP="00EB19FE">
      <w:pPr>
        <w:spacing w:after="120" w:line="240" w:lineRule="auto"/>
        <w:ind w:firstLine="851"/>
        <w:jc w:val="both"/>
        <w:rPr>
          <w:rFonts w:ascii="Arial" w:hAnsi="Arial" w:cs="Arial"/>
        </w:rPr>
      </w:pPr>
      <w:r w:rsidRPr="00504293">
        <w:rPr>
          <w:rFonts w:ascii="Arial" w:hAnsi="Arial" w:cs="Arial"/>
        </w:rPr>
        <w:t xml:space="preserve">VNPP darbības mērķis ir nodrošināt sabiedrisko kārtību un drošību novada teritorijā, kontrolēt Pašvaldības saistošo noteikumu ievērošanu, veikt preventīvos pasākumus, kā arī, operatīvi reaģējot, novērst pārkāpumus. </w:t>
      </w:r>
      <w:r w:rsidR="001300E4" w:rsidRPr="00504293">
        <w:rPr>
          <w:rFonts w:ascii="Arial" w:hAnsi="Arial" w:cs="Arial"/>
        </w:rPr>
        <w:t>P</w:t>
      </w:r>
      <w:r w:rsidRPr="00504293">
        <w:rPr>
          <w:rFonts w:ascii="Arial" w:hAnsi="Arial" w:cs="Arial"/>
        </w:rPr>
        <w:t>olicijas sastāvā darbojas vairāki ugunsdzēsības speciālisti, kuru pārziņā ir</w:t>
      </w:r>
      <w:r w:rsidR="001300E4" w:rsidRPr="00504293">
        <w:rPr>
          <w:rFonts w:ascii="Arial" w:hAnsi="Arial" w:cs="Arial"/>
        </w:rPr>
        <w:t xml:space="preserve"> </w:t>
      </w:r>
      <w:r w:rsidRPr="00504293">
        <w:rPr>
          <w:rFonts w:ascii="Arial" w:hAnsi="Arial" w:cs="Arial"/>
        </w:rPr>
        <w:t>materiāli tehniskie resursi ugunsdzēsībai – automašīnas, kā arī paredzēti izdevumi aprīkojuma iegādei, apmācībai, kā arī brīvprātīgo ugunsdzēsēju nelaimes gadījumu apdrošināšanai.</w:t>
      </w:r>
    </w:p>
    <w:p w14:paraId="28805738" w14:textId="2B24B22A" w:rsidR="00475A30" w:rsidRPr="00504293" w:rsidRDefault="00475A30" w:rsidP="00EB19FE">
      <w:pPr>
        <w:spacing w:after="120" w:line="240" w:lineRule="auto"/>
        <w:ind w:firstLine="851"/>
        <w:jc w:val="both"/>
        <w:rPr>
          <w:rFonts w:ascii="Arial" w:hAnsi="Arial" w:cs="Arial"/>
        </w:rPr>
      </w:pPr>
      <w:r w:rsidRPr="00504293">
        <w:rPr>
          <w:rFonts w:ascii="Arial" w:hAnsi="Arial" w:cs="Arial"/>
        </w:rPr>
        <w:t xml:space="preserve">Kārtību un drošību ikdienā nodrošina gan patruļas ekipāžas visā novada teritorijā, gan Operatīvās informācijas centrs diennakts režīmā veic publisko teritoriju videonovērošanu, ar mērķi nodrošināt sabiedrisko kārtību un drošību, novērst noziedzīgu nodarījumu veikšanu, kā arī sniedz atbalstu iedzīvotājiem, ja dzīvesvietā vai novadā nepieciešams saimniecisks risinājums vai operatīva reaģēšana. Iedzīvotāju ērtībām pieejams vienots bezmaksas atbalsta tālrunis 8484. Pārskata periodā ir saņemti 294 informācijas ziņojumi saimnieciskos jautājumos, bet 1607 gadījumos </w:t>
      </w:r>
      <w:r w:rsidR="001300E4" w:rsidRPr="00504293">
        <w:rPr>
          <w:rFonts w:ascii="Arial" w:hAnsi="Arial" w:cs="Arial"/>
        </w:rPr>
        <w:t>VNPP</w:t>
      </w:r>
      <w:r w:rsidRPr="00504293">
        <w:rPr>
          <w:rFonts w:ascii="Arial" w:hAnsi="Arial" w:cs="Arial"/>
        </w:rPr>
        <w:t xml:space="preserve"> izbraukusi uz dažādiem sabiedriskās kārtības pārkāpumiem, kas konstatēti ar video novērošanas palīdzību. </w:t>
      </w:r>
    </w:p>
    <w:p w14:paraId="07BF30E5" w14:textId="3CB3F799" w:rsidR="00475A30" w:rsidRPr="00504293" w:rsidRDefault="00475A30" w:rsidP="00217540">
      <w:pPr>
        <w:spacing w:after="120" w:line="240" w:lineRule="auto"/>
        <w:ind w:firstLine="851"/>
        <w:jc w:val="both"/>
        <w:rPr>
          <w:rFonts w:ascii="Arial" w:hAnsi="Arial" w:cs="Arial"/>
        </w:rPr>
      </w:pPr>
      <w:r w:rsidRPr="00504293">
        <w:rPr>
          <w:rFonts w:ascii="Arial" w:hAnsi="Arial" w:cs="Arial"/>
        </w:rPr>
        <w:lastRenderedPageBreak/>
        <w:t>Par dažādiem administratīviem pārkāpumiem uzsākti un piemērots administratīvais sods 1254 gadījumos. Pieņemti lēmumi 3906 gadījumos par stāvēšanas</w:t>
      </w:r>
      <w:r w:rsidR="00C405B0" w:rsidRPr="00504293">
        <w:rPr>
          <w:rFonts w:ascii="Arial" w:hAnsi="Arial" w:cs="Arial"/>
        </w:rPr>
        <w:t xml:space="preserve">/ </w:t>
      </w:r>
      <w:r w:rsidRPr="00504293">
        <w:rPr>
          <w:rFonts w:ascii="Arial" w:hAnsi="Arial" w:cs="Arial"/>
        </w:rPr>
        <w:t xml:space="preserve">apstāšanās noteikumu neievērošanu (uzlīmes uz automašīnām). Kopumā reģistrēti 7685 izsaukumi, tai skaitā 3783 pieteikumi uz atbalsta tālruni 8484. Personas alkohola reibumā dzīvesvietā nogādātas 257 gadījumos, 73 personas medicīnas iestādēs, uz ģimenes skandāliem izbraukts 22 reizes, 369 gadījumos izbraukts uz sabiedriskā miera traucēšanu (trokšņošanu), 16 personas aizturētas par noziedzīgiem nodarījumiem, kā arī sagatavoti 60 materiāli pēc piekritības izskatīšanai un lēmuma pieņemšanai Valsts policijai. </w:t>
      </w:r>
      <w:r w:rsidR="001300E4" w:rsidRPr="00504293">
        <w:rPr>
          <w:rFonts w:ascii="Arial" w:hAnsi="Arial" w:cs="Arial"/>
        </w:rPr>
        <w:t>VNPP</w:t>
      </w:r>
      <w:r w:rsidRPr="00504293">
        <w:rPr>
          <w:rFonts w:ascii="Arial" w:hAnsi="Arial" w:cs="Arial"/>
        </w:rPr>
        <w:t xml:space="preserve"> pārskata periodā aizturējusi 16 personas, kuras bija izsludinātas meklēšanā. </w:t>
      </w:r>
    </w:p>
    <w:p w14:paraId="2317F6A9" w14:textId="22103CA4" w:rsidR="00886BE4" w:rsidRPr="00504293" w:rsidRDefault="00886BE4" w:rsidP="00886BE4">
      <w:pPr>
        <w:spacing w:after="120" w:line="240" w:lineRule="auto"/>
        <w:ind w:firstLine="720"/>
        <w:jc w:val="both"/>
        <w:rPr>
          <w:rFonts w:ascii="Arial" w:hAnsi="Arial" w:cs="Arial"/>
        </w:rPr>
      </w:pPr>
      <w:r w:rsidRPr="00504293">
        <w:rPr>
          <w:rFonts w:ascii="Arial" w:hAnsi="Arial" w:cs="Arial"/>
        </w:rPr>
        <w:t>Pārskata periodā Valmieras novada teritorijā kopumā reģistrēti 83 brīvprātīgo ugunsdzēsēju komandu izsaukumi</w:t>
      </w:r>
      <w:r w:rsidR="00E93D55" w:rsidRPr="00504293">
        <w:rPr>
          <w:rStyle w:val="FootnoteReference"/>
          <w:rFonts w:ascii="Arial" w:hAnsi="Arial" w:cs="Arial"/>
        </w:rPr>
        <w:footnoteReference w:id="43"/>
      </w:r>
      <w:r w:rsidRPr="00504293">
        <w:rPr>
          <w:rFonts w:ascii="Arial" w:hAnsi="Arial" w:cs="Arial"/>
        </w:rPr>
        <w:t>. Visvairāk izsaukumu bijis</w:t>
      </w:r>
      <w:r w:rsidR="00C0602E" w:rsidRPr="00504293">
        <w:rPr>
          <w:rFonts w:ascii="Arial" w:hAnsi="Arial" w:cs="Arial"/>
        </w:rPr>
        <w:t xml:space="preserve"> brīvprātīgo ugunsdzēsēju komandai</w:t>
      </w:r>
      <w:r w:rsidRPr="00504293">
        <w:rPr>
          <w:rFonts w:ascii="Arial" w:hAnsi="Arial" w:cs="Arial"/>
        </w:rPr>
        <w:t xml:space="preserve"> Naukšēnu pagastā – 20, kam seko Rencēnu pagasts ar 15 izsaukumiem. Vismazāk izsaukumu reģistrēts Burtnieku, Ēveles, Dikļu un Bērzaines pagast</w:t>
      </w:r>
      <w:r w:rsidR="00CC4507" w:rsidRPr="00504293">
        <w:rPr>
          <w:rFonts w:ascii="Arial" w:hAnsi="Arial" w:cs="Arial"/>
        </w:rPr>
        <w:t>u komandām</w:t>
      </w:r>
      <w:r w:rsidRPr="00504293">
        <w:rPr>
          <w:rFonts w:ascii="Arial" w:hAnsi="Arial" w:cs="Arial"/>
        </w:rPr>
        <w:t xml:space="preserve"> – katrā pa 7. No visiem izsaukumiem lielāko daļu veido ugunsgrēki īpašumos (35 gadījumi jeb 42</w:t>
      </w:r>
      <w:r w:rsidR="00B40370" w:rsidRPr="00504293">
        <w:rPr>
          <w:rFonts w:ascii="Arial" w:hAnsi="Arial" w:cs="Arial"/>
        </w:rPr>
        <w:t> </w:t>
      </w:r>
      <w:r w:rsidRPr="00504293">
        <w:rPr>
          <w:rFonts w:ascii="Arial" w:hAnsi="Arial" w:cs="Arial"/>
        </w:rPr>
        <w:t>%), kam seko gāztu koku novākšana (25</w:t>
      </w:r>
      <w:r w:rsidR="00B40370" w:rsidRPr="00504293">
        <w:rPr>
          <w:rFonts w:ascii="Arial" w:hAnsi="Arial" w:cs="Arial"/>
        </w:rPr>
        <w:t> </w:t>
      </w:r>
      <w:r w:rsidRPr="00504293">
        <w:rPr>
          <w:rFonts w:ascii="Arial" w:hAnsi="Arial" w:cs="Arial"/>
        </w:rPr>
        <w:t>gadījumi jeb 30</w:t>
      </w:r>
      <w:r w:rsidR="00B40370" w:rsidRPr="00504293">
        <w:rPr>
          <w:rFonts w:ascii="Arial" w:hAnsi="Arial" w:cs="Arial"/>
        </w:rPr>
        <w:t> </w:t>
      </w:r>
      <w:r w:rsidRPr="00504293">
        <w:rPr>
          <w:rFonts w:ascii="Arial" w:hAnsi="Arial" w:cs="Arial"/>
        </w:rPr>
        <w:t>%). Tehniskās palīdzības, auto un saimnieciskie darbi veikti 14 reizes, ugunsgrēki kūlā dzēsti 7 gadījumos, savukārt grāvī iebraukušu automašīnu izcelšana veikta 2 reizes. Papildu operatīvajai darbībai</w:t>
      </w:r>
      <w:r w:rsidR="00C0602E" w:rsidRPr="00504293">
        <w:rPr>
          <w:rFonts w:ascii="Arial" w:hAnsi="Arial" w:cs="Arial"/>
        </w:rPr>
        <w:t xml:space="preserve">, </w:t>
      </w:r>
      <w:r w:rsidRPr="00504293">
        <w:rPr>
          <w:rFonts w:ascii="Arial" w:hAnsi="Arial" w:cs="Arial"/>
        </w:rPr>
        <w:t>ugunsdzēsēji piedalījušies 25 mācību un sporta pasākumos, veicinot profesionālo prasmju pilnveidi un gatavību reaģēt ārkārtas situācijās.</w:t>
      </w:r>
    </w:p>
    <w:p w14:paraId="07CAB8B9" w14:textId="6486C3F7" w:rsidR="00475A30" w:rsidRPr="00504293" w:rsidRDefault="00475A30" w:rsidP="00217540">
      <w:pPr>
        <w:spacing w:after="120" w:line="240" w:lineRule="auto"/>
        <w:ind w:firstLine="851"/>
        <w:jc w:val="both"/>
        <w:rPr>
          <w:rFonts w:ascii="Arial" w:hAnsi="Arial" w:cs="Arial"/>
        </w:rPr>
      </w:pPr>
      <w:r w:rsidRPr="00504293">
        <w:rPr>
          <w:rFonts w:ascii="Arial" w:hAnsi="Arial" w:cs="Arial"/>
        </w:rPr>
        <w:t xml:space="preserve">Dzīvnieku patversmē </w:t>
      </w:r>
      <w:r w:rsidR="001300E4" w:rsidRPr="00504293">
        <w:rPr>
          <w:rFonts w:ascii="Arial" w:hAnsi="Arial" w:cs="Arial"/>
        </w:rPr>
        <w:t>VNPP</w:t>
      </w:r>
      <w:r w:rsidRPr="00504293">
        <w:rPr>
          <w:rFonts w:ascii="Arial" w:hAnsi="Arial" w:cs="Arial"/>
        </w:rPr>
        <w:t xml:space="preserve"> nogādājusi 213 </w:t>
      </w:r>
      <w:r w:rsidR="00E879D8" w:rsidRPr="00504293">
        <w:rPr>
          <w:rFonts w:ascii="Arial" w:hAnsi="Arial" w:cs="Arial"/>
        </w:rPr>
        <w:t xml:space="preserve">klaiņojošus vai bezpalīdzīgā stāvoklī nonākušus </w:t>
      </w:r>
      <w:r w:rsidRPr="00504293">
        <w:rPr>
          <w:rFonts w:ascii="Arial" w:hAnsi="Arial" w:cs="Arial"/>
        </w:rPr>
        <w:t xml:space="preserve">dzīvniekus. </w:t>
      </w:r>
    </w:p>
    <w:p w14:paraId="12FB8170" w14:textId="7978FDEE" w:rsidR="00475A30" w:rsidRPr="00504293" w:rsidRDefault="001300E4" w:rsidP="00217540">
      <w:pPr>
        <w:spacing w:after="120" w:line="240" w:lineRule="auto"/>
        <w:ind w:firstLine="851"/>
        <w:jc w:val="both"/>
        <w:rPr>
          <w:rFonts w:ascii="Arial" w:hAnsi="Arial" w:cs="Arial"/>
        </w:rPr>
      </w:pPr>
      <w:r w:rsidRPr="00504293">
        <w:rPr>
          <w:rFonts w:ascii="Arial" w:hAnsi="Arial" w:cs="Arial"/>
        </w:rPr>
        <w:t>VNPP</w:t>
      </w:r>
      <w:r w:rsidR="00475A30" w:rsidRPr="00504293">
        <w:rPr>
          <w:rFonts w:ascii="Arial" w:hAnsi="Arial" w:cs="Arial"/>
        </w:rPr>
        <w:t xml:space="preserve"> inspektoriem, apsekojot Valmieras novada ūdensobjektus, sastādīti 211 administratīvā pārkāpuma protokoli</w:t>
      </w:r>
      <w:r w:rsidR="00B63B95" w:rsidRPr="00504293">
        <w:rPr>
          <w:rFonts w:ascii="Arial" w:hAnsi="Arial" w:cs="Arial"/>
        </w:rPr>
        <w:t xml:space="preserve">, </w:t>
      </w:r>
      <w:r w:rsidR="00475A30" w:rsidRPr="00504293">
        <w:rPr>
          <w:rFonts w:ascii="Arial" w:hAnsi="Arial" w:cs="Arial"/>
        </w:rPr>
        <w:t>32 gadījumos izteikti mutvārdu brīdinājumi (aizrādījumi) par pārkāpumiem makšķerēšanas jomā</w:t>
      </w:r>
      <w:r w:rsidR="00B63B95" w:rsidRPr="00504293">
        <w:rPr>
          <w:rFonts w:ascii="Arial" w:hAnsi="Arial" w:cs="Arial"/>
        </w:rPr>
        <w:t xml:space="preserve">, </w:t>
      </w:r>
      <w:r w:rsidR="00475A30" w:rsidRPr="00504293">
        <w:rPr>
          <w:rFonts w:ascii="Arial" w:hAnsi="Arial" w:cs="Arial"/>
        </w:rPr>
        <w:t>izņemti 43 zvejas/makšķerēšanas rīki u.c.</w:t>
      </w:r>
    </w:p>
    <w:p w14:paraId="62CA0377" w14:textId="6A2E5379" w:rsidR="008863EF" w:rsidRPr="00504293" w:rsidRDefault="008863EF" w:rsidP="00217540">
      <w:pPr>
        <w:spacing w:after="120" w:line="240" w:lineRule="auto"/>
        <w:ind w:firstLine="851"/>
        <w:jc w:val="both"/>
        <w:rPr>
          <w:rFonts w:ascii="Arial" w:hAnsi="Arial" w:cs="Arial"/>
        </w:rPr>
      </w:pPr>
      <w:r w:rsidRPr="00504293">
        <w:rPr>
          <w:rFonts w:ascii="Arial" w:hAnsi="Arial" w:cs="Arial"/>
        </w:rPr>
        <w:t xml:space="preserve">Lai uzlabotu sabiedrisko kārtību un drošību, VNPP funkciju veikšanai vairākās vietās </w:t>
      </w:r>
      <w:r w:rsidR="001300E4" w:rsidRPr="00504293">
        <w:rPr>
          <w:rFonts w:ascii="Arial" w:hAnsi="Arial" w:cs="Arial"/>
        </w:rPr>
        <w:t>novadā</w:t>
      </w:r>
      <w:r w:rsidRPr="00504293">
        <w:rPr>
          <w:rFonts w:ascii="Arial" w:hAnsi="Arial" w:cs="Arial"/>
        </w:rPr>
        <w:t xml:space="preserve"> papildus ir uzstādītas videonovērošanas kameras</w:t>
      </w:r>
      <w:r w:rsidR="00B63B95" w:rsidRPr="00504293">
        <w:rPr>
          <w:rFonts w:ascii="Arial" w:hAnsi="Arial" w:cs="Arial"/>
        </w:rPr>
        <w:t xml:space="preserve">, </w:t>
      </w:r>
      <w:r w:rsidR="000C6643" w:rsidRPr="00504293">
        <w:rPr>
          <w:rFonts w:ascii="Arial" w:hAnsi="Arial" w:cs="Arial"/>
        </w:rPr>
        <w:t xml:space="preserve">to </w:t>
      </w:r>
      <w:r w:rsidR="00B63B95" w:rsidRPr="00504293">
        <w:rPr>
          <w:rFonts w:ascii="Arial" w:hAnsi="Arial" w:cs="Arial"/>
        </w:rPr>
        <w:t>iegādes un uzstādīšanas izmaksas</w:t>
      </w:r>
      <w:r w:rsidRPr="00504293">
        <w:rPr>
          <w:rFonts w:ascii="Arial" w:hAnsi="Arial" w:cs="Arial"/>
        </w:rPr>
        <w:t xml:space="preserve"> </w:t>
      </w:r>
      <w:r w:rsidR="00B63B95" w:rsidRPr="00504293">
        <w:rPr>
          <w:rFonts w:ascii="Arial" w:hAnsi="Arial" w:cs="Arial"/>
        </w:rPr>
        <w:t xml:space="preserve">– </w:t>
      </w:r>
      <w:r w:rsidRPr="00504293">
        <w:rPr>
          <w:rFonts w:ascii="Arial" w:hAnsi="Arial" w:cs="Arial"/>
        </w:rPr>
        <w:t>23</w:t>
      </w:r>
      <w:r w:rsidR="00B63B95" w:rsidRPr="00504293">
        <w:rPr>
          <w:rFonts w:ascii="Arial" w:hAnsi="Arial" w:cs="Arial"/>
        </w:rPr>
        <w:t xml:space="preserve"> </w:t>
      </w:r>
      <w:r w:rsidRPr="00504293">
        <w:rPr>
          <w:rFonts w:ascii="Arial" w:hAnsi="Arial" w:cs="Arial"/>
        </w:rPr>
        <w:t>383 eiro, iegādātas portatīvās radiostacijas operatīvā darba uzlabošanai 11 105 eiro apmērā, kā arī atjaunot</w:t>
      </w:r>
      <w:r w:rsidR="000C6643" w:rsidRPr="00504293">
        <w:rPr>
          <w:rFonts w:ascii="Arial" w:hAnsi="Arial" w:cs="Arial"/>
        </w:rPr>
        <w:t>s</w:t>
      </w:r>
      <w:r w:rsidRPr="00504293">
        <w:rPr>
          <w:rFonts w:ascii="Arial" w:hAnsi="Arial" w:cs="Arial"/>
        </w:rPr>
        <w:t xml:space="preserve"> darba </w:t>
      </w:r>
      <w:r w:rsidR="000C6643" w:rsidRPr="00504293">
        <w:rPr>
          <w:rFonts w:ascii="Arial" w:hAnsi="Arial" w:cs="Arial"/>
        </w:rPr>
        <w:t xml:space="preserve">(formas) </w:t>
      </w:r>
      <w:r w:rsidRPr="00504293">
        <w:rPr>
          <w:rFonts w:ascii="Arial" w:hAnsi="Arial" w:cs="Arial"/>
        </w:rPr>
        <w:t>apģērb</w:t>
      </w:r>
      <w:r w:rsidR="000C6643" w:rsidRPr="00504293">
        <w:rPr>
          <w:rFonts w:ascii="Arial" w:hAnsi="Arial" w:cs="Arial"/>
        </w:rPr>
        <w:t>s</w:t>
      </w:r>
      <w:r w:rsidRPr="00504293">
        <w:rPr>
          <w:rFonts w:ascii="Arial" w:hAnsi="Arial" w:cs="Arial"/>
        </w:rPr>
        <w:t xml:space="preserve"> 9</w:t>
      </w:r>
      <w:r w:rsidR="000C6643" w:rsidRPr="00504293">
        <w:rPr>
          <w:rFonts w:ascii="Arial" w:hAnsi="Arial" w:cs="Arial"/>
        </w:rPr>
        <w:t> </w:t>
      </w:r>
      <w:r w:rsidRPr="00504293">
        <w:rPr>
          <w:rFonts w:ascii="Arial" w:hAnsi="Arial" w:cs="Arial"/>
        </w:rPr>
        <w:t>187 eiro apmērā.</w:t>
      </w:r>
    </w:p>
    <w:p w14:paraId="7AF3CF48" w14:textId="04E2E106" w:rsidR="008863EF" w:rsidRPr="00504293" w:rsidRDefault="00AF387F" w:rsidP="00217540">
      <w:pPr>
        <w:spacing w:after="120" w:line="240" w:lineRule="auto"/>
        <w:ind w:firstLine="851"/>
        <w:jc w:val="both"/>
        <w:rPr>
          <w:rFonts w:ascii="Arial" w:hAnsi="Arial" w:cs="Arial"/>
        </w:rPr>
      </w:pPr>
      <w:r w:rsidRPr="00504293">
        <w:rPr>
          <w:rFonts w:ascii="Arial" w:hAnsi="Arial" w:cs="Arial"/>
        </w:rPr>
        <w:t xml:space="preserve">Atskurbtuvē </w:t>
      </w:r>
      <w:r w:rsidR="000C6643" w:rsidRPr="00504293">
        <w:rPr>
          <w:rFonts w:ascii="Arial" w:hAnsi="Arial" w:cs="Arial"/>
        </w:rPr>
        <w:t xml:space="preserve">ēkā Ūdens iela 2C, Valmiera </w:t>
      </w:r>
      <w:r w:rsidR="00843080" w:rsidRPr="00504293">
        <w:rPr>
          <w:rFonts w:ascii="Arial" w:hAnsi="Arial" w:cs="Arial"/>
        </w:rPr>
        <w:t>2025. gadā</w:t>
      </w:r>
      <w:r w:rsidR="001300E4" w:rsidRPr="00504293">
        <w:rPr>
          <w:rFonts w:ascii="Arial" w:hAnsi="Arial" w:cs="Arial"/>
        </w:rPr>
        <w:t xml:space="preserve"> </w:t>
      </w:r>
      <w:r w:rsidRPr="00504293">
        <w:rPr>
          <w:rFonts w:ascii="Arial" w:hAnsi="Arial" w:cs="Arial"/>
        </w:rPr>
        <w:t>nogādātas 1056 personas.</w:t>
      </w:r>
      <w:r w:rsidR="001300E4" w:rsidRPr="00504293">
        <w:rPr>
          <w:rFonts w:ascii="Arial" w:hAnsi="Arial" w:cs="Arial"/>
        </w:rPr>
        <w:t xml:space="preserve"> </w:t>
      </w:r>
      <w:r w:rsidR="000C6643" w:rsidRPr="00504293">
        <w:rPr>
          <w:rFonts w:ascii="Arial" w:hAnsi="Arial" w:cs="Arial"/>
        </w:rPr>
        <w:t xml:space="preserve">Atskurbšanas </w:t>
      </w:r>
      <w:r w:rsidR="001300E4" w:rsidRPr="00504293">
        <w:rPr>
          <w:rFonts w:ascii="Arial" w:hAnsi="Arial" w:cs="Arial"/>
        </w:rPr>
        <w:t>pakalpojum</w:t>
      </w:r>
      <w:r w:rsidR="000C6643" w:rsidRPr="00504293">
        <w:rPr>
          <w:rFonts w:ascii="Arial" w:hAnsi="Arial" w:cs="Arial"/>
        </w:rPr>
        <w:t xml:space="preserve">u </w:t>
      </w:r>
      <w:r w:rsidR="001300E4" w:rsidRPr="00504293">
        <w:rPr>
          <w:rFonts w:ascii="Arial" w:hAnsi="Arial" w:cs="Arial"/>
        </w:rPr>
        <w:t xml:space="preserve"> nodrošin</w:t>
      </w:r>
      <w:r w:rsidR="000C6643" w:rsidRPr="00504293">
        <w:rPr>
          <w:rFonts w:ascii="Arial" w:hAnsi="Arial" w:cs="Arial"/>
        </w:rPr>
        <w:t>a</w:t>
      </w:r>
      <w:r w:rsidR="00067D99" w:rsidRPr="00504293">
        <w:rPr>
          <w:rFonts w:ascii="Arial" w:hAnsi="Arial" w:cs="Arial"/>
        </w:rPr>
        <w:t xml:space="preserve"> SIA “SP Labāka Rītdiena” </w:t>
      </w:r>
      <w:r w:rsidR="000C6643" w:rsidRPr="00504293">
        <w:rPr>
          <w:rFonts w:ascii="Arial" w:hAnsi="Arial" w:cs="Arial"/>
        </w:rPr>
        <w:t xml:space="preserve">un tā apmaksai </w:t>
      </w:r>
      <w:r w:rsidR="001300E4" w:rsidRPr="00504293">
        <w:rPr>
          <w:rFonts w:ascii="Arial" w:hAnsi="Arial" w:cs="Arial"/>
        </w:rPr>
        <w:t>izlietoti 27</w:t>
      </w:r>
      <w:r w:rsidR="00067D99" w:rsidRPr="00504293">
        <w:rPr>
          <w:rFonts w:ascii="Arial" w:hAnsi="Arial" w:cs="Arial"/>
        </w:rPr>
        <w:t> </w:t>
      </w:r>
      <w:r w:rsidR="001300E4" w:rsidRPr="00504293">
        <w:rPr>
          <w:rFonts w:ascii="Arial" w:hAnsi="Arial" w:cs="Arial"/>
        </w:rPr>
        <w:t>366 eiro.</w:t>
      </w:r>
    </w:p>
    <w:p w14:paraId="7664024D" w14:textId="0EDF4D5E" w:rsidR="008863EF" w:rsidRPr="00504293" w:rsidRDefault="008863EF" w:rsidP="00217540">
      <w:pPr>
        <w:spacing w:after="120" w:line="240" w:lineRule="auto"/>
        <w:ind w:firstLine="851"/>
        <w:jc w:val="both"/>
        <w:rPr>
          <w:rFonts w:ascii="Arial" w:hAnsi="Arial" w:cs="Arial"/>
        </w:rPr>
      </w:pPr>
      <w:r w:rsidRPr="00504293">
        <w:rPr>
          <w:rFonts w:ascii="Arial" w:hAnsi="Arial" w:cs="Arial"/>
        </w:rPr>
        <w:t xml:space="preserve">VNPP </w:t>
      </w:r>
      <w:r w:rsidR="006C2972" w:rsidRPr="00504293">
        <w:rPr>
          <w:rFonts w:ascii="Arial" w:hAnsi="Arial" w:cs="Arial"/>
        </w:rPr>
        <w:t>darba pilnveidei, sabiedriskās kārtības nodrošināšanai, t</w:t>
      </w:r>
      <w:r w:rsidR="00067D99" w:rsidRPr="00504293">
        <w:rPr>
          <w:rFonts w:ascii="Arial" w:hAnsi="Arial" w:cs="Arial"/>
        </w:rPr>
        <w:t>.</w:t>
      </w:r>
      <w:r w:rsidR="006C2972" w:rsidRPr="00504293">
        <w:rPr>
          <w:rFonts w:ascii="Arial" w:hAnsi="Arial" w:cs="Arial"/>
        </w:rPr>
        <w:t xml:space="preserve">sk. ceļu satiksmes drošības uzlabošanai, </w:t>
      </w:r>
      <w:r w:rsidRPr="00504293">
        <w:rPr>
          <w:rFonts w:ascii="Arial" w:hAnsi="Arial" w:cs="Arial"/>
        </w:rPr>
        <w:t>2025.</w:t>
      </w:r>
      <w:r w:rsidR="009C0F09" w:rsidRPr="00504293">
        <w:rPr>
          <w:rFonts w:ascii="Arial" w:hAnsi="Arial" w:cs="Arial"/>
        </w:rPr>
        <w:t xml:space="preserve"> </w:t>
      </w:r>
      <w:r w:rsidRPr="00504293">
        <w:rPr>
          <w:rFonts w:ascii="Arial" w:hAnsi="Arial" w:cs="Arial"/>
        </w:rPr>
        <w:t xml:space="preserve">gadā iegādāti </w:t>
      </w:r>
      <w:r w:rsidR="00C62181" w:rsidRPr="00504293">
        <w:rPr>
          <w:rFonts w:ascii="Arial" w:hAnsi="Arial" w:cs="Arial"/>
        </w:rPr>
        <w:t>trīs</w:t>
      </w:r>
      <w:r w:rsidRPr="00504293">
        <w:rPr>
          <w:rFonts w:ascii="Arial" w:hAnsi="Arial" w:cs="Arial"/>
        </w:rPr>
        <w:t xml:space="preserve"> operatīvie transportlīdzekļi, tam atvēlot 244 662 eiro.</w:t>
      </w:r>
    </w:p>
    <w:p w14:paraId="7AA425F9" w14:textId="75CEB0D3" w:rsidR="005318CC" w:rsidRPr="00504293" w:rsidRDefault="005318CC" w:rsidP="00217540">
      <w:pPr>
        <w:spacing w:after="120" w:line="240" w:lineRule="auto"/>
        <w:ind w:firstLine="851"/>
        <w:jc w:val="both"/>
        <w:rPr>
          <w:rFonts w:ascii="Arial" w:hAnsi="Arial" w:cs="Arial"/>
        </w:rPr>
      </w:pPr>
      <w:r w:rsidRPr="00504293">
        <w:rPr>
          <w:rFonts w:ascii="Arial" w:hAnsi="Arial" w:cs="Arial"/>
        </w:rPr>
        <w:t xml:space="preserve">Pašvaldībā darbojas Satiksmes drošības komisija, </w:t>
      </w:r>
      <w:r w:rsidR="001300E4" w:rsidRPr="00504293">
        <w:rPr>
          <w:rFonts w:ascii="Arial" w:hAnsi="Arial" w:cs="Arial"/>
        </w:rPr>
        <w:t>kas izvērtē Pašvaldībā saņemtos iesniegumus par ceļu satiksmes norisi, satiksmes drošību un organizāciju, par sabiedriskā transporta Valmieras pilsētas nozīmes maršrutu tīklu vai tā grozījumiem</w:t>
      </w:r>
      <w:r w:rsidR="000C6643" w:rsidRPr="00504293">
        <w:rPr>
          <w:rFonts w:ascii="Arial" w:hAnsi="Arial" w:cs="Arial"/>
        </w:rPr>
        <w:t xml:space="preserve"> un izskata citus ar satiksmes drošību saistītus jautājumus</w:t>
      </w:r>
      <w:r w:rsidR="001300E4" w:rsidRPr="00504293">
        <w:rPr>
          <w:rFonts w:ascii="Arial" w:hAnsi="Arial" w:cs="Arial"/>
        </w:rPr>
        <w:t>.</w:t>
      </w:r>
    </w:p>
    <w:p w14:paraId="05767F99" w14:textId="73E49A9D" w:rsidR="005F47FC" w:rsidRPr="00504293" w:rsidRDefault="005F47FC" w:rsidP="00217540">
      <w:pPr>
        <w:spacing w:after="120" w:line="240" w:lineRule="auto"/>
        <w:ind w:firstLine="851"/>
        <w:jc w:val="both"/>
        <w:rPr>
          <w:rFonts w:ascii="Arial" w:hAnsi="Arial" w:cs="Arial"/>
        </w:rPr>
      </w:pPr>
      <w:r w:rsidRPr="00504293">
        <w:rPr>
          <w:rFonts w:ascii="Arial" w:hAnsi="Arial" w:cs="Arial"/>
        </w:rPr>
        <w:t>Satiksmes ministrijas rīkotajā konkursā “Ceļu satiksmes drošības pašvaldību novērtēšanas indekss 2024” Valmieras novads tika atzīts par satiksmei drošāko novadu. Apbalvojuma saņemša</w:t>
      </w:r>
      <w:r w:rsidR="001300E4" w:rsidRPr="00504293">
        <w:rPr>
          <w:rFonts w:ascii="Arial" w:hAnsi="Arial" w:cs="Arial"/>
        </w:rPr>
        <w:t>nai</w:t>
      </w:r>
      <w:r w:rsidRPr="00504293">
        <w:rPr>
          <w:rFonts w:ascii="Arial" w:hAnsi="Arial" w:cs="Arial"/>
        </w:rPr>
        <w:t xml:space="preserve"> </w:t>
      </w:r>
      <w:r w:rsidR="001300E4" w:rsidRPr="00504293">
        <w:rPr>
          <w:rFonts w:ascii="Arial" w:hAnsi="Arial" w:cs="Arial"/>
        </w:rPr>
        <w:t>konkursā vērtēts iedzīvotāju viedoklis, ceļu satiksmes negadījumu (CSNg) statistika un mikromobilitātes novērtējums</w:t>
      </w:r>
      <w:r w:rsidRPr="00504293">
        <w:rPr>
          <w:rFonts w:ascii="Arial" w:hAnsi="Arial" w:cs="Arial"/>
        </w:rPr>
        <w:t>.</w:t>
      </w:r>
      <w:r w:rsidR="00C91C40" w:rsidRPr="00504293">
        <w:rPr>
          <w:rStyle w:val="FootnoteReference"/>
          <w:rFonts w:ascii="Arial" w:hAnsi="Arial" w:cs="Arial"/>
        </w:rPr>
        <w:footnoteReference w:id="44"/>
      </w:r>
    </w:p>
    <w:p w14:paraId="5E78566A" w14:textId="3A1DECE2" w:rsidR="008863EF" w:rsidRPr="00504293" w:rsidRDefault="006C2972" w:rsidP="00217540">
      <w:pPr>
        <w:spacing w:after="120" w:line="240" w:lineRule="auto"/>
        <w:ind w:firstLine="851"/>
        <w:jc w:val="both"/>
        <w:rPr>
          <w:rFonts w:ascii="Arial" w:hAnsi="Arial" w:cs="Arial"/>
        </w:rPr>
      </w:pPr>
      <w:r w:rsidRPr="00504293">
        <w:rPr>
          <w:rFonts w:ascii="Arial" w:hAnsi="Arial" w:cs="Arial"/>
        </w:rPr>
        <w:t>VNPP darbības nodrošināšanai pārskata periodā kopumā i</w:t>
      </w:r>
      <w:r w:rsidR="00584995" w:rsidRPr="00504293">
        <w:rPr>
          <w:rFonts w:ascii="Arial" w:hAnsi="Arial" w:cs="Arial"/>
        </w:rPr>
        <w:t>eguldīti</w:t>
      </w:r>
      <w:r w:rsidRPr="00504293">
        <w:rPr>
          <w:rFonts w:ascii="Arial" w:hAnsi="Arial" w:cs="Arial"/>
        </w:rPr>
        <w:t xml:space="preserve"> 1,32 miljoni eiro.</w:t>
      </w:r>
      <w:r w:rsidR="00886BE4" w:rsidRPr="00504293">
        <w:rPr>
          <w:rFonts w:ascii="Arial" w:hAnsi="Arial" w:cs="Arial"/>
        </w:rPr>
        <w:t xml:space="preserve"> </w:t>
      </w:r>
      <w:r w:rsidR="008863EF" w:rsidRPr="00504293">
        <w:rPr>
          <w:rFonts w:ascii="Arial" w:hAnsi="Arial" w:cs="Arial"/>
        </w:rPr>
        <w:t>Ugunsdrošības, ugunsdzēsības, glābšanas un civilās aizsardzības dienestiem 2025.</w:t>
      </w:r>
      <w:r w:rsidR="00B63B95" w:rsidRPr="00504293">
        <w:rPr>
          <w:rFonts w:ascii="Arial" w:hAnsi="Arial" w:cs="Arial"/>
        </w:rPr>
        <w:t> </w:t>
      </w:r>
      <w:r w:rsidR="008863EF" w:rsidRPr="00504293">
        <w:rPr>
          <w:rFonts w:ascii="Arial" w:hAnsi="Arial" w:cs="Arial"/>
        </w:rPr>
        <w:t xml:space="preserve">gadā izlietoti 68,6 tūkstoši eiro, no tiem nepieciešamā ugunsdzēsības inventāra iegādei un </w:t>
      </w:r>
      <w:r w:rsidR="008863EF" w:rsidRPr="00504293">
        <w:rPr>
          <w:rFonts w:ascii="Arial" w:hAnsi="Arial" w:cs="Arial"/>
        </w:rPr>
        <w:lastRenderedPageBreak/>
        <w:t>atjaunošanai 3</w:t>
      </w:r>
      <w:r w:rsidR="000B3BEF" w:rsidRPr="00504293">
        <w:rPr>
          <w:rFonts w:ascii="Arial" w:hAnsi="Arial" w:cs="Arial"/>
        </w:rPr>
        <w:t> </w:t>
      </w:r>
      <w:r w:rsidR="008863EF" w:rsidRPr="00504293">
        <w:rPr>
          <w:rFonts w:ascii="Arial" w:hAnsi="Arial" w:cs="Arial"/>
        </w:rPr>
        <w:t xml:space="preserve">947 eiro, ugunsdzēsības formastērpu </w:t>
      </w:r>
      <w:r w:rsidR="00584995" w:rsidRPr="00504293">
        <w:rPr>
          <w:rFonts w:ascii="Arial" w:hAnsi="Arial" w:cs="Arial"/>
        </w:rPr>
        <w:t xml:space="preserve">iegādei </w:t>
      </w:r>
      <w:r w:rsidR="008863EF" w:rsidRPr="00504293">
        <w:rPr>
          <w:rFonts w:ascii="Arial" w:hAnsi="Arial" w:cs="Arial"/>
        </w:rPr>
        <w:t>3</w:t>
      </w:r>
      <w:r w:rsidR="000B3BEF" w:rsidRPr="00504293">
        <w:rPr>
          <w:rFonts w:ascii="Arial" w:hAnsi="Arial" w:cs="Arial"/>
        </w:rPr>
        <w:t> </w:t>
      </w:r>
      <w:r w:rsidR="008863EF" w:rsidRPr="00504293">
        <w:rPr>
          <w:rFonts w:ascii="Arial" w:hAnsi="Arial" w:cs="Arial"/>
        </w:rPr>
        <w:t xml:space="preserve">121 eiro, brīvprātīgo ugunsdzēsēju </w:t>
      </w:r>
      <w:r w:rsidR="005922D9" w:rsidRPr="00504293">
        <w:rPr>
          <w:rFonts w:ascii="Arial" w:hAnsi="Arial" w:cs="Arial"/>
        </w:rPr>
        <w:t xml:space="preserve">nelaimes gadījumu </w:t>
      </w:r>
      <w:r w:rsidR="008863EF" w:rsidRPr="00504293">
        <w:rPr>
          <w:rFonts w:ascii="Arial" w:hAnsi="Arial" w:cs="Arial"/>
        </w:rPr>
        <w:t xml:space="preserve">apdrošināšanai 1199 eiro, kā arī izdevumi </w:t>
      </w:r>
      <w:r w:rsidR="00355854" w:rsidRPr="00504293">
        <w:rPr>
          <w:rFonts w:ascii="Arial" w:hAnsi="Arial" w:cs="Arial"/>
        </w:rPr>
        <w:t>C</w:t>
      </w:r>
      <w:r w:rsidR="008863EF" w:rsidRPr="00504293">
        <w:rPr>
          <w:rFonts w:ascii="Arial" w:hAnsi="Arial" w:cs="Arial"/>
        </w:rPr>
        <w:t>ivilās aizsardzības nodaļas uzturēšanai.</w:t>
      </w:r>
    </w:p>
    <w:p w14:paraId="023A3959" w14:textId="71F84393" w:rsidR="008B659F" w:rsidRPr="00504293" w:rsidRDefault="008B659F" w:rsidP="005F47FC">
      <w:pPr>
        <w:spacing w:after="120" w:line="240" w:lineRule="auto"/>
        <w:ind w:firstLine="720"/>
        <w:jc w:val="both"/>
        <w:rPr>
          <w:rFonts w:ascii="Arial" w:hAnsi="Arial" w:cs="Arial"/>
        </w:rPr>
      </w:pPr>
      <w:r w:rsidRPr="00504293">
        <w:rPr>
          <w:rFonts w:ascii="Arial" w:hAnsi="Arial" w:cs="Arial"/>
        </w:rPr>
        <w:t>Pašvaldības domes 29.01.2026. sēdē pieņemts lēmums izveidot Civilās aizsardzības nodaļu.</w:t>
      </w:r>
      <w:r w:rsidRPr="00504293">
        <w:rPr>
          <w:rStyle w:val="FootnoteReference"/>
          <w:rFonts w:ascii="Arial" w:hAnsi="Arial" w:cs="Arial"/>
        </w:rPr>
        <w:footnoteReference w:id="45"/>
      </w:r>
      <w:r w:rsidRPr="00504293">
        <w:rPr>
          <w:rFonts w:ascii="Arial" w:hAnsi="Arial" w:cs="Arial"/>
        </w:rPr>
        <w:t xml:space="preserve"> Tā ir Pašvaldības struktūrvienība, kas darbojas domes priekšsēdētāja pakļautībā. Tās uzdevums ir rūpēties par iedzīvotāju drošību, organizējot preventīvos civilās aizsardzības pasākumus, koordinējot rīcību krīzes situācijās un veicinot efektīvu sadarbību starp pašvaldības un valsts institūcijām. Nodaļa nodrošina gatavību dažādiem apdraudējumiem, tostarp arī militāriem, kā arī operatīvu un saskaņotu rīcību krīžu laikā.</w:t>
      </w:r>
    </w:p>
    <w:p w14:paraId="52F1C7A0" w14:textId="1954B687" w:rsidR="00557E44" w:rsidRPr="00504293" w:rsidRDefault="00557E44" w:rsidP="00557E44">
      <w:pPr>
        <w:spacing w:after="120" w:line="240" w:lineRule="auto"/>
        <w:jc w:val="both"/>
        <w:rPr>
          <w:rFonts w:ascii="Arial" w:hAnsi="Arial" w:cs="Arial"/>
        </w:rPr>
      </w:pPr>
      <w:r w:rsidRPr="00504293">
        <w:rPr>
          <w:rFonts w:ascii="Arial" w:hAnsi="Arial" w:cs="Arial"/>
          <w:noProof/>
        </w:rPr>
        <w:drawing>
          <wp:anchor distT="0" distB="0" distL="114300" distR="114300" simplePos="0" relativeHeight="251717632" behindDoc="0" locked="0" layoutInCell="1" allowOverlap="1" wp14:anchorId="68EA6C49" wp14:editId="19E0E7F9">
            <wp:simplePos x="0" y="0"/>
            <wp:positionH relativeFrom="column">
              <wp:posOffset>-1080189</wp:posOffset>
            </wp:positionH>
            <wp:positionV relativeFrom="paragraph">
              <wp:posOffset>238364</wp:posOffset>
            </wp:positionV>
            <wp:extent cx="7576328" cy="634869"/>
            <wp:effectExtent l="0" t="0" r="0" b="0"/>
            <wp:wrapTopAndBottom/>
            <wp:docPr id="1690505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689024" cy="6443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2872ED" w14:textId="031D6267" w:rsidR="00557E44" w:rsidRPr="00504293" w:rsidRDefault="00557E44" w:rsidP="00557E44">
      <w:pPr>
        <w:spacing w:after="120" w:line="240" w:lineRule="auto"/>
        <w:jc w:val="both"/>
        <w:rPr>
          <w:rFonts w:ascii="Arial" w:hAnsi="Arial" w:cs="Arial"/>
        </w:rPr>
      </w:pPr>
    </w:p>
    <w:p w14:paraId="0C3C3B62" w14:textId="77777777" w:rsidR="006A1325" w:rsidRPr="00504293" w:rsidRDefault="006A1325" w:rsidP="00702983">
      <w:pPr>
        <w:spacing w:after="120" w:line="240" w:lineRule="auto"/>
        <w:ind w:firstLine="851"/>
        <w:jc w:val="both"/>
        <w:rPr>
          <w:rFonts w:ascii="Arial" w:hAnsi="Arial" w:cs="Arial"/>
          <w:bCs/>
        </w:rPr>
      </w:pPr>
      <w:r w:rsidRPr="00504293">
        <w:rPr>
          <w:rFonts w:ascii="Arial" w:hAnsi="Arial" w:cs="Arial"/>
          <w:bCs/>
        </w:rPr>
        <w:t>Pašvaldības autonomā funkcija:</w:t>
      </w:r>
    </w:p>
    <w:p w14:paraId="35D7C360" w14:textId="3D1A09C3" w:rsidR="006A1325" w:rsidRPr="00504293" w:rsidRDefault="006A1325">
      <w:pPr>
        <w:pStyle w:val="ListParagraph"/>
        <w:numPr>
          <w:ilvl w:val="0"/>
          <w:numId w:val="23"/>
        </w:numPr>
        <w:spacing w:after="120" w:line="240" w:lineRule="auto"/>
        <w:jc w:val="both"/>
        <w:rPr>
          <w:rFonts w:ascii="Arial" w:hAnsi="Arial" w:cs="Arial"/>
          <w:bCs/>
        </w:rPr>
      </w:pPr>
      <w:r w:rsidRPr="00504293">
        <w:rPr>
          <w:rFonts w:ascii="Arial" w:hAnsi="Arial" w:cs="Arial"/>
          <w:bCs/>
        </w:rPr>
        <w:t xml:space="preserve">gādāt par </w:t>
      </w:r>
      <w:r w:rsidR="002E5214" w:rsidRPr="00504293">
        <w:rPr>
          <w:rFonts w:ascii="Arial" w:hAnsi="Arial" w:cs="Arial"/>
          <w:bCs/>
        </w:rPr>
        <w:t>P</w:t>
      </w:r>
      <w:r w:rsidRPr="00504293">
        <w:rPr>
          <w:rFonts w:ascii="Arial" w:hAnsi="Arial" w:cs="Arial"/>
          <w:bCs/>
        </w:rPr>
        <w:t>ašvaldības īpašumā esošo ceļu būvniecību, uzturēšanu un pārvaldību;</w:t>
      </w:r>
    </w:p>
    <w:p w14:paraId="2DCEEA73" w14:textId="77777777" w:rsidR="006A1325" w:rsidRPr="00504293" w:rsidRDefault="006A1325">
      <w:pPr>
        <w:pStyle w:val="ListParagraph"/>
        <w:numPr>
          <w:ilvl w:val="0"/>
          <w:numId w:val="23"/>
        </w:numPr>
        <w:spacing w:after="120" w:line="240" w:lineRule="auto"/>
        <w:jc w:val="both"/>
        <w:rPr>
          <w:rFonts w:ascii="Arial" w:hAnsi="Arial" w:cs="Arial"/>
          <w:bCs/>
        </w:rPr>
      </w:pPr>
      <w:r w:rsidRPr="00504293">
        <w:rPr>
          <w:rFonts w:ascii="Arial" w:hAnsi="Arial" w:cs="Arial"/>
          <w:bCs/>
        </w:rPr>
        <w:t xml:space="preserve">nodrošināt ar būvniecības procesu saistīta administratīvā procesa tiesiskumu; </w:t>
      </w:r>
    </w:p>
    <w:p w14:paraId="64E845E7" w14:textId="1F31D6E8" w:rsidR="006A1325" w:rsidRPr="00504293" w:rsidRDefault="006A1325">
      <w:pPr>
        <w:pStyle w:val="ListParagraph"/>
        <w:numPr>
          <w:ilvl w:val="0"/>
          <w:numId w:val="23"/>
        </w:numPr>
        <w:spacing w:after="120" w:line="240" w:lineRule="auto"/>
        <w:jc w:val="both"/>
        <w:rPr>
          <w:rFonts w:ascii="Arial" w:hAnsi="Arial" w:cs="Arial"/>
          <w:bCs/>
        </w:rPr>
      </w:pPr>
      <w:r w:rsidRPr="00504293">
        <w:rPr>
          <w:rFonts w:ascii="Arial" w:hAnsi="Arial" w:cs="Arial"/>
          <w:bCs/>
        </w:rPr>
        <w:t xml:space="preserve">sekmēt saimniecisko darbību </w:t>
      </w:r>
      <w:r w:rsidR="002E5214" w:rsidRPr="00504293">
        <w:rPr>
          <w:rFonts w:ascii="Arial" w:hAnsi="Arial" w:cs="Arial"/>
          <w:bCs/>
        </w:rPr>
        <w:t>P</w:t>
      </w:r>
      <w:r w:rsidRPr="00504293">
        <w:rPr>
          <w:rFonts w:ascii="Arial" w:hAnsi="Arial" w:cs="Arial"/>
          <w:bCs/>
        </w:rPr>
        <w:t xml:space="preserve">ašvaldības administratīvajā teritorijā un sniegt tai atbalstu; </w:t>
      </w:r>
    </w:p>
    <w:p w14:paraId="047707AD" w14:textId="77777777" w:rsidR="006A1325" w:rsidRPr="00504293" w:rsidRDefault="006A1325">
      <w:pPr>
        <w:pStyle w:val="ListParagraph"/>
        <w:numPr>
          <w:ilvl w:val="0"/>
          <w:numId w:val="23"/>
        </w:numPr>
        <w:spacing w:after="120" w:line="240" w:lineRule="auto"/>
        <w:jc w:val="both"/>
        <w:rPr>
          <w:rFonts w:ascii="Arial" w:hAnsi="Arial" w:cs="Arial"/>
          <w:bCs/>
        </w:rPr>
      </w:pPr>
      <w:r w:rsidRPr="00504293">
        <w:rPr>
          <w:rFonts w:ascii="Arial" w:hAnsi="Arial" w:cs="Arial"/>
          <w:bCs/>
        </w:rPr>
        <w:t>izsniegt atļaujas un licences komercdarbībai;</w:t>
      </w:r>
    </w:p>
    <w:p w14:paraId="25486D82" w14:textId="0F413991" w:rsidR="00395E8D" w:rsidRPr="00504293" w:rsidRDefault="006A1325" w:rsidP="00395E8D">
      <w:pPr>
        <w:pStyle w:val="ListParagraph"/>
        <w:numPr>
          <w:ilvl w:val="0"/>
          <w:numId w:val="23"/>
        </w:numPr>
        <w:spacing w:after="120" w:line="240" w:lineRule="auto"/>
        <w:jc w:val="both"/>
        <w:rPr>
          <w:rStyle w:val="PageNumber"/>
          <w:rFonts w:ascii="Arial" w:hAnsi="Arial" w:cs="Arial"/>
          <w:bCs/>
        </w:rPr>
      </w:pPr>
      <w:r w:rsidRPr="00504293">
        <w:rPr>
          <w:rFonts w:ascii="Arial" w:hAnsi="Arial" w:cs="Arial"/>
          <w:bCs/>
        </w:rPr>
        <w:t>organizēt sabiedriskā transporta pakalpojumus.</w:t>
      </w:r>
    </w:p>
    <w:p w14:paraId="531EFB38" w14:textId="544A20C1" w:rsidR="00395E8D" w:rsidRPr="00504293" w:rsidRDefault="00395E8D" w:rsidP="00C7479E">
      <w:pPr>
        <w:spacing w:after="120" w:line="240" w:lineRule="auto"/>
        <w:ind w:firstLine="851"/>
        <w:jc w:val="both"/>
        <w:rPr>
          <w:rStyle w:val="PageNumber"/>
          <w:rFonts w:ascii="Arial" w:hAnsi="Arial" w:cs="Arial"/>
        </w:rPr>
      </w:pPr>
      <w:r w:rsidRPr="00504293">
        <w:rPr>
          <w:rFonts w:ascii="Arial" w:eastAsia="Arial" w:hAnsi="Arial" w:cs="Arial"/>
        </w:rPr>
        <w:t xml:space="preserve">Kopumā 2025. gadā ekonomiskās darbības budžets bija 11,83 miljoni eiro, faktiskie izdevumi bija </w:t>
      </w:r>
      <w:r w:rsidRPr="00504293">
        <w:rPr>
          <w:rFonts w:ascii="Arial" w:hAnsi="Arial" w:cs="Arial"/>
          <w:bCs/>
        </w:rPr>
        <w:t>10,24 miljoni</w:t>
      </w:r>
      <w:r w:rsidRPr="00504293">
        <w:rPr>
          <w:rFonts w:ascii="Arial" w:eastAsia="Arial" w:hAnsi="Arial" w:cs="Arial"/>
        </w:rPr>
        <w:t xml:space="preserve"> eiro (budžeta izpilde 86,5 %).</w:t>
      </w:r>
    </w:p>
    <w:p w14:paraId="709569B5" w14:textId="7449B4FE" w:rsidR="00A0267B" w:rsidRPr="00504293" w:rsidRDefault="00A0267B" w:rsidP="009B662C">
      <w:pPr>
        <w:spacing w:after="120" w:line="240" w:lineRule="auto"/>
        <w:ind w:firstLine="720"/>
        <w:jc w:val="both"/>
        <w:rPr>
          <w:rFonts w:ascii="Arial" w:hAnsi="Arial" w:cs="Arial"/>
        </w:rPr>
      </w:pPr>
      <w:r w:rsidRPr="00504293">
        <w:rPr>
          <w:rStyle w:val="PageNumber"/>
          <w:rFonts w:ascii="Arial" w:hAnsi="Arial" w:cs="Arial"/>
        </w:rPr>
        <w:t xml:space="preserve">Šīs budžeta sadaļas izdevumus veido izdevumi vispārējiem nodarbinātības veicināšanas pasākumiem, lauksaimniecības un zivsaimniecības atbalstam, kurināmā nodrošināšanai, </w:t>
      </w:r>
      <w:r w:rsidR="009B662C" w:rsidRPr="00504293">
        <w:rPr>
          <w:rStyle w:val="PageNumber"/>
          <w:rFonts w:ascii="Arial" w:hAnsi="Arial" w:cs="Arial"/>
        </w:rPr>
        <w:t>b</w:t>
      </w:r>
      <w:r w:rsidRPr="00504293">
        <w:rPr>
          <w:rStyle w:val="PageNumber"/>
          <w:rFonts w:ascii="Arial" w:hAnsi="Arial" w:cs="Arial"/>
        </w:rPr>
        <w:t xml:space="preserve">ūvvaldes uzturēšanai, izdevumi novada ceļu satiksmes infrastruktūras uzturēšanai un uzlabošanai, ekonomiskās darbības atbalsts, kā arī šajā funkcionālajā kategorijā tiek uzskaitīta zaudējumu kompensācija par pasažieru regulārajiem pārvadājumiem Valmieras </w:t>
      </w:r>
      <w:r w:rsidR="009B662C" w:rsidRPr="00504293">
        <w:rPr>
          <w:rStyle w:val="PageNumber"/>
          <w:rFonts w:ascii="Arial" w:hAnsi="Arial" w:cs="Arial"/>
        </w:rPr>
        <w:t>valsts</w:t>
      </w:r>
      <w:r w:rsidRPr="00504293">
        <w:rPr>
          <w:rStyle w:val="PageNumber"/>
          <w:rFonts w:ascii="Arial" w:hAnsi="Arial" w:cs="Arial"/>
        </w:rPr>
        <w:t>pilsētas nozīmes maršrutos</w:t>
      </w:r>
      <w:r w:rsidR="00024EB9" w:rsidRPr="00504293">
        <w:rPr>
          <w:rStyle w:val="PageNumber"/>
          <w:rFonts w:ascii="Arial" w:hAnsi="Arial" w:cs="Arial"/>
        </w:rPr>
        <w:t>.</w:t>
      </w:r>
      <w:r w:rsidR="009B662C" w:rsidRPr="00504293">
        <w:rPr>
          <w:rStyle w:val="PageNumber"/>
          <w:rFonts w:ascii="Arial" w:hAnsi="Arial" w:cs="Arial"/>
        </w:rPr>
        <w:t xml:space="preserve"> </w:t>
      </w:r>
    </w:p>
    <w:p w14:paraId="56030CAF" w14:textId="7D8664A9" w:rsidR="006C2972" w:rsidRPr="00504293" w:rsidRDefault="006C2972" w:rsidP="009B662C">
      <w:pPr>
        <w:spacing w:after="120" w:line="240" w:lineRule="auto"/>
        <w:ind w:firstLine="720"/>
        <w:jc w:val="both"/>
        <w:rPr>
          <w:rFonts w:ascii="Arial" w:hAnsi="Arial" w:cs="Arial"/>
        </w:rPr>
      </w:pPr>
      <w:r w:rsidRPr="00504293">
        <w:rPr>
          <w:rFonts w:ascii="Arial" w:hAnsi="Arial" w:cs="Arial"/>
        </w:rPr>
        <w:t>Atbalsta programma</w:t>
      </w:r>
      <w:r w:rsidR="009B662C" w:rsidRPr="00504293">
        <w:rPr>
          <w:rFonts w:ascii="Arial" w:hAnsi="Arial" w:cs="Arial"/>
        </w:rPr>
        <w:t xml:space="preserve">s </w:t>
      </w:r>
      <w:r w:rsidRPr="00504293">
        <w:rPr>
          <w:rFonts w:ascii="Arial" w:hAnsi="Arial" w:cs="Arial"/>
        </w:rPr>
        <w:t>uzņēmējiem “Zīle” finansēšanai izlietoti 42 867 eiro. Atbalsta programma</w:t>
      </w:r>
      <w:r w:rsidR="009B662C" w:rsidRPr="00504293">
        <w:rPr>
          <w:rFonts w:ascii="Arial" w:hAnsi="Arial" w:cs="Arial"/>
        </w:rPr>
        <w:t xml:space="preserve">i ir </w:t>
      </w:r>
      <w:r w:rsidRPr="00504293">
        <w:rPr>
          <w:rFonts w:ascii="Arial" w:hAnsi="Arial" w:cs="Arial"/>
        </w:rPr>
        <w:t>div</w:t>
      </w:r>
      <w:r w:rsidR="009B662C" w:rsidRPr="00504293">
        <w:rPr>
          <w:rFonts w:ascii="Arial" w:hAnsi="Arial" w:cs="Arial"/>
        </w:rPr>
        <w:t>as</w:t>
      </w:r>
      <w:r w:rsidRPr="00504293">
        <w:rPr>
          <w:rFonts w:ascii="Arial" w:hAnsi="Arial" w:cs="Arial"/>
        </w:rPr>
        <w:t xml:space="preserve"> apakšprogramm</w:t>
      </w:r>
      <w:r w:rsidR="009B662C" w:rsidRPr="00504293">
        <w:rPr>
          <w:rFonts w:ascii="Arial" w:hAnsi="Arial" w:cs="Arial"/>
        </w:rPr>
        <w:t>a</w:t>
      </w:r>
      <w:r w:rsidRPr="00504293">
        <w:rPr>
          <w:rFonts w:ascii="Arial" w:hAnsi="Arial" w:cs="Arial"/>
        </w:rPr>
        <w:t>s: “ZĪLE Attīstībai” piemērota uzņēmumiem, kas savā darbībā vēlas izstrādāt jaunus produktus vai ieviest inovatīvus risinājumus</w:t>
      </w:r>
      <w:r w:rsidR="009B662C" w:rsidRPr="00504293">
        <w:rPr>
          <w:rFonts w:ascii="Arial" w:hAnsi="Arial" w:cs="Arial"/>
        </w:rPr>
        <w:t xml:space="preserve">, </w:t>
      </w:r>
      <w:r w:rsidRPr="00504293">
        <w:rPr>
          <w:rFonts w:ascii="Arial" w:hAnsi="Arial" w:cs="Arial"/>
        </w:rPr>
        <w:t>un “ZĪLE Startam” paredzēta jaunuzņēmumiem un biznesa ideju autoriem uzņēmējdarbības uzsākšanai un attīstīšanai.</w:t>
      </w:r>
      <w:r w:rsidR="009B662C" w:rsidRPr="00504293">
        <w:rPr>
          <w:rFonts w:ascii="Arial" w:hAnsi="Arial" w:cs="Arial"/>
        </w:rPr>
        <w:t xml:space="preserve"> </w:t>
      </w:r>
      <w:r w:rsidRPr="00504293">
        <w:rPr>
          <w:rFonts w:ascii="Arial" w:hAnsi="Arial" w:cs="Arial"/>
        </w:rPr>
        <w:t xml:space="preserve">Valmieras Attīstības aģentūrai </w:t>
      </w:r>
      <w:r w:rsidR="000414E9" w:rsidRPr="00504293">
        <w:rPr>
          <w:rFonts w:ascii="Arial" w:hAnsi="Arial" w:cs="Arial"/>
        </w:rPr>
        <w:t xml:space="preserve">(turpmāk – VAA) </w:t>
      </w:r>
      <w:r w:rsidRPr="00504293">
        <w:rPr>
          <w:rFonts w:ascii="Arial" w:hAnsi="Arial" w:cs="Arial"/>
        </w:rPr>
        <w:t>pasākuma “Uzņēmējdarbības gada balva” rīkošanai</w:t>
      </w:r>
      <w:r w:rsidR="002E5214" w:rsidRPr="00504293">
        <w:rPr>
          <w:rFonts w:ascii="Arial" w:hAnsi="Arial" w:cs="Arial"/>
        </w:rPr>
        <w:t xml:space="preserve"> piešķirti </w:t>
      </w:r>
      <w:r w:rsidRPr="00504293">
        <w:rPr>
          <w:rFonts w:ascii="Arial" w:hAnsi="Arial" w:cs="Arial"/>
        </w:rPr>
        <w:t>25 000 eiro.</w:t>
      </w:r>
    </w:p>
    <w:p w14:paraId="4E0A6FCA" w14:textId="330B45D2" w:rsidR="006C2972" w:rsidRPr="00504293" w:rsidRDefault="006C2972" w:rsidP="006C2972">
      <w:pPr>
        <w:spacing w:after="120" w:line="240" w:lineRule="auto"/>
        <w:ind w:firstLine="720"/>
        <w:jc w:val="both"/>
        <w:rPr>
          <w:rFonts w:ascii="Arial" w:hAnsi="Arial" w:cs="Arial"/>
        </w:rPr>
      </w:pPr>
      <w:r w:rsidRPr="00504293">
        <w:rPr>
          <w:rFonts w:ascii="Arial" w:hAnsi="Arial" w:cs="Arial"/>
        </w:rPr>
        <w:t>2025. gadā Pašvaldība iesaistījās projekta “Reemigrācijas atbalsta pasākums – uzņēmējdarbības atbalsts”, kura ietvaros veicināta jaunu produktu vai pakalpojumu attīstība, sniedzot atbalstu uzņēmējdarbības uzsākšanai reemigrantiem Valmieras novadā. Projekta norises laiks ir līdz 2026.</w:t>
      </w:r>
      <w:r w:rsidR="006D3231" w:rsidRPr="00504293">
        <w:rPr>
          <w:rFonts w:ascii="Arial" w:hAnsi="Arial" w:cs="Arial"/>
        </w:rPr>
        <w:t xml:space="preserve"> </w:t>
      </w:r>
      <w:r w:rsidRPr="00504293">
        <w:rPr>
          <w:rFonts w:ascii="Arial" w:hAnsi="Arial" w:cs="Arial"/>
        </w:rPr>
        <w:t>gada 31.</w:t>
      </w:r>
      <w:r w:rsidR="006D3231" w:rsidRPr="00504293">
        <w:rPr>
          <w:rFonts w:ascii="Arial" w:hAnsi="Arial" w:cs="Arial"/>
        </w:rPr>
        <w:t xml:space="preserve"> </w:t>
      </w:r>
      <w:r w:rsidRPr="00504293">
        <w:rPr>
          <w:rFonts w:ascii="Arial" w:hAnsi="Arial" w:cs="Arial"/>
        </w:rPr>
        <w:t>decembrim. 2025. gadā šī projekta realizācijai izlietoti 10</w:t>
      </w:r>
      <w:r w:rsidR="009203F9" w:rsidRPr="00504293">
        <w:rPr>
          <w:rFonts w:ascii="Arial" w:hAnsi="Arial" w:cs="Arial"/>
        </w:rPr>
        <w:t> </w:t>
      </w:r>
      <w:r w:rsidRPr="00504293">
        <w:rPr>
          <w:rFonts w:ascii="Arial" w:hAnsi="Arial" w:cs="Arial"/>
        </w:rPr>
        <w:t>479 eiro.</w:t>
      </w:r>
    </w:p>
    <w:p w14:paraId="016F668A" w14:textId="0CC04D90" w:rsidR="006C2972" w:rsidRPr="00504293" w:rsidRDefault="006C2972" w:rsidP="006C2972">
      <w:pPr>
        <w:spacing w:after="120" w:line="240" w:lineRule="auto"/>
        <w:ind w:firstLine="720"/>
        <w:jc w:val="both"/>
        <w:rPr>
          <w:rFonts w:ascii="Arial" w:hAnsi="Arial" w:cs="Arial"/>
        </w:rPr>
      </w:pPr>
      <w:r w:rsidRPr="00504293">
        <w:rPr>
          <w:rFonts w:ascii="Arial" w:hAnsi="Arial" w:cs="Arial"/>
        </w:rPr>
        <w:t>2025.</w:t>
      </w:r>
      <w:r w:rsidR="00AF6270" w:rsidRPr="00504293">
        <w:rPr>
          <w:rFonts w:ascii="Arial" w:hAnsi="Arial" w:cs="Arial"/>
        </w:rPr>
        <w:t xml:space="preserve"> </w:t>
      </w:r>
      <w:r w:rsidRPr="00504293">
        <w:rPr>
          <w:rFonts w:ascii="Arial" w:hAnsi="Arial" w:cs="Arial"/>
        </w:rPr>
        <w:t xml:space="preserve">gadā atbalstīts </w:t>
      </w:r>
      <w:r w:rsidR="002E5214" w:rsidRPr="00504293">
        <w:rPr>
          <w:rFonts w:ascii="Arial" w:hAnsi="Arial" w:cs="Arial"/>
        </w:rPr>
        <w:t>P</w:t>
      </w:r>
      <w:r w:rsidRPr="00504293">
        <w:rPr>
          <w:rFonts w:ascii="Arial" w:hAnsi="Arial" w:cs="Arial"/>
        </w:rPr>
        <w:t>ašvaldības projekta</w:t>
      </w:r>
      <w:r w:rsidR="003F52F5" w:rsidRPr="00504293">
        <w:rPr>
          <w:rFonts w:ascii="Arial" w:hAnsi="Arial" w:cs="Arial"/>
        </w:rPr>
        <w:t xml:space="preserve"> “Uzņēmējdarbības attīstības veicināšana Valmieras novadā”</w:t>
      </w:r>
      <w:r w:rsidRPr="00504293">
        <w:rPr>
          <w:rFonts w:ascii="Arial" w:hAnsi="Arial" w:cs="Arial"/>
        </w:rPr>
        <w:t xml:space="preserve"> pieteikums </w:t>
      </w:r>
      <w:r w:rsidR="001032AA" w:rsidRPr="00504293">
        <w:rPr>
          <w:rFonts w:ascii="Arial" w:hAnsi="Arial" w:cs="Arial"/>
        </w:rPr>
        <w:t>LIAA</w:t>
      </w:r>
      <w:r w:rsidRPr="00504293">
        <w:rPr>
          <w:rFonts w:ascii="Arial" w:hAnsi="Arial" w:cs="Arial"/>
        </w:rPr>
        <w:t xml:space="preserve">, </w:t>
      </w:r>
      <w:r w:rsidR="003F52F5" w:rsidRPr="00504293">
        <w:rPr>
          <w:rFonts w:ascii="Arial" w:hAnsi="Arial" w:cs="Arial"/>
        </w:rPr>
        <w:t>piesaistot</w:t>
      </w:r>
      <w:r w:rsidRPr="00504293">
        <w:rPr>
          <w:rFonts w:ascii="Arial" w:hAnsi="Arial" w:cs="Arial"/>
        </w:rPr>
        <w:t xml:space="preserve"> </w:t>
      </w:r>
      <w:r w:rsidR="003F52F5" w:rsidRPr="00504293">
        <w:rPr>
          <w:rFonts w:ascii="Arial" w:hAnsi="Arial" w:cs="Arial"/>
        </w:rPr>
        <w:t>finansējumu</w:t>
      </w:r>
      <w:r w:rsidRPr="00504293">
        <w:rPr>
          <w:rFonts w:ascii="Arial" w:hAnsi="Arial" w:cs="Arial"/>
        </w:rPr>
        <w:t xml:space="preserve"> 200</w:t>
      </w:r>
      <w:r w:rsidR="00AF6270" w:rsidRPr="00504293">
        <w:rPr>
          <w:rFonts w:ascii="Arial" w:hAnsi="Arial" w:cs="Arial"/>
        </w:rPr>
        <w:t xml:space="preserve"> </w:t>
      </w:r>
      <w:r w:rsidRPr="00504293">
        <w:rPr>
          <w:rFonts w:ascii="Arial" w:hAnsi="Arial" w:cs="Arial"/>
        </w:rPr>
        <w:t>tūk</w:t>
      </w:r>
      <w:r w:rsidR="00AF6270" w:rsidRPr="00504293">
        <w:rPr>
          <w:rFonts w:ascii="Arial" w:hAnsi="Arial" w:cs="Arial"/>
        </w:rPr>
        <w:t>s</w:t>
      </w:r>
      <w:r w:rsidRPr="00504293">
        <w:rPr>
          <w:rFonts w:ascii="Arial" w:hAnsi="Arial" w:cs="Arial"/>
        </w:rPr>
        <w:t>toš</w:t>
      </w:r>
      <w:r w:rsidR="003F52F5" w:rsidRPr="00504293">
        <w:rPr>
          <w:rFonts w:ascii="Arial" w:hAnsi="Arial" w:cs="Arial"/>
        </w:rPr>
        <w:t>u</w:t>
      </w:r>
      <w:r w:rsidRPr="00504293">
        <w:rPr>
          <w:rFonts w:ascii="Arial" w:hAnsi="Arial" w:cs="Arial"/>
        </w:rPr>
        <w:t xml:space="preserve"> eiro apmērā</w:t>
      </w:r>
      <w:r w:rsidR="003F52F5" w:rsidRPr="00504293">
        <w:rPr>
          <w:rFonts w:ascii="Arial" w:hAnsi="Arial" w:cs="Arial"/>
        </w:rPr>
        <w:t>. Projektu</w:t>
      </w:r>
      <w:r w:rsidRPr="00504293">
        <w:rPr>
          <w:rFonts w:ascii="Arial" w:hAnsi="Arial" w:cs="Arial"/>
        </w:rPr>
        <w:t xml:space="preserve"> realizē divās īstenošanas vietās </w:t>
      </w:r>
      <w:r w:rsidR="003F52F5" w:rsidRPr="00504293">
        <w:rPr>
          <w:rFonts w:ascii="Arial" w:hAnsi="Arial" w:cs="Arial"/>
        </w:rPr>
        <w:t>– Rūpniecības ielas izbūve Zilākalnā un siltumapgādes, ūdensapgādes un kanalizācijas pievadu tīklu izbūve</w:t>
      </w:r>
      <w:r w:rsidRPr="00504293">
        <w:rPr>
          <w:rFonts w:ascii="Arial" w:hAnsi="Arial" w:cs="Arial"/>
        </w:rPr>
        <w:t xml:space="preserve"> Kalēju iel</w:t>
      </w:r>
      <w:r w:rsidR="003F52F5" w:rsidRPr="00504293">
        <w:rPr>
          <w:rFonts w:ascii="Arial" w:hAnsi="Arial" w:cs="Arial"/>
        </w:rPr>
        <w:t xml:space="preserve">ā </w:t>
      </w:r>
      <w:r w:rsidRPr="00504293">
        <w:rPr>
          <w:rFonts w:ascii="Arial" w:hAnsi="Arial" w:cs="Arial"/>
        </w:rPr>
        <w:t>2</w:t>
      </w:r>
      <w:r w:rsidR="003F52F5" w:rsidRPr="00504293">
        <w:rPr>
          <w:rFonts w:ascii="Arial" w:hAnsi="Arial" w:cs="Arial"/>
        </w:rPr>
        <w:t>, Valmierā.</w:t>
      </w:r>
    </w:p>
    <w:p w14:paraId="29BD5A8E" w14:textId="6A337BC4" w:rsidR="006C2972" w:rsidRPr="00504293" w:rsidRDefault="006C2972" w:rsidP="006C2972">
      <w:pPr>
        <w:spacing w:after="120" w:line="240" w:lineRule="auto"/>
        <w:ind w:firstLine="720"/>
        <w:jc w:val="both"/>
        <w:rPr>
          <w:rFonts w:ascii="Arial" w:hAnsi="Arial" w:cs="Arial"/>
        </w:rPr>
      </w:pPr>
      <w:r w:rsidRPr="00504293">
        <w:rPr>
          <w:rFonts w:ascii="Arial" w:hAnsi="Arial" w:cs="Arial"/>
          <w:bCs/>
        </w:rPr>
        <w:lastRenderedPageBreak/>
        <w:t>Atbalstot mazos ražotājus, tīmekļvietnes valmierasnovads.lv apakšsadaļā “Mājražošana Valmieras novadā” tiek ievietota pamatinformācija par Valmieras novadā esošajiem mājražotājiem un amatniekiem katrā apvienībā.</w:t>
      </w:r>
      <w:r w:rsidRPr="00504293">
        <w:rPr>
          <w:rFonts w:ascii="Arial" w:hAnsi="Arial" w:cs="Arial"/>
        </w:rPr>
        <w:t xml:space="preserve"> 2025. gadā piešķirti 17 apliecinājumi preču zīmes “Radīts Valmieras novadā” lietotājiem</w:t>
      </w:r>
      <w:r w:rsidR="001032AA" w:rsidRPr="00504293">
        <w:rPr>
          <w:rFonts w:ascii="Arial" w:hAnsi="Arial" w:cs="Arial"/>
        </w:rPr>
        <w:t xml:space="preserve"> (</w:t>
      </w:r>
      <w:r w:rsidRPr="00504293">
        <w:rPr>
          <w:rFonts w:ascii="Arial" w:hAnsi="Arial" w:cs="Arial"/>
        </w:rPr>
        <w:t>kopā 81 saņēmēj</w:t>
      </w:r>
      <w:r w:rsidR="001032AA" w:rsidRPr="00504293">
        <w:rPr>
          <w:rFonts w:ascii="Arial" w:hAnsi="Arial" w:cs="Arial"/>
        </w:rPr>
        <w:t>s)</w:t>
      </w:r>
      <w:r w:rsidRPr="00504293">
        <w:rPr>
          <w:rFonts w:ascii="Arial" w:hAnsi="Arial" w:cs="Arial"/>
        </w:rPr>
        <w:t>. Lai nostiprinātu kā kvalitatīvu vietējā produkta simbolu gan lokāli Vidzemē, gan visā Latvijā, 2024.</w:t>
      </w:r>
      <w:r w:rsidR="00201BA8" w:rsidRPr="00504293">
        <w:rPr>
          <w:rFonts w:ascii="Arial" w:hAnsi="Arial" w:cs="Arial"/>
        </w:rPr>
        <w:t> </w:t>
      </w:r>
      <w:r w:rsidRPr="00504293">
        <w:rPr>
          <w:rFonts w:ascii="Arial" w:hAnsi="Arial" w:cs="Arial"/>
        </w:rPr>
        <w:t>gadā izveidots zīmols “Burtnieka zandarts”, tam izveidota vizuālā identitāte un reģistrēta preču zīme un ģeogrāfiskā norāde “Burtnieka zandarts”. Preču zīmes un ģeogrāfiskās norādes “Burtnieka zandarts” lietošanas tiesības līdz 2025. gada sākumam piešķirtas 10 ēdināšanas uzņēmumiem. 2025. gadā novadā notikuši 22 mājražotāju un amatnieku tirdziņi</w:t>
      </w:r>
      <w:r w:rsidR="00FC0BD5" w:rsidRPr="00504293">
        <w:rPr>
          <w:rFonts w:ascii="Arial" w:hAnsi="Arial" w:cs="Arial"/>
        </w:rPr>
        <w:t xml:space="preserve"> un </w:t>
      </w:r>
      <w:r w:rsidRPr="00504293">
        <w:rPr>
          <w:rFonts w:ascii="Arial" w:hAnsi="Arial" w:cs="Arial"/>
        </w:rPr>
        <w:t>52 REKO Valmiera tirdziņi. Mājražotāju un amatnieku darbi vesti uz Adventes tirdziņiem sadraudzības pilsētās Vācijā.</w:t>
      </w:r>
    </w:p>
    <w:p w14:paraId="2F0543E9" w14:textId="68533E32" w:rsidR="00A0267B" w:rsidRPr="00504293" w:rsidRDefault="00A0267B" w:rsidP="00A0267B">
      <w:pPr>
        <w:spacing w:after="120" w:line="240" w:lineRule="auto"/>
        <w:ind w:firstLine="720"/>
        <w:jc w:val="both"/>
        <w:rPr>
          <w:rStyle w:val="PageNumber"/>
          <w:rFonts w:ascii="Arial" w:hAnsi="Arial" w:cs="Arial"/>
        </w:rPr>
      </w:pPr>
      <w:r w:rsidRPr="00504293">
        <w:rPr>
          <w:rStyle w:val="PageNumber"/>
          <w:rFonts w:ascii="Arial" w:hAnsi="Arial" w:cs="Arial"/>
        </w:rPr>
        <w:t xml:space="preserve">Nodarbinātības jautājumu risināšanai, tai skaitā </w:t>
      </w:r>
      <w:r w:rsidR="008C5C3C" w:rsidRPr="00504293">
        <w:rPr>
          <w:rStyle w:val="PageNumber"/>
          <w:rFonts w:ascii="Arial" w:hAnsi="Arial" w:cs="Arial"/>
        </w:rPr>
        <w:t>NVA</w:t>
      </w:r>
      <w:r w:rsidRPr="00504293">
        <w:rPr>
          <w:rStyle w:val="PageNumber"/>
          <w:rFonts w:ascii="Arial" w:hAnsi="Arial" w:cs="Arial"/>
        </w:rPr>
        <w:t xml:space="preserve"> projekta “Subsidētās darbavietas bezdarbniekiem” aktīvā nodarbinātības pasākuma projekta “Algotie pagaidu sabiedriskie darbi”, 2025.</w:t>
      </w:r>
      <w:r w:rsidR="00624211" w:rsidRPr="00504293">
        <w:rPr>
          <w:rStyle w:val="PageNumber"/>
          <w:rFonts w:ascii="Arial" w:hAnsi="Arial" w:cs="Arial"/>
        </w:rPr>
        <w:t xml:space="preserve"> </w:t>
      </w:r>
      <w:r w:rsidRPr="00504293">
        <w:rPr>
          <w:rStyle w:val="PageNumber"/>
          <w:rFonts w:ascii="Arial" w:hAnsi="Arial" w:cs="Arial"/>
        </w:rPr>
        <w:t xml:space="preserve">gadā izlietoti 16 329 eiro, savukārt </w:t>
      </w:r>
      <w:r w:rsidR="00584995" w:rsidRPr="00504293">
        <w:rPr>
          <w:rStyle w:val="PageNumber"/>
          <w:rFonts w:ascii="Arial" w:hAnsi="Arial" w:cs="Arial"/>
        </w:rPr>
        <w:t xml:space="preserve">ar NVA atbalstu organizētajiem </w:t>
      </w:r>
      <w:r w:rsidRPr="00504293">
        <w:rPr>
          <w:rStyle w:val="PageNumber"/>
          <w:rFonts w:ascii="Arial" w:hAnsi="Arial" w:cs="Arial"/>
        </w:rPr>
        <w:t>novada skolēnu (15</w:t>
      </w:r>
      <w:r w:rsidR="00FC0BD5" w:rsidRPr="00504293">
        <w:rPr>
          <w:rFonts w:ascii="Arial" w:hAnsi="Arial" w:cs="Arial"/>
        </w:rPr>
        <w:t>–</w:t>
      </w:r>
      <w:r w:rsidR="00FC0BD5" w:rsidRPr="00504293">
        <w:rPr>
          <w:rStyle w:val="PageNumber"/>
          <w:rFonts w:ascii="Arial" w:hAnsi="Arial" w:cs="Arial"/>
        </w:rPr>
        <w:t>20</w:t>
      </w:r>
      <w:r w:rsidRPr="00504293">
        <w:rPr>
          <w:rStyle w:val="PageNumber"/>
          <w:rFonts w:ascii="Arial" w:hAnsi="Arial" w:cs="Arial"/>
        </w:rPr>
        <w:t xml:space="preserve"> gad</w:t>
      </w:r>
      <w:r w:rsidR="00FC0BD5" w:rsidRPr="00504293">
        <w:rPr>
          <w:rStyle w:val="PageNumber"/>
          <w:rFonts w:ascii="Arial" w:hAnsi="Arial" w:cs="Arial"/>
        </w:rPr>
        <w:t>i</w:t>
      </w:r>
      <w:r w:rsidRPr="00504293">
        <w:rPr>
          <w:rStyle w:val="PageNumber"/>
          <w:rFonts w:ascii="Arial" w:hAnsi="Arial" w:cs="Arial"/>
        </w:rPr>
        <w:t xml:space="preserve">) </w:t>
      </w:r>
      <w:r w:rsidR="00584995" w:rsidRPr="00504293">
        <w:rPr>
          <w:rStyle w:val="PageNumber"/>
          <w:rFonts w:ascii="Arial" w:hAnsi="Arial" w:cs="Arial"/>
        </w:rPr>
        <w:t xml:space="preserve">vasaras </w:t>
      </w:r>
      <w:r w:rsidRPr="00504293">
        <w:rPr>
          <w:rStyle w:val="PageNumber"/>
          <w:rFonts w:ascii="Arial" w:hAnsi="Arial" w:cs="Arial"/>
        </w:rPr>
        <w:t>nodarbinātības pasākumiem finansējums 161 855 eiro</w:t>
      </w:r>
      <w:r w:rsidR="00584995" w:rsidRPr="00504293">
        <w:rPr>
          <w:rStyle w:val="PageNumber"/>
          <w:rFonts w:ascii="Arial" w:hAnsi="Arial" w:cs="Arial"/>
        </w:rPr>
        <w:t>, tai skaitā Pašvaldības līdzfinansējums 94 424 eiro</w:t>
      </w:r>
      <w:r w:rsidRPr="00504293">
        <w:rPr>
          <w:rStyle w:val="PageNumber"/>
          <w:rFonts w:ascii="Arial" w:hAnsi="Arial" w:cs="Arial"/>
        </w:rPr>
        <w:t>.</w:t>
      </w:r>
    </w:p>
    <w:p w14:paraId="114388A7" w14:textId="319C986E" w:rsidR="00A0267B" w:rsidRPr="00504293" w:rsidRDefault="00A0267B" w:rsidP="00A0267B">
      <w:pPr>
        <w:spacing w:after="120" w:line="240" w:lineRule="auto"/>
        <w:ind w:firstLine="851"/>
        <w:jc w:val="both"/>
        <w:rPr>
          <w:rFonts w:ascii="Arial" w:eastAsia="Arial" w:hAnsi="Arial" w:cs="Arial"/>
        </w:rPr>
      </w:pPr>
      <w:r w:rsidRPr="00504293">
        <w:rPr>
          <w:rFonts w:ascii="Arial" w:hAnsi="Arial" w:cs="Arial"/>
        </w:rPr>
        <w:t>Zivsaimniecības atbalstam un dabas resursu uzturēšanai</w:t>
      </w:r>
      <w:r w:rsidR="00EA3767" w:rsidRPr="00504293">
        <w:rPr>
          <w:rFonts w:ascii="Arial" w:hAnsi="Arial" w:cs="Arial"/>
        </w:rPr>
        <w:t xml:space="preserve"> </w:t>
      </w:r>
      <w:r w:rsidRPr="00504293">
        <w:rPr>
          <w:rFonts w:ascii="Arial" w:hAnsi="Arial" w:cs="Arial"/>
        </w:rPr>
        <w:t>2025.</w:t>
      </w:r>
      <w:r w:rsidR="00624211" w:rsidRPr="00504293">
        <w:rPr>
          <w:rFonts w:ascii="Arial" w:hAnsi="Arial" w:cs="Arial"/>
        </w:rPr>
        <w:t xml:space="preserve"> </w:t>
      </w:r>
      <w:r w:rsidRPr="00504293">
        <w:rPr>
          <w:rFonts w:ascii="Arial" w:hAnsi="Arial" w:cs="Arial"/>
        </w:rPr>
        <w:t>gadā izlietoti 61 252 eiro, tai skaitā zivju resursu pavairošanai un aizsardzībai 4</w:t>
      </w:r>
      <w:r w:rsidR="00584995" w:rsidRPr="00504293">
        <w:rPr>
          <w:rFonts w:ascii="Arial" w:hAnsi="Arial" w:cs="Arial"/>
        </w:rPr>
        <w:t> </w:t>
      </w:r>
      <w:r w:rsidRPr="00504293">
        <w:rPr>
          <w:rFonts w:ascii="Arial" w:hAnsi="Arial" w:cs="Arial"/>
        </w:rPr>
        <w:t xml:space="preserve">457 eiro un novada mežu apsaimniekošanai </w:t>
      </w:r>
      <w:r w:rsidR="00531621" w:rsidRPr="00504293">
        <w:rPr>
          <w:rFonts w:ascii="Arial" w:hAnsi="Arial" w:cs="Arial"/>
        </w:rPr>
        <w:t xml:space="preserve">(jaunaudžu kopšana, sanitārās izlases cirtes, stigošana, meža inventarizācija) </w:t>
      </w:r>
      <w:r w:rsidRPr="00504293">
        <w:rPr>
          <w:rFonts w:ascii="Arial" w:hAnsi="Arial" w:cs="Arial"/>
        </w:rPr>
        <w:t>40 303 eiro</w:t>
      </w:r>
      <w:r w:rsidR="003F52F5" w:rsidRPr="00504293">
        <w:rPr>
          <w:rFonts w:ascii="Arial" w:hAnsi="Arial" w:cs="Arial"/>
        </w:rPr>
        <w:t>.</w:t>
      </w:r>
    </w:p>
    <w:p w14:paraId="686FE6A6" w14:textId="4E667E79" w:rsidR="00A0267B" w:rsidRPr="00504293" w:rsidRDefault="00A0267B" w:rsidP="00A0267B">
      <w:pPr>
        <w:spacing w:after="120" w:line="240" w:lineRule="auto"/>
        <w:ind w:firstLine="851"/>
        <w:jc w:val="both"/>
        <w:rPr>
          <w:rFonts w:ascii="Arial" w:eastAsia="Arial" w:hAnsi="Arial" w:cs="Arial"/>
        </w:rPr>
      </w:pPr>
      <w:r w:rsidRPr="00504293">
        <w:rPr>
          <w:rFonts w:ascii="Arial" w:hAnsi="Arial" w:cs="Arial"/>
        </w:rPr>
        <w:t xml:space="preserve">Kurināmā nodrošināšanai </w:t>
      </w:r>
      <w:r w:rsidR="002E5214" w:rsidRPr="00504293">
        <w:rPr>
          <w:rFonts w:ascii="Arial" w:hAnsi="Arial" w:cs="Arial"/>
        </w:rPr>
        <w:t>Brenguļu, Kauguru un Trikātas apvienībā</w:t>
      </w:r>
      <w:r w:rsidRPr="00504293">
        <w:rPr>
          <w:rFonts w:ascii="Arial" w:hAnsi="Arial" w:cs="Arial"/>
        </w:rPr>
        <w:t xml:space="preserve"> un Strenču apvienībā, kur apkur</w:t>
      </w:r>
      <w:r w:rsidR="006C2972" w:rsidRPr="00504293">
        <w:rPr>
          <w:rFonts w:ascii="Arial" w:hAnsi="Arial" w:cs="Arial"/>
        </w:rPr>
        <w:t>i</w:t>
      </w:r>
      <w:r w:rsidRPr="00504293">
        <w:rPr>
          <w:rFonts w:ascii="Arial" w:hAnsi="Arial" w:cs="Arial"/>
        </w:rPr>
        <w:t xml:space="preserve"> nodrošināja Pašvaldība, izlietoti 473,6 tūkstoši eiro</w:t>
      </w:r>
      <w:r w:rsidR="007E130B" w:rsidRPr="00504293">
        <w:rPr>
          <w:rFonts w:ascii="Arial" w:hAnsi="Arial" w:cs="Arial"/>
        </w:rPr>
        <w:t>.</w:t>
      </w:r>
    </w:p>
    <w:p w14:paraId="4A929687" w14:textId="472A1B11" w:rsidR="00A0267B" w:rsidRPr="00504293" w:rsidRDefault="00F012F5" w:rsidP="00A0267B">
      <w:pPr>
        <w:autoSpaceDE w:val="0"/>
        <w:autoSpaceDN w:val="0"/>
        <w:adjustRightInd w:val="0"/>
        <w:spacing w:after="120" w:line="240" w:lineRule="auto"/>
        <w:ind w:firstLine="720"/>
        <w:jc w:val="both"/>
        <w:rPr>
          <w:rFonts w:ascii="Arial" w:hAnsi="Arial" w:cs="Arial"/>
        </w:rPr>
      </w:pPr>
      <w:r w:rsidRPr="00504293">
        <w:rPr>
          <w:rFonts w:ascii="Arial" w:hAnsi="Arial" w:cs="Arial"/>
        </w:rPr>
        <w:t>Z</w:t>
      </w:r>
      <w:r w:rsidR="00A0267B" w:rsidRPr="00504293">
        <w:rPr>
          <w:rFonts w:ascii="Arial" w:hAnsi="Arial" w:cs="Arial"/>
        </w:rPr>
        <w:t xml:space="preserve">audējumu kompensēšanai par pasažieru regulārajiem pārvadājumiem Valmieras </w:t>
      </w:r>
      <w:r w:rsidR="008C5C3C" w:rsidRPr="00504293">
        <w:rPr>
          <w:rFonts w:ascii="Arial" w:hAnsi="Arial" w:cs="Arial"/>
        </w:rPr>
        <w:t>valsts</w:t>
      </w:r>
      <w:r w:rsidR="00A0267B" w:rsidRPr="00504293">
        <w:rPr>
          <w:rFonts w:ascii="Arial" w:hAnsi="Arial" w:cs="Arial"/>
        </w:rPr>
        <w:t>pilsētas administratīvajā teritorijā un maršrutu daļai, kas vairāk kā 30</w:t>
      </w:r>
      <w:r w:rsidR="00EA3767" w:rsidRPr="00504293">
        <w:rPr>
          <w:rFonts w:ascii="Arial" w:hAnsi="Arial" w:cs="Arial"/>
        </w:rPr>
        <w:t xml:space="preserve"> </w:t>
      </w:r>
      <w:r w:rsidR="00A0267B" w:rsidRPr="00504293">
        <w:rPr>
          <w:rFonts w:ascii="Arial" w:hAnsi="Arial" w:cs="Arial"/>
        </w:rPr>
        <w:t>% iziet ārpus pilsētas administratīvās teritorijas</w:t>
      </w:r>
      <w:r w:rsidR="008C5C3C" w:rsidRPr="00504293">
        <w:rPr>
          <w:rFonts w:ascii="Arial" w:hAnsi="Arial" w:cs="Arial"/>
        </w:rPr>
        <w:t xml:space="preserve">, </w:t>
      </w:r>
      <w:r w:rsidRPr="00504293">
        <w:rPr>
          <w:rFonts w:ascii="Arial" w:hAnsi="Arial" w:cs="Arial"/>
        </w:rPr>
        <w:t>SIA “VTU Valmiera” pārskaitīti 426,26 tūkstoši eiro</w:t>
      </w:r>
      <w:r w:rsidR="00A0267B" w:rsidRPr="00504293">
        <w:rPr>
          <w:rFonts w:ascii="Arial" w:hAnsi="Arial" w:cs="Arial"/>
        </w:rPr>
        <w:t>, tai skaitā 140,51 tūkstotis eiro valsts budžeta finansējums zaudējumu, kas saistīti ar I un II grupas invalīdu, bērnu invalīdu un personu, kura pavada I grupas invalīdu un bērnu invalīdu pārvadāšanu, kompensēšanai, kā arī zaudējumu kompensēšanai par pasažieru regulārajiem pārvadājumiem maršrutos.</w:t>
      </w:r>
    </w:p>
    <w:p w14:paraId="0059443C" w14:textId="3D91493F" w:rsidR="00EA3767" w:rsidRPr="00504293" w:rsidRDefault="00A0267B" w:rsidP="00EA3767">
      <w:pPr>
        <w:autoSpaceDE w:val="0"/>
        <w:autoSpaceDN w:val="0"/>
        <w:adjustRightInd w:val="0"/>
        <w:spacing w:after="120" w:line="240" w:lineRule="auto"/>
        <w:ind w:firstLine="720"/>
        <w:jc w:val="both"/>
        <w:rPr>
          <w:rFonts w:ascii="Arial" w:hAnsi="Arial" w:cs="Arial"/>
        </w:rPr>
      </w:pPr>
      <w:r w:rsidRPr="00504293">
        <w:rPr>
          <w:rFonts w:ascii="Arial" w:hAnsi="Arial" w:cs="Arial"/>
        </w:rPr>
        <w:t>Pašvaldības ielu un autoceļu ikdienas uzturēšan</w:t>
      </w:r>
      <w:r w:rsidR="00F012F5" w:rsidRPr="00504293">
        <w:rPr>
          <w:rFonts w:ascii="Arial" w:hAnsi="Arial" w:cs="Arial"/>
        </w:rPr>
        <w:t>ā</w:t>
      </w:r>
      <w:r w:rsidR="003F52F5" w:rsidRPr="00504293">
        <w:rPr>
          <w:rFonts w:ascii="Arial" w:hAnsi="Arial" w:cs="Arial"/>
        </w:rPr>
        <w:t xml:space="preserve"> kopumā</w:t>
      </w:r>
      <w:r w:rsidR="00F012F5" w:rsidRPr="00504293">
        <w:rPr>
          <w:rFonts w:ascii="Arial" w:hAnsi="Arial" w:cs="Arial"/>
        </w:rPr>
        <w:t xml:space="preserve"> investēti</w:t>
      </w:r>
      <w:r w:rsidRPr="00504293">
        <w:rPr>
          <w:rFonts w:ascii="Arial" w:hAnsi="Arial" w:cs="Arial"/>
        </w:rPr>
        <w:t xml:space="preserve"> 7,57 miljoni eiro (bedrīšu remonti, virsmu apstrādes, grants seguma atjaunošana, ielu remontdarbi, tranzītielu remontdarbi un citi darbi), tai skaitā </w:t>
      </w:r>
      <w:r w:rsidR="003F52F5" w:rsidRPr="00504293">
        <w:rPr>
          <w:rFonts w:ascii="Arial" w:hAnsi="Arial" w:cs="Arial"/>
        </w:rPr>
        <w:t>S</w:t>
      </w:r>
      <w:r w:rsidR="002E5214" w:rsidRPr="00504293">
        <w:rPr>
          <w:rFonts w:ascii="Arial" w:hAnsi="Arial" w:cs="Arial"/>
        </w:rPr>
        <w:t>atiksmes ministrijas</w:t>
      </w:r>
      <w:r w:rsidRPr="00504293">
        <w:rPr>
          <w:rFonts w:ascii="Arial" w:hAnsi="Arial" w:cs="Arial"/>
        </w:rPr>
        <w:t xml:space="preserve"> apstiprinātā mērķdotācija pašvaldību autoceļiem (ielām) 1,64 miljonu eiro apmērā un tranzītielu remontdarbiem 875,5 tūkstoši eiro.</w:t>
      </w:r>
    </w:p>
    <w:p w14:paraId="3DA3519A" w14:textId="7B9B5CA7" w:rsidR="00A0267B" w:rsidRPr="00504293" w:rsidRDefault="00A0267B" w:rsidP="00EA3767">
      <w:pPr>
        <w:autoSpaceDE w:val="0"/>
        <w:autoSpaceDN w:val="0"/>
        <w:adjustRightInd w:val="0"/>
        <w:spacing w:after="120" w:line="240" w:lineRule="auto"/>
        <w:ind w:firstLine="720"/>
        <w:jc w:val="both"/>
        <w:rPr>
          <w:rFonts w:ascii="Arial" w:hAnsi="Arial" w:cs="Arial"/>
        </w:rPr>
      </w:pPr>
      <w:r w:rsidRPr="00504293">
        <w:rPr>
          <w:rFonts w:ascii="Arial" w:hAnsi="Arial" w:cs="Arial"/>
        </w:rPr>
        <w:t>Kārtējiem ielu uzturēšanas darbiem 2025.</w:t>
      </w:r>
      <w:r w:rsidR="00EA3767" w:rsidRPr="00504293">
        <w:rPr>
          <w:rFonts w:ascii="Arial" w:hAnsi="Arial" w:cs="Arial"/>
        </w:rPr>
        <w:t xml:space="preserve"> </w:t>
      </w:r>
      <w:r w:rsidRPr="00504293">
        <w:rPr>
          <w:rFonts w:ascii="Arial" w:hAnsi="Arial" w:cs="Arial"/>
        </w:rPr>
        <w:t>gadā izlietoti 1,34 miljoni eiro, tostarp:</w:t>
      </w:r>
    </w:p>
    <w:p w14:paraId="3D7E43EF" w14:textId="14403C3B" w:rsidR="00A0267B" w:rsidRPr="00504293" w:rsidRDefault="00A0267B">
      <w:pPr>
        <w:pStyle w:val="ListParagraph"/>
        <w:numPr>
          <w:ilvl w:val="0"/>
          <w:numId w:val="24"/>
        </w:numPr>
        <w:autoSpaceDE w:val="0"/>
        <w:autoSpaceDN w:val="0"/>
        <w:adjustRightInd w:val="0"/>
        <w:spacing w:after="120" w:line="240" w:lineRule="auto"/>
        <w:jc w:val="both"/>
        <w:rPr>
          <w:rFonts w:ascii="Arial" w:hAnsi="Arial" w:cs="Arial"/>
        </w:rPr>
      </w:pPr>
      <w:r w:rsidRPr="00504293">
        <w:rPr>
          <w:rFonts w:ascii="Arial" w:hAnsi="Arial" w:cs="Arial"/>
        </w:rPr>
        <w:t>ielu bedrīšu remontiem 340,91 tūksto</w:t>
      </w:r>
      <w:r w:rsidR="008C5C3C" w:rsidRPr="00504293">
        <w:rPr>
          <w:rFonts w:ascii="Arial" w:hAnsi="Arial" w:cs="Arial"/>
        </w:rPr>
        <w:t>tis</w:t>
      </w:r>
      <w:r w:rsidRPr="00504293">
        <w:rPr>
          <w:rFonts w:ascii="Arial" w:hAnsi="Arial" w:cs="Arial"/>
        </w:rPr>
        <w:t xml:space="preserve"> eiro</w:t>
      </w:r>
      <w:r w:rsidR="008C5C3C" w:rsidRPr="00504293">
        <w:rPr>
          <w:rFonts w:ascii="Arial" w:hAnsi="Arial" w:cs="Arial"/>
        </w:rPr>
        <w:t>;</w:t>
      </w:r>
    </w:p>
    <w:p w14:paraId="3000EA23" w14:textId="13BD596B" w:rsidR="00A0267B" w:rsidRPr="00504293" w:rsidRDefault="00A0267B">
      <w:pPr>
        <w:pStyle w:val="ListParagraph"/>
        <w:numPr>
          <w:ilvl w:val="0"/>
          <w:numId w:val="24"/>
        </w:numPr>
        <w:autoSpaceDE w:val="0"/>
        <w:autoSpaceDN w:val="0"/>
        <w:adjustRightInd w:val="0"/>
        <w:spacing w:after="120" w:line="240" w:lineRule="auto"/>
        <w:jc w:val="both"/>
        <w:rPr>
          <w:rFonts w:ascii="Arial" w:hAnsi="Arial" w:cs="Arial"/>
        </w:rPr>
      </w:pPr>
      <w:r w:rsidRPr="00504293">
        <w:rPr>
          <w:rFonts w:ascii="Arial" w:hAnsi="Arial" w:cs="Arial"/>
        </w:rPr>
        <w:t>grantēto ceļu uzturēšanai 406,15 tūksto</w:t>
      </w:r>
      <w:r w:rsidR="008C5C3C" w:rsidRPr="00504293">
        <w:rPr>
          <w:rFonts w:ascii="Arial" w:hAnsi="Arial" w:cs="Arial"/>
        </w:rPr>
        <w:t>ši</w:t>
      </w:r>
      <w:r w:rsidRPr="00504293">
        <w:rPr>
          <w:rFonts w:ascii="Arial" w:hAnsi="Arial" w:cs="Arial"/>
        </w:rPr>
        <w:t xml:space="preserve"> eiro;</w:t>
      </w:r>
    </w:p>
    <w:p w14:paraId="2E23110A" w14:textId="00343BE0" w:rsidR="00A0267B" w:rsidRPr="00504293" w:rsidRDefault="00A0267B">
      <w:pPr>
        <w:pStyle w:val="ListParagraph"/>
        <w:numPr>
          <w:ilvl w:val="0"/>
          <w:numId w:val="24"/>
        </w:numPr>
        <w:autoSpaceDE w:val="0"/>
        <w:autoSpaceDN w:val="0"/>
        <w:adjustRightInd w:val="0"/>
        <w:spacing w:after="120" w:line="240" w:lineRule="auto"/>
        <w:jc w:val="both"/>
        <w:rPr>
          <w:rFonts w:ascii="Arial" w:hAnsi="Arial" w:cs="Arial"/>
        </w:rPr>
      </w:pPr>
      <w:r w:rsidRPr="00504293">
        <w:rPr>
          <w:rFonts w:ascii="Arial" w:hAnsi="Arial" w:cs="Arial"/>
        </w:rPr>
        <w:t>ielu horizontālo apzīmējumu atjaunošanai 39</w:t>
      </w:r>
      <w:r w:rsidR="00F012F5" w:rsidRPr="00504293">
        <w:rPr>
          <w:rFonts w:ascii="Arial" w:hAnsi="Arial" w:cs="Arial"/>
        </w:rPr>
        <w:t>,</w:t>
      </w:r>
      <w:r w:rsidRPr="00504293">
        <w:rPr>
          <w:rFonts w:ascii="Arial" w:hAnsi="Arial" w:cs="Arial"/>
        </w:rPr>
        <w:t>7</w:t>
      </w:r>
      <w:r w:rsidR="00F012F5" w:rsidRPr="00504293">
        <w:rPr>
          <w:rFonts w:ascii="Arial" w:hAnsi="Arial" w:cs="Arial"/>
        </w:rPr>
        <w:t xml:space="preserve"> tūkstoši</w:t>
      </w:r>
      <w:r w:rsidRPr="00504293">
        <w:rPr>
          <w:rFonts w:ascii="Arial" w:hAnsi="Arial" w:cs="Arial"/>
        </w:rPr>
        <w:t xml:space="preserve"> eiro;</w:t>
      </w:r>
    </w:p>
    <w:p w14:paraId="12517BAF" w14:textId="6A0202AC" w:rsidR="00A0267B" w:rsidRPr="00504293" w:rsidRDefault="00A0267B">
      <w:pPr>
        <w:pStyle w:val="ListParagraph"/>
        <w:numPr>
          <w:ilvl w:val="0"/>
          <w:numId w:val="24"/>
        </w:numPr>
        <w:autoSpaceDE w:val="0"/>
        <w:autoSpaceDN w:val="0"/>
        <w:adjustRightInd w:val="0"/>
        <w:spacing w:after="120" w:line="240" w:lineRule="auto"/>
        <w:jc w:val="both"/>
        <w:rPr>
          <w:rFonts w:ascii="Arial" w:hAnsi="Arial" w:cs="Arial"/>
        </w:rPr>
      </w:pPr>
      <w:r w:rsidRPr="00504293">
        <w:rPr>
          <w:rFonts w:ascii="Arial" w:hAnsi="Arial" w:cs="Arial"/>
        </w:rPr>
        <w:t>ielu uzturēšanai ziemas periodā 373,16 tūkstoši eiro;</w:t>
      </w:r>
    </w:p>
    <w:p w14:paraId="27123EA7" w14:textId="642B3236" w:rsidR="00EA3767" w:rsidRPr="00504293" w:rsidRDefault="00A0267B">
      <w:pPr>
        <w:pStyle w:val="ListParagraph"/>
        <w:numPr>
          <w:ilvl w:val="0"/>
          <w:numId w:val="24"/>
        </w:numPr>
        <w:autoSpaceDE w:val="0"/>
        <w:autoSpaceDN w:val="0"/>
        <w:adjustRightInd w:val="0"/>
        <w:spacing w:after="120" w:line="240" w:lineRule="auto"/>
        <w:jc w:val="both"/>
        <w:rPr>
          <w:rFonts w:ascii="Arial" w:hAnsi="Arial" w:cs="Arial"/>
        </w:rPr>
      </w:pPr>
      <w:r w:rsidRPr="00504293">
        <w:rPr>
          <w:rFonts w:ascii="Arial" w:hAnsi="Arial" w:cs="Arial"/>
        </w:rPr>
        <w:t>ielu uzturēšanai vasarā 179,78 tūkstoš</w:t>
      </w:r>
      <w:r w:rsidR="008C5C3C" w:rsidRPr="00504293">
        <w:rPr>
          <w:rFonts w:ascii="Arial" w:hAnsi="Arial" w:cs="Arial"/>
        </w:rPr>
        <w:t>i</w:t>
      </w:r>
      <w:r w:rsidRPr="00504293">
        <w:rPr>
          <w:rFonts w:ascii="Arial" w:hAnsi="Arial" w:cs="Arial"/>
        </w:rPr>
        <w:t xml:space="preserve"> eiro.</w:t>
      </w:r>
    </w:p>
    <w:p w14:paraId="60F754BB" w14:textId="3CC68612" w:rsidR="00A0267B" w:rsidRPr="00504293" w:rsidRDefault="00A0267B" w:rsidP="00EA3767">
      <w:pPr>
        <w:autoSpaceDE w:val="0"/>
        <w:autoSpaceDN w:val="0"/>
        <w:adjustRightInd w:val="0"/>
        <w:spacing w:after="120" w:line="240" w:lineRule="auto"/>
        <w:ind w:left="360" w:firstLine="360"/>
        <w:jc w:val="both"/>
        <w:rPr>
          <w:rFonts w:ascii="Arial" w:hAnsi="Arial" w:cs="Arial"/>
        </w:rPr>
      </w:pPr>
      <w:r w:rsidRPr="00504293">
        <w:rPr>
          <w:rFonts w:ascii="Arial" w:hAnsi="Arial" w:cs="Arial"/>
        </w:rPr>
        <w:t xml:space="preserve">Autoceļu </w:t>
      </w:r>
      <w:r w:rsidR="00F012F5" w:rsidRPr="00504293">
        <w:rPr>
          <w:rFonts w:ascii="Arial" w:hAnsi="Arial" w:cs="Arial"/>
        </w:rPr>
        <w:t>(</w:t>
      </w:r>
      <w:r w:rsidRPr="00504293">
        <w:rPr>
          <w:rFonts w:ascii="Arial" w:hAnsi="Arial" w:cs="Arial"/>
        </w:rPr>
        <w:t xml:space="preserve">ielu) remontiem </w:t>
      </w:r>
      <w:r w:rsidR="00F012F5" w:rsidRPr="00504293">
        <w:rPr>
          <w:rFonts w:ascii="Arial" w:hAnsi="Arial" w:cs="Arial"/>
        </w:rPr>
        <w:t xml:space="preserve">un pārbūvei </w:t>
      </w:r>
      <w:r w:rsidRPr="00504293">
        <w:rPr>
          <w:rFonts w:ascii="Arial" w:hAnsi="Arial" w:cs="Arial"/>
        </w:rPr>
        <w:t>2025.</w:t>
      </w:r>
      <w:r w:rsidR="007E130B" w:rsidRPr="00504293">
        <w:rPr>
          <w:rFonts w:ascii="Arial" w:hAnsi="Arial" w:cs="Arial"/>
        </w:rPr>
        <w:t xml:space="preserve"> </w:t>
      </w:r>
      <w:r w:rsidRPr="00504293">
        <w:rPr>
          <w:rFonts w:ascii="Arial" w:hAnsi="Arial" w:cs="Arial"/>
        </w:rPr>
        <w:t xml:space="preserve">gadā </w:t>
      </w:r>
      <w:r w:rsidR="00F012F5" w:rsidRPr="00504293">
        <w:rPr>
          <w:rFonts w:ascii="Arial" w:hAnsi="Arial" w:cs="Arial"/>
        </w:rPr>
        <w:t xml:space="preserve">veiktas investīcijas </w:t>
      </w:r>
      <w:r w:rsidRPr="00504293">
        <w:rPr>
          <w:rFonts w:ascii="Arial" w:hAnsi="Arial" w:cs="Arial"/>
        </w:rPr>
        <w:t>5,35 miljon</w:t>
      </w:r>
      <w:r w:rsidR="00F012F5" w:rsidRPr="00504293">
        <w:rPr>
          <w:rFonts w:ascii="Arial" w:hAnsi="Arial" w:cs="Arial"/>
        </w:rPr>
        <w:t>u</w:t>
      </w:r>
      <w:r w:rsidRPr="00504293">
        <w:rPr>
          <w:rFonts w:ascii="Arial" w:hAnsi="Arial" w:cs="Arial"/>
        </w:rPr>
        <w:t xml:space="preserve"> eiro</w:t>
      </w:r>
      <w:r w:rsidR="00F012F5" w:rsidRPr="00504293">
        <w:rPr>
          <w:rFonts w:ascii="Arial" w:hAnsi="Arial" w:cs="Arial"/>
        </w:rPr>
        <w:t xml:space="preserve"> apmērā, tai skaitā:</w:t>
      </w:r>
    </w:p>
    <w:p w14:paraId="403C63D2" w14:textId="69C5ECC7"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 xml:space="preserve">barjeru izbūve gar </w:t>
      </w:r>
      <w:r w:rsidR="002E5214" w:rsidRPr="00504293">
        <w:rPr>
          <w:rFonts w:ascii="Arial" w:hAnsi="Arial" w:cs="Arial"/>
        </w:rPr>
        <w:t>P</w:t>
      </w:r>
      <w:r w:rsidRPr="00504293">
        <w:rPr>
          <w:rFonts w:ascii="Arial" w:hAnsi="Arial" w:cs="Arial"/>
        </w:rPr>
        <w:t>ašvaldības autoceļu Ķikutu tilts</w:t>
      </w:r>
      <w:r w:rsidR="000E4D42" w:rsidRPr="00504293">
        <w:rPr>
          <w:rFonts w:ascii="Arial" w:hAnsi="Arial" w:cs="Arial"/>
        </w:rPr>
        <w:t xml:space="preserve"> – </w:t>
      </w:r>
      <w:r w:rsidRPr="00504293">
        <w:rPr>
          <w:rFonts w:ascii="Arial" w:hAnsi="Arial" w:cs="Arial"/>
        </w:rPr>
        <w:t>Kaģi</w:t>
      </w:r>
      <w:r w:rsidR="000E4D42" w:rsidRPr="00504293">
        <w:rPr>
          <w:rFonts w:ascii="Arial" w:hAnsi="Arial" w:cs="Arial"/>
        </w:rPr>
        <w:t xml:space="preserve"> – </w:t>
      </w:r>
      <w:r w:rsidRPr="00504293">
        <w:rPr>
          <w:rFonts w:ascii="Arial" w:hAnsi="Arial" w:cs="Arial"/>
        </w:rPr>
        <w:t>Kaupi Trikātas pagastā 17</w:t>
      </w:r>
      <w:r w:rsidR="00F012F5" w:rsidRPr="00504293">
        <w:rPr>
          <w:rFonts w:ascii="Arial" w:hAnsi="Arial" w:cs="Arial"/>
        </w:rPr>
        <w:t>,5 tūkstoši</w:t>
      </w:r>
      <w:r w:rsidRPr="00504293">
        <w:rPr>
          <w:rFonts w:ascii="Arial" w:hAnsi="Arial" w:cs="Arial"/>
        </w:rPr>
        <w:t xml:space="preserve"> eiro;</w:t>
      </w:r>
    </w:p>
    <w:p w14:paraId="6F14D14C" w14:textId="6919837B" w:rsidR="00A0267B" w:rsidRPr="00504293" w:rsidRDefault="000E4D42">
      <w:pPr>
        <w:pStyle w:val="ListParagraph"/>
        <w:numPr>
          <w:ilvl w:val="0"/>
          <w:numId w:val="25"/>
        </w:numPr>
        <w:spacing w:after="120" w:line="240" w:lineRule="auto"/>
        <w:jc w:val="both"/>
        <w:rPr>
          <w:rFonts w:ascii="Arial" w:hAnsi="Arial" w:cs="Arial"/>
        </w:rPr>
      </w:pPr>
      <w:r w:rsidRPr="00504293">
        <w:rPr>
          <w:rFonts w:ascii="Arial" w:hAnsi="Arial" w:cs="Arial"/>
        </w:rPr>
        <w:t>a</w:t>
      </w:r>
      <w:r w:rsidR="00A0267B" w:rsidRPr="00504293">
        <w:rPr>
          <w:rFonts w:ascii="Arial" w:hAnsi="Arial" w:cs="Arial"/>
        </w:rPr>
        <w:t>utoceļa Burtnieki</w:t>
      </w:r>
      <w:r w:rsidRPr="00504293">
        <w:rPr>
          <w:rFonts w:ascii="Arial" w:hAnsi="Arial" w:cs="Arial"/>
        </w:rPr>
        <w:t>–</w:t>
      </w:r>
      <w:r w:rsidR="00A0267B" w:rsidRPr="00504293">
        <w:rPr>
          <w:rFonts w:ascii="Arial" w:hAnsi="Arial" w:cs="Arial"/>
        </w:rPr>
        <w:t xml:space="preserve">Pintes Matīšu pagastā ceļa seguma atjaunošana 195,33 tūkstoši eiro, </w:t>
      </w:r>
    </w:p>
    <w:p w14:paraId="0CAE3CBC" w14:textId="4A6020D9"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Eķenupes tilta Burtnieku pagastā remonts 32</w:t>
      </w:r>
      <w:r w:rsidR="00F012F5" w:rsidRPr="00504293">
        <w:rPr>
          <w:rFonts w:ascii="Arial" w:hAnsi="Arial" w:cs="Arial"/>
        </w:rPr>
        <w:t>,</w:t>
      </w:r>
      <w:r w:rsidRPr="00504293">
        <w:rPr>
          <w:rFonts w:ascii="Arial" w:hAnsi="Arial" w:cs="Arial"/>
        </w:rPr>
        <w:t>2</w:t>
      </w:r>
      <w:r w:rsidR="00F012F5" w:rsidRPr="00504293">
        <w:rPr>
          <w:rFonts w:ascii="Arial" w:hAnsi="Arial" w:cs="Arial"/>
        </w:rPr>
        <w:t xml:space="preserve"> tūkstoši</w:t>
      </w:r>
      <w:r w:rsidRPr="00504293">
        <w:rPr>
          <w:rFonts w:ascii="Arial" w:hAnsi="Arial" w:cs="Arial"/>
        </w:rPr>
        <w:t xml:space="preserve"> eiro;</w:t>
      </w:r>
    </w:p>
    <w:p w14:paraId="65D7955B" w14:textId="4797686E"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Kančupes tilta Rencēnu pagastā remonts 43</w:t>
      </w:r>
      <w:r w:rsidR="00F012F5" w:rsidRPr="00504293">
        <w:rPr>
          <w:rFonts w:ascii="Arial" w:hAnsi="Arial" w:cs="Arial"/>
        </w:rPr>
        <w:t xml:space="preserve">,9 tūkstoši </w:t>
      </w:r>
      <w:r w:rsidRPr="00504293">
        <w:rPr>
          <w:rFonts w:ascii="Arial" w:hAnsi="Arial" w:cs="Arial"/>
        </w:rPr>
        <w:t>eiro;</w:t>
      </w:r>
    </w:p>
    <w:p w14:paraId="4D73C7DB" w14:textId="603E41DE" w:rsidR="00EA3767"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Ošu ielas seguma pārbūve Kocēn</w:t>
      </w:r>
      <w:r w:rsidR="00EA3767" w:rsidRPr="00504293">
        <w:rPr>
          <w:rFonts w:ascii="Arial" w:hAnsi="Arial" w:cs="Arial"/>
        </w:rPr>
        <w:t>os</w:t>
      </w:r>
      <w:r w:rsidRPr="00504293">
        <w:rPr>
          <w:rFonts w:ascii="Arial" w:hAnsi="Arial" w:cs="Arial"/>
        </w:rPr>
        <w:t xml:space="preserve"> 129,48 tūkstoši eiro</w:t>
      </w:r>
      <w:r w:rsidR="00EA3767" w:rsidRPr="00504293">
        <w:rPr>
          <w:rFonts w:ascii="Arial" w:hAnsi="Arial" w:cs="Arial"/>
        </w:rPr>
        <w:t>;</w:t>
      </w:r>
    </w:p>
    <w:p w14:paraId="4DD8B73B" w14:textId="479578FC"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Parka ielas</w:t>
      </w:r>
      <w:r w:rsidR="00EA3767" w:rsidRPr="00504293">
        <w:rPr>
          <w:rFonts w:ascii="Arial" w:hAnsi="Arial" w:cs="Arial"/>
        </w:rPr>
        <w:t xml:space="preserve"> </w:t>
      </w:r>
      <w:r w:rsidRPr="00504293">
        <w:rPr>
          <w:rFonts w:ascii="Arial" w:hAnsi="Arial" w:cs="Arial"/>
        </w:rPr>
        <w:t>Mazsalacā asfalta virskārtas atjaunošana 124,24 tūkstoši eiro</w:t>
      </w:r>
      <w:r w:rsidR="00EA3767" w:rsidRPr="00504293">
        <w:rPr>
          <w:rFonts w:ascii="Arial" w:hAnsi="Arial" w:cs="Arial"/>
        </w:rPr>
        <w:t>;</w:t>
      </w:r>
    </w:p>
    <w:p w14:paraId="1E83E3A4" w14:textId="5C85ED23" w:rsidR="0058574F" w:rsidRPr="00504293" w:rsidRDefault="0058574F">
      <w:pPr>
        <w:pStyle w:val="ListParagraph"/>
        <w:numPr>
          <w:ilvl w:val="0"/>
          <w:numId w:val="25"/>
        </w:numPr>
        <w:spacing w:after="120" w:line="240" w:lineRule="auto"/>
        <w:jc w:val="both"/>
        <w:rPr>
          <w:rFonts w:ascii="Arial" w:hAnsi="Arial" w:cs="Arial"/>
        </w:rPr>
      </w:pPr>
      <w:r w:rsidRPr="00504293">
        <w:rPr>
          <w:rFonts w:ascii="Arial" w:hAnsi="Arial" w:cs="Arial"/>
        </w:rPr>
        <w:lastRenderedPageBreak/>
        <w:t>Rūjienas ielas (autoceļa maršrutā P21 Rūjiena–Mazsalaca) brauktuvju asfalta dilumkārtas atjaunošana;</w:t>
      </w:r>
    </w:p>
    <w:p w14:paraId="5F7E2964" w14:textId="1319D246"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 xml:space="preserve">Jāņu ielas, Kalēju ielas, Aspazijas ielas, Bērzu ielas un Vītola ielas Rūjienā virsmas </w:t>
      </w:r>
      <w:r w:rsidR="00F012F5" w:rsidRPr="00504293">
        <w:rPr>
          <w:rFonts w:ascii="Arial" w:hAnsi="Arial" w:cs="Arial"/>
        </w:rPr>
        <w:t xml:space="preserve">divkārtu </w:t>
      </w:r>
      <w:r w:rsidRPr="00504293">
        <w:rPr>
          <w:rFonts w:ascii="Arial" w:hAnsi="Arial" w:cs="Arial"/>
        </w:rPr>
        <w:t xml:space="preserve">apstrāde 117,84 tūkstoši eiro, </w:t>
      </w:r>
    </w:p>
    <w:p w14:paraId="0606C2BD" w14:textId="5BF2549F"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Rīgas iel</w:t>
      </w:r>
      <w:r w:rsidR="003F52F5" w:rsidRPr="00504293">
        <w:rPr>
          <w:rFonts w:ascii="Arial" w:hAnsi="Arial" w:cs="Arial"/>
        </w:rPr>
        <w:t>ā, Rūjienā</w:t>
      </w:r>
      <w:r w:rsidRPr="00504293">
        <w:rPr>
          <w:rFonts w:ascii="Arial" w:hAnsi="Arial" w:cs="Arial"/>
        </w:rPr>
        <w:t xml:space="preserve"> (posmā no Austrumu ielas līdz Lauku ielai) gājēju ietves seguma atjaunošana 58</w:t>
      </w:r>
      <w:r w:rsidR="00F012F5" w:rsidRPr="00504293">
        <w:rPr>
          <w:rFonts w:ascii="Arial" w:hAnsi="Arial" w:cs="Arial"/>
        </w:rPr>
        <w:t>,</w:t>
      </w:r>
      <w:r w:rsidRPr="00504293">
        <w:rPr>
          <w:rFonts w:ascii="Arial" w:hAnsi="Arial" w:cs="Arial"/>
        </w:rPr>
        <w:t>04</w:t>
      </w:r>
      <w:r w:rsidR="00F012F5" w:rsidRPr="00504293">
        <w:rPr>
          <w:rFonts w:ascii="Arial" w:hAnsi="Arial" w:cs="Arial"/>
        </w:rPr>
        <w:t xml:space="preserve"> tūkstoši </w:t>
      </w:r>
      <w:r w:rsidRPr="00504293">
        <w:rPr>
          <w:rFonts w:ascii="Arial" w:hAnsi="Arial" w:cs="Arial"/>
        </w:rPr>
        <w:t>eiro;</w:t>
      </w:r>
    </w:p>
    <w:p w14:paraId="4C69853B" w14:textId="7A237B64"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Pērnavas ielas</w:t>
      </w:r>
      <w:r w:rsidR="00B730A0" w:rsidRPr="00504293">
        <w:rPr>
          <w:rFonts w:ascii="Arial" w:hAnsi="Arial" w:cs="Arial"/>
        </w:rPr>
        <w:t xml:space="preserve"> </w:t>
      </w:r>
      <w:r w:rsidRPr="00504293">
        <w:rPr>
          <w:rFonts w:ascii="Arial" w:hAnsi="Arial" w:cs="Arial"/>
        </w:rPr>
        <w:t>Rūjienā (P17 tranzītceļa Valmiera</w:t>
      </w:r>
      <w:r w:rsidR="000E4D42" w:rsidRPr="00504293">
        <w:rPr>
          <w:rFonts w:ascii="Arial" w:hAnsi="Arial" w:cs="Arial"/>
        </w:rPr>
        <w:t xml:space="preserve"> – </w:t>
      </w:r>
      <w:r w:rsidRPr="00504293">
        <w:rPr>
          <w:rFonts w:ascii="Arial" w:hAnsi="Arial" w:cs="Arial"/>
        </w:rPr>
        <w:t>Rūjiena</w:t>
      </w:r>
      <w:r w:rsidR="000E4D42" w:rsidRPr="00504293">
        <w:rPr>
          <w:rFonts w:ascii="Arial" w:hAnsi="Arial" w:cs="Arial"/>
        </w:rPr>
        <w:t xml:space="preserve"> – </w:t>
      </w:r>
      <w:r w:rsidRPr="00504293">
        <w:rPr>
          <w:rFonts w:ascii="Arial" w:hAnsi="Arial" w:cs="Arial"/>
        </w:rPr>
        <w:t>Unguriņi</w:t>
      </w:r>
      <w:r w:rsidR="00F012F5" w:rsidRPr="00504293">
        <w:rPr>
          <w:rFonts w:ascii="Arial" w:hAnsi="Arial" w:cs="Arial"/>
        </w:rPr>
        <w:t>)</w:t>
      </w:r>
      <w:r w:rsidRPr="00504293">
        <w:rPr>
          <w:rFonts w:ascii="Arial" w:hAnsi="Arial" w:cs="Arial"/>
        </w:rPr>
        <w:t xml:space="preserve"> remonts 269,26 tūkstoši eiro;</w:t>
      </w:r>
    </w:p>
    <w:p w14:paraId="07290799" w14:textId="3E41AF21"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Rīgas iela</w:t>
      </w:r>
      <w:r w:rsidR="00F012F5" w:rsidRPr="00504293">
        <w:rPr>
          <w:rFonts w:ascii="Arial" w:hAnsi="Arial" w:cs="Arial"/>
        </w:rPr>
        <w:t>s</w:t>
      </w:r>
      <w:r w:rsidRPr="00504293">
        <w:rPr>
          <w:rFonts w:ascii="Arial" w:hAnsi="Arial" w:cs="Arial"/>
        </w:rPr>
        <w:t xml:space="preserve"> Rūjienā (P22 tranzītc</w:t>
      </w:r>
      <w:r w:rsidR="00F012F5" w:rsidRPr="00504293">
        <w:rPr>
          <w:rFonts w:ascii="Arial" w:hAnsi="Arial" w:cs="Arial"/>
        </w:rPr>
        <w:t>e</w:t>
      </w:r>
      <w:r w:rsidRPr="00504293">
        <w:rPr>
          <w:rFonts w:ascii="Arial" w:hAnsi="Arial" w:cs="Arial"/>
        </w:rPr>
        <w:t>ļa Valka</w:t>
      </w:r>
      <w:r w:rsidR="000E4D42" w:rsidRPr="00504293">
        <w:rPr>
          <w:rFonts w:ascii="Arial" w:hAnsi="Arial" w:cs="Arial"/>
        </w:rPr>
        <w:t>–</w:t>
      </w:r>
      <w:r w:rsidRPr="00504293">
        <w:rPr>
          <w:rFonts w:ascii="Arial" w:hAnsi="Arial" w:cs="Arial"/>
        </w:rPr>
        <w:t>Rūjiena) remonts 548,99 tūkstoši eiro</w:t>
      </w:r>
      <w:r w:rsidR="000E4D42" w:rsidRPr="00504293">
        <w:rPr>
          <w:rFonts w:ascii="Arial" w:hAnsi="Arial" w:cs="Arial"/>
        </w:rPr>
        <w:t>;</w:t>
      </w:r>
    </w:p>
    <w:p w14:paraId="159D355E" w14:textId="12540F05" w:rsidR="00A0267B" w:rsidRPr="00504293" w:rsidRDefault="000E4D42">
      <w:pPr>
        <w:pStyle w:val="ListParagraph"/>
        <w:numPr>
          <w:ilvl w:val="0"/>
          <w:numId w:val="25"/>
        </w:numPr>
        <w:spacing w:after="120" w:line="240" w:lineRule="auto"/>
        <w:jc w:val="both"/>
        <w:rPr>
          <w:rFonts w:ascii="Arial" w:hAnsi="Arial" w:cs="Arial"/>
        </w:rPr>
      </w:pPr>
      <w:r w:rsidRPr="00504293">
        <w:rPr>
          <w:rFonts w:ascii="Arial" w:hAnsi="Arial" w:cs="Arial"/>
        </w:rPr>
        <w:t>g</w:t>
      </w:r>
      <w:r w:rsidR="00A0267B" w:rsidRPr="00504293">
        <w:rPr>
          <w:rFonts w:ascii="Arial" w:hAnsi="Arial" w:cs="Arial"/>
        </w:rPr>
        <w:t>ājēju ietves pārbūve Pulkveža Brieža ielā</w:t>
      </w:r>
      <w:r w:rsidRPr="00504293">
        <w:rPr>
          <w:rFonts w:ascii="Arial" w:hAnsi="Arial" w:cs="Arial"/>
        </w:rPr>
        <w:t xml:space="preserve">, Strenčos </w:t>
      </w:r>
      <w:r w:rsidR="00A0267B" w:rsidRPr="00504293">
        <w:rPr>
          <w:rFonts w:ascii="Arial" w:hAnsi="Arial" w:cs="Arial"/>
        </w:rPr>
        <w:t>(posmā no Beverīnas ielas līdz Smilšu ielai)</w:t>
      </w:r>
      <w:r w:rsidR="00F012F5" w:rsidRPr="00504293">
        <w:rPr>
          <w:rFonts w:ascii="Arial" w:hAnsi="Arial" w:cs="Arial"/>
        </w:rPr>
        <w:t xml:space="preserve"> </w:t>
      </w:r>
      <w:r w:rsidR="00A0267B" w:rsidRPr="00504293">
        <w:rPr>
          <w:rFonts w:ascii="Arial" w:hAnsi="Arial" w:cs="Arial"/>
        </w:rPr>
        <w:t>181,06 tūkstoši eiro;</w:t>
      </w:r>
    </w:p>
    <w:p w14:paraId="4B150F0B" w14:textId="78E84BF1"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Slimnīcas ielas</w:t>
      </w:r>
      <w:r w:rsidR="00F012F5" w:rsidRPr="00504293">
        <w:rPr>
          <w:rFonts w:ascii="Arial" w:hAnsi="Arial" w:cs="Arial"/>
        </w:rPr>
        <w:t xml:space="preserve"> Strenčos</w:t>
      </w:r>
      <w:r w:rsidRPr="00504293">
        <w:rPr>
          <w:rFonts w:ascii="Arial" w:hAnsi="Arial" w:cs="Arial"/>
        </w:rPr>
        <w:t xml:space="preserve"> dilumkārtas atjaunošana 124,24 tūkstoši eiro;</w:t>
      </w:r>
    </w:p>
    <w:p w14:paraId="4259ECB1" w14:textId="02B65D48"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Strauta ielas</w:t>
      </w:r>
      <w:r w:rsidR="00F012F5" w:rsidRPr="00504293">
        <w:rPr>
          <w:rFonts w:ascii="Arial" w:hAnsi="Arial" w:cs="Arial"/>
        </w:rPr>
        <w:t xml:space="preserve"> Valmierā</w:t>
      </w:r>
      <w:r w:rsidRPr="00504293">
        <w:rPr>
          <w:rFonts w:ascii="Arial" w:hAnsi="Arial" w:cs="Arial"/>
        </w:rPr>
        <w:t xml:space="preserve"> 2024.</w:t>
      </w:r>
      <w:r w:rsidR="000E4D42" w:rsidRPr="00504293">
        <w:rPr>
          <w:rFonts w:ascii="Arial" w:hAnsi="Arial" w:cs="Arial"/>
        </w:rPr>
        <w:t xml:space="preserve"> </w:t>
      </w:r>
      <w:r w:rsidRPr="00504293">
        <w:rPr>
          <w:rFonts w:ascii="Arial" w:hAnsi="Arial" w:cs="Arial"/>
        </w:rPr>
        <w:t>gadā iesākto pārbūves darbu pabeigšanai 1,29 miljoni eiro</w:t>
      </w:r>
      <w:r w:rsidR="000E4D42" w:rsidRPr="00504293">
        <w:rPr>
          <w:rFonts w:ascii="Arial" w:hAnsi="Arial" w:cs="Arial"/>
        </w:rPr>
        <w:t>;</w:t>
      </w:r>
    </w:p>
    <w:p w14:paraId="0EDA151A" w14:textId="4457FCBD"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Semināra ielas</w:t>
      </w:r>
      <w:r w:rsidR="000E4D42" w:rsidRPr="00504293">
        <w:rPr>
          <w:rFonts w:ascii="Arial" w:hAnsi="Arial" w:cs="Arial"/>
        </w:rPr>
        <w:t xml:space="preserve"> Valmierā</w:t>
      </w:r>
      <w:r w:rsidRPr="00504293">
        <w:rPr>
          <w:rFonts w:ascii="Arial" w:hAnsi="Arial" w:cs="Arial"/>
        </w:rPr>
        <w:t xml:space="preserve"> (posmā no Pāvila Rozīša ielas līdz Smilšu ielai)</w:t>
      </w:r>
      <w:r w:rsidR="000E4D42" w:rsidRPr="00504293">
        <w:rPr>
          <w:rFonts w:ascii="Arial" w:hAnsi="Arial" w:cs="Arial"/>
        </w:rPr>
        <w:t xml:space="preserve"> </w:t>
      </w:r>
      <w:r w:rsidR="00F012F5" w:rsidRPr="00504293">
        <w:rPr>
          <w:rFonts w:ascii="Arial" w:hAnsi="Arial" w:cs="Arial"/>
        </w:rPr>
        <w:t>pārbūvei</w:t>
      </w:r>
      <w:r w:rsidRPr="00504293">
        <w:rPr>
          <w:rFonts w:ascii="Arial" w:hAnsi="Arial" w:cs="Arial"/>
        </w:rPr>
        <w:t xml:space="preserve"> un divu stāvlaukumu izbūvei (pie Valmieras Valsts ģimnāzijas un pie Semināra ielas) 1,02 miljoni eiro;</w:t>
      </w:r>
    </w:p>
    <w:p w14:paraId="5F682EE8" w14:textId="7E87B280"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Valkas ielas</w:t>
      </w:r>
      <w:r w:rsidR="000E4D42" w:rsidRPr="00504293">
        <w:rPr>
          <w:rFonts w:ascii="Arial" w:hAnsi="Arial" w:cs="Arial"/>
        </w:rPr>
        <w:t xml:space="preserve"> Valmierā</w:t>
      </w:r>
      <w:r w:rsidRPr="00504293">
        <w:rPr>
          <w:rFonts w:ascii="Arial" w:hAnsi="Arial" w:cs="Arial"/>
        </w:rPr>
        <w:t xml:space="preserve"> (posmā no Raiņa ielas līdz Tērbatas ielai) seguma atjaunošana 348,03 tūkstoši eiro</w:t>
      </w:r>
      <w:r w:rsidR="000E4D42" w:rsidRPr="00504293">
        <w:rPr>
          <w:rFonts w:ascii="Arial" w:hAnsi="Arial" w:cs="Arial"/>
        </w:rPr>
        <w:t>;</w:t>
      </w:r>
    </w:p>
    <w:p w14:paraId="3ADC576B" w14:textId="78C54E41"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Ausekļa ielas</w:t>
      </w:r>
      <w:r w:rsidR="00B730A0" w:rsidRPr="00504293">
        <w:rPr>
          <w:rFonts w:ascii="Arial" w:hAnsi="Arial" w:cs="Arial"/>
        </w:rPr>
        <w:t xml:space="preserve"> </w:t>
      </w:r>
      <w:r w:rsidR="000E4D42" w:rsidRPr="00504293">
        <w:rPr>
          <w:rFonts w:ascii="Arial" w:hAnsi="Arial" w:cs="Arial"/>
        </w:rPr>
        <w:t>Valmierā</w:t>
      </w:r>
      <w:r w:rsidRPr="00504293">
        <w:rPr>
          <w:rFonts w:ascii="Arial" w:hAnsi="Arial" w:cs="Arial"/>
        </w:rPr>
        <w:t xml:space="preserve"> (posmā no Rīgas ielas līdz Voldemāra Baloža ielai)</w:t>
      </w:r>
      <w:r w:rsidR="000E4D42" w:rsidRPr="00504293">
        <w:rPr>
          <w:rFonts w:ascii="Arial" w:hAnsi="Arial" w:cs="Arial"/>
        </w:rPr>
        <w:t xml:space="preserve"> </w:t>
      </w:r>
      <w:r w:rsidRPr="00504293">
        <w:rPr>
          <w:rFonts w:ascii="Arial" w:hAnsi="Arial" w:cs="Arial"/>
        </w:rPr>
        <w:t>seguma atjaunošana 265,57 tūkstoši eiro;</w:t>
      </w:r>
    </w:p>
    <w:p w14:paraId="3212753F" w14:textId="36D7E285" w:rsidR="00A0267B" w:rsidRPr="00504293" w:rsidRDefault="00A0267B">
      <w:pPr>
        <w:pStyle w:val="ListParagraph"/>
        <w:numPr>
          <w:ilvl w:val="0"/>
          <w:numId w:val="25"/>
        </w:numPr>
        <w:spacing w:after="120" w:line="240" w:lineRule="auto"/>
        <w:jc w:val="both"/>
        <w:rPr>
          <w:rFonts w:ascii="Arial" w:hAnsi="Arial" w:cs="Arial"/>
        </w:rPr>
      </w:pPr>
      <w:r w:rsidRPr="00504293">
        <w:rPr>
          <w:rFonts w:ascii="Arial" w:hAnsi="Arial" w:cs="Arial"/>
        </w:rPr>
        <w:t>Rietekļa ielas</w:t>
      </w:r>
      <w:r w:rsidR="00F012F5" w:rsidRPr="00504293">
        <w:rPr>
          <w:rFonts w:ascii="Arial" w:hAnsi="Arial" w:cs="Arial"/>
        </w:rPr>
        <w:t xml:space="preserve"> Valmierā</w:t>
      </w:r>
      <w:r w:rsidRPr="00504293">
        <w:rPr>
          <w:rFonts w:ascii="Arial" w:hAnsi="Arial" w:cs="Arial"/>
        </w:rPr>
        <w:t xml:space="preserve"> pārbūves pabeigšana 274,03 tūkstoši eiro</w:t>
      </w:r>
      <w:r w:rsidR="006D3231" w:rsidRPr="00504293">
        <w:rPr>
          <w:rFonts w:ascii="Arial" w:hAnsi="Arial" w:cs="Arial"/>
        </w:rPr>
        <w:t>.</w:t>
      </w:r>
    </w:p>
    <w:p w14:paraId="520E5ED7" w14:textId="46E2DCC5" w:rsidR="00A0267B" w:rsidRPr="00504293" w:rsidRDefault="00A0267B" w:rsidP="005F0460">
      <w:pPr>
        <w:spacing w:after="120" w:line="240" w:lineRule="auto"/>
        <w:ind w:firstLine="720"/>
        <w:jc w:val="both"/>
        <w:rPr>
          <w:rFonts w:ascii="Arial" w:hAnsi="Arial" w:cs="Arial"/>
        </w:rPr>
      </w:pPr>
      <w:r w:rsidRPr="00504293">
        <w:rPr>
          <w:rFonts w:ascii="Arial" w:hAnsi="Arial" w:cs="Arial"/>
        </w:rPr>
        <w:t>Projektiem, kuri finansēti ar Lauku atbalsta dienesta līdzfinansējumu</w:t>
      </w:r>
      <w:r w:rsidR="009465CE" w:rsidRPr="00504293">
        <w:rPr>
          <w:rFonts w:ascii="Arial" w:hAnsi="Arial" w:cs="Arial"/>
        </w:rPr>
        <w:t>,</w:t>
      </w:r>
      <w:r w:rsidRPr="00504293">
        <w:rPr>
          <w:rFonts w:ascii="Arial" w:hAnsi="Arial" w:cs="Arial"/>
        </w:rPr>
        <w:t xml:space="preserve"> 2025.</w:t>
      </w:r>
      <w:r w:rsidR="00460964" w:rsidRPr="00504293">
        <w:rPr>
          <w:rFonts w:ascii="Arial" w:hAnsi="Arial" w:cs="Arial"/>
        </w:rPr>
        <w:t xml:space="preserve"> </w:t>
      </w:r>
      <w:r w:rsidRPr="00504293">
        <w:rPr>
          <w:rFonts w:ascii="Arial" w:hAnsi="Arial" w:cs="Arial"/>
        </w:rPr>
        <w:t>gadā izlietoti 222,89 tūkstoši eiro</w:t>
      </w:r>
      <w:r w:rsidR="0073712A" w:rsidRPr="00504293">
        <w:rPr>
          <w:rFonts w:ascii="Arial" w:hAnsi="Arial" w:cs="Arial"/>
        </w:rPr>
        <w:t>.</w:t>
      </w:r>
      <w:r w:rsidR="005F0460" w:rsidRPr="00504293">
        <w:rPr>
          <w:rFonts w:ascii="Arial" w:hAnsi="Arial" w:cs="Arial"/>
        </w:rPr>
        <w:t xml:space="preserve"> Strenču Kultūras centra vidējās paaudzes deju kolektīvam “Gaujmalieši” un Ēveles Tautas nama senioru deju kopai “Ēvele” kopumā iegādāti 48 Valmieras novada tautastērpu komplekti. Iegādāti pieci pārvietojamie spēka trenažieri, kuri tiks uzstādīti biedrības “No Salacas līdz Rūjai” darbības teritorijā dažādās vietās Valmieras novadā. Uzsākta arī jaunas infrastruktūras izveide – Rūjmalas pastaigu takas Rūjienā un Skaņākalna Dabas apmeklētāju centra ēkas būvniecība. </w:t>
      </w:r>
    </w:p>
    <w:p w14:paraId="747D202E" w14:textId="4200AFE4" w:rsidR="00777707" w:rsidRPr="00504293" w:rsidRDefault="00A0267B" w:rsidP="00145A2A">
      <w:pPr>
        <w:spacing w:after="120" w:line="240" w:lineRule="auto"/>
        <w:ind w:firstLine="720"/>
        <w:jc w:val="both"/>
        <w:rPr>
          <w:rFonts w:ascii="Arial" w:hAnsi="Arial" w:cs="Arial"/>
        </w:rPr>
      </w:pPr>
      <w:r w:rsidRPr="00504293">
        <w:rPr>
          <w:rFonts w:ascii="Arial" w:hAnsi="Arial" w:cs="Arial"/>
          <w:b/>
          <w:bCs/>
        </w:rPr>
        <w:t xml:space="preserve">Valmieras novada </w:t>
      </w:r>
      <w:r w:rsidR="000E4D42" w:rsidRPr="00504293">
        <w:rPr>
          <w:rFonts w:ascii="Arial" w:hAnsi="Arial" w:cs="Arial"/>
          <w:b/>
          <w:bCs/>
        </w:rPr>
        <w:t>b</w:t>
      </w:r>
      <w:r w:rsidRPr="00504293">
        <w:rPr>
          <w:rFonts w:ascii="Arial" w:hAnsi="Arial" w:cs="Arial"/>
          <w:b/>
          <w:bCs/>
        </w:rPr>
        <w:t xml:space="preserve">ūvvaldes </w:t>
      </w:r>
      <w:r w:rsidRPr="00504293">
        <w:rPr>
          <w:rFonts w:ascii="Arial" w:hAnsi="Arial" w:cs="Arial"/>
        </w:rPr>
        <w:t xml:space="preserve">galvenais mērķis ir kontrolēt būvniecības procesa tiesiskumu Valmieras novada administratīvajā teritorijā. Tāpat iestādes pienākums ir sniegt ziņas par teritorijas izmantošanu un apbūves nosacījumiem, teritorijā esošajiem inženiertīkliem, sniegt konsultācijas par būvniecības procesa kārtību, izskatīt iesniegumus un pieņemt lēmumus par būvniecības iecerēm, pieņemt būves un ēkas ekspluatācijā, riskos balstītā pieejā veikt daudzdzīvokļu dzīvojamo ēku drošuma pārbaudes u.c. </w:t>
      </w:r>
      <w:r w:rsidR="004F1958" w:rsidRPr="00504293">
        <w:rPr>
          <w:rFonts w:ascii="Arial" w:hAnsi="Arial" w:cs="Arial"/>
        </w:rPr>
        <w:t>Plašāka i</w:t>
      </w:r>
      <w:r w:rsidRPr="00504293">
        <w:rPr>
          <w:rFonts w:ascii="Arial" w:hAnsi="Arial" w:cs="Arial"/>
        </w:rPr>
        <w:t>nformācija</w:t>
      </w:r>
      <w:r w:rsidR="004F1958" w:rsidRPr="00504293">
        <w:rPr>
          <w:rFonts w:ascii="Arial" w:hAnsi="Arial" w:cs="Arial"/>
        </w:rPr>
        <w:t xml:space="preserve"> </w:t>
      </w:r>
      <w:r w:rsidRPr="00504293">
        <w:rPr>
          <w:rFonts w:ascii="Arial" w:hAnsi="Arial" w:cs="Arial"/>
        </w:rPr>
        <w:t xml:space="preserve">šī pārskata </w:t>
      </w:r>
      <w:r w:rsidR="00DB29F9" w:rsidRPr="00504293">
        <w:rPr>
          <w:rFonts w:ascii="Arial" w:hAnsi="Arial" w:cs="Arial"/>
        </w:rPr>
        <w:t xml:space="preserve">1.2.3. </w:t>
      </w:r>
      <w:r w:rsidRPr="00504293">
        <w:rPr>
          <w:rFonts w:ascii="Arial" w:hAnsi="Arial" w:cs="Arial"/>
        </w:rPr>
        <w:t>sadaļā</w:t>
      </w:r>
      <w:r w:rsidR="00DB29F9" w:rsidRPr="00504293">
        <w:rPr>
          <w:rFonts w:ascii="Arial" w:hAnsi="Arial" w:cs="Arial"/>
        </w:rPr>
        <w:t>.</w:t>
      </w:r>
      <w:r w:rsidRPr="00504293">
        <w:rPr>
          <w:rFonts w:ascii="Arial" w:hAnsi="Arial" w:cs="Arial"/>
        </w:rPr>
        <w:t xml:space="preserve"> Valmieras novada </w:t>
      </w:r>
      <w:r w:rsidR="00145A2A" w:rsidRPr="00504293">
        <w:rPr>
          <w:rFonts w:ascii="Arial" w:hAnsi="Arial" w:cs="Arial"/>
        </w:rPr>
        <w:t>b</w:t>
      </w:r>
      <w:r w:rsidRPr="00504293">
        <w:rPr>
          <w:rFonts w:ascii="Arial" w:hAnsi="Arial" w:cs="Arial"/>
        </w:rPr>
        <w:t>ūvvaldes darbības nodrošināšanai 202</w:t>
      </w:r>
      <w:r w:rsidR="00624211" w:rsidRPr="00504293">
        <w:rPr>
          <w:rFonts w:ascii="Arial" w:hAnsi="Arial" w:cs="Arial"/>
        </w:rPr>
        <w:t>5</w:t>
      </w:r>
      <w:r w:rsidRPr="00504293">
        <w:rPr>
          <w:rFonts w:ascii="Arial" w:hAnsi="Arial" w:cs="Arial"/>
        </w:rPr>
        <w:t xml:space="preserve">. gadā izlietoti </w:t>
      </w:r>
      <w:r w:rsidR="00624211" w:rsidRPr="00504293">
        <w:rPr>
          <w:rFonts w:ascii="Arial" w:hAnsi="Arial" w:cs="Arial"/>
        </w:rPr>
        <w:t>377,97 tūkstoši eiro.</w:t>
      </w:r>
    </w:p>
    <w:p w14:paraId="25ED73A5" w14:textId="25ACE294" w:rsidR="00624211" w:rsidRPr="00504293" w:rsidRDefault="00A0267B" w:rsidP="00777707">
      <w:pPr>
        <w:spacing w:after="120" w:line="240" w:lineRule="auto"/>
        <w:ind w:firstLine="720"/>
        <w:jc w:val="both"/>
        <w:rPr>
          <w:rFonts w:ascii="Arial" w:hAnsi="Arial" w:cs="Arial"/>
        </w:rPr>
      </w:pPr>
      <w:r w:rsidRPr="00504293">
        <w:rPr>
          <w:rFonts w:ascii="Arial" w:hAnsi="Arial" w:cs="Arial"/>
          <w:b/>
          <w:bCs/>
        </w:rPr>
        <w:t xml:space="preserve">Kapitāla pārvaldības un uzņēmējdarbības atbalsta nodaļa </w:t>
      </w:r>
      <w:r w:rsidRPr="00504293">
        <w:rPr>
          <w:rFonts w:ascii="Arial" w:hAnsi="Arial" w:cs="Arial"/>
        </w:rPr>
        <w:t xml:space="preserve">sekmē saimniecisko darbību Valmieras novada teritorijā, tostarp plāno un ievieš mājražošanas un amatniecības attīstību veicinošus pasākumus un sniedz konsultatīvo atbalstu, veic Pašvaldībai piederošo kapitāla daļu un kapitālsabiedrību pārvaldību, veicinot racionālu un ekonomiski pamatotu resursu izmantošanu, labas korporatīvas pārvaldības principu ievērošanu, kā arī koordinē Pašvaldības līdzdalību biedrībās, nodibinājumos, kurās Pašvaldība ir biedrs/dibinātājs. </w:t>
      </w:r>
    </w:p>
    <w:p w14:paraId="5757FD6F" w14:textId="2B6158AF" w:rsidR="00110D14" w:rsidRPr="00504293" w:rsidRDefault="005F0460" w:rsidP="00777707">
      <w:pPr>
        <w:spacing w:after="120" w:line="240" w:lineRule="auto"/>
        <w:ind w:firstLine="720"/>
        <w:jc w:val="both"/>
        <w:rPr>
          <w:rFonts w:ascii="Arial" w:hAnsi="Arial" w:cs="Arial"/>
        </w:rPr>
      </w:pPr>
      <w:r w:rsidRPr="00504293">
        <w:rPr>
          <w:rFonts w:ascii="Arial" w:hAnsi="Arial" w:cs="Arial"/>
        </w:rPr>
        <w:t>O</w:t>
      </w:r>
      <w:r w:rsidR="00110D14" w:rsidRPr="00504293">
        <w:rPr>
          <w:rFonts w:ascii="Arial" w:hAnsi="Arial" w:cs="Arial"/>
        </w:rPr>
        <w:t xml:space="preserve">rganizēta tikšanās par pirmā Latvijas iekšzemes multimodālā loģistikas centra izveidi Valmieras Industriālajā parkā. Tikšanās piedalījās kravu pārvadājumu un loģistikas pakalpojumu sniedzēji, potenciālie klienti – eksportējošie uzņēmumi Vidzemē, VAS “Latvijas dzelzceļš” un Satiksmes ministrijas pārstāvji. Savukārt sadarbībā ar </w:t>
      </w:r>
      <w:r w:rsidR="002E5214" w:rsidRPr="00504293">
        <w:rPr>
          <w:rFonts w:ascii="Arial" w:hAnsi="Arial" w:cs="Arial"/>
        </w:rPr>
        <w:t>P</w:t>
      </w:r>
      <w:r w:rsidR="00110D14" w:rsidRPr="00504293">
        <w:rPr>
          <w:rFonts w:ascii="Arial" w:hAnsi="Arial" w:cs="Arial"/>
        </w:rPr>
        <w:t xml:space="preserve">ašvaldības kapitālsabiedrību SIA “Valmieras </w:t>
      </w:r>
      <w:r w:rsidR="00B86180" w:rsidRPr="00504293">
        <w:rPr>
          <w:rFonts w:ascii="Arial" w:hAnsi="Arial" w:cs="Arial"/>
        </w:rPr>
        <w:t>n</w:t>
      </w:r>
      <w:r w:rsidR="00110D14" w:rsidRPr="00504293">
        <w:rPr>
          <w:rFonts w:ascii="Arial" w:hAnsi="Arial" w:cs="Arial"/>
        </w:rPr>
        <w:t xml:space="preserve">amsaimnieks”, Zīmolvedības un sabiedrisko attiecību nodaļu, būvuzņēmumu “Monum” un finanšu institūciju ALTUM noorganizēts Latvijā pirmo zemas īres maksas daudzdzīvokļu </w:t>
      </w:r>
      <w:r w:rsidR="00B86180" w:rsidRPr="00504293">
        <w:rPr>
          <w:rFonts w:ascii="Arial" w:hAnsi="Arial" w:cs="Arial"/>
        </w:rPr>
        <w:t xml:space="preserve">dzīvojamo </w:t>
      </w:r>
      <w:r w:rsidR="00110D14" w:rsidRPr="00504293">
        <w:rPr>
          <w:rFonts w:ascii="Arial" w:hAnsi="Arial" w:cs="Arial"/>
        </w:rPr>
        <w:t>māju (Ķieģeļu ielā 11 un 13, Valmierā) svinīgais a</w:t>
      </w:r>
      <w:r w:rsidR="00A23236" w:rsidRPr="00504293">
        <w:rPr>
          <w:rFonts w:ascii="Arial" w:hAnsi="Arial" w:cs="Arial"/>
        </w:rPr>
        <w:t>t</w:t>
      </w:r>
      <w:r w:rsidR="00110D14" w:rsidRPr="00504293">
        <w:rPr>
          <w:rFonts w:ascii="Arial" w:hAnsi="Arial" w:cs="Arial"/>
        </w:rPr>
        <w:t>klāšanas pasākums.</w:t>
      </w:r>
    </w:p>
    <w:p w14:paraId="47180678" w14:textId="7D2DC332" w:rsidR="00624211" w:rsidRPr="00504293" w:rsidRDefault="00A0267B" w:rsidP="00624211">
      <w:pPr>
        <w:spacing w:after="120" w:line="240" w:lineRule="auto"/>
        <w:ind w:firstLine="720"/>
        <w:jc w:val="both"/>
        <w:rPr>
          <w:rFonts w:ascii="Arial" w:hAnsi="Arial" w:cs="Arial"/>
        </w:rPr>
      </w:pPr>
      <w:r w:rsidRPr="00504293">
        <w:rPr>
          <w:rFonts w:ascii="Arial" w:hAnsi="Arial" w:cs="Arial"/>
        </w:rPr>
        <w:lastRenderedPageBreak/>
        <w:t xml:space="preserve">Valmieras novadā ir </w:t>
      </w:r>
      <w:r w:rsidR="00316018" w:rsidRPr="00504293">
        <w:rPr>
          <w:rFonts w:ascii="Arial" w:hAnsi="Arial" w:cs="Arial"/>
        </w:rPr>
        <w:t xml:space="preserve">40 </w:t>
      </w:r>
      <w:r w:rsidR="002E5214" w:rsidRPr="00504293">
        <w:rPr>
          <w:rFonts w:ascii="Arial" w:hAnsi="Arial" w:cs="Arial"/>
        </w:rPr>
        <w:t>P</w:t>
      </w:r>
      <w:r w:rsidRPr="00504293">
        <w:rPr>
          <w:rFonts w:ascii="Arial" w:hAnsi="Arial" w:cs="Arial"/>
        </w:rPr>
        <w:t>ašvaldības iekārtotas ielu tirdzniecības vietas. 202</w:t>
      </w:r>
      <w:r w:rsidR="00316018" w:rsidRPr="00504293">
        <w:rPr>
          <w:rFonts w:ascii="Arial" w:hAnsi="Arial" w:cs="Arial"/>
        </w:rPr>
        <w:t>5</w:t>
      </w:r>
      <w:r w:rsidRPr="00504293">
        <w:rPr>
          <w:rFonts w:ascii="Arial" w:hAnsi="Arial" w:cs="Arial"/>
        </w:rPr>
        <w:t xml:space="preserve">. gadā izsniegtas </w:t>
      </w:r>
      <w:r w:rsidR="00316018" w:rsidRPr="00504293">
        <w:rPr>
          <w:rFonts w:ascii="Arial" w:hAnsi="Arial" w:cs="Arial"/>
        </w:rPr>
        <w:t>41</w:t>
      </w:r>
      <w:r w:rsidR="00C618CD" w:rsidRPr="00504293">
        <w:rPr>
          <w:rFonts w:ascii="Arial" w:hAnsi="Arial" w:cs="Arial"/>
        </w:rPr>
        <w:t>7</w:t>
      </w:r>
      <w:r w:rsidR="00316018" w:rsidRPr="00504293">
        <w:rPr>
          <w:rFonts w:ascii="Arial" w:hAnsi="Arial" w:cs="Arial"/>
        </w:rPr>
        <w:t xml:space="preserve"> </w:t>
      </w:r>
      <w:r w:rsidRPr="00504293">
        <w:rPr>
          <w:rFonts w:ascii="Arial" w:hAnsi="Arial" w:cs="Arial"/>
        </w:rPr>
        <w:t xml:space="preserve">ielu tirdzniecības atļaujas un </w:t>
      </w:r>
      <w:r w:rsidR="00C618CD" w:rsidRPr="00504293">
        <w:rPr>
          <w:rFonts w:ascii="Arial" w:hAnsi="Arial" w:cs="Arial"/>
        </w:rPr>
        <w:t xml:space="preserve">65 </w:t>
      </w:r>
      <w:r w:rsidRPr="00504293">
        <w:rPr>
          <w:rFonts w:ascii="Arial" w:hAnsi="Arial" w:cs="Arial"/>
        </w:rPr>
        <w:t>ielu tirdzniecības organizēšanas atļaujas</w:t>
      </w:r>
      <w:r w:rsidR="00C618CD" w:rsidRPr="00504293">
        <w:rPr>
          <w:rFonts w:ascii="Arial" w:hAnsi="Arial" w:cs="Arial"/>
        </w:rPr>
        <w:t xml:space="preserve">, </w:t>
      </w:r>
      <w:r w:rsidRPr="00504293">
        <w:rPr>
          <w:rFonts w:ascii="Arial" w:hAnsi="Arial" w:cs="Arial"/>
        </w:rPr>
        <w:t xml:space="preserve">kopējais saskaņotais tirdzniecības dalībnieku skaits tirdzniecības organizēšanas vietās </w:t>
      </w:r>
      <w:r w:rsidR="00C618CD" w:rsidRPr="00504293">
        <w:rPr>
          <w:rFonts w:ascii="Arial" w:hAnsi="Arial" w:cs="Arial"/>
        </w:rPr>
        <w:t>bija 2598.</w:t>
      </w:r>
    </w:p>
    <w:p w14:paraId="54EA41F3" w14:textId="63CB3466" w:rsidR="00A80A71" w:rsidRPr="00504293" w:rsidRDefault="00A0267B" w:rsidP="00EA3767">
      <w:pPr>
        <w:spacing w:after="120" w:line="240" w:lineRule="auto"/>
        <w:ind w:firstLine="720"/>
        <w:jc w:val="both"/>
        <w:rPr>
          <w:rFonts w:ascii="Arial" w:hAnsi="Arial" w:cs="Arial"/>
        </w:rPr>
      </w:pPr>
      <w:r w:rsidRPr="00504293">
        <w:rPr>
          <w:rFonts w:ascii="Arial" w:hAnsi="Arial" w:cs="Arial"/>
        </w:rPr>
        <w:t>Kapitāla pārvaldības un uzņēmējdarbības atbalsta nodaļa</w:t>
      </w:r>
      <w:r w:rsidR="00624211" w:rsidRPr="00504293">
        <w:rPr>
          <w:rFonts w:ascii="Arial" w:hAnsi="Arial" w:cs="Arial"/>
        </w:rPr>
        <w:t>s</w:t>
      </w:r>
      <w:r w:rsidRPr="00504293">
        <w:rPr>
          <w:rFonts w:ascii="Arial" w:hAnsi="Arial" w:cs="Arial"/>
        </w:rPr>
        <w:t xml:space="preserve"> uzturēšanas izmaksas 202</w:t>
      </w:r>
      <w:r w:rsidR="00624211" w:rsidRPr="00504293">
        <w:rPr>
          <w:rFonts w:ascii="Arial" w:hAnsi="Arial" w:cs="Arial"/>
        </w:rPr>
        <w:t>5</w:t>
      </w:r>
      <w:r w:rsidRPr="00504293">
        <w:rPr>
          <w:rFonts w:ascii="Arial" w:hAnsi="Arial" w:cs="Arial"/>
        </w:rPr>
        <w:t xml:space="preserve">. gadā bija </w:t>
      </w:r>
      <w:r w:rsidR="00624211" w:rsidRPr="00504293">
        <w:rPr>
          <w:rFonts w:ascii="Arial" w:hAnsi="Arial" w:cs="Arial"/>
        </w:rPr>
        <w:t>169,39 tūkstoši eiro</w:t>
      </w:r>
      <w:r w:rsidR="00EA3767" w:rsidRPr="00504293">
        <w:rPr>
          <w:rFonts w:ascii="Arial" w:hAnsi="Arial" w:cs="Arial"/>
        </w:rPr>
        <w:t>.</w:t>
      </w:r>
    </w:p>
    <w:p w14:paraId="134BDBF9" w14:textId="77A08DF9" w:rsidR="00557E44" w:rsidRPr="00504293" w:rsidRDefault="00557E44" w:rsidP="00557E44">
      <w:pPr>
        <w:spacing w:after="120" w:line="240" w:lineRule="auto"/>
        <w:jc w:val="both"/>
        <w:rPr>
          <w:rFonts w:ascii="Arial" w:hAnsi="Arial" w:cs="Arial"/>
        </w:rPr>
      </w:pPr>
    </w:p>
    <w:p w14:paraId="6DD09CCC" w14:textId="48181CBE" w:rsidR="00557E44" w:rsidRPr="00504293" w:rsidRDefault="00557E44" w:rsidP="00557E44">
      <w:pPr>
        <w:spacing w:after="120" w:line="240" w:lineRule="auto"/>
        <w:jc w:val="both"/>
        <w:rPr>
          <w:rFonts w:ascii="Arial" w:hAnsi="Arial" w:cs="Arial"/>
        </w:rPr>
      </w:pPr>
    </w:p>
    <w:p w14:paraId="2AB1C734" w14:textId="65739113" w:rsidR="002B1B7A" w:rsidRPr="00504293" w:rsidRDefault="002B1B7A" w:rsidP="002154FA">
      <w:pPr>
        <w:spacing w:after="120" w:line="240" w:lineRule="auto"/>
        <w:ind w:firstLine="720"/>
        <w:jc w:val="both"/>
        <w:rPr>
          <w:rFonts w:ascii="Arial" w:hAnsi="Arial" w:cs="Arial"/>
          <w:b/>
          <w:bCs/>
        </w:rPr>
      </w:pPr>
      <w:r w:rsidRPr="00504293">
        <w:rPr>
          <w:rFonts w:ascii="Arial" w:hAnsi="Arial" w:cs="Arial"/>
          <w:noProof/>
        </w:rPr>
        <w:drawing>
          <wp:anchor distT="0" distB="0" distL="114300" distR="114300" simplePos="0" relativeHeight="251718656" behindDoc="0" locked="0" layoutInCell="1" allowOverlap="1" wp14:anchorId="600672B8" wp14:editId="1D917D6A">
            <wp:simplePos x="0" y="0"/>
            <wp:positionH relativeFrom="page">
              <wp:align>left</wp:align>
            </wp:positionH>
            <wp:positionV relativeFrom="paragraph">
              <wp:posOffset>528</wp:posOffset>
            </wp:positionV>
            <wp:extent cx="7576316" cy="634868"/>
            <wp:effectExtent l="0" t="0" r="0" b="0"/>
            <wp:wrapTopAndBottom/>
            <wp:docPr id="15344463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76316" cy="6348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3E354D" w14:textId="01381ACF" w:rsidR="0077000E" w:rsidRPr="00504293" w:rsidRDefault="0077000E" w:rsidP="002154FA">
      <w:pPr>
        <w:spacing w:after="120" w:line="240" w:lineRule="auto"/>
        <w:ind w:firstLine="720"/>
        <w:jc w:val="both"/>
        <w:rPr>
          <w:rFonts w:ascii="Arial" w:hAnsi="Arial" w:cs="Arial"/>
        </w:rPr>
      </w:pPr>
      <w:r w:rsidRPr="00504293">
        <w:rPr>
          <w:rFonts w:ascii="Arial" w:hAnsi="Arial" w:cs="Arial"/>
        </w:rPr>
        <w:t xml:space="preserve">Pašvaldības iestādes “Valmieras novada Tūrisma pārvalde” funkcijas ietver kvalitatīvas, daudzveidīgas tūrisma informācijas par Valmieras novadu, Vidzemi un Latviju pieejamības nodrošināšanu vietējiem, nacionāla vai starptautiska mēroga tūristiem un viendienas atpūtniekiem; novada atpazīstamības veicināšanu nacionālā un starptautiskā līmenī, popularizējot </w:t>
      </w:r>
      <w:r w:rsidR="00B86180" w:rsidRPr="00504293">
        <w:rPr>
          <w:rFonts w:ascii="Arial" w:hAnsi="Arial" w:cs="Arial"/>
        </w:rPr>
        <w:t xml:space="preserve">to kā </w:t>
      </w:r>
      <w:r w:rsidRPr="00504293">
        <w:rPr>
          <w:rFonts w:ascii="Arial" w:hAnsi="Arial" w:cs="Arial"/>
        </w:rPr>
        <w:t xml:space="preserve">tūrisma galamērķi un tā piedāvājumu; tūrisma infrastruktūras attīstības veicināšanu; dabas un kultūras mantojuma ilgtspējīgas izmantošanas veicināšanu un iesaisti tūrismā </w:t>
      </w:r>
      <w:r w:rsidR="00B86180" w:rsidRPr="00504293">
        <w:rPr>
          <w:rFonts w:ascii="Arial" w:hAnsi="Arial" w:cs="Arial"/>
        </w:rPr>
        <w:t>u.c.</w:t>
      </w:r>
    </w:p>
    <w:p w14:paraId="0BF4A314" w14:textId="045A9621" w:rsidR="0077000E" w:rsidRPr="00504293" w:rsidRDefault="0077000E" w:rsidP="002154FA">
      <w:pPr>
        <w:spacing w:after="120" w:line="240" w:lineRule="auto"/>
        <w:ind w:firstLine="720"/>
        <w:jc w:val="both"/>
        <w:rPr>
          <w:rFonts w:ascii="Arial" w:hAnsi="Arial" w:cs="Arial"/>
        </w:rPr>
      </w:pPr>
      <w:r w:rsidRPr="00504293">
        <w:rPr>
          <w:rFonts w:ascii="Arial" w:hAnsi="Arial" w:cs="Arial"/>
        </w:rPr>
        <w:t>2025. gadā Valmieras novada Tūrisma pārvalde īstenojusi dažādas tūrisma aktivitātes un turpinājusi iesāktos darbus tūrisma nozares attīstībai:</w:t>
      </w:r>
    </w:p>
    <w:p w14:paraId="4320F8BA" w14:textId="137E1012" w:rsidR="0077000E" w:rsidRPr="00504293" w:rsidRDefault="0077000E">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eastAsia="Times New Roman" w:hAnsi="Arial" w:cs="Arial"/>
          <w:color w:val="000000"/>
          <w:kern w:val="0"/>
          <w:lang w:eastAsia="en-GB"/>
          <w14:ligatures w14:val="none"/>
        </w:rPr>
        <w:t xml:space="preserve">Turpināti tūrisma infrastruktūras uzlabošanas darbi. Īpaši izceļams </w:t>
      </w:r>
      <w:r w:rsidRPr="00504293">
        <w:rPr>
          <w:rFonts w:ascii="Arial" w:eastAsia="Times New Roman" w:hAnsi="Arial" w:cs="Arial"/>
          <w:kern w:val="0"/>
          <w:lang w:eastAsia="en-GB"/>
          <w14:ligatures w14:val="none"/>
        </w:rPr>
        <w:t xml:space="preserve">Zilākalna skatu torņa un Veselības takas novērtējums, </w:t>
      </w:r>
      <w:r w:rsidRPr="00504293">
        <w:rPr>
          <w:rFonts w:ascii="Arial" w:eastAsia="Times New Roman" w:hAnsi="Arial" w:cs="Arial"/>
          <w:color w:val="000000"/>
          <w:kern w:val="0"/>
          <w:lang w:eastAsia="en-GB"/>
          <w14:ligatures w14:val="none"/>
        </w:rPr>
        <w:t>kas saņēma “Latvijas Ainavu arhitektūras balvas 2025”</w:t>
      </w:r>
      <w:r w:rsidR="00DA3FA6" w:rsidRPr="00504293">
        <w:rPr>
          <w:rStyle w:val="FootnoteReference"/>
          <w:rFonts w:ascii="Arial" w:eastAsia="Times New Roman" w:hAnsi="Arial" w:cs="Arial"/>
          <w:color w:val="000000"/>
          <w:kern w:val="0"/>
          <w:lang w:eastAsia="en-GB"/>
          <w14:ligatures w14:val="none"/>
        </w:rPr>
        <w:footnoteReference w:id="46"/>
      </w:r>
      <w:r w:rsidRPr="00504293">
        <w:rPr>
          <w:rFonts w:ascii="Arial" w:eastAsia="Times New Roman" w:hAnsi="Arial" w:cs="Arial"/>
          <w:color w:val="000000"/>
          <w:kern w:val="0"/>
          <w:lang w:eastAsia="en-GB"/>
          <w14:ligatures w14:val="none"/>
        </w:rPr>
        <w:t xml:space="preserve"> un “Eksporta un inovācijas balvas 2025” atzinību</w:t>
      </w:r>
      <w:r w:rsidR="00DA3FA6" w:rsidRPr="00504293">
        <w:rPr>
          <w:rStyle w:val="FootnoteReference"/>
          <w:rFonts w:ascii="Arial" w:eastAsia="Times New Roman" w:hAnsi="Arial" w:cs="Arial"/>
          <w:color w:val="000000"/>
          <w:kern w:val="0"/>
          <w:lang w:eastAsia="en-GB"/>
          <w14:ligatures w14:val="none"/>
        </w:rPr>
        <w:footnoteReference w:id="47"/>
      </w:r>
      <w:r w:rsidRPr="00504293">
        <w:rPr>
          <w:rFonts w:ascii="Arial" w:eastAsia="Times New Roman" w:hAnsi="Arial" w:cs="Arial"/>
          <w:color w:val="000000"/>
          <w:kern w:val="0"/>
          <w:lang w:eastAsia="en-GB"/>
          <w14:ligatures w14:val="none"/>
        </w:rPr>
        <w:t xml:space="preserve">. Jaunizveidotā infrastruktūra piesaistījusi vairāk nekā 33 tūkstošu apmeklētāju. Aizvadītajā gadā atklāts pavisam jauns tūrisma maršruts </w:t>
      </w:r>
      <w:r w:rsidRPr="00504293">
        <w:rPr>
          <w:rFonts w:ascii="Arial" w:eastAsia="Times New Roman" w:hAnsi="Arial" w:cs="Arial"/>
          <w:kern w:val="0"/>
          <w:lang w:eastAsia="en-GB"/>
          <w14:ligatures w14:val="none"/>
        </w:rPr>
        <w:t>– Zaļā dzelzceļa posms no Rūjienas uz Meisakilu</w:t>
      </w:r>
      <w:r w:rsidR="00D75D4D" w:rsidRPr="00504293">
        <w:rPr>
          <w:rFonts w:ascii="Arial" w:eastAsia="Times New Roman" w:hAnsi="Arial" w:cs="Arial"/>
          <w:kern w:val="0"/>
          <w:lang w:eastAsia="en-GB"/>
          <w14:ligatures w14:val="none"/>
        </w:rPr>
        <w:t>, Igaunijā</w:t>
      </w:r>
      <w:r w:rsidR="00DA3FA6" w:rsidRPr="00504293">
        <w:rPr>
          <w:rStyle w:val="FootnoteReference"/>
          <w:rFonts w:ascii="Arial" w:eastAsia="Times New Roman" w:hAnsi="Arial" w:cs="Arial"/>
          <w:kern w:val="0"/>
          <w:lang w:eastAsia="en-GB"/>
          <w14:ligatures w14:val="none"/>
        </w:rPr>
        <w:footnoteReference w:id="48"/>
      </w:r>
      <w:r w:rsidRPr="00504293">
        <w:rPr>
          <w:rFonts w:ascii="Arial" w:eastAsia="Times New Roman" w:hAnsi="Arial" w:cs="Arial"/>
          <w:kern w:val="0"/>
          <w:lang w:eastAsia="en-GB"/>
          <w14:ligatures w14:val="none"/>
        </w:rPr>
        <w:t xml:space="preserve">. Zaļais </w:t>
      </w:r>
      <w:r w:rsidRPr="00504293">
        <w:rPr>
          <w:rFonts w:ascii="Arial" w:eastAsia="Times New Roman" w:hAnsi="Arial" w:cs="Arial"/>
          <w:color w:val="000000"/>
          <w:kern w:val="0"/>
          <w:lang w:eastAsia="en-GB"/>
          <w14:ligatures w14:val="none"/>
        </w:rPr>
        <w:t>dzelzceļš 24 km garumā ved no Rūjienas, kas bagāta ar kultūrvēsturisko mantojumu, caur Pendigas, Ķirbeļu un Ipiķu stacijām, lūkojot vēsturiskos tiltus un skaitot robežstabus. Cauri pamatīgai savvaļai Zaļā dzelzceļa posms noslēdzas Igaunijas mazākajā apdzīvotajā vietā, kurai piešķirtas pilsētas tiesības – Meisakilā.</w:t>
      </w:r>
    </w:p>
    <w:p w14:paraId="62F2D5D4" w14:textId="77777777" w:rsidR="0077000E" w:rsidRPr="00504293" w:rsidRDefault="0077000E">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eastAsia="Times New Roman" w:hAnsi="Arial" w:cs="Arial"/>
          <w:color w:val="000000"/>
          <w:kern w:val="0"/>
          <w:lang w:eastAsia="en-GB"/>
          <w14:ligatures w14:val="none"/>
        </w:rPr>
        <w:t>Organizēts tūrisma uzņēmēju pieredzes apmaiņas brauciens uz Līgatni, aizvadīts saliedēšanās pasākums saimniecībā “Stores”, veikti vairāki uzņēmēju apsekojumi un organizētas fotosesijas. Aizsākts arī video sēriju cikls “Valmieras novada tūrisma sarunu ekspresis”, kur interviju veidā pārvaldes vadītājs kopā ar uzņēmēju iepazīstina ar uzņēmuma piedāvājumu un aktualitātēm.</w:t>
      </w:r>
    </w:p>
    <w:p w14:paraId="19021330" w14:textId="7851C66F" w:rsidR="0077000E" w:rsidRPr="00504293" w:rsidRDefault="0077000E">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eastAsia="Times New Roman" w:hAnsi="Arial" w:cs="Arial"/>
          <w:color w:val="000000"/>
          <w:kern w:val="0"/>
          <w:lang w:eastAsia="en-GB"/>
          <w14:ligatures w14:val="none"/>
        </w:rPr>
        <w:t xml:space="preserve">Īstenota Valmieras novada gidu tīkla uzturēšana, attīstot ekskursiju piedāvājumu Valmieras novadā. </w:t>
      </w:r>
      <w:r w:rsidRPr="00504293">
        <w:rPr>
          <w:rFonts w:ascii="Arial" w:hAnsi="Arial" w:cs="Arial"/>
        </w:rPr>
        <w:t>Valmieras T</w:t>
      </w:r>
      <w:r w:rsidR="00D75D4D" w:rsidRPr="00504293">
        <w:rPr>
          <w:rFonts w:ascii="Arial" w:hAnsi="Arial" w:cs="Arial"/>
        </w:rPr>
        <w:t>ūrisma informācijas centrā (turpmāk – Valmieras TIC)</w:t>
      </w:r>
      <w:r w:rsidRPr="00504293">
        <w:rPr>
          <w:rFonts w:ascii="Arial" w:hAnsi="Arial" w:cs="Arial"/>
        </w:rPr>
        <w:t xml:space="preserve"> 2025.</w:t>
      </w:r>
      <w:r w:rsidR="00B3066D" w:rsidRPr="00504293">
        <w:rPr>
          <w:rFonts w:ascii="Arial" w:hAnsi="Arial" w:cs="Arial"/>
        </w:rPr>
        <w:t xml:space="preserve"> </w:t>
      </w:r>
      <w:r w:rsidRPr="00504293">
        <w:rPr>
          <w:rFonts w:ascii="Arial" w:hAnsi="Arial" w:cs="Arial"/>
        </w:rPr>
        <w:t>gadā pieteiktas 60 ekskursijas</w:t>
      </w:r>
      <w:r w:rsidR="00B3066D" w:rsidRPr="00504293">
        <w:rPr>
          <w:rFonts w:ascii="Arial" w:hAnsi="Arial" w:cs="Arial"/>
        </w:rPr>
        <w:t>.</w:t>
      </w:r>
    </w:p>
    <w:p w14:paraId="7FA6E4DC" w14:textId="33FB44C0" w:rsidR="0077000E" w:rsidRPr="00504293" w:rsidRDefault="00B3066D">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hAnsi="Arial" w:cs="Arial"/>
        </w:rPr>
        <w:t>A</w:t>
      </w:r>
      <w:r w:rsidR="0077000E" w:rsidRPr="00504293">
        <w:rPr>
          <w:rFonts w:ascii="Arial" w:hAnsi="Arial" w:cs="Arial"/>
        </w:rPr>
        <w:t>tjaunināti, radīti un izdoti dažādi tūrisma informatīvie materiāli, nodrošinot informācijas pieejamību arī digitālajā vidē, izveidot</w:t>
      </w:r>
      <w:r w:rsidR="00D75D4D" w:rsidRPr="00504293">
        <w:rPr>
          <w:rFonts w:ascii="Arial" w:hAnsi="Arial" w:cs="Arial"/>
        </w:rPr>
        <w:t>a</w:t>
      </w:r>
      <w:r w:rsidR="0077000E" w:rsidRPr="00504293">
        <w:rPr>
          <w:rFonts w:ascii="Arial" w:hAnsi="Arial" w:cs="Arial"/>
        </w:rPr>
        <w:t xml:space="preserve"> vortāla visit.valmiera.lv vācu valodas sadaļ</w:t>
      </w:r>
      <w:r w:rsidR="00D75D4D" w:rsidRPr="00504293">
        <w:rPr>
          <w:rFonts w:ascii="Arial" w:hAnsi="Arial" w:cs="Arial"/>
        </w:rPr>
        <w:t>a</w:t>
      </w:r>
      <w:r w:rsidR="0077000E" w:rsidRPr="00504293">
        <w:rPr>
          <w:rFonts w:ascii="Arial" w:hAnsi="Arial" w:cs="Arial"/>
        </w:rPr>
        <w:t xml:space="preserve"> un uzsākts darbs pie somu valodas sadaļas</w:t>
      </w:r>
      <w:r w:rsidRPr="00504293">
        <w:rPr>
          <w:rFonts w:ascii="Arial" w:hAnsi="Arial" w:cs="Arial"/>
        </w:rPr>
        <w:t>.</w:t>
      </w:r>
    </w:p>
    <w:p w14:paraId="40A6D69D" w14:textId="31C839C9" w:rsidR="0077000E" w:rsidRPr="00504293" w:rsidRDefault="0077000E">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hAnsi="Arial" w:cs="Arial"/>
        </w:rPr>
        <w:lastRenderedPageBreak/>
        <w:t xml:space="preserve">Notikuši tādi ikgadējie zīmola pasākumi kā “Mājas kafejnīcu dienas” ar </w:t>
      </w:r>
      <w:r w:rsidR="00B3066D" w:rsidRPr="00504293">
        <w:rPr>
          <w:rFonts w:ascii="Arial" w:hAnsi="Arial" w:cs="Arial"/>
        </w:rPr>
        <w:t xml:space="preserve">aptuveni </w:t>
      </w:r>
      <w:r w:rsidRPr="00504293">
        <w:rPr>
          <w:rFonts w:ascii="Arial" w:hAnsi="Arial" w:cs="Arial"/>
        </w:rPr>
        <w:t>4200 gardēžiem ne tikai no Latvijas, bet arī no tādām valstīm kā Igaunija, Lietuva, Somija, Vācija, Norvēģij</w:t>
      </w:r>
      <w:r w:rsidR="00D75D4D" w:rsidRPr="00504293">
        <w:rPr>
          <w:rFonts w:ascii="Arial" w:hAnsi="Arial" w:cs="Arial"/>
        </w:rPr>
        <w:t>a</w:t>
      </w:r>
      <w:r w:rsidRPr="00504293">
        <w:rPr>
          <w:rFonts w:ascii="Arial" w:hAnsi="Arial" w:cs="Arial"/>
        </w:rPr>
        <w:t>.</w:t>
      </w:r>
      <w:r w:rsidR="00E674BF" w:rsidRPr="00504293">
        <w:rPr>
          <w:rFonts w:ascii="Arial" w:hAnsi="Arial" w:cs="Arial"/>
        </w:rPr>
        <w:t xml:space="preserve"> A</w:t>
      </w:r>
      <w:r w:rsidRPr="00504293">
        <w:rPr>
          <w:rFonts w:ascii="Arial" w:hAnsi="Arial" w:cs="Arial"/>
        </w:rPr>
        <w:t xml:space="preserve">izvadītas Burtnieka </w:t>
      </w:r>
      <w:r w:rsidR="00E674BF" w:rsidRPr="00504293">
        <w:rPr>
          <w:rFonts w:ascii="Arial" w:hAnsi="Arial" w:cs="Arial"/>
        </w:rPr>
        <w:t>z</w:t>
      </w:r>
      <w:r w:rsidRPr="00504293">
        <w:rPr>
          <w:rFonts w:ascii="Arial" w:hAnsi="Arial" w:cs="Arial"/>
        </w:rPr>
        <w:t>andarta īpašo piedāvājumu dienas</w:t>
      </w:r>
      <w:r w:rsidR="00E674BF" w:rsidRPr="00504293">
        <w:rPr>
          <w:rFonts w:ascii="Arial" w:hAnsi="Arial" w:cs="Arial"/>
        </w:rPr>
        <w:t xml:space="preserve">, </w:t>
      </w:r>
      <w:r w:rsidRPr="00504293">
        <w:rPr>
          <w:rFonts w:ascii="Arial" w:hAnsi="Arial" w:cs="Arial"/>
        </w:rPr>
        <w:t>p</w:t>
      </w:r>
      <w:r w:rsidR="00E674BF" w:rsidRPr="00504293">
        <w:rPr>
          <w:rFonts w:ascii="Arial" w:hAnsi="Arial" w:cs="Arial"/>
        </w:rPr>
        <w:t>u</w:t>
      </w:r>
      <w:r w:rsidRPr="00504293">
        <w:rPr>
          <w:rFonts w:ascii="Arial" w:hAnsi="Arial" w:cs="Arial"/>
        </w:rPr>
        <w:t>lcinot 10 ēdinātājus no Valmieras un Cēsu novadiem</w:t>
      </w:r>
      <w:r w:rsidR="00D639FE" w:rsidRPr="00504293">
        <w:rPr>
          <w:rFonts w:ascii="Arial" w:hAnsi="Arial" w:cs="Arial"/>
        </w:rPr>
        <w:t>. N</w:t>
      </w:r>
      <w:r w:rsidRPr="00504293">
        <w:rPr>
          <w:rFonts w:ascii="Arial" w:hAnsi="Arial" w:cs="Arial"/>
        </w:rPr>
        <w:t xml:space="preserve">oorganizēta ikgadējā Valmieras novada </w:t>
      </w:r>
      <w:r w:rsidR="00D75D4D" w:rsidRPr="00504293">
        <w:rPr>
          <w:rFonts w:ascii="Arial" w:hAnsi="Arial" w:cs="Arial"/>
        </w:rPr>
        <w:t>t</w:t>
      </w:r>
      <w:r w:rsidRPr="00504293">
        <w:rPr>
          <w:rFonts w:ascii="Arial" w:hAnsi="Arial" w:cs="Arial"/>
        </w:rPr>
        <w:t>ūrisma akcija, kurā piedalījās vairāki simti dalībniek</w:t>
      </w:r>
      <w:r w:rsidR="00D639FE" w:rsidRPr="00504293">
        <w:rPr>
          <w:rFonts w:ascii="Arial" w:hAnsi="Arial" w:cs="Arial"/>
        </w:rPr>
        <w:t>u</w:t>
      </w:r>
      <w:r w:rsidRPr="00504293">
        <w:rPr>
          <w:rFonts w:ascii="Arial" w:hAnsi="Arial" w:cs="Arial"/>
        </w:rPr>
        <w:t>, bet izlozē piedal</w:t>
      </w:r>
      <w:r w:rsidR="00D639FE" w:rsidRPr="00504293">
        <w:rPr>
          <w:rFonts w:ascii="Arial" w:hAnsi="Arial" w:cs="Arial"/>
        </w:rPr>
        <w:t>ī</w:t>
      </w:r>
      <w:r w:rsidRPr="00504293">
        <w:rPr>
          <w:rFonts w:ascii="Arial" w:hAnsi="Arial" w:cs="Arial"/>
        </w:rPr>
        <w:t>jās 103 dalībnieki</w:t>
      </w:r>
      <w:r w:rsidR="00B3066D" w:rsidRPr="00504293">
        <w:rPr>
          <w:rFonts w:ascii="Arial" w:hAnsi="Arial" w:cs="Arial"/>
        </w:rPr>
        <w:t>.</w:t>
      </w:r>
    </w:p>
    <w:p w14:paraId="5B842744" w14:textId="3F56F42A" w:rsidR="0077000E" w:rsidRPr="00504293" w:rsidRDefault="00B3066D">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hAnsi="Arial" w:cs="Arial"/>
        </w:rPr>
        <w:t>S</w:t>
      </w:r>
      <w:r w:rsidR="0077000E" w:rsidRPr="00504293">
        <w:rPr>
          <w:rFonts w:ascii="Arial" w:hAnsi="Arial" w:cs="Arial"/>
        </w:rPr>
        <w:t xml:space="preserve">tarptautiskā tūrisma attīstībā turpinājusies Pašvaldības sadarbība ar Gaujas Nacionālā parka tūrisma biedrību “Enter Gauja”, tāpat novads </w:t>
      </w:r>
      <w:r w:rsidR="00D75D4D" w:rsidRPr="00504293">
        <w:rPr>
          <w:rFonts w:ascii="Arial" w:hAnsi="Arial" w:cs="Arial"/>
        </w:rPr>
        <w:t>bija</w:t>
      </w:r>
      <w:r w:rsidR="0077000E" w:rsidRPr="00504293">
        <w:rPr>
          <w:rFonts w:ascii="Arial" w:hAnsi="Arial" w:cs="Arial"/>
        </w:rPr>
        <w:t xml:space="preserve"> pārstāvēts divās starptautiskās tūrisma izstādēs Somijā un Igaunijā. Turpinājās sadarbība ar tīklojumu “ViA Hansaetica”. </w:t>
      </w:r>
      <w:r w:rsidR="0077000E" w:rsidRPr="00504293">
        <w:rPr>
          <w:rFonts w:ascii="Arial" w:hAnsi="Arial" w:cs="Arial"/>
          <w:color w:val="000000"/>
        </w:rPr>
        <w:t>Valmiera 2035. gadā kļūs par 55. Starptautisko Hanzas dienu mājvietu, uzņemot delegācijas no daudzām Eiropas Hanzas pilsētām. Šis nozīmīgais lēmums oficiāli paziņots 45. Starptautiskajās Hanzas dienās Visbijā, Zviedrijā</w:t>
      </w:r>
      <w:r w:rsidRPr="00504293">
        <w:rPr>
          <w:rFonts w:ascii="Arial" w:hAnsi="Arial" w:cs="Arial"/>
          <w:color w:val="000000"/>
        </w:rPr>
        <w:t>.</w:t>
      </w:r>
    </w:p>
    <w:p w14:paraId="77E33A8F" w14:textId="2A3573E4" w:rsidR="0077000E" w:rsidRPr="00504293" w:rsidRDefault="0077000E">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hAnsi="Arial" w:cs="Arial"/>
          <w:color w:val="000000"/>
        </w:rPr>
        <w:t>Valmieras TIC 2025. gadā klātienē apmeklējuši 12 357 viesi, kas ir par 15</w:t>
      </w:r>
      <w:r w:rsidR="00713EF1" w:rsidRPr="00504293">
        <w:rPr>
          <w:rFonts w:ascii="Arial" w:hAnsi="Arial" w:cs="Arial"/>
          <w:color w:val="000000"/>
        </w:rPr>
        <w:t xml:space="preserve"> </w:t>
      </w:r>
      <w:r w:rsidRPr="00504293">
        <w:rPr>
          <w:rFonts w:ascii="Arial" w:hAnsi="Arial" w:cs="Arial"/>
          <w:color w:val="000000"/>
        </w:rPr>
        <w:t>% vairāk</w:t>
      </w:r>
      <w:r w:rsidR="008A562C" w:rsidRPr="00504293">
        <w:rPr>
          <w:rFonts w:ascii="Arial" w:hAnsi="Arial" w:cs="Arial"/>
          <w:color w:val="000000"/>
        </w:rPr>
        <w:t xml:space="preserve"> ne</w:t>
      </w:r>
      <w:r w:rsidRPr="00504293">
        <w:rPr>
          <w:rFonts w:ascii="Arial" w:hAnsi="Arial" w:cs="Arial"/>
          <w:color w:val="000000"/>
        </w:rPr>
        <w:t xml:space="preserve">kā iepriekšējā gadā. Ārvalstu interesentu valstu </w:t>
      </w:r>
      <w:r w:rsidR="008A562C" w:rsidRPr="00504293">
        <w:rPr>
          <w:rFonts w:ascii="Arial" w:hAnsi="Arial" w:cs="Arial"/>
          <w:color w:val="000000"/>
        </w:rPr>
        <w:t>topā</w:t>
      </w:r>
      <w:r w:rsidRPr="00504293">
        <w:rPr>
          <w:rFonts w:ascii="Arial" w:hAnsi="Arial" w:cs="Arial"/>
          <w:color w:val="000000"/>
        </w:rPr>
        <w:t xml:space="preserve"> līdera pozīcijas </w:t>
      </w:r>
      <w:r w:rsidR="00D75D4D" w:rsidRPr="00504293">
        <w:rPr>
          <w:rFonts w:ascii="Arial" w:hAnsi="Arial" w:cs="Arial"/>
          <w:color w:val="000000"/>
        </w:rPr>
        <w:t>saglabā</w:t>
      </w:r>
      <w:r w:rsidRPr="00504293">
        <w:rPr>
          <w:rFonts w:ascii="Arial" w:hAnsi="Arial" w:cs="Arial"/>
          <w:color w:val="000000"/>
        </w:rPr>
        <w:t xml:space="preserve"> Igaunija, Vācija, Lietuva, Lielbritānija un Somija, savukārt, </w:t>
      </w:r>
      <w:r w:rsidRPr="00504293">
        <w:rPr>
          <w:rFonts w:ascii="Arial" w:hAnsi="Arial" w:cs="Arial"/>
        </w:rPr>
        <w:t xml:space="preserve">no Latvijas </w:t>
      </w:r>
      <w:r w:rsidR="008B08F4" w:rsidRPr="00504293">
        <w:rPr>
          <w:rFonts w:ascii="Arial" w:hAnsi="Arial" w:cs="Arial"/>
        </w:rPr>
        <w:t>–</w:t>
      </w:r>
      <w:r w:rsidRPr="00504293">
        <w:rPr>
          <w:rFonts w:ascii="Arial" w:hAnsi="Arial" w:cs="Arial"/>
        </w:rPr>
        <w:t xml:space="preserve"> Valmieras</w:t>
      </w:r>
      <w:r w:rsidR="008B08F4" w:rsidRPr="00504293">
        <w:rPr>
          <w:rFonts w:ascii="Arial" w:hAnsi="Arial" w:cs="Arial"/>
        </w:rPr>
        <w:t xml:space="preserve"> </w:t>
      </w:r>
      <w:r w:rsidRPr="00504293">
        <w:rPr>
          <w:rFonts w:ascii="Arial" w:hAnsi="Arial" w:cs="Arial"/>
        </w:rPr>
        <w:t>pilsētas un Valmieras novada, Rīgas</w:t>
      </w:r>
      <w:r w:rsidR="00D75D4D" w:rsidRPr="00504293">
        <w:rPr>
          <w:rFonts w:ascii="Arial" w:hAnsi="Arial" w:cs="Arial"/>
        </w:rPr>
        <w:t xml:space="preserve"> pilsētas</w:t>
      </w:r>
      <w:r w:rsidRPr="00504293">
        <w:rPr>
          <w:rFonts w:ascii="Arial" w:hAnsi="Arial" w:cs="Arial"/>
        </w:rPr>
        <w:t>, Cēsu un Smiltenes novadiem, kas ir nemainīgi, salīdzi</w:t>
      </w:r>
      <w:r w:rsidR="008B08F4" w:rsidRPr="00504293">
        <w:rPr>
          <w:rFonts w:ascii="Arial" w:hAnsi="Arial" w:cs="Arial"/>
        </w:rPr>
        <w:t>not</w:t>
      </w:r>
      <w:r w:rsidRPr="00504293">
        <w:rPr>
          <w:rFonts w:ascii="Arial" w:hAnsi="Arial" w:cs="Arial"/>
        </w:rPr>
        <w:t xml:space="preserve"> ar citiem gadiem. </w:t>
      </w:r>
    </w:p>
    <w:p w14:paraId="634A7E80" w14:textId="18E743EA" w:rsidR="0077000E" w:rsidRPr="00504293" w:rsidRDefault="0077000E">
      <w:pPr>
        <w:pStyle w:val="ListParagraph"/>
        <w:numPr>
          <w:ilvl w:val="0"/>
          <w:numId w:val="26"/>
        </w:numPr>
        <w:spacing w:after="120" w:line="240" w:lineRule="auto"/>
        <w:jc w:val="both"/>
        <w:rPr>
          <w:rFonts w:ascii="Arial" w:eastAsia="Times New Roman" w:hAnsi="Arial" w:cs="Arial"/>
          <w:kern w:val="0"/>
          <w:lang w:eastAsia="en-GB"/>
          <w14:ligatures w14:val="none"/>
        </w:rPr>
      </w:pPr>
      <w:r w:rsidRPr="00504293">
        <w:rPr>
          <w:rFonts w:ascii="Arial" w:hAnsi="Arial" w:cs="Arial"/>
          <w:color w:val="000000"/>
        </w:rPr>
        <w:t xml:space="preserve">Valmieras novada tūristu mītnēs viesojušies 41 302 nakšņotāji, kas ir par 7,13 % mazāk </w:t>
      </w:r>
      <w:r w:rsidR="00D75D4D" w:rsidRPr="00504293">
        <w:rPr>
          <w:rFonts w:ascii="Arial" w:hAnsi="Arial" w:cs="Arial"/>
          <w:color w:val="000000"/>
        </w:rPr>
        <w:t>ne</w:t>
      </w:r>
      <w:r w:rsidRPr="00504293">
        <w:rPr>
          <w:rFonts w:ascii="Arial" w:hAnsi="Arial" w:cs="Arial"/>
          <w:color w:val="000000"/>
        </w:rPr>
        <w:t>kā pērn, bet par 2,48</w:t>
      </w:r>
      <w:r w:rsidR="00924684" w:rsidRPr="00504293">
        <w:rPr>
          <w:rFonts w:ascii="Arial" w:hAnsi="Arial" w:cs="Arial"/>
          <w:color w:val="000000"/>
        </w:rPr>
        <w:t xml:space="preserve"> </w:t>
      </w:r>
      <w:r w:rsidRPr="00504293">
        <w:rPr>
          <w:rFonts w:ascii="Arial" w:hAnsi="Arial" w:cs="Arial"/>
          <w:color w:val="000000"/>
        </w:rPr>
        <w:t>% pieaudzis nakšņošanas ilgums.</w:t>
      </w:r>
      <w:r w:rsidR="00D75D4D" w:rsidRPr="00504293">
        <w:rPr>
          <w:rFonts w:ascii="Arial" w:hAnsi="Arial" w:cs="Arial"/>
          <w:color w:val="000000"/>
        </w:rPr>
        <w:t xml:space="preserve"> L</w:t>
      </w:r>
      <w:r w:rsidRPr="00504293">
        <w:rPr>
          <w:rFonts w:ascii="Arial" w:hAnsi="Arial" w:cs="Arial"/>
          <w:color w:val="000000"/>
        </w:rPr>
        <w:t>ielākie tūrisma obj</w:t>
      </w:r>
      <w:r w:rsidR="008B08F4" w:rsidRPr="00504293">
        <w:rPr>
          <w:rFonts w:ascii="Arial" w:hAnsi="Arial" w:cs="Arial"/>
          <w:color w:val="000000"/>
        </w:rPr>
        <w:t>e</w:t>
      </w:r>
      <w:r w:rsidRPr="00504293">
        <w:rPr>
          <w:rFonts w:ascii="Arial" w:hAnsi="Arial" w:cs="Arial"/>
          <w:color w:val="000000"/>
        </w:rPr>
        <w:t>kti aizvadītajā gadā apmeklēti 757 844 reizes, kas ir par 8,6 % vairāk nekā 2024.</w:t>
      </w:r>
      <w:r w:rsidR="008B08F4" w:rsidRPr="00504293">
        <w:rPr>
          <w:rFonts w:ascii="Arial" w:hAnsi="Arial" w:cs="Arial"/>
          <w:color w:val="000000"/>
        </w:rPr>
        <w:t> </w:t>
      </w:r>
      <w:r w:rsidRPr="00504293">
        <w:rPr>
          <w:rFonts w:ascii="Arial" w:hAnsi="Arial" w:cs="Arial"/>
          <w:color w:val="000000"/>
        </w:rPr>
        <w:t>gadā. Visvairāk Valmieras novada tūrisma objektus 2025. gadā apmeklējuši viesi no Latvijas – Valmieras pilsētas un Valmieras novada, Rīgas</w:t>
      </w:r>
      <w:r w:rsidR="00D75D4D" w:rsidRPr="00504293">
        <w:rPr>
          <w:rFonts w:ascii="Arial" w:hAnsi="Arial" w:cs="Arial"/>
          <w:color w:val="000000"/>
        </w:rPr>
        <w:t xml:space="preserve"> pilsētas</w:t>
      </w:r>
      <w:r w:rsidRPr="00504293">
        <w:rPr>
          <w:rFonts w:ascii="Arial" w:hAnsi="Arial" w:cs="Arial"/>
          <w:color w:val="000000"/>
        </w:rPr>
        <w:t>, Limbažu, Cēsu un Valkas novad</w:t>
      </w:r>
      <w:r w:rsidR="00D75D4D" w:rsidRPr="00504293">
        <w:rPr>
          <w:rFonts w:ascii="Arial" w:hAnsi="Arial" w:cs="Arial"/>
          <w:color w:val="000000"/>
        </w:rPr>
        <w:t>iem</w:t>
      </w:r>
      <w:r w:rsidRPr="00504293">
        <w:rPr>
          <w:rFonts w:ascii="Arial" w:hAnsi="Arial" w:cs="Arial"/>
          <w:color w:val="000000"/>
        </w:rPr>
        <w:t>, ārvalstu viesi no Igaunijas, Vācijas, Lietuvas, Somijas un Apvienotās Karalistes.</w:t>
      </w:r>
    </w:p>
    <w:p w14:paraId="62E798DB" w14:textId="059BD751" w:rsidR="00624211" w:rsidRPr="00504293" w:rsidRDefault="00624211" w:rsidP="002154FA">
      <w:pPr>
        <w:spacing w:after="120" w:line="240" w:lineRule="auto"/>
        <w:ind w:firstLine="360"/>
        <w:jc w:val="both"/>
        <w:rPr>
          <w:rFonts w:ascii="Arial" w:hAnsi="Arial" w:cs="Arial"/>
        </w:rPr>
      </w:pPr>
      <w:r w:rsidRPr="00504293">
        <w:rPr>
          <w:rFonts w:ascii="Arial" w:hAnsi="Arial" w:cs="Arial"/>
        </w:rPr>
        <w:t>Tūrisma projektu īstenošanai ieguldīti 87 330 eiro, tai skaitā projektam “Zaļie dzelzceļi II/ Iekļaujoši un pieejami Zaļie dzelzceļi Igaunijā un Latvijā” 80 070 eiro, kura ietvaros uzstādīts apmeklētāju plūsmas skaitītājs</w:t>
      </w:r>
      <w:r w:rsidR="00F23F61" w:rsidRPr="00504293">
        <w:rPr>
          <w:rFonts w:ascii="Arial" w:hAnsi="Arial" w:cs="Arial"/>
        </w:rPr>
        <w:t>,</w:t>
      </w:r>
      <w:r w:rsidRPr="00504293">
        <w:rPr>
          <w:rFonts w:ascii="Arial" w:hAnsi="Arial" w:cs="Arial"/>
        </w:rPr>
        <w:t xml:space="preserve"> tiltu norobežojoši elementi un margas 65 627 eiro apmērā.</w:t>
      </w:r>
    </w:p>
    <w:p w14:paraId="40485EA6" w14:textId="02014031" w:rsidR="00624211" w:rsidRPr="00504293" w:rsidRDefault="00624211" w:rsidP="002154FA">
      <w:pPr>
        <w:spacing w:after="120" w:line="240" w:lineRule="auto"/>
        <w:ind w:firstLine="720"/>
        <w:jc w:val="both"/>
        <w:rPr>
          <w:rFonts w:ascii="Arial" w:hAnsi="Arial" w:cs="Arial"/>
        </w:rPr>
      </w:pPr>
      <w:r w:rsidRPr="00504293">
        <w:rPr>
          <w:rFonts w:ascii="Arial" w:hAnsi="Arial" w:cs="Arial"/>
        </w:rPr>
        <w:t>Tūrisma pārvaldes uzturēšanai izlietoti 276,29 tūkstoši eiro.</w:t>
      </w:r>
    </w:p>
    <w:p w14:paraId="3E7113C8" w14:textId="1162E730" w:rsidR="00F34F0E" w:rsidRPr="00504293" w:rsidRDefault="00557E44" w:rsidP="0078146F">
      <w:pPr>
        <w:spacing w:after="120" w:line="240" w:lineRule="auto"/>
        <w:jc w:val="both"/>
        <w:rPr>
          <w:rFonts w:ascii="Arial" w:hAnsi="Arial" w:cs="Arial"/>
          <w:b/>
        </w:rPr>
      </w:pPr>
      <w:r w:rsidRPr="00504293">
        <w:rPr>
          <w:rFonts w:ascii="Arial" w:hAnsi="Arial" w:cs="Arial"/>
          <w:b/>
          <w:noProof/>
        </w:rPr>
        <w:drawing>
          <wp:anchor distT="0" distB="0" distL="114300" distR="114300" simplePos="0" relativeHeight="251719680" behindDoc="0" locked="0" layoutInCell="1" allowOverlap="1" wp14:anchorId="681AF3E3" wp14:editId="0AFCA257">
            <wp:simplePos x="0" y="0"/>
            <wp:positionH relativeFrom="column">
              <wp:posOffset>-1080177</wp:posOffset>
            </wp:positionH>
            <wp:positionV relativeFrom="paragraph">
              <wp:posOffset>237451</wp:posOffset>
            </wp:positionV>
            <wp:extent cx="7576316" cy="634868"/>
            <wp:effectExtent l="0" t="0" r="0" b="0"/>
            <wp:wrapTopAndBottom/>
            <wp:docPr id="18780288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659727" cy="6418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7753BC" w14:textId="09F4DA2F" w:rsidR="00557E44" w:rsidRPr="00504293" w:rsidRDefault="00557E44" w:rsidP="0078146F">
      <w:pPr>
        <w:spacing w:after="120" w:line="240" w:lineRule="auto"/>
        <w:jc w:val="both"/>
        <w:rPr>
          <w:rFonts w:ascii="Arial" w:hAnsi="Arial" w:cs="Arial"/>
          <w:b/>
        </w:rPr>
      </w:pPr>
    </w:p>
    <w:p w14:paraId="6D528DEC" w14:textId="77777777" w:rsidR="003E5C97" w:rsidRPr="00504293" w:rsidRDefault="003E5C97" w:rsidP="002451C2">
      <w:pPr>
        <w:spacing w:after="120" w:line="240" w:lineRule="auto"/>
        <w:ind w:firstLine="851"/>
        <w:jc w:val="both"/>
        <w:rPr>
          <w:rFonts w:ascii="Arial" w:hAnsi="Arial" w:cs="Arial"/>
          <w:bCs/>
        </w:rPr>
      </w:pPr>
      <w:r w:rsidRPr="00504293">
        <w:rPr>
          <w:rFonts w:ascii="Arial" w:hAnsi="Arial" w:cs="Arial"/>
          <w:bCs/>
        </w:rPr>
        <w:t>Pašvaldības autonomā funkcija:</w:t>
      </w:r>
    </w:p>
    <w:p w14:paraId="055B540F" w14:textId="0D19F265" w:rsidR="003E5C97" w:rsidRPr="00504293" w:rsidRDefault="003E5C97">
      <w:pPr>
        <w:pStyle w:val="ListParagraph"/>
        <w:numPr>
          <w:ilvl w:val="0"/>
          <w:numId w:val="27"/>
        </w:numPr>
        <w:spacing w:after="120" w:line="240" w:lineRule="auto"/>
        <w:jc w:val="both"/>
        <w:rPr>
          <w:rFonts w:ascii="Arial" w:hAnsi="Arial" w:cs="Arial"/>
          <w:bCs/>
        </w:rPr>
      </w:pPr>
      <w:r w:rsidRPr="00504293">
        <w:rPr>
          <w:rFonts w:ascii="Arial" w:hAnsi="Arial" w:cs="Arial"/>
          <w:bCs/>
        </w:rPr>
        <w:t xml:space="preserve">veicināt dabas kapitāla ilgtspējīgu pārvaldību un apsaimniekošanu, kā arī noteikt publiskā lietošanā esoša </w:t>
      </w:r>
      <w:r w:rsidR="002E5214" w:rsidRPr="00504293">
        <w:rPr>
          <w:rFonts w:ascii="Arial" w:hAnsi="Arial" w:cs="Arial"/>
          <w:bCs/>
        </w:rPr>
        <w:t>P</w:t>
      </w:r>
      <w:r w:rsidRPr="00504293">
        <w:rPr>
          <w:rFonts w:ascii="Arial" w:hAnsi="Arial" w:cs="Arial"/>
          <w:bCs/>
        </w:rPr>
        <w:t xml:space="preserve">ašvaldības īpašuma izmantošanas kārtību, ja likumos nav noteikts citādi; </w:t>
      </w:r>
    </w:p>
    <w:p w14:paraId="1144C6BC" w14:textId="02D94DC9" w:rsidR="00395E8D" w:rsidRPr="00504293" w:rsidRDefault="003E5C97" w:rsidP="00395E8D">
      <w:pPr>
        <w:pStyle w:val="ListParagraph"/>
        <w:numPr>
          <w:ilvl w:val="0"/>
          <w:numId w:val="27"/>
        </w:numPr>
        <w:spacing w:after="120" w:line="240" w:lineRule="auto"/>
        <w:jc w:val="both"/>
        <w:rPr>
          <w:rFonts w:ascii="Arial" w:hAnsi="Arial" w:cs="Arial"/>
          <w:bCs/>
        </w:rPr>
      </w:pPr>
      <w:r w:rsidRPr="00504293">
        <w:rPr>
          <w:rFonts w:ascii="Arial" w:hAnsi="Arial" w:cs="Arial"/>
          <w:bCs/>
        </w:rPr>
        <w:t>veicināt klimata pārmaiņu ierobežošanu un pielāgošanos tām.</w:t>
      </w:r>
    </w:p>
    <w:p w14:paraId="184B221D" w14:textId="0E06B335" w:rsidR="00395E8D" w:rsidRPr="00504293" w:rsidRDefault="00395E8D" w:rsidP="00395E8D">
      <w:pPr>
        <w:spacing w:after="120" w:line="240" w:lineRule="auto"/>
        <w:ind w:firstLine="360"/>
        <w:jc w:val="both"/>
        <w:rPr>
          <w:rFonts w:ascii="Arial" w:hAnsi="Arial" w:cs="Arial"/>
        </w:rPr>
      </w:pPr>
      <w:r w:rsidRPr="00504293">
        <w:rPr>
          <w:rFonts w:ascii="Arial" w:eastAsia="Arial" w:hAnsi="Arial" w:cs="Arial"/>
        </w:rPr>
        <w:t xml:space="preserve">Kopumā 2025. gadā vides aizsardzības budžets bija 2,09 miljoni eiro, faktiskie izdevumi bija </w:t>
      </w:r>
      <w:r w:rsidRPr="00504293">
        <w:rPr>
          <w:rFonts w:ascii="Arial" w:hAnsi="Arial" w:cs="Arial"/>
          <w:bCs/>
        </w:rPr>
        <w:t>1,62 miljoni</w:t>
      </w:r>
      <w:r w:rsidRPr="00504293">
        <w:rPr>
          <w:rFonts w:ascii="Arial" w:eastAsia="Arial" w:hAnsi="Arial" w:cs="Arial"/>
        </w:rPr>
        <w:t xml:space="preserve"> eiro (budžeta izpilde 77,2 %).</w:t>
      </w:r>
    </w:p>
    <w:p w14:paraId="0899F350" w14:textId="280FB215" w:rsidR="009239CD" w:rsidRPr="00504293" w:rsidRDefault="00FC7AC1" w:rsidP="002451C2">
      <w:pPr>
        <w:spacing w:after="120" w:line="240" w:lineRule="auto"/>
        <w:ind w:firstLine="851"/>
        <w:jc w:val="both"/>
        <w:rPr>
          <w:rFonts w:ascii="Arial" w:hAnsi="Arial" w:cs="Arial"/>
          <w:bCs/>
        </w:rPr>
      </w:pPr>
      <w:r w:rsidRPr="00504293">
        <w:rPr>
          <w:rFonts w:ascii="Arial" w:hAnsi="Arial" w:cs="Arial"/>
          <w:bCs/>
        </w:rPr>
        <w:t>Pašvaldībā vides aizsardzības kompetenci nodrošina Dabas resursu pārvalde sadarbībā ar citām Pašvaldības iestādēm un sadarbības organizācijām. Dabas resursu pārvalde nodarbojas ar Pašvaldība</w:t>
      </w:r>
      <w:r w:rsidR="00140554" w:rsidRPr="00504293">
        <w:rPr>
          <w:rFonts w:ascii="Arial" w:hAnsi="Arial" w:cs="Arial"/>
          <w:bCs/>
        </w:rPr>
        <w:t>s</w:t>
      </w:r>
      <w:r w:rsidRPr="00504293">
        <w:rPr>
          <w:rFonts w:ascii="Arial" w:hAnsi="Arial" w:cs="Arial"/>
          <w:bCs/>
        </w:rPr>
        <w:t xml:space="preserve"> īpašumā vai valdījumā esošo dabas resursu pārvaldīb</w:t>
      </w:r>
      <w:r w:rsidR="00140554" w:rsidRPr="00504293">
        <w:rPr>
          <w:rFonts w:ascii="Arial" w:hAnsi="Arial" w:cs="Arial"/>
          <w:bCs/>
        </w:rPr>
        <w:t>u</w:t>
      </w:r>
      <w:r w:rsidRPr="00504293">
        <w:rPr>
          <w:rFonts w:ascii="Arial" w:hAnsi="Arial" w:cs="Arial"/>
          <w:bCs/>
        </w:rPr>
        <w:t xml:space="preserve"> un apsaimniekošan</w:t>
      </w:r>
      <w:r w:rsidR="00140554" w:rsidRPr="00504293">
        <w:rPr>
          <w:rFonts w:ascii="Arial" w:hAnsi="Arial" w:cs="Arial"/>
          <w:bCs/>
        </w:rPr>
        <w:t>u</w:t>
      </w:r>
      <w:r w:rsidRPr="00504293">
        <w:rPr>
          <w:rFonts w:ascii="Arial" w:hAnsi="Arial" w:cs="Arial"/>
          <w:bCs/>
        </w:rPr>
        <w:t>, vides pārvaldīb</w:t>
      </w:r>
      <w:r w:rsidR="00140554" w:rsidRPr="00504293">
        <w:rPr>
          <w:rFonts w:ascii="Arial" w:hAnsi="Arial" w:cs="Arial"/>
          <w:bCs/>
        </w:rPr>
        <w:t>u</w:t>
      </w:r>
      <w:r w:rsidRPr="00504293">
        <w:rPr>
          <w:rFonts w:ascii="Arial" w:hAnsi="Arial" w:cs="Arial"/>
          <w:bCs/>
        </w:rPr>
        <w:t>, vides un dabas aizsardzības jautājumu risināšan</w:t>
      </w:r>
      <w:r w:rsidR="00140554" w:rsidRPr="00504293">
        <w:rPr>
          <w:rFonts w:ascii="Arial" w:hAnsi="Arial" w:cs="Arial"/>
          <w:bCs/>
        </w:rPr>
        <w:t>u</w:t>
      </w:r>
      <w:r w:rsidRPr="00504293">
        <w:rPr>
          <w:rFonts w:ascii="Arial" w:hAnsi="Arial" w:cs="Arial"/>
          <w:bCs/>
        </w:rPr>
        <w:t xml:space="preserve"> normatīvajos aktos noteiktajā kārtībā.</w:t>
      </w:r>
      <w:r w:rsidR="00140554" w:rsidRPr="00504293">
        <w:rPr>
          <w:rFonts w:ascii="Arial" w:hAnsi="Arial" w:cs="Arial"/>
          <w:bCs/>
        </w:rPr>
        <w:t xml:space="preserve"> </w:t>
      </w:r>
      <w:r w:rsidR="009239CD" w:rsidRPr="00504293">
        <w:rPr>
          <w:rFonts w:ascii="Arial" w:hAnsi="Arial" w:cs="Arial"/>
          <w:bCs/>
        </w:rPr>
        <w:t xml:space="preserve">Pašvaldības kompetence vides aizsardzības jomā ir </w:t>
      </w:r>
      <w:r w:rsidR="00140554" w:rsidRPr="00504293">
        <w:rPr>
          <w:rFonts w:ascii="Arial" w:hAnsi="Arial" w:cs="Arial"/>
          <w:bCs/>
        </w:rPr>
        <w:t xml:space="preserve">noteikta </w:t>
      </w:r>
      <w:r w:rsidR="00AE2476" w:rsidRPr="00504293">
        <w:rPr>
          <w:rFonts w:ascii="Arial" w:hAnsi="Arial" w:cs="Arial"/>
          <w:bCs/>
        </w:rPr>
        <w:t xml:space="preserve">Vides aizsardzības likumā, Atkritumu apsaimniekošanas likumā, Ūdens apsaimniekošanas likumā un </w:t>
      </w:r>
      <w:r w:rsidR="006641EE" w:rsidRPr="00504293">
        <w:rPr>
          <w:rFonts w:ascii="Arial" w:hAnsi="Arial" w:cs="Arial"/>
          <w:bCs/>
        </w:rPr>
        <w:t>citos normatīvajos aktos.</w:t>
      </w:r>
    </w:p>
    <w:p w14:paraId="290744F7" w14:textId="4D3A1264" w:rsidR="00914A7F" w:rsidRPr="00504293" w:rsidRDefault="00914A7F" w:rsidP="002451C2">
      <w:pPr>
        <w:spacing w:after="120" w:line="240" w:lineRule="auto"/>
        <w:ind w:firstLine="851"/>
        <w:jc w:val="both"/>
        <w:rPr>
          <w:rFonts w:ascii="Arial" w:hAnsi="Arial" w:cs="Arial"/>
          <w:bCs/>
        </w:rPr>
      </w:pPr>
      <w:r w:rsidRPr="00504293">
        <w:rPr>
          <w:rFonts w:ascii="Arial" w:hAnsi="Arial" w:cs="Arial"/>
          <w:bCs/>
        </w:rPr>
        <w:lastRenderedPageBreak/>
        <w:t xml:space="preserve">Dabas resursu pārvaldes pārziņā ir mežu platības (3679,24 ha saskaņā ar grāmatvedības uzskaiti </w:t>
      </w:r>
      <w:r w:rsidR="00140554" w:rsidRPr="00504293">
        <w:rPr>
          <w:rFonts w:ascii="Arial" w:hAnsi="Arial" w:cs="Arial"/>
          <w:bCs/>
        </w:rPr>
        <w:t xml:space="preserve">uz </w:t>
      </w:r>
      <w:r w:rsidRPr="00504293">
        <w:rPr>
          <w:rFonts w:ascii="Arial" w:hAnsi="Arial" w:cs="Arial"/>
          <w:bCs/>
        </w:rPr>
        <w:t>31.12.2025.)</w:t>
      </w:r>
      <w:r w:rsidR="00140554" w:rsidRPr="00504293">
        <w:rPr>
          <w:rFonts w:ascii="Arial" w:hAnsi="Arial" w:cs="Arial"/>
          <w:bCs/>
        </w:rPr>
        <w:t xml:space="preserve"> un </w:t>
      </w:r>
      <w:r w:rsidRPr="00504293">
        <w:rPr>
          <w:rFonts w:ascii="Arial" w:hAnsi="Arial" w:cs="Arial"/>
          <w:bCs/>
        </w:rPr>
        <w:t>to apsaimniekošana</w:t>
      </w:r>
      <w:r w:rsidR="00EC3461" w:rsidRPr="00504293">
        <w:rPr>
          <w:rStyle w:val="FootnoteReference"/>
          <w:rFonts w:ascii="Arial" w:hAnsi="Arial" w:cs="Arial"/>
          <w:bCs/>
        </w:rPr>
        <w:footnoteReference w:id="49"/>
      </w:r>
      <w:r w:rsidRPr="00504293">
        <w:rPr>
          <w:rFonts w:ascii="Arial" w:hAnsi="Arial" w:cs="Arial"/>
          <w:bCs/>
        </w:rPr>
        <w:t xml:space="preserve">, </w:t>
      </w:r>
      <w:r w:rsidR="00140554" w:rsidRPr="00504293">
        <w:rPr>
          <w:rFonts w:ascii="Arial" w:hAnsi="Arial" w:cs="Arial"/>
          <w:bCs/>
        </w:rPr>
        <w:t xml:space="preserve">kā arī </w:t>
      </w:r>
      <w:r w:rsidRPr="00504293">
        <w:rPr>
          <w:rFonts w:ascii="Arial" w:hAnsi="Arial" w:cs="Arial"/>
          <w:bCs/>
        </w:rPr>
        <w:t>publiskie ūdeņi (publiskie ezeri – 4438,2 ha)</w:t>
      </w:r>
      <w:r w:rsidR="00140554" w:rsidRPr="00504293">
        <w:rPr>
          <w:rFonts w:ascii="Arial" w:hAnsi="Arial" w:cs="Arial"/>
          <w:bCs/>
        </w:rPr>
        <w:t xml:space="preserve"> un </w:t>
      </w:r>
      <w:r w:rsidRPr="00504293">
        <w:rPr>
          <w:rFonts w:ascii="Arial" w:hAnsi="Arial" w:cs="Arial"/>
          <w:bCs/>
        </w:rPr>
        <w:t xml:space="preserve">purvi (781,72 ha). </w:t>
      </w:r>
    </w:p>
    <w:p w14:paraId="632387CD" w14:textId="3C3285F0" w:rsidR="00914A7F" w:rsidRPr="00504293" w:rsidRDefault="00914A7F" w:rsidP="002451C2">
      <w:pPr>
        <w:spacing w:after="120" w:line="240" w:lineRule="auto"/>
        <w:ind w:firstLine="851"/>
        <w:jc w:val="both"/>
        <w:rPr>
          <w:rFonts w:ascii="Arial" w:hAnsi="Arial" w:cs="Arial"/>
          <w:bCs/>
        </w:rPr>
      </w:pPr>
      <w:r w:rsidRPr="00504293">
        <w:rPr>
          <w:rFonts w:ascii="Arial" w:hAnsi="Arial" w:cs="Arial"/>
          <w:bCs/>
        </w:rPr>
        <w:t xml:space="preserve">Koku kopšanai un uzturēšanai </w:t>
      </w:r>
      <w:r w:rsidR="00654CE3" w:rsidRPr="00504293">
        <w:rPr>
          <w:rFonts w:ascii="Arial" w:hAnsi="Arial" w:cs="Arial"/>
          <w:bCs/>
        </w:rPr>
        <w:t xml:space="preserve">dažādās vietās Valmieras novadā </w:t>
      </w:r>
      <w:r w:rsidRPr="00504293">
        <w:rPr>
          <w:rFonts w:ascii="Arial" w:hAnsi="Arial" w:cs="Arial"/>
          <w:bCs/>
        </w:rPr>
        <w:t>kopumā 2025. gadā izlietoti 56 143 eiro.</w:t>
      </w:r>
    </w:p>
    <w:p w14:paraId="178399B1" w14:textId="38FE68FE" w:rsidR="00914A7F" w:rsidRPr="00504293" w:rsidRDefault="00914A7F" w:rsidP="002451C2">
      <w:pPr>
        <w:spacing w:after="120" w:line="240" w:lineRule="auto"/>
        <w:ind w:firstLine="851"/>
        <w:jc w:val="both"/>
        <w:rPr>
          <w:rFonts w:ascii="Arial" w:hAnsi="Arial" w:cs="Arial"/>
          <w:bCs/>
        </w:rPr>
      </w:pPr>
      <w:r w:rsidRPr="00504293">
        <w:rPr>
          <w:rFonts w:ascii="Arial" w:hAnsi="Arial" w:cs="Arial"/>
          <w:bCs/>
        </w:rPr>
        <w:t xml:space="preserve">Veikta meža augsnes sagatavošana meža mākslīgās atjaunošanas vajadzībām 2,34 ha platībā, kā arī meža mākslīgā atjaunošana 2,93 ha platībā, iestādot 1200 priežu kailsakņus un 3500 egļu kailsakņus ar uzlabotu sakņu sistēmu. Veikta jaunaudžu kopšana 35,08 ha platībā, un meža jaunaudžu aizsardzība, tostarp lietojot repelentus 21,67 ha platībā, kā arī veikta meža inventarizācija 26 </w:t>
      </w:r>
      <w:r w:rsidR="002E5214" w:rsidRPr="00504293">
        <w:rPr>
          <w:rFonts w:ascii="Arial" w:hAnsi="Arial" w:cs="Arial"/>
          <w:bCs/>
        </w:rPr>
        <w:t>P</w:t>
      </w:r>
      <w:r w:rsidRPr="00504293">
        <w:rPr>
          <w:rFonts w:ascii="Arial" w:hAnsi="Arial" w:cs="Arial"/>
          <w:bCs/>
        </w:rPr>
        <w:t>ašvaldībai piederošos īpašumos 338,04 ha platībā</w:t>
      </w:r>
      <w:r w:rsidR="00A23236" w:rsidRPr="00504293">
        <w:rPr>
          <w:rFonts w:ascii="Arial" w:hAnsi="Arial" w:cs="Arial"/>
          <w:bCs/>
        </w:rPr>
        <w:t>.</w:t>
      </w:r>
    </w:p>
    <w:p w14:paraId="77583570" w14:textId="7D6CF7D6" w:rsidR="005F0460" w:rsidRPr="00504293" w:rsidRDefault="00914A7F" w:rsidP="00A24F7B">
      <w:pPr>
        <w:spacing w:after="120" w:line="240" w:lineRule="auto"/>
        <w:ind w:firstLine="851"/>
        <w:jc w:val="both"/>
        <w:rPr>
          <w:rFonts w:ascii="Arial" w:hAnsi="Arial" w:cs="Arial"/>
          <w:bCs/>
        </w:rPr>
      </w:pPr>
      <w:r w:rsidRPr="00504293">
        <w:rPr>
          <w:rFonts w:ascii="Arial" w:hAnsi="Arial" w:cs="Arial"/>
          <w:bCs/>
        </w:rPr>
        <w:t>Bioloģiski noārdāmo atkritumu savākšanai</w:t>
      </w:r>
      <w:r w:rsidR="00A24F7B" w:rsidRPr="00504293">
        <w:rPr>
          <w:rFonts w:ascii="Arial" w:hAnsi="Arial" w:cs="Arial"/>
          <w:bCs/>
        </w:rPr>
        <w:t xml:space="preserve"> 3976,85 m</w:t>
      </w:r>
      <w:r w:rsidR="00A24F7B" w:rsidRPr="00504293">
        <w:rPr>
          <w:rFonts w:ascii="Arial" w:hAnsi="Arial" w:cs="Arial"/>
          <w:bCs/>
          <w:vertAlign w:val="superscript"/>
        </w:rPr>
        <w:t>3</w:t>
      </w:r>
      <w:r w:rsidR="00A24F7B" w:rsidRPr="00504293">
        <w:rPr>
          <w:rFonts w:ascii="Arial" w:hAnsi="Arial" w:cs="Arial"/>
          <w:bCs/>
        </w:rPr>
        <w:t xml:space="preserve"> apjomā</w:t>
      </w:r>
      <w:r w:rsidRPr="00504293">
        <w:rPr>
          <w:rFonts w:ascii="Arial" w:hAnsi="Arial" w:cs="Arial"/>
          <w:bCs/>
        </w:rPr>
        <w:t xml:space="preserve">, tostarp rudens lapu savākšanas akcijai, kā arī Lielās Talkas atkritumu apsaimniekošanai ir izlietoti 148 735 eiro. Dabas resursu izpētē </w:t>
      </w:r>
      <w:r w:rsidR="00283196" w:rsidRPr="00504293">
        <w:rPr>
          <w:rFonts w:ascii="Arial" w:hAnsi="Arial" w:cs="Arial"/>
          <w:bCs/>
        </w:rPr>
        <w:t>–</w:t>
      </w:r>
      <w:r w:rsidR="00A24F7B" w:rsidRPr="00504293">
        <w:rPr>
          <w:rFonts w:ascii="Arial" w:hAnsi="Arial" w:cs="Arial"/>
          <w:bCs/>
        </w:rPr>
        <w:t xml:space="preserve"> </w:t>
      </w:r>
      <w:r w:rsidRPr="00504293">
        <w:rPr>
          <w:rFonts w:ascii="Arial" w:hAnsi="Arial" w:cs="Arial"/>
          <w:bCs/>
        </w:rPr>
        <w:t>Zivsaimnieciskās</w:t>
      </w:r>
      <w:r w:rsidR="00283196" w:rsidRPr="00504293">
        <w:rPr>
          <w:rFonts w:ascii="Arial" w:hAnsi="Arial" w:cs="Arial"/>
          <w:bCs/>
        </w:rPr>
        <w:t xml:space="preserve"> </w:t>
      </w:r>
      <w:r w:rsidRPr="00504293">
        <w:rPr>
          <w:rFonts w:ascii="Arial" w:hAnsi="Arial" w:cs="Arial"/>
          <w:bCs/>
        </w:rPr>
        <w:t>stratēģijas, tai skaitā zivsaimnieciskās ekspluatācijas noteikumu izstrādei Burtnieka ezeram</w:t>
      </w:r>
      <w:r w:rsidR="00BE781C" w:rsidRPr="00504293">
        <w:rPr>
          <w:rFonts w:ascii="Arial" w:hAnsi="Arial" w:cs="Arial"/>
          <w:bCs/>
        </w:rPr>
        <w:t>,</w:t>
      </w:r>
      <w:r w:rsidRPr="00504293">
        <w:rPr>
          <w:rFonts w:ascii="Arial" w:hAnsi="Arial" w:cs="Arial"/>
          <w:bCs/>
        </w:rPr>
        <w:t xml:space="preserve"> ieguldīti</w:t>
      </w:r>
      <w:r w:rsidR="00BE781C" w:rsidRPr="00504293">
        <w:rPr>
          <w:rFonts w:ascii="Arial" w:hAnsi="Arial" w:cs="Arial"/>
          <w:bCs/>
        </w:rPr>
        <w:t xml:space="preserve"> </w:t>
      </w:r>
      <w:r w:rsidRPr="00504293">
        <w:rPr>
          <w:rFonts w:ascii="Arial" w:hAnsi="Arial" w:cs="Arial"/>
          <w:bCs/>
        </w:rPr>
        <w:t>11 979 eiro, no tiem Pašvaldības finansējums 1</w:t>
      </w:r>
      <w:r w:rsidR="00A23236" w:rsidRPr="00504293">
        <w:rPr>
          <w:rFonts w:ascii="Arial" w:hAnsi="Arial" w:cs="Arial"/>
          <w:bCs/>
        </w:rPr>
        <w:t> </w:t>
      </w:r>
      <w:r w:rsidRPr="00504293">
        <w:rPr>
          <w:rFonts w:ascii="Arial" w:hAnsi="Arial" w:cs="Arial"/>
          <w:bCs/>
        </w:rPr>
        <w:t>979 eiro.</w:t>
      </w:r>
      <w:r w:rsidR="005F0460" w:rsidRPr="00504293">
        <w:rPr>
          <w:rFonts w:ascii="Arial" w:hAnsi="Arial" w:cs="Arial"/>
          <w:bCs/>
        </w:rPr>
        <w:t xml:space="preserve"> Šis projekts tika īstenots sadarbībā ar Zivju fondu, lai radītu pamatu ezera ekosistēmas atveseļošanai un ilgtspējīgai zivju resursu apsaimniekošanai. </w:t>
      </w:r>
    </w:p>
    <w:p w14:paraId="0F3E1215" w14:textId="3FCCDD63" w:rsidR="00914A7F" w:rsidRPr="00504293" w:rsidRDefault="00914A7F" w:rsidP="002451C2">
      <w:pPr>
        <w:spacing w:after="120" w:line="240" w:lineRule="auto"/>
        <w:ind w:firstLine="851"/>
        <w:jc w:val="both"/>
        <w:rPr>
          <w:rFonts w:ascii="Arial" w:hAnsi="Arial" w:cs="Arial"/>
          <w:bCs/>
        </w:rPr>
      </w:pPr>
      <w:r w:rsidRPr="00504293">
        <w:rPr>
          <w:rFonts w:ascii="Arial" w:hAnsi="Arial" w:cs="Arial"/>
          <w:bCs/>
        </w:rPr>
        <w:t>Koku stāvokļa novērtēšana izmaksājusi 3</w:t>
      </w:r>
      <w:r w:rsidR="00A23236" w:rsidRPr="00504293">
        <w:rPr>
          <w:rFonts w:ascii="Arial" w:hAnsi="Arial" w:cs="Arial"/>
          <w:bCs/>
        </w:rPr>
        <w:t> </w:t>
      </w:r>
      <w:r w:rsidRPr="00504293">
        <w:rPr>
          <w:rFonts w:ascii="Arial" w:hAnsi="Arial" w:cs="Arial"/>
          <w:bCs/>
        </w:rPr>
        <w:t>715 eiro. Burtnieku ezera niedru pļaušana izmaksājusi 16</w:t>
      </w:r>
      <w:r w:rsidR="00A23236" w:rsidRPr="00504293">
        <w:rPr>
          <w:rFonts w:ascii="Arial" w:hAnsi="Arial" w:cs="Arial"/>
          <w:bCs/>
        </w:rPr>
        <w:t> </w:t>
      </w:r>
      <w:r w:rsidRPr="00504293">
        <w:rPr>
          <w:rFonts w:ascii="Arial" w:hAnsi="Arial" w:cs="Arial"/>
          <w:bCs/>
        </w:rPr>
        <w:t>68</w:t>
      </w:r>
      <w:r w:rsidR="00A23236" w:rsidRPr="00504293">
        <w:rPr>
          <w:rFonts w:ascii="Arial" w:hAnsi="Arial" w:cs="Arial"/>
          <w:bCs/>
        </w:rPr>
        <w:t>6</w:t>
      </w:r>
      <w:r w:rsidRPr="00504293">
        <w:rPr>
          <w:rFonts w:ascii="Arial" w:hAnsi="Arial" w:cs="Arial"/>
          <w:bCs/>
        </w:rPr>
        <w:t xml:space="preserve"> eiro, no tiem 3</w:t>
      </w:r>
      <w:r w:rsidR="00A23236" w:rsidRPr="00504293">
        <w:rPr>
          <w:rFonts w:ascii="Arial" w:hAnsi="Arial" w:cs="Arial"/>
          <w:bCs/>
        </w:rPr>
        <w:t> </w:t>
      </w:r>
      <w:r w:rsidRPr="00504293">
        <w:rPr>
          <w:rFonts w:ascii="Arial" w:hAnsi="Arial" w:cs="Arial"/>
          <w:bCs/>
        </w:rPr>
        <w:t xml:space="preserve">170 eiro Pašvaldības finansējums. Vides atveseļošanai (invazīvās sugas – Sosnovska latvāņa izplatības ierobežošanai, apkarošanai) </w:t>
      </w:r>
      <w:r w:rsidR="00A23236" w:rsidRPr="00504293">
        <w:rPr>
          <w:rFonts w:ascii="Arial" w:hAnsi="Arial" w:cs="Arial"/>
          <w:bCs/>
        </w:rPr>
        <w:t xml:space="preserve">ieguldīts </w:t>
      </w:r>
      <w:r w:rsidRPr="00504293">
        <w:rPr>
          <w:rFonts w:ascii="Arial" w:hAnsi="Arial" w:cs="Arial"/>
          <w:bCs/>
        </w:rPr>
        <w:t>27</w:t>
      </w:r>
      <w:r w:rsidR="00A23236" w:rsidRPr="00504293">
        <w:rPr>
          <w:rFonts w:ascii="Arial" w:hAnsi="Arial" w:cs="Arial"/>
          <w:bCs/>
        </w:rPr>
        <w:t> </w:t>
      </w:r>
      <w:r w:rsidRPr="00504293">
        <w:rPr>
          <w:rFonts w:ascii="Arial" w:hAnsi="Arial" w:cs="Arial"/>
          <w:bCs/>
        </w:rPr>
        <w:t>07</w:t>
      </w:r>
      <w:r w:rsidR="00A23236" w:rsidRPr="00504293">
        <w:rPr>
          <w:rFonts w:ascii="Arial" w:hAnsi="Arial" w:cs="Arial"/>
          <w:bCs/>
        </w:rPr>
        <w:t>1</w:t>
      </w:r>
      <w:r w:rsidRPr="00504293">
        <w:rPr>
          <w:rFonts w:ascii="Arial" w:hAnsi="Arial" w:cs="Arial"/>
          <w:bCs/>
        </w:rPr>
        <w:t xml:space="preserve"> eiro, vides monitoringam (rekultivētās atkritumu izgāztuvēs, peldvietās, avotos un fosforu aizturošo filtru darbības novērtēšanai) 7</w:t>
      </w:r>
      <w:r w:rsidR="00A23236" w:rsidRPr="00504293">
        <w:rPr>
          <w:rFonts w:ascii="Arial" w:hAnsi="Arial" w:cs="Arial"/>
          <w:bCs/>
        </w:rPr>
        <w:t> </w:t>
      </w:r>
      <w:r w:rsidRPr="00504293">
        <w:rPr>
          <w:rFonts w:ascii="Arial" w:hAnsi="Arial" w:cs="Arial"/>
          <w:bCs/>
        </w:rPr>
        <w:t>864 eiro. Vides piesārņojuma un piegružošanas novēršanai, nodrošinot būvniecības atkritumu apsaimniekošanu</w:t>
      </w:r>
      <w:r w:rsidR="00A24F7B" w:rsidRPr="00504293">
        <w:rPr>
          <w:rFonts w:ascii="Arial" w:hAnsi="Arial" w:cs="Arial"/>
          <w:bCs/>
        </w:rPr>
        <w:t xml:space="preserve"> 545,16 m</w:t>
      </w:r>
      <w:r w:rsidR="00A24F7B" w:rsidRPr="00504293">
        <w:rPr>
          <w:rFonts w:ascii="Arial" w:hAnsi="Arial" w:cs="Arial"/>
          <w:bCs/>
          <w:vertAlign w:val="superscript"/>
        </w:rPr>
        <w:t>3</w:t>
      </w:r>
      <w:r w:rsidR="003440E4" w:rsidRPr="00504293">
        <w:rPr>
          <w:rFonts w:ascii="Arial" w:hAnsi="Arial" w:cs="Arial"/>
          <w:bCs/>
        </w:rPr>
        <w:t xml:space="preserve"> </w:t>
      </w:r>
      <w:r w:rsidR="00A24F7B" w:rsidRPr="00504293">
        <w:rPr>
          <w:rFonts w:ascii="Arial" w:hAnsi="Arial" w:cs="Arial"/>
          <w:bCs/>
        </w:rPr>
        <w:t xml:space="preserve">apjomā un naftas produktus saturošu atkritumu daudzumu 6,92 t apjomā par </w:t>
      </w:r>
      <w:r w:rsidR="00562651" w:rsidRPr="00504293">
        <w:rPr>
          <w:rFonts w:ascii="Arial" w:hAnsi="Arial" w:cs="Arial"/>
          <w:bCs/>
        </w:rPr>
        <w:t xml:space="preserve">15 641,83 </w:t>
      </w:r>
      <w:r w:rsidRPr="00504293">
        <w:rPr>
          <w:rFonts w:ascii="Arial" w:hAnsi="Arial" w:cs="Arial"/>
          <w:bCs/>
        </w:rPr>
        <w:t>eiro.</w:t>
      </w:r>
    </w:p>
    <w:p w14:paraId="466889D9" w14:textId="0BD850F6" w:rsidR="009B5179" w:rsidRPr="00504293" w:rsidRDefault="00914A7F" w:rsidP="002451C2">
      <w:pPr>
        <w:spacing w:after="120" w:line="240" w:lineRule="auto"/>
        <w:ind w:firstLine="851"/>
        <w:jc w:val="both"/>
        <w:rPr>
          <w:rFonts w:ascii="Arial" w:hAnsi="Arial" w:cs="Arial"/>
          <w:bCs/>
        </w:rPr>
      </w:pPr>
      <w:r w:rsidRPr="00504293">
        <w:rPr>
          <w:rFonts w:ascii="Arial" w:hAnsi="Arial" w:cs="Arial"/>
          <w:bCs/>
        </w:rPr>
        <w:t xml:space="preserve">Pašvaldība 2025. gadā īstenojusi </w:t>
      </w:r>
      <w:r w:rsidR="008F620A" w:rsidRPr="00504293">
        <w:rPr>
          <w:rFonts w:ascii="Arial" w:hAnsi="Arial" w:cs="Arial"/>
          <w:bCs/>
        </w:rPr>
        <w:t>vides aiz</w:t>
      </w:r>
      <w:r w:rsidR="00022539" w:rsidRPr="00504293">
        <w:rPr>
          <w:rFonts w:ascii="Arial" w:hAnsi="Arial" w:cs="Arial"/>
          <w:bCs/>
        </w:rPr>
        <w:t xml:space="preserve">sardzības </w:t>
      </w:r>
      <w:r w:rsidRPr="00504293">
        <w:rPr>
          <w:rFonts w:ascii="Arial" w:hAnsi="Arial" w:cs="Arial"/>
          <w:bCs/>
        </w:rPr>
        <w:t xml:space="preserve">projektus par kopsummu </w:t>
      </w:r>
      <w:r w:rsidR="00022539" w:rsidRPr="00504293">
        <w:rPr>
          <w:rFonts w:ascii="Arial" w:hAnsi="Arial" w:cs="Arial"/>
          <w:bCs/>
        </w:rPr>
        <w:t>127,96 tūkstoši</w:t>
      </w:r>
      <w:r w:rsidR="00F1373F" w:rsidRPr="00504293">
        <w:rPr>
          <w:rFonts w:ascii="Arial" w:hAnsi="Arial" w:cs="Arial"/>
          <w:bCs/>
        </w:rPr>
        <w:t xml:space="preserve"> </w:t>
      </w:r>
      <w:r w:rsidRPr="00504293">
        <w:rPr>
          <w:rFonts w:ascii="Arial" w:hAnsi="Arial" w:cs="Arial"/>
          <w:bCs/>
        </w:rPr>
        <w:t>eiro, tai skaitā Valsts zivju fonda atbalsts – 46</w:t>
      </w:r>
      <w:r w:rsidR="00A23236" w:rsidRPr="00504293">
        <w:rPr>
          <w:rFonts w:ascii="Arial" w:hAnsi="Arial" w:cs="Arial"/>
          <w:bCs/>
        </w:rPr>
        <w:t> </w:t>
      </w:r>
      <w:r w:rsidRPr="00504293">
        <w:rPr>
          <w:rFonts w:ascii="Arial" w:hAnsi="Arial" w:cs="Arial"/>
          <w:bCs/>
        </w:rPr>
        <w:t>503,98 eiro, Pašvaldības līdzfinansējums – 7</w:t>
      </w:r>
      <w:r w:rsidR="00A23236" w:rsidRPr="00504293">
        <w:rPr>
          <w:rFonts w:ascii="Arial" w:hAnsi="Arial" w:cs="Arial"/>
          <w:bCs/>
        </w:rPr>
        <w:t> </w:t>
      </w:r>
      <w:r w:rsidRPr="00504293">
        <w:rPr>
          <w:rFonts w:ascii="Arial" w:hAnsi="Arial" w:cs="Arial"/>
          <w:bCs/>
        </w:rPr>
        <w:t xml:space="preserve">114,41 eiro. Par šiem līdzekļiem papildināts </w:t>
      </w:r>
      <w:r w:rsidR="002E5214" w:rsidRPr="00504293">
        <w:rPr>
          <w:rFonts w:ascii="Arial" w:hAnsi="Arial" w:cs="Arial"/>
          <w:bCs/>
        </w:rPr>
        <w:t>VNPP</w:t>
      </w:r>
      <w:r w:rsidRPr="00504293">
        <w:rPr>
          <w:rFonts w:ascii="Arial" w:hAnsi="Arial" w:cs="Arial"/>
          <w:bCs/>
        </w:rPr>
        <w:t xml:space="preserve"> ūdenstilpju uzraudzības grupas inspektoru aprīkojums ar elektromotoru laivai, termokameru, diviem upes kajakiem, 10 pārvietojamām kamerām un divām ķermeņa kamerām, veikta līdaku nārsta teritoriju paplašināšana Burtniekā par 7 ha</w:t>
      </w:r>
      <w:r w:rsidR="00524C34" w:rsidRPr="00504293">
        <w:rPr>
          <w:rFonts w:ascii="Arial" w:hAnsi="Arial" w:cs="Arial"/>
          <w:bCs/>
        </w:rPr>
        <w:t>, kā arī iepriekšminēto noteikumu izstrāde Burtnieka ezeram.</w:t>
      </w:r>
    </w:p>
    <w:p w14:paraId="69ECD03F" w14:textId="5E786B66" w:rsidR="00557E44" w:rsidRPr="00504293" w:rsidRDefault="00557E44" w:rsidP="00557E44">
      <w:pPr>
        <w:spacing w:after="120" w:line="240" w:lineRule="auto"/>
        <w:jc w:val="both"/>
        <w:rPr>
          <w:rFonts w:ascii="Arial" w:hAnsi="Arial" w:cs="Arial"/>
          <w:bCs/>
        </w:rPr>
      </w:pPr>
      <w:r w:rsidRPr="00504293">
        <w:rPr>
          <w:rFonts w:ascii="Arial" w:hAnsi="Arial" w:cs="Arial"/>
          <w:bCs/>
          <w:noProof/>
        </w:rPr>
        <w:drawing>
          <wp:anchor distT="0" distB="0" distL="114300" distR="114300" simplePos="0" relativeHeight="251720704" behindDoc="0" locked="0" layoutInCell="1" allowOverlap="1" wp14:anchorId="5EBF0D0A" wp14:editId="40FD26F9">
            <wp:simplePos x="0" y="0"/>
            <wp:positionH relativeFrom="column">
              <wp:posOffset>-1080189</wp:posOffset>
            </wp:positionH>
            <wp:positionV relativeFrom="paragraph">
              <wp:posOffset>235439</wp:posOffset>
            </wp:positionV>
            <wp:extent cx="7576328" cy="634869"/>
            <wp:effectExtent l="0" t="0" r="0" b="0"/>
            <wp:wrapTopAndBottom/>
            <wp:docPr id="85833040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64086" cy="6422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D98CFB" w14:textId="4E1A3537" w:rsidR="00557E44" w:rsidRPr="00504293" w:rsidRDefault="00557E44" w:rsidP="00557E44">
      <w:pPr>
        <w:spacing w:after="120" w:line="240" w:lineRule="auto"/>
        <w:jc w:val="both"/>
        <w:rPr>
          <w:rFonts w:ascii="Arial" w:hAnsi="Arial" w:cs="Arial"/>
          <w:b/>
        </w:rPr>
      </w:pPr>
    </w:p>
    <w:p w14:paraId="716375AD" w14:textId="6C5ADA87" w:rsidR="00304CCD" w:rsidRPr="00504293" w:rsidRDefault="00CE7A3D" w:rsidP="00CE7A3D">
      <w:pPr>
        <w:spacing w:after="120" w:line="240" w:lineRule="auto"/>
        <w:ind w:firstLine="851"/>
        <w:jc w:val="both"/>
        <w:rPr>
          <w:rFonts w:ascii="Arial" w:hAnsi="Arial" w:cs="Arial"/>
          <w:bCs/>
        </w:rPr>
      </w:pPr>
      <w:r w:rsidRPr="00504293">
        <w:rPr>
          <w:rFonts w:ascii="Arial" w:hAnsi="Arial" w:cs="Arial"/>
          <w:bCs/>
        </w:rPr>
        <w:t>Pašvaldības a</w:t>
      </w:r>
      <w:r w:rsidR="00304CCD" w:rsidRPr="00504293">
        <w:rPr>
          <w:rFonts w:ascii="Arial" w:hAnsi="Arial" w:cs="Arial"/>
          <w:bCs/>
        </w:rPr>
        <w:t>utonomās funkcijas:</w:t>
      </w:r>
    </w:p>
    <w:p w14:paraId="013DEF54" w14:textId="77777777" w:rsidR="00304CCD" w:rsidRPr="00504293" w:rsidRDefault="00304CCD">
      <w:pPr>
        <w:pStyle w:val="ListParagraph"/>
        <w:numPr>
          <w:ilvl w:val="0"/>
          <w:numId w:val="28"/>
        </w:numPr>
        <w:spacing w:after="120" w:line="240" w:lineRule="auto"/>
        <w:jc w:val="both"/>
        <w:rPr>
          <w:rFonts w:ascii="Arial" w:hAnsi="Arial" w:cs="Arial"/>
          <w:bCs/>
        </w:rPr>
      </w:pPr>
      <w:r w:rsidRPr="00504293">
        <w:rPr>
          <w:rFonts w:ascii="Arial" w:hAnsi="Arial" w:cs="Arial"/>
          <w:bCs/>
        </w:rPr>
        <w:t>organizēt iedzīvotājiem ūdenssaimniecības, siltumapgādes un sadzīves atkritumu apsaimniekošanas pakalpojumus neatkarīgi no tā, kā īpašumā atrodas dzīvojamais fonds;</w:t>
      </w:r>
    </w:p>
    <w:p w14:paraId="61ECB6A4" w14:textId="2576D3F0" w:rsidR="00304CCD" w:rsidRPr="00504293" w:rsidRDefault="00304CCD">
      <w:pPr>
        <w:pStyle w:val="ListParagraph"/>
        <w:numPr>
          <w:ilvl w:val="0"/>
          <w:numId w:val="28"/>
        </w:numPr>
        <w:spacing w:after="120" w:line="240" w:lineRule="auto"/>
        <w:jc w:val="both"/>
        <w:rPr>
          <w:rFonts w:ascii="Arial" w:hAnsi="Arial" w:cs="Arial"/>
          <w:bCs/>
        </w:rPr>
      </w:pPr>
      <w:r w:rsidRPr="00504293">
        <w:rPr>
          <w:rFonts w:ascii="Arial" w:hAnsi="Arial" w:cs="Arial"/>
          <w:bCs/>
        </w:rPr>
        <w:t xml:space="preserve">gādāt par </w:t>
      </w:r>
      <w:r w:rsidR="002E5214" w:rsidRPr="00504293">
        <w:rPr>
          <w:rFonts w:ascii="Arial" w:hAnsi="Arial" w:cs="Arial"/>
          <w:bCs/>
        </w:rPr>
        <w:t>P</w:t>
      </w:r>
      <w:r w:rsidRPr="00504293">
        <w:rPr>
          <w:rFonts w:ascii="Arial" w:hAnsi="Arial" w:cs="Arial"/>
          <w:bCs/>
        </w:rPr>
        <w:t>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14:paraId="15FEA0FD" w14:textId="77777777" w:rsidR="00304CCD" w:rsidRPr="00504293" w:rsidRDefault="00304CCD">
      <w:pPr>
        <w:pStyle w:val="ListParagraph"/>
        <w:numPr>
          <w:ilvl w:val="0"/>
          <w:numId w:val="28"/>
        </w:numPr>
        <w:spacing w:after="120" w:line="240" w:lineRule="auto"/>
        <w:jc w:val="both"/>
        <w:rPr>
          <w:rFonts w:ascii="Arial" w:hAnsi="Arial" w:cs="Arial"/>
          <w:bCs/>
        </w:rPr>
      </w:pPr>
      <w:r w:rsidRPr="00504293">
        <w:rPr>
          <w:rFonts w:ascii="Arial" w:hAnsi="Arial" w:cs="Arial"/>
          <w:bCs/>
        </w:rPr>
        <w:t>sniegt iedzīvotājiem palīdzību mājokļa jautājumu risināšanā, kā arī veicināt dzīvojamā fonda veidošanu, uzturēšanu un modernizēšanu;</w:t>
      </w:r>
    </w:p>
    <w:p w14:paraId="6122D635" w14:textId="77777777" w:rsidR="00304CCD" w:rsidRPr="00504293" w:rsidRDefault="00304CCD">
      <w:pPr>
        <w:pStyle w:val="ListParagraph"/>
        <w:numPr>
          <w:ilvl w:val="0"/>
          <w:numId w:val="28"/>
        </w:numPr>
        <w:spacing w:after="120" w:line="240" w:lineRule="auto"/>
        <w:jc w:val="both"/>
        <w:rPr>
          <w:rFonts w:ascii="Arial" w:hAnsi="Arial" w:cs="Arial"/>
          <w:bCs/>
        </w:rPr>
      </w:pPr>
      <w:r w:rsidRPr="00504293">
        <w:rPr>
          <w:rFonts w:ascii="Arial" w:hAnsi="Arial" w:cs="Arial"/>
          <w:bCs/>
        </w:rPr>
        <w:lastRenderedPageBreak/>
        <w:t>veicināt klimata pārmaiņu ierobežošanu un pielāgošanos tām;</w:t>
      </w:r>
    </w:p>
    <w:p w14:paraId="1F15311B" w14:textId="0AFB5898" w:rsidR="00395E8D" w:rsidRPr="00504293" w:rsidRDefault="00304CCD" w:rsidP="00395E8D">
      <w:pPr>
        <w:pStyle w:val="ListParagraph"/>
        <w:numPr>
          <w:ilvl w:val="0"/>
          <w:numId w:val="28"/>
        </w:numPr>
        <w:spacing w:after="120" w:line="240" w:lineRule="auto"/>
        <w:jc w:val="both"/>
        <w:rPr>
          <w:rFonts w:ascii="Arial" w:hAnsi="Arial" w:cs="Arial"/>
          <w:bCs/>
        </w:rPr>
      </w:pPr>
      <w:r w:rsidRPr="00504293">
        <w:rPr>
          <w:rFonts w:ascii="Arial" w:hAnsi="Arial" w:cs="Arial"/>
          <w:bCs/>
        </w:rPr>
        <w:t xml:space="preserve">saskaņā ar </w:t>
      </w:r>
      <w:r w:rsidR="002E5214" w:rsidRPr="00504293">
        <w:rPr>
          <w:rFonts w:ascii="Arial" w:hAnsi="Arial" w:cs="Arial"/>
          <w:bCs/>
        </w:rPr>
        <w:t>P</w:t>
      </w:r>
      <w:r w:rsidRPr="00504293">
        <w:rPr>
          <w:rFonts w:ascii="Arial" w:hAnsi="Arial" w:cs="Arial"/>
          <w:bCs/>
        </w:rPr>
        <w:t>ašvaldības teritorijas plānojumu noteikt zemes izmantošanu un apbūvi.</w:t>
      </w:r>
    </w:p>
    <w:p w14:paraId="0BDE3596" w14:textId="6782846A" w:rsidR="00395E8D" w:rsidRPr="00504293" w:rsidRDefault="00395E8D" w:rsidP="00CE7A3D">
      <w:pPr>
        <w:spacing w:after="120" w:line="240" w:lineRule="auto"/>
        <w:ind w:firstLine="851"/>
        <w:jc w:val="both"/>
        <w:rPr>
          <w:rFonts w:ascii="Arial" w:hAnsi="Arial" w:cs="Arial"/>
        </w:rPr>
      </w:pPr>
      <w:r w:rsidRPr="00504293">
        <w:rPr>
          <w:rFonts w:ascii="Arial" w:eastAsia="Arial" w:hAnsi="Arial" w:cs="Arial"/>
        </w:rPr>
        <w:t xml:space="preserve">Kopumā 2025. gadā pašvaldības teritoriju un mājokļu apsaimniekošanas budžets bija 32,1 miljons eiro, faktiskie izdevumi bija </w:t>
      </w:r>
      <w:r w:rsidRPr="00504293">
        <w:rPr>
          <w:rFonts w:ascii="Arial" w:hAnsi="Arial" w:cs="Arial"/>
          <w:bCs/>
        </w:rPr>
        <w:t>27,88 miljoni</w:t>
      </w:r>
      <w:r w:rsidRPr="00504293">
        <w:rPr>
          <w:rFonts w:ascii="Arial" w:eastAsia="Arial" w:hAnsi="Arial" w:cs="Arial"/>
        </w:rPr>
        <w:t xml:space="preserve"> eiro (budžeta izpilde 86,8 %).</w:t>
      </w:r>
    </w:p>
    <w:p w14:paraId="71C81692" w14:textId="79EDC771" w:rsidR="00C130B8" w:rsidRPr="00504293" w:rsidRDefault="00C130B8" w:rsidP="00CE7A3D">
      <w:pPr>
        <w:spacing w:after="120" w:line="240" w:lineRule="auto"/>
        <w:ind w:firstLine="851"/>
        <w:jc w:val="both"/>
        <w:rPr>
          <w:rFonts w:ascii="Arial" w:hAnsi="Arial" w:cs="Arial"/>
          <w:bCs/>
        </w:rPr>
      </w:pPr>
      <w:r w:rsidRPr="00504293">
        <w:rPr>
          <w:rFonts w:ascii="Arial" w:hAnsi="Arial" w:cs="Arial"/>
          <w:bCs/>
        </w:rPr>
        <w:t xml:space="preserve">Par Pašvaldības teritoriju un mājokļu uzturēšanu un attīstību novadā atbild Nekustamā īpašuma apsaimniekošanas pārvalde, </w:t>
      </w:r>
      <w:r w:rsidR="00E34194" w:rsidRPr="00504293">
        <w:rPr>
          <w:rFonts w:ascii="Arial" w:hAnsi="Arial" w:cs="Arial"/>
          <w:bCs/>
        </w:rPr>
        <w:t>a</w:t>
      </w:r>
      <w:r w:rsidRPr="00504293">
        <w:rPr>
          <w:rFonts w:ascii="Arial" w:hAnsi="Arial" w:cs="Arial"/>
          <w:bCs/>
        </w:rPr>
        <w:t xml:space="preserve">pvienību pārvaldes un Attīstības pārvalde. </w:t>
      </w:r>
    </w:p>
    <w:p w14:paraId="2C604BDE" w14:textId="7B36F24D" w:rsidR="00C130B8" w:rsidRPr="00504293" w:rsidRDefault="00C130B8" w:rsidP="00CE7A3D">
      <w:pPr>
        <w:spacing w:after="120" w:line="240" w:lineRule="auto"/>
        <w:ind w:firstLine="851"/>
        <w:jc w:val="both"/>
        <w:rPr>
          <w:rFonts w:ascii="Arial" w:hAnsi="Arial" w:cs="Arial"/>
          <w:bCs/>
        </w:rPr>
      </w:pPr>
      <w:r w:rsidRPr="00504293">
        <w:rPr>
          <w:rFonts w:ascii="Arial" w:hAnsi="Arial" w:cs="Arial"/>
          <w:bCs/>
        </w:rPr>
        <w:t xml:space="preserve">Valmiera kā novada administratīvais centrs ir ilgtspējīga pilsēta, kur, veicinot novada industriālo attīstību, rūpējas par tīru un sakārtotu pilsētvidi, dabas vērtību saglabāšanu un ietekmes uz apkārtējo vidi izlīdzināšanu. Pašvaldība EN ISO 50001:2018 standartam atbilstošu energopārvaldību Valmieras pilsētā </w:t>
      </w:r>
      <w:r w:rsidR="00EA656D" w:rsidRPr="00504293">
        <w:rPr>
          <w:rFonts w:ascii="Arial" w:hAnsi="Arial" w:cs="Arial"/>
          <w:bCs/>
        </w:rPr>
        <w:t xml:space="preserve">(publiskais apgaismojums, </w:t>
      </w:r>
      <w:r w:rsidR="002E5214" w:rsidRPr="00504293">
        <w:rPr>
          <w:rFonts w:ascii="Arial" w:hAnsi="Arial" w:cs="Arial"/>
          <w:bCs/>
        </w:rPr>
        <w:t>P</w:t>
      </w:r>
      <w:r w:rsidR="00EA656D" w:rsidRPr="00504293">
        <w:rPr>
          <w:rFonts w:ascii="Arial" w:hAnsi="Arial" w:cs="Arial"/>
          <w:bCs/>
        </w:rPr>
        <w:t xml:space="preserve">ašvaldības ēkas) </w:t>
      </w:r>
      <w:r w:rsidRPr="00504293">
        <w:rPr>
          <w:rFonts w:ascii="Arial" w:hAnsi="Arial" w:cs="Arial"/>
          <w:bCs/>
        </w:rPr>
        <w:t>īsteno kopš 2017. gada</w:t>
      </w:r>
      <w:r w:rsidR="00EA656D" w:rsidRPr="00504293">
        <w:rPr>
          <w:rFonts w:ascii="Arial" w:hAnsi="Arial" w:cs="Arial"/>
          <w:bCs/>
        </w:rPr>
        <w:t>, bet pēc novada izveides 2021. gadā energopārvaldības sistēmai ir pievienotas izglītības iestādes un ielu apgaismojums</w:t>
      </w:r>
      <w:r w:rsidRPr="00504293">
        <w:rPr>
          <w:rFonts w:ascii="Arial" w:hAnsi="Arial" w:cs="Arial"/>
          <w:bCs/>
        </w:rPr>
        <w:t xml:space="preserve"> </w:t>
      </w:r>
      <w:r w:rsidR="00DD6668" w:rsidRPr="00504293">
        <w:rPr>
          <w:rFonts w:ascii="Arial" w:hAnsi="Arial" w:cs="Arial"/>
          <w:bCs/>
        </w:rPr>
        <w:t>apvienībās.</w:t>
      </w:r>
    </w:p>
    <w:p w14:paraId="0B36AF29" w14:textId="5D92FCDA" w:rsidR="00C130B8" w:rsidRPr="00504293" w:rsidRDefault="00C130B8" w:rsidP="00CE7A3D">
      <w:pPr>
        <w:spacing w:after="120" w:line="240" w:lineRule="auto"/>
        <w:ind w:firstLine="851"/>
        <w:jc w:val="both"/>
        <w:rPr>
          <w:rFonts w:ascii="Arial" w:hAnsi="Arial" w:cs="Arial"/>
          <w:bCs/>
        </w:rPr>
      </w:pPr>
      <w:r w:rsidRPr="00504293">
        <w:rPr>
          <w:rFonts w:ascii="Arial" w:hAnsi="Arial" w:cs="Arial"/>
          <w:bCs/>
        </w:rPr>
        <w:t>Lai tiektos uz klimatneitralitātes sasniegšanu 2050. gadā un tādējādi sekmētu ANO Ilgtspējīgas attīstības mērķu, īpaši 7. mērķa “Pieejama un atjaunojama enerģija” un 13. mērķa “Rīcība klimata jomā”, sasniegšanu, Pašvaldība 2022. gadā ir pieņēmusi lēmumu par pievienošanos starptautiskajam Mēru paktam un 2023. gadā ir apstiprinājusi Valmieras novada ilgtspējīgas enerģētikas un klimata rīcības plānu līdz 2030. gadam</w:t>
      </w:r>
      <w:r w:rsidR="00EC3461" w:rsidRPr="00504293">
        <w:rPr>
          <w:rStyle w:val="FootnoteReference"/>
          <w:rFonts w:ascii="Arial" w:hAnsi="Arial" w:cs="Arial"/>
          <w:bCs/>
        </w:rPr>
        <w:footnoteReference w:id="50"/>
      </w:r>
      <w:r w:rsidRPr="00504293">
        <w:rPr>
          <w:rFonts w:ascii="Arial" w:hAnsi="Arial" w:cs="Arial"/>
          <w:bCs/>
        </w:rPr>
        <w:t>. Klimata pārmaiņu mazināšana ir Pašvaldības visaptverošas energopārvaldības uzdevums, kas paveicams, Valmieras novadā</w:t>
      </w:r>
      <w:r w:rsidR="00E34194" w:rsidRPr="00504293">
        <w:rPr>
          <w:rFonts w:ascii="Arial" w:hAnsi="Arial" w:cs="Arial"/>
          <w:bCs/>
        </w:rPr>
        <w:t xml:space="preserve">, </w:t>
      </w:r>
      <w:r w:rsidRPr="00504293">
        <w:rPr>
          <w:rFonts w:ascii="Arial" w:hAnsi="Arial" w:cs="Arial"/>
          <w:bCs/>
        </w:rPr>
        <w:t xml:space="preserve">paplašinot EN ISO 50001:2018 standartam atbilstošu energopārvaldības sistēmu. </w:t>
      </w:r>
    </w:p>
    <w:p w14:paraId="39757078" w14:textId="1224F4E9" w:rsidR="00B33748" w:rsidRPr="00504293" w:rsidRDefault="00F1373F" w:rsidP="00CE7A3D">
      <w:pPr>
        <w:spacing w:after="120" w:line="240" w:lineRule="auto"/>
        <w:ind w:firstLine="851"/>
        <w:jc w:val="both"/>
        <w:rPr>
          <w:rFonts w:ascii="Arial" w:hAnsi="Arial" w:cs="Arial"/>
          <w:bCs/>
        </w:rPr>
      </w:pPr>
      <w:r w:rsidRPr="00504293">
        <w:rPr>
          <w:rFonts w:ascii="Arial" w:hAnsi="Arial" w:cs="Arial"/>
          <w:bCs/>
        </w:rPr>
        <w:t>Energopārvaldības sistēmā</w:t>
      </w:r>
      <w:r w:rsidR="00C130B8" w:rsidRPr="00504293">
        <w:rPr>
          <w:rFonts w:ascii="Arial" w:hAnsi="Arial" w:cs="Arial"/>
          <w:bCs/>
        </w:rPr>
        <w:t xml:space="preserve"> iekļauts:</w:t>
      </w:r>
      <w:r w:rsidR="00B33748" w:rsidRPr="00504293">
        <w:rPr>
          <w:rFonts w:ascii="Arial" w:hAnsi="Arial" w:cs="Arial"/>
          <w:bCs/>
        </w:rPr>
        <w:t xml:space="preserve"> </w:t>
      </w:r>
      <w:r w:rsidR="009C6755" w:rsidRPr="00504293">
        <w:rPr>
          <w:rFonts w:ascii="Arial" w:hAnsi="Arial" w:cs="Arial"/>
          <w:bCs/>
        </w:rPr>
        <w:t>Pašvaldības 62 ēkas Valmieras pilsētā ar kopējo apkurināmo platību 133 233,11 m</w:t>
      </w:r>
      <w:r w:rsidR="009C6755" w:rsidRPr="00504293">
        <w:rPr>
          <w:rFonts w:ascii="Arial" w:hAnsi="Arial" w:cs="Arial"/>
          <w:bCs/>
          <w:vertAlign w:val="superscript"/>
        </w:rPr>
        <w:t>2</w:t>
      </w:r>
      <w:r w:rsidR="009C6755" w:rsidRPr="00504293">
        <w:rPr>
          <w:rFonts w:ascii="Arial" w:hAnsi="Arial" w:cs="Arial"/>
          <w:bCs/>
        </w:rPr>
        <w:t xml:space="preserve"> un 22 ēkas apvienībās ar kopējo apkurināmo platību 50</w:t>
      </w:r>
      <w:r w:rsidR="00E34194" w:rsidRPr="00504293">
        <w:rPr>
          <w:rFonts w:ascii="Arial" w:hAnsi="Arial" w:cs="Arial"/>
          <w:bCs/>
        </w:rPr>
        <w:t> </w:t>
      </w:r>
      <w:r w:rsidR="009C6755" w:rsidRPr="00504293">
        <w:rPr>
          <w:rFonts w:ascii="Arial" w:hAnsi="Arial" w:cs="Arial"/>
          <w:bCs/>
        </w:rPr>
        <w:t>187,34 m</w:t>
      </w:r>
      <w:r w:rsidR="009C6755" w:rsidRPr="00504293">
        <w:rPr>
          <w:rFonts w:ascii="Arial" w:hAnsi="Arial" w:cs="Arial"/>
          <w:bCs/>
          <w:vertAlign w:val="superscript"/>
        </w:rPr>
        <w:t>2</w:t>
      </w:r>
      <w:r w:rsidR="009C6755" w:rsidRPr="00504293">
        <w:rPr>
          <w:rFonts w:ascii="Arial" w:hAnsi="Arial" w:cs="Arial"/>
          <w:bCs/>
        </w:rPr>
        <w:t xml:space="preserve">. Atšķirība ar 2024. gada publisko pārskatu – </w:t>
      </w:r>
      <w:r w:rsidR="00B208C8" w:rsidRPr="00504293">
        <w:rPr>
          <w:rFonts w:ascii="Arial" w:hAnsi="Arial" w:cs="Arial"/>
          <w:bCs/>
        </w:rPr>
        <w:t xml:space="preserve">izslēgta </w:t>
      </w:r>
      <w:r w:rsidR="009C6755" w:rsidRPr="00504293">
        <w:rPr>
          <w:rFonts w:ascii="Arial" w:hAnsi="Arial" w:cs="Arial"/>
          <w:bCs/>
        </w:rPr>
        <w:t>ēka Rūpniecības iel</w:t>
      </w:r>
      <w:r w:rsidR="00B208C8" w:rsidRPr="00504293">
        <w:rPr>
          <w:rFonts w:ascii="Arial" w:hAnsi="Arial" w:cs="Arial"/>
          <w:bCs/>
        </w:rPr>
        <w:t>ā</w:t>
      </w:r>
      <w:r w:rsidR="009C6755" w:rsidRPr="00504293">
        <w:rPr>
          <w:rFonts w:ascii="Arial" w:hAnsi="Arial" w:cs="Arial"/>
          <w:bCs/>
        </w:rPr>
        <w:t xml:space="preserve"> 25C, Valmierā, kas ir </w:t>
      </w:r>
      <w:r w:rsidRPr="00504293">
        <w:rPr>
          <w:rFonts w:ascii="Arial" w:hAnsi="Arial" w:cs="Arial"/>
          <w:bCs/>
        </w:rPr>
        <w:t>atsavināta</w:t>
      </w:r>
      <w:r w:rsidR="00B208C8" w:rsidRPr="00504293">
        <w:rPr>
          <w:rFonts w:ascii="Arial" w:hAnsi="Arial" w:cs="Arial"/>
          <w:bCs/>
        </w:rPr>
        <w:t xml:space="preserve">, bet </w:t>
      </w:r>
      <w:r w:rsidR="00B33748" w:rsidRPr="00504293">
        <w:rPr>
          <w:rFonts w:ascii="Arial" w:hAnsi="Arial" w:cs="Arial"/>
          <w:bCs/>
        </w:rPr>
        <w:t>sistēmai pievienota ēka Raiņa iel</w:t>
      </w:r>
      <w:r w:rsidR="00B208C8" w:rsidRPr="00504293">
        <w:rPr>
          <w:rFonts w:ascii="Arial" w:hAnsi="Arial" w:cs="Arial"/>
          <w:bCs/>
        </w:rPr>
        <w:t>ā</w:t>
      </w:r>
      <w:r w:rsidR="00B33748" w:rsidRPr="00504293">
        <w:rPr>
          <w:rFonts w:ascii="Arial" w:hAnsi="Arial" w:cs="Arial"/>
          <w:bCs/>
        </w:rPr>
        <w:t xml:space="preserve"> 14</w:t>
      </w:r>
      <w:r w:rsidR="00B208C8" w:rsidRPr="00504293">
        <w:rPr>
          <w:rFonts w:ascii="Arial" w:hAnsi="Arial" w:cs="Arial"/>
          <w:bCs/>
        </w:rPr>
        <w:t>, Valmierā un</w:t>
      </w:r>
      <w:r w:rsidR="00B33748" w:rsidRPr="00504293">
        <w:rPr>
          <w:rFonts w:ascii="Arial" w:hAnsi="Arial" w:cs="Arial"/>
          <w:bCs/>
        </w:rPr>
        <w:t xml:space="preserve"> izglītības iestā</w:t>
      </w:r>
      <w:r w:rsidR="00EC3461" w:rsidRPr="00504293">
        <w:rPr>
          <w:rFonts w:ascii="Arial" w:hAnsi="Arial" w:cs="Arial"/>
          <w:bCs/>
        </w:rPr>
        <w:t xml:space="preserve">žu ēkas </w:t>
      </w:r>
      <w:r w:rsidR="00B208C8" w:rsidRPr="00504293">
        <w:rPr>
          <w:rFonts w:ascii="Arial" w:hAnsi="Arial" w:cs="Arial"/>
          <w:bCs/>
        </w:rPr>
        <w:t>apvienībās.</w:t>
      </w:r>
    </w:p>
    <w:p w14:paraId="20CCA06A" w14:textId="56C8D7CF" w:rsidR="00C130B8" w:rsidRPr="00504293" w:rsidRDefault="00C130B8" w:rsidP="00CE7A3D">
      <w:pPr>
        <w:spacing w:after="120" w:line="240" w:lineRule="auto"/>
        <w:ind w:firstLine="851"/>
        <w:jc w:val="both"/>
        <w:rPr>
          <w:rFonts w:ascii="Arial" w:hAnsi="Arial" w:cs="Arial"/>
          <w:bCs/>
        </w:rPr>
      </w:pPr>
      <w:r w:rsidRPr="00504293">
        <w:rPr>
          <w:rFonts w:ascii="Arial" w:hAnsi="Arial" w:cs="Arial"/>
          <w:bCs/>
        </w:rPr>
        <w:t>Pašvaldības teritoriju un mājokļu attīstības budžeta sadaļas izdevumus veido</w:t>
      </w:r>
      <w:r w:rsidRPr="00504293">
        <w:rPr>
          <w:rFonts w:ascii="Arial" w:hAnsi="Arial" w:cs="Arial"/>
        </w:rPr>
        <w:t xml:space="preserve"> dzīvojamo un nedzīvojamo namu apsaimniekošanas un uzturēšanas izdevumi, izdevumi teritoriālajai plānošanai un attīstībai, izdevumi ielu apgaismošanai, Nekustamā īpašuma apsaimniekošanas pārvaldes </w:t>
      </w:r>
      <w:r w:rsidR="00F1373F" w:rsidRPr="00504293">
        <w:rPr>
          <w:rFonts w:ascii="Arial" w:hAnsi="Arial" w:cs="Arial"/>
        </w:rPr>
        <w:t xml:space="preserve">un apvienību pārvalžu </w:t>
      </w:r>
      <w:r w:rsidRPr="00504293">
        <w:rPr>
          <w:rFonts w:ascii="Arial" w:hAnsi="Arial" w:cs="Arial"/>
        </w:rPr>
        <w:t>uzturēšanai, kā arī citi ar teritoriju un kapsētu apsaimniekošanu saistīti izdevumi.</w:t>
      </w:r>
    </w:p>
    <w:p w14:paraId="6157EB64" w14:textId="7D28D089" w:rsidR="0046687D" w:rsidRPr="00504293" w:rsidRDefault="0046687D" w:rsidP="00CE7A3D">
      <w:pPr>
        <w:autoSpaceDE w:val="0"/>
        <w:autoSpaceDN w:val="0"/>
        <w:adjustRightInd w:val="0"/>
        <w:spacing w:after="120" w:line="240" w:lineRule="auto"/>
        <w:ind w:firstLine="851"/>
        <w:jc w:val="both"/>
        <w:rPr>
          <w:rFonts w:ascii="Arial" w:hAnsi="Arial" w:cs="Arial"/>
        </w:rPr>
      </w:pPr>
      <w:r w:rsidRPr="00504293">
        <w:rPr>
          <w:rFonts w:ascii="Arial" w:hAnsi="Arial" w:cs="Arial"/>
        </w:rPr>
        <w:t>Rūpniecības un eksporta parka industriālās teritorijas izveides turpināšanai un uzturēšanai izlietoti 199,67 tūkstoši eiro, kas finansēti no 2024. gada atlikuma līdzekļiem (industriālā parka meža cirsmu izsoļu ieņēmumi un ieņēmumi par zemes nomu apbūves tiesībām).</w:t>
      </w:r>
    </w:p>
    <w:p w14:paraId="04EE49A0" w14:textId="23018E05" w:rsidR="0046687D" w:rsidRPr="00504293" w:rsidRDefault="0028558F" w:rsidP="00CE7A3D">
      <w:pPr>
        <w:autoSpaceDE w:val="0"/>
        <w:autoSpaceDN w:val="0"/>
        <w:adjustRightInd w:val="0"/>
        <w:spacing w:after="120" w:line="240" w:lineRule="auto"/>
        <w:ind w:firstLine="851"/>
        <w:jc w:val="both"/>
        <w:rPr>
          <w:rFonts w:ascii="Arial" w:hAnsi="Arial" w:cs="Arial"/>
        </w:rPr>
      </w:pPr>
      <w:r w:rsidRPr="00504293">
        <w:rPr>
          <w:rFonts w:ascii="Arial" w:hAnsi="Arial" w:cs="Arial"/>
        </w:rPr>
        <w:t xml:space="preserve">2025. gadā Valmieras Industriālajā parkā, kas ir nacionālas nozīmes infrastruktūra, noslēdzās tā izbūve – ekspluatācijā pieņēma dzelzceļa pievedceļu un iekšējās teritorijas dzelzceļu, kravu iekraušanas/ izkraušanas (loģistikas) laukumu, industriālās elektroenerģijas pieslēgumu. Izveidota arī pārējā infrastruktūra, kas paredzēta eksportējošiem ražošanas uzņēmumiem, kas darbojas viedās specializācijas (RIS3) nozarēs, radot produktus ar augstu pievienoto vērtību. </w:t>
      </w:r>
      <w:r w:rsidR="0046687D" w:rsidRPr="00504293">
        <w:rPr>
          <w:rFonts w:ascii="Arial" w:hAnsi="Arial" w:cs="Arial"/>
        </w:rPr>
        <w:t>2025.</w:t>
      </w:r>
      <w:r w:rsidRPr="00504293">
        <w:rPr>
          <w:rFonts w:ascii="Arial" w:hAnsi="Arial" w:cs="Arial"/>
        </w:rPr>
        <w:t xml:space="preserve"> </w:t>
      </w:r>
      <w:r w:rsidR="0046687D" w:rsidRPr="00504293">
        <w:rPr>
          <w:rFonts w:ascii="Arial" w:hAnsi="Arial" w:cs="Arial"/>
        </w:rPr>
        <w:t xml:space="preserve">gadā </w:t>
      </w:r>
      <w:r w:rsidRPr="00504293">
        <w:rPr>
          <w:rFonts w:ascii="Arial" w:hAnsi="Arial" w:cs="Arial"/>
        </w:rPr>
        <w:t xml:space="preserve">šī </w:t>
      </w:r>
      <w:r w:rsidR="0046687D" w:rsidRPr="00504293">
        <w:rPr>
          <w:rFonts w:ascii="Arial" w:hAnsi="Arial" w:cs="Arial"/>
        </w:rPr>
        <w:t>projekta realizācij</w:t>
      </w:r>
      <w:r w:rsidR="00EC3461" w:rsidRPr="00504293">
        <w:rPr>
          <w:rFonts w:ascii="Arial" w:hAnsi="Arial" w:cs="Arial"/>
        </w:rPr>
        <w:t xml:space="preserve">ā </w:t>
      </w:r>
      <w:r w:rsidR="0046687D" w:rsidRPr="00504293">
        <w:rPr>
          <w:rFonts w:ascii="Arial" w:hAnsi="Arial" w:cs="Arial"/>
        </w:rPr>
        <w:t>i</w:t>
      </w:r>
      <w:r w:rsidR="00EC3461" w:rsidRPr="00504293">
        <w:rPr>
          <w:rFonts w:ascii="Arial" w:hAnsi="Arial" w:cs="Arial"/>
        </w:rPr>
        <w:t>nvestēti</w:t>
      </w:r>
      <w:r w:rsidR="0046687D" w:rsidRPr="00504293">
        <w:rPr>
          <w:rFonts w:ascii="Arial" w:hAnsi="Arial" w:cs="Arial"/>
        </w:rPr>
        <w:t xml:space="preserve"> 15,79 miljoni eiro, no kuriem 14,54 miljoni eiro ir ES līdzfinansējums.</w:t>
      </w:r>
    </w:p>
    <w:p w14:paraId="6532BEE6" w14:textId="0DB208B2" w:rsidR="00C130B8" w:rsidRPr="00504293" w:rsidRDefault="00C130B8" w:rsidP="00C130B8">
      <w:pPr>
        <w:spacing w:after="120" w:line="240" w:lineRule="auto"/>
        <w:ind w:firstLine="720"/>
        <w:jc w:val="both"/>
        <w:rPr>
          <w:rFonts w:ascii="Arial" w:hAnsi="Arial" w:cs="Arial"/>
        </w:rPr>
      </w:pPr>
      <w:r w:rsidRPr="00504293">
        <w:rPr>
          <w:rFonts w:ascii="Arial" w:hAnsi="Arial" w:cs="Arial"/>
        </w:rPr>
        <w:t>Pašvaldības valdījumā esošo dzīvojamo ēku apsaimniekošanai un remontiem pārskata gadā i</w:t>
      </w:r>
      <w:r w:rsidR="00672B9B" w:rsidRPr="00504293">
        <w:rPr>
          <w:rFonts w:ascii="Arial" w:hAnsi="Arial" w:cs="Arial"/>
        </w:rPr>
        <w:t>eguldīti</w:t>
      </w:r>
      <w:r w:rsidRPr="00504293">
        <w:rPr>
          <w:rFonts w:ascii="Arial" w:hAnsi="Arial" w:cs="Arial"/>
        </w:rPr>
        <w:t xml:space="preserve"> 951,98 tūkstoši eiro, tajā skaitā valsts budžetā pārskaitīts </w:t>
      </w:r>
      <w:r w:rsidR="00655820" w:rsidRPr="00504293">
        <w:rPr>
          <w:rFonts w:ascii="Arial" w:hAnsi="Arial" w:cs="Arial"/>
        </w:rPr>
        <w:t>pievienotās</w:t>
      </w:r>
      <w:r w:rsidRPr="00504293">
        <w:rPr>
          <w:rFonts w:ascii="Arial" w:hAnsi="Arial" w:cs="Arial"/>
        </w:rPr>
        <w:t xml:space="preserve"> vērtības nodoklis</w:t>
      </w:r>
      <w:r w:rsidR="00655820" w:rsidRPr="00504293">
        <w:rPr>
          <w:rFonts w:ascii="Arial" w:hAnsi="Arial" w:cs="Arial"/>
        </w:rPr>
        <w:t xml:space="preserve"> (turpmāk – PVN)</w:t>
      </w:r>
      <w:r w:rsidRPr="00504293">
        <w:rPr>
          <w:rFonts w:ascii="Arial" w:hAnsi="Arial" w:cs="Arial"/>
        </w:rPr>
        <w:t xml:space="preserve"> 11</w:t>
      </w:r>
      <w:r w:rsidR="0046687D" w:rsidRPr="00504293">
        <w:rPr>
          <w:rFonts w:ascii="Arial" w:hAnsi="Arial" w:cs="Arial"/>
        </w:rPr>
        <w:t xml:space="preserve">,7 tūkstošu </w:t>
      </w:r>
      <w:r w:rsidRPr="00504293">
        <w:rPr>
          <w:rFonts w:ascii="Arial" w:hAnsi="Arial" w:cs="Arial"/>
        </w:rPr>
        <w:t>eiro apmērā. Dzīvojamā fonda uzturēšanas un kapitālaj</w:t>
      </w:r>
      <w:r w:rsidR="0046687D" w:rsidRPr="00504293">
        <w:rPr>
          <w:rFonts w:ascii="Arial" w:hAnsi="Arial" w:cs="Arial"/>
        </w:rPr>
        <w:t>os remontos</w:t>
      </w:r>
      <w:r w:rsidRPr="00504293">
        <w:rPr>
          <w:rFonts w:ascii="Arial" w:hAnsi="Arial" w:cs="Arial"/>
        </w:rPr>
        <w:t xml:space="preserve"> ieguldī</w:t>
      </w:r>
      <w:r w:rsidR="0046687D" w:rsidRPr="00504293">
        <w:rPr>
          <w:rFonts w:ascii="Arial" w:hAnsi="Arial" w:cs="Arial"/>
        </w:rPr>
        <w:t xml:space="preserve">ti </w:t>
      </w:r>
      <w:r w:rsidRPr="00504293">
        <w:rPr>
          <w:rFonts w:ascii="Arial" w:hAnsi="Arial" w:cs="Arial"/>
        </w:rPr>
        <w:t xml:space="preserve">123,15 tūkstoši eiro, tai skaitā lielākie remontdarbi </w:t>
      </w:r>
      <w:r w:rsidR="0046687D" w:rsidRPr="00504293">
        <w:rPr>
          <w:rFonts w:ascii="Arial" w:hAnsi="Arial" w:cs="Arial"/>
        </w:rPr>
        <w:t>veikti</w:t>
      </w:r>
      <w:r w:rsidRPr="00504293">
        <w:rPr>
          <w:rFonts w:ascii="Arial" w:hAnsi="Arial" w:cs="Arial"/>
        </w:rPr>
        <w:t>:</w:t>
      </w:r>
    </w:p>
    <w:p w14:paraId="66D266D4" w14:textId="361E3AB5" w:rsidR="00C130B8" w:rsidRPr="00504293" w:rsidRDefault="0046687D">
      <w:pPr>
        <w:pStyle w:val="ListParagraph"/>
        <w:numPr>
          <w:ilvl w:val="0"/>
          <w:numId w:val="29"/>
        </w:numPr>
        <w:spacing w:after="120" w:line="240" w:lineRule="auto"/>
        <w:jc w:val="both"/>
        <w:rPr>
          <w:rFonts w:ascii="Arial" w:hAnsi="Arial" w:cs="Arial"/>
        </w:rPr>
      </w:pPr>
      <w:r w:rsidRPr="00504293">
        <w:rPr>
          <w:rFonts w:ascii="Arial" w:hAnsi="Arial" w:cs="Arial"/>
        </w:rPr>
        <w:t>d</w:t>
      </w:r>
      <w:r w:rsidR="00C130B8" w:rsidRPr="00504293">
        <w:rPr>
          <w:rFonts w:ascii="Arial" w:hAnsi="Arial" w:cs="Arial"/>
        </w:rPr>
        <w:t>zīvojamās mājas “Randavas”, Rubenē ēkas fasādes atjaunošana un koka logu nomaiņa 19 989 eiro;</w:t>
      </w:r>
    </w:p>
    <w:p w14:paraId="30BFB4B9" w14:textId="593DBB79" w:rsidR="00C130B8" w:rsidRPr="00504293" w:rsidRDefault="0046687D">
      <w:pPr>
        <w:pStyle w:val="ListParagraph"/>
        <w:numPr>
          <w:ilvl w:val="0"/>
          <w:numId w:val="29"/>
        </w:numPr>
        <w:spacing w:after="120" w:line="240" w:lineRule="auto"/>
        <w:jc w:val="both"/>
        <w:rPr>
          <w:rFonts w:ascii="Arial" w:hAnsi="Arial" w:cs="Arial"/>
        </w:rPr>
      </w:pPr>
      <w:r w:rsidRPr="00504293">
        <w:rPr>
          <w:rFonts w:ascii="Arial" w:hAnsi="Arial" w:cs="Arial"/>
        </w:rPr>
        <w:lastRenderedPageBreak/>
        <w:t>d</w:t>
      </w:r>
      <w:r w:rsidR="00C130B8" w:rsidRPr="00504293">
        <w:rPr>
          <w:rFonts w:ascii="Arial" w:hAnsi="Arial" w:cs="Arial"/>
        </w:rPr>
        <w:t>zīvojamā mājas “Dēkas”</w:t>
      </w:r>
      <w:r w:rsidRPr="00504293">
        <w:rPr>
          <w:rFonts w:ascii="Arial" w:hAnsi="Arial" w:cs="Arial"/>
        </w:rPr>
        <w:t>,</w:t>
      </w:r>
      <w:r w:rsidR="00C130B8" w:rsidRPr="00504293">
        <w:rPr>
          <w:rFonts w:ascii="Arial" w:hAnsi="Arial" w:cs="Arial"/>
        </w:rPr>
        <w:t xml:space="preserve"> Bērzaines pagastā remontdarbi 4768 eiro;</w:t>
      </w:r>
    </w:p>
    <w:p w14:paraId="4584F1A7" w14:textId="7CE5068A" w:rsidR="00C130B8" w:rsidRPr="00504293" w:rsidRDefault="0046687D">
      <w:pPr>
        <w:pStyle w:val="ListParagraph"/>
        <w:numPr>
          <w:ilvl w:val="0"/>
          <w:numId w:val="29"/>
        </w:numPr>
        <w:spacing w:after="120" w:line="240" w:lineRule="auto"/>
        <w:jc w:val="both"/>
        <w:rPr>
          <w:rFonts w:ascii="Arial" w:hAnsi="Arial" w:cs="Arial"/>
        </w:rPr>
      </w:pPr>
      <w:r w:rsidRPr="00504293">
        <w:rPr>
          <w:rFonts w:ascii="Arial" w:hAnsi="Arial" w:cs="Arial"/>
        </w:rPr>
        <w:t>d</w:t>
      </w:r>
      <w:r w:rsidR="00C130B8" w:rsidRPr="00504293">
        <w:rPr>
          <w:rFonts w:ascii="Arial" w:hAnsi="Arial" w:cs="Arial"/>
        </w:rPr>
        <w:t>zīvojamā</w:t>
      </w:r>
      <w:r w:rsidR="00065C4A" w:rsidRPr="00504293">
        <w:rPr>
          <w:rFonts w:ascii="Arial" w:hAnsi="Arial" w:cs="Arial"/>
        </w:rPr>
        <w:t>s</w:t>
      </w:r>
      <w:r w:rsidR="00C130B8" w:rsidRPr="00504293">
        <w:rPr>
          <w:rFonts w:ascii="Arial" w:hAnsi="Arial" w:cs="Arial"/>
        </w:rPr>
        <w:t xml:space="preserve"> māja</w:t>
      </w:r>
      <w:r w:rsidR="00065C4A" w:rsidRPr="00504293">
        <w:rPr>
          <w:rFonts w:ascii="Arial" w:hAnsi="Arial" w:cs="Arial"/>
        </w:rPr>
        <w:t>s</w:t>
      </w:r>
      <w:r w:rsidR="00C130B8" w:rsidRPr="00504293">
        <w:rPr>
          <w:rFonts w:ascii="Arial" w:hAnsi="Arial" w:cs="Arial"/>
        </w:rPr>
        <w:t xml:space="preserve"> Upes ielā 7, Rūjienā </w:t>
      </w:r>
      <w:r w:rsidR="00065C4A" w:rsidRPr="00504293">
        <w:rPr>
          <w:rFonts w:ascii="Arial" w:hAnsi="Arial" w:cs="Arial"/>
        </w:rPr>
        <w:t xml:space="preserve">remontdarbi </w:t>
      </w:r>
      <w:r w:rsidR="00C130B8" w:rsidRPr="00504293">
        <w:rPr>
          <w:rFonts w:ascii="Arial" w:hAnsi="Arial" w:cs="Arial"/>
        </w:rPr>
        <w:t>5791 eiro;</w:t>
      </w:r>
    </w:p>
    <w:p w14:paraId="18376258" w14:textId="5F1FCB8C" w:rsidR="00C130B8" w:rsidRPr="00504293" w:rsidRDefault="0046687D">
      <w:pPr>
        <w:pStyle w:val="ListParagraph"/>
        <w:numPr>
          <w:ilvl w:val="0"/>
          <w:numId w:val="29"/>
        </w:numPr>
        <w:spacing w:after="120" w:line="240" w:lineRule="auto"/>
        <w:jc w:val="both"/>
        <w:rPr>
          <w:rFonts w:ascii="Arial" w:hAnsi="Arial" w:cs="Arial"/>
        </w:rPr>
      </w:pPr>
      <w:r w:rsidRPr="00504293">
        <w:rPr>
          <w:rFonts w:ascii="Arial" w:hAnsi="Arial" w:cs="Arial"/>
        </w:rPr>
        <w:t>ē</w:t>
      </w:r>
      <w:r w:rsidR="00C130B8" w:rsidRPr="00504293">
        <w:rPr>
          <w:rFonts w:ascii="Arial" w:hAnsi="Arial" w:cs="Arial"/>
        </w:rPr>
        <w:t>kas Stacijas iel</w:t>
      </w:r>
      <w:r w:rsidR="00065C4A" w:rsidRPr="00504293">
        <w:rPr>
          <w:rFonts w:ascii="Arial" w:hAnsi="Arial" w:cs="Arial"/>
        </w:rPr>
        <w:t>ā</w:t>
      </w:r>
      <w:r w:rsidR="00C130B8" w:rsidRPr="00504293">
        <w:rPr>
          <w:rFonts w:ascii="Arial" w:hAnsi="Arial" w:cs="Arial"/>
        </w:rPr>
        <w:t xml:space="preserve"> 26</w:t>
      </w:r>
      <w:r w:rsidRPr="00504293">
        <w:rPr>
          <w:rFonts w:ascii="Arial" w:hAnsi="Arial" w:cs="Arial"/>
        </w:rPr>
        <w:t>,</w:t>
      </w:r>
      <w:r w:rsidR="00C130B8" w:rsidRPr="00504293">
        <w:rPr>
          <w:rFonts w:ascii="Arial" w:hAnsi="Arial" w:cs="Arial"/>
        </w:rPr>
        <w:t xml:space="preserve"> Valmierā istabu remonti 21 787 eiro;</w:t>
      </w:r>
    </w:p>
    <w:p w14:paraId="5434E03C" w14:textId="1ABF8112" w:rsidR="00C130B8" w:rsidRPr="00504293" w:rsidRDefault="0046687D">
      <w:pPr>
        <w:pStyle w:val="ListParagraph"/>
        <w:numPr>
          <w:ilvl w:val="0"/>
          <w:numId w:val="29"/>
        </w:numPr>
        <w:spacing w:after="120" w:line="240" w:lineRule="auto"/>
        <w:jc w:val="both"/>
        <w:rPr>
          <w:rFonts w:ascii="Arial" w:hAnsi="Arial" w:cs="Arial"/>
        </w:rPr>
      </w:pPr>
      <w:r w:rsidRPr="00504293">
        <w:rPr>
          <w:rFonts w:ascii="Arial" w:hAnsi="Arial" w:cs="Arial"/>
        </w:rPr>
        <w:t>ē</w:t>
      </w:r>
      <w:r w:rsidR="00C130B8" w:rsidRPr="00504293">
        <w:rPr>
          <w:rFonts w:ascii="Arial" w:hAnsi="Arial" w:cs="Arial"/>
        </w:rPr>
        <w:t>kas Stacijas iel</w:t>
      </w:r>
      <w:r w:rsidR="00065C4A" w:rsidRPr="00504293">
        <w:rPr>
          <w:rFonts w:ascii="Arial" w:hAnsi="Arial" w:cs="Arial"/>
        </w:rPr>
        <w:t xml:space="preserve">ā </w:t>
      </w:r>
      <w:r w:rsidR="00C130B8" w:rsidRPr="00504293">
        <w:rPr>
          <w:rFonts w:ascii="Arial" w:hAnsi="Arial" w:cs="Arial"/>
        </w:rPr>
        <w:t>22</w:t>
      </w:r>
      <w:r w:rsidRPr="00504293">
        <w:rPr>
          <w:rFonts w:ascii="Arial" w:hAnsi="Arial" w:cs="Arial"/>
        </w:rPr>
        <w:t>,</w:t>
      </w:r>
      <w:r w:rsidR="00C130B8" w:rsidRPr="00504293">
        <w:rPr>
          <w:rFonts w:ascii="Arial" w:hAnsi="Arial" w:cs="Arial"/>
        </w:rPr>
        <w:t xml:space="preserve"> Valmierā istabu remonti 16</w:t>
      </w:r>
      <w:r w:rsidR="00051BEB" w:rsidRPr="00504293">
        <w:rPr>
          <w:rFonts w:ascii="Arial" w:hAnsi="Arial" w:cs="Arial"/>
        </w:rPr>
        <w:t xml:space="preserve"> </w:t>
      </w:r>
      <w:r w:rsidR="00C130B8" w:rsidRPr="00504293">
        <w:rPr>
          <w:rFonts w:ascii="Arial" w:hAnsi="Arial" w:cs="Arial"/>
        </w:rPr>
        <w:t>743 eiro.</w:t>
      </w:r>
    </w:p>
    <w:p w14:paraId="2D8BA328" w14:textId="0ABB6F80" w:rsidR="00B617F6" w:rsidRPr="00504293" w:rsidRDefault="00C130B8" w:rsidP="00B617F6">
      <w:pPr>
        <w:spacing w:after="120" w:line="240" w:lineRule="auto"/>
        <w:ind w:firstLine="720"/>
        <w:jc w:val="both"/>
        <w:rPr>
          <w:rFonts w:ascii="Arial" w:hAnsi="Arial" w:cs="Arial"/>
        </w:rPr>
      </w:pPr>
      <w:r w:rsidRPr="00504293">
        <w:rPr>
          <w:rFonts w:ascii="Arial" w:hAnsi="Arial" w:cs="Arial"/>
        </w:rPr>
        <w:t>Līdzfinansējums daudzdzīvokļu dzīvojamo māju Valmierā novadā energoefektivitātes pasākumu veikšanai un pagalmu labiekārtošanai, atbilstoši saistošajiem noteikumiem</w:t>
      </w:r>
      <w:r w:rsidR="00CE02E4" w:rsidRPr="00504293">
        <w:rPr>
          <w:rFonts w:ascii="Arial" w:hAnsi="Arial" w:cs="Arial"/>
        </w:rPr>
        <w:t xml:space="preserve"> 2025. gadā</w:t>
      </w:r>
      <w:r w:rsidRPr="00504293">
        <w:rPr>
          <w:rFonts w:ascii="Arial" w:hAnsi="Arial" w:cs="Arial"/>
        </w:rPr>
        <w:t xml:space="preserve"> </w:t>
      </w:r>
      <w:r w:rsidR="00CE02E4" w:rsidRPr="00504293">
        <w:rPr>
          <w:rFonts w:ascii="Arial" w:hAnsi="Arial" w:cs="Arial"/>
        </w:rPr>
        <w:t>izmaksāt</w:t>
      </w:r>
      <w:r w:rsidR="00065C4A" w:rsidRPr="00504293">
        <w:rPr>
          <w:rFonts w:ascii="Arial" w:hAnsi="Arial" w:cs="Arial"/>
        </w:rPr>
        <w:t>i</w:t>
      </w:r>
      <w:r w:rsidR="0046687D" w:rsidRPr="00504293">
        <w:rPr>
          <w:rFonts w:ascii="Arial" w:hAnsi="Arial" w:cs="Arial"/>
        </w:rPr>
        <w:t xml:space="preserve"> </w:t>
      </w:r>
      <w:r w:rsidRPr="00504293">
        <w:rPr>
          <w:rFonts w:ascii="Arial" w:hAnsi="Arial" w:cs="Arial"/>
        </w:rPr>
        <w:t>40 980 eiro</w:t>
      </w:r>
      <w:r w:rsidR="00676195" w:rsidRPr="00504293">
        <w:rPr>
          <w:rFonts w:ascii="Arial" w:hAnsi="Arial" w:cs="Arial"/>
        </w:rPr>
        <w:t xml:space="preserve"> </w:t>
      </w:r>
      <w:r w:rsidR="00065C4A" w:rsidRPr="00504293">
        <w:rPr>
          <w:rFonts w:ascii="Arial" w:hAnsi="Arial" w:cs="Arial"/>
        </w:rPr>
        <w:t xml:space="preserve">projektu īstenošanai </w:t>
      </w:r>
      <w:r w:rsidR="00676195" w:rsidRPr="00504293">
        <w:rPr>
          <w:rFonts w:ascii="Arial" w:hAnsi="Arial" w:cs="Arial"/>
        </w:rPr>
        <w:t>šādās daudzdzīvokļu dzīvojamās mājās:</w:t>
      </w:r>
      <w:r w:rsidR="00CE02E4" w:rsidRPr="00504293">
        <w:rPr>
          <w:rFonts w:ascii="Arial" w:hAnsi="Arial" w:cs="Arial"/>
        </w:rPr>
        <w:t xml:space="preserve"> </w:t>
      </w:r>
      <w:r w:rsidR="00676195" w:rsidRPr="00504293">
        <w:rPr>
          <w:rFonts w:ascii="Arial" w:hAnsi="Arial" w:cs="Arial"/>
        </w:rPr>
        <w:t>“Parkmaļi”, Mazsalacas pagasts – piebraucamā ceļa atjaunošanai (11 781,34 eiro), Rubenes iela 32, Valmiera – piebraucamā ceļa atjaunošanai (12 028,31 eiro), “Lazdas”, Dikļu pagasts – servitūta ceļa atjaunošanai (6</w:t>
      </w:r>
      <w:r w:rsidR="00672B9B" w:rsidRPr="00504293">
        <w:rPr>
          <w:rFonts w:ascii="Arial" w:hAnsi="Arial" w:cs="Arial"/>
        </w:rPr>
        <w:t> </w:t>
      </w:r>
      <w:r w:rsidR="00676195" w:rsidRPr="00504293">
        <w:rPr>
          <w:rFonts w:ascii="Arial" w:hAnsi="Arial" w:cs="Arial"/>
        </w:rPr>
        <w:t xml:space="preserve">000 eiro), Stacijas iela 39, Valmiera – </w:t>
      </w:r>
      <w:r w:rsidR="003C0E85" w:rsidRPr="00504293">
        <w:rPr>
          <w:rFonts w:ascii="Arial" w:hAnsi="Arial" w:cs="Arial"/>
        </w:rPr>
        <w:t>būvprojekta</w:t>
      </w:r>
      <w:r w:rsidR="00676195" w:rsidRPr="00504293">
        <w:rPr>
          <w:rFonts w:ascii="Arial" w:hAnsi="Arial" w:cs="Arial"/>
        </w:rPr>
        <w:t xml:space="preserve"> </w:t>
      </w:r>
      <w:r w:rsidR="003C0E85" w:rsidRPr="00504293">
        <w:rPr>
          <w:rFonts w:ascii="Arial" w:hAnsi="Arial" w:cs="Arial"/>
        </w:rPr>
        <w:t>izstrādei pagalma labiekārtošanai</w:t>
      </w:r>
      <w:r w:rsidR="00676195" w:rsidRPr="00504293">
        <w:rPr>
          <w:rFonts w:ascii="Arial" w:hAnsi="Arial" w:cs="Arial"/>
        </w:rPr>
        <w:t xml:space="preserve"> (1</w:t>
      </w:r>
      <w:r w:rsidR="00672B9B" w:rsidRPr="00504293">
        <w:rPr>
          <w:rFonts w:ascii="Arial" w:hAnsi="Arial" w:cs="Arial"/>
        </w:rPr>
        <w:t> </w:t>
      </w:r>
      <w:r w:rsidR="00676195" w:rsidRPr="00504293">
        <w:rPr>
          <w:rFonts w:ascii="Arial" w:hAnsi="Arial" w:cs="Arial"/>
        </w:rPr>
        <w:t>000 eiro), Garā iela 2, Valmiera – ēkas energosertifikāta sagatavošanai (300 eiro), Annas kvartāls Valmierā (Annas iela 4 un 8, Graudu iela 6a, Ziemeļu iela 17B) – pagalma labiekārtošanai (9</w:t>
      </w:r>
      <w:r w:rsidR="00672B9B" w:rsidRPr="00504293">
        <w:rPr>
          <w:rFonts w:ascii="Arial" w:hAnsi="Arial" w:cs="Arial"/>
        </w:rPr>
        <w:t> </w:t>
      </w:r>
      <w:r w:rsidR="00676195" w:rsidRPr="00504293">
        <w:rPr>
          <w:rFonts w:ascii="Arial" w:hAnsi="Arial" w:cs="Arial"/>
        </w:rPr>
        <w:t>870,70 eiro). Projektu pieteikumus 2025. gadā iesnieguši arī Kalna iela 4, Rubene – būvprojekta izstrādei energoefektivitātes pasākumu īstenošanai (1</w:t>
      </w:r>
      <w:r w:rsidR="00672B9B" w:rsidRPr="00504293">
        <w:rPr>
          <w:rFonts w:ascii="Arial" w:hAnsi="Arial" w:cs="Arial"/>
        </w:rPr>
        <w:t> </w:t>
      </w:r>
      <w:r w:rsidR="00676195" w:rsidRPr="00504293">
        <w:rPr>
          <w:rFonts w:ascii="Arial" w:hAnsi="Arial" w:cs="Arial"/>
        </w:rPr>
        <w:t>500 eiro) un Voldemāra Baloža iela 22/3, Valmiera – ārdurvju nomaiņai (3</w:t>
      </w:r>
      <w:r w:rsidR="00672B9B" w:rsidRPr="00504293">
        <w:rPr>
          <w:rFonts w:ascii="Arial" w:hAnsi="Arial" w:cs="Arial"/>
        </w:rPr>
        <w:t> </w:t>
      </w:r>
      <w:r w:rsidR="00676195" w:rsidRPr="00504293">
        <w:rPr>
          <w:rFonts w:ascii="Arial" w:hAnsi="Arial" w:cs="Arial"/>
        </w:rPr>
        <w:t>568,08 eiro) – šiem projektiem atbalstu izmaksās 2026. gadā.</w:t>
      </w:r>
    </w:p>
    <w:p w14:paraId="479E6D0D" w14:textId="42ECF900" w:rsidR="00B617F6" w:rsidRPr="00504293" w:rsidRDefault="00B617F6" w:rsidP="00B617F6">
      <w:pPr>
        <w:spacing w:after="120" w:line="240" w:lineRule="auto"/>
        <w:jc w:val="both"/>
        <w:rPr>
          <w:rFonts w:ascii="Arial" w:hAnsi="Arial" w:cs="Arial"/>
        </w:rPr>
      </w:pPr>
      <w:r w:rsidRPr="00504293">
        <w:rPr>
          <w:rFonts w:ascii="Arial" w:hAnsi="Arial" w:cs="Arial"/>
          <w:noProof/>
        </w:rPr>
        <w:drawing>
          <wp:inline distT="0" distB="0" distL="0" distR="0" wp14:anchorId="7C49BE4A" wp14:editId="6EA8B529">
            <wp:extent cx="2867183" cy="1846613"/>
            <wp:effectExtent l="0" t="0" r="9525" b="1270"/>
            <wp:docPr id="134427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73106" name="Picture 1344273106"/>
                    <pic:cNvPicPr/>
                  </pic:nvPicPr>
                  <pic:blipFill rotWithShape="1">
                    <a:blip r:embed="rId67" cstate="print">
                      <a:extLst>
                        <a:ext uri="{28A0092B-C50C-407E-A947-70E740481C1C}">
                          <a14:useLocalDpi xmlns:a14="http://schemas.microsoft.com/office/drawing/2010/main" val="0"/>
                        </a:ext>
                      </a:extLst>
                    </a:blip>
                    <a:srcRect b="3387"/>
                    <a:stretch>
                      <a:fillRect/>
                    </a:stretch>
                  </pic:blipFill>
                  <pic:spPr bwMode="auto">
                    <a:xfrm>
                      <a:off x="0" y="0"/>
                      <a:ext cx="2883210" cy="1856935"/>
                    </a:xfrm>
                    <a:prstGeom prst="rect">
                      <a:avLst/>
                    </a:prstGeom>
                    <a:ln>
                      <a:noFill/>
                    </a:ln>
                    <a:extLst>
                      <a:ext uri="{53640926-AAD7-44D8-BBD7-CCE9431645EC}">
                        <a14:shadowObscured xmlns:a14="http://schemas.microsoft.com/office/drawing/2010/main"/>
                      </a:ext>
                    </a:extLst>
                  </pic:spPr>
                </pic:pic>
              </a:graphicData>
            </a:graphic>
          </wp:inline>
        </w:drawing>
      </w:r>
      <w:r w:rsidRPr="00504293">
        <w:rPr>
          <w:rFonts w:ascii="Arial" w:hAnsi="Arial" w:cs="Arial"/>
        </w:rPr>
        <w:t xml:space="preserve"> </w:t>
      </w:r>
      <w:r w:rsidRPr="00504293">
        <w:rPr>
          <w:rFonts w:ascii="Arial" w:hAnsi="Arial" w:cs="Arial"/>
          <w:noProof/>
        </w:rPr>
        <w:drawing>
          <wp:inline distT="0" distB="0" distL="0" distR="0" wp14:anchorId="18195D14" wp14:editId="4450E687">
            <wp:extent cx="2777931" cy="1852040"/>
            <wp:effectExtent l="0" t="0" r="3810" b="0"/>
            <wp:docPr id="823229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29215" name="Picture 823229215"/>
                    <pic:cNvPicPr/>
                  </pic:nvPicPr>
                  <pic:blipFill rotWithShape="1">
                    <a:blip r:embed="rId68" cstate="print">
                      <a:extLst>
                        <a:ext uri="{28A0092B-C50C-407E-A947-70E740481C1C}">
                          <a14:useLocalDpi xmlns:a14="http://schemas.microsoft.com/office/drawing/2010/main" val="0"/>
                        </a:ext>
                      </a:extLst>
                    </a:blip>
                    <a:srcRect b="11104"/>
                    <a:stretch>
                      <a:fillRect/>
                    </a:stretch>
                  </pic:blipFill>
                  <pic:spPr bwMode="auto">
                    <a:xfrm>
                      <a:off x="0" y="0"/>
                      <a:ext cx="2811457" cy="187439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617F6" w:rsidRPr="00504293" w14:paraId="2D4AE209" w14:textId="77777777" w:rsidTr="00C909A0">
        <w:trPr>
          <w:jc w:val="right"/>
        </w:trPr>
        <w:tc>
          <w:tcPr>
            <w:tcW w:w="4530" w:type="dxa"/>
          </w:tcPr>
          <w:p w14:paraId="7CD3E52D" w14:textId="38E95495" w:rsidR="00B617F6" w:rsidRPr="00504293" w:rsidRDefault="00C909A0" w:rsidP="00C909A0">
            <w:pPr>
              <w:spacing w:after="120"/>
              <w:jc w:val="right"/>
              <w:rPr>
                <w:rFonts w:ascii="Arial" w:hAnsi="Arial" w:cs="Arial"/>
                <w:sz w:val="18"/>
                <w:szCs w:val="18"/>
              </w:rPr>
            </w:pPr>
            <w:r w:rsidRPr="00504293">
              <w:rPr>
                <w:rFonts w:ascii="Arial" w:hAnsi="Arial" w:cs="Arial"/>
                <w:sz w:val="18"/>
                <w:szCs w:val="18"/>
              </w:rPr>
              <w:t>Foto. Rubenes iela 32, Valmierā.</w:t>
            </w:r>
          </w:p>
        </w:tc>
        <w:tc>
          <w:tcPr>
            <w:tcW w:w="4531" w:type="dxa"/>
          </w:tcPr>
          <w:p w14:paraId="680BF1DF" w14:textId="6E2C3996" w:rsidR="00B617F6" w:rsidRPr="00504293" w:rsidRDefault="00C909A0" w:rsidP="00C909A0">
            <w:pPr>
              <w:spacing w:after="120"/>
              <w:jc w:val="right"/>
              <w:rPr>
                <w:rFonts w:ascii="Arial" w:hAnsi="Arial" w:cs="Arial"/>
                <w:sz w:val="18"/>
                <w:szCs w:val="18"/>
              </w:rPr>
            </w:pPr>
            <w:r w:rsidRPr="00504293">
              <w:rPr>
                <w:rFonts w:ascii="Arial" w:hAnsi="Arial" w:cs="Arial"/>
                <w:sz w:val="18"/>
                <w:szCs w:val="18"/>
              </w:rPr>
              <w:t>Foto. “Parkmaļi”, Mazsalacas pagastā.</w:t>
            </w:r>
          </w:p>
        </w:tc>
      </w:tr>
    </w:tbl>
    <w:p w14:paraId="7603B616" w14:textId="77777777" w:rsidR="00B617F6" w:rsidRPr="00504293" w:rsidRDefault="00B617F6" w:rsidP="0046379A">
      <w:pPr>
        <w:spacing w:after="120" w:line="240" w:lineRule="auto"/>
        <w:jc w:val="both"/>
        <w:rPr>
          <w:rFonts w:ascii="Arial" w:hAnsi="Arial" w:cs="Arial"/>
        </w:rPr>
      </w:pPr>
    </w:p>
    <w:p w14:paraId="6BAC8300" w14:textId="0DB2704B" w:rsidR="00C130B8" w:rsidRPr="00504293" w:rsidRDefault="00C130B8" w:rsidP="00DA3FA6">
      <w:pPr>
        <w:spacing w:after="120" w:line="240" w:lineRule="auto"/>
        <w:ind w:firstLine="720"/>
        <w:jc w:val="both"/>
        <w:rPr>
          <w:rFonts w:ascii="Arial" w:hAnsi="Arial" w:cs="Arial"/>
        </w:rPr>
      </w:pPr>
      <w:r w:rsidRPr="00504293">
        <w:rPr>
          <w:rFonts w:ascii="Arial" w:hAnsi="Arial" w:cs="Arial"/>
        </w:rPr>
        <w:t>Attīstības pārvaldes uzturēšanai un teritorijas attīstīb</w:t>
      </w:r>
      <w:r w:rsidR="0046687D" w:rsidRPr="00504293">
        <w:rPr>
          <w:rFonts w:ascii="Arial" w:hAnsi="Arial" w:cs="Arial"/>
        </w:rPr>
        <w:t>ā</w:t>
      </w:r>
      <w:r w:rsidRPr="00504293">
        <w:rPr>
          <w:rFonts w:ascii="Arial" w:hAnsi="Arial" w:cs="Arial"/>
        </w:rPr>
        <w:t xml:space="preserve"> i</w:t>
      </w:r>
      <w:r w:rsidR="0046687D" w:rsidRPr="00504293">
        <w:rPr>
          <w:rFonts w:ascii="Arial" w:hAnsi="Arial" w:cs="Arial"/>
        </w:rPr>
        <w:t>eguldīts finansējums</w:t>
      </w:r>
      <w:r w:rsidRPr="00504293">
        <w:rPr>
          <w:rFonts w:ascii="Arial" w:hAnsi="Arial" w:cs="Arial"/>
        </w:rPr>
        <w:t xml:space="preserve"> 1,55 milj</w:t>
      </w:r>
      <w:r w:rsidR="0046687D" w:rsidRPr="00504293">
        <w:rPr>
          <w:rFonts w:ascii="Arial" w:hAnsi="Arial" w:cs="Arial"/>
        </w:rPr>
        <w:t>onu</w:t>
      </w:r>
      <w:r w:rsidRPr="00504293">
        <w:rPr>
          <w:rFonts w:ascii="Arial" w:hAnsi="Arial" w:cs="Arial"/>
        </w:rPr>
        <w:t xml:space="preserve"> eiro apmērā, tostarp</w:t>
      </w:r>
      <w:r w:rsidR="00DA3FA6" w:rsidRPr="00504293">
        <w:rPr>
          <w:rFonts w:ascii="Arial" w:hAnsi="Arial" w:cs="Arial"/>
        </w:rPr>
        <w:t xml:space="preserve"> </w:t>
      </w:r>
      <w:r w:rsidRPr="00504293">
        <w:rPr>
          <w:rFonts w:ascii="Arial" w:hAnsi="Arial" w:cs="Arial"/>
        </w:rPr>
        <w:t>būvprojektu izstrādēm un to ekspertīzēm 505,93 tūkstoši eiro, tai skaitā:</w:t>
      </w:r>
    </w:p>
    <w:p w14:paraId="542A8166" w14:textId="5D6929D3" w:rsidR="00C130B8" w:rsidRPr="00504293" w:rsidRDefault="00065C4A">
      <w:pPr>
        <w:pStyle w:val="ListParagraph"/>
        <w:numPr>
          <w:ilvl w:val="0"/>
          <w:numId w:val="30"/>
        </w:numPr>
        <w:spacing w:after="120" w:line="240" w:lineRule="auto"/>
        <w:jc w:val="both"/>
        <w:rPr>
          <w:rFonts w:ascii="Arial" w:hAnsi="Arial" w:cs="Arial"/>
        </w:rPr>
      </w:pPr>
      <w:r w:rsidRPr="00504293">
        <w:rPr>
          <w:rFonts w:ascii="Arial" w:hAnsi="Arial" w:cs="Arial"/>
        </w:rPr>
        <w:t>p</w:t>
      </w:r>
      <w:r w:rsidR="00C130B8" w:rsidRPr="00504293">
        <w:rPr>
          <w:rFonts w:ascii="Arial" w:hAnsi="Arial" w:cs="Arial"/>
        </w:rPr>
        <w:t>askaidrojuma raksts sabiedriskās tualetes ēkas uzstādīšanai Dzirnavu iel</w:t>
      </w:r>
      <w:r w:rsidRPr="00504293">
        <w:rPr>
          <w:rFonts w:ascii="Arial" w:hAnsi="Arial" w:cs="Arial"/>
        </w:rPr>
        <w:t>ā</w:t>
      </w:r>
      <w:r w:rsidR="00C130B8" w:rsidRPr="00504293">
        <w:rPr>
          <w:rFonts w:ascii="Arial" w:hAnsi="Arial" w:cs="Arial"/>
        </w:rPr>
        <w:t xml:space="preserve"> 1, Valmiermuižā, ko paredzēts īstenot projekta </w:t>
      </w:r>
      <w:r w:rsidRPr="00504293">
        <w:rPr>
          <w:rFonts w:ascii="Arial" w:hAnsi="Arial" w:cs="Arial"/>
        </w:rPr>
        <w:t>“</w:t>
      </w:r>
      <w:r w:rsidR="00C130B8" w:rsidRPr="00504293">
        <w:rPr>
          <w:rFonts w:ascii="Arial" w:hAnsi="Arial" w:cs="Arial"/>
        </w:rPr>
        <w:t>Valmiermuižas parka infrastruktūras pilnveide” ietvar</w:t>
      </w:r>
      <w:r w:rsidRPr="00504293">
        <w:rPr>
          <w:rFonts w:ascii="Arial" w:hAnsi="Arial" w:cs="Arial"/>
        </w:rPr>
        <w:t>os –</w:t>
      </w:r>
      <w:r w:rsidR="00C130B8" w:rsidRPr="00504293">
        <w:rPr>
          <w:rFonts w:ascii="Arial" w:hAnsi="Arial" w:cs="Arial"/>
        </w:rPr>
        <w:t xml:space="preserve"> 10</w:t>
      </w:r>
      <w:r w:rsidRPr="00504293">
        <w:rPr>
          <w:rFonts w:ascii="Arial" w:hAnsi="Arial" w:cs="Arial"/>
        </w:rPr>
        <w:t xml:space="preserve"> </w:t>
      </w:r>
      <w:r w:rsidR="00C130B8" w:rsidRPr="00504293">
        <w:rPr>
          <w:rFonts w:ascii="Arial" w:hAnsi="Arial" w:cs="Arial"/>
        </w:rPr>
        <w:t>890 eiro;</w:t>
      </w:r>
    </w:p>
    <w:p w14:paraId="7DB2FD31" w14:textId="5BE9AEE0" w:rsidR="00C130B8" w:rsidRPr="00504293" w:rsidRDefault="00065C4A">
      <w:pPr>
        <w:pStyle w:val="ListParagraph"/>
        <w:numPr>
          <w:ilvl w:val="0"/>
          <w:numId w:val="30"/>
        </w:numPr>
        <w:spacing w:after="120" w:line="240" w:lineRule="auto"/>
        <w:jc w:val="both"/>
        <w:rPr>
          <w:rFonts w:ascii="Arial" w:hAnsi="Arial" w:cs="Arial"/>
        </w:rPr>
      </w:pPr>
      <w:r w:rsidRPr="00504293">
        <w:rPr>
          <w:rFonts w:ascii="Arial" w:hAnsi="Arial" w:cs="Arial"/>
        </w:rPr>
        <w:t>p</w:t>
      </w:r>
      <w:r w:rsidR="00C130B8" w:rsidRPr="00504293">
        <w:rPr>
          <w:rFonts w:ascii="Arial" w:hAnsi="Arial" w:cs="Arial"/>
        </w:rPr>
        <w:t>irmsskolas izglītības iestādes “Cielaviņa” Dikļ</w:t>
      </w:r>
      <w:r w:rsidRPr="00504293">
        <w:rPr>
          <w:rFonts w:ascii="Arial" w:hAnsi="Arial" w:cs="Arial"/>
        </w:rPr>
        <w:t xml:space="preserve">os </w:t>
      </w:r>
      <w:r w:rsidR="00C130B8" w:rsidRPr="00504293">
        <w:rPr>
          <w:rFonts w:ascii="Arial" w:hAnsi="Arial" w:cs="Arial"/>
        </w:rPr>
        <w:t>energoefektivitātes uzlabošanas pārbūves būvprojekt</w:t>
      </w:r>
      <w:r w:rsidRPr="00504293">
        <w:rPr>
          <w:rFonts w:ascii="Arial" w:hAnsi="Arial" w:cs="Arial"/>
        </w:rPr>
        <w:t>a sagatavošanai</w:t>
      </w:r>
      <w:r w:rsidR="00C130B8" w:rsidRPr="00504293">
        <w:rPr>
          <w:rFonts w:ascii="Arial" w:hAnsi="Arial" w:cs="Arial"/>
        </w:rPr>
        <w:t xml:space="preserve"> 22 239 eiro un tam nepieciešamai ekspertīzei 6050 eiro;</w:t>
      </w:r>
    </w:p>
    <w:p w14:paraId="56A84A85" w14:textId="44588072" w:rsidR="00C130B8" w:rsidRPr="00504293" w:rsidRDefault="00065C4A">
      <w:pPr>
        <w:pStyle w:val="ListParagraph"/>
        <w:numPr>
          <w:ilvl w:val="0"/>
          <w:numId w:val="30"/>
        </w:numPr>
        <w:spacing w:after="120" w:line="240" w:lineRule="auto"/>
        <w:jc w:val="both"/>
        <w:rPr>
          <w:rFonts w:ascii="Arial" w:hAnsi="Arial" w:cs="Arial"/>
        </w:rPr>
      </w:pPr>
      <w:r w:rsidRPr="00504293">
        <w:rPr>
          <w:rFonts w:ascii="Arial" w:hAnsi="Arial" w:cs="Arial"/>
        </w:rPr>
        <w:t>m</w:t>
      </w:r>
      <w:r w:rsidR="00C130B8" w:rsidRPr="00504293">
        <w:rPr>
          <w:rFonts w:ascii="Arial" w:hAnsi="Arial" w:cs="Arial"/>
        </w:rPr>
        <w:t>ācību vides uzlabošanai vispārējās izglītības iestādēs Valmieras novadā</w:t>
      </w:r>
      <w:r w:rsidR="00F34F0E" w:rsidRPr="00504293">
        <w:rPr>
          <w:rFonts w:ascii="Arial" w:hAnsi="Arial" w:cs="Arial"/>
        </w:rPr>
        <w:t>:</w:t>
      </w:r>
      <w:r w:rsidR="00C130B8" w:rsidRPr="00504293">
        <w:rPr>
          <w:rFonts w:ascii="Arial" w:hAnsi="Arial" w:cs="Arial"/>
        </w:rPr>
        <w:t xml:space="preserve"> Mazsalacas </w:t>
      </w:r>
      <w:r w:rsidR="00F34F0E" w:rsidRPr="00504293">
        <w:rPr>
          <w:rFonts w:ascii="Arial" w:hAnsi="Arial" w:cs="Arial"/>
        </w:rPr>
        <w:t>Mūzikas un mākslas pamatskolas</w:t>
      </w:r>
      <w:r w:rsidR="00C130B8" w:rsidRPr="00504293">
        <w:rPr>
          <w:rFonts w:ascii="Arial" w:hAnsi="Arial" w:cs="Arial"/>
        </w:rPr>
        <w:t xml:space="preserve"> telpu pārbūves būvprojekta</w:t>
      </w:r>
      <w:r w:rsidR="00F34F0E" w:rsidRPr="00504293">
        <w:rPr>
          <w:rFonts w:ascii="Arial" w:hAnsi="Arial" w:cs="Arial"/>
        </w:rPr>
        <w:t xml:space="preserve">m </w:t>
      </w:r>
      <w:r w:rsidR="00C130B8" w:rsidRPr="00504293">
        <w:rPr>
          <w:rFonts w:ascii="Arial" w:hAnsi="Arial" w:cs="Arial"/>
        </w:rPr>
        <w:t>36</w:t>
      </w:r>
      <w:r w:rsidR="00672B9B" w:rsidRPr="00504293">
        <w:rPr>
          <w:rFonts w:ascii="Arial" w:hAnsi="Arial" w:cs="Arial"/>
        </w:rPr>
        <w:t> </w:t>
      </w:r>
      <w:r w:rsidR="00C130B8" w:rsidRPr="00504293">
        <w:rPr>
          <w:rFonts w:ascii="Arial" w:hAnsi="Arial" w:cs="Arial"/>
        </w:rPr>
        <w:t>300</w:t>
      </w:r>
      <w:r w:rsidR="00672B9B" w:rsidRPr="00504293">
        <w:rPr>
          <w:rFonts w:ascii="Arial" w:hAnsi="Arial" w:cs="Arial"/>
        </w:rPr>
        <w:t> </w:t>
      </w:r>
      <w:r w:rsidR="00C130B8" w:rsidRPr="00504293">
        <w:rPr>
          <w:rFonts w:ascii="Arial" w:hAnsi="Arial" w:cs="Arial"/>
        </w:rPr>
        <w:t>eiro</w:t>
      </w:r>
      <w:r w:rsidRPr="00504293">
        <w:rPr>
          <w:rFonts w:ascii="Arial" w:hAnsi="Arial" w:cs="Arial"/>
        </w:rPr>
        <w:t xml:space="preserve">, </w:t>
      </w:r>
      <w:r w:rsidR="00F34F0E" w:rsidRPr="00504293">
        <w:rPr>
          <w:rFonts w:ascii="Arial" w:hAnsi="Arial" w:cs="Arial"/>
        </w:rPr>
        <w:t>Rūjienas vidusskolas telpu pārbūves būvprojektam 22</w:t>
      </w:r>
      <w:r w:rsidR="00672B9B" w:rsidRPr="00504293">
        <w:rPr>
          <w:rFonts w:ascii="Arial" w:hAnsi="Arial" w:cs="Arial"/>
        </w:rPr>
        <w:t> </w:t>
      </w:r>
      <w:r w:rsidR="00F34F0E" w:rsidRPr="00504293">
        <w:rPr>
          <w:rFonts w:ascii="Arial" w:hAnsi="Arial" w:cs="Arial"/>
        </w:rPr>
        <w:t>627 eiro</w:t>
      </w:r>
      <w:r w:rsidRPr="00504293">
        <w:rPr>
          <w:rFonts w:ascii="Arial" w:hAnsi="Arial" w:cs="Arial"/>
        </w:rPr>
        <w:t>,</w:t>
      </w:r>
      <w:r w:rsidR="00F34F0E" w:rsidRPr="00504293">
        <w:rPr>
          <w:rFonts w:ascii="Arial" w:hAnsi="Arial" w:cs="Arial"/>
        </w:rPr>
        <w:t xml:space="preserve"> Strenču pamatskolas telpu pārbūves būvprojektam 14 883 eiro</w:t>
      </w:r>
      <w:r w:rsidRPr="00504293">
        <w:rPr>
          <w:rFonts w:ascii="Arial" w:hAnsi="Arial" w:cs="Arial"/>
        </w:rPr>
        <w:t xml:space="preserve">, </w:t>
      </w:r>
      <w:r w:rsidR="00F34F0E" w:rsidRPr="00504293">
        <w:rPr>
          <w:rFonts w:ascii="Arial" w:hAnsi="Arial" w:cs="Arial"/>
        </w:rPr>
        <w:t>Valmieras 2.</w:t>
      </w:r>
      <w:r w:rsidRPr="00504293">
        <w:rPr>
          <w:rFonts w:ascii="Arial" w:hAnsi="Arial" w:cs="Arial"/>
        </w:rPr>
        <w:t xml:space="preserve"> </w:t>
      </w:r>
      <w:r w:rsidR="00F34F0E" w:rsidRPr="00504293">
        <w:rPr>
          <w:rFonts w:ascii="Arial" w:hAnsi="Arial" w:cs="Arial"/>
        </w:rPr>
        <w:t>vidusskolas telpu pārbūves būvprojektam 48 279 eiro;</w:t>
      </w:r>
    </w:p>
    <w:p w14:paraId="51A09B84" w14:textId="495F712D" w:rsidR="00C130B8" w:rsidRPr="00504293" w:rsidRDefault="00C130B8">
      <w:pPr>
        <w:pStyle w:val="ListParagraph"/>
        <w:numPr>
          <w:ilvl w:val="0"/>
          <w:numId w:val="30"/>
        </w:numPr>
        <w:spacing w:after="120" w:line="240" w:lineRule="auto"/>
        <w:jc w:val="both"/>
        <w:rPr>
          <w:rFonts w:ascii="Arial" w:hAnsi="Arial" w:cs="Arial"/>
        </w:rPr>
      </w:pPr>
      <w:r w:rsidRPr="00504293">
        <w:rPr>
          <w:rFonts w:ascii="Arial" w:hAnsi="Arial" w:cs="Arial"/>
        </w:rPr>
        <w:t xml:space="preserve">Projekta </w:t>
      </w:r>
      <w:r w:rsidR="00065C4A" w:rsidRPr="00504293">
        <w:rPr>
          <w:rFonts w:ascii="Arial" w:hAnsi="Arial" w:cs="Arial"/>
        </w:rPr>
        <w:t>“</w:t>
      </w:r>
      <w:r w:rsidRPr="00504293">
        <w:rPr>
          <w:rFonts w:ascii="Arial" w:hAnsi="Arial" w:cs="Arial"/>
        </w:rPr>
        <w:t>Dabas un vides objektu sakārtošana un pieejamības uzlabošana Laipu ielā, Rūjienā</w:t>
      </w:r>
      <w:r w:rsidR="00065C4A" w:rsidRPr="00504293">
        <w:rPr>
          <w:rFonts w:ascii="Arial" w:hAnsi="Arial" w:cs="Arial"/>
        </w:rPr>
        <w:t>”</w:t>
      </w:r>
      <w:r w:rsidRPr="00504293">
        <w:rPr>
          <w:rFonts w:ascii="Arial" w:hAnsi="Arial" w:cs="Arial"/>
        </w:rPr>
        <w:t xml:space="preserve"> </w:t>
      </w:r>
      <w:r w:rsidR="00065C4A" w:rsidRPr="00504293">
        <w:rPr>
          <w:rFonts w:ascii="Arial" w:hAnsi="Arial" w:cs="Arial"/>
        </w:rPr>
        <w:t xml:space="preserve">īstenošanai </w:t>
      </w:r>
      <w:r w:rsidRPr="00504293">
        <w:rPr>
          <w:rFonts w:ascii="Arial" w:hAnsi="Arial" w:cs="Arial"/>
        </w:rPr>
        <w:t>nepieciešamā būvprojekta izstrāde</w:t>
      </w:r>
      <w:r w:rsidR="00065C4A" w:rsidRPr="00504293">
        <w:rPr>
          <w:rFonts w:ascii="Arial" w:hAnsi="Arial" w:cs="Arial"/>
        </w:rPr>
        <w:t>i</w:t>
      </w:r>
      <w:r w:rsidRPr="00504293">
        <w:rPr>
          <w:rFonts w:ascii="Arial" w:hAnsi="Arial" w:cs="Arial"/>
        </w:rPr>
        <w:t xml:space="preserve"> 13 732 eiro;</w:t>
      </w:r>
    </w:p>
    <w:p w14:paraId="197AE628" w14:textId="6D8597B2" w:rsidR="00C130B8" w:rsidRPr="00504293" w:rsidRDefault="00C130B8">
      <w:pPr>
        <w:pStyle w:val="ListParagraph"/>
        <w:numPr>
          <w:ilvl w:val="0"/>
          <w:numId w:val="30"/>
        </w:numPr>
        <w:spacing w:after="120" w:line="240" w:lineRule="auto"/>
        <w:jc w:val="both"/>
        <w:rPr>
          <w:rFonts w:ascii="Arial" w:hAnsi="Arial" w:cs="Arial"/>
        </w:rPr>
      </w:pPr>
      <w:r w:rsidRPr="00504293">
        <w:rPr>
          <w:rFonts w:ascii="Arial" w:hAnsi="Arial" w:cs="Arial"/>
        </w:rPr>
        <w:t>Rūjienas bibliotēkas siltināšanas būvprojekta izstrāde</w:t>
      </w:r>
      <w:r w:rsidR="00065C4A" w:rsidRPr="00504293">
        <w:rPr>
          <w:rFonts w:ascii="Arial" w:hAnsi="Arial" w:cs="Arial"/>
        </w:rPr>
        <w:t>i</w:t>
      </w:r>
      <w:r w:rsidRPr="00504293">
        <w:rPr>
          <w:rFonts w:ascii="Arial" w:hAnsi="Arial" w:cs="Arial"/>
        </w:rPr>
        <w:t xml:space="preserve"> 34 986 eiro;</w:t>
      </w:r>
    </w:p>
    <w:p w14:paraId="08AF0AC7" w14:textId="39198B64" w:rsidR="00C130B8" w:rsidRPr="00504293" w:rsidRDefault="00C130B8">
      <w:pPr>
        <w:pStyle w:val="ListParagraph"/>
        <w:numPr>
          <w:ilvl w:val="0"/>
          <w:numId w:val="30"/>
        </w:numPr>
        <w:spacing w:after="120" w:line="240" w:lineRule="auto"/>
        <w:jc w:val="both"/>
        <w:rPr>
          <w:rFonts w:ascii="Arial" w:hAnsi="Arial" w:cs="Arial"/>
        </w:rPr>
      </w:pPr>
      <w:r w:rsidRPr="00504293">
        <w:rPr>
          <w:rFonts w:ascii="Arial" w:hAnsi="Arial" w:cs="Arial"/>
        </w:rPr>
        <w:t>Gaujas krasta promenādes izveidošanas būvprojekta izmaiņu izstrāde</w:t>
      </w:r>
      <w:r w:rsidR="00065C4A" w:rsidRPr="00504293">
        <w:rPr>
          <w:rFonts w:ascii="Arial" w:hAnsi="Arial" w:cs="Arial"/>
        </w:rPr>
        <w:t>i</w:t>
      </w:r>
      <w:r w:rsidRPr="00504293">
        <w:rPr>
          <w:rFonts w:ascii="Arial" w:hAnsi="Arial" w:cs="Arial"/>
        </w:rPr>
        <w:t xml:space="preserve"> 42 570 eiro;</w:t>
      </w:r>
    </w:p>
    <w:p w14:paraId="3E3D1B08" w14:textId="3C219AF9" w:rsidR="00C130B8" w:rsidRPr="00504293" w:rsidRDefault="00C130B8">
      <w:pPr>
        <w:pStyle w:val="ListParagraph"/>
        <w:numPr>
          <w:ilvl w:val="0"/>
          <w:numId w:val="30"/>
        </w:numPr>
        <w:spacing w:after="120" w:line="240" w:lineRule="auto"/>
        <w:jc w:val="both"/>
        <w:rPr>
          <w:rFonts w:ascii="Arial" w:hAnsi="Arial" w:cs="Arial"/>
        </w:rPr>
      </w:pPr>
      <w:r w:rsidRPr="00504293">
        <w:rPr>
          <w:rFonts w:ascii="Arial" w:hAnsi="Arial" w:cs="Arial"/>
        </w:rPr>
        <w:t>Mūrmuižas ielas</w:t>
      </w:r>
      <w:r w:rsidR="00B730A0" w:rsidRPr="00504293">
        <w:rPr>
          <w:rFonts w:ascii="Arial" w:hAnsi="Arial" w:cs="Arial"/>
        </w:rPr>
        <w:t xml:space="preserve"> </w:t>
      </w:r>
      <w:r w:rsidRPr="00504293">
        <w:rPr>
          <w:rFonts w:ascii="Arial" w:hAnsi="Arial" w:cs="Arial"/>
        </w:rPr>
        <w:t>Valmierā turpinājuma izbūves būvprojekta izstrāde</w:t>
      </w:r>
      <w:r w:rsidR="00065C4A" w:rsidRPr="00504293">
        <w:rPr>
          <w:rFonts w:ascii="Arial" w:hAnsi="Arial" w:cs="Arial"/>
        </w:rPr>
        <w:t>i</w:t>
      </w:r>
      <w:r w:rsidRPr="00504293">
        <w:rPr>
          <w:rFonts w:ascii="Arial" w:hAnsi="Arial" w:cs="Arial"/>
        </w:rPr>
        <w:t xml:space="preserve"> 25 883 eiro;</w:t>
      </w:r>
    </w:p>
    <w:p w14:paraId="246DE624" w14:textId="3811DB1C" w:rsidR="00C130B8" w:rsidRPr="00504293" w:rsidRDefault="00C130B8">
      <w:pPr>
        <w:pStyle w:val="ListParagraph"/>
        <w:numPr>
          <w:ilvl w:val="0"/>
          <w:numId w:val="30"/>
        </w:numPr>
        <w:spacing w:after="120" w:line="240" w:lineRule="auto"/>
        <w:jc w:val="both"/>
        <w:rPr>
          <w:rFonts w:ascii="Arial" w:hAnsi="Arial" w:cs="Arial"/>
        </w:rPr>
      </w:pPr>
      <w:r w:rsidRPr="00504293">
        <w:rPr>
          <w:rFonts w:ascii="Arial" w:hAnsi="Arial" w:cs="Arial"/>
        </w:rPr>
        <w:t>Pašvaldības teritorijas plānojuma izstrād</w:t>
      </w:r>
      <w:r w:rsidR="008560B3" w:rsidRPr="00504293">
        <w:rPr>
          <w:rFonts w:ascii="Arial" w:hAnsi="Arial" w:cs="Arial"/>
        </w:rPr>
        <w:t xml:space="preserve">ei </w:t>
      </w:r>
      <w:r w:rsidRPr="00504293">
        <w:rPr>
          <w:rFonts w:ascii="Arial" w:hAnsi="Arial" w:cs="Arial"/>
        </w:rPr>
        <w:t xml:space="preserve">57 450 eiro. </w:t>
      </w:r>
    </w:p>
    <w:p w14:paraId="2722A7FB" w14:textId="24458766" w:rsidR="00C130B8" w:rsidRPr="00504293" w:rsidRDefault="00766843" w:rsidP="00C130B8">
      <w:pPr>
        <w:spacing w:after="120" w:line="240" w:lineRule="auto"/>
        <w:ind w:firstLine="720"/>
        <w:jc w:val="both"/>
        <w:rPr>
          <w:rFonts w:ascii="Arial" w:hAnsi="Arial" w:cs="Arial"/>
        </w:rPr>
      </w:pPr>
      <w:r w:rsidRPr="00504293">
        <w:rPr>
          <w:rFonts w:ascii="Arial" w:hAnsi="Arial" w:cs="Arial"/>
        </w:rPr>
        <w:lastRenderedPageBreak/>
        <w:t>Valmieras p</w:t>
      </w:r>
      <w:r w:rsidR="00C130B8" w:rsidRPr="00504293">
        <w:rPr>
          <w:rFonts w:ascii="Arial" w:hAnsi="Arial" w:cs="Arial"/>
        </w:rPr>
        <w:t>ilsētvides mākslinieciskajam noformējumam</w:t>
      </w:r>
      <w:r w:rsidR="00680375" w:rsidRPr="00504293">
        <w:rPr>
          <w:rFonts w:ascii="Arial" w:hAnsi="Arial" w:cs="Arial"/>
        </w:rPr>
        <w:t xml:space="preserve"> gadskārtu un pilsētas svētkos</w:t>
      </w:r>
      <w:r w:rsidR="00C130B8" w:rsidRPr="00504293">
        <w:rPr>
          <w:rFonts w:ascii="Arial" w:hAnsi="Arial" w:cs="Arial"/>
        </w:rPr>
        <w:t xml:space="preserve"> </w:t>
      </w:r>
      <w:r w:rsidR="00AA04C2" w:rsidRPr="00504293">
        <w:rPr>
          <w:rFonts w:ascii="Arial" w:hAnsi="Arial" w:cs="Arial"/>
        </w:rPr>
        <w:t xml:space="preserve">atvēlēti </w:t>
      </w:r>
      <w:r w:rsidR="00C130B8" w:rsidRPr="00504293">
        <w:rPr>
          <w:rFonts w:ascii="Arial" w:hAnsi="Arial" w:cs="Arial"/>
        </w:rPr>
        <w:t>69 835 eiro</w:t>
      </w:r>
      <w:r w:rsidR="00AA04C2" w:rsidRPr="00504293">
        <w:rPr>
          <w:rFonts w:ascii="Arial" w:hAnsi="Arial" w:cs="Arial"/>
        </w:rPr>
        <w:t>.</w:t>
      </w:r>
    </w:p>
    <w:p w14:paraId="23B2D791" w14:textId="723D0961" w:rsidR="00C130B8" w:rsidRPr="00504293" w:rsidRDefault="00C130B8" w:rsidP="00DA243C">
      <w:pPr>
        <w:spacing w:after="120" w:line="240" w:lineRule="auto"/>
        <w:ind w:firstLine="720"/>
        <w:jc w:val="both"/>
        <w:rPr>
          <w:rFonts w:ascii="Arial" w:hAnsi="Arial" w:cs="Arial"/>
        </w:rPr>
      </w:pPr>
      <w:r w:rsidRPr="00504293">
        <w:rPr>
          <w:rFonts w:ascii="Arial" w:hAnsi="Arial" w:cs="Arial"/>
        </w:rPr>
        <w:t xml:space="preserve">Ūdensapgādes </w:t>
      </w:r>
      <w:r w:rsidR="0010476F" w:rsidRPr="00504293">
        <w:rPr>
          <w:rFonts w:ascii="Arial" w:hAnsi="Arial" w:cs="Arial"/>
        </w:rPr>
        <w:t xml:space="preserve">pakalpojuma </w:t>
      </w:r>
      <w:r w:rsidRPr="00504293">
        <w:rPr>
          <w:rFonts w:ascii="Arial" w:hAnsi="Arial" w:cs="Arial"/>
        </w:rPr>
        <w:t>un ūdens saimniecības uzturēšanai</w:t>
      </w:r>
      <w:r w:rsidR="0010476F" w:rsidRPr="00504293">
        <w:rPr>
          <w:rFonts w:ascii="Arial" w:hAnsi="Arial" w:cs="Arial"/>
        </w:rPr>
        <w:t xml:space="preserve"> atsevišķos objektos Mazsalacas, Naukšēnu, Strenču, kā arī Brenguļu, Kauguru un Trikātas apvienībā</w:t>
      </w:r>
      <w:r w:rsidR="00E57027" w:rsidRPr="00504293">
        <w:rPr>
          <w:rFonts w:ascii="Arial" w:hAnsi="Arial" w:cs="Arial"/>
        </w:rPr>
        <w:t>s</w:t>
      </w:r>
      <w:r w:rsidR="0010476F" w:rsidRPr="00504293">
        <w:rPr>
          <w:rFonts w:ascii="Arial" w:hAnsi="Arial" w:cs="Arial"/>
        </w:rPr>
        <w:t xml:space="preserve"> </w:t>
      </w:r>
      <w:r w:rsidRPr="00504293">
        <w:rPr>
          <w:rFonts w:ascii="Arial" w:hAnsi="Arial" w:cs="Arial"/>
        </w:rPr>
        <w:t>izlietoti 53</w:t>
      </w:r>
      <w:r w:rsidR="00E57027" w:rsidRPr="00504293">
        <w:rPr>
          <w:rFonts w:ascii="Arial" w:hAnsi="Arial" w:cs="Arial"/>
        </w:rPr>
        <w:t> </w:t>
      </w:r>
      <w:r w:rsidRPr="00504293">
        <w:rPr>
          <w:rFonts w:ascii="Arial" w:hAnsi="Arial" w:cs="Arial"/>
        </w:rPr>
        <w:t xml:space="preserve">689 eiro. </w:t>
      </w:r>
    </w:p>
    <w:p w14:paraId="1F049BD0" w14:textId="4D870F10" w:rsidR="00C130B8" w:rsidRPr="00504293" w:rsidRDefault="00C130B8" w:rsidP="00C130B8">
      <w:pPr>
        <w:spacing w:after="120" w:line="240" w:lineRule="auto"/>
        <w:ind w:firstLine="720"/>
        <w:jc w:val="both"/>
        <w:rPr>
          <w:rFonts w:ascii="Arial" w:hAnsi="Arial" w:cs="Arial"/>
        </w:rPr>
      </w:pPr>
      <w:r w:rsidRPr="00504293">
        <w:rPr>
          <w:rFonts w:ascii="Arial" w:hAnsi="Arial" w:cs="Arial"/>
        </w:rPr>
        <w:t>Ielu apgaismošanai un ielu apgaismojuma tīklu uzturēšan</w:t>
      </w:r>
      <w:r w:rsidR="0046687D" w:rsidRPr="00504293">
        <w:rPr>
          <w:rFonts w:ascii="Arial" w:hAnsi="Arial" w:cs="Arial"/>
        </w:rPr>
        <w:t>ā</w:t>
      </w:r>
      <w:r w:rsidRPr="00504293">
        <w:rPr>
          <w:rFonts w:ascii="Arial" w:hAnsi="Arial" w:cs="Arial"/>
        </w:rPr>
        <w:t xml:space="preserve"> 2025.</w:t>
      </w:r>
      <w:r w:rsidR="00281C59" w:rsidRPr="00504293">
        <w:rPr>
          <w:rFonts w:ascii="Arial" w:hAnsi="Arial" w:cs="Arial"/>
        </w:rPr>
        <w:t xml:space="preserve"> </w:t>
      </w:r>
      <w:r w:rsidRPr="00504293">
        <w:rPr>
          <w:rFonts w:ascii="Arial" w:hAnsi="Arial" w:cs="Arial"/>
        </w:rPr>
        <w:t>gadā i</w:t>
      </w:r>
      <w:r w:rsidR="0046687D" w:rsidRPr="00504293">
        <w:rPr>
          <w:rFonts w:ascii="Arial" w:hAnsi="Arial" w:cs="Arial"/>
        </w:rPr>
        <w:t xml:space="preserve">eguldīti </w:t>
      </w:r>
      <w:r w:rsidRPr="00504293">
        <w:rPr>
          <w:rFonts w:ascii="Arial" w:hAnsi="Arial" w:cs="Arial"/>
        </w:rPr>
        <w:t>770,73 tūkstoš</w:t>
      </w:r>
      <w:r w:rsidR="009446FC" w:rsidRPr="00504293">
        <w:rPr>
          <w:rFonts w:ascii="Arial" w:hAnsi="Arial" w:cs="Arial"/>
        </w:rPr>
        <w:t>i</w:t>
      </w:r>
      <w:r w:rsidRPr="00504293">
        <w:rPr>
          <w:rFonts w:ascii="Arial" w:hAnsi="Arial" w:cs="Arial"/>
        </w:rPr>
        <w:t xml:space="preserve"> eiro, tajā skaitā ielu apgaismojumam 422,4 tūkstoši eiro, bet ielu apgaismojuma tīklu uzturēšanai 241,9 tūkstoši eiro. </w:t>
      </w:r>
      <w:r w:rsidR="0046687D" w:rsidRPr="00504293">
        <w:rPr>
          <w:rFonts w:ascii="Arial" w:hAnsi="Arial" w:cs="Arial"/>
        </w:rPr>
        <w:t xml:space="preserve">Ielu apgaismojuma </w:t>
      </w:r>
      <w:r w:rsidRPr="00504293">
        <w:rPr>
          <w:rFonts w:ascii="Arial" w:hAnsi="Arial" w:cs="Arial"/>
        </w:rPr>
        <w:t>tīkl</w:t>
      </w:r>
      <w:r w:rsidR="009446FC" w:rsidRPr="00504293">
        <w:rPr>
          <w:rFonts w:ascii="Arial" w:hAnsi="Arial" w:cs="Arial"/>
        </w:rPr>
        <w:t>u</w:t>
      </w:r>
      <w:r w:rsidRPr="00504293">
        <w:rPr>
          <w:rFonts w:ascii="Arial" w:hAnsi="Arial" w:cs="Arial"/>
        </w:rPr>
        <w:t xml:space="preserve"> pārbūv</w:t>
      </w:r>
      <w:r w:rsidR="009446FC" w:rsidRPr="00504293">
        <w:rPr>
          <w:rFonts w:ascii="Arial" w:hAnsi="Arial" w:cs="Arial"/>
        </w:rPr>
        <w:t xml:space="preserve">ē </w:t>
      </w:r>
      <w:r w:rsidRPr="00504293">
        <w:rPr>
          <w:rFonts w:ascii="Arial" w:hAnsi="Arial" w:cs="Arial"/>
        </w:rPr>
        <w:t>un uzlabošan</w:t>
      </w:r>
      <w:r w:rsidR="0046687D" w:rsidRPr="00504293">
        <w:rPr>
          <w:rFonts w:ascii="Arial" w:hAnsi="Arial" w:cs="Arial"/>
        </w:rPr>
        <w:t>ā ieguldīti</w:t>
      </w:r>
      <w:r w:rsidRPr="00504293">
        <w:rPr>
          <w:rFonts w:ascii="Arial" w:hAnsi="Arial" w:cs="Arial"/>
        </w:rPr>
        <w:t xml:space="preserve"> 102,5 tūkstoši eiro, tai skaitā:</w:t>
      </w:r>
    </w:p>
    <w:p w14:paraId="0EDA2EA4" w14:textId="2F8FA3EF" w:rsidR="00C130B8" w:rsidRPr="00504293" w:rsidRDefault="00C130B8">
      <w:pPr>
        <w:pStyle w:val="ListParagraph"/>
        <w:numPr>
          <w:ilvl w:val="0"/>
          <w:numId w:val="42"/>
        </w:numPr>
        <w:spacing w:after="120" w:line="240" w:lineRule="auto"/>
        <w:jc w:val="both"/>
        <w:rPr>
          <w:rFonts w:ascii="Arial" w:hAnsi="Arial" w:cs="Arial"/>
        </w:rPr>
      </w:pPr>
      <w:r w:rsidRPr="00504293">
        <w:rPr>
          <w:rFonts w:ascii="Arial" w:hAnsi="Arial" w:cs="Arial"/>
        </w:rPr>
        <w:t>ielu apgaismojuma izbūve</w:t>
      </w:r>
      <w:r w:rsidR="00A230A8" w:rsidRPr="00504293">
        <w:rPr>
          <w:rFonts w:ascii="Arial" w:hAnsi="Arial" w:cs="Arial"/>
        </w:rPr>
        <w:t xml:space="preserve"> Ozolu un Jaunatnes ielas krustojumā </w:t>
      </w:r>
      <w:r w:rsidRPr="00504293">
        <w:rPr>
          <w:rFonts w:ascii="Arial" w:hAnsi="Arial" w:cs="Arial"/>
        </w:rPr>
        <w:t>Burtniekos</w:t>
      </w:r>
      <w:r w:rsidR="009446FC" w:rsidRPr="00504293">
        <w:rPr>
          <w:rFonts w:ascii="Arial" w:hAnsi="Arial" w:cs="Arial"/>
        </w:rPr>
        <w:t xml:space="preserve"> – </w:t>
      </w:r>
      <w:r w:rsidRPr="00504293">
        <w:rPr>
          <w:rFonts w:ascii="Arial" w:hAnsi="Arial" w:cs="Arial"/>
        </w:rPr>
        <w:t>4725</w:t>
      </w:r>
      <w:r w:rsidR="009446FC" w:rsidRPr="00504293">
        <w:rPr>
          <w:rFonts w:ascii="Arial" w:hAnsi="Arial" w:cs="Arial"/>
        </w:rPr>
        <w:t xml:space="preserve"> </w:t>
      </w:r>
      <w:r w:rsidRPr="00504293">
        <w:rPr>
          <w:rFonts w:ascii="Arial" w:hAnsi="Arial" w:cs="Arial"/>
        </w:rPr>
        <w:t>eiro;</w:t>
      </w:r>
    </w:p>
    <w:p w14:paraId="633C0645" w14:textId="2F2B71A2" w:rsidR="00C130B8" w:rsidRPr="00504293" w:rsidRDefault="00C130B8">
      <w:pPr>
        <w:pStyle w:val="ListParagraph"/>
        <w:numPr>
          <w:ilvl w:val="0"/>
          <w:numId w:val="42"/>
        </w:numPr>
        <w:spacing w:after="120" w:line="240" w:lineRule="auto"/>
        <w:jc w:val="both"/>
        <w:rPr>
          <w:rFonts w:ascii="Arial" w:hAnsi="Arial" w:cs="Arial"/>
        </w:rPr>
      </w:pPr>
      <w:r w:rsidRPr="00504293">
        <w:rPr>
          <w:rFonts w:ascii="Arial" w:hAnsi="Arial" w:cs="Arial"/>
        </w:rPr>
        <w:t xml:space="preserve">ielu apgaismojuma izbūve </w:t>
      </w:r>
      <w:r w:rsidR="00A230A8" w:rsidRPr="00504293">
        <w:rPr>
          <w:rFonts w:ascii="Arial" w:hAnsi="Arial" w:cs="Arial"/>
        </w:rPr>
        <w:t xml:space="preserve">Torņa ielā, </w:t>
      </w:r>
      <w:r w:rsidRPr="00504293">
        <w:rPr>
          <w:rFonts w:ascii="Arial" w:hAnsi="Arial" w:cs="Arial"/>
        </w:rPr>
        <w:t>V</w:t>
      </w:r>
      <w:r w:rsidR="009446FC" w:rsidRPr="00504293">
        <w:rPr>
          <w:rFonts w:ascii="Arial" w:hAnsi="Arial" w:cs="Arial"/>
        </w:rPr>
        <w:t>almiermuižā</w:t>
      </w:r>
      <w:r w:rsidR="00A230A8" w:rsidRPr="00504293">
        <w:rPr>
          <w:rFonts w:ascii="Arial" w:hAnsi="Arial" w:cs="Arial"/>
        </w:rPr>
        <w:t xml:space="preserve"> </w:t>
      </w:r>
      <w:r w:rsidR="009446FC" w:rsidRPr="00504293">
        <w:rPr>
          <w:rFonts w:ascii="Arial" w:hAnsi="Arial" w:cs="Arial"/>
        </w:rPr>
        <w:t xml:space="preserve">– </w:t>
      </w:r>
      <w:r w:rsidRPr="00504293">
        <w:rPr>
          <w:rFonts w:ascii="Arial" w:hAnsi="Arial" w:cs="Arial"/>
        </w:rPr>
        <w:t>5015</w:t>
      </w:r>
      <w:r w:rsidR="009446FC" w:rsidRPr="00504293">
        <w:rPr>
          <w:rFonts w:ascii="Arial" w:hAnsi="Arial" w:cs="Arial"/>
        </w:rPr>
        <w:t xml:space="preserve"> </w:t>
      </w:r>
      <w:r w:rsidRPr="00504293">
        <w:rPr>
          <w:rFonts w:ascii="Arial" w:hAnsi="Arial" w:cs="Arial"/>
        </w:rPr>
        <w:t>eiro;</w:t>
      </w:r>
    </w:p>
    <w:p w14:paraId="1908736C" w14:textId="3A848F0C" w:rsidR="00C130B8" w:rsidRPr="00504293" w:rsidRDefault="00C130B8">
      <w:pPr>
        <w:pStyle w:val="ListParagraph"/>
        <w:numPr>
          <w:ilvl w:val="0"/>
          <w:numId w:val="42"/>
        </w:numPr>
        <w:spacing w:after="120" w:line="240" w:lineRule="auto"/>
        <w:jc w:val="both"/>
        <w:rPr>
          <w:rFonts w:ascii="Arial" w:hAnsi="Arial" w:cs="Arial"/>
        </w:rPr>
      </w:pPr>
      <w:r w:rsidRPr="00504293">
        <w:rPr>
          <w:rFonts w:ascii="Arial" w:hAnsi="Arial" w:cs="Arial"/>
        </w:rPr>
        <w:t>ielu apgaismojuma kabeļa atjaunošana Krasta ielā</w:t>
      </w:r>
      <w:r w:rsidR="0046687D" w:rsidRPr="00504293">
        <w:rPr>
          <w:rFonts w:ascii="Arial" w:hAnsi="Arial" w:cs="Arial"/>
        </w:rPr>
        <w:t>,</w:t>
      </w:r>
      <w:r w:rsidRPr="00504293">
        <w:rPr>
          <w:rFonts w:ascii="Arial" w:hAnsi="Arial" w:cs="Arial"/>
        </w:rPr>
        <w:t xml:space="preserve"> Mazsalacā</w:t>
      </w:r>
      <w:r w:rsidR="00A230A8" w:rsidRPr="00504293">
        <w:rPr>
          <w:rFonts w:ascii="Arial" w:hAnsi="Arial" w:cs="Arial"/>
        </w:rPr>
        <w:t xml:space="preserve"> </w:t>
      </w:r>
      <w:r w:rsidR="009446FC" w:rsidRPr="00504293">
        <w:rPr>
          <w:rFonts w:ascii="Arial" w:hAnsi="Arial" w:cs="Arial"/>
        </w:rPr>
        <w:t xml:space="preserve">– </w:t>
      </w:r>
      <w:r w:rsidRPr="00504293">
        <w:rPr>
          <w:rFonts w:ascii="Arial" w:hAnsi="Arial" w:cs="Arial"/>
        </w:rPr>
        <w:t>29</w:t>
      </w:r>
      <w:r w:rsidR="009446FC" w:rsidRPr="00504293">
        <w:rPr>
          <w:rFonts w:ascii="Arial" w:hAnsi="Arial" w:cs="Arial"/>
        </w:rPr>
        <w:t xml:space="preserve"> </w:t>
      </w:r>
      <w:r w:rsidRPr="00504293">
        <w:rPr>
          <w:rFonts w:ascii="Arial" w:hAnsi="Arial" w:cs="Arial"/>
        </w:rPr>
        <w:t>512 eiro;</w:t>
      </w:r>
    </w:p>
    <w:p w14:paraId="7440A5D0" w14:textId="62191293" w:rsidR="00C130B8" w:rsidRPr="00504293" w:rsidRDefault="00C130B8">
      <w:pPr>
        <w:pStyle w:val="ListParagraph"/>
        <w:numPr>
          <w:ilvl w:val="0"/>
          <w:numId w:val="42"/>
        </w:numPr>
        <w:spacing w:after="120" w:line="240" w:lineRule="auto"/>
        <w:jc w:val="both"/>
        <w:rPr>
          <w:rFonts w:ascii="Arial" w:hAnsi="Arial" w:cs="Arial"/>
        </w:rPr>
      </w:pPr>
      <w:r w:rsidRPr="00504293">
        <w:rPr>
          <w:rFonts w:ascii="Arial" w:hAnsi="Arial" w:cs="Arial"/>
        </w:rPr>
        <w:t xml:space="preserve">ielu apgaismojuma vadības bloku un apgaismojuma nomaiņa Valmieras pilsētā </w:t>
      </w:r>
      <w:r w:rsidR="00A230A8" w:rsidRPr="00504293">
        <w:rPr>
          <w:rFonts w:ascii="Arial" w:hAnsi="Arial" w:cs="Arial"/>
        </w:rPr>
        <w:t xml:space="preserve">– </w:t>
      </w:r>
      <w:r w:rsidRPr="00504293">
        <w:rPr>
          <w:rFonts w:ascii="Arial" w:hAnsi="Arial" w:cs="Arial"/>
        </w:rPr>
        <w:t>4509</w:t>
      </w:r>
      <w:r w:rsidR="00A230A8" w:rsidRPr="00504293">
        <w:rPr>
          <w:rFonts w:ascii="Arial" w:hAnsi="Arial" w:cs="Arial"/>
        </w:rPr>
        <w:t xml:space="preserve"> </w:t>
      </w:r>
      <w:r w:rsidRPr="00504293">
        <w:rPr>
          <w:rFonts w:ascii="Arial" w:hAnsi="Arial" w:cs="Arial"/>
        </w:rPr>
        <w:t>eiro;</w:t>
      </w:r>
    </w:p>
    <w:p w14:paraId="6F260383" w14:textId="3A2269A0" w:rsidR="00C130B8" w:rsidRPr="00504293" w:rsidRDefault="00C130B8">
      <w:pPr>
        <w:pStyle w:val="ListParagraph"/>
        <w:numPr>
          <w:ilvl w:val="0"/>
          <w:numId w:val="42"/>
        </w:numPr>
        <w:spacing w:after="120" w:line="240" w:lineRule="auto"/>
        <w:jc w:val="both"/>
        <w:rPr>
          <w:rFonts w:ascii="Arial" w:hAnsi="Arial" w:cs="Arial"/>
        </w:rPr>
      </w:pPr>
      <w:r w:rsidRPr="00504293">
        <w:rPr>
          <w:rFonts w:ascii="Arial" w:hAnsi="Arial" w:cs="Arial"/>
        </w:rPr>
        <w:t xml:space="preserve">ar ielu pārbūvi saistīto ielu apgaismojuma tīklu pārcelšana </w:t>
      </w:r>
      <w:r w:rsidR="004A4555" w:rsidRPr="00504293">
        <w:rPr>
          <w:rFonts w:ascii="Arial" w:hAnsi="Arial" w:cs="Arial"/>
        </w:rPr>
        <w:t xml:space="preserve">– </w:t>
      </w:r>
      <w:r w:rsidRPr="00504293">
        <w:rPr>
          <w:rFonts w:ascii="Arial" w:hAnsi="Arial" w:cs="Arial"/>
        </w:rPr>
        <w:t>39</w:t>
      </w:r>
      <w:r w:rsidR="004A4555" w:rsidRPr="00504293">
        <w:rPr>
          <w:rFonts w:ascii="Arial" w:hAnsi="Arial" w:cs="Arial"/>
        </w:rPr>
        <w:t xml:space="preserve"> </w:t>
      </w:r>
      <w:r w:rsidRPr="00504293">
        <w:rPr>
          <w:rFonts w:ascii="Arial" w:hAnsi="Arial" w:cs="Arial"/>
        </w:rPr>
        <w:t>438 eiro.</w:t>
      </w:r>
    </w:p>
    <w:p w14:paraId="5D8E316D" w14:textId="62042199" w:rsidR="00C130B8" w:rsidRPr="00504293" w:rsidRDefault="00C130B8" w:rsidP="00C130B8">
      <w:pPr>
        <w:autoSpaceDE w:val="0"/>
        <w:autoSpaceDN w:val="0"/>
        <w:adjustRightInd w:val="0"/>
        <w:spacing w:after="120" w:line="240" w:lineRule="auto"/>
        <w:ind w:firstLine="720"/>
        <w:jc w:val="both"/>
        <w:rPr>
          <w:rFonts w:ascii="Arial" w:hAnsi="Arial" w:cs="Arial"/>
        </w:rPr>
      </w:pPr>
      <w:r w:rsidRPr="00504293">
        <w:rPr>
          <w:rFonts w:ascii="Arial" w:hAnsi="Arial" w:cs="Arial"/>
        </w:rPr>
        <w:t>Projekta “Publisko teritoriju ielu apgaismojuma inženiertīklu pārbūve Valmieras novadā” pabeigšanai paredzēti 63 910 eiro.</w:t>
      </w:r>
      <w:r w:rsidR="00A828A0" w:rsidRPr="00504293">
        <w:rPr>
          <w:rStyle w:val="FootnoteReference"/>
          <w:rFonts w:ascii="Arial" w:hAnsi="Arial" w:cs="Arial"/>
        </w:rPr>
        <w:footnoteReference w:id="51"/>
      </w:r>
    </w:p>
    <w:p w14:paraId="5D3FFA76" w14:textId="663EE45A" w:rsidR="007779F5" w:rsidRPr="00504293" w:rsidRDefault="00C130B8" w:rsidP="007779F5">
      <w:pPr>
        <w:autoSpaceDE w:val="0"/>
        <w:autoSpaceDN w:val="0"/>
        <w:adjustRightInd w:val="0"/>
        <w:spacing w:after="120" w:line="240" w:lineRule="auto"/>
        <w:ind w:firstLine="720"/>
        <w:jc w:val="both"/>
        <w:rPr>
          <w:rFonts w:ascii="Arial" w:hAnsi="Arial" w:cs="Arial"/>
        </w:rPr>
      </w:pPr>
      <w:r w:rsidRPr="00504293">
        <w:rPr>
          <w:rFonts w:ascii="Arial" w:hAnsi="Arial" w:cs="Arial"/>
        </w:rPr>
        <w:t>Pašvaldības valdījumā esošo neapdzīvojamo ēku un nomas telpu kopīpašuma daļas apsaimniekošanai</w:t>
      </w:r>
      <w:r w:rsidR="007779F5" w:rsidRPr="00504293">
        <w:rPr>
          <w:rFonts w:ascii="Arial" w:hAnsi="Arial" w:cs="Arial"/>
        </w:rPr>
        <w:t xml:space="preserve"> </w:t>
      </w:r>
      <w:r w:rsidRPr="00504293">
        <w:rPr>
          <w:rFonts w:ascii="Arial" w:hAnsi="Arial" w:cs="Arial"/>
        </w:rPr>
        <w:t>un remont</w:t>
      </w:r>
      <w:r w:rsidR="009446FC" w:rsidRPr="00504293">
        <w:rPr>
          <w:rFonts w:ascii="Arial" w:hAnsi="Arial" w:cs="Arial"/>
        </w:rPr>
        <w:t>darb</w:t>
      </w:r>
      <w:r w:rsidR="00CE746B" w:rsidRPr="00504293">
        <w:rPr>
          <w:rFonts w:ascii="Arial" w:hAnsi="Arial" w:cs="Arial"/>
        </w:rPr>
        <w:t>o</w:t>
      </w:r>
      <w:r w:rsidR="009446FC" w:rsidRPr="00504293">
        <w:rPr>
          <w:rFonts w:ascii="Arial" w:hAnsi="Arial" w:cs="Arial"/>
        </w:rPr>
        <w:t>s</w:t>
      </w:r>
      <w:r w:rsidRPr="00504293">
        <w:rPr>
          <w:rFonts w:ascii="Arial" w:hAnsi="Arial" w:cs="Arial"/>
        </w:rPr>
        <w:t xml:space="preserve"> i</w:t>
      </w:r>
      <w:r w:rsidR="0046687D" w:rsidRPr="00504293">
        <w:rPr>
          <w:rFonts w:ascii="Arial" w:hAnsi="Arial" w:cs="Arial"/>
        </w:rPr>
        <w:t>eguldīti</w:t>
      </w:r>
      <w:r w:rsidRPr="00504293">
        <w:rPr>
          <w:rFonts w:ascii="Arial" w:hAnsi="Arial" w:cs="Arial"/>
        </w:rPr>
        <w:t xml:space="preserve"> 2,16 miljon</w:t>
      </w:r>
      <w:r w:rsidR="009939EF" w:rsidRPr="00504293">
        <w:rPr>
          <w:rFonts w:ascii="Arial" w:hAnsi="Arial" w:cs="Arial"/>
        </w:rPr>
        <w:t>i</w:t>
      </w:r>
      <w:r w:rsidRPr="00504293">
        <w:rPr>
          <w:rFonts w:ascii="Arial" w:hAnsi="Arial" w:cs="Arial"/>
        </w:rPr>
        <w:t xml:space="preserve"> eiro, tajā skaitā </w:t>
      </w:r>
      <w:r w:rsidR="009446FC" w:rsidRPr="00504293">
        <w:rPr>
          <w:rFonts w:ascii="Arial" w:hAnsi="Arial" w:cs="Arial"/>
        </w:rPr>
        <w:t xml:space="preserve">maksas pakalpojumu ieņēmumiem </w:t>
      </w:r>
      <w:r w:rsidRPr="00504293">
        <w:rPr>
          <w:rFonts w:ascii="Arial" w:hAnsi="Arial" w:cs="Arial"/>
        </w:rPr>
        <w:t xml:space="preserve">valsts budžetā pārskaitīts </w:t>
      </w:r>
      <w:r w:rsidR="0046687D" w:rsidRPr="00504293">
        <w:rPr>
          <w:rFonts w:ascii="Arial" w:hAnsi="Arial" w:cs="Arial"/>
        </w:rPr>
        <w:t xml:space="preserve">PVN </w:t>
      </w:r>
      <w:r w:rsidRPr="00504293">
        <w:rPr>
          <w:rFonts w:ascii="Arial" w:hAnsi="Arial" w:cs="Arial"/>
        </w:rPr>
        <w:t>139,25</w:t>
      </w:r>
      <w:r w:rsidR="007779F5" w:rsidRPr="00504293">
        <w:rPr>
          <w:rFonts w:ascii="Arial" w:hAnsi="Arial" w:cs="Arial"/>
        </w:rPr>
        <w:t xml:space="preserve"> </w:t>
      </w:r>
      <w:r w:rsidRPr="00504293">
        <w:rPr>
          <w:rFonts w:ascii="Arial" w:hAnsi="Arial" w:cs="Arial"/>
        </w:rPr>
        <w:t>tūkstoši eiro apmērā</w:t>
      </w:r>
      <w:r w:rsidR="009446FC" w:rsidRPr="00504293">
        <w:rPr>
          <w:rFonts w:ascii="Arial" w:hAnsi="Arial" w:cs="Arial"/>
        </w:rPr>
        <w:t>.</w:t>
      </w:r>
    </w:p>
    <w:p w14:paraId="49A82DA8" w14:textId="2DA71DD1" w:rsidR="00C130B8" w:rsidRPr="00504293" w:rsidRDefault="00C130B8" w:rsidP="007779F5">
      <w:pPr>
        <w:autoSpaceDE w:val="0"/>
        <w:autoSpaceDN w:val="0"/>
        <w:adjustRightInd w:val="0"/>
        <w:spacing w:after="120" w:line="240" w:lineRule="auto"/>
        <w:ind w:firstLine="720"/>
        <w:jc w:val="both"/>
        <w:rPr>
          <w:rFonts w:ascii="Arial" w:hAnsi="Arial" w:cs="Arial"/>
        </w:rPr>
      </w:pPr>
      <w:r w:rsidRPr="00504293">
        <w:rPr>
          <w:rFonts w:ascii="Arial" w:hAnsi="Arial" w:cs="Arial"/>
        </w:rPr>
        <w:t xml:space="preserve">Ēku uzturēšanai, ikdienas remontdarbiem un komunālo pakalpojumu </w:t>
      </w:r>
      <w:r w:rsidR="0046687D" w:rsidRPr="00504293">
        <w:rPr>
          <w:rFonts w:ascii="Arial" w:hAnsi="Arial" w:cs="Arial"/>
        </w:rPr>
        <w:t>ap</w:t>
      </w:r>
      <w:r w:rsidRPr="00504293">
        <w:rPr>
          <w:rFonts w:ascii="Arial" w:hAnsi="Arial" w:cs="Arial"/>
        </w:rPr>
        <w:t>maksai izlietot</w:t>
      </w:r>
      <w:r w:rsidR="009939EF" w:rsidRPr="00504293">
        <w:rPr>
          <w:rFonts w:ascii="Arial" w:hAnsi="Arial" w:cs="Arial"/>
        </w:rPr>
        <w:t>s</w:t>
      </w:r>
      <w:r w:rsidRPr="00504293">
        <w:rPr>
          <w:rFonts w:ascii="Arial" w:hAnsi="Arial" w:cs="Arial"/>
        </w:rPr>
        <w:t xml:space="preserve"> 1,31 miljons eiro</w:t>
      </w:r>
      <w:r w:rsidR="0046687D" w:rsidRPr="00504293">
        <w:rPr>
          <w:rFonts w:ascii="Arial" w:hAnsi="Arial" w:cs="Arial"/>
        </w:rPr>
        <w:t xml:space="preserve">. Pašvaldības nedzīvojamām ēkām pārskata periodā veikti </w:t>
      </w:r>
      <w:r w:rsidRPr="00504293">
        <w:rPr>
          <w:rFonts w:ascii="Arial" w:hAnsi="Arial" w:cs="Arial"/>
        </w:rPr>
        <w:t>kapitāl</w:t>
      </w:r>
      <w:r w:rsidR="0046687D" w:rsidRPr="00504293">
        <w:rPr>
          <w:rFonts w:ascii="Arial" w:hAnsi="Arial" w:cs="Arial"/>
        </w:rPr>
        <w:t>ie ieguldījumi</w:t>
      </w:r>
      <w:r w:rsidRPr="00504293">
        <w:rPr>
          <w:rFonts w:ascii="Arial" w:hAnsi="Arial" w:cs="Arial"/>
        </w:rPr>
        <w:t xml:space="preserve"> 347,81 tūksto</w:t>
      </w:r>
      <w:r w:rsidR="0046687D" w:rsidRPr="00504293">
        <w:rPr>
          <w:rFonts w:ascii="Arial" w:hAnsi="Arial" w:cs="Arial"/>
        </w:rPr>
        <w:t>š</w:t>
      </w:r>
      <w:r w:rsidR="004D0F71" w:rsidRPr="00504293">
        <w:rPr>
          <w:rFonts w:ascii="Arial" w:hAnsi="Arial" w:cs="Arial"/>
        </w:rPr>
        <w:t>a</w:t>
      </w:r>
      <w:r w:rsidR="0046687D" w:rsidRPr="00504293">
        <w:rPr>
          <w:rFonts w:ascii="Arial" w:hAnsi="Arial" w:cs="Arial"/>
        </w:rPr>
        <w:t xml:space="preserve"> </w:t>
      </w:r>
      <w:r w:rsidRPr="00504293">
        <w:rPr>
          <w:rFonts w:ascii="Arial" w:hAnsi="Arial" w:cs="Arial"/>
        </w:rPr>
        <w:t>eiro</w:t>
      </w:r>
      <w:r w:rsidR="0046687D" w:rsidRPr="00504293">
        <w:rPr>
          <w:rFonts w:ascii="Arial" w:hAnsi="Arial" w:cs="Arial"/>
        </w:rPr>
        <w:t xml:space="preserve"> apmērā</w:t>
      </w:r>
      <w:r w:rsidRPr="00504293">
        <w:rPr>
          <w:rFonts w:ascii="Arial" w:hAnsi="Arial" w:cs="Arial"/>
        </w:rPr>
        <w:t xml:space="preserve">, tai skaitā: </w:t>
      </w:r>
    </w:p>
    <w:p w14:paraId="30DB8084" w14:textId="2D4FA359" w:rsidR="00C130B8" w:rsidRPr="00504293" w:rsidRDefault="00C130B8">
      <w:pPr>
        <w:pStyle w:val="ListParagraph"/>
        <w:numPr>
          <w:ilvl w:val="0"/>
          <w:numId w:val="31"/>
        </w:numPr>
        <w:spacing w:after="120" w:line="240" w:lineRule="auto"/>
        <w:jc w:val="both"/>
        <w:rPr>
          <w:rFonts w:ascii="Arial" w:hAnsi="Arial" w:cs="Arial"/>
        </w:rPr>
      </w:pPr>
      <w:r w:rsidRPr="00504293">
        <w:rPr>
          <w:rFonts w:ascii="Arial" w:hAnsi="Arial" w:cs="Arial"/>
        </w:rPr>
        <w:t>ēkas Skolas iel</w:t>
      </w:r>
      <w:r w:rsidR="009446FC" w:rsidRPr="00504293">
        <w:rPr>
          <w:rFonts w:ascii="Arial" w:hAnsi="Arial" w:cs="Arial"/>
        </w:rPr>
        <w:t>ā</w:t>
      </w:r>
      <w:r w:rsidRPr="00504293">
        <w:rPr>
          <w:rFonts w:ascii="Arial" w:hAnsi="Arial" w:cs="Arial"/>
        </w:rPr>
        <w:t xml:space="preserve"> 11, Matīšos jumta </w:t>
      </w:r>
      <w:r w:rsidR="009446FC" w:rsidRPr="00504293">
        <w:rPr>
          <w:rFonts w:ascii="Arial" w:hAnsi="Arial" w:cs="Arial"/>
        </w:rPr>
        <w:t xml:space="preserve">nomaiņai </w:t>
      </w:r>
      <w:r w:rsidRPr="00504293">
        <w:rPr>
          <w:rFonts w:ascii="Arial" w:hAnsi="Arial" w:cs="Arial"/>
        </w:rPr>
        <w:t>158,02 tūkstoši eiro;</w:t>
      </w:r>
    </w:p>
    <w:p w14:paraId="276D37FC" w14:textId="15CB45A9" w:rsidR="0046687D"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Skolas iel</w:t>
      </w:r>
      <w:r w:rsidR="009446FC" w:rsidRPr="00504293">
        <w:rPr>
          <w:rFonts w:ascii="Arial" w:hAnsi="Arial" w:cs="Arial"/>
        </w:rPr>
        <w:t>ā</w:t>
      </w:r>
      <w:r w:rsidRPr="00504293">
        <w:rPr>
          <w:rFonts w:ascii="Arial" w:hAnsi="Arial" w:cs="Arial"/>
        </w:rPr>
        <w:t xml:space="preserve"> 1, Vaidavā administrācijas telpu pārbūve</w:t>
      </w:r>
      <w:r w:rsidR="009446FC" w:rsidRPr="00504293">
        <w:rPr>
          <w:rFonts w:ascii="Arial" w:hAnsi="Arial" w:cs="Arial"/>
        </w:rPr>
        <w:t>i</w:t>
      </w:r>
      <w:r w:rsidRPr="00504293">
        <w:rPr>
          <w:rFonts w:ascii="Arial" w:hAnsi="Arial" w:cs="Arial"/>
        </w:rPr>
        <w:t xml:space="preserve"> par </w:t>
      </w:r>
      <w:r w:rsidR="009446FC" w:rsidRPr="00504293">
        <w:rPr>
          <w:rFonts w:ascii="Arial" w:hAnsi="Arial" w:cs="Arial"/>
        </w:rPr>
        <w:t>feldšer</w:t>
      </w:r>
      <w:r w:rsidRPr="00504293">
        <w:rPr>
          <w:rFonts w:ascii="Arial" w:hAnsi="Arial" w:cs="Arial"/>
        </w:rPr>
        <w:t>punktu 31 581 eiro;</w:t>
      </w:r>
    </w:p>
    <w:p w14:paraId="01829A90" w14:textId="046CEB9D" w:rsidR="0046687D"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Rīgas iel</w:t>
      </w:r>
      <w:r w:rsidR="009446FC" w:rsidRPr="00504293">
        <w:rPr>
          <w:rFonts w:ascii="Arial" w:hAnsi="Arial" w:cs="Arial"/>
        </w:rPr>
        <w:t>ā</w:t>
      </w:r>
      <w:r w:rsidRPr="00504293">
        <w:rPr>
          <w:rFonts w:ascii="Arial" w:hAnsi="Arial" w:cs="Arial"/>
        </w:rPr>
        <w:t xml:space="preserve"> 25A, Valmierā remont</w:t>
      </w:r>
      <w:r w:rsidR="009446FC" w:rsidRPr="00504293">
        <w:rPr>
          <w:rFonts w:ascii="Arial" w:hAnsi="Arial" w:cs="Arial"/>
        </w:rPr>
        <w:t>darbiem</w:t>
      </w:r>
      <w:r w:rsidRPr="00504293">
        <w:rPr>
          <w:rFonts w:ascii="Arial" w:hAnsi="Arial" w:cs="Arial"/>
        </w:rPr>
        <w:t xml:space="preserve"> 23 465 eiro;</w:t>
      </w:r>
    </w:p>
    <w:p w14:paraId="7C77B0A6" w14:textId="466FDC44" w:rsidR="0046687D"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Raiņa iel</w:t>
      </w:r>
      <w:r w:rsidR="009446FC" w:rsidRPr="00504293">
        <w:rPr>
          <w:rFonts w:ascii="Arial" w:hAnsi="Arial" w:cs="Arial"/>
        </w:rPr>
        <w:t>ā</w:t>
      </w:r>
      <w:r w:rsidRPr="00504293">
        <w:rPr>
          <w:rFonts w:ascii="Arial" w:hAnsi="Arial" w:cs="Arial"/>
        </w:rPr>
        <w:t xml:space="preserve"> 14, Valmierā telpu pielāgošana</w:t>
      </w:r>
      <w:r w:rsidR="009446FC" w:rsidRPr="00504293">
        <w:rPr>
          <w:rFonts w:ascii="Arial" w:hAnsi="Arial" w:cs="Arial"/>
        </w:rPr>
        <w:t>i</w:t>
      </w:r>
      <w:r w:rsidRPr="00504293">
        <w:rPr>
          <w:rFonts w:ascii="Arial" w:hAnsi="Arial" w:cs="Arial"/>
        </w:rPr>
        <w:t xml:space="preserve"> Valmieras 2.</w:t>
      </w:r>
      <w:r w:rsidR="001F745A" w:rsidRPr="00504293">
        <w:rPr>
          <w:rFonts w:ascii="Arial" w:hAnsi="Arial" w:cs="Arial"/>
        </w:rPr>
        <w:t xml:space="preserve"> </w:t>
      </w:r>
      <w:r w:rsidRPr="00504293">
        <w:rPr>
          <w:rFonts w:ascii="Arial" w:hAnsi="Arial" w:cs="Arial"/>
        </w:rPr>
        <w:t>vidusskolas īslaicīgai (skolas telpu pārbūves laikā) uzturēšanās vajadzīb</w:t>
      </w:r>
      <w:r w:rsidR="009446FC" w:rsidRPr="00504293">
        <w:rPr>
          <w:rFonts w:ascii="Arial" w:hAnsi="Arial" w:cs="Arial"/>
        </w:rPr>
        <w:t>ām</w:t>
      </w:r>
      <w:r w:rsidRPr="00504293">
        <w:rPr>
          <w:rFonts w:ascii="Arial" w:hAnsi="Arial" w:cs="Arial"/>
        </w:rPr>
        <w:t xml:space="preserve"> 22</w:t>
      </w:r>
      <w:r w:rsidR="001F745A" w:rsidRPr="00504293">
        <w:rPr>
          <w:rFonts w:ascii="Arial" w:hAnsi="Arial" w:cs="Arial"/>
        </w:rPr>
        <w:t xml:space="preserve"> </w:t>
      </w:r>
      <w:r w:rsidRPr="00504293">
        <w:rPr>
          <w:rFonts w:ascii="Arial" w:hAnsi="Arial" w:cs="Arial"/>
        </w:rPr>
        <w:t>665 eiro;</w:t>
      </w:r>
    </w:p>
    <w:p w14:paraId="21DBC4E0" w14:textId="78D93455" w:rsidR="0046687D"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Raiņa iel</w:t>
      </w:r>
      <w:r w:rsidR="009446FC" w:rsidRPr="00504293">
        <w:rPr>
          <w:rFonts w:ascii="Arial" w:hAnsi="Arial" w:cs="Arial"/>
        </w:rPr>
        <w:t>ā</w:t>
      </w:r>
      <w:r w:rsidRPr="00504293">
        <w:rPr>
          <w:rFonts w:ascii="Arial" w:hAnsi="Arial" w:cs="Arial"/>
        </w:rPr>
        <w:t xml:space="preserve"> 9F, Valmierā telpu remont</w:t>
      </w:r>
      <w:r w:rsidR="009446FC" w:rsidRPr="00504293">
        <w:rPr>
          <w:rFonts w:ascii="Arial" w:hAnsi="Arial" w:cs="Arial"/>
        </w:rPr>
        <w:t>darbiem</w:t>
      </w:r>
      <w:r w:rsidRPr="00504293">
        <w:rPr>
          <w:rFonts w:ascii="Arial" w:hAnsi="Arial" w:cs="Arial"/>
        </w:rPr>
        <w:t xml:space="preserve"> 17</w:t>
      </w:r>
      <w:r w:rsidR="001F745A" w:rsidRPr="00504293">
        <w:rPr>
          <w:rFonts w:ascii="Arial" w:hAnsi="Arial" w:cs="Arial"/>
        </w:rPr>
        <w:t xml:space="preserve"> </w:t>
      </w:r>
      <w:r w:rsidRPr="00504293">
        <w:rPr>
          <w:rFonts w:ascii="Arial" w:hAnsi="Arial" w:cs="Arial"/>
        </w:rPr>
        <w:t>170 eiro</w:t>
      </w:r>
      <w:r w:rsidR="001F745A" w:rsidRPr="00504293">
        <w:rPr>
          <w:rFonts w:ascii="Arial" w:hAnsi="Arial" w:cs="Arial"/>
        </w:rPr>
        <w:t>;</w:t>
      </w:r>
    </w:p>
    <w:p w14:paraId="2B39E87B" w14:textId="5E9EFDC7" w:rsidR="0046687D"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“Jaunrūķīš</w:t>
      </w:r>
      <w:r w:rsidR="009446FC" w:rsidRPr="00504293">
        <w:rPr>
          <w:rFonts w:ascii="Arial" w:hAnsi="Arial" w:cs="Arial"/>
        </w:rPr>
        <w:t>i</w:t>
      </w:r>
      <w:r w:rsidRPr="00504293">
        <w:rPr>
          <w:rFonts w:ascii="Arial" w:hAnsi="Arial" w:cs="Arial"/>
        </w:rPr>
        <w:t>”, Ramatas pagastā granulu katla uzstādīšana</w:t>
      </w:r>
      <w:r w:rsidR="009446FC" w:rsidRPr="00504293">
        <w:rPr>
          <w:rFonts w:ascii="Arial" w:hAnsi="Arial" w:cs="Arial"/>
        </w:rPr>
        <w:t>i</w:t>
      </w:r>
      <w:r w:rsidRPr="00504293">
        <w:rPr>
          <w:rFonts w:ascii="Arial" w:hAnsi="Arial" w:cs="Arial"/>
        </w:rPr>
        <w:t xml:space="preserve"> 15 979 eiro;</w:t>
      </w:r>
    </w:p>
    <w:p w14:paraId="6D156FDE" w14:textId="0FC78FBB" w:rsidR="0046687D"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Rīgas iel</w:t>
      </w:r>
      <w:r w:rsidR="009446FC" w:rsidRPr="00504293">
        <w:rPr>
          <w:rFonts w:ascii="Arial" w:hAnsi="Arial" w:cs="Arial"/>
        </w:rPr>
        <w:t>ā</w:t>
      </w:r>
      <w:r w:rsidRPr="00504293">
        <w:rPr>
          <w:rFonts w:ascii="Arial" w:hAnsi="Arial" w:cs="Arial"/>
        </w:rPr>
        <w:t xml:space="preserve"> 7, Strenčos </w:t>
      </w:r>
      <w:r w:rsidR="009446FC" w:rsidRPr="00504293">
        <w:rPr>
          <w:rFonts w:ascii="Arial" w:hAnsi="Arial" w:cs="Arial"/>
        </w:rPr>
        <w:t xml:space="preserve">remontdarbiem </w:t>
      </w:r>
      <w:r w:rsidRPr="00504293">
        <w:rPr>
          <w:rFonts w:ascii="Arial" w:hAnsi="Arial" w:cs="Arial"/>
        </w:rPr>
        <w:t>10</w:t>
      </w:r>
      <w:r w:rsidR="001F745A" w:rsidRPr="00504293">
        <w:rPr>
          <w:rFonts w:ascii="Arial" w:hAnsi="Arial" w:cs="Arial"/>
        </w:rPr>
        <w:t xml:space="preserve"> </w:t>
      </w:r>
      <w:r w:rsidRPr="00504293">
        <w:rPr>
          <w:rFonts w:ascii="Arial" w:hAnsi="Arial" w:cs="Arial"/>
        </w:rPr>
        <w:t>651 eiro</w:t>
      </w:r>
      <w:r w:rsidR="001F745A" w:rsidRPr="00504293">
        <w:rPr>
          <w:rFonts w:ascii="Arial" w:hAnsi="Arial" w:cs="Arial"/>
        </w:rPr>
        <w:t>;</w:t>
      </w:r>
    </w:p>
    <w:p w14:paraId="5F81F3F7" w14:textId="6EF05AAF" w:rsidR="001F745A"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ēkas “Naukšēnu muiža”, Naukšēnu pagastā remontdarbi</w:t>
      </w:r>
      <w:r w:rsidR="009446FC" w:rsidRPr="00504293">
        <w:rPr>
          <w:rFonts w:ascii="Arial" w:hAnsi="Arial" w:cs="Arial"/>
        </w:rPr>
        <w:t>em</w:t>
      </w:r>
      <w:r w:rsidRPr="00504293">
        <w:rPr>
          <w:rFonts w:ascii="Arial" w:hAnsi="Arial" w:cs="Arial"/>
        </w:rPr>
        <w:t xml:space="preserve"> 7477 eiro;</w:t>
      </w:r>
    </w:p>
    <w:p w14:paraId="6C91D05F" w14:textId="0ACB6B63" w:rsidR="001F745A" w:rsidRPr="00504293" w:rsidRDefault="00C130B8">
      <w:pPr>
        <w:pStyle w:val="ListParagraph"/>
        <w:numPr>
          <w:ilvl w:val="0"/>
          <w:numId w:val="31"/>
        </w:numPr>
        <w:spacing w:after="120" w:line="240" w:lineRule="auto"/>
        <w:jc w:val="both"/>
        <w:rPr>
          <w:rFonts w:ascii="Arial" w:hAnsi="Arial" w:cs="Arial"/>
        </w:rPr>
      </w:pPr>
      <w:r w:rsidRPr="00504293">
        <w:rPr>
          <w:rFonts w:ascii="Arial" w:hAnsi="Arial" w:cs="Arial"/>
        </w:rPr>
        <w:t>ēkas “Grāvelsiņi”, Dikļos remont</w:t>
      </w:r>
      <w:r w:rsidR="009446FC" w:rsidRPr="00504293">
        <w:rPr>
          <w:rFonts w:ascii="Arial" w:hAnsi="Arial" w:cs="Arial"/>
        </w:rPr>
        <w:t>darbiem</w:t>
      </w:r>
      <w:r w:rsidRPr="00504293">
        <w:rPr>
          <w:rFonts w:ascii="Arial" w:hAnsi="Arial" w:cs="Arial"/>
        </w:rPr>
        <w:t xml:space="preserve"> 6801 eiro</w:t>
      </w:r>
      <w:r w:rsidR="001F745A" w:rsidRPr="00504293">
        <w:rPr>
          <w:rFonts w:ascii="Arial" w:hAnsi="Arial" w:cs="Arial"/>
        </w:rPr>
        <w:t>;</w:t>
      </w:r>
    </w:p>
    <w:p w14:paraId="389C4E0B" w14:textId="2F5C2895" w:rsidR="00C130B8" w:rsidRPr="00504293" w:rsidRDefault="0046687D">
      <w:pPr>
        <w:pStyle w:val="ListParagraph"/>
        <w:numPr>
          <w:ilvl w:val="0"/>
          <w:numId w:val="31"/>
        </w:numPr>
        <w:spacing w:after="120" w:line="240" w:lineRule="auto"/>
        <w:jc w:val="both"/>
        <w:rPr>
          <w:rFonts w:ascii="Arial" w:hAnsi="Arial" w:cs="Arial"/>
        </w:rPr>
      </w:pPr>
      <w:r w:rsidRPr="00504293">
        <w:rPr>
          <w:rFonts w:ascii="Arial" w:hAnsi="Arial" w:cs="Arial"/>
        </w:rPr>
        <w:t>ūdens un kanalizācijas tīkla izbūve</w:t>
      </w:r>
      <w:r w:rsidR="009446FC" w:rsidRPr="00504293">
        <w:rPr>
          <w:rFonts w:ascii="Arial" w:hAnsi="Arial" w:cs="Arial"/>
        </w:rPr>
        <w:t>i</w:t>
      </w:r>
      <w:r w:rsidRPr="00504293">
        <w:rPr>
          <w:rFonts w:ascii="Arial" w:hAnsi="Arial" w:cs="Arial"/>
        </w:rPr>
        <w:t xml:space="preserve"> ugunsdzēsēju </w:t>
      </w:r>
      <w:r w:rsidR="009446FC" w:rsidRPr="00504293">
        <w:rPr>
          <w:rFonts w:ascii="Arial" w:hAnsi="Arial" w:cs="Arial"/>
        </w:rPr>
        <w:t xml:space="preserve">depo </w:t>
      </w:r>
      <w:r w:rsidRPr="00504293">
        <w:rPr>
          <w:rFonts w:ascii="Arial" w:hAnsi="Arial" w:cs="Arial"/>
        </w:rPr>
        <w:t>Rencēnos 2372 eiro</w:t>
      </w:r>
      <w:r w:rsidR="001F745A" w:rsidRPr="00504293">
        <w:rPr>
          <w:rFonts w:ascii="Arial" w:hAnsi="Arial" w:cs="Arial"/>
        </w:rPr>
        <w:t>.</w:t>
      </w:r>
    </w:p>
    <w:p w14:paraId="46091593" w14:textId="22C5802E" w:rsidR="00C130B8" w:rsidRPr="00504293" w:rsidRDefault="00C130B8" w:rsidP="00C130B8">
      <w:pPr>
        <w:spacing w:after="120" w:line="240" w:lineRule="auto"/>
        <w:ind w:firstLine="720"/>
        <w:jc w:val="both"/>
        <w:rPr>
          <w:rFonts w:ascii="Arial" w:hAnsi="Arial" w:cs="Arial"/>
        </w:rPr>
      </w:pPr>
      <w:r w:rsidRPr="00504293">
        <w:rPr>
          <w:rFonts w:ascii="Arial" w:hAnsi="Arial" w:cs="Arial"/>
        </w:rPr>
        <w:t xml:space="preserve">Novada nekustamo īpašumu kadastrālajai uzmērīšanai, inventarizācijām, īpašumu reģistrēšanai Valsts </w:t>
      </w:r>
      <w:r w:rsidR="009446FC" w:rsidRPr="00504293">
        <w:rPr>
          <w:rFonts w:ascii="Arial" w:hAnsi="Arial" w:cs="Arial"/>
        </w:rPr>
        <w:t>z</w:t>
      </w:r>
      <w:r w:rsidRPr="00504293">
        <w:rPr>
          <w:rFonts w:ascii="Arial" w:hAnsi="Arial" w:cs="Arial"/>
        </w:rPr>
        <w:t xml:space="preserve">emes dienesta Nekustamā īpašuma valsts kadastra informācijas sistēmā, tirgus cenas vai nomas maksas noteikšanai </w:t>
      </w:r>
      <w:r w:rsidR="009446FC" w:rsidRPr="00504293">
        <w:rPr>
          <w:rFonts w:ascii="Arial" w:hAnsi="Arial" w:cs="Arial"/>
        </w:rPr>
        <w:t>un tamlīdzīgiem</w:t>
      </w:r>
      <w:r w:rsidRPr="00504293">
        <w:rPr>
          <w:rFonts w:ascii="Arial" w:hAnsi="Arial" w:cs="Arial"/>
        </w:rPr>
        <w:t xml:space="preserve"> izdevumi</w:t>
      </w:r>
      <w:r w:rsidR="009446FC" w:rsidRPr="00504293">
        <w:rPr>
          <w:rFonts w:ascii="Arial" w:hAnsi="Arial" w:cs="Arial"/>
        </w:rPr>
        <w:t>em</w:t>
      </w:r>
      <w:r w:rsidRPr="00504293">
        <w:rPr>
          <w:rFonts w:ascii="Arial" w:hAnsi="Arial" w:cs="Arial"/>
        </w:rPr>
        <w:t xml:space="preserve"> 207,17 tūkstoši eiro.</w:t>
      </w:r>
    </w:p>
    <w:p w14:paraId="658D72CE" w14:textId="2F1B572E" w:rsidR="00C130B8" w:rsidRPr="00504293" w:rsidRDefault="00C130B8" w:rsidP="00C130B8">
      <w:pPr>
        <w:autoSpaceDE w:val="0"/>
        <w:autoSpaceDN w:val="0"/>
        <w:adjustRightInd w:val="0"/>
        <w:spacing w:after="120" w:line="240" w:lineRule="auto"/>
        <w:ind w:firstLine="720"/>
        <w:jc w:val="both"/>
        <w:rPr>
          <w:rFonts w:ascii="Arial" w:hAnsi="Arial" w:cs="Arial"/>
        </w:rPr>
      </w:pPr>
      <w:r w:rsidRPr="00504293">
        <w:rPr>
          <w:rFonts w:ascii="Arial" w:hAnsi="Arial" w:cs="Arial"/>
        </w:rPr>
        <w:t xml:space="preserve">Novada </w:t>
      </w:r>
      <w:r w:rsidR="0046687D" w:rsidRPr="00504293">
        <w:rPr>
          <w:rFonts w:ascii="Arial" w:hAnsi="Arial" w:cs="Arial"/>
        </w:rPr>
        <w:t xml:space="preserve">publisko </w:t>
      </w:r>
      <w:r w:rsidRPr="00504293">
        <w:rPr>
          <w:rFonts w:ascii="Arial" w:hAnsi="Arial" w:cs="Arial"/>
        </w:rPr>
        <w:t>teritorij</w:t>
      </w:r>
      <w:r w:rsidR="0046687D" w:rsidRPr="00504293">
        <w:rPr>
          <w:rFonts w:ascii="Arial" w:hAnsi="Arial" w:cs="Arial"/>
        </w:rPr>
        <w:t>u</w:t>
      </w:r>
      <w:r w:rsidRPr="00504293">
        <w:rPr>
          <w:rFonts w:ascii="Arial" w:hAnsi="Arial" w:cs="Arial"/>
        </w:rPr>
        <w:t xml:space="preserve"> uzturēšanai un kopšanai, kā arī novada kapsētu uzturēšanai izlietoti 1,15 miljoni eiro, tai skaitā lielākie teritoriju labiekārtošanas darbi: </w:t>
      </w:r>
    </w:p>
    <w:p w14:paraId="7E7A30D5" w14:textId="69090746" w:rsidR="00C130B8" w:rsidRPr="00504293" w:rsidRDefault="00C130B8">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gājēju ce</w:t>
      </w:r>
      <w:r w:rsidR="009446FC" w:rsidRPr="00504293">
        <w:rPr>
          <w:rFonts w:ascii="Arial" w:hAnsi="Arial" w:cs="Arial"/>
        </w:rPr>
        <w:t>l</w:t>
      </w:r>
      <w:r w:rsidRPr="00504293">
        <w:rPr>
          <w:rFonts w:ascii="Arial" w:hAnsi="Arial" w:cs="Arial"/>
        </w:rPr>
        <w:t>iņu seguma atjaunošana</w:t>
      </w:r>
      <w:r w:rsidR="009446FC" w:rsidRPr="00504293">
        <w:rPr>
          <w:rFonts w:ascii="Arial" w:hAnsi="Arial" w:cs="Arial"/>
        </w:rPr>
        <w:t>i</w:t>
      </w:r>
      <w:r w:rsidRPr="00504293">
        <w:rPr>
          <w:rFonts w:ascii="Arial" w:hAnsi="Arial" w:cs="Arial"/>
        </w:rPr>
        <w:t xml:space="preserve"> Skolas ielā, Vaidavā 16 349 eiro;</w:t>
      </w:r>
    </w:p>
    <w:p w14:paraId="30B06014" w14:textId="243EB07C" w:rsidR="00C130B8" w:rsidRPr="00504293" w:rsidRDefault="00C130B8">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dzelz</w:t>
      </w:r>
      <w:r w:rsidR="00CE746B" w:rsidRPr="00504293">
        <w:rPr>
          <w:rFonts w:ascii="Arial" w:hAnsi="Arial" w:cs="Arial"/>
        </w:rPr>
        <w:t>s</w:t>
      </w:r>
      <w:r w:rsidRPr="00504293">
        <w:rPr>
          <w:rFonts w:ascii="Arial" w:hAnsi="Arial" w:cs="Arial"/>
        </w:rPr>
        <w:t>betona konstrukciju laiduma remontdarbi</w:t>
      </w:r>
      <w:r w:rsidR="009446FC" w:rsidRPr="00504293">
        <w:rPr>
          <w:rFonts w:ascii="Arial" w:hAnsi="Arial" w:cs="Arial"/>
        </w:rPr>
        <w:t>em</w:t>
      </w:r>
      <w:r w:rsidRPr="00504293">
        <w:rPr>
          <w:rFonts w:ascii="Arial" w:hAnsi="Arial" w:cs="Arial"/>
        </w:rPr>
        <w:t xml:space="preserve"> gājēju pastaigu takā Vilpulkas pagastā 11 522 eiro;</w:t>
      </w:r>
    </w:p>
    <w:p w14:paraId="7962AD1D" w14:textId="5343FA02" w:rsidR="00C130B8" w:rsidRPr="00504293" w:rsidRDefault="00C130B8">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lastRenderedPageBreak/>
        <w:t>vidi degradējošas ēkas Rīgas ielā 10, Strenčos nojaukšana</w:t>
      </w:r>
      <w:r w:rsidR="009446FC" w:rsidRPr="00504293">
        <w:rPr>
          <w:rFonts w:ascii="Arial" w:hAnsi="Arial" w:cs="Arial"/>
        </w:rPr>
        <w:t>i</w:t>
      </w:r>
      <w:r w:rsidRPr="00504293">
        <w:rPr>
          <w:rFonts w:ascii="Arial" w:hAnsi="Arial" w:cs="Arial"/>
        </w:rPr>
        <w:t xml:space="preserve"> un teritorijas sakārtošana</w:t>
      </w:r>
      <w:r w:rsidR="009446FC" w:rsidRPr="00504293">
        <w:rPr>
          <w:rFonts w:ascii="Arial" w:hAnsi="Arial" w:cs="Arial"/>
        </w:rPr>
        <w:t>i</w:t>
      </w:r>
      <w:r w:rsidRPr="00504293">
        <w:rPr>
          <w:rFonts w:ascii="Arial" w:hAnsi="Arial" w:cs="Arial"/>
        </w:rPr>
        <w:t xml:space="preserve"> 23 639 eiro;</w:t>
      </w:r>
    </w:p>
    <w:p w14:paraId="5998272C" w14:textId="6707DDE8" w:rsidR="00C130B8" w:rsidRPr="00504293" w:rsidRDefault="00C130B8">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 xml:space="preserve">publiskā bērnu rotaļu laukuma </w:t>
      </w:r>
      <w:r w:rsidR="009446FC" w:rsidRPr="00504293">
        <w:rPr>
          <w:rFonts w:ascii="Arial" w:hAnsi="Arial" w:cs="Arial"/>
        </w:rPr>
        <w:t xml:space="preserve">Rūjienā </w:t>
      </w:r>
      <w:r w:rsidRPr="00504293">
        <w:rPr>
          <w:rFonts w:ascii="Arial" w:hAnsi="Arial" w:cs="Arial"/>
        </w:rPr>
        <w:t>paskaidrojuma raksta izstrāde</w:t>
      </w:r>
      <w:r w:rsidR="009446FC" w:rsidRPr="00504293">
        <w:rPr>
          <w:rFonts w:ascii="Arial" w:hAnsi="Arial" w:cs="Arial"/>
        </w:rPr>
        <w:t>i</w:t>
      </w:r>
      <w:r w:rsidRPr="00504293">
        <w:rPr>
          <w:rFonts w:ascii="Arial" w:hAnsi="Arial" w:cs="Arial"/>
        </w:rPr>
        <w:t xml:space="preserve"> </w:t>
      </w:r>
      <w:r w:rsidR="009446FC" w:rsidRPr="00504293">
        <w:rPr>
          <w:rFonts w:ascii="Arial" w:hAnsi="Arial" w:cs="Arial"/>
        </w:rPr>
        <w:t xml:space="preserve">32 </w:t>
      </w:r>
      <w:r w:rsidRPr="00504293">
        <w:rPr>
          <w:rFonts w:ascii="Arial" w:hAnsi="Arial" w:cs="Arial"/>
        </w:rPr>
        <w:t>594 eiro;</w:t>
      </w:r>
    </w:p>
    <w:p w14:paraId="3D23A3B8" w14:textId="4D43FEC5" w:rsidR="00C130B8" w:rsidRPr="00504293" w:rsidRDefault="009446FC">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t</w:t>
      </w:r>
      <w:r w:rsidR="00C130B8" w:rsidRPr="00504293">
        <w:rPr>
          <w:rFonts w:ascii="Arial" w:hAnsi="Arial" w:cs="Arial"/>
        </w:rPr>
        <w:t>eritorijas uzkopšana</w:t>
      </w:r>
      <w:r w:rsidRPr="00504293">
        <w:rPr>
          <w:rFonts w:ascii="Arial" w:hAnsi="Arial" w:cs="Arial"/>
        </w:rPr>
        <w:t>i</w:t>
      </w:r>
      <w:r w:rsidR="00C130B8" w:rsidRPr="00504293">
        <w:rPr>
          <w:rFonts w:ascii="Arial" w:hAnsi="Arial" w:cs="Arial"/>
        </w:rPr>
        <w:t xml:space="preserve"> Valmieras pagastā (ārpakalpojums) 74 734 eiro;</w:t>
      </w:r>
    </w:p>
    <w:p w14:paraId="1B4C906E" w14:textId="7956B90F" w:rsidR="00C130B8" w:rsidRPr="00504293" w:rsidRDefault="00C130B8">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publisk</w:t>
      </w:r>
      <w:r w:rsidR="009446FC" w:rsidRPr="00504293">
        <w:rPr>
          <w:rFonts w:ascii="Arial" w:hAnsi="Arial" w:cs="Arial"/>
        </w:rPr>
        <w:t>o</w:t>
      </w:r>
      <w:r w:rsidRPr="00504293">
        <w:rPr>
          <w:rFonts w:ascii="Arial" w:hAnsi="Arial" w:cs="Arial"/>
        </w:rPr>
        <w:t xml:space="preserve"> bērnu rotaļu laukum</w:t>
      </w:r>
      <w:r w:rsidR="009446FC" w:rsidRPr="00504293">
        <w:rPr>
          <w:rFonts w:ascii="Arial" w:hAnsi="Arial" w:cs="Arial"/>
        </w:rPr>
        <w:t>u</w:t>
      </w:r>
      <w:r w:rsidRPr="00504293">
        <w:rPr>
          <w:rFonts w:ascii="Arial" w:hAnsi="Arial" w:cs="Arial"/>
        </w:rPr>
        <w:t xml:space="preserve"> uzturēšana</w:t>
      </w:r>
      <w:r w:rsidR="009446FC" w:rsidRPr="00504293">
        <w:rPr>
          <w:rFonts w:ascii="Arial" w:hAnsi="Arial" w:cs="Arial"/>
        </w:rPr>
        <w:t>i</w:t>
      </w:r>
      <w:r w:rsidRPr="00504293">
        <w:rPr>
          <w:rFonts w:ascii="Arial" w:hAnsi="Arial" w:cs="Arial"/>
        </w:rPr>
        <w:t xml:space="preserve"> Valmier</w:t>
      </w:r>
      <w:r w:rsidR="009446FC" w:rsidRPr="00504293">
        <w:rPr>
          <w:rFonts w:ascii="Arial" w:hAnsi="Arial" w:cs="Arial"/>
        </w:rPr>
        <w:t xml:space="preserve">ā </w:t>
      </w:r>
      <w:r w:rsidRPr="00504293">
        <w:rPr>
          <w:rFonts w:ascii="Arial" w:hAnsi="Arial" w:cs="Arial"/>
        </w:rPr>
        <w:t>31 346 eiro;</w:t>
      </w:r>
    </w:p>
    <w:p w14:paraId="634D837B" w14:textId="1FEF0994" w:rsidR="00C130B8" w:rsidRPr="00504293" w:rsidRDefault="00C130B8">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Valmieras pilsētas teritorijā esošo kāpņu remont</w:t>
      </w:r>
      <w:r w:rsidR="009446FC" w:rsidRPr="00504293">
        <w:rPr>
          <w:rFonts w:ascii="Arial" w:hAnsi="Arial" w:cs="Arial"/>
        </w:rPr>
        <w:t>darbiem</w:t>
      </w:r>
      <w:r w:rsidRPr="00504293">
        <w:rPr>
          <w:rFonts w:ascii="Arial" w:hAnsi="Arial" w:cs="Arial"/>
        </w:rPr>
        <w:t xml:space="preserve"> 20 128 eiro;</w:t>
      </w:r>
    </w:p>
    <w:p w14:paraId="4DA923BD" w14:textId="670DAF1C" w:rsidR="00C130B8" w:rsidRPr="00504293" w:rsidRDefault="009446FC">
      <w:pPr>
        <w:pStyle w:val="ListParagraph"/>
        <w:numPr>
          <w:ilvl w:val="0"/>
          <w:numId w:val="32"/>
        </w:numPr>
        <w:autoSpaceDE w:val="0"/>
        <w:autoSpaceDN w:val="0"/>
        <w:adjustRightInd w:val="0"/>
        <w:spacing w:after="120" w:line="240" w:lineRule="auto"/>
        <w:jc w:val="both"/>
        <w:rPr>
          <w:rFonts w:ascii="Arial" w:hAnsi="Arial" w:cs="Arial"/>
        </w:rPr>
      </w:pPr>
      <w:r w:rsidRPr="00504293">
        <w:rPr>
          <w:rFonts w:ascii="Arial" w:hAnsi="Arial" w:cs="Arial"/>
        </w:rPr>
        <w:t>k</w:t>
      </w:r>
      <w:r w:rsidR="00C130B8" w:rsidRPr="00504293">
        <w:rPr>
          <w:rFonts w:ascii="Arial" w:hAnsi="Arial" w:cs="Arial"/>
        </w:rPr>
        <w:t>laiņojošo dzīvnieku patversmes (apkalpo Valmieras novadu) uzturēšanai Valmierā</w:t>
      </w:r>
      <w:r w:rsidR="00953EEA" w:rsidRPr="00504293">
        <w:rPr>
          <w:rFonts w:ascii="Arial" w:hAnsi="Arial" w:cs="Arial"/>
        </w:rPr>
        <w:t xml:space="preserve"> </w:t>
      </w:r>
      <w:r w:rsidR="00C130B8" w:rsidRPr="00504293">
        <w:rPr>
          <w:rFonts w:ascii="Arial" w:hAnsi="Arial" w:cs="Arial"/>
        </w:rPr>
        <w:t>148 tūkstoši eiro.</w:t>
      </w:r>
    </w:p>
    <w:p w14:paraId="09634CA5" w14:textId="71002F16" w:rsidR="00C130B8" w:rsidRPr="00504293" w:rsidRDefault="00C130B8" w:rsidP="00C130B8">
      <w:pPr>
        <w:autoSpaceDE w:val="0"/>
        <w:autoSpaceDN w:val="0"/>
        <w:adjustRightInd w:val="0"/>
        <w:spacing w:after="120" w:line="240" w:lineRule="auto"/>
        <w:ind w:firstLine="720"/>
        <w:jc w:val="both"/>
        <w:rPr>
          <w:rFonts w:ascii="Arial" w:hAnsi="Arial" w:cs="Arial"/>
        </w:rPr>
      </w:pPr>
      <w:r w:rsidRPr="00504293">
        <w:rPr>
          <w:rFonts w:ascii="Arial" w:hAnsi="Arial" w:cs="Arial"/>
        </w:rPr>
        <w:t>Pārskata periodā Nekustamā īpašuma apsaimniekošanas pārvaldes uzturēšanas izdevumi bija 589 tūkstoši eiro</w:t>
      </w:r>
      <w:r w:rsidR="0046687D" w:rsidRPr="00504293">
        <w:rPr>
          <w:rFonts w:ascii="Arial" w:hAnsi="Arial" w:cs="Arial"/>
        </w:rPr>
        <w:t xml:space="preserve">, </w:t>
      </w:r>
      <w:r w:rsidRPr="00504293">
        <w:rPr>
          <w:rFonts w:ascii="Arial" w:hAnsi="Arial" w:cs="Arial"/>
        </w:rPr>
        <w:t>septiņu apvienību pārvalžu uzturēšanas izdevumi bija 3,93 miljoni eiro.</w:t>
      </w:r>
    </w:p>
    <w:p w14:paraId="30374B89" w14:textId="77777777" w:rsidR="00524C34" w:rsidRPr="00504293" w:rsidRDefault="00524C34" w:rsidP="00524C34">
      <w:pPr>
        <w:spacing w:after="120" w:line="240" w:lineRule="auto"/>
        <w:ind w:firstLine="720"/>
        <w:jc w:val="both"/>
        <w:rPr>
          <w:rFonts w:ascii="Arial" w:hAnsi="Arial" w:cs="Arial"/>
        </w:rPr>
      </w:pPr>
      <w:r w:rsidRPr="00504293">
        <w:rPr>
          <w:rFonts w:ascii="Arial" w:hAnsi="Arial" w:cs="Arial"/>
        </w:rPr>
        <w:t>2025. gadā piešķirts līdzfinansējums VAA darbības nodrošināšanai 80 560 eiro. Biedrības prioritāte ir uzņēmēju informēšana un atbalsts, novada attīstībai īstenojot plašu sadarbības projektu klāstu, iesaistot industriju, izglītības iestādes, pašvaldības un sabiedrību, bet galvenie darba virzieni saistīti ar Valmieras koprades darbnīcu “DARE”, digitalizācijas, inovāciju un viedas pilsētas projektiem, kā arī zināšanu un tehnoloģiju pārnesi.</w:t>
      </w:r>
      <w:r w:rsidRPr="00504293">
        <w:rPr>
          <w:rStyle w:val="FootnoteReference"/>
          <w:rFonts w:ascii="Arial" w:hAnsi="Arial" w:cs="Arial"/>
        </w:rPr>
        <w:footnoteReference w:id="52"/>
      </w:r>
    </w:p>
    <w:p w14:paraId="545991FF" w14:textId="77777777" w:rsidR="00524C34" w:rsidRPr="00504293" w:rsidRDefault="00524C34" w:rsidP="00524C34">
      <w:pPr>
        <w:spacing w:after="120" w:line="240" w:lineRule="auto"/>
        <w:ind w:firstLine="720"/>
        <w:jc w:val="both"/>
        <w:rPr>
          <w:rFonts w:ascii="Arial" w:hAnsi="Arial" w:cs="Arial"/>
        </w:rPr>
      </w:pPr>
      <w:r w:rsidRPr="00504293">
        <w:rPr>
          <w:rFonts w:ascii="Arial" w:hAnsi="Arial" w:cs="Arial"/>
        </w:rPr>
        <w:t>Lai stiprinātu kopienas, veicinātu savstarpēju sadarbību un palīdzētu kopīgi risināt dažādus vietējās sabiedrības izaicinājumus, Pašvaldība katru gadu izsludina iedzīvotāju iniciatīvas projektu konkursu. 2025. gadā šo projektu īstenošanai atvēlēti 16 589 eiro.</w:t>
      </w:r>
      <w:r w:rsidRPr="00504293">
        <w:rPr>
          <w:rStyle w:val="FootnoteReference"/>
          <w:rFonts w:ascii="Arial" w:hAnsi="Arial" w:cs="Arial"/>
        </w:rPr>
        <w:footnoteReference w:id="53"/>
      </w:r>
    </w:p>
    <w:p w14:paraId="0B42CB91" w14:textId="77777777" w:rsidR="00524C34" w:rsidRPr="00504293" w:rsidRDefault="00524C34" w:rsidP="00524C34">
      <w:pPr>
        <w:spacing w:after="120" w:line="240" w:lineRule="auto"/>
        <w:ind w:firstLine="720"/>
        <w:jc w:val="both"/>
        <w:rPr>
          <w:rFonts w:ascii="Arial" w:hAnsi="Arial" w:cs="Arial"/>
        </w:rPr>
      </w:pPr>
      <w:r w:rsidRPr="00504293">
        <w:rPr>
          <w:rFonts w:ascii="Arial" w:hAnsi="Arial" w:cs="Arial"/>
        </w:rPr>
        <w:t>Valmieras novada līdzdalības budžeta projektu konkursā augstāko vērtējumu saņēmušo ideju īstenošanai izlietoti 13 554 eiro. Plašāka informācija par līdzdalības budžetu šī pārskata 7.2. punktā.</w:t>
      </w:r>
    </w:p>
    <w:p w14:paraId="1C882AAE" w14:textId="69D08D94" w:rsidR="00524C34" w:rsidRPr="00504293" w:rsidRDefault="00524C34" w:rsidP="00524C34">
      <w:pPr>
        <w:spacing w:after="120" w:line="240" w:lineRule="auto"/>
        <w:ind w:firstLine="720"/>
        <w:jc w:val="both"/>
        <w:rPr>
          <w:rFonts w:ascii="Arial" w:hAnsi="Arial" w:cs="Arial"/>
        </w:rPr>
      </w:pPr>
      <w:r w:rsidRPr="00504293">
        <w:rPr>
          <w:rFonts w:ascii="Arial" w:hAnsi="Arial" w:cs="Arial"/>
        </w:rPr>
        <w:t>Pašvaldība ir izveidojusi īpašu finansiālā atbalsta programmu “Atbalsts uzņēmējdarbības attīstībai publiski pieejamos vēsturiski nozīmīgos objektos”, kura mērķis ir atbalstīt uzņēmējus, kuri ar savu darbību veicina vēsturiski nozīmīgu objektu ilgtspējīgu saglabāšanu, atjauno vai uztur vēsturisko vidi. 2025. gadā atbalsta programmai atvēlēti 18</w:t>
      </w:r>
      <w:r w:rsidR="0026244D" w:rsidRPr="00504293">
        <w:rPr>
          <w:rFonts w:ascii="Arial" w:hAnsi="Arial" w:cs="Arial"/>
        </w:rPr>
        <w:t> </w:t>
      </w:r>
      <w:r w:rsidRPr="00504293">
        <w:rPr>
          <w:rFonts w:ascii="Arial" w:hAnsi="Arial" w:cs="Arial"/>
        </w:rPr>
        <w:t>758</w:t>
      </w:r>
      <w:r w:rsidR="0026244D" w:rsidRPr="00504293">
        <w:rPr>
          <w:rFonts w:ascii="Arial" w:hAnsi="Arial" w:cs="Arial"/>
        </w:rPr>
        <w:t> </w:t>
      </w:r>
      <w:r w:rsidRPr="00504293">
        <w:rPr>
          <w:rFonts w:ascii="Arial" w:hAnsi="Arial" w:cs="Arial"/>
        </w:rPr>
        <w:t>eiro. Plašāka informācija šī pārskata 7.3. punktā.</w:t>
      </w:r>
    </w:p>
    <w:p w14:paraId="39208912" w14:textId="173276F4" w:rsidR="00524C34" w:rsidRPr="00504293" w:rsidRDefault="00524C34" w:rsidP="00524C34">
      <w:pPr>
        <w:autoSpaceDE w:val="0"/>
        <w:autoSpaceDN w:val="0"/>
        <w:adjustRightInd w:val="0"/>
        <w:spacing w:after="120" w:line="240" w:lineRule="auto"/>
        <w:ind w:firstLine="720"/>
        <w:jc w:val="both"/>
        <w:rPr>
          <w:rFonts w:ascii="Arial" w:hAnsi="Arial" w:cs="Arial"/>
        </w:rPr>
      </w:pPr>
      <w:r w:rsidRPr="00504293">
        <w:rPr>
          <w:rFonts w:ascii="Arial" w:hAnsi="Arial" w:cs="Arial"/>
        </w:rPr>
        <w:t>Biedrības “Valmieras–Giterslo reģionu sadarbībai” darbības nodrošināšanai un sadarbības ar Giterslo apriņķi Vācijā aktivitāšu īstenošanai 2025. gadā atvēlēti 17 500 eiro</w:t>
      </w:r>
      <w:r w:rsidR="00A5445D" w:rsidRPr="00504293">
        <w:rPr>
          <w:rFonts w:ascii="Arial" w:hAnsi="Arial" w:cs="Arial"/>
        </w:rPr>
        <w:t>.</w:t>
      </w:r>
    </w:p>
    <w:p w14:paraId="1A205884" w14:textId="553B54BC" w:rsidR="009B5179" w:rsidRPr="00504293" w:rsidRDefault="00A5445D" w:rsidP="0078146F">
      <w:pPr>
        <w:spacing w:after="120" w:line="240" w:lineRule="auto"/>
        <w:jc w:val="both"/>
        <w:rPr>
          <w:rFonts w:ascii="Arial" w:hAnsi="Arial" w:cs="Arial"/>
          <w:b/>
        </w:rPr>
      </w:pPr>
      <w:r w:rsidRPr="00504293">
        <w:rPr>
          <w:rFonts w:ascii="Arial" w:hAnsi="Arial" w:cs="Arial"/>
          <w:b/>
          <w:noProof/>
        </w:rPr>
        <w:drawing>
          <wp:anchor distT="0" distB="0" distL="114300" distR="114300" simplePos="0" relativeHeight="251721728" behindDoc="0" locked="0" layoutInCell="1" allowOverlap="1" wp14:anchorId="7A7B516A" wp14:editId="389069AA">
            <wp:simplePos x="0" y="0"/>
            <wp:positionH relativeFrom="page">
              <wp:align>left</wp:align>
            </wp:positionH>
            <wp:positionV relativeFrom="paragraph">
              <wp:posOffset>177165</wp:posOffset>
            </wp:positionV>
            <wp:extent cx="7576185" cy="634365"/>
            <wp:effectExtent l="0" t="0" r="5715" b="0"/>
            <wp:wrapTopAndBottom/>
            <wp:docPr id="10791586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576185" cy="63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3507D" w14:textId="76212C9A" w:rsidR="00557E44" w:rsidRPr="00504293" w:rsidRDefault="00557E44" w:rsidP="0078146F">
      <w:pPr>
        <w:spacing w:after="120" w:line="240" w:lineRule="auto"/>
        <w:jc w:val="both"/>
        <w:rPr>
          <w:rFonts w:ascii="Arial" w:hAnsi="Arial" w:cs="Arial"/>
          <w:b/>
        </w:rPr>
      </w:pPr>
    </w:p>
    <w:p w14:paraId="570A9712" w14:textId="6F9E65E1" w:rsidR="00E6069C" w:rsidRPr="00504293" w:rsidRDefault="00E6069C" w:rsidP="00E6069C">
      <w:pPr>
        <w:spacing w:after="120" w:line="240" w:lineRule="auto"/>
        <w:ind w:firstLine="720"/>
        <w:jc w:val="both"/>
        <w:rPr>
          <w:rFonts w:ascii="Arial" w:hAnsi="Arial" w:cs="Arial"/>
          <w:bCs/>
        </w:rPr>
      </w:pPr>
      <w:r w:rsidRPr="00504293">
        <w:rPr>
          <w:rFonts w:ascii="Arial" w:hAnsi="Arial" w:cs="Arial"/>
          <w:bCs/>
        </w:rPr>
        <w:t>Šajos izdevumos ietilpst lēmējvaras (Pašvaldības dome)</w:t>
      </w:r>
      <w:r w:rsidR="00AD6013" w:rsidRPr="00504293">
        <w:rPr>
          <w:rFonts w:ascii="Arial" w:hAnsi="Arial" w:cs="Arial"/>
          <w:bCs/>
        </w:rPr>
        <w:t xml:space="preserve">, </w:t>
      </w:r>
      <w:r w:rsidRPr="00504293">
        <w:rPr>
          <w:rFonts w:ascii="Arial" w:hAnsi="Arial" w:cs="Arial"/>
          <w:bCs/>
        </w:rPr>
        <w:t>izpildvaras institūcijas</w:t>
      </w:r>
      <w:r w:rsidR="00F86531" w:rsidRPr="00504293">
        <w:rPr>
          <w:rFonts w:ascii="Arial" w:hAnsi="Arial" w:cs="Arial"/>
          <w:bCs/>
        </w:rPr>
        <w:t xml:space="preserve">, </w:t>
      </w:r>
      <w:r w:rsidRPr="00504293">
        <w:rPr>
          <w:rFonts w:ascii="Arial" w:hAnsi="Arial" w:cs="Arial"/>
          <w:bCs/>
        </w:rPr>
        <w:t>Pašvaldības budžeta parāda procentu maksājumi</w:t>
      </w:r>
      <w:r w:rsidR="00F86531" w:rsidRPr="00504293">
        <w:rPr>
          <w:rFonts w:ascii="Arial" w:hAnsi="Arial" w:cs="Arial"/>
          <w:bCs/>
        </w:rPr>
        <w:t xml:space="preserve"> un vispārēja rakstura transferti no pašvaldību budžeta </w:t>
      </w:r>
      <w:r w:rsidR="005C13F7" w:rsidRPr="00504293">
        <w:rPr>
          <w:rFonts w:ascii="Arial" w:hAnsi="Arial" w:cs="Arial"/>
          <w:bCs/>
        </w:rPr>
        <w:t>(PVN maksājumi valsts budžetā no ieņēmumiem par zemes nomu).</w:t>
      </w:r>
    </w:p>
    <w:p w14:paraId="55685A44" w14:textId="198FBC27" w:rsidR="00E6069C" w:rsidRPr="00504293" w:rsidRDefault="00E6069C" w:rsidP="00E6069C">
      <w:pPr>
        <w:spacing w:after="120" w:line="240" w:lineRule="auto"/>
        <w:ind w:firstLine="720"/>
        <w:jc w:val="both"/>
        <w:rPr>
          <w:rFonts w:ascii="Arial" w:hAnsi="Arial" w:cs="Arial"/>
          <w:bCs/>
        </w:rPr>
      </w:pPr>
      <w:r w:rsidRPr="00504293">
        <w:rPr>
          <w:rFonts w:ascii="Arial" w:hAnsi="Arial" w:cs="Arial"/>
          <w:b/>
        </w:rPr>
        <w:t>Izpildvaras institūcijas</w:t>
      </w:r>
      <w:r w:rsidRPr="00504293">
        <w:rPr>
          <w:rFonts w:ascii="Arial" w:hAnsi="Arial" w:cs="Arial"/>
          <w:bCs/>
        </w:rPr>
        <w:t xml:space="preserve"> ir Pašvaldības Centrālā pārvalde, kā arī struktūrvienības – Audita un kvalitātes vadības nodaļa, Valmieras pārstāvniecība Rīgā, Valmieras novada Dzimtsarakstu nodaļa</w:t>
      </w:r>
      <w:r w:rsidR="00E750BD" w:rsidRPr="00504293">
        <w:rPr>
          <w:rFonts w:ascii="Arial" w:hAnsi="Arial" w:cs="Arial"/>
          <w:bCs/>
        </w:rPr>
        <w:t xml:space="preserve">, </w:t>
      </w:r>
      <w:r w:rsidRPr="00504293">
        <w:rPr>
          <w:rFonts w:ascii="Arial" w:hAnsi="Arial" w:cs="Arial"/>
          <w:bCs/>
        </w:rPr>
        <w:t>VPVKAC (</w:t>
      </w:r>
      <w:r w:rsidR="00881C98" w:rsidRPr="00504293">
        <w:rPr>
          <w:rFonts w:ascii="Arial" w:hAnsi="Arial" w:cs="Arial"/>
          <w:bCs/>
        </w:rPr>
        <w:t>26</w:t>
      </w:r>
      <w:r w:rsidRPr="00504293">
        <w:rPr>
          <w:rFonts w:ascii="Arial" w:hAnsi="Arial" w:cs="Arial"/>
          <w:bCs/>
        </w:rPr>
        <w:t>)</w:t>
      </w:r>
      <w:r w:rsidR="004A298A" w:rsidRPr="00504293">
        <w:rPr>
          <w:rFonts w:ascii="Arial" w:hAnsi="Arial" w:cs="Arial"/>
          <w:bCs/>
        </w:rPr>
        <w:t>, Vēlēšanu komisija.</w:t>
      </w:r>
    </w:p>
    <w:p w14:paraId="5F557B3E" w14:textId="06303506" w:rsidR="00E1747C" w:rsidRPr="00504293" w:rsidRDefault="00E1747C" w:rsidP="00E1747C">
      <w:pPr>
        <w:spacing w:after="120" w:line="240" w:lineRule="auto"/>
        <w:ind w:firstLine="360"/>
        <w:jc w:val="both"/>
        <w:rPr>
          <w:rFonts w:ascii="Arial" w:hAnsi="Arial" w:cs="Arial"/>
        </w:rPr>
      </w:pPr>
      <w:r w:rsidRPr="00504293">
        <w:rPr>
          <w:rFonts w:ascii="Arial" w:eastAsia="Arial" w:hAnsi="Arial" w:cs="Arial"/>
        </w:rPr>
        <w:t xml:space="preserve">Kopumā 2025. gadā izpildvaras institūciju budžets bija 5,37 miljoni eiro, faktiskie izdevumi bija </w:t>
      </w:r>
      <w:r w:rsidRPr="00504293">
        <w:rPr>
          <w:rFonts w:ascii="Arial" w:hAnsi="Arial" w:cs="Arial"/>
          <w:bCs/>
        </w:rPr>
        <w:t>5,19 miljoni</w:t>
      </w:r>
      <w:r w:rsidRPr="00504293">
        <w:rPr>
          <w:rFonts w:ascii="Arial" w:eastAsia="Arial" w:hAnsi="Arial" w:cs="Arial"/>
        </w:rPr>
        <w:t xml:space="preserve"> eiro (budžeta izpilde 96,6 %) un </w:t>
      </w:r>
      <w:r w:rsidRPr="00504293">
        <w:rPr>
          <w:rFonts w:ascii="Arial" w:hAnsi="Arial" w:cs="Arial"/>
          <w:bCs/>
        </w:rPr>
        <w:t>vispārēja rakstura transfert</w:t>
      </w:r>
      <w:r w:rsidR="005C13F7" w:rsidRPr="00504293">
        <w:rPr>
          <w:rFonts w:ascii="Arial" w:hAnsi="Arial" w:cs="Arial"/>
          <w:bCs/>
        </w:rPr>
        <w:t>iem</w:t>
      </w:r>
      <w:r w:rsidRPr="00504293">
        <w:rPr>
          <w:rFonts w:ascii="Arial" w:hAnsi="Arial" w:cs="Arial"/>
          <w:bCs/>
        </w:rPr>
        <w:t xml:space="preserve"> no pašvaldīb</w:t>
      </w:r>
      <w:r w:rsidR="005C13F7" w:rsidRPr="00504293">
        <w:rPr>
          <w:rFonts w:ascii="Arial" w:hAnsi="Arial" w:cs="Arial"/>
          <w:bCs/>
        </w:rPr>
        <w:t>as</w:t>
      </w:r>
      <w:r w:rsidRPr="00504293">
        <w:rPr>
          <w:rFonts w:ascii="Arial" w:hAnsi="Arial" w:cs="Arial"/>
          <w:bCs/>
        </w:rPr>
        <w:t xml:space="preserve"> budžeta </w:t>
      </w:r>
      <w:r w:rsidR="005C13F7" w:rsidRPr="00504293">
        <w:rPr>
          <w:rFonts w:ascii="Arial" w:hAnsi="Arial" w:cs="Arial"/>
          <w:bCs/>
        </w:rPr>
        <w:t xml:space="preserve">bija plānoti </w:t>
      </w:r>
      <w:r w:rsidRPr="00504293">
        <w:rPr>
          <w:rFonts w:ascii="Arial" w:hAnsi="Arial" w:cs="Arial"/>
          <w:bCs/>
        </w:rPr>
        <w:t>100,53 tūkstoši eiro, faktiskie izdevumi bija 92,78 tūkstoši eiro (budžeta izpilde 92,3 %).</w:t>
      </w:r>
    </w:p>
    <w:p w14:paraId="7E04DCA1" w14:textId="0EBA59AE" w:rsidR="00D574EE" w:rsidRPr="00504293" w:rsidRDefault="00C318C6" w:rsidP="00D574EE">
      <w:pPr>
        <w:spacing w:after="120" w:line="240" w:lineRule="auto"/>
        <w:ind w:firstLine="720"/>
        <w:jc w:val="both"/>
        <w:rPr>
          <w:rFonts w:ascii="Arial" w:hAnsi="Arial" w:cs="Arial"/>
          <w:b/>
        </w:rPr>
      </w:pPr>
      <w:r w:rsidRPr="00504293">
        <w:rPr>
          <w:rFonts w:ascii="Arial" w:hAnsi="Arial" w:cs="Arial"/>
          <w:b/>
        </w:rPr>
        <w:lastRenderedPageBreak/>
        <w:t>Valmieras pārstāvniecība Rīgā</w:t>
      </w:r>
    </w:p>
    <w:p w14:paraId="78D0F5B4" w14:textId="07DA92C3" w:rsidR="00D032E6" w:rsidRPr="00504293" w:rsidRDefault="00D032E6" w:rsidP="00D574EE">
      <w:pPr>
        <w:spacing w:after="120" w:line="240" w:lineRule="auto"/>
        <w:ind w:firstLine="720"/>
        <w:jc w:val="both"/>
        <w:rPr>
          <w:rFonts w:ascii="Arial" w:hAnsi="Arial" w:cs="Arial"/>
          <w:b/>
        </w:rPr>
      </w:pPr>
      <w:r w:rsidRPr="00504293">
        <w:rPr>
          <w:rFonts w:ascii="Arial" w:eastAsia="Times New Roman" w:hAnsi="Arial" w:cs="Arial"/>
        </w:rPr>
        <w:t>2025.</w:t>
      </w:r>
      <w:r w:rsidR="00C8499F" w:rsidRPr="00504293">
        <w:rPr>
          <w:rFonts w:ascii="Arial" w:eastAsia="Times New Roman" w:hAnsi="Arial" w:cs="Arial"/>
        </w:rPr>
        <w:t xml:space="preserve"> </w:t>
      </w:r>
      <w:r w:rsidRPr="00504293">
        <w:rPr>
          <w:rFonts w:ascii="Arial" w:eastAsia="Times New Roman" w:hAnsi="Arial" w:cs="Arial"/>
        </w:rPr>
        <w:t xml:space="preserve">gadā turpinot darbu pie Atveseļošanas un noturības mehānisma investīcijas 3.1.1.3.i investīciju projekta Valmieras </w:t>
      </w:r>
      <w:r w:rsidR="00F4095C" w:rsidRPr="00504293">
        <w:rPr>
          <w:rFonts w:ascii="Arial" w:eastAsia="Times New Roman" w:hAnsi="Arial" w:cs="Arial"/>
        </w:rPr>
        <w:t>I</w:t>
      </w:r>
      <w:r w:rsidRPr="00504293">
        <w:rPr>
          <w:rFonts w:ascii="Arial" w:eastAsia="Times New Roman" w:hAnsi="Arial" w:cs="Arial"/>
        </w:rPr>
        <w:t xml:space="preserve">ndustriālā parka pilnveides, Valmieras </w:t>
      </w:r>
      <w:r w:rsidR="00CD2817" w:rsidRPr="00504293">
        <w:rPr>
          <w:rFonts w:ascii="Arial" w:eastAsia="Times New Roman" w:hAnsi="Arial" w:cs="Arial"/>
        </w:rPr>
        <w:t>p</w:t>
      </w:r>
      <w:r w:rsidRPr="00504293">
        <w:rPr>
          <w:rFonts w:ascii="Arial" w:eastAsia="Times New Roman" w:hAnsi="Arial" w:cs="Arial"/>
        </w:rPr>
        <w:t>ārstāvniecība Rīgā sadarbībā ar Kapitāla pārvaldības un uzņēmējdarbības atbalsta nodaļ</w:t>
      </w:r>
      <w:r w:rsidR="00CD2817" w:rsidRPr="00504293">
        <w:rPr>
          <w:rFonts w:ascii="Arial" w:eastAsia="Times New Roman" w:hAnsi="Arial" w:cs="Arial"/>
        </w:rPr>
        <w:t>u</w:t>
      </w:r>
      <w:r w:rsidRPr="00504293">
        <w:rPr>
          <w:rFonts w:ascii="Arial" w:eastAsia="Times New Roman" w:hAnsi="Arial" w:cs="Arial"/>
        </w:rPr>
        <w:t xml:space="preserve"> gada laikā aktīvi risināja loģistikas laukuma pārvaldības jautājumus, tai skaitā dzelzceļa izbūves, sertificēšanas un apkalpošanas aspektus. Projekta īstenošanā piesaistīti dažādi sadarbības un atbalsta partneri, tostarp Latvijas Stividoru asociācijas, VAS </w:t>
      </w:r>
      <w:r w:rsidR="00C8499F" w:rsidRPr="00504293">
        <w:rPr>
          <w:rFonts w:ascii="Arial" w:eastAsia="Times New Roman" w:hAnsi="Arial" w:cs="Arial"/>
        </w:rPr>
        <w:t>“</w:t>
      </w:r>
      <w:r w:rsidRPr="00504293">
        <w:rPr>
          <w:rFonts w:ascii="Arial" w:eastAsia="Times New Roman" w:hAnsi="Arial" w:cs="Arial"/>
        </w:rPr>
        <w:t>Latvijas dzelzceļš</w:t>
      </w:r>
      <w:r w:rsidR="00C8499F" w:rsidRPr="00504293">
        <w:rPr>
          <w:rFonts w:ascii="Arial" w:eastAsia="Times New Roman" w:hAnsi="Arial" w:cs="Arial"/>
        </w:rPr>
        <w:t xml:space="preserve">” </w:t>
      </w:r>
      <w:r w:rsidRPr="00504293">
        <w:rPr>
          <w:rFonts w:ascii="Arial" w:eastAsia="Times New Roman" w:hAnsi="Arial" w:cs="Arial"/>
        </w:rPr>
        <w:t xml:space="preserve">un Satiksmes ministrijas pārstāvji. </w:t>
      </w:r>
    </w:p>
    <w:p w14:paraId="036EF427" w14:textId="3186BF90" w:rsidR="00D032E6" w:rsidRPr="00504293" w:rsidRDefault="00D032E6" w:rsidP="00266A4A">
      <w:pPr>
        <w:spacing w:after="120" w:line="240" w:lineRule="auto"/>
        <w:ind w:firstLine="720"/>
        <w:jc w:val="both"/>
        <w:rPr>
          <w:rFonts w:ascii="Arial" w:eastAsia="Times New Roman" w:hAnsi="Arial" w:cs="Arial"/>
        </w:rPr>
      </w:pPr>
      <w:r w:rsidRPr="00504293">
        <w:rPr>
          <w:rFonts w:ascii="Arial" w:eastAsia="Times New Roman" w:hAnsi="Arial" w:cs="Arial"/>
        </w:rPr>
        <w:t xml:space="preserve">Gada sākumā un vasaras periodā Valmieras </w:t>
      </w:r>
      <w:r w:rsidR="00266A4A" w:rsidRPr="00504293">
        <w:rPr>
          <w:rFonts w:ascii="Arial" w:eastAsia="Times New Roman" w:hAnsi="Arial" w:cs="Arial"/>
        </w:rPr>
        <w:t>p</w:t>
      </w:r>
      <w:r w:rsidRPr="00504293">
        <w:rPr>
          <w:rFonts w:ascii="Arial" w:eastAsia="Times New Roman" w:hAnsi="Arial" w:cs="Arial"/>
        </w:rPr>
        <w:t xml:space="preserve">ārstāvniecības Rīgā </w:t>
      </w:r>
      <w:r w:rsidR="00266A4A" w:rsidRPr="00504293">
        <w:rPr>
          <w:rFonts w:ascii="Arial" w:eastAsia="Times New Roman" w:hAnsi="Arial" w:cs="Arial"/>
        </w:rPr>
        <w:t xml:space="preserve">veltīja </w:t>
      </w:r>
      <w:r w:rsidRPr="00504293">
        <w:rPr>
          <w:rFonts w:ascii="Arial" w:eastAsia="Times New Roman" w:hAnsi="Arial" w:cs="Arial"/>
        </w:rPr>
        <w:t xml:space="preserve">īpašu uzmanību civilās aizsardzības jautājumiem, tai skaitā patvertņu izbūves un pielāgošanas plānošanai. </w:t>
      </w:r>
      <w:r w:rsidR="00266A4A" w:rsidRPr="00504293">
        <w:rPr>
          <w:rFonts w:ascii="Arial" w:eastAsia="Times New Roman" w:hAnsi="Arial" w:cs="Arial"/>
        </w:rPr>
        <w:t xml:space="preserve">Panākts </w:t>
      </w:r>
      <w:r w:rsidRPr="00504293">
        <w:rPr>
          <w:rFonts w:ascii="Arial" w:eastAsia="Times New Roman" w:hAnsi="Arial" w:cs="Arial"/>
        </w:rPr>
        <w:t>progress attiecībā uz patvertņu būvniecības un regulējuma pielāgošanas nepieciešamību, finansējuma piesaisti, kā arī papildu aprīkojuma definēšanu krīžu novēršanā un gatavības nodrošināšanā.</w:t>
      </w:r>
    </w:p>
    <w:p w14:paraId="5ABCD37D" w14:textId="7B5314B0" w:rsidR="00D032E6" w:rsidRPr="00504293" w:rsidRDefault="00266A4A" w:rsidP="00D032E6">
      <w:pPr>
        <w:spacing w:after="120" w:line="240" w:lineRule="auto"/>
        <w:ind w:firstLine="720"/>
        <w:jc w:val="both"/>
        <w:rPr>
          <w:rFonts w:ascii="Arial" w:eastAsia="Times New Roman" w:hAnsi="Arial" w:cs="Arial"/>
        </w:rPr>
      </w:pPr>
      <w:r w:rsidRPr="00504293">
        <w:rPr>
          <w:rFonts w:ascii="Arial" w:eastAsia="Times New Roman" w:hAnsi="Arial" w:cs="Arial"/>
        </w:rPr>
        <w:t>Turpinājās</w:t>
      </w:r>
      <w:r w:rsidR="00D032E6" w:rsidRPr="00504293">
        <w:rPr>
          <w:rFonts w:ascii="Arial" w:eastAsia="Times New Roman" w:hAnsi="Arial" w:cs="Arial"/>
        </w:rPr>
        <w:t xml:space="preserve"> aktīv</w:t>
      </w:r>
      <w:r w:rsidRPr="00504293">
        <w:rPr>
          <w:rFonts w:ascii="Arial" w:eastAsia="Times New Roman" w:hAnsi="Arial" w:cs="Arial"/>
        </w:rPr>
        <w:t>a</w:t>
      </w:r>
      <w:r w:rsidR="00D032E6" w:rsidRPr="00504293">
        <w:rPr>
          <w:rFonts w:ascii="Arial" w:eastAsia="Times New Roman" w:hAnsi="Arial" w:cs="Arial"/>
        </w:rPr>
        <w:t xml:space="preserve"> sadarbīb</w:t>
      </w:r>
      <w:r w:rsidRPr="00504293">
        <w:rPr>
          <w:rFonts w:ascii="Arial" w:eastAsia="Times New Roman" w:hAnsi="Arial" w:cs="Arial"/>
        </w:rPr>
        <w:t>a</w:t>
      </w:r>
      <w:r w:rsidR="00D032E6" w:rsidRPr="00504293">
        <w:rPr>
          <w:rFonts w:ascii="Arial" w:eastAsia="Times New Roman" w:hAnsi="Arial" w:cs="Arial"/>
        </w:rPr>
        <w:t xml:space="preserve"> ar </w:t>
      </w:r>
      <w:r w:rsidR="00AA5F0D" w:rsidRPr="00504293">
        <w:rPr>
          <w:rFonts w:ascii="Arial" w:eastAsia="Times New Roman" w:hAnsi="Arial" w:cs="Arial"/>
        </w:rPr>
        <w:t>P</w:t>
      </w:r>
      <w:r w:rsidR="00D032E6" w:rsidRPr="00504293">
        <w:rPr>
          <w:rFonts w:ascii="Arial" w:eastAsia="Times New Roman" w:hAnsi="Arial" w:cs="Arial"/>
        </w:rPr>
        <w:t xml:space="preserve">ašvaldību pārstāvošām organizācijām, tostarp ar Latvijas Pašvaldību savienību, vienlaikus stiprinot Latvijas Lielo pilsētu asociācijas lomu kopējā pašvaldību attīstības modelī Latvijā. Šīs aktivitātes veicināja ciešāku koordināciju starp dažādu līmeņu pašvaldībām, nodrošinot, ka gan reģionālās, gan valstspilsētu intereses tiek iekļautas stratēģisko lēmumu pieņemšanas procesā. Īpaša uzmanība pievērsta valstspilsētu statusa nozīmības veicināšanai, kas ir būtisks faktors gan ekonomikas attīstības, gan infrastruktūras plānošanas kontekstā. Pateicoties šai sadarbībai, panākta skaidrāka prioritāšu definīcija valsts un pašvaldību līmenī, kā arī Valmieras novada un valstspilsētu attīstības perspektīvas sistemātiski integrētas plašākā Latvijas pašvaldību modelī. </w:t>
      </w:r>
    </w:p>
    <w:p w14:paraId="190A5906" w14:textId="45E45415" w:rsidR="00D032E6" w:rsidRPr="00504293" w:rsidRDefault="00D032E6" w:rsidP="00D032E6">
      <w:pPr>
        <w:spacing w:after="120" w:line="240" w:lineRule="auto"/>
        <w:ind w:firstLine="720"/>
        <w:jc w:val="both"/>
        <w:rPr>
          <w:rFonts w:ascii="Arial" w:eastAsia="Times New Roman" w:hAnsi="Arial" w:cs="Arial"/>
        </w:rPr>
      </w:pPr>
      <w:r w:rsidRPr="00504293">
        <w:rPr>
          <w:rFonts w:ascii="Arial" w:eastAsia="Times New Roman" w:hAnsi="Arial" w:cs="Arial"/>
        </w:rPr>
        <w:t xml:space="preserve">Sadarbībā ar </w:t>
      </w:r>
      <w:r w:rsidR="00AC2204" w:rsidRPr="00504293">
        <w:rPr>
          <w:rFonts w:ascii="Arial" w:eastAsia="Times New Roman" w:hAnsi="Arial" w:cs="Arial"/>
        </w:rPr>
        <w:t>P</w:t>
      </w:r>
      <w:r w:rsidRPr="00504293">
        <w:rPr>
          <w:rFonts w:ascii="Arial" w:eastAsia="Times New Roman" w:hAnsi="Arial" w:cs="Arial"/>
        </w:rPr>
        <w:t>ašvaldīb</w:t>
      </w:r>
      <w:r w:rsidR="00AC2204" w:rsidRPr="00504293">
        <w:rPr>
          <w:rFonts w:ascii="Arial" w:eastAsia="Times New Roman" w:hAnsi="Arial" w:cs="Arial"/>
        </w:rPr>
        <w:t>u</w:t>
      </w:r>
      <w:r w:rsidRPr="00504293">
        <w:rPr>
          <w:rFonts w:ascii="Arial" w:eastAsia="Times New Roman" w:hAnsi="Arial" w:cs="Arial"/>
        </w:rPr>
        <w:t xml:space="preserve"> pārstāvošajām institūcijām Valmieras </w:t>
      </w:r>
      <w:r w:rsidR="008D3B84" w:rsidRPr="00504293">
        <w:rPr>
          <w:rFonts w:ascii="Arial" w:eastAsia="Times New Roman" w:hAnsi="Arial" w:cs="Arial"/>
        </w:rPr>
        <w:t>p</w:t>
      </w:r>
      <w:r w:rsidRPr="00504293">
        <w:rPr>
          <w:rFonts w:ascii="Arial" w:eastAsia="Times New Roman" w:hAnsi="Arial" w:cs="Arial"/>
        </w:rPr>
        <w:t xml:space="preserve">ārstāvniecība Rīgā 2025. gada vidū aktīvi iesaistījās jaunā </w:t>
      </w:r>
      <w:r w:rsidR="008D3B84" w:rsidRPr="00504293">
        <w:rPr>
          <w:rFonts w:ascii="Arial" w:eastAsia="Times New Roman" w:hAnsi="Arial" w:cs="Arial"/>
        </w:rPr>
        <w:t>ES</w:t>
      </w:r>
      <w:r w:rsidRPr="00504293">
        <w:rPr>
          <w:rFonts w:ascii="Arial" w:eastAsia="Times New Roman" w:hAnsi="Arial" w:cs="Arial"/>
        </w:rPr>
        <w:t xml:space="preserve"> finansēšanas instrumenta Sociālais klimta fonds ietvara izstrādē. Fonda finansējums paredzēts dažādām Valmieras novadam svarīgām aktivitātēm </w:t>
      </w:r>
      <w:r w:rsidR="004C1EC0" w:rsidRPr="00504293">
        <w:rPr>
          <w:rFonts w:ascii="Arial" w:eastAsia="Times New Roman" w:hAnsi="Arial" w:cs="Arial"/>
        </w:rPr>
        <w:t>–</w:t>
      </w:r>
      <w:r w:rsidRPr="00504293">
        <w:rPr>
          <w:rFonts w:ascii="Arial" w:eastAsia="Times New Roman" w:hAnsi="Arial" w:cs="Arial"/>
        </w:rPr>
        <w:t xml:space="preserve"> transporta</w:t>
      </w:r>
      <w:r w:rsidR="004C1EC0" w:rsidRPr="00504293">
        <w:rPr>
          <w:rFonts w:ascii="Arial" w:eastAsia="Times New Roman" w:hAnsi="Arial" w:cs="Arial"/>
        </w:rPr>
        <w:t xml:space="preserve"> </w:t>
      </w:r>
      <w:r w:rsidRPr="00504293">
        <w:rPr>
          <w:rFonts w:ascii="Arial" w:eastAsia="Times New Roman" w:hAnsi="Arial" w:cs="Arial"/>
        </w:rPr>
        <w:t xml:space="preserve">sektoram, ēku energoefektivitātes veicināšanai, sabiedrības atbalsta mehānismi. Valmieras </w:t>
      </w:r>
      <w:r w:rsidR="008D3B84" w:rsidRPr="00504293">
        <w:rPr>
          <w:rFonts w:ascii="Arial" w:eastAsia="Times New Roman" w:hAnsi="Arial" w:cs="Arial"/>
        </w:rPr>
        <w:t>p</w:t>
      </w:r>
      <w:r w:rsidRPr="00504293">
        <w:rPr>
          <w:rFonts w:ascii="Arial" w:eastAsia="Times New Roman" w:hAnsi="Arial" w:cs="Arial"/>
        </w:rPr>
        <w:t xml:space="preserve">ārstāvniecība Rīgā diskusijās ar Klimata un enerģētikas ministriju aktīvi aizstāvēja </w:t>
      </w:r>
      <w:r w:rsidR="008D3B84" w:rsidRPr="00504293">
        <w:rPr>
          <w:rFonts w:ascii="Arial" w:eastAsia="Times New Roman" w:hAnsi="Arial" w:cs="Arial"/>
        </w:rPr>
        <w:t>Pašvaldības</w:t>
      </w:r>
      <w:r w:rsidRPr="00504293">
        <w:rPr>
          <w:rFonts w:ascii="Arial" w:eastAsia="Times New Roman" w:hAnsi="Arial" w:cs="Arial"/>
        </w:rPr>
        <w:t xml:space="preserve"> vajadzības un potenciālos fonda finansējuma apguves riskus. Fonda apguves uzsākšana paredzēta 2026.</w:t>
      </w:r>
      <w:r w:rsidR="00F33C7A" w:rsidRPr="00504293">
        <w:rPr>
          <w:rFonts w:ascii="Arial" w:eastAsia="Times New Roman" w:hAnsi="Arial" w:cs="Arial"/>
        </w:rPr>
        <w:t xml:space="preserve"> </w:t>
      </w:r>
      <w:r w:rsidRPr="00504293">
        <w:rPr>
          <w:rFonts w:ascii="Arial" w:eastAsia="Times New Roman" w:hAnsi="Arial" w:cs="Arial"/>
        </w:rPr>
        <w:t>gada otrā pusē.</w:t>
      </w:r>
    </w:p>
    <w:p w14:paraId="3D060343" w14:textId="001541BD" w:rsidR="00D032E6" w:rsidRPr="00504293" w:rsidRDefault="00D032E6" w:rsidP="00D032E6">
      <w:pPr>
        <w:spacing w:after="120" w:line="240" w:lineRule="auto"/>
        <w:ind w:firstLine="720"/>
        <w:jc w:val="both"/>
        <w:rPr>
          <w:rFonts w:ascii="Arial" w:eastAsia="Times New Roman" w:hAnsi="Arial" w:cs="Arial"/>
        </w:rPr>
      </w:pPr>
      <w:r w:rsidRPr="00504293">
        <w:rPr>
          <w:rFonts w:ascii="Arial" w:eastAsia="Times New Roman" w:hAnsi="Arial" w:cs="Arial"/>
        </w:rPr>
        <w:t xml:space="preserve">Turpinājās aktīvas darbības zemas īres mājokļu attīstības projekta ietvaros, tostarp regulāras sarunas ar Ekonomikas ministrijas vadību un Mājokļu politikas departamentu. Šajā periodā, kad valdība aktīvi strādāja pie </w:t>
      </w:r>
      <w:r w:rsidR="0089576D" w:rsidRPr="00504293">
        <w:rPr>
          <w:rFonts w:ascii="Arial" w:eastAsia="Times New Roman" w:hAnsi="Arial" w:cs="Arial"/>
        </w:rPr>
        <w:t>ES</w:t>
      </w:r>
      <w:r w:rsidRPr="00504293">
        <w:rPr>
          <w:rFonts w:ascii="Arial" w:eastAsia="Times New Roman" w:hAnsi="Arial" w:cs="Arial"/>
        </w:rPr>
        <w:t xml:space="preserve"> daudzgadu budžeta 2021.–2027.</w:t>
      </w:r>
      <w:r w:rsidR="009558AE" w:rsidRPr="00504293">
        <w:rPr>
          <w:rFonts w:ascii="Arial" w:eastAsia="Times New Roman" w:hAnsi="Arial" w:cs="Arial"/>
        </w:rPr>
        <w:t xml:space="preserve"> </w:t>
      </w:r>
      <w:r w:rsidRPr="00504293">
        <w:rPr>
          <w:rFonts w:ascii="Arial" w:eastAsia="Times New Roman" w:hAnsi="Arial" w:cs="Arial"/>
        </w:rPr>
        <w:t xml:space="preserve">gada pārdalēm, radītas iespējas </w:t>
      </w:r>
      <w:r w:rsidR="00F33C7A" w:rsidRPr="00504293">
        <w:rPr>
          <w:rFonts w:ascii="Arial" w:eastAsia="Times New Roman" w:hAnsi="Arial" w:cs="Arial"/>
        </w:rPr>
        <w:t xml:space="preserve">Pašvaldībai </w:t>
      </w:r>
      <w:r w:rsidRPr="00504293">
        <w:rPr>
          <w:rFonts w:ascii="Arial" w:eastAsia="Times New Roman" w:hAnsi="Arial" w:cs="Arial"/>
        </w:rPr>
        <w:t>piesaistīt papildu finansējumu otrās kārtas 1</w:t>
      </w:r>
      <w:r w:rsidR="009C2C0E" w:rsidRPr="00504293">
        <w:rPr>
          <w:rFonts w:ascii="Arial" w:eastAsia="Times New Roman" w:hAnsi="Arial" w:cs="Arial"/>
        </w:rPr>
        <w:t>2</w:t>
      </w:r>
      <w:r w:rsidRPr="00504293">
        <w:rPr>
          <w:rFonts w:ascii="Arial" w:eastAsia="Times New Roman" w:hAnsi="Arial" w:cs="Arial"/>
        </w:rPr>
        <w:t>0 dzīvokļu izbūvei</w:t>
      </w:r>
      <w:r w:rsidR="009C2C0E" w:rsidRPr="00504293">
        <w:rPr>
          <w:rFonts w:ascii="Arial" w:eastAsia="Times New Roman" w:hAnsi="Arial" w:cs="Arial"/>
        </w:rPr>
        <w:t>.</w:t>
      </w:r>
    </w:p>
    <w:p w14:paraId="2AB7F124" w14:textId="321AC556" w:rsidR="00D032E6" w:rsidRPr="00504293" w:rsidRDefault="00D032E6" w:rsidP="00D032E6">
      <w:pPr>
        <w:spacing w:after="120" w:line="240" w:lineRule="auto"/>
        <w:ind w:firstLine="720"/>
        <w:jc w:val="both"/>
        <w:rPr>
          <w:rFonts w:ascii="Arial" w:eastAsia="Times New Roman" w:hAnsi="Arial" w:cs="Arial"/>
        </w:rPr>
      </w:pPr>
      <w:r w:rsidRPr="00504293">
        <w:rPr>
          <w:rFonts w:ascii="Arial" w:eastAsia="Times New Roman" w:hAnsi="Arial" w:cs="Arial"/>
        </w:rPr>
        <w:t xml:space="preserve">2025. gadā </w:t>
      </w:r>
      <w:r w:rsidR="00FE6B1C" w:rsidRPr="00504293">
        <w:rPr>
          <w:rFonts w:ascii="Arial" w:eastAsia="Times New Roman" w:hAnsi="Arial" w:cs="Arial"/>
        </w:rPr>
        <w:t>norisinājās</w:t>
      </w:r>
      <w:r w:rsidRPr="00504293">
        <w:rPr>
          <w:rFonts w:ascii="Arial" w:eastAsia="Times New Roman" w:hAnsi="Arial" w:cs="Arial"/>
        </w:rPr>
        <w:t xml:space="preserve"> koncepta izstrādes process jaunā nacionālās aizsardzības militāro kompetenču centra izveidei Valmie</w:t>
      </w:r>
      <w:r w:rsidR="00F142D1" w:rsidRPr="00504293">
        <w:rPr>
          <w:rFonts w:ascii="Arial" w:eastAsia="Times New Roman" w:hAnsi="Arial" w:cs="Arial"/>
        </w:rPr>
        <w:t>rā</w:t>
      </w:r>
      <w:r w:rsidRPr="00504293">
        <w:rPr>
          <w:rFonts w:ascii="Arial" w:eastAsia="Times New Roman" w:hAnsi="Arial" w:cs="Arial"/>
        </w:rPr>
        <w:t xml:space="preserve">. Ņemot vērā Valmieras infrastruktūras attīstību, rūpniecības potenciālu un Zemessardzes klātbūtni, pilsēta ir īpaši piemērota šī projekta īstenošanai. Saistībā ar nacionālās aizsardzības un aizsardzības nozares komersantu vajadzībām paredzēts izveidot nacionālās aizsardzības un drošības kompetenču centru ar dienesta viesnīcu, kur vienkopus </w:t>
      </w:r>
      <w:r w:rsidR="00F142D1" w:rsidRPr="00504293">
        <w:rPr>
          <w:rFonts w:ascii="Arial" w:eastAsia="Times New Roman" w:hAnsi="Arial" w:cs="Arial"/>
        </w:rPr>
        <w:t>būs</w:t>
      </w:r>
      <w:r w:rsidRPr="00504293">
        <w:rPr>
          <w:rFonts w:ascii="Arial" w:eastAsia="Times New Roman" w:hAnsi="Arial" w:cs="Arial"/>
        </w:rPr>
        <w:t xml:space="preserve"> apvienotas militārās tehnikas, dronu tehnoloģiju un kiberdrošības jomas. Projekta izstrādē aktīvi iesaistījās Valmieras tehnikums, SIA “Defence Partnership Latvia”, Mašīnbūves un metālapstrādes rūpniecības asociācija un </w:t>
      </w:r>
      <w:r w:rsidR="00CA51EE" w:rsidRPr="00504293">
        <w:rPr>
          <w:rFonts w:ascii="Arial" w:eastAsia="Times New Roman" w:hAnsi="Arial" w:cs="Arial"/>
        </w:rPr>
        <w:t>Pašvaldība</w:t>
      </w:r>
      <w:r w:rsidRPr="00504293">
        <w:rPr>
          <w:rFonts w:ascii="Arial" w:eastAsia="Times New Roman" w:hAnsi="Arial" w:cs="Arial"/>
        </w:rPr>
        <w:t>, nodrošinot ciešu sadarbību starp akadēmisko, privāto un pašvaldību sektoru. Darbs</w:t>
      </w:r>
      <w:r w:rsidR="00F142D1" w:rsidRPr="00504293">
        <w:rPr>
          <w:rFonts w:ascii="Arial" w:eastAsia="Times New Roman" w:hAnsi="Arial" w:cs="Arial"/>
        </w:rPr>
        <w:t xml:space="preserve"> </w:t>
      </w:r>
      <w:r w:rsidRPr="00504293">
        <w:rPr>
          <w:rFonts w:ascii="Arial" w:eastAsia="Times New Roman" w:hAnsi="Arial" w:cs="Arial"/>
        </w:rPr>
        <w:t>turpināsies arī 2026.</w:t>
      </w:r>
      <w:r w:rsidR="00BA39D6" w:rsidRPr="00504293">
        <w:rPr>
          <w:rFonts w:ascii="Arial" w:eastAsia="Times New Roman" w:hAnsi="Arial" w:cs="Arial"/>
        </w:rPr>
        <w:t xml:space="preserve"> </w:t>
      </w:r>
      <w:r w:rsidRPr="00504293">
        <w:rPr>
          <w:rFonts w:ascii="Arial" w:eastAsia="Times New Roman" w:hAnsi="Arial" w:cs="Arial"/>
        </w:rPr>
        <w:t>gadā.</w:t>
      </w:r>
    </w:p>
    <w:p w14:paraId="49304CA4" w14:textId="12A2CD56" w:rsidR="00D032E6" w:rsidRPr="00504293" w:rsidRDefault="00D032E6" w:rsidP="00D032E6">
      <w:pPr>
        <w:spacing w:after="120" w:line="240" w:lineRule="auto"/>
        <w:ind w:firstLine="720"/>
        <w:jc w:val="both"/>
        <w:rPr>
          <w:rFonts w:ascii="Arial" w:eastAsia="Times New Roman" w:hAnsi="Arial" w:cs="Arial"/>
        </w:rPr>
      </w:pPr>
      <w:r w:rsidRPr="00504293">
        <w:rPr>
          <w:rFonts w:ascii="Arial" w:eastAsia="Times New Roman" w:hAnsi="Arial" w:cs="Arial"/>
        </w:rPr>
        <w:t>Vienlaikus, izvērtējot biroja darbības procesus, tika identificēt</w:t>
      </w:r>
      <w:r w:rsidR="00F142D1" w:rsidRPr="00504293">
        <w:rPr>
          <w:rFonts w:ascii="Arial" w:eastAsia="Times New Roman" w:hAnsi="Arial" w:cs="Arial"/>
        </w:rPr>
        <w:t>as</w:t>
      </w:r>
      <w:r w:rsidRPr="00504293">
        <w:rPr>
          <w:rFonts w:ascii="Arial" w:eastAsia="Times New Roman" w:hAnsi="Arial" w:cs="Arial"/>
        </w:rPr>
        <w:t xml:space="preserve"> optimizācijas iespējas. Pateicoties ieviestajiem digitalizācijas risinājumiem, tostarp finanšu dokumentu aprites digitalizācijai pārstāvniecībā, biroja darbība kļuva efektīvāka, vienlaikus samazinot nepieciešamo amata vietu skaitu un optimizējot biroja vadītāja funkciju.</w:t>
      </w:r>
    </w:p>
    <w:p w14:paraId="220258DE" w14:textId="03E07A12" w:rsidR="00C318C6" w:rsidRPr="00504293" w:rsidRDefault="00D032E6" w:rsidP="00E6069C">
      <w:pPr>
        <w:spacing w:after="120" w:line="240" w:lineRule="auto"/>
        <w:ind w:firstLine="720"/>
        <w:jc w:val="both"/>
        <w:rPr>
          <w:rFonts w:ascii="Arial" w:hAnsi="Arial" w:cs="Arial"/>
        </w:rPr>
      </w:pPr>
      <w:r w:rsidRPr="00504293">
        <w:rPr>
          <w:rFonts w:ascii="Arial" w:hAnsi="Arial" w:cs="Arial"/>
          <w:b/>
          <w:bCs/>
        </w:rPr>
        <w:t>Audita un kvalitātes vadības nodaļai</w:t>
      </w:r>
      <w:r w:rsidRPr="00504293">
        <w:rPr>
          <w:rFonts w:ascii="Arial" w:hAnsi="Arial" w:cs="Arial"/>
        </w:rPr>
        <w:t xml:space="preserve"> ir noteikti vairāki mērķi. Iekšējo auditoru uzdevums ir palīdzēt Pašvaldībai sasniegt tās mērķus un uzlabot Pašvaldības darbību, neatkarīgi un sistemātiski pārbaudot</w:t>
      </w:r>
      <w:r w:rsidR="00216785" w:rsidRPr="00504293">
        <w:rPr>
          <w:rFonts w:ascii="Arial" w:hAnsi="Arial" w:cs="Arial"/>
        </w:rPr>
        <w:t xml:space="preserve">, </w:t>
      </w:r>
      <w:r w:rsidRPr="00504293">
        <w:rPr>
          <w:rFonts w:ascii="Arial" w:hAnsi="Arial" w:cs="Arial"/>
        </w:rPr>
        <w:t xml:space="preserve">novērtējot iekšējās kontroles sistēmas un kvalitātes </w:t>
      </w:r>
      <w:r w:rsidRPr="00504293">
        <w:rPr>
          <w:rFonts w:ascii="Arial" w:hAnsi="Arial" w:cs="Arial"/>
        </w:rPr>
        <w:lastRenderedPageBreak/>
        <w:t>vadības sistēmas efektivitāti un sniedzot ieteikumus un konsultācijas tās pilnveidošanai. Kvalitātes vadītājs atbild par Pašvaldībā ieviestās integrētās kvalitātes vadības sistēmas</w:t>
      </w:r>
      <w:r w:rsidR="00216785" w:rsidRPr="00504293">
        <w:rPr>
          <w:rFonts w:ascii="Arial" w:hAnsi="Arial" w:cs="Arial"/>
        </w:rPr>
        <w:t xml:space="preserve">, </w:t>
      </w:r>
      <w:r w:rsidRPr="00504293">
        <w:rPr>
          <w:rFonts w:ascii="Arial" w:hAnsi="Arial" w:cs="Arial"/>
        </w:rPr>
        <w:t>ko veido divi starptautiskie standarti ISO 9001 un ISO 50001</w:t>
      </w:r>
      <w:r w:rsidR="00216785" w:rsidRPr="00504293">
        <w:rPr>
          <w:rFonts w:ascii="Arial" w:hAnsi="Arial" w:cs="Arial"/>
        </w:rPr>
        <w:t>,</w:t>
      </w:r>
      <w:r w:rsidRPr="00504293">
        <w:rPr>
          <w:rFonts w:ascii="Arial" w:hAnsi="Arial" w:cs="Arial"/>
        </w:rPr>
        <w:t xml:space="preserve"> uzturēšan</w:t>
      </w:r>
      <w:r w:rsidR="0013518D" w:rsidRPr="00504293">
        <w:rPr>
          <w:rFonts w:ascii="Arial" w:hAnsi="Arial" w:cs="Arial"/>
        </w:rPr>
        <w:t>u</w:t>
      </w:r>
      <w:r w:rsidRPr="00504293">
        <w:rPr>
          <w:rFonts w:ascii="Arial" w:hAnsi="Arial" w:cs="Arial"/>
        </w:rPr>
        <w:t>, pilnveidošan</w:t>
      </w:r>
      <w:r w:rsidR="0013518D" w:rsidRPr="00504293">
        <w:rPr>
          <w:rFonts w:ascii="Arial" w:hAnsi="Arial" w:cs="Arial"/>
        </w:rPr>
        <w:t>u</w:t>
      </w:r>
      <w:r w:rsidRPr="00504293">
        <w:rPr>
          <w:rFonts w:ascii="Arial" w:hAnsi="Arial" w:cs="Arial"/>
        </w:rPr>
        <w:t xml:space="preserve"> un pārraudzības nodrošināšanu, datu aizsardzības speciālists – par Pašvaldības mērķiem un vajadzībām atbilstošu personas datu aizsardzības sistēmas uzturēšanu, savukārt pakalpojumu vadītājs – Pašvaldības struktūrvienību un iestāžu sniegto pakalpojumu un ar to saistīto procesu apzināšanu, aprakstīšanu, publicēšanu un pilnveidi.</w:t>
      </w:r>
    </w:p>
    <w:p w14:paraId="13FA4C2E" w14:textId="175C4B4C" w:rsidR="00D032E6" w:rsidRPr="00504293" w:rsidRDefault="00D032E6" w:rsidP="00D032E6">
      <w:pPr>
        <w:spacing w:after="120" w:line="240" w:lineRule="auto"/>
        <w:ind w:firstLine="720"/>
        <w:jc w:val="both"/>
        <w:rPr>
          <w:rFonts w:ascii="Arial" w:hAnsi="Arial" w:cs="Arial"/>
          <w:bCs/>
        </w:rPr>
      </w:pPr>
      <w:r w:rsidRPr="00504293">
        <w:rPr>
          <w:rFonts w:ascii="Arial" w:hAnsi="Arial" w:cs="Arial"/>
          <w:b/>
        </w:rPr>
        <w:t>Dzimtsarakstu nodaļa</w:t>
      </w:r>
      <w:r w:rsidRPr="00504293">
        <w:rPr>
          <w:rFonts w:ascii="Arial" w:hAnsi="Arial" w:cs="Arial"/>
          <w:bCs/>
        </w:rPr>
        <w:t xml:space="preserve"> </w:t>
      </w:r>
      <w:r w:rsidR="00C1349B" w:rsidRPr="00504293">
        <w:rPr>
          <w:rFonts w:ascii="Arial" w:hAnsi="Arial" w:cs="Arial"/>
          <w:bCs/>
        </w:rPr>
        <w:t>(</w:t>
      </w:r>
      <w:r w:rsidRPr="00504293">
        <w:rPr>
          <w:rFonts w:ascii="Arial" w:hAnsi="Arial" w:cs="Arial"/>
          <w:bCs/>
        </w:rPr>
        <w:t>Pašvaldības autonomā funkcija: veikt civilstāvokļa aktu reģistrāciju) sniedz pakalpojumus piecās pieņemšanas vietās novadā: Valmieras valstspilsētā (atrodas arī arhīvs), Mazsalacas, Rūjienas</w:t>
      </w:r>
      <w:r w:rsidR="0013518D" w:rsidRPr="00504293">
        <w:rPr>
          <w:rFonts w:ascii="Arial" w:hAnsi="Arial" w:cs="Arial"/>
          <w:bCs/>
        </w:rPr>
        <w:t xml:space="preserve"> un</w:t>
      </w:r>
      <w:r w:rsidRPr="00504293">
        <w:rPr>
          <w:rFonts w:ascii="Arial" w:hAnsi="Arial" w:cs="Arial"/>
          <w:bCs/>
        </w:rPr>
        <w:t xml:space="preserve"> Strenču pilsētās</w:t>
      </w:r>
      <w:r w:rsidR="0013518D" w:rsidRPr="00504293">
        <w:rPr>
          <w:rFonts w:ascii="Arial" w:hAnsi="Arial" w:cs="Arial"/>
          <w:bCs/>
        </w:rPr>
        <w:t>, kā arī Kocēnu pagasta Kocēnos.</w:t>
      </w:r>
    </w:p>
    <w:p w14:paraId="693FA896" w14:textId="65F02A52" w:rsidR="00D032E6" w:rsidRPr="00504293" w:rsidRDefault="00D032E6" w:rsidP="00D032E6">
      <w:pPr>
        <w:spacing w:after="120" w:line="240" w:lineRule="auto"/>
        <w:ind w:firstLine="720"/>
        <w:jc w:val="both"/>
        <w:rPr>
          <w:rFonts w:ascii="Arial" w:hAnsi="Arial" w:cs="Arial"/>
          <w:bCs/>
        </w:rPr>
      </w:pPr>
      <w:r w:rsidRPr="00504293">
        <w:rPr>
          <w:rFonts w:ascii="Arial" w:hAnsi="Arial" w:cs="Arial"/>
          <w:bCs/>
        </w:rPr>
        <w:t xml:space="preserve">Iestāde veic dzimšanas, laulības un miršanas fakta reģistrāciju, kā arī veido civilstāvokļa aktu reģistru arhīvu. Iestāde arī administrē materiālā atbalsta sniegšanas – </w:t>
      </w:r>
      <w:r w:rsidR="00C1349B" w:rsidRPr="00504293">
        <w:rPr>
          <w:rFonts w:ascii="Arial" w:hAnsi="Arial" w:cs="Arial"/>
          <w:bCs/>
        </w:rPr>
        <w:t>P</w:t>
      </w:r>
      <w:r w:rsidRPr="00504293">
        <w:rPr>
          <w:rFonts w:ascii="Arial" w:hAnsi="Arial" w:cs="Arial"/>
          <w:bCs/>
        </w:rPr>
        <w:t xml:space="preserve">ašvaldības pabalsta </w:t>
      </w:r>
      <w:r w:rsidRPr="00504293">
        <w:rPr>
          <w:rFonts w:ascii="Arial" w:hAnsi="Arial" w:cs="Arial"/>
        </w:rPr>
        <w:t>piešķiršanas jautājumus.</w:t>
      </w:r>
    </w:p>
    <w:p w14:paraId="6E52A498" w14:textId="79CEA891" w:rsidR="00D032E6" w:rsidRPr="00504293" w:rsidRDefault="00D032E6" w:rsidP="00D032E6">
      <w:pPr>
        <w:spacing w:after="120" w:line="240" w:lineRule="auto"/>
        <w:ind w:firstLine="720"/>
        <w:jc w:val="both"/>
        <w:rPr>
          <w:rFonts w:ascii="Arial" w:hAnsi="Arial" w:cs="Arial"/>
          <w:bCs/>
        </w:rPr>
      </w:pPr>
      <w:r w:rsidRPr="00504293">
        <w:rPr>
          <w:rFonts w:ascii="Arial" w:hAnsi="Arial" w:cs="Arial"/>
        </w:rPr>
        <w:t xml:space="preserve">2025. gadā Dzimtsarakstu nodaļā reģistrēti 348 jaundzimušie – 184 zēni un 164 meitenes. Lai sveiktu mazuli (Valmieras novadnieku) un vecākus, reģistrējot bērnu, ģimene saņem dzimšanas apliecību, mazuļa pirmo grāmatu “Mūsu bērns” un suvenīru “Valmieriņš”. </w:t>
      </w:r>
    </w:p>
    <w:p w14:paraId="68AAF9FB" w14:textId="386B7757" w:rsidR="00D032E6" w:rsidRPr="00504293" w:rsidRDefault="00D032E6" w:rsidP="00D032E6">
      <w:pPr>
        <w:spacing w:after="120" w:line="240" w:lineRule="auto"/>
        <w:ind w:firstLine="720"/>
        <w:jc w:val="both"/>
        <w:rPr>
          <w:rFonts w:ascii="Arial" w:hAnsi="Arial" w:cs="Arial"/>
          <w:bCs/>
        </w:rPr>
      </w:pPr>
      <w:r w:rsidRPr="00504293">
        <w:rPr>
          <w:rFonts w:ascii="Arial" w:hAnsi="Arial" w:cs="Arial"/>
        </w:rPr>
        <w:t>2025.</w:t>
      </w:r>
      <w:r w:rsidR="00BA39D6" w:rsidRPr="00504293">
        <w:rPr>
          <w:rFonts w:ascii="Arial" w:hAnsi="Arial" w:cs="Arial"/>
        </w:rPr>
        <w:t xml:space="preserve"> </w:t>
      </w:r>
      <w:r w:rsidRPr="00504293">
        <w:rPr>
          <w:rFonts w:ascii="Arial" w:hAnsi="Arial" w:cs="Arial"/>
        </w:rPr>
        <w:t xml:space="preserve">gadā Valmieras novadā reģistrētas 307 laulības: dzimtsarakstu nodaļā 296, t.sk. </w:t>
      </w:r>
      <w:r w:rsidR="00BA39D6" w:rsidRPr="00504293">
        <w:rPr>
          <w:rFonts w:ascii="Arial" w:hAnsi="Arial" w:cs="Arial"/>
        </w:rPr>
        <w:t>astoņas</w:t>
      </w:r>
      <w:r w:rsidRPr="00504293">
        <w:rPr>
          <w:rFonts w:ascii="Arial" w:hAnsi="Arial" w:cs="Arial"/>
        </w:rPr>
        <w:t xml:space="preserve"> iestādē “Valmieras cietums”</w:t>
      </w:r>
      <w:r w:rsidR="00C33FC4" w:rsidRPr="00504293">
        <w:rPr>
          <w:rFonts w:ascii="Arial" w:hAnsi="Arial" w:cs="Arial"/>
        </w:rPr>
        <w:t xml:space="preserve">, </w:t>
      </w:r>
      <w:r w:rsidRPr="00504293">
        <w:rPr>
          <w:rFonts w:ascii="Arial" w:hAnsi="Arial" w:cs="Arial"/>
        </w:rPr>
        <w:t xml:space="preserve">baznīcās </w:t>
      </w:r>
      <w:r w:rsidR="00BA39D6" w:rsidRPr="00504293">
        <w:rPr>
          <w:rFonts w:ascii="Arial" w:hAnsi="Arial" w:cs="Arial"/>
        </w:rPr>
        <w:t>–</w:t>
      </w:r>
      <w:r w:rsidRPr="00504293">
        <w:rPr>
          <w:rFonts w:ascii="Arial" w:hAnsi="Arial" w:cs="Arial"/>
        </w:rPr>
        <w:t xml:space="preserve"> 11</w:t>
      </w:r>
      <w:r w:rsidR="00BA39D6" w:rsidRPr="00504293">
        <w:rPr>
          <w:rFonts w:ascii="Arial" w:hAnsi="Arial" w:cs="Arial"/>
        </w:rPr>
        <w:t xml:space="preserve">. </w:t>
      </w:r>
      <w:r w:rsidRPr="00504293">
        <w:rPr>
          <w:rFonts w:ascii="Arial" w:hAnsi="Arial" w:cs="Arial"/>
        </w:rPr>
        <w:t>Lai stiprinātu un godātu ģimenes un laulības lomu mūsdienu sabiedrībā, 2025.</w:t>
      </w:r>
      <w:r w:rsidR="00BA39D6" w:rsidRPr="00504293">
        <w:rPr>
          <w:rFonts w:ascii="Arial" w:hAnsi="Arial" w:cs="Arial"/>
        </w:rPr>
        <w:t xml:space="preserve"> </w:t>
      </w:r>
      <w:r w:rsidRPr="00504293">
        <w:rPr>
          <w:rFonts w:ascii="Arial" w:hAnsi="Arial" w:cs="Arial"/>
        </w:rPr>
        <w:t xml:space="preserve">gada nogalē ikgadējā ceremonijā “Gada Zelta pāris” sveikti 18 laulātie pāri, kuri laulībā nodzīvojuši 50 gadus. </w:t>
      </w:r>
      <w:r w:rsidR="00C33FC4" w:rsidRPr="00504293">
        <w:rPr>
          <w:rFonts w:ascii="Arial" w:hAnsi="Arial" w:cs="Arial"/>
        </w:rPr>
        <w:t xml:space="preserve">Svinīgās </w:t>
      </w:r>
      <w:r w:rsidRPr="00504293">
        <w:rPr>
          <w:rFonts w:ascii="Arial" w:hAnsi="Arial" w:cs="Arial"/>
        </w:rPr>
        <w:t xml:space="preserve">ceremonijās </w:t>
      </w:r>
      <w:r w:rsidR="00C33FC4" w:rsidRPr="00504293">
        <w:rPr>
          <w:rFonts w:ascii="Arial" w:hAnsi="Arial" w:cs="Arial"/>
        </w:rPr>
        <w:t xml:space="preserve">sveikti arī </w:t>
      </w:r>
      <w:r w:rsidRPr="00504293">
        <w:rPr>
          <w:rFonts w:ascii="Arial" w:hAnsi="Arial" w:cs="Arial"/>
        </w:rPr>
        <w:t xml:space="preserve">“Gada Dimanta pāris” </w:t>
      </w:r>
      <w:r w:rsidR="00BA39D6" w:rsidRPr="00504293">
        <w:rPr>
          <w:rFonts w:ascii="Arial" w:hAnsi="Arial" w:cs="Arial"/>
        </w:rPr>
        <w:t>četr</w:t>
      </w:r>
      <w:r w:rsidR="00C33FC4" w:rsidRPr="00504293">
        <w:rPr>
          <w:rFonts w:ascii="Arial" w:hAnsi="Arial" w:cs="Arial"/>
        </w:rPr>
        <w:t>i</w:t>
      </w:r>
      <w:r w:rsidRPr="00504293">
        <w:rPr>
          <w:rFonts w:ascii="Arial" w:hAnsi="Arial" w:cs="Arial"/>
        </w:rPr>
        <w:t xml:space="preserve"> pāri, kuri laulībā nodzīvojuši 60 gadus, kā arī svinīgās ceremonijās “Gada Briljanta pāris” </w:t>
      </w:r>
      <w:r w:rsidR="00BA39D6" w:rsidRPr="00504293">
        <w:rPr>
          <w:rFonts w:ascii="Arial" w:hAnsi="Arial" w:cs="Arial"/>
        </w:rPr>
        <w:t xml:space="preserve">divi </w:t>
      </w:r>
      <w:r w:rsidRPr="00504293">
        <w:rPr>
          <w:rFonts w:ascii="Arial" w:hAnsi="Arial" w:cs="Arial"/>
        </w:rPr>
        <w:t xml:space="preserve">pāri, kuri laulībā nodzīvojuši 70 gadus. </w:t>
      </w:r>
      <w:r w:rsidR="00C33FC4" w:rsidRPr="00504293">
        <w:rPr>
          <w:rFonts w:ascii="Arial" w:hAnsi="Arial" w:cs="Arial"/>
        </w:rPr>
        <w:t>kāzas (50 gadi laulībā), Dimanta kāzas (60 gadi laulībā), Briljanta kāzas (70 gadi laulībā). Ar pāru dzīvesstāstiem var iepazīties tīmekļvietnē valmierasnovads.lv un Pašvaldības informatīvajā izdevumā.</w:t>
      </w:r>
    </w:p>
    <w:p w14:paraId="2B2BA8C3" w14:textId="3271C077" w:rsidR="00D032E6" w:rsidRPr="00504293" w:rsidRDefault="00D032E6" w:rsidP="00D032E6">
      <w:pPr>
        <w:spacing w:after="120" w:line="240" w:lineRule="auto"/>
        <w:ind w:firstLine="720"/>
        <w:jc w:val="both"/>
        <w:rPr>
          <w:rFonts w:ascii="Arial" w:hAnsi="Arial" w:cs="Arial"/>
        </w:rPr>
      </w:pPr>
      <w:r w:rsidRPr="00504293">
        <w:rPr>
          <w:rFonts w:ascii="Arial" w:hAnsi="Arial" w:cs="Arial"/>
        </w:rPr>
        <w:t xml:space="preserve">2025. gadā mūžībā aizvadīti 968 mirušie (reģistrēto miršanu skaits iestādē), kas ir par 70 miršanas reģistriem vairāk </w:t>
      </w:r>
      <w:r w:rsidR="00C33FC4" w:rsidRPr="00504293">
        <w:rPr>
          <w:rFonts w:ascii="Arial" w:hAnsi="Arial" w:cs="Arial"/>
        </w:rPr>
        <w:t>ne</w:t>
      </w:r>
      <w:r w:rsidRPr="00504293">
        <w:rPr>
          <w:rFonts w:ascii="Arial" w:hAnsi="Arial" w:cs="Arial"/>
        </w:rPr>
        <w:t>kā 2024.</w:t>
      </w:r>
      <w:r w:rsidR="00BA39D6" w:rsidRPr="00504293">
        <w:rPr>
          <w:rFonts w:ascii="Arial" w:hAnsi="Arial" w:cs="Arial"/>
        </w:rPr>
        <w:t xml:space="preserve"> </w:t>
      </w:r>
      <w:r w:rsidRPr="00504293">
        <w:rPr>
          <w:rFonts w:ascii="Arial" w:hAnsi="Arial" w:cs="Arial"/>
        </w:rPr>
        <w:t>gadā. Sadalījumā pēc dzimuma: miruši 454 vīrieši un 513 sievietes (</w:t>
      </w:r>
      <w:r w:rsidR="00C33FC4" w:rsidRPr="00504293">
        <w:rPr>
          <w:rFonts w:ascii="Arial" w:hAnsi="Arial" w:cs="Arial"/>
        </w:rPr>
        <w:t>viens</w:t>
      </w:r>
      <w:r w:rsidRPr="00504293">
        <w:rPr>
          <w:rFonts w:ascii="Arial" w:hAnsi="Arial" w:cs="Arial"/>
        </w:rPr>
        <w:t xml:space="preserve"> mirušais – nezināma dzimuma).</w:t>
      </w:r>
    </w:p>
    <w:p w14:paraId="153F21EA" w14:textId="5A108FA5" w:rsidR="00135E34" w:rsidRPr="00504293" w:rsidRDefault="00D032E6" w:rsidP="00135E34">
      <w:pPr>
        <w:spacing w:after="120" w:line="240" w:lineRule="auto"/>
        <w:ind w:firstLine="720"/>
        <w:jc w:val="both"/>
        <w:rPr>
          <w:rFonts w:ascii="Arial" w:hAnsi="Arial" w:cs="Arial"/>
        </w:rPr>
      </w:pPr>
      <w:r w:rsidRPr="00504293">
        <w:rPr>
          <w:rFonts w:ascii="Arial" w:hAnsi="Arial" w:cs="Arial"/>
        </w:rPr>
        <w:t xml:space="preserve">Dzimtsarakstu nodaļas arhīvā </w:t>
      </w:r>
      <w:r w:rsidR="006D5AF4" w:rsidRPr="00504293">
        <w:rPr>
          <w:rFonts w:ascii="Arial" w:hAnsi="Arial" w:cs="Arial"/>
        </w:rPr>
        <w:t xml:space="preserve">Valmierā </w:t>
      </w:r>
      <w:r w:rsidRPr="00504293">
        <w:rPr>
          <w:rFonts w:ascii="Arial" w:hAnsi="Arial" w:cs="Arial"/>
        </w:rPr>
        <w:t>atrodas:</w:t>
      </w:r>
    </w:p>
    <w:p w14:paraId="6FC86D55" w14:textId="77777777" w:rsidR="00135E34" w:rsidRPr="00504293" w:rsidRDefault="00D032E6">
      <w:pPr>
        <w:pStyle w:val="ListParagraph"/>
        <w:numPr>
          <w:ilvl w:val="0"/>
          <w:numId w:val="33"/>
        </w:numPr>
        <w:spacing w:after="120" w:line="240" w:lineRule="auto"/>
        <w:jc w:val="both"/>
        <w:rPr>
          <w:rFonts w:ascii="Arial" w:hAnsi="Arial" w:cs="Arial"/>
        </w:rPr>
      </w:pPr>
      <w:r w:rsidRPr="00504293">
        <w:rPr>
          <w:rFonts w:ascii="Arial" w:hAnsi="Arial" w:cs="Arial"/>
        </w:rPr>
        <w:t>Valmieras novada (rajona) dzimšanas, miršanas un laulības reģistri ar glabāšanas termiņu 100 gadi;</w:t>
      </w:r>
    </w:p>
    <w:p w14:paraId="41E3DB46" w14:textId="77777777" w:rsidR="00135E34" w:rsidRPr="00504293" w:rsidRDefault="00D032E6">
      <w:pPr>
        <w:pStyle w:val="ListParagraph"/>
        <w:numPr>
          <w:ilvl w:val="0"/>
          <w:numId w:val="33"/>
        </w:numPr>
        <w:spacing w:after="120" w:line="240" w:lineRule="auto"/>
        <w:jc w:val="both"/>
        <w:rPr>
          <w:rFonts w:ascii="Arial" w:hAnsi="Arial" w:cs="Arial"/>
        </w:rPr>
      </w:pPr>
      <w:r w:rsidRPr="00504293">
        <w:rPr>
          <w:rFonts w:ascii="Arial" w:hAnsi="Arial" w:cs="Arial"/>
        </w:rPr>
        <w:t>adopcijas reģistri no 1945. gada līdz 1993.</w:t>
      </w:r>
      <w:r w:rsidR="00D20C9D" w:rsidRPr="00504293">
        <w:rPr>
          <w:rFonts w:ascii="Arial" w:hAnsi="Arial" w:cs="Arial"/>
        </w:rPr>
        <w:t xml:space="preserve"> </w:t>
      </w:r>
      <w:r w:rsidRPr="00504293">
        <w:rPr>
          <w:rFonts w:ascii="Arial" w:hAnsi="Arial" w:cs="Arial"/>
        </w:rPr>
        <w:t>gada 1. septembrim;</w:t>
      </w:r>
    </w:p>
    <w:p w14:paraId="6B4BC426" w14:textId="77777777" w:rsidR="00135E34" w:rsidRPr="00504293" w:rsidRDefault="00D032E6">
      <w:pPr>
        <w:pStyle w:val="ListParagraph"/>
        <w:numPr>
          <w:ilvl w:val="0"/>
          <w:numId w:val="33"/>
        </w:numPr>
        <w:spacing w:after="120" w:line="240" w:lineRule="auto"/>
        <w:jc w:val="both"/>
        <w:rPr>
          <w:rFonts w:ascii="Arial" w:hAnsi="Arial" w:cs="Arial"/>
        </w:rPr>
      </w:pPr>
      <w:r w:rsidRPr="00504293">
        <w:rPr>
          <w:rFonts w:ascii="Arial" w:hAnsi="Arial" w:cs="Arial"/>
        </w:rPr>
        <w:t>uzvārda, vārda (tēvvārda) maiņas reģistri no 1955. gada līdz 1993. gadam;</w:t>
      </w:r>
    </w:p>
    <w:p w14:paraId="1485F2BF" w14:textId="1C764333" w:rsidR="00135E34" w:rsidRPr="00504293" w:rsidRDefault="00D032E6">
      <w:pPr>
        <w:pStyle w:val="ListParagraph"/>
        <w:numPr>
          <w:ilvl w:val="0"/>
          <w:numId w:val="33"/>
        </w:numPr>
        <w:spacing w:after="120" w:line="240" w:lineRule="auto"/>
        <w:jc w:val="both"/>
        <w:rPr>
          <w:rFonts w:ascii="Arial" w:hAnsi="Arial" w:cs="Arial"/>
        </w:rPr>
      </w:pPr>
      <w:r w:rsidRPr="00504293">
        <w:rPr>
          <w:rFonts w:ascii="Arial" w:hAnsi="Arial" w:cs="Arial"/>
        </w:rPr>
        <w:t>laulības šķiršanas reģistri 1941.</w:t>
      </w:r>
      <w:r w:rsidR="00135E34" w:rsidRPr="00504293">
        <w:rPr>
          <w:rFonts w:ascii="Arial" w:hAnsi="Arial" w:cs="Arial"/>
        </w:rPr>
        <w:t xml:space="preserve"> </w:t>
      </w:r>
      <w:r w:rsidRPr="00504293">
        <w:rPr>
          <w:rFonts w:ascii="Arial" w:hAnsi="Arial" w:cs="Arial"/>
        </w:rPr>
        <w:t>gads; no 1945. gada līdz 1994. gada 1.</w:t>
      </w:r>
      <w:r w:rsidR="00A97AE3" w:rsidRPr="00504293">
        <w:rPr>
          <w:rFonts w:ascii="Arial" w:hAnsi="Arial" w:cs="Arial"/>
        </w:rPr>
        <w:t> </w:t>
      </w:r>
      <w:r w:rsidRPr="00504293">
        <w:rPr>
          <w:rFonts w:ascii="Arial" w:hAnsi="Arial" w:cs="Arial"/>
        </w:rPr>
        <w:t xml:space="preserve">septembrim. </w:t>
      </w:r>
    </w:p>
    <w:p w14:paraId="1FDCA0FE" w14:textId="0A1ED1BE" w:rsidR="009120F6" w:rsidRPr="00504293" w:rsidRDefault="009120F6" w:rsidP="009120F6">
      <w:pPr>
        <w:spacing w:after="120" w:line="240" w:lineRule="auto"/>
        <w:ind w:firstLine="720"/>
        <w:jc w:val="both"/>
        <w:rPr>
          <w:rFonts w:ascii="Arial" w:hAnsi="Arial" w:cs="Arial"/>
          <w:bCs/>
        </w:rPr>
      </w:pPr>
      <w:r w:rsidRPr="00504293">
        <w:rPr>
          <w:rFonts w:ascii="Arial" w:hAnsi="Arial" w:cs="Arial"/>
          <w:b/>
          <w:bCs/>
        </w:rPr>
        <w:t xml:space="preserve">Centrālās pārvaldes </w:t>
      </w:r>
      <w:r w:rsidRPr="00504293">
        <w:rPr>
          <w:rFonts w:ascii="Arial" w:hAnsi="Arial" w:cs="Arial"/>
          <w:bCs/>
        </w:rPr>
        <w:t xml:space="preserve">mērķis ir nodrošināt Pašvaldības domes pieņemto lēmumu izpildi, darba organizatorisko un tehnisko apkalpošanu un veikt </w:t>
      </w:r>
      <w:r w:rsidR="006E527B" w:rsidRPr="00504293">
        <w:rPr>
          <w:rFonts w:ascii="Arial" w:hAnsi="Arial" w:cs="Arial"/>
          <w:bCs/>
        </w:rPr>
        <w:t xml:space="preserve">centralizēta </w:t>
      </w:r>
      <w:r w:rsidRPr="00504293">
        <w:rPr>
          <w:rFonts w:ascii="Arial" w:hAnsi="Arial" w:cs="Arial"/>
          <w:bCs/>
        </w:rPr>
        <w:t xml:space="preserve">atbalsta funkcijas Pašvaldības kompetences īstenošanā, tai skaitā dokumentu aprites un komunikācijas, tai skaitā ar iedzīvotājiem, nodrošināšana (Dokumentu pārvaldības un klientu apkalpošanas centrs), finanšu resursu plānošana un izpildes kontrole (Finanšu un ekonomikas nodaļa), grāmatvedības uzskaite un organizācija (Grāmatvedības nodaļa), iepirkumu procesa plānošana un organizēšana (Iepirkumu nodaļa), vienotas informācijas un komunikācijas tehnoloģiju stratēģijas un attīstības virzienu noteikšana Pašvaldībā un to efektīvas ieviešanas un darbības nodrošināšana (Informācijas tehnoloģiju centrs), tiesiskuma nodrošināšana un juridiskā riska mazināšana Pašvaldības darbībā (Juridiskā nodaļa), vienotas personāla vadības politikas un stratēģijas īstenošana, kā arī profesionāla personāla nodrošināšana (Personāla nodaļa), kā arī </w:t>
      </w:r>
      <w:r w:rsidR="00BF0DF3" w:rsidRPr="00504293">
        <w:rPr>
          <w:rFonts w:ascii="Arial" w:hAnsi="Arial" w:cs="Arial"/>
          <w:bCs/>
        </w:rPr>
        <w:t xml:space="preserve">nodrošināt sabiedrības informētību par Pašvaldības aktualitātēm, Pašvaldības domes pieņemtajiem lēmumiem, to pamatojumu un izpildi </w:t>
      </w:r>
      <w:r w:rsidRPr="00504293">
        <w:rPr>
          <w:rFonts w:ascii="Arial" w:hAnsi="Arial" w:cs="Arial"/>
          <w:bCs/>
        </w:rPr>
        <w:t>(Zīmolvedības un sabiedrisko attiecību nodaļa).</w:t>
      </w:r>
    </w:p>
    <w:p w14:paraId="258DE5D0" w14:textId="3CA876CC" w:rsidR="006B3A35" w:rsidRPr="00504293" w:rsidRDefault="009120F6" w:rsidP="006B3A35">
      <w:pPr>
        <w:spacing w:after="120" w:line="240" w:lineRule="auto"/>
        <w:ind w:firstLine="720"/>
        <w:jc w:val="both"/>
        <w:rPr>
          <w:rFonts w:ascii="Arial" w:hAnsi="Arial" w:cs="Arial"/>
          <w:bCs/>
        </w:rPr>
      </w:pPr>
      <w:r w:rsidRPr="00504293">
        <w:rPr>
          <w:rFonts w:ascii="Arial" w:hAnsi="Arial" w:cs="Arial"/>
          <w:b/>
          <w:bCs/>
        </w:rPr>
        <w:lastRenderedPageBreak/>
        <w:t xml:space="preserve">VPVKAC. </w:t>
      </w:r>
      <w:r w:rsidRPr="00504293">
        <w:rPr>
          <w:rFonts w:ascii="Arial" w:hAnsi="Arial" w:cs="Arial"/>
          <w:bCs/>
        </w:rPr>
        <w:t>Valmieras novadā darbojas 26 VPVKAC</w:t>
      </w:r>
      <w:r w:rsidR="002C274B" w:rsidRPr="00504293">
        <w:rPr>
          <w:rFonts w:ascii="Arial" w:hAnsi="Arial" w:cs="Arial"/>
          <w:bCs/>
        </w:rPr>
        <w:t xml:space="preserve"> – </w:t>
      </w:r>
      <w:r w:rsidRPr="00504293">
        <w:rPr>
          <w:rFonts w:ascii="Arial" w:hAnsi="Arial" w:cs="Arial"/>
          <w:bCs/>
        </w:rPr>
        <w:t>tās</w:t>
      </w:r>
      <w:r w:rsidR="002C274B" w:rsidRPr="00504293">
        <w:rPr>
          <w:rFonts w:ascii="Arial" w:hAnsi="Arial" w:cs="Arial"/>
          <w:bCs/>
        </w:rPr>
        <w:t xml:space="preserve"> </w:t>
      </w:r>
      <w:r w:rsidRPr="00504293">
        <w:rPr>
          <w:rFonts w:ascii="Arial" w:hAnsi="Arial" w:cs="Arial"/>
          <w:bCs/>
        </w:rPr>
        <w:t xml:space="preserve">ir pakalpojumu pieteikšanas vietas </w:t>
      </w:r>
      <w:r w:rsidR="008938A5" w:rsidRPr="00504293">
        <w:rPr>
          <w:rFonts w:ascii="Arial" w:hAnsi="Arial" w:cs="Arial"/>
          <w:bCs/>
        </w:rPr>
        <w:t>P</w:t>
      </w:r>
      <w:r w:rsidRPr="00504293">
        <w:rPr>
          <w:rFonts w:ascii="Arial" w:hAnsi="Arial" w:cs="Arial"/>
          <w:bCs/>
        </w:rPr>
        <w:t xml:space="preserve">ašvaldībā, kur iedzīvotāji vienkopus var pieteikt atsevišķus pieprasītākos valsts un </w:t>
      </w:r>
      <w:r w:rsidR="008938A5" w:rsidRPr="00504293">
        <w:rPr>
          <w:rFonts w:ascii="Arial" w:hAnsi="Arial" w:cs="Arial"/>
          <w:bCs/>
        </w:rPr>
        <w:t>P</w:t>
      </w:r>
      <w:r w:rsidRPr="00504293">
        <w:rPr>
          <w:rFonts w:ascii="Arial" w:hAnsi="Arial" w:cs="Arial"/>
          <w:bCs/>
        </w:rPr>
        <w:t>ašvaldības pakalpojumus. Plašāk par VPVKAC lasīt šī pārskata 2.1.2.</w:t>
      </w:r>
      <w:r w:rsidR="008938A5" w:rsidRPr="00504293">
        <w:rPr>
          <w:rFonts w:ascii="Arial" w:hAnsi="Arial" w:cs="Arial"/>
          <w:bCs/>
        </w:rPr>
        <w:t xml:space="preserve"> sadaļā.</w:t>
      </w:r>
    </w:p>
    <w:p w14:paraId="2B31B96B" w14:textId="0ABE1894" w:rsidR="00510E7E" w:rsidRPr="00504293" w:rsidRDefault="00510E7E" w:rsidP="006B3A35">
      <w:pPr>
        <w:spacing w:after="120" w:line="240" w:lineRule="auto"/>
        <w:ind w:firstLine="720"/>
        <w:jc w:val="both"/>
        <w:rPr>
          <w:rFonts w:ascii="Arial" w:hAnsi="Arial" w:cs="Arial"/>
          <w:bCs/>
        </w:rPr>
      </w:pPr>
      <w:r w:rsidRPr="00504293">
        <w:rPr>
          <w:rFonts w:ascii="Arial" w:hAnsi="Arial" w:cs="Arial"/>
          <w:b/>
        </w:rPr>
        <w:t>Vēlēšanu komisija</w:t>
      </w:r>
      <w:r w:rsidRPr="00504293">
        <w:rPr>
          <w:rFonts w:ascii="Arial" w:hAnsi="Arial" w:cs="Arial"/>
          <w:bCs/>
        </w:rPr>
        <w:t xml:space="preserve"> nodrošina Saeimas vēlēšanu, Eiropas Parlamenta vēlēšanu, tautas nobalsošanas, kā arī pašvaldības domes vēlēšanu un vietējās pašvaldības referenduma sagatavošanu, no vēlētājiem izveidojot </w:t>
      </w:r>
      <w:r w:rsidR="002C274B" w:rsidRPr="00504293">
        <w:rPr>
          <w:rFonts w:ascii="Arial" w:hAnsi="Arial" w:cs="Arial"/>
          <w:bCs/>
        </w:rPr>
        <w:t xml:space="preserve">Valmieras </w:t>
      </w:r>
      <w:r w:rsidRPr="00504293">
        <w:rPr>
          <w:rFonts w:ascii="Arial" w:hAnsi="Arial" w:cs="Arial"/>
          <w:bCs/>
        </w:rPr>
        <w:t xml:space="preserve">novada pašvaldības vēlēšanu komisiju. </w:t>
      </w:r>
      <w:r w:rsidR="002E11CB" w:rsidRPr="00504293">
        <w:rPr>
          <w:rFonts w:ascii="Arial" w:hAnsi="Arial" w:cs="Arial"/>
          <w:bCs/>
        </w:rPr>
        <w:t>2025. gadā tika nodrošināta Pašvaldību vēlēšanu norise.</w:t>
      </w:r>
    </w:p>
    <w:p w14:paraId="0438D9CE" w14:textId="13ADFB16" w:rsidR="00E1747C" w:rsidRPr="00504293" w:rsidRDefault="00E1747C" w:rsidP="006B3A35">
      <w:pPr>
        <w:spacing w:after="120" w:line="240" w:lineRule="auto"/>
        <w:ind w:firstLine="720"/>
        <w:jc w:val="both"/>
        <w:rPr>
          <w:rFonts w:ascii="Arial" w:hAnsi="Arial" w:cs="Arial"/>
          <w:bCs/>
        </w:rPr>
      </w:pPr>
      <w:r w:rsidRPr="00504293">
        <w:rPr>
          <w:rFonts w:ascii="Arial" w:hAnsi="Arial" w:cs="Arial"/>
          <w:b/>
        </w:rPr>
        <w:t>Pašvaldības budžeta parāda procentu maksājumu</w:t>
      </w:r>
      <w:r w:rsidRPr="00504293">
        <w:rPr>
          <w:rFonts w:ascii="Arial" w:hAnsi="Arial" w:cs="Arial"/>
          <w:bCs/>
        </w:rPr>
        <w:t xml:space="preserve"> </w:t>
      </w:r>
      <w:r w:rsidRPr="00504293">
        <w:rPr>
          <w:rFonts w:ascii="Arial" w:eastAsia="Arial" w:hAnsi="Arial" w:cs="Arial"/>
        </w:rPr>
        <w:t xml:space="preserve">budžets bija 2,7 miljoni eiro, faktiskie izdevumi bija </w:t>
      </w:r>
      <w:r w:rsidRPr="00504293">
        <w:rPr>
          <w:rFonts w:ascii="Arial" w:hAnsi="Arial" w:cs="Arial"/>
          <w:bCs/>
        </w:rPr>
        <w:t>2,7 miljoni</w:t>
      </w:r>
      <w:r w:rsidRPr="00504293">
        <w:rPr>
          <w:rFonts w:ascii="Arial" w:eastAsia="Arial" w:hAnsi="Arial" w:cs="Arial"/>
        </w:rPr>
        <w:t xml:space="preserve"> eiro (budžeta izpilde 100 %)</w:t>
      </w:r>
    </w:p>
    <w:p w14:paraId="21C7BA20" w14:textId="0BD13821" w:rsidR="009120F6" w:rsidRPr="00504293" w:rsidRDefault="009120F6" w:rsidP="006B3A35">
      <w:pPr>
        <w:spacing w:after="120" w:line="240" w:lineRule="auto"/>
        <w:ind w:firstLine="720"/>
        <w:jc w:val="both"/>
        <w:rPr>
          <w:rFonts w:ascii="Arial" w:hAnsi="Arial" w:cs="Arial"/>
          <w:bCs/>
        </w:rPr>
      </w:pPr>
      <w:r w:rsidRPr="00504293">
        <w:rPr>
          <w:rFonts w:ascii="Arial" w:hAnsi="Arial" w:cs="Arial"/>
          <w:b/>
          <w:bCs/>
        </w:rPr>
        <w:t xml:space="preserve">Ziedojumu un dāvinājumu </w:t>
      </w:r>
      <w:r w:rsidRPr="00504293">
        <w:rPr>
          <w:rFonts w:ascii="Arial" w:hAnsi="Arial" w:cs="Arial"/>
          <w:bCs/>
        </w:rPr>
        <w:t xml:space="preserve">budžeta līdzekļi ietver līdzekļus, ko Pašvaldība vai tās iestādes ir saņēmušas ziedojumu vai dāvinājumu veidā ar norādītu mērķi vai bez tā. Pārskata periodā ziedojumu un dāvinājumu līdzekļi </w:t>
      </w:r>
      <w:r w:rsidR="006E527B" w:rsidRPr="00504293">
        <w:rPr>
          <w:rFonts w:ascii="Arial" w:hAnsi="Arial" w:cs="Arial"/>
          <w:bCs/>
        </w:rPr>
        <w:t xml:space="preserve"> (nauda) </w:t>
      </w:r>
      <w:r w:rsidRPr="00504293">
        <w:rPr>
          <w:rFonts w:ascii="Arial" w:hAnsi="Arial" w:cs="Arial"/>
          <w:bCs/>
        </w:rPr>
        <w:t>saņemti 6,4 tūkstošu eiro apmērā un izlietoti atbilstoši norādītajiem mērķiem 80,2 tūkstošu eiro apmērā</w:t>
      </w:r>
      <w:r w:rsidR="00FF55B2" w:rsidRPr="00504293">
        <w:rPr>
          <w:rFonts w:ascii="Arial" w:hAnsi="Arial" w:cs="Arial"/>
          <w:bCs/>
        </w:rPr>
        <w:t xml:space="preserve"> (skatīt </w:t>
      </w:r>
      <w:r w:rsidR="00430E03" w:rsidRPr="00504293">
        <w:rPr>
          <w:rFonts w:ascii="Arial" w:hAnsi="Arial" w:cs="Arial"/>
          <w:bCs/>
        </w:rPr>
        <w:t>7</w:t>
      </w:r>
      <w:r w:rsidR="00FF55B2" w:rsidRPr="00504293">
        <w:rPr>
          <w:rFonts w:ascii="Arial" w:hAnsi="Arial" w:cs="Arial"/>
          <w:bCs/>
        </w:rPr>
        <w:t>. pielikumu).</w:t>
      </w:r>
      <w:r w:rsidR="006E527B" w:rsidRPr="00504293">
        <w:rPr>
          <w:rFonts w:ascii="Arial" w:hAnsi="Arial" w:cs="Arial"/>
          <w:bCs/>
        </w:rPr>
        <w:t xml:space="preserve"> Pašvaldība un tās iestādes pārskata gadā saņēma arī mantas dāvinājumus 52,5 tūkstošu eiro vērtībā (skatīt 7.pielikumā).</w:t>
      </w:r>
    </w:p>
    <w:p w14:paraId="62E8FCE5" w14:textId="7E288040" w:rsidR="009120F6" w:rsidRPr="00504293" w:rsidRDefault="009120F6" w:rsidP="009120F6">
      <w:pPr>
        <w:tabs>
          <w:tab w:val="left" w:pos="540"/>
        </w:tabs>
        <w:spacing w:after="120"/>
        <w:ind w:firstLine="720"/>
        <w:jc w:val="both"/>
        <w:rPr>
          <w:rFonts w:ascii="Arial" w:hAnsi="Arial" w:cs="Arial"/>
        </w:rPr>
      </w:pPr>
      <w:r w:rsidRPr="00504293">
        <w:rPr>
          <w:rFonts w:ascii="Arial" w:hAnsi="Arial" w:cs="Arial"/>
          <w:b/>
          <w:bCs/>
        </w:rPr>
        <w:t xml:space="preserve">Citi budžeta līdzekļi. </w:t>
      </w:r>
      <w:r w:rsidRPr="00504293">
        <w:rPr>
          <w:rFonts w:ascii="Arial" w:hAnsi="Arial" w:cs="Arial"/>
        </w:rPr>
        <w:t>Atbilstoši Valsts kases pārskatu sagatavošanas prasībām un Finanšu ministrijas norādījumiem no pamatbudžeta nodalīta citu budžeta līdzekļu uzskaite, tai skaitā kļūdaini iemaksātie naudas līdzekļi, drošības nauda, kā arī pansionāta “Valmiera” iemītniekiem izmaksājamās pensijas. 2025. gadā pansionāta “Valmiera” un sociālā aprūpes centra “Lode</w:t>
      </w:r>
      <w:r w:rsidR="002C274B" w:rsidRPr="00504293">
        <w:rPr>
          <w:rFonts w:ascii="Arial" w:hAnsi="Arial" w:cs="Arial"/>
        </w:rPr>
        <w:t>”</w:t>
      </w:r>
      <w:r w:rsidRPr="00504293">
        <w:rPr>
          <w:rFonts w:ascii="Arial" w:hAnsi="Arial" w:cs="Arial"/>
        </w:rPr>
        <w:t xml:space="preserve"> iemītniekiem izmaksājamās pensijas saņemtas un izmaksātas 141,7 tūkstošu eiro apmērā. Citu budžetu līdzekļu atlikums uz 31.12.2025. </w:t>
      </w:r>
      <w:r w:rsidR="00F80F01" w:rsidRPr="00504293">
        <w:rPr>
          <w:rFonts w:ascii="Arial" w:hAnsi="Arial" w:cs="Arial"/>
        </w:rPr>
        <w:t xml:space="preserve">bija </w:t>
      </w:r>
      <w:r w:rsidRPr="00504293">
        <w:rPr>
          <w:rFonts w:ascii="Arial" w:hAnsi="Arial" w:cs="Arial"/>
        </w:rPr>
        <w:t>190,5 tūkstoš</w:t>
      </w:r>
      <w:r w:rsidR="00F80F01" w:rsidRPr="00504293">
        <w:rPr>
          <w:rFonts w:ascii="Arial" w:hAnsi="Arial" w:cs="Arial"/>
        </w:rPr>
        <w:t>i</w:t>
      </w:r>
      <w:r w:rsidRPr="00504293">
        <w:rPr>
          <w:rFonts w:ascii="Arial" w:hAnsi="Arial" w:cs="Arial"/>
        </w:rPr>
        <w:t xml:space="preserve"> eiro.</w:t>
      </w:r>
    </w:p>
    <w:p w14:paraId="48C4BE57" w14:textId="1F3AD24F" w:rsidR="009120F6" w:rsidRPr="00504293" w:rsidRDefault="009120F6" w:rsidP="009120F6">
      <w:pPr>
        <w:spacing w:after="120" w:line="240" w:lineRule="auto"/>
        <w:ind w:firstLine="720"/>
        <w:jc w:val="both"/>
        <w:rPr>
          <w:rFonts w:ascii="Arial" w:hAnsi="Arial" w:cs="Arial"/>
          <w:bCs/>
        </w:rPr>
      </w:pPr>
    </w:p>
    <w:p w14:paraId="0994C31B" w14:textId="474ED33E" w:rsidR="008D5DDF" w:rsidRPr="00504293" w:rsidRDefault="00255513" w:rsidP="00217678">
      <w:pPr>
        <w:spacing w:after="120" w:line="240" w:lineRule="auto"/>
        <w:rPr>
          <w:rFonts w:ascii="Arial" w:hAnsi="Arial" w:cs="Arial"/>
          <w:b/>
          <w:bCs/>
        </w:rPr>
      </w:pPr>
      <w:r w:rsidRPr="00504293">
        <w:rPr>
          <w:rFonts w:ascii="Arial" w:hAnsi="Arial" w:cs="Arial"/>
          <w:b/>
          <w:bCs/>
        </w:rPr>
        <w:br w:type="page"/>
      </w:r>
    </w:p>
    <w:p w14:paraId="42DE051B" w14:textId="360ABF13" w:rsidR="008D5DDF"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05344" behindDoc="1" locked="0" layoutInCell="1" allowOverlap="1" wp14:anchorId="3C6877FB" wp14:editId="76504610">
            <wp:simplePos x="0" y="0"/>
            <wp:positionH relativeFrom="column">
              <wp:posOffset>-1066281</wp:posOffset>
            </wp:positionH>
            <wp:positionV relativeFrom="paragraph">
              <wp:posOffset>-863196</wp:posOffset>
            </wp:positionV>
            <wp:extent cx="7546281" cy="10666730"/>
            <wp:effectExtent l="0" t="0" r="0" b="1270"/>
            <wp:wrapNone/>
            <wp:docPr id="2491484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556276" cy="106808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5DDF" w:rsidRPr="00504293">
        <w:rPr>
          <w:rFonts w:ascii="Arial" w:hAnsi="Arial" w:cs="Arial"/>
          <w:b/>
          <w:bCs/>
        </w:rPr>
        <w:br w:type="page"/>
      </w:r>
    </w:p>
    <w:p w14:paraId="000480C8" w14:textId="17B14B53" w:rsidR="00255513" w:rsidRPr="00504293" w:rsidRDefault="008D5DDF" w:rsidP="00FF2141">
      <w:pPr>
        <w:pStyle w:val="Heading1"/>
        <w:spacing w:after="240"/>
        <w:ind w:left="499" w:hanging="357"/>
        <w:jc w:val="center"/>
        <w:rPr>
          <w:rFonts w:cs="Arial"/>
        </w:rPr>
      </w:pPr>
      <w:bookmarkStart w:id="37" w:name="_Toc232685732"/>
      <w:r w:rsidRPr="00504293">
        <w:rPr>
          <w:rFonts w:cs="Arial"/>
          <w:b/>
          <w:bCs/>
        </w:rPr>
        <w:lastRenderedPageBreak/>
        <w:t>5.</w:t>
      </w:r>
      <w:r w:rsidR="00255513" w:rsidRPr="00504293">
        <w:rPr>
          <w:rFonts w:cs="Arial"/>
          <w:b/>
          <w:bCs/>
        </w:rPr>
        <w:t xml:space="preserve"> PAŠVALDĪBAS </w:t>
      </w:r>
      <w:r w:rsidR="00255513" w:rsidRPr="00504293">
        <w:rPr>
          <w:rFonts w:eastAsia="Arial" w:cs="Arial"/>
          <w:b/>
          <w:bCs/>
          <w:kern w:val="0"/>
          <w:szCs w:val="24"/>
          <w:lang w:eastAsia="lv-LV"/>
          <w14:ligatures w14:val="none"/>
        </w:rPr>
        <w:t>UZŅEMTĀS</w:t>
      </w:r>
      <w:r w:rsidR="00255513" w:rsidRPr="00504293">
        <w:rPr>
          <w:rFonts w:cs="Arial"/>
          <w:b/>
          <w:bCs/>
        </w:rPr>
        <w:t xml:space="preserve"> SAISTĪBAS</w:t>
      </w:r>
      <w:bookmarkEnd w:id="37"/>
    </w:p>
    <w:p w14:paraId="5AC926C4" w14:textId="1DA33BC0" w:rsidR="00D90750" w:rsidRPr="00504293" w:rsidRDefault="00255513" w:rsidP="00D90750">
      <w:pPr>
        <w:ind w:firstLine="720"/>
        <w:jc w:val="both"/>
        <w:rPr>
          <w:rFonts w:ascii="Arial" w:hAnsi="Arial" w:cs="Arial"/>
        </w:rPr>
      </w:pPr>
      <w:r w:rsidRPr="00504293">
        <w:rPr>
          <w:rFonts w:ascii="Arial" w:hAnsi="Arial" w:cs="Arial"/>
          <w:b/>
          <w:bCs/>
        </w:rPr>
        <w:t xml:space="preserve">Īstermiņa prasības </w:t>
      </w:r>
      <w:r w:rsidRPr="00504293">
        <w:rPr>
          <w:rFonts w:ascii="Arial" w:hAnsi="Arial" w:cs="Arial"/>
        </w:rPr>
        <w:t>jeb parāds Pašvaldības budžetam (debitori un īstermiņa finanšu ieguldījumi) 2025. gada 31. decembr</w:t>
      </w:r>
      <w:r w:rsidR="00A50EBA" w:rsidRPr="00504293">
        <w:rPr>
          <w:rFonts w:ascii="Arial" w:hAnsi="Arial" w:cs="Arial"/>
        </w:rPr>
        <w:t>ī</w:t>
      </w:r>
      <w:r w:rsidRPr="00504293">
        <w:rPr>
          <w:rFonts w:ascii="Arial" w:hAnsi="Arial" w:cs="Arial"/>
        </w:rPr>
        <w:t xml:space="preserve"> bija 2,09 miljoni eiro, kas ir par 3,93 miljoniem eiro mazāk </w:t>
      </w:r>
      <w:r w:rsidR="00A50EBA" w:rsidRPr="00504293">
        <w:rPr>
          <w:rFonts w:ascii="Arial" w:hAnsi="Arial" w:cs="Arial"/>
        </w:rPr>
        <w:t xml:space="preserve">nekā </w:t>
      </w:r>
      <w:r w:rsidRPr="00504293">
        <w:rPr>
          <w:rFonts w:ascii="Arial" w:hAnsi="Arial" w:cs="Arial"/>
        </w:rPr>
        <w:t>2025. gada 1. janvār</w:t>
      </w:r>
      <w:r w:rsidR="00A50EBA" w:rsidRPr="00504293">
        <w:rPr>
          <w:rFonts w:ascii="Arial" w:hAnsi="Arial" w:cs="Arial"/>
        </w:rPr>
        <w:t>ī</w:t>
      </w:r>
      <w:r w:rsidRPr="00504293">
        <w:rPr>
          <w:rFonts w:ascii="Arial" w:hAnsi="Arial" w:cs="Arial"/>
        </w:rPr>
        <w:t xml:space="preserve">. </w:t>
      </w:r>
    </w:p>
    <w:p w14:paraId="315EF13B" w14:textId="6B7D5956" w:rsidR="00FF369B" w:rsidRPr="00504293" w:rsidRDefault="00255513" w:rsidP="00FF369B">
      <w:pPr>
        <w:ind w:firstLine="720"/>
        <w:jc w:val="both"/>
        <w:rPr>
          <w:rFonts w:ascii="Arial" w:hAnsi="Arial" w:cs="Arial"/>
        </w:rPr>
      </w:pPr>
      <w:r w:rsidRPr="00504293">
        <w:rPr>
          <w:rFonts w:ascii="Arial" w:hAnsi="Arial" w:cs="Arial"/>
        </w:rPr>
        <w:t>Norēķini par NĪN ēkām, mājokļiem un zemi (kārtējā gada aprēķins un kavētie maksājumi, bez uzkrājuma šaubīgajiem debitoru parādiem) debitoru sastāvā uz pārskata perioda beigām iekļauti 299</w:t>
      </w:r>
      <w:r w:rsidR="00D90750" w:rsidRPr="00504293">
        <w:rPr>
          <w:rFonts w:ascii="Arial" w:hAnsi="Arial" w:cs="Arial"/>
        </w:rPr>
        <w:t>,</w:t>
      </w:r>
      <w:r w:rsidRPr="00504293">
        <w:rPr>
          <w:rFonts w:ascii="Arial" w:hAnsi="Arial" w:cs="Arial"/>
        </w:rPr>
        <w:t>1 tūkstoš</w:t>
      </w:r>
      <w:r w:rsidR="006923B4" w:rsidRPr="00504293">
        <w:rPr>
          <w:rFonts w:ascii="Arial" w:hAnsi="Arial" w:cs="Arial"/>
        </w:rPr>
        <w:t>a</w:t>
      </w:r>
      <w:r w:rsidRPr="00504293">
        <w:rPr>
          <w:rFonts w:ascii="Arial" w:hAnsi="Arial" w:cs="Arial"/>
        </w:rPr>
        <w:t xml:space="preserve"> eiro apmērā (uz 2025.</w:t>
      </w:r>
      <w:r w:rsidR="00D90750" w:rsidRPr="00504293">
        <w:rPr>
          <w:rFonts w:ascii="Arial" w:hAnsi="Arial" w:cs="Arial"/>
        </w:rPr>
        <w:t xml:space="preserve"> </w:t>
      </w:r>
      <w:r w:rsidRPr="00504293">
        <w:rPr>
          <w:rFonts w:ascii="Arial" w:hAnsi="Arial" w:cs="Arial"/>
        </w:rPr>
        <w:t>gada sākumu 297</w:t>
      </w:r>
      <w:r w:rsidR="00D90750" w:rsidRPr="00504293">
        <w:rPr>
          <w:rFonts w:ascii="Arial" w:hAnsi="Arial" w:cs="Arial"/>
        </w:rPr>
        <w:t>,</w:t>
      </w:r>
      <w:r w:rsidRPr="00504293">
        <w:rPr>
          <w:rFonts w:ascii="Arial" w:hAnsi="Arial" w:cs="Arial"/>
        </w:rPr>
        <w:t>5 tūkstoši eiro). Iedzīvotāji par saņemtajiem dzīvokļu un komunālajiem pakalpojumiem uz 2025.</w:t>
      </w:r>
      <w:r w:rsidR="00FF369B" w:rsidRPr="00504293">
        <w:rPr>
          <w:rFonts w:ascii="Arial" w:hAnsi="Arial" w:cs="Arial"/>
        </w:rPr>
        <w:t xml:space="preserve"> </w:t>
      </w:r>
      <w:r w:rsidRPr="00504293">
        <w:rPr>
          <w:rFonts w:ascii="Arial" w:hAnsi="Arial" w:cs="Arial"/>
        </w:rPr>
        <w:t>gada 31.</w:t>
      </w:r>
      <w:r w:rsidR="00FF369B" w:rsidRPr="00504293">
        <w:rPr>
          <w:rFonts w:ascii="Arial" w:hAnsi="Arial" w:cs="Arial"/>
        </w:rPr>
        <w:t> </w:t>
      </w:r>
      <w:r w:rsidRPr="00504293">
        <w:rPr>
          <w:rFonts w:ascii="Arial" w:hAnsi="Arial" w:cs="Arial"/>
        </w:rPr>
        <w:t>decembri nebija apmaksājuši 194</w:t>
      </w:r>
      <w:r w:rsidR="00D90750" w:rsidRPr="00504293">
        <w:rPr>
          <w:rFonts w:ascii="Arial" w:hAnsi="Arial" w:cs="Arial"/>
        </w:rPr>
        <w:t>,</w:t>
      </w:r>
      <w:r w:rsidRPr="00504293">
        <w:rPr>
          <w:rFonts w:ascii="Arial" w:hAnsi="Arial" w:cs="Arial"/>
        </w:rPr>
        <w:t>6 tūkstošus eiro. Par izglītības iestāžu sniegtajiem maksas pakalpojumiem uz pārskata perioda beigām nebija nomaksāti 76</w:t>
      </w:r>
      <w:r w:rsidR="00D90750" w:rsidRPr="00504293">
        <w:rPr>
          <w:rFonts w:ascii="Arial" w:hAnsi="Arial" w:cs="Arial"/>
        </w:rPr>
        <w:t>,</w:t>
      </w:r>
      <w:r w:rsidRPr="00504293">
        <w:rPr>
          <w:rFonts w:ascii="Arial" w:hAnsi="Arial" w:cs="Arial"/>
        </w:rPr>
        <w:t xml:space="preserve">2 tūkstoši eiro, bet par </w:t>
      </w:r>
      <w:r w:rsidR="006923B4" w:rsidRPr="00504293">
        <w:rPr>
          <w:rFonts w:ascii="Arial" w:hAnsi="Arial" w:cs="Arial"/>
        </w:rPr>
        <w:t>p</w:t>
      </w:r>
      <w:r w:rsidRPr="00504293">
        <w:rPr>
          <w:rFonts w:ascii="Arial" w:hAnsi="Arial" w:cs="Arial"/>
        </w:rPr>
        <w:t>ansionāta “Valmiera” un sociālās aprūpes centra “Lode” sniegtajiem maksas pakalpojumiem uz 2025. gada 31. decembri nebija apmaksāti 123</w:t>
      </w:r>
      <w:r w:rsidR="00D90750" w:rsidRPr="00504293">
        <w:rPr>
          <w:rFonts w:ascii="Arial" w:hAnsi="Arial" w:cs="Arial"/>
        </w:rPr>
        <w:t>,</w:t>
      </w:r>
      <w:r w:rsidRPr="00504293">
        <w:rPr>
          <w:rFonts w:ascii="Arial" w:hAnsi="Arial" w:cs="Arial"/>
        </w:rPr>
        <w:t xml:space="preserve">8 tūkstoši eiro. </w:t>
      </w:r>
    </w:p>
    <w:p w14:paraId="65E2E321" w14:textId="7BED3A5D" w:rsidR="00FF369B" w:rsidRPr="00504293" w:rsidRDefault="00255513" w:rsidP="00FF369B">
      <w:pPr>
        <w:ind w:firstLine="720"/>
        <w:jc w:val="both"/>
        <w:rPr>
          <w:rFonts w:ascii="Arial" w:hAnsi="Arial" w:cs="Arial"/>
        </w:rPr>
      </w:pPr>
      <w:r w:rsidRPr="00504293">
        <w:rPr>
          <w:rFonts w:ascii="Arial" w:hAnsi="Arial" w:cs="Arial"/>
        </w:rPr>
        <w:t xml:space="preserve">Pašvaldības </w:t>
      </w:r>
      <w:r w:rsidRPr="00504293">
        <w:rPr>
          <w:rFonts w:ascii="Arial" w:hAnsi="Arial" w:cs="Arial"/>
          <w:b/>
          <w:bCs/>
        </w:rPr>
        <w:t xml:space="preserve">kopējās saistības </w:t>
      </w:r>
      <w:r w:rsidRPr="00504293">
        <w:rPr>
          <w:rFonts w:ascii="Arial" w:hAnsi="Arial" w:cs="Arial"/>
        </w:rPr>
        <w:t>2025. gada 31. decembr</w:t>
      </w:r>
      <w:r w:rsidR="00155D44" w:rsidRPr="00504293">
        <w:rPr>
          <w:rFonts w:ascii="Arial" w:hAnsi="Arial" w:cs="Arial"/>
        </w:rPr>
        <w:t>ī</w:t>
      </w:r>
      <w:r w:rsidRPr="00504293">
        <w:rPr>
          <w:rFonts w:ascii="Arial" w:hAnsi="Arial" w:cs="Arial"/>
        </w:rPr>
        <w:t xml:space="preserve"> bija 107,89 miljoni eiro, tostarp </w:t>
      </w:r>
      <w:r w:rsidRPr="00504293">
        <w:rPr>
          <w:rFonts w:ascii="Arial" w:hAnsi="Arial" w:cs="Arial"/>
          <w:b/>
          <w:bCs/>
        </w:rPr>
        <w:t xml:space="preserve">ilgtermiņa saistības </w:t>
      </w:r>
      <w:r w:rsidRPr="00504293">
        <w:rPr>
          <w:rFonts w:ascii="Arial" w:hAnsi="Arial" w:cs="Arial"/>
        </w:rPr>
        <w:t>(kredītiestādes, piegādātāji un ilgtermiņa saistības par ES fondu un citu finanšu instrumentu projektiem) 2025. gada 31. decembr</w:t>
      </w:r>
      <w:r w:rsidR="001D0049" w:rsidRPr="00504293">
        <w:rPr>
          <w:rFonts w:ascii="Arial" w:hAnsi="Arial" w:cs="Arial"/>
        </w:rPr>
        <w:t>ī</w:t>
      </w:r>
      <w:r w:rsidRPr="00504293">
        <w:rPr>
          <w:rFonts w:ascii="Arial" w:hAnsi="Arial" w:cs="Arial"/>
        </w:rPr>
        <w:t xml:space="preserve"> </w:t>
      </w:r>
      <w:r w:rsidR="001D0049" w:rsidRPr="00504293">
        <w:rPr>
          <w:rFonts w:ascii="Arial" w:hAnsi="Arial" w:cs="Arial"/>
        </w:rPr>
        <w:t>bija</w:t>
      </w:r>
      <w:r w:rsidRPr="00504293">
        <w:rPr>
          <w:rFonts w:ascii="Arial" w:hAnsi="Arial" w:cs="Arial"/>
        </w:rPr>
        <w:t xml:space="preserve"> 72,11 miljon</w:t>
      </w:r>
      <w:r w:rsidR="001D0049" w:rsidRPr="00504293">
        <w:rPr>
          <w:rFonts w:ascii="Arial" w:hAnsi="Arial" w:cs="Arial"/>
        </w:rPr>
        <w:t>i</w:t>
      </w:r>
      <w:r w:rsidRPr="00504293">
        <w:rPr>
          <w:rFonts w:ascii="Arial" w:hAnsi="Arial" w:cs="Arial"/>
        </w:rPr>
        <w:t xml:space="preserve"> eiro (tostarp ilgtermiņa aizņēmumi 71</w:t>
      </w:r>
      <w:r w:rsidR="00FF369B" w:rsidRPr="00504293">
        <w:rPr>
          <w:rFonts w:ascii="Arial" w:hAnsi="Arial" w:cs="Arial"/>
        </w:rPr>
        <w:t>,</w:t>
      </w:r>
      <w:r w:rsidRPr="00504293">
        <w:rPr>
          <w:rFonts w:ascii="Arial" w:hAnsi="Arial" w:cs="Arial"/>
        </w:rPr>
        <w:t>18 miljoni eiro), kas ir par 1</w:t>
      </w:r>
      <w:r w:rsidR="00FF369B" w:rsidRPr="00504293">
        <w:rPr>
          <w:rFonts w:ascii="Arial" w:hAnsi="Arial" w:cs="Arial"/>
        </w:rPr>
        <w:t>,</w:t>
      </w:r>
      <w:r w:rsidRPr="00504293">
        <w:rPr>
          <w:rFonts w:ascii="Arial" w:hAnsi="Arial" w:cs="Arial"/>
        </w:rPr>
        <w:t xml:space="preserve">18 miljoniem eiro vairāk </w:t>
      </w:r>
      <w:r w:rsidR="001D0049" w:rsidRPr="00504293">
        <w:rPr>
          <w:rFonts w:ascii="Arial" w:hAnsi="Arial" w:cs="Arial"/>
        </w:rPr>
        <w:t>nekā</w:t>
      </w:r>
      <w:r w:rsidRPr="00504293">
        <w:rPr>
          <w:rFonts w:ascii="Arial" w:hAnsi="Arial" w:cs="Arial"/>
        </w:rPr>
        <w:t xml:space="preserve"> gada sākum</w:t>
      </w:r>
      <w:r w:rsidR="001D0049" w:rsidRPr="00504293">
        <w:rPr>
          <w:rFonts w:ascii="Arial" w:hAnsi="Arial" w:cs="Arial"/>
        </w:rPr>
        <w:t>ā</w:t>
      </w:r>
      <w:r w:rsidRPr="00504293">
        <w:rPr>
          <w:rFonts w:ascii="Arial" w:hAnsi="Arial" w:cs="Arial"/>
        </w:rPr>
        <w:t xml:space="preserve">. </w:t>
      </w:r>
    </w:p>
    <w:p w14:paraId="024A3BB5" w14:textId="1D8D427E" w:rsidR="00FF369B" w:rsidRPr="00504293" w:rsidRDefault="00255513" w:rsidP="00FF369B">
      <w:pPr>
        <w:ind w:firstLine="720"/>
        <w:jc w:val="both"/>
        <w:rPr>
          <w:rFonts w:ascii="Arial" w:hAnsi="Arial" w:cs="Arial"/>
        </w:rPr>
      </w:pPr>
      <w:r w:rsidRPr="00504293">
        <w:rPr>
          <w:rFonts w:ascii="Arial" w:hAnsi="Arial" w:cs="Arial"/>
        </w:rPr>
        <w:t>2025.</w:t>
      </w:r>
      <w:r w:rsidR="00FF369B" w:rsidRPr="00504293">
        <w:rPr>
          <w:rFonts w:ascii="Arial" w:hAnsi="Arial" w:cs="Arial"/>
        </w:rPr>
        <w:t xml:space="preserve"> </w:t>
      </w:r>
      <w:r w:rsidRPr="00504293">
        <w:rPr>
          <w:rFonts w:ascii="Arial" w:hAnsi="Arial" w:cs="Arial"/>
        </w:rPr>
        <w:t>gadā Pašvaldība nodrošināja nepieciešamos līdzekļus attīstības projektu, tajā skaitā ES struktūrfondu projektu, finansēšanai, tam piesaistot arī ilgtermiņa Valsts kases aizņēmumus. 2025. gadā saņemti Valsts kases aizņēmumi 5,96 milj</w:t>
      </w:r>
      <w:r w:rsidR="009939EF" w:rsidRPr="00504293">
        <w:rPr>
          <w:rFonts w:ascii="Arial" w:hAnsi="Arial" w:cs="Arial"/>
        </w:rPr>
        <w:t>onu</w:t>
      </w:r>
      <w:r w:rsidRPr="00504293">
        <w:rPr>
          <w:rFonts w:ascii="Arial" w:hAnsi="Arial" w:cs="Arial"/>
        </w:rPr>
        <w:t xml:space="preserve"> eiro apmērā. 2025.</w:t>
      </w:r>
      <w:r w:rsidR="00FF369B" w:rsidRPr="00504293">
        <w:rPr>
          <w:rFonts w:ascii="Arial" w:hAnsi="Arial" w:cs="Arial"/>
        </w:rPr>
        <w:t> </w:t>
      </w:r>
      <w:r w:rsidRPr="00504293">
        <w:rPr>
          <w:rFonts w:ascii="Arial" w:hAnsi="Arial" w:cs="Arial"/>
        </w:rPr>
        <w:t>gadā aizņēmumi atmaksāti 3,83 milj</w:t>
      </w:r>
      <w:r w:rsidR="009939EF" w:rsidRPr="00504293">
        <w:rPr>
          <w:rFonts w:ascii="Arial" w:hAnsi="Arial" w:cs="Arial"/>
        </w:rPr>
        <w:t>onu</w:t>
      </w:r>
      <w:r w:rsidRPr="00504293">
        <w:rPr>
          <w:rFonts w:ascii="Arial" w:hAnsi="Arial" w:cs="Arial"/>
        </w:rPr>
        <w:t xml:space="preserve"> eiro apmērā un atbilst noslēgtajiem līgumiem un atmaksas grafikiem. </w:t>
      </w:r>
    </w:p>
    <w:p w14:paraId="25CD77CF" w14:textId="0513A6EE" w:rsidR="00FF369B" w:rsidRPr="00504293" w:rsidRDefault="00255513" w:rsidP="00FF369B">
      <w:pPr>
        <w:ind w:firstLine="720"/>
        <w:jc w:val="both"/>
        <w:rPr>
          <w:rFonts w:ascii="Arial" w:hAnsi="Arial" w:cs="Arial"/>
        </w:rPr>
      </w:pPr>
      <w:r w:rsidRPr="00504293">
        <w:rPr>
          <w:rFonts w:ascii="Arial" w:hAnsi="Arial" w:cs="Arial"/>
        </w:rPr>
        <w:t xml:space="preserve">Pašvaldības ilgtermiņa aizņēmumu (ieskaitot procentu maksājumus par aizņēmumiem) saistību apjoms uz perioda beigām sastāda 9,27 % no pamatbudžeta ieņēmumiem (bez mērķdotācijām un iemaksām </w:t>
      </w:r>
      <w:r w:rsidR="00155D44" w:rsidRPr="00504293">
        <w:rPr>
          <w:rFonts w:ascii="Arial" w:hAnsi="Arial" w:cs="Arial"/>
        </w:rPr>
        <w:t>P</w:t>
      </w:r>
      <w:r w:rsidRPr="00504293">
        <w:rPr>
          <w:rFonts w:ascii="Arial" w:hAnsi="Arial" w:cs="Arial"/>
        </w:rPr>
        <w:t>ašvaldību finanšu izlīdzināšanas fondā), kas norāda uz to, ka Pašvaldībai ir pietiekama finanšu kapacitāte, lai piesaistītu aizņēmumu līdzekļus visa novada attīstībai svarīgu un neatliekamu investīciju projektu līdzfinansēšanai (skatīt 3.</w:t>
      </w:r>
      <w:r w:rsidR="00FF369B" w:rsidRPr="00504293">
        <w:rPr>
          <w:rFonts w:ascii="Arial" w:hAnsi="Arial" w:cs="Arial"/>
        </w:rPr>
        <w:t> </w:t>
      </w:r>
      <w:r w:rsidRPr="00504293">
        <w:rPr>
          <w:rFonts w:ascii="Arial" w:hAnsi="Arial" w:cs="Arial"/>
        </w:rPr>
        <w:t xml:space="preserve">pielikumu). </w:t>
      </w:r>
    </w:p>
    <w:p w14:paraId="0A124A2B" w14:textId="0733C3C7" w:rsidR="001B2DCD" w:rsidRPr="00504293" w:rsidRDefault="00255513" w:rsidP="001B2DCD">
      <w:pPr>
        <w:ind w:firstLine="720"/>
        <w:jc w:val="both"/>
        <w:rPr>
          <w:rFonts w:ascii="Arial" w:hAnsi="Arial" w:cs="Arial"/>
        </w:rPr>
      </w:pPr>
      <w:r w:rsidRPr="00504293">
        <w:rPr>
          <w:rFonts w:ascii="Arial" w:hAnsi="Arial" w:cs="Arial"/>
          <w:b/>
          <w:bCs/>
        </w:rPr>
        <w:t xml:space="preserve">Īstermiņa saistības </w:t>
      </w:r>
      <w:r w:rsidRPr="00504293">
        <w:rPr>
          <w:rFonts w:ascii="Arial" w:hAnsi="Arial" w:cs="Arial"/>
        </w:rPr>
        <w:t>uz 2025. gada 31. decembri bija 35,79 miljoni eiro, tostarp ilgtermiņa aizņēmumu īstermiņa daļa 6,75 miljoni eiro, bet īstermiņa saistības pret piegādātājiem un darbuzņēmējiem (norēķini ar piegādātājiem, tajā skaitā radniecīgie un asociētie uzņēmumi un pārējās īstermiņa saistības) bija 2,06 miljonu eiro apmērā, kas ir par 870 tūksto</w:t>
      </w:r>
      <w:r w:rsidR="00F80F01" w:rsidRPr="00504293">
        <w:rPr>
          <w:rFonts w:ascii="Arial" w:hAnsi="Arial" w:cs="Arial"/>
        </w:rPr>
        <w:t>š</w:t>
      </w:r>
      <w:r w:rsidRPr="00504293">
        <w:rPr>
          <w:rFonts w:ascii="Arial" w:hAnsi="Arial" w:cs="Arial"/>
        </w:rPr>
        <w:t>i</w:t>
      </w:r>
      <w:r w:rsidR="00F80F01" w:rsidRPr="00504293">
        <w:rPr>
          <w:rFonts w:ascii="Arial" w:hAnsi="Arial" w:cs="Arial"/>
        </w:rPr>
        <w:t>em</w:t>
      </w:r>
      <w:r w:rsidRPr="00504293">
        <w:rPr>
          <w:rFonts w:ascii="Arial" w:hAnsi="Arial" w:cs="Arial"/>
        </w:rPr>
        <w:t xml:space="preserve"> eiro mazāk nekā 2025. gada sāku</w:t>
      </w:r>
      <w:r w:rsidR="00FF369B" w:rsidRPr="00504293">
        <w:rPr>
          <w:rFonts w:ascii="Arial" w:hAnsi="Arial" w:cs="Arial"/>
        </w:rPr>
        <w:t>mā.</w:t>
      </w:r>
      <w:r w:rsidRPr="00504293">
        <w:rPr>
          <w:rFonts w:ascii="Arial" w:hAnsi="Arial" w:cs="Arial"/>
        </w:rPr>
        <w:t xml:space="preserve"> </w:t>
      </w:r>
    </w:p>
    <w:p w14:paraId="07B766E7" w14:textId="77777777" w:rsidR="001B2DCD" w:rsidRPr="00504293" w:rsidRDefault="00255513" w:rsidP="001B2DCD">
      <w:pPr>
        <w:ind w:firstLine="720"/>
        <w:jc w:val="both"/>
        <w:rPr>
          <w:rFonts w:ascii="Arial" w:hAnsi="Arial" w:cs="Arial"/>
        </w:rPr>
      </w:pPr>
      <w:r w:rsidRPr="00504293">
        <w:rPr>
          <w:rFonts w:ascii="Arial" w:hAnsi="Arial" w:cs="Arial"/>
        </w:rPr>
        <w:t>Saistību attiecība pret pašu kapitālu ir 0,42 (optimālais no 0,5&lt;1), kas liecina, ka Pašvaldība turpina piesardzīgi izmantot aizņemtos līdzekļus</w:t>
      </w:r>
      <w:r w:rsidR="001B2DCD" w:rsidRPr="00504293">
        <w:rPr>
          <w:rFonts w:ascii="Arial" w:hAnsi="Arial" w:cs="Arial"/>
        </w:rPr>
        <w:t xml:space="preserve"> (s</w:t>
      </w:r>
      <w:r w:rsidRPr="00504293">
        <w:rPr>
          <w:rFonts w:ascii="Arial" w:hAnsi="Arial" w:cs="Arial"/>
        </w:rPr>
        <w:t>katīt 3. pielikumu</w:t>
      </w:r>
      <w:r w:rsidR="001B2DCD" w:rsidRPr="00504293">
        <w:rPr>
          <w:rFonts w:ascii="Arial" w:hAnsi="Arial" w:cs="Arial"/>
        </w:rPr>
        <w:t>).</w:t>
      </w:r>
    </w:p>
    <w:p w14:paraId="5EBB5DBE" w14:textId="0C086CE2" w:rsidR="00255513" w:rsidRPr="00504293" w:rsidRDefault="00255513" w:rsidP="001B2DCD">
      <w:pPr>
        <w:ind w:firstLine="720"/>
        <w:jc w:val="both"/>
        <w:rPr>
          <w:rFonts w:ascii="Arial" w:hAnsi="Arial" w:cs="Arial"/>
        </w:rPr>
      </w:pPr>
      <w:r w:rsidRPr="00504293">
        <w:rPr>
          <w:rFonts w:ascii="Arial" w:hAnsi="Arial" w:cs="Arial"/>
        </w:rPr>
        <w:t>Pašvaldība kopš 2022. gada jaunas galvojumu saistības nav uzņēmusies. Ar Pašvaldības galvojumiem</w:t>
      </w:r>
      <w:r w:rsidR="00B80488" w:rsidRPr="00504293">
        <w:rPr>
          <w:rFonts w:ascii="Arial" w:hAnsi="Arial" w:cs="Arial"/>
        </w:rPr>
        <w:t xml:space="preserve"> pārskata perioda beigā</w:t>
      </w:r>
      <w:r w:rsidR="00270620" w:rsidRPr="00504293">
        <w:rPr>
          <w:rFonts w:ascii="Arial" w:hAnsi="Arial" w:cs="Arial"/>
        </w:rPr>
        <w:t>s</w:t>
      </w:r>
      <w:r w:rsidRPr="00504293">
        <w:rPr>
          <w:rFonts w:ascii="Arial" w:hAnsi="Arial" w:cs="Arial"/>
        </w:rPr>
        <w:t xml:space="preserve"> var iepazīties 4. pielikumā.</w:t>
      </w:r>
    </w:p>
    <w:p w14:paraId="107E5889" w14:textId="77777777" w:rsidR="00255513" w:rsidRPr="00504293" w:rsidRDefault="00255513">
      <w:pPr>
        <w:rPr>
          <w:rFonts w:ascii="Arial" w:hAnsi="Arial" w:cs="Arial"/>
          <w:b/>
          <w:bCs/>
        </w:rPr>
      </w:pPr>
    </w:p>
    <w:p w14:paraId="7D94305A" w14:textId="77777777" w:rsidR="00255513" w:rsidRPr="00504293" w:rsidRDefault="00255513">
      <w:pPr>
        <w:rPr>
          <w:rFonts w:ascii="Arial" w:hAnsi="Arial" w:cs="Arial"/>
          <w:b/>
          <w:bCs/>
        </w:rPr>
      </w:pPr>
      <w:r w:rsidRPr="00504293">
        <w:rPr>
          <w:rFonts w:ascii="Arial" w:hAnsi="Arial" w:cs="Arial"/>
          <w:b/>
          <w:bCs/>
        </w:rPr>
        <w:br w:type="page"/>
      </w:r>
    </w:p>
    <w:p w14:paraId="15710C83" w14:textId="004C34B2" w:rsidR="003F712D"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06368" behindDoc="1" locked="0" layoutInCell="1" allowOverlap="1" wp14:anchorId="6C7B391F" wp14:editId="14138228">
            <wp:simplePos x="0" y="0"/>
            <wp:positionH relativeFrom="column">
              <wp:posOffset>-1103824</wp:posOffset>
            </wp:positionH>
            <wp:positionV relativeFrom="paragraph">
              <wp:posOffset>-916053</wp:posOffset>
            </wp:positionV>
            <wp:extent cx="7581488" cy="10716495"/>
            <wp:effectExtent l="0" t="0" r="635" b="8890"/>
            <wp:wrapNone/>
            <wp:docPr id="3808001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593416" cy="107333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712D" w:rsidRPr="00504293">
        <w:rPr>
          <w:rFonts w:ascii="Arial" w:hAnsi="Arial" w:cs="Arial"/>
          <w:b/>
          <w:bCs/>
        </w:rPr>
        <w:br w:type="page"/>
      </w:r>
    </w:p>
    <w:p w14:paraId="312FAF23" w14:textId="3A4ADB83" w:rsidR="00342B37" w:rsidRPr="00504293" w:rsidRDefault="003F712D" w:rsidP="00FF2141">
      <w:pPr>
        <w:pStyle w:val="Heading1"/>
        <w:spacing w:after="240"/>
        <w:ind w:left="499" w:hanging="357"/>
        <w:jc w:val="center"/>
        <w:rPr>
          <w:rFonts w:cs="Arial"/>
          <w:b/>
          <w:bCs/>
        </w:rPr>
      </w:pPr>
      <w:bookmarkStart w:id="38" w:name="_Toc232685733"/>
      <w:r w:rsidRPr="00504293">
        <w:rPr>
          <w:rFonts w:cs="Arial"/>
          <w:b/>
          <w:bCs/>
        </w:rPr>
        <w:lastRenderedPageBreak/>
        <w:t xml:space="preserve">6. </w:t>
      </w:r>
      <w:r w:rsidR="00FF2141" w:rsidRPr="00504293">
        <w:rPr>
          <w:rFonts w:cs="Arial"/>
          <w:b/>
          <w:bCs/>
        </w:rPr>
        <w:t xml:space="preserve">PAŠVALDĪBAS VEIKTIE PASĀKUMI DARBA </w:t>
      </w:r>
      <w:r w:rsidR="00FF2141" w:rsidRPr="00504293">
        <w:rPr>
          <w:rFonts w:eastAsia="Arial" w:cs="Arial"/>
          <w:b/>
          <w:bCs/>
          <w:kern w:val="0"/>
          <w:szCs w:val="24"/>
          <w:lang w:eastAsia="lv-LV"/>
          <w14:ligatures w14:val="none"/>
        </w:rPr>
        <w:t>PILNVEIDOŠANAI</w:t>
      </w:r>
      <w:bookmarkEnd w:id="38"/>
    </w:p>
    <w:p w14:paraId="4E098C73" w14:textId="362353BB" w:rsidR="00342B37" w:rsidRPr="00504293" w:rsidRDefault="00342B37" w:rsidP="00FF2141">
      <w:pPr>
        <w:pStyle w:val="Heading2"/>
        <w:spacing w:before="240" w:after="240"/>
        <w:ind w:left="1225" w:hanging="720"/>
        <w:jc w:val="center"/>
        <w:rPr>
          <w:rFonts w:cs="Arial"/>
          <w:b w:val="0"/>
          <w:bCs/>
        </w:rPr>
      </w:pPr>
      <w:bookmarkStart w:id="39" w:name="_Toc232685734"/>
      <w:r w:rsidRPr="00504293">
        <w:rPr>
          <w:rFonts w:cs="Arial"/>
          <w:bCs/>
        </w:rPr>
        <w:t xml:space="preserve">6.1. </w:t>
      </w:r>
      <w:r w:rsidRPr="00504293">
        <w:rPr>
          <w:rFonts w:eastAsia="Arial" w:cs="Arial"/>
          <w:bCs/>
          <w:kern w:val="0"/>
          <w:szCs w:val="22"/>
          <w:lang w:eastAsia="lv-LV"/>
          <w14:ligatures w14:val="none"/>
        </w:rPr>
        <w:t>Pašvaldības</w:t>
      </w:r>
      <w:r w:rsidRPr="00504293">
        <w:rPr>
          <w:rFonts w:cs="Arial"/>
          <w:bCs/>
        </w:rPr>
        <w:t xml:space="preserve"> vadības un darbības uzlabošanas sistēmas</w:t>
      </w:r>
      <w:bookmarkEnd w:id="39"/>
    </w:p>
    <w:p w14:paraId="02375AB0" w14:textId="5DF7AA70" w:rsidR="002777BD" w:rsidRPr="00504293" w:rsidRDefault="002C66E1" w:rsidP="002777BD">
      <w:pPr>
        <w:spacing w:after="120" w:line="240" w:lineRule="auto"/>
        <w:ind w:firstLine="720"/>
        <w:jc w:val="both"/>
        <w:rPr>
          <w:rFonts w:ascii="Arial" w:hAnsi="Arial" w:cs="Arial"/>
          <w:bCs/>
        </w:rPr>
      </w:pPr>
      <w:r w:rsidRPr="00504293">
        <w:rPr>
          <w:rFonts w:ascii="Arial" w:hAnsi="Arial" w:cs="Arial"/>
          <w:bCs/>
        </w:rPr>
        <w:t>Pašvaldības institucionālo sistēmu un darba organizāciju nosaka Pašvaldības saistošie noteikumi Nr.</w:t>
      </w:r>
      <w:r w:rsidR="00155D44" w:rsidRPr="00504293">
        <w:rPr>
          <w:rFonts w:ascii="Arial" w:hAnsi="Arial" w:cs="Arial"/>
          <w:bCs/>
        </w:rPr>
        <w:t xml:space="preserve"> </w:t>
      </w:r>
      <w:r w:rsidRPr="00504293">
        <w:rPr>
          <w:rFonts w:ascii="Arial" w:hAnsi="Arial" w:cs="Arial"/>
          <w:bCs/>
        </w:rPr>
        <w:t>118 “Valmieras novada pašvaldības nolikums”, tā darbojas atbilstoši Latvijas Republikā spēkā esošajiem normatīvajiem aktiem, Pašvaldības domes lēmumiem, domes priekšsēdētāja un Pašvaldības izpilddirektora rīkojumiem un norādījumiem.</w:t>
      </w:r>
    </w:p>
    <w:p w14:paraId="1A50B79A" w14:textId="77777777" w:rsidR="002777BD" w:rsidRPr="00504293" w:rsidRDefault="002777BD" w:rsidP="002777BD">
      <w:pPr>
        <w:spacing w:after="120" w:line="240" w:lineRule="auto"/>
        <w:ind w:firstLine="720"/>
        <w:jc w:val="both"/>
        <w:rPr>
          <w:rFonts w:ascii="Arial" w:hAnsi="Arial" w:cs="Arial"/>
          <w:bCs/>
        </w:rPr>
      </w:pPr>
      <w:r w:rsidRPr="00504293">
        <w:rPr>
          <w:rFonts w:ascii="Arial" w:hAnsi="Arial" w:cs="Arial"/>
          <w:bCs/>
        </w:rPr>
        <w:t>2025. gadā notika Pašvaldību vēlēšanas. Plašāka informāciju par Pašvaldības domē ievēlētajiem deputātiem skatīt šī pārskata 1.3. nodaļā.</w:t>
      </w:r>
    </w:p>
    <w:p w14:paraId="2A6AD9E5" w14:textId="043C59E1" w:rsidR="002C66E1" w:rsidRPr="00504293" w:rsidRDefault="002C66E1" w:rsidP="002777BD">
      <w:pPr>
        <w:spacing w:after="120" w:line="240" w:lineRule="auto"/>
        <w:ind w:firstLine="720"/>
        <w:jc w:val="both"/>
        <w:rPr>
          <w:rFonts w:ascii="Arial" w:hAnsi="Arial" w:cs="Arial"/>
          <w:bCs/>
        </w:rPr>
      </w:pPr>
      <w:r w:rsidRPr="00504293">
        <w:rPr>
          <w:rFonts w:ascii="Arial" w:hAnsi="Arial" w:cs="Arial"/>
        </w:rPr>
        <w:t>Pašvaldības darbība tiek veikta atbilstoši starptautiskā kvalitātes pārvaldības sistēmas standarta LVS ISO 9001:2015 (turpmāk – KVS) prasībām, kas nodrošina gan augstāku organizācijas darbības efektivitāti un atbilstību normatīvo aktu prasībām, gan organizācijas un vadības procesu, kā arī sniegto pakalpojumu kvalitātes nepārtrauktu uzlabošanos. Atbilstoši standarta LVS EN ISO 50001:2018 prasībām organizēta energopārvaldības sistēma. Abas kvalitātes vadības sistēmas apvienotas kā Integrētā vadības sistēma (turpmāk – IVS).</w:t>
      </w:r>
    </w:p>
    <w:p w14:paraId="3227CE66" w14:textId="717C4EAB" w:rsidR="00A55350" w:rsidRPr="00504293" w:rsidRDefault="002C66E1" w:rsidP="00A55350">
      <w:pPr>
        <w:spacing w:after="120" w:line="240" w:lineRule="auto"/>
        <w:ind w:firstLine="720"/>
        <w:jc w:val="both"/>
        <w:rPr>
          <w:rFonts w:ascii="Arial" w:hAnsi="Arial" w:cs="Arial"/>
        </w:rPr>
      </w:pPr>
      <w:r w:rsidRPr="00504293">
        <w:rPr>
          <w:rFonts w:ascii="Arial" w:hAnsi="Arial" w:cs="Arial"/>
        </w:rPr>
        <w:t xml:space="preserve">Standarti kalpo par apliecinājumu </w:t>
      </w:r>
      <w:r w:rsidR="00155D44" w:rsidRPr="00504293">
        <w:rPr>
          <w:rFonts w:ascii="Arial" w:hAnsi="Arial" w:cs="Arial"/>
        </w:rPr>
        <w:t>P</w:t>
      </w:r>
      <w:r w:rsidRPr="00504293">
        <w:rPr>
          <w:rFonts w:ascii="Arial" w:hAnsi="Arial" w:cs="Arial"/>
        </w:rPr>
        <w:t xml:space="preserve">ašvaldības klientiem, ka </w:t>
      </w:r>
      <w:r w:rsidR="00155D44" w:rsidRPr="00504293">
        <w:rPr>
          <w:rFonts w:ascii="Arial" w:hAnsi="Arial" w:cs="Arial"/>
        </w:rPr>
        <w:t>P</w:t>
      </w:r>
      <w:r w:rsidRPr="00504293">
        <w:rPr>
          <w:rFonts w:ascii="Arial" w:hAnsi="Arial" w:cs="Arial"/>
        </w:rPr>
        <w:t xml:space="preserve">ašvaldības sniegtie pakalpojumi ir atbilstoši noteiktai kvalitātei un pakalpojumu kvalitāte tiek nepārtraukti uzlabota. KVS uztur kvalitātes vadītājs, noteikti iekšējie auditori un KVS darba grupa, kas veic koordinējošas, lemjošas funkcijas. </w:t>
      </w:r>
    </w:p>
    <w:p w14:paraId="3B1B8157" w14:textId="2FB2DD13" w:rsidR="00E67429" w:rsidRPr="00504293" w:rsidRDefault="002C66E1" w:rsidP="00E67429">
      <w:pPr>
        <w:spacing w:after="120" w:line="240" w:lineRule="auto"/>
        <w:ind w:firstLine="720"/>
        <w:jc w:val="both"/>
        <w:rPr>
          <w:rFonts w:ascii="Arial" w:hAnsi="Arial" w:cs="Arial"/>
        </w:rPr>
      </w:pPr>
      <w:r w:rsidRPr="00504293">
        <w:rPr>
          <w:rFonts w:ascii="Arial" w:hAnsi="Arial" w:cs="Arial"/>
        </w:rPr>
        <w:t>Katru gadu tiek pārskatīti procesos identificētie riski nosakot risku līmeņus, t.sk. augsta līmeņa riskus. Risku līmeņa mazināšanai izvērtē</w:t>
      </w:r>
      <w:r w:rsidR="002F6DD3" w:rsidRPr="00504293">
        <w:rPr>
          <w:rFonts w:ascii="Arial" w:hAnsi="Arial" w:cs="Arial"/>
        </w:rPr>
        <w:t>,</w:t>
      </w:r>
      <w:r w:rsidRPr="00504293">
        <w:rPr>
          <w:rFonts w:ascii="Arial" w:hAnsi="Arial" w:cs="Arial"/>
        </w:rPr>
        <w:t xml:space="preserve"> vai nepieciešams izstrādāt rekomendācijas iekšējās kontroles sistēmas uzlabošanai.</w:t>
      </w:r>
    </w:p>
    <w:p w14:paraId="5A7EE50B" w14:textId="2CCD67F0" w:rsidR="002C66E1" w:rsidRPr="00504293" w:rsidRDefault="002C66E1" w:rsidP="00E67429">
      <w:pPr>
        <w:spacing w:after="120" w:line="240" w:lineRule="auto"/>
        <w:ind w:firstLine="720"/>
        <w:jc w:val="both"/>
        <w:rPr>
          <w:rFonts w:ascii="Arial" w:hAnsi="Arial" w:cs="Arial"/>
        </w:rPr>
      </w:pPr>
      <w:r w:rsidRPr="00504293">
        <w:rPr>
          <w:rFonts w:ascii="Arial" w:hAnsi="Arial" w:cs="Arial"/>
        </w:rPr>
        <w:t>2025.</w:t>
      </w:r>
      <w:r w:rsidR="001D66C4" w:rsidRPr="00504293">
        <w:rPr>
          <w:rFonts w:ascii="Arial" w:hAnsi="Arial" w:cs="Arial"/>
        </w:rPr>
        <w:t xml:space="preserve"> </w:t>
      </w:r>
      <w:r w:rsidRPr="00504293">
        <w:rPr>
          <w:rFonts w:ascii="Arial" w:hAnsi="Arial" w:cs="Arial"/>
        </w:rPr>
        <w:t>gadā veikti 20 KVS iekšējie auditi (auditēti procesi, kuriem iepriekšējā gadā bija sniegti ieteikumi procesu uzlabošanai), auditu ziņojumos sniegti desmit ieteikumi, kuros ieteikts aktualizēt procedūras aprakstu, izslēgt formas, k</w:t>
      </w:r>
      <w:r w:rsidR="002F6DD3" w:rsidRPr="00504293">
        <w:rPr>
          <w:rFonts w:ascii="Arial" w:hAnsi="Arial" w:cs="Arial"/>
        </w:rPr>
        <w:t>as</w:t>
      </w:r>
      <w:r w:rsidRPr="00504293">
        <w:rPr>
          <w:rFonts w:ascii="Arial" w:hAnsi="Arial" w:cs="Arial"/>
        </w:rPr>
        <w:t xml:space="preserve"> zaudējušas aktualitāti un procesā nav nepieciešamas, un aktualizēt atsauces uz </w:t>
      </w:r>
      <w:r w:rsidR="002F6DD3" w:rsidRPr="00504293">
        <w:rPr>
          <w:rFonts w:ascii="Arial" w:hAnsi="Arial" w:cs="Arial"/>
        </w:rPr>
        <w:t xml:space="preserve">atbilstošiem </w:t>
      </w:r>
      <w:r w:rsidRPr="00504293">
        <w:rPr>
          <w:rFonts w:ascii="Arial" w:hAnsi="Arial" w:cs="Arial"/>
        </w:rPr>
        <w:t>normatīvajiem aktiem</w:t>
      </w:r>
      <w:r w:rsidR="002F6DD3" w:rsidRPr="00504293">
        <w:rPr>
          <w:rFonts w:ascii="Arial" w:hAnsi="Arial" w:cs="Arial"/>
        </w:rPr>
        <w:t>.</w:t>
      </w:r>
    </w:p>
    <w:p w14:paraId="5125CBF5" w14:textId="4A3CE5DF" w:rsidR="002C66E1" w:rsidRPr="00504293" w:rsidRDefault="002C66E1" w:rsidP="00A55350">
      <w:pPr>
        <w:spacing w:after="120" w:line="240" w:lineRule="auto"/>
        <w:ind w:firstLine="720"/>
        <w:jc w:val="both"/>
        <w:rPr>
          <w:rFonts w:ascii="Arial" w:hAnsi="Arial" w:cs="Arial"/>
        </w:rPr>
      </w:pPr>
      <w:r w:rsidRPr="00504293">
        <w:rPr>
          <w:rFonts w:ascii="Arial" w:hAnsi="Arial" w:cs="Arial"/>
        </w:rPr>
        <w:t>2025.</w:t>
      </w:r>
      <w:r w:rsidR="001D66C4" w:rsidRPr="00504293">
        <w:rPr>
          <w:rFonts w:ascii="Arial" w:hAnsi="Arial" w:cs="Arial"/>
        </w:rPr>
        <w:t xml:space="preserve"> </w:t>
      </w:r>
      <w:r w:rsidRPr="00504293">
        <w:rPr>
          <w:rFonts w:ascii="Arial" w:hAnsi="Arial" w:cs="Arial"/>
        </w:rPr>
        <w:t>gada 9.</w:t>
      </w:r>
      <w:r w:rsidR="001D66C4" w:rsidRPr="00504293">
        <w:rPr>
          <w:rFonts w:ascii="Arial" w:hAnsi="Arial" w:cs="Arial"/>
        </w:rPr>
        <w:t xml:space="preserve"> </w:t>
      </w:r>
      <w:r w:rsidRPr="00504293">
        <w:rPr>
          <w:rFonts w:ascii="Arial" w:hAnsi="Arial" w:cs="Arial"/>
        </w:rPr>
        <w:t xml:space="preserve">jūnijā </w:t>
      </w:r>
      <w:r w:rsidR="001D66C4" w:rsidRPr="00504293">
        <w:rPr>
          <w:rFonts w:ascii="Arial" w:hAnsi="Arial" w:cs="Arial"/>
        </w:rPr>
        <w:t>īstenots</w:t>
      </w:r>
      <w:r w:rsidRPr="00504293">
        <w:rPr>
          <w:rFonts w:ascii="Arial" w:hAnsi="Arial" w:cs="Arial"/>
        </w:rPr>
        <w:t xml:space="preserve"> Pašvaldības IVS uzraudzības audits, ko veica SIA “Bureau Veritas Latvia” auditori. Auditā veikta darbības sfēras atbilstības izvērtēšana atbilstoši standartu ISO 9001 un ISO 50001 prasībām. Audita laikā neatbilstības netika konstatētas, novērojumi un pilnveides iespējas dokumentētas audita atskaitē.</w:t>
      </w:r>
    </w:p>
    <w:p w14:paraId="458D0ECC" w14:textId="5AFB4489" w:rsidR="001E6DF1" w:rsidRPr="00504293" w:rsidRDefault="001E6DF1" w:rsidP="001E6DF1">
      <w:pPr>
        <w:spacing w:after="120" w:line="240" w:lineRule="auto"/>
        <w:ind w:firstLine="720"/>
        <w:jc w:val="both"/>
        <w:rPr>
          <w:rFonts w:ascii="Arial" w:hAnsi="Arial" w:cs="Arial"/>
        </w:rPr>
      </w:pPr>
      <w:r w:rsidRPr="00504293">
        <w:rPr>
          <w:rFonts w:ascii="Arial" w:hAnsi="Arial" w:cs="Arial"/>
        </w:rPr>
        <w:t xml:space="preserve">Risku vadība </w:t>
      </w:r>
      <w:r w:rsidR="00A519A2" w:rsidRPr="00504293">
        <w:rPr>
          <w:rFonts w:ascii="Arial" w:hAnsi="Arial" w:cs="Arial"/>
        </w:rPr>
        <w:t xml:space="preserve">ir identificēts </w:t>
      </w:r>
      <w:r w:rsidRPr="00504293">
        <w:rPr>
          <w:rFonts w:ascii="Arial" w:hAnsi="Arial" w:cs="Arial"/>
        </w:rPr>
        <w:t>kā būtisk</w:t>
      </w:r>
      <w:r w:rsidR="00A519A2" w:rsidRPr="00504293">
        <w:rPr>
          <w:rFonts w:ascii="Arial" w:hAnsi="Arial" w:cs="Arial"/>
        </w:rPr>
        <w:t>s</w:t>
      </w:r>
      <w:r w:rsidRPr="00504293">
        <w:rPr>
          <w:rFonts w:ascii="Arial" w:hAnsi="Arial" w:cs="Arial"/>
        </w:rPr>
        <w:t xml:space="preserve"> element</w:t>
      </w:r>
      <w:r w:rsidR="00A519A2" w:rsidRPr="00504293">
        <w:rPr>
          <w:rFonts w:ascii="Arial" w:hAnsi="Arial" w:cs="Arial"/>
        </w:rPr>
        <w:t>s</w:t>
      </w:r>
      <w:r w:rsidRPr="00504293">
        <w:rPr>
          <w:rFonts w:ascii="Arial" w:hAnsi="Arial" w:cs="Arial"/>
        </w:rPr>
        <w:t xml:space="preserve"> veiksmīgai organizācijas darbībai un ilgtermiņa attīstībai, palīdzot </w:t>
      </w:r>
      <w:r w:rsidR="00A519A2" w:rsidRPr="00504293">
        <w:rPr>
          <w:rFonts w:ascii="Arial" w:hAnsi="Arial" w:cs="Arial"/>
        </w:rPr>
        <w:t>konstatēt</w:t>
      </w:r>
      <w:r w:rsidRPr="00504293">
        <w:rPr>
          <w:rFonts w:ascii="Arial" w:hAnsi="Arial" w:cs="Arial"/>
        </w:rPr>
        <w:t xml:space="preserve">, novērtēt un kontrolēt riskus, kas var ietekmēt </w:t>
      </w:r>
      <w:r w:rsidR="00A519A2" w:rsidRPr="00504293">
        <w:rPr>
          <w:rFonts w:ascii="Arial" w:hAnsi="Arial" w:cs="Arial"/>
        </w:rPr>
        <w:t>Pašvaldības</w:t>
      </w:r>
      <w:r w:rsidRPr="00504293">
        <w:rPr>
          <w:rFonts w:ascii="Arial" w:hAnsi="Arial" w:cs="Arial"/>
        </w:rPr>
        <w:t xml:space="preserve"> stratēģiskos un operacionālos mērķus. 12.08.2025. </w:t>
      </w:r>
      <w:r w:rsidR="00A519A2" w:rsidRPr="00504293">
        <w:rPr>
          <w:rFonts w:ascii="Arial" w:hAnsi="Arial" w:cs="Arial"/>
        </w:rPr>
        <w:t>i</w:t>
      </w:r>
      <w:r w:rsidRPr="00504293">
        <w:rPr>
          <w:rFonts w:ascii="Arial" w:hAnsi="Arial" w:cs="Arial"/>
        </w:rPr>
        <w:t>zdots rīkojums “Par Valmieras novada pašvaldības risku vadību”</w:t>
      </w:r>
      <w:r w:rsidR="00155D44" w:rsidRPr="00504293">
        <w:rPr>
          <w:rFonts w:ascii="Arial" w:hAnsi="Arial" w:cs="Arial"/>
        </w:rPr>
        <w:t xml:space="preserve"> </w:t>
      </w:r>
      <w:r w:rsidRPr="00504293">
        <w:rPr>
          <w:rFonts w:ascii="Arial" w:hAnsi="Arial" w:cs="Arial"/>
        </w:rPr>
        <w:t xml:space="preserve">ar mērķi uzsākt risku vadības ieviešanu Pašvaldībā, to ieviešot līdz </w:t>
      </w:r>
      <w:r w:rsidR="00155D44" w:rsidRPr="00504293">
        <w:rPr>
          <w:rFonts w:ascii="Arial" w:hAnsi="Arial" w:cs="Arial"/>
        </w:rPr>
        <w:t>2026. gada 30. jūnijam.</w:t>
      </w:r>
    </w:p>
    <w:p w14:paraId="1D756C76" w14:textId="48575AFE" w:rsidR="0002228A" w:rsidRPr="00504293" w:rsidRDefault="00273F4B" w:rsidP="0002228A">
      <w:pPr>
        <w:spacing w:after="120" w:line="240" w:lineRule="auto"/>
        <w:ind w:firstLine="720"/>
        <w:jc w:val="both"/>
        <w:rPr>
          <w:rFonts w:ascii="Arial" w:hAnsi="Arial" w:cs="Arial"/>
        </w:rPr>
      </w:pPr>
      <w:r w:rsidRPr="00504293">
        <w:rPr>
          <w:rFonts w:ascii="Arial" w:hAnsi="Arial" w:cs="Arial"/>
        </w:rPr>
        <w:t>Pašvaldībā joprojām tiek veikta iekšējās kontroles pasākumu pilnveide (tostarp, regulāri novērtējot kvalitātes vadības procesu efektivitāti, pārskatot risku</w:t>
      </w:r>
      <w:r w:rsidR="00EE3162" w:rsidRPr="00504293">
        <w:rPr>
          <w:rFonts w:ascii="Arial" w:hAnsi="Arial" w:cs="Arial"/>
        </w:rPr>
        <w:t xml:space="preserve">s, </w:t>
      </w:r>
      <w:r w:rsidRPr="00504293">
        <w:rPr>
          <w:rFonts w:ascii="Arial" w:hAnsi="Arial" w:cs="Arial"/>
        </w:rPr>
        <w:t>identificējot jaunus, nosakot risku līmeņus un pasākumus to novēršanai, kā arī vei</w:t>
      </w:r>
      <w:r w:rsidR="00EE3162" w:rsidRPr="00504293">
        <w:rPr>
          <w:rFonts w:ascii="Arial" w:hAnsi="Arial" w:cs="Arial"/>
        </w:rPr>
        <w:t>c</w:t>
      </w:r>
      <w:r w:rsidRPr="00504293">
        <w:rPr>
          <w:rFonts w:ascii="Arial" w:hAnsi="Arial" w:cs="Arial"/>
        </w:rPr>
        <w:t xml:space="preserve"> korupcijas riskam pakļauto amatu izvērtējum</w:t>
      </w:r>
      <w:r w:rsidR="00EE3162" w:rsidRPr="00504293">
        <w:rPr>
          <w:rFonts w:ascii="Arial" w:hAnsi="Arial" w:cs="Arial"/>
        </w:rPr>
        <w:t>u</w:t>
      </w:r>
      <w:r w:rsidRPr="00504293">
        <w:rPr>
          <w:rFonts w:ascii="Arial" w:hAnsi="Arial" w:cs="Arial"/>
        </w:rPr>
        <w:t>), lai novērstu</w:t>
      </w:r>
      <w:r w:rsidR="00EE3162" w:rsidRPr="00504293">
        <w:rPr>
          <w:rFonts w:ascii="Arial" w:hAnsi="Arial" w:cs="Arial"/>
        </w:rPr>
        <w:t xml:space="preserve"> vai </w:t>
      </w:r>
      <w:r w:rsidRPr="00504293">
        <w:rPr>
          <w:rFonts w:ascii="Arial" w:hAnsi="Arial" w:cs="Arial"/>
        </w:rPr>
        <w:t>mazinātu iespējamos riskus. 2025. gadā Pašvaldībā un padotībā esošajās iestādēs atbilstoši apstiprinātajam iekšējā audita plānam veikti 14 iekšējie auditi</w:t>
      </w:r>
      <w:r w:rsidR="00EE3162" w:rsidRPr="00504293">
        <w:rPr>
          <w:rFonts w:ascii="Arial" w:hAnsi="Arial" w:cs="Arial"/>
        </w:rPr>
        <w:t xml:space="preserve">, </w:t>
      </w:r>
      <w:r w:rsidRPr="00504293">
        <w:rPr>
          <w:rFonts w:ascii="Arial" w:hAnsi="Arial" w:cs="Arial"/>
        </w:rPr>
        <w:t>konsultācijas. Ziņojumos kopumā sniegti 76 ieteikumi procesu uzlabošanai. Turpinās ieteikumu ieviešana.</w:t>
      </w:r>
    </w:p>
    <w:p w14:paraId="450E605E" w14:textId="77777777" w:rsidR="0002228A" w:rsidRPr="00504293" w:rsidRDefault="0002228A" w:rsidP="00A55350">
      <w:pPr>
        <w:spacing w:after="120" w:line="240" w:lineRule="auto"/>
        <w:ind w:firstLine="720"/>
        <w:jc w:val="both"/>
        <w:rPr>
          <w:rFonts w:ascii="Arial" w:hAnsi="Arial" w:cs="Arial"/>
        </w:rPr>
      </w:pPr>
      <w:r w:rsidRPr="00504293">
        <w:rPr>
          <w:rFonts w:ascii="Arial" w:hAnsi="Arial" w:cs="Arial"/>
        </w:rPr>
        <w:t>Iepriekšējā gadā veikto auditu rezultāti liecina, ka Pašvaldībā ir izveidota un darbojas iekšējās kontroles sistēma, lai gan atsevišķās sistēmās ir nepieciešami uzlabojumi, lai novērstu konstatētās nepilnības un efektivizētu iekšējos procesus.</w:t>
      </w:r>
    </w:p>
    <w:p w14:paraId="13322EFF" w14:textId="174C860D" w:rsidR="002C66E1" w:rsidRPr="00504293" w:rsidRDefault="002C66E1" w:rsidP="00A55350">
      <w:pPr>
        <w:spacing w:after="120" w:line="240" w:lineRule="auto"/>
        <w:ind w:firstLine="720"/>
        <w:jc w:val="both"/>
        <w:rPr>
          <w:rFonts w:ascii="Arial" w:hAnsi="Arial" w:cs="Arial"/>
        </w:rPr>
      </w:pPr>
      <w:r w:rsidRPr="00504293">
        <w:rPr>
          <w:rFonts w:ascii="Arial" w:hAnsi="Arial" w:cs="Arial"/>
        </w:rPr>
        <w:t>Pārskata periodā pilnveidota personas datu apstrādes pārvaldība, īpašu uzmanību pievēršot datu pārziņa un apstrādātāja pienākumu un atbildības skaidrai nodalīšanai, aktualizējot līgumiskos nosacījumus ar sadarbības partneriem.</w:t>
      </w:r>
      <w:r w:rsidR="002C5ADF" w:rsidRPr="00504293">
        <w:rPr>
          <w:rFonts w:ascii="Arial" w:hAnsi="Arial" w:cs="Arial"/>
        </w:rPr>
        <w:t xml:space="preserve"> </w:t>
      </w:r>
      <w:r w:rsidRPr="00504293">
        <w:rPr>
          <w:rFonts w:ascii="Arial" w:hAnsi="Arial" w:cs="Arial"/>
        </w:rPr>
        <w:t>Vienlaikus būtiska uzmanība</w:t>
      </w:r>
      <w:r w:rsidR="00EE3162" w:rsidRPr="00504293">
        <w:rPr>
          <w:rFonts w:ascii="Arial" w:hAnsi="Arial" w:cs="Arial"/>
        </w:rPr>
        <w:t xml:space="preserve"> </w:t>
      </w:r>
      <w:r w:rsidRPr="00504293">
        <w:rPr>
          <w:rFonts w:ascii="Arial" w:hAnsi="Arial" w:cs="Arial"/>
        </w:rPr>
        <w:lastRenderedPageBreak/>
        <w:t>pievērsta jauno kiberdrošības prasību ievērošanai, stiprinot tehniskos un organizatoriskos pasākumus, lai nodrošinātu personas datu konfidencialitāti, integritāti un pieejamību. Atbilstoši Nacionālās kiberdrošības likumā noteiktajam, Pašvaldība noteiktajā termiņā ir izstrādājusi Kiberdrošības politiku un ar to saistīto dokumentāciju.</w:t>
      </w:r>
    </w:p>
    <w:p w14:paraId="62D20F94" w14:textId="77777777" w:rsidR="00C61102" w:rsidRPr="00504293" w:rsidRDefault="002C66E1" w:rsidP="00C61102">
      <w:pPr>
        <w:spacing w:after="120" w:line="240" w:lineRule="auto"/>
        <w:ind w:firstLine="720"/>
        <w:jc w:val="both"/>
        <w:rPr>
          <w:rFonts w:ascii="Arial" w:hAnsi="Arial" w:cs="Arial"/>
        </w:rPr>
      </w:pPr>
      <w:r w:rsidRPr="00504293">
        <w:rPr>
          <w:rFonts w:ascii="Arial" w:hAnsi="Arial" w:cs="Arial"/>
        </w:rPr>
        <w:t xml:space="preserve">Lai uzlabotu Pašvaldības darba efektivitāti, regulāri tiek pārskatīts un izvērtēts Pašvaldības funkciju izpildei nepieciešamais personāla slodžu skaits, amatiem noteiktais pienākumu saturs un apjoms, kā arī vērtētas iespējas procesu un pakalpojumu efektivitātes paaugstināšanai. </w:t>
      </w:r>
    </w:p>
    <w:p w14:paraId="05850059" w14:textId="35BA184D" w:rsidR="002C66E1" w:rsidRPr="00504293" w:rsidRDefault="002C66E1" w:rsidP="00C61102">
      <w:pPr>
        <w:spacing w:after="120" w:line="240" w:lineRule="auto"/>
        <w:ind w:firstLine="720"/>
        <w:jc w:val="both"/>
        <w:rPr>
          <w:rFonts w:ascii="Arial" w:hAnsi="Arial" w:cs="Arial"/>
        </w:rPr>
      </w:pPr>
      <w:r w:rsidRPr="00504293">
        <w:rPr>
          <w:rFonts w:ascii="Arial" w:hAnsi="Arial" w:cs="Arial"/>
        </w:rPr>
        <w:t xml:space="preserve">2025. </w:t>
      </w:r>
      <w:r w:rsidRPr="00504293">
        <w:rPr>
          <w:rFonts w:ascii="Arial" w:hAnsi="Arial" w:cs="Arial"/>
          <w:bCs/>
        </w:rPr>
        <w:t xml:space="preserve">gadā </w:t>
      </w:r>
      <w:hyperlink r:id="rId72" w:history="1">
        <w:r w:rsidRPr="00504293">
          <w:rPr>
            <w:rFonts w:ascii="Arial" w:hAnsi="Arial" w:cs="Arial"/>
            <w:bCs/>
          </w:rPr>
          <w:t>noslēdzies pētījums par jauniešu atbalsta iespējām sociālajai un ekonomiskajai iekļaušanai</w:t>
        </w:r>
      </w:hyperlink>
      <w:r w:rsidRPr="00504293">
        <w:rPr>
          <w:rFonts w:ascii="Arial" w:hAnsi="Arial" w:cs="Arial"/>
          <w:bCs/>
        </w:rPr>
        <w:t xml:space="preserve"> Pašvaldībā sadarbībā ar Vidzemes Augstskolu. Balstoties uz pētījuma rezultātiem, izstrādāti ieteikumi atbalsta pasākumu pilnveidei, lai mazinātu vai novērstu pastāvošos šķēršļus un veicinātu jauniešu līdzdalību Valmieras novadā, īpaši mazāk aizsargāto jauniešu</w:t>
      </w:r>
      <w:r w:rsidR="00EE3162" w:rsidRPr="00504293">
        <w:rPr>
          <w:rFonts w:ascii="Arial" w:hAnsi="Arial" w:cs="Arial"/>
          <w:bCs/>
        </w:rPr>
        <w:t xml:space="preserve"> </w:t>
      </w:r>
      <w:r w:rsidRPr="00504293">
        <w:rPr>
          <w:rFonts w:ascii="Arial" w:hAnsi="Arial" w:cs="Arial"/>
          <w:bCs/>
        </w:rPr>
        <w:t>dzīves kvalitātes uzlabošanos. Daži no ieteikumiem</w:t>
      </w:r>
      <w:r w:rsidR="00EE3162" w:rsidRPr="00504293">
        <w:rPr>
          <w:rFonts w:ascii="Arial" w:hAnsi="Arial" w:cs="Arial"/>
          <w:bCs/>
        </w:rPr>
        <w:t xml:space="preserve">: </w:t>
      </w:r>
      <w:r w:rsidRPr="00504293">
        <w:rPr>
          <w:rFonts w:ascii="Arial" w:hAnsi="Arial" w:cs="Arial"/>
          <w:bCs/>
        </w:rPr>
        <w:t xml:space="preserve">digitālās pratības attīstīšana, dažādu mentoru programmu ieviešana, stiprināt uzticēšanos veselības aprūpes speciālistiem, nodrošināt praktiskas pieredzes iespējas jauniešiem, veicināt </w:t>
      </w:r>
      <w:r w:rsidR="002C5ADF" w:rsidRPr="00504293">
        <w:rPr>
          <w:rFonts w:ascii="Arial" w:hAnsi="Arial" w:cs="Arial"/>
          <w:bCs/>
        </w:rPr>
        <w:t>P</w:t>
      </w:r>
      <w:r w:rsidRPr="00504293">
        <w:rPr>
          <w:rFonts w:ascii="Arial" w:hAnsi="Arial" w:cs="Arial"/>
          <w:bCs/>
        </w:rPr>
        <w:t xml:space="preserve">ašvaldības un NVO partnerību u.c. Pētījumā balstītie ieteikumi tiks integrēti </w:t>
      </w:r>
      <w:r w:rsidR="002C5ADF" w:rsidRPr="00504293">
        <w:rPr>
          <w:rFonts w:ascii="Arial" w:hAnsi="Arial" w:cs="Arial"/>
          <w:bCs/>
        </w:rPr>
        <w:t>P</w:t>
      </w:r>
      <w:r w:rsidRPr="00504293">
        <w:rPr>
          <w:rFonts w:ascii="Arial" w:hAnsi="Arial" w:cs="Arial"/>
          <w:bCs/>
        </w:rPr>
        <w:t>ašvaldības attīstības plānos, nodrošinot ilgtermiņa risinājumus grūtībās esošo jauniešu atbalstam</w:t>
      </w:r>
      <w:r w:rsidRPr="00504293">
        <w:rPr>
          <w:rStyle w:val="FootnoteReference"/>
          <w:rFonts w:ascii="Arial" w:hAnsi="Arial" w:cs="Arial"/>
          <w:bCs/>
        </w:rPr>
        <w:footnoteReference w:id="54"/>
      </w:r>
      <w:r w:rsidRPr="00504293">
        <w:rPr>
          <w:rFonts w:ascii="Arial" w:hAnsi="Arial" w:cs="Arial"/>
          <w:bCs/>
        </w:rPr>
        <w:t xml:space="preserve">. </w:t>
      </w:r>
    </w:p>
    <w:p w14:paraId="5A6B078F" w14:textId="33CD34A4" w:rsidR="002C66E1" w:rsidRPr="00504293" w:rsidRDefault="002C66E1" w:rsidP="00A55350">
      <w:pPr>
        <w:spacing w:after="120" w:line="240" w:lineRule="auto"/>
        <w:ind w:firstLine="720"/>
        <w:jc w:val="both"/>
        <w:rPr>
          <w:rFonts w:ascii="Arial" w:hAnsi="Arial" w:cs="Arial"/>
        </w:rPr>
      </w:pPr>
      <w:r w:rsidRPr="00504293">
        <w:rPr>
          <w:rFonts w:ascii="Arial" w:hAnsi="Arial" w:cs="Arial"/>
          <w:bCs/>
        </w:rPr>
        <w:t>Savukārt Korupcijas novēršanas un apkarošanas biroja veiktajā analīzē par korupcijas riskiem būvvaldēs</w:t>
      </w:r>
      <w:r w:rsidRPr="00504293">
        <w:rPr>
          <w:rFonts w:ascii="Arial" w:hAnsi="Arial" w:cs="Arial"/>
          <w:vertAlign w:val="superscript"/>
        </w:rPr>
        <w:footnoteReference w:id="55"/>
      </w:r>
      <w:r w:rsidRPr="00504293">
        <w:rPr>
          <w:rFonts w:ascii="Arial" w:hAnsi="Arial" w:cs="Arial"/>
          <w:bCs/>
        </w:rPr>
        <w:t xml:space="preserve"> cita starpā secināts, ka Valmieras novada </w:t>
      </w:r>
      <w:r w:rsidR="00EE3162" w:rsidRPr="00504293">
        <w:rPr>
          <w:rFonts w:ascii="Arial" w:hAnsi="Arial" w:cs="Arial"/>
          <w:bCs/>
        </w:rPr>
        <w:t>b</w:t>
      </w:r>
      <w:r w:rsidRPr="00504293">
        <w:rPr>
          <w:rFonts w:ascii="Arial" w:hAnsi="Arial" w:cs="Arial"/>
          <w:bCs/>
        </w:rPr>
        <w:t xml:space="preserve">ūvvaldē identificējami vieni no viszemākajiem interešu konflikta un korupcijas riskiem būvinspektoru darbībā, kas apliecina līdz šim īstenoto iekšējās kontroles pasākumu efektivitāti Pašvaldībā, vienlaikus nodrošinot, ka 2025. gadā </w:t>
      </w:r>
      <w:r w:rsidR="002C5ADF" w:rsidRPr="00504293">
        <w:rPr>
          <w:rFonts w:ascii="Arial" w:hAnsi="Arial" w:cs="Arial"/>
          <w:bCs/>
        </w:rPr>
        <w:t>P</w:t>
      </w:r>
      <w:r w:rsidRPr="00504293">
        <w:rPr>
          <w:rFonts w:ascii="Arial" w:hAnsi="Arial" w:cs="Arial"/>
          <w:bCs/>
        </w:rPr>
        <w:t xml:space="preserve">ašvaldības risku izvērtējumā papildus tika ietverta funkcija “Būvniecības joma” un veikts tās padziļināts izvērtējums. </w:t>
      </w:r>
    </w:p>
    <w:p w14:paraId="570DDFC0" w14:textId="62695816" w:rsidR="002C66E1" w:rsidRPr="00504293" w:rsidRDefault="002C66E1" w:rsidP="00A55350">
      <w:pPr>
        <w:spacing w:after="120" w:line="240" w:lineRule="auto"/>
        <w:ind w:firstLine="720"/>
        <w:jc w:val="both"/>
        <w:rPr>
          <w:rFonts w:ascii="Arial" w:hAnsi="Arial" w:cs="Arial"/>
          <w:bCs/>
        </w:rPr>
      </w:pPr>
      <w:r w:rsidRPr="00504293">
        <w:rPr>
          <w:rFonts w:ascii="Arial" w:hAnsi="Arial" w:cs="Arial"/>
          <w:bCs/>
        </w:rPr>
        <w:t xml:space="preserve">Pašvaldība turpina attīstīt drošības risinājumus visā novadā, piemēram, ieviešot projektu “Vidzemes piekūns” </w:t>
      </w:r>
      <w:r w:rsidR="002C5ADF" w:rsidRPr="00504293">
        <w:rPr>
          <w:rFonts w:ascii="Arial" w:hAnsi="Arial" w:cs="Arial"/>
          <w:bCs/>
        </w:rPr>
        <w:t>–</w:t>
      </w:r>
      <w:r w:rsidRPr="00504293">
        <w:rPr>
          <w:rFonts w:ascii="Arial" w:hAnsi="Arial" w:cs="Arial"/>
          <w:bCs/>
        </w:rPr>
        <w:t xml:space="preserve"> dronu</w:t>
      </w:r>
      <w:r w:rsidR="002C5ADF" w:rsidRPr="00504293">
        <w:rPr>
          <w:rFonts w:ascii="Arial" w:hAnsi="Arial" w:cs="Arial"/>
          <w:bCs/>
        </w:rPr>
        <w:t xml:space="preserve"> </w:t>
      </w:r>
      <w:r w:rsidRPr="00504293">
        <w:rPr>
          <w:rFonts w:ascii="Arial" w:hAnsi="Arial" w:cs="Arial"/>
          <w:bCs/>
        </w:rPr>
        <w:t>sistēma, kas tiks integrēta esošajā videonovērošanas tīklā un nodrošinās efektīvu teritorijas uzraudzību. Sistēma apvienos gaisa novērošanu, videokameras un sensoru tehnoloģijas. Tas nodrošinās reāllaika uzraudzību, datu analīzi un ātru reaģēšanu</w:t>
      </w:r>
      <w:r w:rsidR="00EE3162" w:rsidRPr="00504293">
        <w:rPr>
          <w:rFonts w:ascii="Arial" w:hAnsi="Arial" w:cs="Arial"/>
          <w:bCs/>
        </w:rPr>
        <w:t>,</w:t>
      </w:r>
      <w:r w:rsidRPr="00504293">
        <w:rPr>
          <w:rFonts w:ascii="Arial" w:hAnsi="Arial" w:cs="Arial"/>
          <w:bCs/>
        </w:rPr>
        <w:t xml:space="preserve"> un nākotnē to varēs izmantot arī valsts līmeņa drošības uzraudzībai.</w:t>
      </w:r>
    </w:p>
    <w:p w14:paraId="4A4DAAAE" w14:textId="1B08BB7C" w:rsidR="002C66E1" w:rsidRPr="00504293" w:rsidRDefault="002C66E1" w:rsidP="00A55350">
      <w:pPr>
        <w:spacing w:after="120" w:line="240" w:lineRule="auto"/>
        <w:ind w:firstLine="720"/>
        <w:jc w:val="both"/>
        <w:rPr>
          <w:rFonts w:ascii="Arial" w:hAnsi="Arial" w:cs="Arial"/>
          <w:lang w:eastAsia="lv-LV"/>
        </w:rPr>
      </w:pPr>
      <w:r w:rsidRPr="00504293">
        <w:rPr>
          <w:rFonts w:ascii="Arial" w:hAnsi="Arial" w:cs="Arial"/>
          <w:lang w:eastAsia="lv-LV"/>
        </w:rPr>
        <w:t>Lai veicinātu sabiedrības līdzdalību Pašvaldības darbā, arī 2025.</w:t>
      </w:r>
      <w:r w:rsidR="001D66C4" w:rsidRPr="00504293">
        <w:rPr>
          <w:rFonts w:ascii="Arial" w:hAnsi="Arial" w:cs="Arial"/>
          <w:lang w:eastAsia="lv-LV"/>
        </w:rPr>
        <w:t xml:space="preserve"> </w:t>
      </w:r>
      <w:r w:rsidRPr="00504293">
        <w:rPr>
          <w:rFonts w:ascii="Arial" w:hAnsi="Arial" w:cs="Arial"/>
          <w:lang w:eastAsia="lv-LV"/>
        </w:rPr>
        <w:t xml:space="preserve">gadā īstenotas aktivitātes ar iedzīvotāju iesaisti </w:t>
      </w:r>
      <w:r w:rsidR="002C5ADF" w:rsidRPr="00504293">
        <w:rPr>
          <w:rFonts w:ascii="Arial" w:hAnsi="Arial" w:cs="Arial"/>
          <w:lang w:eastAsia="lv-LV"/>
        </w:rPr>
        <w:t>–</w:t>
      </w:r>
      <w:r w:rsidRPr="00504293">
        <w:rPr>
          <w:rFonts w:ascii="Arial" w:hAnsi="Arial" w:cs="Arial"/>
          <w:lang w:eastAsia="lv-LV"/>
        </w:rPr>
        <w:t xml:space="preserve"> līdzdalības</w:t>
      </w:r>
      <w:r w:rsidR="002C5ADF" w:rsidRPr="00504293">
        <w:rPr>
          <w:rFonts w:ascii="Arial" w:hAnsi="Arial" w:cs="Arial"/>
          <w:lang w:eastAsia="lv-LV"/>
        </w:rPr>
        <w:t xml:space="preserve"> </w:t>
      </w:r>
      <w:r w:rsidRPr="00504293">
        <w:rPr>
          <w:rFonts w:ascii="Arial" w:hAnsi="Arial" w:cs="Arial"/>
          <w:lang w:eastAsia="lv-LV"/>
        </w:rPr>
        <w:t>budžets, iedzīvotāju iniciatīvu projektu konkurss un regulāras tikšanās ar iedzīvotājiem.</w:t>
      </w:r>
    </w:p>
    <w:p w14:paraId="2099BE90" w14:textId="4E904CE3" w:rsidR="002C66E1" w:rsidRPr="00504293" w:rsidRDefault="002C66E1" w:rsidP="00A55350">
      <w:pPr>
        <w:spacing w:after="120" w:line="240" w:lineRule="auto"/>
        <w:ind w:firstLine="720"/>
        <w:jc w:val="both"/>
        <w:rPr>
          <w:rFonts w:ascii="Arial" w:hAnsi="Arial" w:cs="Arial"/>
        </w:rPr>
      </w:pPr>
      <w:r w:rsidRPr="00504293">
        <w:rPr>
          <w:rFonts w:ascii="Arial" w:hAnsi="Arial" w:cs="Arial"/>
          <w:bCs/>
        </w:rPr>
        <w:t xml:space="preserve">Turpinājās darbs pie </w:t>
      </w:r>
      <w:r w:rsidR="002C5ADF" w:rsidRPr="00504293">
        <w:rPr>
          <w:rFonts w:ascii="Arial" w:hAnsi="Arial" w:cs="Arial"/>
          <w:bCs/>
        </w:rPr>
        <w:t>P</w:t>
      </w:r>
      <w:r w:rsidRPr="00504293">
        <w:rPr>
          <w:rFonts w:ascii="Arial" w:hAnsi="Arial" w:cs="Arial"/>
          <w:bCs/>
        </w:rPr>
        <w:t>ašvaldībai piederošo nekustamo īpašumu apzināšanas, izvērtēšanas (Pašvaldības dome 27.11.2025. pieņēma lēmumu “Par Valmieras novada pašvaldības īpašumā un valdījumā esošās neapbūvētās zemes un degradēto teritoriju izmantošanas iespēju izvērtēšanu</w:t>
      </w:r>
      <w:r w:rsidR="00EE3162" w:rsidRPr="00504293">
        <w:rPr>
          <w:rFonts w:ascii="Arial" w:hAnsi="Arial" w:cs="Arial"/>
          <w:bCs/>
        </w:rPr>
        <w:t>”</w:t>
      </w:r>
      <w:r w:rsidRPr="00504293">
        <w:rPr>
          <w:rFonts w:ascii="Arial" w:hAnsi="Arial" w:cs="Arial"/>
          <w:bCs/>
        </w:rPr>
        <w:t xml:space="preserve">), izvērtējumu (publiskai lietošanai un Pašvaldības speciālistu lietošanai) publicējot ĢIS formātā, dokumentācijas sakārtošanas un pašvaldības funkciju izpildei nevajadzīgo – atsavināšanas, bet avārijas, vidi degradējošā vai bīstamā stāvoklī esošo – demontāžas. Tāpat Pašvaldības dome ar 27.11.2025. lēmumu apstiprināja </w:t>
      </w:r>
      <w:r w:rsidR="002C5ADF" w:rsidRPr="00504293">
        <w:rPr>
          <w:rFonts w:ascii="Arial" w:hAnsi="Arial" w:cs="Arial"/>
          <w:bCs/>
        </w:rPr>
        <w:t>Pašvaldības</w:t>
      </w:r>
      <w:r w:rsidRPr="00504293">
        <w:rPr>
          <w:rFonts w:ascii="Arial" w:hAnsi="Arial" w:cs="Arial"/>
          <w:bCs/>
        </w:rPr>
        <w:t xml:space="preserve"> nekustamā īpašuma pārvaldīšanas noteikumus un 23.12.2025. lēma par </w:t>
      </w:r>
      <w:r w:rsidR="002C5ADF" w:rsidRPr="00504293">
        <w:rPr>
          <w:rFonts w:ascii="Arial" w:hAnsi="Arial" w:cs="Arial"/>
          <w:bCs/>
        </w:rPr>
        <w:t>Pašvaldības</w:t>
      </w:r>
      <w:r w:rsidRPr="00504293">
        <w:rPr>
          <w:rFonts w:ascii="Arial" w:hAnsi="Arial" w:cs="Arial"/>
          <w:bCs/>
        </w:rPr>
        <w:t xml:space="preserve"> nekustamo īpašumu nodošanu apsaimniekošanā un lietošanā </w:t>
      </w:r>
      <w:r w:rsidR="002C5ADF" w:rsidRPr="00504293">
        <w:rPr>
          <w:rFonts w:ascii="Arial" w:hAnsi="Arial" w:cs="Arial"/>
          <w:bCs/>
        </w:rPr>
        <w:t xml:space="preserve">Pašvaldības </w:t>
      </w:r>
      <w:r w:rsidRPr="00504293">
        <w:rPr>
          <w:rFonts w:ascii="Arial" w:hAnsi="Arial" w:cs="Arial"/>
          <w:bCs/>
        </w:rPr>
        <w:t>iestādēm.</w:t>
      </w:r>
    </w:p>
    <w:p w14:paraId="45305CA0" w14:textId="277B3809" w:rsidR="002C66E1" w:rsidRPr="00504293" w:rsidRDefault="002C66E1" w:rsidP="00A55350">
      <w:pPr>
        <w:spacing w:after="120" w:line="240" w:lineRule="auto"/>
        <w:ind w:firstLine="720"/>
        <w:jc w:val="both"/>
        <w:rPr>
          <w:rFonts w:ascii="Arial" w:hAnsi="Arial" w:cs="Arial"/>
        </w:rPr>
      </w:pPr>
      <w:r w:rsidRPr="00504293">
        <w:rPr>
          <w:rFonts w:ascii="Arial" w:hAnsi="Arial" w:cs="Arial"/>
        </w:rPr>
        <w:t>Atbilstoši Pašvaldību likumā un Ministru kabineta 19.12.2022. noteikumos Nr.</w:t>
      </w:r>
      <w:r w:rsidR="00B31671" w:rsidRPr="00504293">
        <w:rPr>
          <w:rFonts w:ascii="Arial" w:hAnsi="Arial" w:cs="Arial"/>
        </w:rPr>
        <w:t> </w:t>
      </w:r>
      <w:r w:rsidRPr="00504293">
        <w:rPr>
          <w:rFonts w:ascii="Arial" w:hAnsi="Arial" w:cs="Arial"/>
        </w:rPr>
        <w:t xml:space="preserve">822 “Valsts noslēpuma, Ziemeļatlantijas līguma organizācijas, ES un ārvalstu institūciju klasificētās informācijas aizsardzības noteikumi” noteiktajam </w:t>
      </w:r>
      <w:r w:rsidR="005C584F" w:rsidRPr="00504293">
        <w:rPr>
          <w:rFonts w:ascii="Arial" w:hAnsi="Arial" w:cs="Arial"/>
        </w:rPr>
        <w:t>Pašvaldības d</w:t>
      </w:r>
      <w:r w:rsidRPr="00504293">
        <w:rPr>
          <w:rFonts w:ascii="Arial" w:hAnsi="Arial" w:cs="Arial"/>
        </w:rPr>
        <w:t xml:space="preserve">omes priekšsēdētājs un </w:t>
      </w:r>
      <w:r w:rsidR="005C584F" w:rsidRPr="00504293">
        <w:rPr>
          <w:rFonts w:ascii="Arial" w:hAnsi="Arial" w:cs="Arial"/>
        </w:rPr>
        <w:t xml:space="preserve">Pašvaldības </w:t>
      </w:r>
      <w:r w:rsidRPr="00504293">
        <w:rPr>
          <w:rFonts w:ascii="Arial" w:hAnsi="Arial" w:cs="Arial"/>
        </w:rPr>
        <w:t>domes priekšsēdētāja vietnieki ir saņēmuši otrās kategorijas speciālās atļaujas pieejai valsts noslēpumam.</w:t>
      </w:r>
    </w:p>
    <w:p w14:paraId="185BA8D4" w14:textId="77777777" w:rsidR="002C66E1" w:rsidRPr="00504293" w:rsidRDefault="002C66E1" w:rsidP="00A55350">
      <w:pPr>
        <w:spacing w:after="120" w:line="240" w:lineRule="auto"/>
        <w:ind w:firstLine="720"/>
        <w:jc w:val="both"/>
        <w:rPr>
          <w:rFonts w:ascii="Arial" w:hAnsi="Arial" w:cs="Arial"/>
        </w:rPr>
      </w:pPr>
      <w:r w:rsidRPr="00504293">
        <w:rPr>
          <w:rFonts w:ascii="Arial" w:hAnsi="Arial" w:cs="Arial"/>
        </w:rPr>
        <w:lastRenderedPageBreak/>
        <w:t>Publiski pieejami dokumenti par Pašvaldības darbību pārskata gadā:</w:t>
      </w:r>
    </w:p>
    <w:p w14:paraId="0F6898C5" w14:textId="1D2CA661" w:rsidR="002C66E1" w:rsidRPr="00504293" w:rsidRDefault="0095234E">
      <w:pPr>
        <w:pStyle w:val="ListParagraph"/>
        <w:numPr>
          <w:ilvl w:val="0"/>
          <w:numId w:val="34"/>
        </w:numPr>
        <w:spacing w:after="120" w:line="240" w:lineRule="auto"/>
        <w:jc w:val="both"/>
        <w:rPr>
          <w:rFonts w:ascii="Arial" w:hAnsi="Arial" w:cs="Arial"/>
        </w:rPr>
      </w:pPr>
      <w:r w:rsidRPr="00504293">
        <w:rPr>
          <w:rFonts w:ascii="Arial" w:hAnsi="Arial" w:cs="Arial"/>
        </w:rPr>
        <w:t>i</w:t>
      </w:r>
      <w:r w:rsidR="002C66E1" w:rsidRPr="00504293">
        <w:rPr>
          <w:rFonts w:ascii="Arial" w:hAnsi="Arial" w:cs="Arial"/>
        </w:rPr>
        <w:t>kgadējais Attīstības programmas monitoringa ziņojums par 2025.</w:t>
      </w:r>
      <w:r w:rsidRPr="00504293">
        <w:rPr>
          <w:rFonts w:ascii="Arial" w:hAnsi="Arial" w:cs="Arial"/>
        </w:rPr>
        <w:t xml:space="preserve"> </w:t>
      </w:r>
      <w:r w:rsidR="002C66E1" w:rsidRPr="00504293">
        <w:rPr>
          <w:rFonts w:ascii="Arial" w:hAnsi="Arial" w:cs="Arial"/>
        </w:rPr>
        <w:t xml:space="preserve">gadu </w:t>
      </w:r>
      <w:r w:rsidRPr="00504293">
        <w:rPr>
          <w:rFonts w:ascii="Arial" w:hAnsi="Arial" w:cs="Arial"/>
        </w:rPr>
        <w:t>–</w:t>
      </w:r>
      <w:r w:rsidR="002C66E1" w:rsidRPr="00504293">
        <w:rPr>
          <w:rFonts w:ascii="Arial" w:hAnsi="Arial" w:cs="Arial"/>
        </w:rPr>
        <w:t xml:space="preserve"> šī</w:t>
      </w:r>
      <w:r w:rsidRPr="00504293">
        <w:rPr>
          <w:rFonts w:ascii="Arial" w:hAnsi="Arial" w:cs="Arial"/>
        </w:rPr>
        <w:t xml:space="preserve"> </w:t>
      </w:r>
      <w:r w:rsidR="002C66E1" w:rsidRPr="00504293">
        <w:rPr>
          <w:rFonts w:ascii="Arial" w:hAnsi="Arial" w:cs="Arial"/>
        </w:rPr>
        <w:t xml:space="preserve">pārskata sagatavošanas </w:t>
      </w:r>
      <w:r w:rsidR="00B31671" w:rsidRPr="00504293">
        <w:rPr>
          <w:rFonts w:ascii="Arial" w:hAnsi="Arial" w:cs="Arial"/>
        </w:rPr>
        <w:t>brīdī</w:t>
      </w:r>
      <w:r w:rsidR="002C66E1" w:rsidRPr="00504293">
        <w:rPr>
          <w:rFonts w:ascii="Arial" w:hAnsi="Arial" w:cs="Arial"/>
        </w:rPr>
        <w:t xml:space="preserve"> ir izstrādes stadijā, būs pieejams 2026.</w:t>
      </w:r>
      <w:r w:rsidRPr="00504293">
        <w:rPr>
          <w:rFonts w:ascii="Arial" w:hAnsi="Arial" w:cs="Arial"/>
        </w:rPr>
        <w:t xml:space="preserve"> </w:t>
      </w:r>
      <w:r w:rsidR="002C66E1" w:rsidRPr="00504293">
        <w:rPr>
          <w:rFonts w:ascii="Arial" w:hAnsi="Arial" w:cs="Arial"/>
        </w:rPr>
        <w:t xml:space="preserve">gada jūnijā tīmekļvietnes valmierasnovads.lv sadaļā “Attīstība” – “Valmieras novada plānošanas dokumenti”; </w:t>
      </w:r>
    </w:p>
    <w:p w14:paraId="3AB9898B" w14:textId="3D217F1F" w:rsidR="002C66E1" w:rsidRPr="00504293" w:rsidRDefault="0095234E">
      <w:pPr>
        <w:pStyle w:val="ListParagraph"/>
        <w:numPr>
          <w:ilvl w:val="0"/>
          <w:numId w:val="34"/>
        </w:numPr>
        <w:spacing w:after="120" w:line="240" w:lineRule="auto"/>
        <w:jc w:val="both"/>
        <w:rPr>
          <w:rFonts w:ascii="Arial" w:hAnsi="Arial" w:cs="Arial"/>
        </w:rPr>
      </w:pPr>
      <w:r w:rsidRPr="00504293">
        <w:rPr>
          <w:rFonts w:ascii="Arial" w:hAnsi="Arial" w:cs="Arial"/>
        </w:rPr>
        <w:t>i</w:t>
      </w:r>
      <w:r w:rsidR="002C66E1" w:rsidRPr="00504293">
        <w:rPr>
          <w:rFonts w:ascii="Arial" w:hAnsi="Arial" w:cs="Arial"/>
        </w:rPr>
        <w:t>edzīvotāju aptaujas rezultāti par 2025. gadu</w:t>
      </w:r>
      <w:r w:rsidR="002C66E1" w:rsidRPr="00504293">
        <w:rPr>
          <w:rStyle w:val="FootnoteReference"/>
          <w:rFonts w:ascii="Arial" w:hAnsi="Arial" w:cs="Arial"/>
        </w:rPr>
        <w:footnoteReference w:id="56"/>
      </w:r>
      <w:r w:rsidR="002C66E1" w:rsidRPr="00504293">
        <w:rPr>
          <w:rFonts w:ascii="Arial" w:hAnsi="Arial" w:cs="Arial"/>
        </w:rPr>
        <w:t>;</w:t>
      </w:r>
    </w:p>
    <w:p w14:paraId="59E20E31" w14:textId="10D43D14" w:rsidR="006E527B" w:rsidRPr="00504293" w:rsidRDefault="006E527B">
      <w:pPr>
        <w:pStyle w:val="ListParagraph"/>
        <w:numPr>
          <w:ilvl w:val="0"/>
          <w:numId w:val="34"/>
        </w:numPr>
        <w:spacing w:after="120" w:line="240" w:lineRule="auto"/>
        <w:jc w:val="both"/>
        <w:rPr>
          <w:rFonts w:ascii="Arial" w:hAnsi="Arial" w:cs="Arial"/>
        </w:rPr>
      </w:pPr>
      <w:r w:rsidRPr="00504293">
        <w:rPr>
          <w:rFonts w:ascii="Arial" w:hAnsi="Arial" w:cs="Arial"/>
        </w:rPr>
        <w:t>iedzīvotāju aptauja par iedzīvotāju apmierinātība ar dzīves kvalitāti pilsētās</w:t>
      </w:r>
      <w:r w:rsidRPr="00504293">
        <w:rPr>
          <w:rStyle w:val="FootnoteReference"/>
          <w:rFonts w:ascii="Arial" w:hAnsi="Arial" w:cs="Arial"/>
        </w:rPr>
        <w:footnoteReference w:id="57"/>
      </w:r>
      <w:r w:rsidR="00524C34" w:rsidRPr="00504293">
        <w:rPr>
          <w:rFonts w:ascii="Arial" w:hAnsi="Arial" w:cs="Arial"/>
        </w:rPr>
        <w:t>. Rezultāti sniedz nozīmīgu informāciju pilsētas stratēģiskās attīstības plānošanai. Kā galvenais rādītājs pausts, ka ar dzīves kvalitāti savā pilsētā visapmierinātāko iedzīvotāju īpatsvars –</w:t>
      </w:r>
      <w:r w:rsidR="00524C34" w:rsidRPr="00504293">
        <w:rPr>
          <w:rFonts w:ascii="Arial" w:hAnsi="Arial" w:cs="Arial"/>
          <w:b/>
          <w:bCs/>
        </w:rPr>
        <w:t> 99,5%,</w:t>
      </w:r>
      <w:r w:rsidR="00524C34" w:rsidRPr="00504293">
        <w:rPr>
          <w:rFonts w:ascii="Arial" w:hAnsi="Arial" w:cs="Arial"/>
        </w:rPr>
        <w:t> ir Valmierā</w:t>
      </w:r>
      <w:r w:rsidRPr="00504293">
        <w:rPr>
          <w:rFonts w:ascii="Arial" w:hAnsi="Arial" w:cs="Arial"/>
        </w:rPr>
        <w:t>;</w:t>
      </w:r>
    </w:p>
    <w:p w14:paraId="7ADE7A60" w14:textId="4350FCEF" w:rsidR="002C66E1" w:rsidRPr="00504293" w:rsidRDefault="0095234E">
      <w:pPr>
        <w:pStyle w:val="ListParagraph"/>
        <w:numPr>
          <w:ilvl w:val="0"/>
          <w:numId w:val="34"/>
        </w:numPr>
        <w:spacing w:after="120" w:line="240" w:lineRule="auto"/>
        <w:jc w:val="both"/>
        <w:rPr>
          <w:rFonts w:ascii="Arial" w:hAnsi="Arial" w:cs="Arial"/>
        </w:rPr>
      </w:pPr>
      <w:r w:rsidRPr="00504293">
        <w:rPr>
          <w:rFonts w:ascii="Arial" w:hAnsi="Arial" w:cs="Arial"/>
        </w:rPr>
        <w:t>i</w:t>
      </w:r>
      <w:r w:rsidR="002C66E1" w:rsidRPr="00504293">
        <w:rPr>
          <w:rFonts w:ascii="Arial" w:hAnsi="Arial" w:cs="Arial"/>
        </w:rPr>
        <w:t>estāžu/komisiju, kapitālsabiedrību un citu Pašvaldības institūciju pārskati tiek publicēti atbilstoši normatīvo aktu prasībām.</w:t>
      </w:r>
    </w:p>
    <w:p w14:paraId="54881F57" w14:textId="77777777" w:rsidR="002C66E1" w:rsidRPr="00504293" w:rsidRDefault="002C66E1" w:rsidP="00FF2141">
      <w:pPr>
        <w:pStyle w:val="Heading2"/>
        <w:spacing w:before="240" w:after="240"/>
        <w:ind w:left="1225" w:hanging="720"/>
        <w:jc w:val="center"/>
        <w:rPr>
          <w:rFonts w:cs="Arial"/>
          <w:b w:val="0"/>
          <w:bCs/>
        </w:rPr>
      </w:pPr>
      <w:bookmarkStart w:id="40" w:name="_Toc232685735"/>
      <w:r w:rsidRPr="00504293">
        <w:rPr>
          <w:rFonts w:cs="Arial"/>
          <w:bCs/>
        </w:rPr>
        <w:t>6.2. Vadības un speciālistu kapacitātes celšana</w:t>
      </w:r>
      <w:bookmarkEnd w:id="40"/>
    </w:p>
    <w:p w14:paraId="05272699" w14:textId="24E4B2B5" w:rsidR="002C66E1" w:rsidRPr="00504293" w:rsidRDefault="002C66E1" w:rsidP="00A55350">
      <w:pPr>
        <w:spacing w:after="120" w:line="240" w:lineRule="auto"/>
        <w:ind w:firstLine="720"/>
        <w:jc w:val="both"/>
        <w:rPr>
          <w:rFonts w:ascii="Arial" w:hAnsi="Arial" w:cs="Arial"/>
          <w:color w:val="000000"/>
        </w:rPr>
      </w:pPr>
      <w:r w:rsidRPr="00504293">
        <w:rPr>
          <w:rFonts w:ascii="Arial" w:hAnsi="Arial" w:cs="Arial"/>
        </w:rPr>
        <w:t xml:space="preserve">Pašvaldības attīstības pamatā ir profesionāli, motivēti un uz izaugsmi orientēti darbinieki. 2025. gadā turpināts darbs pie personāla kapacitātes stiprināšanas, nodrošinot iespējas piedalīties dažāda veida apmācībās un pieredzes apmaiņas pasākumos gan klātienē, gan attālināti. Mācību procesā bija iesaistīti gan vadošie darbinieki, gan speciālisti un tehniskais personāls. </w:t>
      </w:r>
      <w:r w:rsidRPr="00504293">
        <w:rPr>
          <w:rFonts w:ascii="Arial" w:hAnsi="Arial" w:cs="Arial"/>
          <w:color w:val="000000"/>
        </w:rPr>
        <w:t xml:space="preserve">Kapacitātes stiprināšana īstenota, lai uzlabotu pārvaldības kvalitāti, paaugstinātu sniegto pakalpojumu efektivitāti un stiprinātu </w:t>
      </w:r>
      <w:r w:rsidR="00B31671" w:rsidRPr="00504293">
        <w:rPr>
          <w:rFonts w:ascii="Arial" w:hAnsi="Arial" w:cs="Arial"/>
          <w:color w:val="000000"/>
        </w:rPr>
        <w:t>P</w:t>
      </w:r>
      <w:r w:rsidRPr="00504293">
        <w:rPr>
          <w:rFonts w:ascii="Arial" w:hAnsi="Arial" w:cs="Arial"/>
          <w:color w:val="000000"/>
        </w:rPr>
        <w:t>ašvaldības darbinieku kapacitāti.</w:t>
      </w:r>
    </w:p>
    <w:p w14:paraId="679D9FB8" w14:textId="041D6F84" w:rsidR="00D0358C" w:rsidRPr="00504293" w:rsidRDefault="002C66E1" w:rsidP="00D0358C">
      <w:pPr>
        <w:pStyle w:val="NormalWeb"/>
        <w:spacing w:before="0" w:beforeAutospacing="0" w:after="120" w:afterAutospacing="0"/>
        <w:ind w:firstLine="720"/>
        <w:jc w:val="both"/>
        <w:rPr>
          <w:rFonts w:ascii="Arial" w:eastAsiaTheme="minorHAnsi" w:hAnsi="Arial" w:cs="Arial"/>
          <w:color w:val="000000"/>
          <w:sz w:val="22"/>
          <w:szCs w:val="22"/>
          <w:lang w:eastAsia="en-US"/>
        </w:rPr>
      </w:pPr>
      <w:r w:rsidRPr="00504293">
        <w:rPr>
          <w:rFonts w:ascii="Arial" w:eastAsiaTheme="minorHAnsi" w:hAnsi="Arial" w:cs="Arial"/>
          <w:color w:val="000000"/>
          <w:sz w:val="22"/>
          <w:szCs w:val="22"/>
          <w:lang w:eastAsia="en-US"/>
        </w:rPr>
        <w:t>Kopumā 2025.</w:t>
      </w:r>
      <w:r w:rsidR="00F206F3" w:rsidRPr="00504293">
        <w:rPr>
          <w:rFonts w:ascii="Arial" w:eastAsiaTheme="minorHAnsi" w:hAnsi="Arial" w:cs="Arial"/>
          <w:color w:val="000000"/>
          <w:sz w:val="22"/>
          <w:szCs w:val="22"/>
          <w:lang w:eastAsia="en-US"/>
        </w:rPr>
        <w:t xml:space="preserve"> </w:t>
      </w:r>
      <w:r w:rsidRPr="00504293">
        <w:rPr>
          <w:rFonts w:ascii="Arial" w:eastAsiaTheme="minorHAnsi" w:hAnsi="Arial" w:cs="Arial"/>
          <w:color w:val="000000"/>
          <w:sz w:val="22"/>
          <w:szCs w:val="22"/>
          <w:lang w:eastAsia="en-US"/>
        </w:rPr>
        <w:t xml:space="preserve">gadā apmācībās piedalījās vairāk nekā 700 </w:t>
      </w:r>
      <w:r w:rsidR="004F7E45" w:rsidRPr="00504293">
        <w:rPr>
          <w:rFonts w:ascii="Arial" w:eastAsiaTheme="minorHAnsi" w:hAnsi="Arial" w:cs="Arial"/>
          <w:color w:val="000000"/>
          <w:sz w:val="22"/>
          <w:szCs w:val="22"/>
          <w:lang w:eastAsia="en-US"/>
        </w:rPr>
        <w:t>P</w:t>
      </w:r>
      <w:r w:rsidRPr="00504293">
        <w:rPr>
          <w:rFonts w:ascii="Arial" w:eastAsiaTheme="minorHAnsi" w:hAnsi="Arial" w:cs="Arial"/>
          <w:color w:val="000000"/>
          <w:sz w:val="22"/>
          <w:szCs w:val="22"/>
          <w:lang w:eastAsia="en-US"/>
        </w:rPr>
        <w:t>ašvaldības darbinieku. Apmācības aptvēra plašu tematisko loku – tiesību aktu piemērošan</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finanšu un projektu vadīb</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personāla vadīb</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digitālo prasmju attīstīb</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klientu apkalpošan</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kā arī nozaru specifiskās kompetences.</w:t>
      </w:r>
    </w:p>
    <w:p w14:paraId="68FDD3CB" w14:textId="0F22C827" w:rsidR="00656326" w:rsidRPr="00504293" w:rsidRDefault="00D0358C" w:rsidP="00656326">
      <w:pPr>
        <w:pStyle w:val="NormalWeb"/>
        <w:spacing w:before="0" w:beforeAutospacing="0" w:after="120" w:afterAutospacing="0"/>
        <w:ind w:firstLine="720"/>
        <w:jc w:val="both"/>
        <w:rPr>
          <w:rFonts w:ascii="Arial" w:eastAsiaTheme="minorHAnsi" w:hAnsi="Arial" w:cs="Arial"/>
          <w:color w:val="000000"/>
          <w:sz w:val="22"/>
          <w:szCs w:val="22"/>
          <w:lang w:eastAsia="en-US"/>
        </w:rPr>
      </w:pPr>
      <w:r w:rsidRPr="00504293">
        <w:rPr>
          <w:rFonts w:ascii="Arial" w:eastAsiaTheme="minorHAnsi" w:hAnsi="Arial" w:cs="Arial"/>
          <w:color w:val="000000"/>
          <w:sz w:val="22"/>
          <w:szCs w:val="22"/>
          <w:lang w:eastAsia="en-US"/>
        </w:rPr>
        <w:t>Apmācību aktivitātes organizētas gan centralizēti, gan struktūrvienību līmenī, nodrošinot profesionālās pilnveides kursus, seminārus un konferences gan klātienē, gan attālināti, vadības prasmju stiprināšanu, organizējot apmācības par līderību, komandas vadību un pārmaiņu vadību, klientu apkalpošanas kvalitātes pilnveidi un arī dalību nozaru profesionālajos tīklos un pieredzes apmaiņas pasākumos. Svarīg</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xml:space="preserve"> lom</w:t>
      </w:r>
      <w:r w:rsidR="005C584F" w:rsidRPr="00504293">
        <w:rPr>
          <w:rFonts w:ascii="Arial" w:eastAsiaTheme="minorHAnsi" w:hAnsi="Arial" w:cs="Arial"/>
          <w:color w:val="000000"/>
          <w:sz w:val="22"/>
          <w:szCs w:val="22"/>
          <w:lang w:eastAsia="en-US"/>
        </w:rPr>
        <w:t>a</w:t>
      </w:r>
      <w:r w:rsidRPr="00504293">
        <w:rPr>
          <w:rFonts w:ascii="Arial" w:eastAsiaTheme="minorHAnsi" w:hAnsi="Arial" w:cs="Arial"/>
          <w:color w:val="000000"/>
          <w:sz w:val="22"/>
          <w:szCs w:val="22"/>
          <w:lang w:eastAsia="en-US"/>
        </w:rPr>
        <w:t xml:space="preserve"> kapacitātes celšanā bija sadarbībai ar Valsts administrācijas skolu (VAS), k</w:t>
      </w:r>
      <w:r w:rsidR="005C584F" w:rsidRPr="00504293">
        <w:rPr>
          <w:rFonts w:ascii="Arial" w:eastAsiaTheme="minorHAnsi" w:hAnsi="Arial" w:cs="Arial"/>
          <w:color w:val="000000"/>
          <w:sz w:val="22"/>
          <w:szCs w:val="22"/>
          <w:lang w:eastAsia="en-US"/>
        </w:rPr>
        <w:t>ā</w:t>
      </w:r>
      <w:r w:rsidRPr="00504293">
        <w:rPr>
          <w:rFonts w:ascii="Arial" w:eastAsiaTheme="minorHAnsi" w:hAnsi="Arial" w:cs="Arial"/>
          <w:color w:val="000000"/>
          <w:sz w:val="22"/>
          <w:szCs w:val="22"/>
          <w:lang w:eastAsia="en-US"/>
        </w:rPr>
        <w:t xml:space="preserve"> ietvaros </w:t>
      </w:r>
      <w:r w:rsidR="004F7E45" w:rsidRPr="00504293">
        <w:rPr>
          <w:rFonts w:ascii="Arial" w:eastAsiaTheme="minorHAnsi" w:hAnsi="Arial" w:cs="Arial"/>
          <w:color w:val="000000"/>
          <w:sz w:val="22"/>
          <w:szCs w:val="22"/>
          <w:lang w:eastAsia="en-US"/>
        </w:rPr>
        <w:t>P</w:t>
      </w:r>
      <w:r w:rsidRPr="00504293">
        <w:rPr>
          <w:rFonts w:ascii="Arial" w:eastAsiaTheme="minorHAnsi" w:hAnsi="Arial" w:cs="Arial"/>
          <w:color w:val="000000"/>
          <w:sz w:val="22"/>
          <w:szCs w:val="22"/>
          <w:lang w:eastAsia="en-US"/>
        </w:rPr>
        <w:t>ašvaldības darbinieki apguva daudzveidīgas bezmaksas apmācības programmas, piemēram</w:t>
      </w:r>
      <w:r w:rsidR="005C584F" w:rsidRPr="00504293">
        <w:rPr>
          <w:rFonts w:ascii="Arial" w:eastAsiaTheme="minorHAnsi" w:hAnsi="Arial" w:cs="Arial"/>
          <w:color w:val="000000"/>
          <w:sz w:val="22"/>
          <w:szCs w:val="22"/>
          <w:lang w:eastAsia="en-US"/>
        </w:rPr>
        <w:t xml:space="preserve">, </w:t>
      </w:r>
      <w:r w:rsidRPr="00504293">
        <w:rPr>
          <w:rFonts w:ascii="Arial" w:eastAsiaTheme="minorHAnsi" w:hAnsi="Arial" w:cs="Arial"/>
          <w:color w:val="000000"/>
          <w:sz w:val="22"/>
          <w:szCs w:val="22"/>
          <w:lang w:eastAsia="en-US"/>
        </w:rPr>
        <w:t>“Ievadkurss ES kohēzijas politikas fondu vadībā”</w:t>
      </w:r>
      <w:r w:rsidR="005C584F" w:rsidRPr="00504293">
        <w:rPr>
          <w:rFonts w:ascii="Arial" w:eastAsiaTheme="minorHAnsi" w:hAnsi="Arial" w:cs="Arial"/>
          <w:color w:val="000000"/>
          <w:sz w:val="22"/>
          <w:szCs w:val="22"/>
          <w:lang w:eastAsia="en-US"/>
        </w:rPr>
        <w:t xml:space="preserve">, </w:t>
      </w:r>
      <w:r w:rsidRPr="00504293">
        <w:rPr>
          <w:rFonts w:ascii="Arial" w:eastAsiaTheme="minorHAnsi" w:hAnsi="Arial" w:cs="Arial"/>
          <w:color w:val="000000"/>
          <w:sz w:val="22"/>
          <w:szCs w:val="22"/>
          <w:lang w:eastAsia="en-US"/>
        </w:rPr>
        <w:t>“Ievadkurss valsts atbalsta noteikumu ievērošanai ES kohēzijas politikas īstenošanā”</w:t>
      </w:r>
      <w:r w:rsidR="005C584F" w:rsidRPr="00504293">
        <w:rPr>
          <w:rFonts w:ascii="Arial" w:eastAsiaTheme="minorHAnsi" w:hAnsi="Arial" w:cs="Arial"/>
          <w:color w:val="000000"/>
          <w:sz w:val="22"/>
          <w:szCs w:val="22"/>
          <w:lang w:eastAsia="en-US"/>
        </w:rPr>
        <w:t xml:space="preserve">, </w:t>
      </w:r>
      <w:r w:rsidRPr="00504293">
        <w:rPr>
          <w:rFonts w:ascii="Arial" w:eastAsiaTheme="minorHAnsi" w:hAnsi="Arial" w:cs="Arial"/>
          <w:color w:val="000000"/>
          <w:sz w:val="22"/>
          <w:szCs w:val="22"/>
          <w:lang w:eastAsia="en-US"/>
        </w:rPr>
        <w:t>“Krāpšanas identificēšana projektu dzīves ciklā un rīcība interešu konflikta gadījumā”</w:t>
      </w:r>
      <w:r w:rsidR="005C584F" w:rsidRPr="00504293">
        <w:rPr>
          <w:rFonts w:ascii="Arial" w:eastAsiaTheme="minorHAnsi" w:hAnsi="Arial" w:cs="Arial"/>
          <w:color w:val="000000"/>
          <w:sz w:val="22"/>
          <w:szCs w:val="22"/>
          <w:lang w:eastAsia="en-US"/>
        </w:rPr>
        <w:t xml:space="preserve">, </w:t>
      </w:r>
      <w:r w:rsidRPr="00504293">
        <w:rPr>
          <w:rFonts w:ascii="Arial" w:eastAsiaTheme="minorHAnsi" w:hAnsi="Arial" w:cs="Arial"/>
          <w:color w:val="000000"/>
          <w:sz w:val="22"/>
          <w:szCs w:val="22"/>
          <w:lang w:eastAsia="en-US"/>
        </w:rPr>
        <w:t xml:space="preserve">“Saprotama, vienkārša un skaidra valoda valsts pārvaldē”, “Ievads publiskās pārvaldes digitālajā transformācijā”, “Ievads pakalpojumu pārvaldības politikā”, “Mākslīgā intelekta izmantošana publiskās pārvaldes iepirkumu procesā – tehniskās specifikācijas veidošanā un piedāvājumu vērtēšanā” un citas. Par aktīvu iesaisti VAS organizētajās apmācībās, Pašvaldība saņēma </w:t>
      </w:r>
      <w:r w:rsidR="005C584F" w:rsidRPr="00504293">
        <w:rPr>
          <w:rFonts w:ascii="Arial" w:eastAsiaTheme="minorHAnsi" w:hAnsi="Arial" w:cs="Arial"/>
          <w:color w:val="000000"/>
          <w:sz w:val="22"/>
          <w:szCs w:val="22"/>
          <w:lang w:eastAsia="en-US"/>
        </w:rPr>
        <w:t>P</w:t>
      </w:r>
      <w:r w:rsidRPr="00504293">
        <w:rPr>
          <w:rFonts w:ascii="Arial" w:eastAsiaTheme="minorHAnsi" w:hAnsi="Arial" w:cs="Arial"/>
          <w:color w:val="000000"/>
          <w:sz w:val="22"/>
          <w:szCs w:val="22"/>
          <w:lang w:eastAsia="en-US"/>
        </w:rPr>
        <w:t xml:space="preserve">ateicības rakstu, kā viena no TOP5 VAS Digitālās akadēmijas apmācību apmeklētājiem 2025. gadā. </w:t>
      </w:r>
    </w:p>
    <w:p w14:paraId="6227AA2B" w14:textId="0345EF28" w:rsidR="00656326" w:rsidRPr="00504293" w:rsidRDefault="00656326" w:rsidP="00656326">
      <w:pPr>
        <w:pStyle w:val="NormalWeb"/>
        <w:spacing w:before="0" w:beforeAutospacing="0" w:after="120" w:afterAutospacing="0"/>
        <w:ind w:firstLine="720"/>
        <w:jc w:val="both"/>
        <w:rPr>
          <w:rFonts w:ascii="Arial" w:eastAsiaTheme="minorHAnsi" w:hAnsi="Arial" w:cs="Arial"/>
          <w:color w:val="000000"/>
          <w:sz w:val="22"/>
          <w:szCs w:val="22"/>
          <w:lang w:eastAsia="en-US"/>
        </w:rPr>
      </w:pPr>
      <w:r w:rsidRPr="00504293">
        <w:rPr>
          <w:rFonts w:ascii="Arial" w:eastAsiaTheme="minorHAnsi" w:hAnsi="Arial" w:cs="Arial"/>
          <w:color w:val="000000"/>
          <w:sz w:val="22"/>
          <w:szCs w:val="22"/>
          <w:lang w:eastAsia="en-US"/>
        </w:rPr>
        <w:t>Salīdzinot ar iepriekšējiem gadiem, Pašvaldība konsekventi turpina attīstīt darbinieku profesionālās prasmes</w:t>
      </w:r>
      <w:r w:rsidR="005C584F" w:rsidRPr="00504293">
        <w:rPr>
          <w:rFonts w:ascii="Arial" w:eastAsiaTheme="minorHAnsi" w:hAnsi="Arial" w:cs="Arial"/>
          <w:color w:val="000000"/>
          <w:sz w:val="22"/>
          <w:szCs w:val="22"/>
          <w:lang w:eastAsia="en-US"/>
        </w:rPr>
        <w:t xml:space="preserve">, to nosakot </w:t>
      </w:r>
      <w:r w:rsidRPr="00504293">
        <w:rPr>
          <w:rFonts w:ascii="Arial" w:eastAsiaTheme="minorHAnsi" w:hAnsi="Arial" w:cs="Arial"/>
          <w:color w:val="000000"/>
          <w:sz w:val="22"/>
          <w:szCs w:val="22"/>
          <w:lang w:eastAsia="en-US"/>
        </w:rPr>
        <w:t xml:space="preserve">kā vienu no galvenajiem priekšnoteikumiem efektīvai un kvalitatīvai </w:t>
      </w:r>
      <w:r w:rsidR="008A055D" w:rsidRPr="00504293">
        <w:rPr>
          <w:rFonts w:ascii="Arial" w:eastAsiaTheme="minorHAnsi" w:hAnsi="Arial" w:cs="Arial"/>
          <w:color w:val="000000"/>
          <w:sz w:val="22"/>
          <w:szCs w:val="22"/>
          <w:lang w:eastAsia="en-US"/>
        </w:rPr>
        <w:t>P</w:t>
      </w:r>
      <w:r w:rsidRPr="00504293">
        <w:rPr>
          <w:rFonts w:ascii="Arial" w:eastAsiaTheme="minorHAnsi" w:hAnsi="Arial" w:cs="Arial"/>
          <w:color w:val="000000"/>
          <w:sz w:val="22"/>
          <w:szCs w:val="22"/>
          <w:lang w:eastAsia="en-US"/>
        </w:rPr>
        <w:t xml:space="preserve">ašvaldības funkciju izpildei, 2025. gadā īpašu uzsvaru liekot uz kiberdrošību un datu aizsardzību. </w:t>
      </w:r>
      <w:r w:rsidR="005C584F" w:rsidRPr="00504293">
        <w:rPr>
          <w:rFonts w:ascii="Arial" w:eastAsiaTheme="minorHAnsi" w:hAnsi="Arial" w:cs="Arial"/>
          <w:color w:val="000000"/>
          <w:sz w:val="22"/>
          <w:szCs w:val="22"/>
          <w:lang w:eastAsia="en-US"/>
        </w:rPr>
        <w:t>VAS</w:t>
      </w:r>
      <w:r w:rsidRPr="00504293">
        <w:rPr>
          <w:rFonts w:ascii="Arial" w:eastAsiaTheme="minorHAnsi" w:hAnsi="Arial" w:cs="Arial"/>
          <w:color w:val="000000"/>
          <w:sz w:val="22"/>
          <w:szCs w:val="22"/>
          <w:lang w:eastAsia="en-US"/>
        </w:rPr>
        <w:t xml:space="preserve"> Digitālās akadēmijas e-mācību kursu “K</w:t>
      </w:r>
      <w:r w:rsidR="005C584F" w:rsidRPr="00504293">
        <w:rPr>
          <w:rFonts w:ascii="Arial" w:eastAsiaTheme="minorHAnsi" w:hAnsi="Arial" w:cs="Arial"/>
          <w:color w:val="000000"/>
          <w:sz w:val="22"/>
          <w:szCs w:val="22"/>
          <w:lang w:eastAsia="en-US"/>
        </w:rPr>
        <w:t>i</w:t>
      </w:r>
      <w:r w:rsidRPr="00504293">
        <w:rPr>
          <w:rFonts w:ascii="Arial" w:eastAsiaTheme="minorHAnsi" w:hAnsi="Arial" w:cs="Arial"/>
          <w:color w:val="000000"/>
          <w:sz w:val="22"/>
          <w:szCs w:val="22"/>
          <w:lang w:eastAsia="en-US"/>
        </w:rPr>
        <w:t xml:space="preserve">berdrošība publiskajā pārvaldē” ar mācību apjomu 15 akadēmiskās stundas apguva 232 Pašvaldības darbinieki. </w:t>
      </w:r>
    </w:p>
    <w:p w14:paraId="242EE0E4" w14:textId="093BCB09" w:rsidR="00907049" w:rsidRPr="00504293" w:rsidRDefault="002C66E1" w:rsidP="00907049">
      <w:pPr>
        <w:spacing w:after="120" w:line="240" w:lineRule="auto"/>
        <w:ind w:firstLine="720"/>
        <w:jc w:val="both"/>
        <w:rPr>
          <w:rFonts w:ascii="Arial" w:hAnsi="Arial" w:cs="Arial"/>
        </w:rPr>
      </w:pPr>
      <w:r w:rsidRPr="00504293">
        <w:rPr>
          <w:rFonts w:ascii="Arial" w:hAnsi="Arial" w:cs="Arial"/>
        </w:rPr>
        <w:t xml:space="preserve">Tāpat kā iepriekš, arī 2025. gadā darbinieku līdzdalība kapacitātes paaugstināšanas pasākumos tika ņemta vērā darba snieguma novērtēšanas procesā. Pamatojoties uz </w:t>
      </w:r>
      <w:r w:rsidRPr="00504293">
        <w:rPr>
          <w:rFonts w:ascii="Arial" w:hAnsi="Arial" w:cs="Arial"/>
        </w:rPr>
        <w:lastRenderedPageBreak/>
        <w:t>novērtējumu, katram darbiniekam noteiktas individuālās attīstības vajadzības, k</w:t>
      </w:r>
      <w:r w:rsidR="005C584F" w:rsidRPr="00504293">
        <w:rPr>
          <w:rFonts w:ascii="Arial" w:hAnsi="Arial" w:cs="Arial"/>
        </w:rPr>
        <w:t>o</w:t>
      </w:r>
      <w:r w:rsidRPr="00504293">
        <w:rPr>
          <w:rFonts w:ascii="Arial" w:hAnsi="Arial" w:cs="Arial"/>
        </w:rPr>
        <w:t xml:space="preserve"> īsteno</w:t>
      </w:r>
      <w:r w:rsidR="005C584F" w:rsidRPr="00504293">
        <w:rPr>
          <w:rFonts w:ascii="Arial" w:hAnsi="Arial" w:cs="Arial"/>
        </w:rPr>
        <w:t xml:space="preserve"> </w:t>
      </w:r>
      <w:r w:rsidRPr="00504293">
        <w:rPr>
          <w:rFonts w:ascii="Arial" w:hAnsi="Arial" w:cs="Arial"/>
        </w:rPr>
        <w:t>nākamā gada laikā.</w:t>
      </w:r>
    </w:p>
    <w:p w14:paraId="4A01AA76" w14:textId="5F667CEA" w:rsidR="00907049" w:rsidRPr="00504293" w:rsidRDefault="00907049" w:rsidP="00907049">
      <w:pPr>
        <w:spacing w:after="120" w:line="240" w:lineRule="auto"/>
        <w:ind w:firstLine="720"/>
        <w:jc w:val="both"/>
        <w:rPr>
          <w:rFonts w:ascii="Arial" w:hAnsi="Arial" w:cs="Arial"/>
        </w:rPr>
      </w:pPr>
      <w:r w:rsidRPr="00504293">
        <w:rPr>
          <w:rFonts w:ascii="Arial" w:hAnsi="Arial" w:cs="Arial"/>
        </w:rPr>
        <w:t xml:space="preserve">Vadības un speciālistu kapacitātes celšanai 2025. gadā atsevišķas struktūrvienības uzņēmušas savā darbavietā kolēģus no vairāk nekā 10 pašvaldībām Latvijā un Igaunijā, kā arī </w:t>
      </w:r>
      <w:r w:rsidR="005C584F" w:rsidRPr="00504293">
        <w:rPr>
          <w:rFonts w:ascii="Arial" w:hAnsi="Arial" w:cs="Arial"/>
        </w:rPr>
        <w:t xml:space="preserve">devušies </w:t>
      </w:r>
      <w:r w:rsidRPr="00504293">
        <w:rPr>
          <w:rFonts w:ascii="Arial" w:hAnsi="Arial" w:cs="Arial"/>
        </w:rPr>
        <w:t xml:space="preserve">pieredzes apmaiņā pie piecām pašvaldībām Latvijā un Igaunijā. Pieredzes apmaiņās prezentēta Valmieras novada pieredze un gūta citu pašvaldību pieredze grāmatvedības organizēšanā, personāla vadības, sociālās palīdzības organizēšanā, dokumentu pārvaldībā, nekustamā īpašuma apsaimniekošanā, sporta organizācijā, muzeju un bibliotēku darbībā, kultūrpolitikas īstenošanā, uzņēmējdarbības veicināšanā, investīciju piesaistē un industriālo parku darbībā. Starptautiskās pieredzes apmaiņas ietvaros </w:t>
      </w:r>
      <w:r w:rsidR="00026AFE" w:rsidRPr="00504293">
        <w:rPr>
          <w:rFonts w:ascii="Arial" w:hAnsi="Arial" w:cs="Arial"/>
        </w:rPr>
        <w:t>P</w:t>
      </w:r>
      <w:r w:rsidRPr="00504293">
        <w:rPr>
          <w:rFonts w:ascii="Arial" w:hAnsi="Arial" w:cs="Arial"/>
        </w:rPr>
        <w:t>ašvaldības darbinieki 2025. gadā apmeklējuši vairāk nekā 20 valstis, gūstot pieredzi tādās jomās kā pašvaldību darba un pakalpojumu attīstība, digitalizācija un inovācijas, izglītības kvalitātes uzlabošana un iekļaujošā izglītība, vides ilgtspēja un energoefektivitāt</w:t>
      </w:r>
      <w:r w:rsidR="005C584F" w:rsidRPr="00504293">
        <w:rPr>
          <w:rFonts w:ascii="Arial" w:hAnsi="Arial" w:cs="Arial"/>
        </w:rPr>
        <w:t>e</w:t>
      </w:r>
      <w:r w:rsidRPr="00504293">
        <w:rPr>
          <w:rFonts w:ascii="Arial" w:hAnsi="Arial" w:cs="Arial"/>
        </w:rPr>
        <w:t xml:space="preserve"> un citās.</w:t>
      </w:r>
    </w:p>
    <w:p w14:paraId="22BADE5D" w14:textId="122B7AE2" w:rsidR="00342B37" w:rsidRPr="00504293" w:rsidRDefault="00342B37">
      <w:pPr>
        <w:rPr>
          <w:rFonts w:ascii="Arial" w:hAnsi="Arial" w:cs="Arial"/>
        </w:rPr>
      </w:pPr>
    </w:p>
    <w:p w14:paraId="147E4999" w14:textId="4BDA2C34" w:rsidR="00342B37" w:rsidRPr="00504293" w:rsidRDefault="00342B37">
      <w:pPr>
        <w:rPr>
          <w:rFonts w:ascii="Arial" w:hAnsi="Arial" w:cs="Arial"/>
        </w:rPr>
      </w:pPr>
      <w:r w:rsidRPr="00504293">
        <w:rPr>
          <w:rFonts w:ascii="Arial" w:hAnsi="Arial" w:cs="Arial"/>
        </w:rPr>
        <w:br w:type="page"/>
      </w:r>
    </w:p>
    <w:p w14:paraId="7BEE7490" w14:textId="3683A73A" w:rsidR="000775E5"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07392" behindDoc="1" locked="0" layoutInCell="1" allowOverlap="1" wp14:anchorId="28404530" wp14:editId="77FB0C2B">
            <wp:simplePos x="0" y="0"/>
            <wp:positionH relativeFrom="column">
              <wp:posOffset>-1066280</wp:posOffset>
            </wp:positionH>
            <wp:positionV relativeFrom="paragraph">
              <wp:posOffset>-863196</wp:posOffset>
            </wp:positionV>
            <wp:extent cx="7543800" cy="10663223"/>
            <wp:effectExtent l="0" t="0" r="0" b="5080"/>
            <wp:wrapNone/>
            <wp:docPr id="1192038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49250" cy="106709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5E5" w:rsidRPr="00504293">
        <w:rPr>
          <w:rFonts w:ascii="Arial" w:hAnsi="Arial" w:cs="Arial"/>
          <w:b/>
          <w:bCs/>
        </w:rPr>
        <w:br w:type="page"/>
      </w:r>
    </w:p>
    <w:p w14:paraId="0BDE9485" w14:textId="07E475CC" w:rsidR="00342B37" w:rsidRPr="00504293" w:rsidRDefault="00FF2141" w:rsidP="00FF2141">
      <w:pPr>
        <w:pStyle w:val="Heading1"/>
        <w:spacing w:after="240"/>
        <w:ind w:left="499" w:hanging="357"/>
        <w:jc w:val="center"/>
        <w:rPr>
          <w:rFonts w:cs="Arial"/>
          <w:b/>
          <w:bCs/>
        </w:rPr>
      </w:pPr>
      <w:bookmarkStart w:id="41" w:name="_Toc232685736"/>
      <w:r w:rsidRPr="00504293">
        <w:rPr>
          <w:rFonts w:cs="Arial"/>
          <w:b/>
          <w:bCs/>
        </w:rPr>
        <w:lastRenderedPageBreak/>
        <w:t>7. SABIEDRĪBAS IESAISTE UN KOMUNIKĀCIJA</w:t>
      </w:r>
      <w:bookmarkEnd w:id="41"/>
    </w:p>
    <w:p w14:paraId="1D6C0861" w14:textId="0512344D" w:rsidR="008E3098" w:rsidRPr="00504293" w:rsidRDefault="008E3098" w:rsidP="00FF2141">
      <w:pPr>
        <w:pStyle w:val="Heading2"/>
        <w:spacing w:before="240" w:after="240"/>
        <w:ind w:left="1225" w:hanging="720"/>
        <w:jc w:val="center"/>
        <w:rPr>
          <w:rFonts w:cs="Arial"/>
          <w:bCs/>
        </w:rPr>
      </w:pPr>
      <w:bookmarkStart w:id="42" w:name="_Toc232685737"/>
      <w:r w:rsidRPr="00504293">
        <w:rPr>
          <w:rFonts w:cs="Arial"/>
          <w:bCs/>
        </w:rPr>
        <w:t>7.1. Sabiedrības informēšana par pašvaldības darbu</w:t>
      </w:r>
      <w:bookmarkEnd w:id="42"/>
    </w:p>
    <w:p w14:paraId="719EFC9D" w14:textId="11078035" w:rsidR="00493A15" w:rsidRPr="00504293" w:rsidRDefault="00493A15" w:rsidP="009A7B2B">
      <w:pPr>
        <w:spacing w:after="120" w:line="240" w:lineRule="auto"/>
        <w:ind w:firstLine="720"/>
        <w:jc w:val="both"/>
        <w:rPr>
          <w:rFonts w:ascii="Arial" w:hAnsi="Arial" w:cs="Arial"/>
        </w:rPr>
      </w:pPr>
      <w:r w:rsidRPr="00504293">
        <w:rPr>
          <w:rFonts w:ascii="Arial" w:hAnsi="Arial" w:cs="Arial"/>
        </w:rPr>
        <w:t xml:space="preserve">Komunikācijai ir būtiska nozīme pilsoniskās sabiedrības līdzdalības veicināšanā, ar komunikācijas palīdzību </w:t>
      </w:r>
      <w:r w:rsidR="00136AA6" w:rsidRPr="00504293">
        <w:rPr>
          <w:rFonts w:ascii="Arial" w:hAnsi="Arial" w:cs="Arial"/>
        </w:rPr>
        <w:t>P</w:t>
      </w:r>
      <w:r w:rsidRPr="00504293">
        <w:rPr>
          <w:rFonts w:ascii="Arial" w:hAnsi="Arial" w:cs="Arial"/>
        </w:rPr>
        <w:t xml:space="preserve">ašvaldība veicina darba atklātību, uzlabo sabiedrības pieeju informācijai un nodrošina tiešu iedzīvotāju iesaisti tiem būtisku jautājumu risināšanā. </w:t>
      </w:r>
    </w:p>
    <w:p w14:paraId="11E9AF25" w14:textId="1A756B51" w:rsidR="001E5779" w:rsidRPr="00504293" w:rsidRDefault="001E5779" w:rsidP="009A7B2B">
      <w:pPr>
        <w:spacing w:after="120" w:line="240" w:lineRule="auto"/>
        <w:ind w:firstLine="720"/>
        <w:jc w:val="both"/>
        <w:rPr>
          <w:rFonts w:ascii="Arial" w:hAnsi="Arial" w:cs="Arial"/>
        </w:rPr>
      </w:pPr>
      <w:r w:rsidRPr="00504293">
        <w:rPr>
          <w:rFonts w:ascii="Arial" w:hAnsi="Arial" w:cs="Arial"/>
        </w:rPr>
        <w:t>2025. gadā turpinā</w:t>
      </w:r>
      <w:r w:rsidR="00D878AA" w:rsidRPr="00504293">
        <w:rPr>
          <w:rFonts w:ascii="Arial" w:hAnsi="Arial" w:cs="Arial"/>
        </w:rPr>
        <w:t>jās</w:t>
      </w:r>
      <w:r w:rsidRPr="00504293">
        <w:rPr>
          <w:rFonts w:ascii="Arial" w:hAnsi="Arial" w:cs="Arial"/>
        </w:rPr>
        <w:t xml:space="preserve"> mērķtiecīgs darbs pie ilgtermiņa vienota, spēcīga un atpazīstama Valmieras novada zīmola veidošanas, lai sasniegtu novada ilgtspējīgas attīstības stratēģijas un attīstības programmas mērķus.</w:t>
      </w:r>
    </w:p>
    <w:p w14:paraId="245C5DEB" w14:textId="2ADE854A" w:rsidR="00687D5F" w:rsidRPr="00504293" w:rsidRDefault="00493A15" w:rsidP="009A7B2B">
      <w:pPr>
        <w:spacing w:after="120" w:line="240" w:lineRule="auto"/>
        <w:ind w:firstLine="720"/>
        <w:jc w:val="both"/>
        <w:rPr>
          <w:rFonts w:ascii="Arial" w:hAnsi="Arial" w:cs="Arial"/>
        </w:rPr>
      </w:pPr>
      <w:r w:rsidRPr="00504293">
        <w:rPr>
          <w:rFonts w:ascii="Arial" w:hAnsi="Arial" w:cs="Arial"/>
        </w:rPr>
        <w:t xml:space="preserve">Lai sniegtu sabiedrībai patiesu un objektīvu informāciju, Pašvaldība izmanto dažādus saziņas kanālus: tīmekļvietni, </w:t>
      </w:r>
      <w:r w:rsidR="00070251" w:rsidRPr="00504293">
        <w:rPr>
          <w:rFonts w:ascii="Arial" w:hAnsi="Arial" w:cs="Arial"/>
        </w:rPr>
        <w:t>P</w:t>
      </w:r>
      <w:r w:rsidRPr="00504293">
        <w:rPr>
          <w:rFonts w:ascii="Arial" w:hAnsi="Arial" w:cs="Arial"/>
        </w:rPr>
        <w:t>ašvaldības informatīvo izdevumu, sociālo tīklu vietnes: Facebook, Instagram, LinkedIn, YouTube, podkāstu “Valmierīgas sarunas”, kā arī maksas publicitāti: ziņas radio, TV raidījumu “Tikšanās vieta. Valmieras novads” u.c.</w:t>
      </w:r>
    </w:p>
    <w:p w14:paraId="61DD9E01" w14:textId="3639A47F" w:rsidR="009A7B2B" w:rsidRPr="00504293" w:rsidRDefault="009A7B2B" w:rsidP="009A7B2B">
      <w:pPr>
        <w:spacing w:after="120" w:line="240" w:lineRule="auto"/>
        <w:ind w:firstLine="720"/>
        <w:jc w:val="both"/>
        <w:rPr>
          <w:rFonts w:ascii="Arial" w:hAnsi="Arial" w:cs="Arial"/>
          <w:b/>
          <w:bCs/>
        </w:rPr>
      </w:pPr>
      <w:r w:rsidRPr="00504293">
        <w:rPr>
          <w:rFonts w:ascii="Arial" w:hAnsi="Arial" w:cs="Arial"/>
          <w:b/>
          <w:bCs/>
        </w:rPr>
        <w:t>Tīmekļvietne valmierasnovads.lv</w:t>
      </w:r>
    </w:p>
    <w:p w14:paraId="22F75575" w14:textId="25A2C723" w:rsidR="004816BB" w:rsidRPr="00504293" w:rsidRDefault="004816BB" w:rsidP="00D878AA">
      <w:pPr>
        <w:spacing w:after="120" w:line="240" w:lineRule="auto"/>
        <w:ind w:firstLine="720"/>
        <w:jc w:val="both"/>
        <w:rPr>
          <w:rFonts w:ascii="Arial" w:hAnsi="Arial" w:cs="Arial"/>
        </w:rPr>
      </w:pPr>
      <w:r w:rsidRPr="00504293">
        <w:rPr>
          <w:rFonts w:ascii="Arial" w:hAnsi="Arial" w:cs="Arial"/>
        </w:rPr>
        <w:t>202</w:t>
      </w:r>
      <w:r w:rsidR="006B5584" w:rsidRPr="00504293">
        <w:rPr>
          <w:rFonts w:ascii="Arial" w:hAnsi="Arial" w:cs="Arial"/>
        </w:rPr>
        <w:t>5</w:t>
      </w:r>
      <w:r w:rsidRPr="00504293">
        <w:rPr>
          <w:rFonts w:ascii="Arial" w:hAnsi="Arial" w:cs="Arial"/>
        </w:rPr>
        <w:t xml:space="preserve">. gadā </w:t>
      </w:r>
      <w:r w:rsidR="00535EE0" w:rsidRPr="00504293">
        <w:rPr>
          <w:rFonts w:ascii="Arial" w:hAnsi="Arial" w:cs="Arial"/>
        </w:rPr>
        <w:t>P</w:t>
      </w:r>
      <w:r w:rsidRPr="00504293">
        <w:rPr>
          <w:rFonts w:ascii="Arial" w:hAnsi="Arial" w:cs="Arial"/>
        </w:rPr>
        <w:t xml:space="preserve">ašvaldības </w:t>
      </w:r>
      <w:r w:rsidR="00535EE0" w:rsidRPr="00504293">
        <w:rPr>
          <w:rFonts w:ascii="Arial" w:hAnsi="Arial" w:cs="Arial"/>
        </w:rPr>
        <w:t>tīmekļvietnes</w:t>
      </w:r>
      <w:r w:rsidRPr="00504293">
        <w:rPr>
          <w:rFonts w:ascii="Arial" w:hAnsi="Arial" w:cs="Arial"/>
        </w:rPr>
        <w:t xml:space="preserve"> unikālo lietotāju skaits ir 197 801, notikuši 1 655 358 lapu skatījumi, notikušas 685</w:t>
      </w:r>
      <w:r w:rsidR="00A43230" w:rsidRPr="00504293">
        <w:rPr>
          <w:rFonts w:ascii="Arial" w:hAnsi="Arial" w:cs="Arial"/>
        </w:rPr>
        <w:t xml:space="preserve"> </w:t>
      </w:r>
      <w:r w:rsidRPr="00504293">
        <w:rPr>
          <w:rFonts w:ascii="Arial" w:hAnsi="Arial" w:cs="Arial"/>
        </w:rPr>
        <w:t>165 sesijas. Visbiežāk Pašvaldības tīmekļvietni apmeklē, izmantojot mobilo tālruni/viedtālruni (68,94 %), otra visvairāk lietotā ierīce ir dators (30,03 %). Tīmekļvietnē publicēti 3167 jaunumi.</w:t>
      </w:r>
    </w:p>
    <w:p w14:paraId="2D9CD3D7" w14:textId="4D2B9AA7" w:rsidR="009A7B2B" w:rsidRPr="00504293" w:rsidRDefault="004816BB" w:rsidP="004816BB">
      <w:pPr>
        <w:spacing w:after="120" w:line="240" w:lineRule="auto"/>
        <w:ind w:firstLine="720"/>
        <w:jc w:val="both"/>
        <w:rPr>
          <w:rFonts w:ascii="Arial" w:hAnsi="Arial" w:cs="Arial"/>
        </w:rPr>
      </w:pPr>
      <w:r w:rsidRPr="00504293">
        <w:rPr>
          <w:rFonts w:ascii="Arial" w:hAnsi="Arial" w:cs="Arial"/>
        </w:rPr>
        <w:t xml:space="preserve">Tīmekļvietnē darbojas saziņas forma “Tu jautā”, ar kā palīdzību ātri, ērti un operatīvi iedzīvotājiem ir iespēja uzdot jautājumus </w:t>
      </w:r>
      <w:r w:rsidR="00535EE0" w:rsidRPr="00504293">
        <w:rPr>
          <w:rFonts w:ascii="Arial" w:hAnsi="Arial" w:cs="Arial"/>
        </w:rPr>
        <w:t>P</w:t>
      </w:r>
      <w:r w:rsidRPr="00504293">
        <w:rPr>
          <w:rFonts w:ascii="Arial" w:hAnsi="Arial" w:cs="Arial"/>
        </w:rPr>
        <w:t>ašvaldībai. 202</w:t>
      </w:r>
      <w:r w:rsidR="005F06B4" w:rsidRPr="00504293">
        <w:rPr>
          <w:rFonts w:ascii="Arial" w:hAnsi="Arial" w:cs="Arial"/>
        </w:rPr>
        <w:t>5</w:t>
      </w:r>
      <w:r w:rsidRPr="00504293">
        <w:rPr>
          <w:rFonts w:ascii="Arial" w:hAnsi="Arial" w:cs="Arial"/>
        </w:rPr>
        <w:t>. gadā saņemti, izskatīti un atbildēti 1</w:t>
      </w:r>
      <w:r w:rsidR="005F06B4" w:rsidRPr="00504293">
        <w:rPr>
          <w:rFonts w:ascii="Arial" w:hAnsi="Arial" w:cs="Arial"/>
        </w:rPr>
        <w:t>25</w:t>
      </w:r>
      <w:r w:rsidRPr="00504293">
        <w:rPr>
          <w:rFonts w:ascii="Arial" w:hAnsi="Arial" w:cs="Arial"/>
        </w:rPr>
        <w:t xml:space="preserve"> jautājumi.</w:t>
      </w:r>
      <w:r w:rsidR="005F06B4" w:rsidRPr="00504293">
        <w:rPr>
          <w:rFonts w:ascii="Arial" w:hAnsi="Arial" w:cs="Arial"/>
        </w:rPr>
        <w:t xml:space="preserve"> Paralēli saziņas formai “Tu jautā” darbojas arī problēmpieteikumu ziņošanas iespēja, kas pieteikumus no tīmekļvietnes pārvirza uz jaunizveidoto Incidentu vadības sistēmu, kur tos apstrādā </w:t>
      </w:r>
      <w:r w:rsidR="00070251" w:rsidRPr="00504293">
        <w:rPr>
          <w:rFonts w:ascii="Arial" w:hAnsi="Arial" w:cs="Arial"/>
        </w:rPr>
        <w:t>VNPP</w:t>
      </w:r>
      <w:r w:rsidR="005F06B4" w:rsidRPr="00504293">
        <w:rPr>
          <w:rFonts w:ascii="Arial" w:hAnsi="Arial" w:cs="Arial"/>
        </w:rPr>
        <w:t xml:space="preserve"> Operatīvās informācijas centrs.</w:t>
      </w:r>
    </w:p>
    <w:p w14:paraId="002510DE" w14:textId="6463CFEB" w:rsidR="004678DA" w:rsidRPr="00504293" w:rsidRDefault="005F06B4" w:rsidP="00036E4E">
      <w:pPr>
        <w:spacing w:after="120" w:line="240" w:lineRule="auto"/>
        <w:ind w:firstLine="720"/>
        <w:jc w:val="both"/>
        <w:rPr>
          <w:rFonts w:ascii="Arial" w:hAnsi="Arial" w:cs="Arial"/>
        </w:rPr>
      </w:pPr>
      <w:r w:rsidRPr="00504293">
        <w:rPr>
          <w:rFonts w:ascii="Arial" w:hAnsi="Arial" w:cs="Arial"/>
        </w:rPr>
        <w:t xml:space="preserve">Lai reklamētu novada </w:t>
      </w:r>
      <w:r w:rsidR="001E5779" w:rsidRPr="00504293">
        <w:rPr>
          <w:rFonts w:ascii="Arial" w:hAnsi="Arial" w:cs="Arial"/>
        </w:rPr>
        <w:t xml:space="preserve">lielākā </w:t>
      </w:r>
      <w:r w:rsidRPr="00504293">
        <w:rPr>
          <w:rFonts w:ascii="Arial" w:hAnsi="Arial" w:cs="Arial"/>
        </w:rPr>
        <w:t xml:space="preserve">pasākuma – valstspilsētas svētku </w:t>
      </w:r>
      <w:r w:rsidR="003C17A6" w:rsidRPr="00504293">
        <w:rPr>
          <w:rFonts w:ascii="Arial" w:hAnsi="Arial" w:cs="Arial"/>
        </w:rPr>
        <w:t xml:space="preserve">– </w:t>
      </w:r>
      <w:r w:rsidRPr="00504293">
        <w:rPr>
          <w:rFonts w:ascii="Arial" w:hAnsi="Arial" w:cs="Arial"/>
        </w:rPr>
        <w:t>programmu</w:t>
      </w:r>
      <w:r w:rsidR="0050515C" w:rsidRPr="00504293">
        <w:rPr>
          <w:rFonts w:ascii="Arial" w:hAnsi="Arial" w:cs="Arial"/>
        </w:rPr>
        <w:t>,</w:t>
      </w:r>
      <w:r w:rsidR="003C17A6" w:rsidRPr="00504293">
        <w:rPr>
          <w:rFonts w:ascii="Arial" w:hAnsi="Arial" w:cs="Arial"/>
        </w:rPr>
        <w:t xml:space="preserve"> </w:t>
      </w:r>
      <w:r w:rsidRPr="00504293">
        <w:rPr>
          <w:rFonts w:ascii="Arial" w:hAnsi="Arial" w:cs="Arial"/>
        </w:rPr>
        <w:t xml:space="preserve">darbojas tīmekļvietne valmierasvin.lv. Līdz ar Valmieras Rūpniecības un eksporta parka un Valmieras Industriālā parka </w:t>
      </w:r>
      <w:r w:rsidR="00D878AA" w:rsidRPr="00504293">
        <w:rPr>
          <w:rFonts w:ascii="Arial" w:hAnsi="Arial" w:cs="Arial"/>
        </w:rPr>
        <w:t>attīstību</w:t>
      </w:r>
      <w:r w:rsidRPr="00504293">
        <w:rPr>
          <w:rFonts w:ascii="Arial" w:hAnsi="Arial" w:cs="Arial"/>
        </w:rPr>
        <w:t>, par nozīmīgu mārketinga kanālu ir kļuvusi tīmekļvietne investinvalmiera.eu. 2025. gadā izveidota tīmekļvietne sports.valmierasnovads.lv, kur pieejama visa aktuālā informācija par notikumiem sporta jomā Valmieras novadā.</w:t>
      </w:r>
    </w:p>
    <w:p w14:paraId="37FF4E87" w14:textId="05F01A42" w:rsidR="00036E4E" w:rsidRPr="00504293" w:rsidRDefault="004678DA" w:rsidP="00036E4E">
      <w:pPr>
        <w:spacing w:after="120" w:line="240" w:lineRule="auto"/>
        <w:ind w:firstLine="720"/>
        <w:jc w:val="both"/>
        <w:rPr>
          <w:rFonts w:ascii="Arial" w:hAnsi="Arial" w:cs="Arial"/>
        </w:rPr>
      </w:pPr>
      <w:r w:rsidRPr="00504293">
        <w:rPr>
          <w:rFonts w:ascii="Arial" w:hAnsi="Arial" w:cs="Arial"/>
        </w:rPr>
        <w:t xml:space="preserve">Lai veicinātu sabiedrības informētību par </w:t>
      </w:r>
      <w:r w:rsidR="00AC7838" w:rsidRPr="00504293">
        <w:rPr>
          <w:rFonts w:ascii="Arial" w:hAnsi="Arial" w:cs="Arial"/>
        </w:rPr>
        <w:t>P</w:t>
      </w:r>
      <w:r w:rsidRPr="00504293">
        <w:rPr>
          <w:rFonts w:ascii="Arial" w:hAnsi="Arial" w:cs="Arial"/>
        </w:rPr>
        <w:t>ašvaldības darbu, iedzīvotājiem ir iespēja tīmekļvietnē valmierasnovads.lv pieteikties “Jaunumiem”, izvēlē atzīmējot tematiskās intereses. 202</w:t>
      </w:r>
      <w:r w:rsidR="00036E4E" w:rsidRPr="00504293">
        <w:rPr>
          <w:rFonts w:ascii="Arial" w:hAnsi="Arial" w:cs="Arial"/>
        </w:rPr>
        <w:t>5</w:t>
      </w:r>
      <w:r w:rsidRPr="00504293">
        <w:rPr>
          <w:rFonts w:ascii="Arial" w:hAnsi="Arial" w:cs="Arial"/>
        </w:rPr>
        <w:t xml:space="preserve">. gadā iespēju saņemt </w:t>
      </w:r>
      <w:r w:rsidR="00AC7838" w:rsidRPr="00504293">
        <w:rPr>
          <w:rFonts w:ascii="Arial" w:hAnsi="Arial" w:cs="Arial"/>
        </w:rPr>
        <w:t>P</w:t>
      </w:r>
      <w:r w:rsidRPr="00504293">
        <w:rPr>
          <w:rFonts w:ascii="Arial" w:hAnsi="Arial" w:cs="Arial"/>
        </w:rPr>
        <w:t>ašvaldības aktualitātes e-pastā izmantojuši 3</w:t>
      </w:r>
      <w:r w:rsidR="00927119" w:rsidRPr="00504293">
        <w:rPr>
          <w:rFonts w:ascii="Arial" w:hAnsi="Arial" w:cs="Arial"/>
        </w:rPr>
        <w:t>35</w:t>
      </w:r>
      <w:r w:rsidRPr="00504293">
        <w:rPr>
          <w:rFonts w:ascii="Arial" w:hAnsi="Arial" w:cs="Arial"/>
        </w:rPr>
        <w:t xml:space="preserve"> iedzīvotāji. </w:t>
      </w:r>
    </w:p>
    <w:p w14:paraId="12164A2E" w14:textId="445B8C2D" w:rsidR="00036E4E" w:rsidRPr="00504293" w:rsidRDefault="004678DA" w:rsidP="00036E4E">
      <w:pPr>
        <w:spacing w:after="120" w:line="240" w:lineRule="auto"/>
        <w:ind w:firstLine="720"/>
        <w:jc w:val="both"/>
        <w:rPr>
          <w:rFonts w:ascii="Arial" w:hAnsi="Arial" w:cs="Arial"/>
        </w:rPr>
      </w:pPr>
      <w:r w:rsidRPr="00504293">
        <w:rPr>
          <w:rFonts w:ascii="Arial" w:hAnsi="Arial" w:cs="Arial"/>
        </w:rPr>
        <w:t>Tāpat iedzīvotāji no tīmekļvietnes caur saziņas formu “Ziņo par problēmu infrastruktūrā” var ātri</w:t>
      </w:r>
      <w:r w:rsidR="0050515C" w:rsidRPr="00504293">
        <w:rPr>
          <w:rFonts w:ascii="Arial" w:hAnsi="Arial" w:cs="Arial"/>
        </w:rPr>
        <w:t xml:space="preserve"> un</w:t>
      </w:r>
      <w:r w:rsidRPr="00504293">
        <w:rPr>
          <w:rFonts w:ascii="Arial" w:hAnsi="Arial" w:cs="Arial"/>
        </w:rPr>
        <w:t xml:space="preserve"> ērti</w:t>
      </w:r>
      <w:r w:rsidR="0050515C" w:rsidRPr="00504293">
        <w:rPr>
          <w:rFonts w:ascii="Arial" w:hAnsi="Arial" w:cs="Arial"/>
        </w:rPr>
        <w:t xml:space="preserve"> </w:t>
      </w:r>
      <w:r w:rsidRPr="00504293">
        <w:rPr>
          <w:rFonts w:ascii="Arial" w:hAnsi="Arial" w:cs="Arial"/>
        </w:rPr>
        <w:t xml:space="preserve">informēt Operatīvās informācijas centru par bojājumiem ielu apgaismojuma infrastruktūrā, pilsētvidē, klaiņojošiem dzīvniekiem un citiem aktuāliem jautājumiem. </w:t>
      </w:r>
    </w:p>
    <w:p w14:paraId="271058B0" w14:textId="1DF8547E" w:rsidR="0037677D" w:rsidRPr="00504293" w:rsidRDefault="00036E4E" w:rsidP="00036E4E">
      <w:pPr>
        <w:spacing w:after="120" w:line="240" w:lineRule="auto"/>
        <w:ind w:firstLine="720"/>
        <w:jc w:val="both"/>
        <w:rPr>
          <w:rFonts w:ascii="Arial" w:hAnsi="Arial" w:cs="Arial"/>
        </w:rPr>
      </w:pPr>
      <w:r w:rsidRPr="00504293">
        <w:rPr>
          <w:rFonts w:ascii="Arial" w:hAnsi="Arial" w:cs="Arial"/>
        </w:rPr>
        <w:t>Sabiedrības informēšanai</w:t>
      </w:r>
      <w:r w:rsidR="000C60DD" w:rsidRPr="00504293">
        <w:rPr>
          <w:rFonts w:ascii="Arial" w:hAnsi="Arial" w:cs="Arial"/>
        </w:rPr>
        <w:t xml:space="preserve"> </w:t>
      </w:r>
      <w:r w:rsidRPr="00504293">
        <w:rPr>
          <w:rFonts w:ascii="Arial" w:hAnsi="Arial" w:cs="Arial"/>
        </w:rPr>
        <w:t xml:space="preserve">sagatavotas 723 publikācijas. Publicēti 540 (2024. gadā – 346) izsoļu un 14 (2024. gadā – </w:t>
      </w:r>
      <w:r w:rsidR="003F0CB9" w:rsidRPr="00504293">
        <w:rPr>
          <w:rFonts w:ascii="Arial" w:hAnsi="Arial" w:cs="Arial"/>
        </w:rPr>
        <w:t>astoņi</w:t>
      </w:r>
      <w:r w:rsidRPr="00504293">
        <w:rPr>
          <w:rFonts w:ascii="Arial" w:hAnsi="Arial" w:cs="Arial"/>
        </w:rPr>
        <w:t>) sabiedrisko apspriešanu paziņojumi.</w:t>
      </w:r>
    </w:p>
    <w:p w14:paraId="71652AC6" w14:textId="177A3628" w:rsidR="00036E4E" w:rsidRPr="00504293" w:rsidRDefault="00036E4E" w:rsidP="00036E4E">
      <w:pPr>
        <w:spacing w:after="120" w:line="240" w:lineRule="auto"/>
        <w:ind w:firstLine="720"/>
        <w:jc w:val="both"/>
        <w:rPr>
          <w:rFonts w:ascii="Arial" w:hAnsi="Arial" w:cs="Arial"/>
        </w:rPr>
      </w:pPr>
      <w:r w:rsidRPr="00504293">
        <w:rPr>
          <w:rFonts w:ascii="Arial" w:hAnsi="Arial" w:cs="Arial"/>
        </w:rPr>
        <w:t xml:space="preserve">Nodrošinātas </w:t>
      </w:r>
      <w:r w:rsidR="008B7290" w:rsidRPr="00504293">
        <w:rPr>
          <w:rFonts w:ascii="Arial" w:hAnsi="Arial" w:cs="Arial"/>
        </w:rPr>
        <w:t xml:space="preserve">Pašvaldības </w:t>
      </w:r>
      <w:r w:rsidRPr="00504293">
        <w:rPr>
          <w:rFonts w:ascii="Arial" w:hAnsi="Arial" w:cs="Arial"/>
        </w:rPr>
        <w:t xml:space="preserve">domes </w:t>
      </w:r>
      <w:r w:rsidR="008B7290" w:rsidRPr="00504293">
        <w:rPr>
          <w:rFonts w:ascii="Arial" w:hAnsi="Arial" w:cs="Arial"/>
        </w:rPr>
        <w:t xml:space="preserve">24 </w:t>
      </w:r>
      <w:r w:rsidRPr="00504293">
        <w:rPr>
          <w:rFonts w:ascii="Arial" w:hAnsi="Arial" w:cs="Arial"/>
        </w:rPr>
        <w:t>sēžu tiešraides, ieraksti saglabāti YouTube kanālā.</w:t>
      </w:r>
    </w:p>
    <w:p w14:paraId="2E6E9C5A" w14:textId="267224BD" w:rsidR="008B7290" w:rsidRPr="00504293" w:rsidRDefault="001A570E" w:rsidP="00036E4E">
      <w:pPr>
        <w:spacing w:after="120" w:line="240" w:lineRule="auto"/>
        <w:ind w:firstLine="720"/>
        <w:jc w:val="both"/>
        <w:rPr>
          <w:rFonts w:ascii="Arial" w:hAnsi="Arial" w:cs="Arial"/>
        </w:rPr>
      </w:pPr>
      <w:r w:rsidRPr="00504293">
        <w:rPr>
          <w:rFonts w:ascii="Arial" w:hAnsi="Arial" w:cs="Arial"/>
        </w:rPr>
        <w:t xml:space="preserve">Sabiedrības vides apziņas veicināšanai, 2025. gadā publicētas </w:t>
      </w:r>
      <w:r w:rsidR="00B7356D" w:rsidRPr="00504293">
        <w:rPr>
          <w:rFonts w:ascii="Arial" w:hAnsi="Arial" w:cs="Arial"/>
        </w:rPr>
        <w:t>183</w:t>
      </w:r>
      <w:r w:rsidR="00E46DB5" w:rsidRPr="00504293">
        <w:rPr>
          <w:rFonts w:ascii="Arial" w:hAnsi="Arial" w:cs="Arial"/>
        </w:rPr>
        <w:t xml:space="preserve"> (2024. gadā – </w:t>
      </w:r>
      <w:r w:rsidR="00B71FF8" w:rsidRPr="00504293">
        <w:rPr>
          <w:rFonts w:ascii="Arial" w:hAnsi="Arial" w:cs="Arial"/>
        </w:rPr>
        <w:t>223</w:t>
      </w:r>
      <w:r w:rsidR="00E46DB5" w:rsidRPr="00504293">
        <w:rPr>
          <w:rFonts w:ascii="Arial" w:hAnsi="Arial" w:cs="Arial"/>
        </w:rPr>
        <w:t xml:space="preserve">) </w:t>
      </w:r>
      <w:r w:rsidRPr="00504293">
        <w:rPr>
          <w:rFonts w:ascii="Arial" w:hAnsi="Arial" w:cs="Arial"/>
        </w:rPr>
        <w:t xml:space="preserve">preses relīzes vides jomā un īstenotas </w:t>
      </w:r>
      <w:r w:rsidR="00B7356D" w:rsidRPr="00504293">
        <w:rPr>
          <w:rFonts w:ascii="Arial" w:hAnsi="Arial" w:cs="Arial"/>
        </w:rPr>
        <w:t xml:space="preserve">58 (2024. gadā – </w:t>
      </w:r>
      <w:r w:rsidRPr="00504293">
        <w:rPr>
          <w:rFonts w:ascii="Arial" w:hAnsi="Arial" w:cs="Arial"/>
        </w:rPr>
        <w:t>46</w:t>
      </w:r>
      <w:r w:rsidR="00B7356D" w:rsidRPr="00504293">
        <w:rPr>
          <w:rFonts w:ascii="Arial" w:hAnsi="Arial" w:cs="Arial"/>
        </w:rPr>
        <w:t>)</w:t>
      </w:r>
      <w:r w:rsidRPr="00504293">
        <w:rPr>
          <w:rFonts w:ascii="Arial" w:hAnsi="Arial" w:cs="Arial"/>
        </w:rPr>
        <w:t xml:space="preserve"> vides komunikācijas aktivitātes, īstenoti </w:t>
      </w:r>
      <w:r w:rsidR="00D878AA" w:rsidRPr="00504293">
        <w:rPr>
          <w:rFonts w:ascii="Arial" w:hAnsi="Arial" w:cs="Arial"/>
        </w:rPr>
        <w:t>astoņi</w:t>
      </w:r>
      <w:r w:rsidR="00B71FF8" w:rsidRPr="00504293">
        <w:rPr>
          <w:rFonts w:ascii="Arial" w:hAnsi="Arial" w:cs="Arial"/>
        </w:rPr>
        <w:t xml:space="preserve"> (2024. gadā – </w:t>
      </w:r>
      <w:r w:rsidR="00D878AA" w:rsidRPr="00504293">
        <w:rPr>
          <w:rFonts w:ascii="Arial" w:hAnsi="Arial" w:cs="Arial"/>
        </w:rPr>
        <w:t>divi</w:t>
      </w:r>
      <w:r w:rsidR="00B71FF8" w:rsidRPr="00504293">
        <w:rPr>
          <w:rFonts w:ascii="Arial" w:hAnsi="Arial" w:cs="Arial"/>
        </w:rPr>
        <w:t>)</w:t>
      </w:r>
      <w:r w:rsidRPr="00504293">
        <w:rPr>
          <w:rFonts w:ascii="Arial" w:hAnsi="Arial" w:cs="Arial"/>
        </w:rPr>
        <w:t xml:space="preserve"> projekti vides komunikācijas jomā un organizēt</w:t>
      </w:r>
      <w:r w:rsidR="00B71FF8" w:rsidRPr="00504293">
        <w:rPr>
          <w:rFonts w:ascii="Arial" w:hAnsi="Arial" w:cs="Arial"/>
        </w:rPr>
        <w:t>s viens</w:t>
      </w:r>
      <w:r w:rsidRPr="00504293">
        <w:rPr>
          <w:rFonts w:ascii="Arial" w:hAnsi="Arial" w:cs="Arial"/>
        </w:rPr>
        <w:t xml:space="preserve"> starptautisk</w:t>
      </w:r>
      <w:r w:rsidR="00B71FF8" w:rsidRPr="00504293">
        <w:rPr>
          <w:rFonts w:ascii="Arial" w:hAnsi="Arial" w:cs="Arial"/>
        </w:rPr>
        <w:t>s</w:t>
      </w:r>
      <w:r w:rsidRPr="00504293">
        <w:rPr>
          <w:rFonts w:ascii="Arial" w:hAnsi="Arial" w:cs="Arial"/>
        </w:rPr>
        <w:t xml:space="preserve"> pasāku</w:t>
      </w:r>
      <w:r w:rsidR="00B71FF8" w:rsidRPr="00504293">
        <w:rPr>
          <w:rFonts w:ascii="Arial" w:hAnsi="Arial" w:cs="Arial"/>
        </w:rPr>
        <w:t>ms ar 130 dalībniekiem, kuri pārstāvēja sešas valstis.</w:t>
      </w:r>
    </w:p>
    <w:p w14:paraId="6B262538" w14:textId="77777777" w:rsidR="001A570E" w:rsidRPr="00504293" w:rsidRDefault="001A570E" w:rsidP="00036E4E">
      <w:pPr>
        <w:spacing w:after="120" w:line="240" w:lineRule="auto"/>
        <w:ind w:firstLine="720"/>
        <w:jc w:val="both"/>
        <w:rPr>
          <w:rFonts w:ascii="Arial" w:hAnsi="Arial" w:cs="Arial"/>
        </w:rPr>
      </w:pPr>
    </w:p>
    <w:p w14:paraId="2BF03C08" w14:textId="26EAFE05" w:rsidR="0037677D" w:rsidRPr="00504293" w:rsidRDefault="007268C2">
      <w:pPr>
        <w:rPr>
          <w:rFonts w:ascii="Arial" w:hAnsi="Arial" w:cs="Arial"/>
          <w:b/>
          <w:bCs/>
        </w:rPr>
      </w:pPr>
      <w:r w:rsidRPr="00504293">
        <w:rPr>
          <w:rFonts w:ascii="Arial" w:hAnsi="Arial" w:cs="Arial"/>
          <w:noProof/>
          <w:color w:val="EE0000"/>
        </w:rPr>
        <w:lastRenderedPageBreak/>
        <w:drawing>
          <wp:anchor distT="0" distB="0" distL="114300" distR="114300" simplePos="0" relativeHeight="251664384" behindDoc="1" locked="0" layoutInCell="1" allowOverlap="1" wp14:anchorId="1D9FE966" wp14:editId="7C70C200">
            <wp:simplePos x="0" y="0"/>
            <wp:positionH relativeFrom="column">
              <wp:posOffset>1034857</wp:posOffset>
            </wp:positionH>
            <wp:positionV relativeFrom="paragraph">
              <wp:posOffset>206375</wp:posOffset>
            </wp:positionV>
            <wp:extent cx="4737100" cy="4737100"/>
            <wp:effectExtent l="0" t="0" r="6350" b="6350"/>
            <wp:wrapTight wrapText="bothSides">
              <wp:wrapPolygon edited="0">
                <wp:start x="0" y="0"/>
                <wp:lineTo x="0" y="21542"/>
                <wp:lineTo x="21542" y="21542"/>
                <wp:lineTo x="21542" y="0"/>
                <wp:lineTo x="0" y="0"/>
              </wp:wrapPolygon>
            </wp:wrapTight>
            <wp:docPr id="1728017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17220" name="Picture 172801722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737100" cy="4737100"/>
                    </a:xfrm>
                    <a:prstGeom prst="rect">
                      <a:avLst/>
                    </a:prstGeom>
                  </pic:spPr>
                </pic:pic>
              </a:graphicData>
            </a:graphic>
            <wp14:sizeRelH relativeFrom="page">
              <wp14:pctWidth>0</wp14:pctWidth>
            </wp14:sizeRelH>
            <wp14:sizeRelV relativeFrom="page">
              <wp14:pctHeight>0</wp14:pctHeight>
            </wp14:sizeRelV>
          </wp:anchor>
        </w:drawing>
      </w:r>
      <w:r w:rsidR="008D51B6" w:rsidRPr="00504293">
        <w:rPr>
          <w:rFonts w:ascii="Arial" w:hAnsi="Arial" w:cs="Arial"/>
          <w:b/>
          <w:bCs/>
        </w:rPr>
        <w:t>Sociālie tīkli</w:t>
      </w:r>
    </w:p>
    <w:p w14:paraId="6FD6D3E4" w14:textId="77777777" w:rsidR="00C5403C" w:rsidRPr="00504293" w:rsidRDefault="00C5403C">
      <w:pPr>
        <w:rPr>
          <w:rFonts w:ascii="Arial" w:hAnsi="Arial" w:cs="Arial"/>
          <w:b/>
          <w:bCs/>
        </w:rPr>
      </w:pPr>
    </w:p>
    <w:p w14:paraId="39532858" w14:textId="4643824F" w:rsidR="00512856" w:rsidRPr="00504293" w:rsidRDefault="00512856" w:rsidP="00512856">
      <w:pPr>
        <w:ind w:firstLine="720"/>
        <w:jc w:val="both"/>
        <w:rPr>
          <w:rFonts w:ascii="Arial" w:hAnsi="Arial" w:cs="Arial"/>
          <w:color w:val="EE0000"/>
        </w:rPr>
      </w:pPr>
    </w:p>
    <w:p w14:paraId="16C4CDD7" w14:textId="77777777" w:rsidR="008B5FE0" w:rsidRPr="00504293" w:rsidRDefault="008B5FE0" w:rsidP="00512856">
      <w:pPr>
        <w:ind w:firstLine="720"/>
        <w:jc w:val="both"/>
        <w:rPr>
          <w:rFonts w:ascii="Arial" w:hAnsi="Arial" w:cs="Arial"/>
          <w:b/>
          <w:bCs/>
        </w:rPr>
      </w:pPr>
    </w:p>
    <w:p w14:paraId="45F7C57F" w14:textId="77777777" w:rsidR="008B5FE0" w:rsidRPr="00504293" w:rsidRDefault="008B5FE0" w:rsidP="00512856">
      <w:pPr>
        <w:ind w:firstLine="720"/>
        <w:jc w:val="both"/>
        <w:rPr>
          <w:rFonts w:ascii="Arial" w:hAnsi="Arial" w:cs="Arial"/>
          <w:b/>
          <w:bCs/>
        </w:rPr>
      </w:pPr>
    </w:p>
    <w:p w14:paraId="08DCCA59" w14:textId="77777777" w:rsidR="008B5FE0" w:rsidRPr="00504293" w:rsidRDefault="008B5FE0" w:rsidP="00512856">
      <w:pPr>
        <w:ind w:firstLine="720"/>
        <w:jc w:val="both"/>
        <w:rPr>
          <w:rFonts w:ascii="Arial" w:hAnsi="Arial" w:cs="Arial"/>
          <w:b/>
          <w:bCs/>
        </w:rPr>
      </w:pPr>
    </w:p>
    <w:p w14:paraId="0090B892" w14:textId="77777777" w:rsidR="00A90DDC" w:rsidRPr="00504293" w:rsidRDefault="00A90DDC" w:rsidP="00512856">
      <w:pPr>
        <w:ind w:firstLine="720"/>
        <w:jc w:val="both"/>
        <w:rPr>
          <w:rFonts w:ascii="Arial" w:hAnsi="Arial" w:cs="Arial"/>
          <w:b/>
          <w:bCs/>
        </w:rPr>
      </w:pPr>
    </w:p>
    <w:p w14:paraId="32ECD475" w14:textId="77777777" w:rsidR="007268C2" w:rsidRPr="00504293" w:rsidRDefault="007268C2" w:rsidP="00512856">
      <w:pPr>
        <w:ind w:firstLine="720"/>
        <w:jc w:val="both"/>
        <w:rPr>
          <w:rFonts w:ascii="Arial" w:hAnsi="Arial" w:cs="Arial"/>
          <w:b/>
          <w:bCs/>
        </w:rPr>
      </w:pPr>
    </w:p>
    <w:p w14:paraId="01E820CD" w14:textId="77777777" w:rsidR="007268C2" w:rsidRPr="00504293" w:rsidRDefault="007268C2" w:rsidP="00512856">
      <w:pPr>
        <w:ind w:firstLine="720"/>
        <w:jc w:val="both"/>
        <w:rPr>
          <w:rFonts w:ascii="Arial" w:hAnsi="Arial" w:cs="Arial"/>
          <w:b/>
          <w:bCs/>
        </w:rPr>
      </w:pPr>
    </w:p>
    <w:p w14:paraId="721025F7" w14:textId="77777777" w:rsidR="00C5403C" w:rsidRPr="00504293" w:rsidRDefault="00C5403C" w:rsidP="00512856">
      <w:pPr>
        <w:ind w:firstLine="720"/>
        <w:jc w:val="both"/>
        <w:rPr>
          <w:rFonts w:ascii="Arial" w:hAnsi="Arial" w:cs="Arial"/>
          <w:b/>
          <w:bCs/>
        </w:rPr>
      </w:pPr>
    </w:p>
    <w:p w14:paraId="7E8F3DC6" w14:textId="77777777" w:rsidR="00C5403C" w:rsidRPr="00504293" w:rsidRDefault="00C5403C" w:rsidP="00512856">
      <w:pPr>
        <w:ind w:firstLine="720"/>
        <w:jc w:val="both"/>
        <w:rPr>
          <w:rFonts w:ascii="Arial" w:hAnsi="Arial" w:cs="Arial"/>
          <w:b/>
          <w:bCs/>
        </w:rPr>
      </w:pPr>
    </w:p>
    <w:p w14:paraId="52565967" w14:textId="77777777" w:rsidR="00C5403C" w:rsidRPr="00504293" w:rsidRDefault="00C5403C" w:rsidP="00512856">
      <w:pPr>
        <w:ind w:firstLine="720"/>
        <w:jc w:val="both"/>
        <w:rPr>
          <w:rFonts w:ascii="Arial" w:hAnsi="Arial" w:cs="Arial"/>
          <w:b/>
          <w:bCs/>
        </w:rPr>
      </w:pPr>
    </w:p>
    <w:p w14:paraId="7DAF962D" w14:textId="77777777" w:rsidR="00201E7F" w:rsidRPr="00504293" w:rsidRDefault="00201E7F" w:rsidP="00512856">
      <w:pPr>
        <w:ind w:firstLine="720"/>
        <w:jc w:val="both"/>
        <w:rPr>
          <w:rFonts w:ascii="Arial" w:hAnsi="Arial" w:cs="Arial"/>
          <w:b/>
          <w:bCs/>
        </w:rPr>
      </w:pPr>
    </w:p>
    <w:p w14:paraId="1BC34C09" w14:textId="77777777" w:rsidR="00201E7F" w:rsidRPr="00504293" w:rsidRDefault="00201E7F" w:rsidP="00512856">
      <w:pPr>
        <w:ind w:firstLine="720"/>
        <w:jc w:val="both"/>
        <w:rPr>
          <w:rFonts w:ascii="Arial" w:hAnsi="Arial" w:cs="Arial"/>
          <w:b/>
          <w:bCs/>
        </w:rPr>
      </w:pPr>
    </w:p>
    <w:p w14:paraId="11CD896A" w14:textId="77777777" w:rsidR="00201E7F" w:rsidRPr="00504293" w:rsidRDefault="00201E7F" w:rsidP="00512856">
      <w:pPr>
        <w:ind w:firstLine="720"/>
        <w:jc w:val="both"/>
        <w:rPr>
          <w:rFonts w:ascii="Arial" w:hAnsi="Arial" w:cs="Arial"/>
          <w:b/>
          <w:bCs/>
        </w:rPr>
      </w:pPr>
    </w:p>
    <w:p w14:paraId="25D01DD6" w14:textId="77777777" w:rsidR="00201E7F" w:rsidRPr="00504293" w:rsidRDefault="00201E7F" w:rsidP="00512856">
      <w:pPr>
        <w:ind w:firstLine="720"/>
        <w:jc w:val="both"/>
        <w:rPr>
          <w:rFonts w:ascii="Arial" w:hAnsi="Arial" w:cs="Arial"/>
          <w:b/>
          <w:bCs/>
        </w:rPr>
      </w:pPr>
    </w:p>
    <w:p w14:paraId="1BED2369" w14:textId="77777777" w:rsidR="00201E7F" w:rsidRPr="00504293" w:rsidRDefault="00201E7F" w:rsidP="00512856">
      <w:pPr>
        <w:ind w:firstLine="720"/>
        <w:jc w:val="both"/>
        <w:rPr>
          <w:rFonts w:ascii="Arial" w:hAnsi="Arial" w:cs="Arial"/>
          <w:b/>
          <w:bCs/>
        </w:rPr>
      </w:pPr>
    </w:p>
    <w:p w14:paraId="4B75E25D" w14:textId="77777777" w:rsidR="00201E7F" w:rsidRPr="00504293" w:rsidRDefault="00201E7F" w:rsidP="00512856">
      <w:pPr>
        <w:ind w:firstLine="720"/>
        <w:jc w:val="both"/>
        <w:rPr>
          <w:rFonts w:ascii="Arial" w:hAnsi="Arial" w:cs="Arial"/>
          <w:b/>
          <w:bCs/>
        </w:rPr>
      </w:pPr>
    </w:p>
    <w:p w14:paraId="06A59A43" w14:textId="2C7DA133" w:rsidR="00201E7F" w:rsidRPr="00504293" w:rsidRDefault="00201E7F" w:rsidP="00D878AA">
      <w:pPr>
        <w:ind w:firstLine="720"/>
        <w:jc w:val="right"/>
        <w:rPr>
          <w:rFonts w:ascii="Arial" w:hAnsi="Arial" w:cs="Arial"/>
          <w:sz w:val="18"/>
          <w:szCs w:val="18"/>
        </w:rPr>
      </w:pPr>
      <w:r w:rsidRPr="00504293">
        <w:rPr>
          <w:rFonts w:ascii="Arial" w:hAnsi="Arial" w:cs="Arial"/>
          <w:sz w:val="18"/>
          <w:szCs w:val="18"/>
        </w:rPr>
        <w:t>7. infografika. Pašvaldības sociālo tīklu auditorija. Avots: Zīmolvedības un sabiedrisko attiecību nodaļa</w:t>
      </w:r>
      <w:r w:rsidR="00D878AA" w:rsidRPr="00504293">
        <w:rPr>
          <w:rFonts w:ascii="Arial" w:hAnsi="Arial" w:cs="Arial"/>
          <w:sz w:val="18"/>
          <w:szCs w:val="18"/>
        </w:rPr>
        <w:t>.</w:t>
      </w:r>
    </w:p>
    <w:p w14:paraId="3594A67E" w14:textId="4988D3DC" w:rsidR="00512856" w:rsidRPr="00504293" w:rsidRDefault="008B75EE" w:rsidP="00512856">
      <w:pPr>
        <w:ind w:firstLine="720"/>
        <w:jc w:val="both"/>
        <w:rPr>
          <w:rFonts w:ascii="Arial" w:hAnsi="Arial" w:cs="Arial"/>
        </w:rPr>
      </w:pPr>
      <w:r w:rsidRPr="00504293">
        <w:rPr>
          <w:rFonts w:ascii="Arial" w:hAnsi="Arial" w:cs="Arial"/>
          <w:b/>
          <w:bCs/>
        </w:rPr>
        <w:t xml:space="preserve">Pašvaldības informatīvais izdevums. </w:t>
      </w:r>
      <w:r w:rsidRPr="00504293">
        <w:rPr>
          <w:rFonts w:ascii="Arial" w:hAnsi="Arial" w:cs="Arial"/>
        </w:rPr>
        <w:t>Pašvaldība informatīvo izdevumu izdod vienu reizi mēnesī (krāsains, žurnāla veida, A4 formātā, ar 32 lappusēm). Informatīvais izdevuma piegāde tiek nodrošināta katrā reģistrētajā pastka</w:t>
      </w:r>
      <w:r w:rsidR="002519B2" w:rsidRPr="00504293">
        <w:rPr>
          <w:rFonts w:ascii="Arial" w:hAnsi="Arial" w:cs="Arial"/>
        </w:rPr>
        <w:t>s</w:t>
      </w:r>
      <w:r w:rsidRPr="00504293">
        <w:rPr>
          <w:rFonts w:ascii="Arial" w:hAnsi="Arial" w:cs="Arial"/>
        </w:rPr>
        <w:t>tē Pašvaldības administratīvajā teritorijā, tā tirāža 2025. gadā palielināta līdz 25 295 eksemplāriem, ņemot vērā jaunuzbūvētas daudzdzīvokļu dzīvojamās mājas. Izdevums iedzīvotājiem ir pieejams bez maksas, kā arī lasāms digitāli Pašvaldības tīmekļvietnē.</w:t>
      </w:r>
      <w:r w:rsidR="00D620CF" w:rsidRPr="00504293">
        <w:rPr>
          <w:rFonts w:ascii="Arial" w:hAnsi="Arial" w:cs="Arial"/>
        </w:rPr>
        <w:t xml:space="preserve"> </w:t>
      </w:r>
      <w:r w:rsidR="002519B2" w:rsidRPr="00504293">
        <w:rPr>
          <w:rFonts w:ascii="Arial" w:hAnsi="Arial" w:cs="Arial"/>
        </w:rPr>
        <w:t>Apstiprinot Pašvaldības 2026. gada budžetu, tika būtiski samazināts finansējums, kas paredzēts informatīvā izdevuma drukāšanas un izplatīšanas pakalpojumam, kā rezultātā no 2026. gada jūnija izdevuma tirāža no 25 295 eksemplāriem samazināta līdz 15</w:t>
      </w:r>
      <w:r w:rsidR="00890AA4" w:rsidRPr="00504293">
        <w:rPr>
          <w:rFonts w:ascii="Arial" w:hAnsi="Arial" w:cs="Arial"/>
        </w:rPr>
        <w:t> </w:t>
      </w:r>
      <w:r w:rsidR="002519B2" w:rsidRPr="00504293">
        <w:rPr>
          <w:rFonts w:ascii="Arial" w:hAnsi="Arial" w:cs="Arial"/>
        </w:rPr>
        <w:t>000 eksemplāriem. Izmaiņas skars arī izplatīšanu – izdevumi netiks ievietoti katrā pastkastē, bet tos varēs saņemt VPVKC, bibliotēkās, kultūras centros un muzejos Valmieras novadā. Iedzīvotājiem ar pārvietošanās grūtībām Pašvaldība, iepriekš saņemt personas pieteikumu, izdevums tiks ievietots pastkastē.</w:t>
      </w:r>
      <w:r w:rsidR="00DD3318" w:rsidRPr="00504293">
        <w:rPr>
          <w:rFonts w:ascii="Arial" w:hAnsi="Arial" w:cs="Arial"/>
        </w:rPr>
        <w:t xml:space="preserve"> Savukārt personām, kuras vēlas lasīt izdevumu PDF formātā, katru mēnesi tas tiks nosūtīts e-pastā.</w:t>
      </w:r>
    </w:p>
    <w:p w14:paraId="19FC0225" w14:textId="7C33CB63" w:rsidR="00512856" w:rsidRPr="00504293" w:rsidRDefault="008B75EE" w:rsidP="00512856">
      <w:pPr>
        <w:ind w:firstLine="720"/>
        <w:jc w:val="both"/>
        <w:rPr>
          <w:rFonts w:ascii="Arial" w:hAnsi="Arial" w:cs="Arial"/>
        </w:rPr>
      </w:pPr>
      <w:r w:rsidRPr="00504293">
        <w:rPr>
          <w:rFonts w:ascii="Arial" w:hAnsi="Arial" w:cs="Arial"/>
          <w:b/>
          <w:bCs/>
        </w:rPr>
        <w:t>Lietotn</w:t>
      </w:r>
      <w:r w:rsidR="00DD3318" w:rsidRPr="00504293">
        <w:rPr>
          <w:rFonts w:ascii="Arial" w:hAnsi="Arial" w:cs="Arial"/>
          <w:b/>
          <w:bCs/>
        </w:rPr>
        <w:t>i</w:t>
      </w:r>
      <w:r w:rsidRPr="00504293">
        <w:rPr>
          <w:rFonts w:ascii="Arial" w:hAnsi="Arial" w:cs="Arial"/>
          <w:b/>
          <w:bCs/>
        </w:rPr>
        <w:t xml:space="preserve"> “Valmiera”</w:t>
      </w:r>
      <w:r w:rsidRPr="00504293">
        <w:rPr>
          <w:rFonts w:ascii="Arial" w:hAnsi="Arial" w:cs="Arial"/>
        </w:rPr>
        <w:t xml:space="preserve"> līdz 202</w:t>
      </w:r>
      <w:r w:rsidR="00C52984" w:rsidRPr="00504293">
        <w:rPr>
          <w:rFonts w:ascii="Arial" w:hAnsi="Arial" w:cs="Arial"/>
        </w:rPr>
        <w:t>5</w:t>
      </w:r>
      <w:r w:rsidRPr="00504293">
        <w:rPr>
          <w:rFonts w:ascii="Arial" w:hAnsi="Arial" w:cs="Arial"/>
        </w:rPr>
        <w:t xml:space="preserve">. gada 31. decembrim lejupielādējuši </w:t>
      </w:r>
      <w:r w:rsidR="00C52984" w:rsidRPr="00504293">
        <w:rPr>
          <w:rFonts w:ascii="Arial" w:hAnsi="Arial" w:cs="Arial"/>
        </w:rPr>
        <w:t>19 965</w:t>
      </w:r>
      <w:r w:rsidRPr="00504293">
        <w:rPr>
          <w:rFonts w:ascii="Arial" w:hAnsi="Arial" w:cs="Arial"/>
        </w:rPr>
        <w:t xml:space="preserve"> lietotāji, kas ir par </w:t>
      </w:r>
      <w:r w:rsidR="00ED0017" w:rsidRPr="00504293">
        <w:rPr>
          <w:rFonts w:ascii="Arial" w:hAnsi="Arial" w:cs="Arial"/>
        </w:rPr>
        <w:t>2</w:t>
      </w:r>
      <w:r w:rsidR="00890AA4" w:rsidRPr="00504293">
        <w:rPr>
          <w:rFonts w:ascii="Arial" w:hAnsi="Arial" w:cs="Arial"/>
        </w:rPr>
        <w:t> </w:t>
      </w:r>
      <w:r w:rsidR="00ED0017" w:rsidRPr="00504293">
        <w:rPr>
          <w:rFonts w:ascii="Arial" w:hAnsi="Arial" w:cs="Arial"/>
        </w:rPr>
        <w:t>379 lietotājiem</w:t>
      </w:r>
      <w:r w:rsidRPr="00504293">
        <w:rPr>
          <w:rFonts w:ascii="Arial" w:hAnsi="Arial" w:cs="Arial"/>
        </w:rPr>
        <w:t xml:space="preserve"> vairāk nekā 202</w:t>
      </w:r>
      <w:r w:rsidR="00ED0017" w:rsidRPr="00504293">
        <w:rPr>
          <w:rFonts w:ascii="Arial" w:hAnsi="Arial" w:cs="Arial"/>
        </w:rPr>
        <w:t>4</w:t>
      </w:r>
      <w:r w:rsidRPr="00504293">
        <w:rPr>
          <w:rFonts w:ascii="Arial" w:hAnsi="Arial" w:cs="Arial"/>
        </w:rPr>
        <w:t xml:space="preserve">. gadā. </w:t>
      </w:r>
    </w:p>
    <w:p w14:paraId="14C2D42E" w14:textId="31DB511E" w:rsidR="00512856" w:rsidRPr="00504293" w:rsidRDefault="008B75EE" w:rsidP="00512856">
      <w:pPr>
        <w:ind w:firstLine="720"/>
        <w:jc w:val="both"/>
        <w:rPr>
          <w:rFonts w:ascii="Arial" w:hAnsi="Arial" w:cs="Arial"/>
        </w:rPr>
      </w:pPr>
      <w:r w:rsidRPr="00504293">
        <w:rPr>
          <w:rFonts w:ascii="Arial" w:hAnsi="Arial" w:cs="Arial"/>
          <w:b/>
          <w:bCs/>
        </w:rPr>
        <w:t>Podkāsts</w:t>
      </w:r>
      <w:r w:rsidRPr="00504293">
        <w:rPr>
          <w:rFonts w:ascii="Arial" w:hAnsi="Arial" w:cs="Arial"/>
        </w:rPr>
        <w:t>. 202</w:t>
      </w:r>
      <w:r w:rsidR="00512856" w:rsidRPr="00504293">
        <w:rPr>
          <w:rFonts w:ascii="Arial" w:hAnsi="Arial" w:cs="Arial"/>
        </w:rPr>
        <w:t>5</w:t>
      </w:r>
      <w:r w:rsidRPr="00504293">
        <w:rPr>
          <w:rFonts w:ascii="Arial" w:hAnsi="Arial" w:cs="Arial"/>
        </w:rPr>
        <w:t>. gadā turpinājās Pašvaldības podkāsta “Valmierīgas sarunas” darbības nodrošināšana. 202</w:t>
      </w:r>
      <w:r w:rsidR="00512856" w:rsidRPr="00504293">
        <w:rPr>
          <w:rFonts w:ascii="Arial" w:hAnsi="Arial" w:cs="Arial"/>
        </w:rPr>
        <w:t>5</w:t>
      </w:r>
      <w:r w:rsidRPr="00504293">
        <w:rPr>
          <w:rFonts w:ascii="Arial" w:hAnsi="Arial" w:cs="Arial"/>
        </w:rPr>
        <w:t>. gadā tika izveidotas un publicētas 1</w:t>
      </w:r>
      <w:r w:rsidR="00512856" w:rsidRPr="00504293">
        <w:rPr>
          <w:rFonts w:ascii="Arial" w:hAnsi="Arial" w:cs="Arial"/>
        </w:rPr>
        <w:t>3</w:t>
      </w:r>
      <w:r w:rsidRPr="00504293">
        <w:rPr>
          <w:rFonts w:ascii="Arial" w:hAnsi="Arial" w:cs="Arial"/>
        </w:rPr>
        <w:t xml:space="preserve"> epizodes. Kopumā līdz 31.12.202</w:t>
      </w:r>
      <w:r w:rsidR="009758DF" w:rsidRPr="00504293">
        <w:rPr>
          <w:rFonts w:ascii="Arial" w:hAnsi="Arial" w:cs="Arial"/>
        </w:rPr>
        <w:t>5</w:t>
      </w:r>
      <w:r w:rsidRPr="00504293">
        <w:rPr>
          <w:rFonts w:ascii="Arial" w:hAnsi="Arial" w:cs="Arial"/>
        </w:rPr>
        <w:t>. podkāsta epizodes YouTube noklausītas 6</w:t>
      </w:r>
      <w:r w:rsidR="009758DF" w:rsidRPr="00504293">
        <w:rPr>
          <w:rFonts w:ascii="Arial" w:hAnsi="Arial" w:cs="Arial"/>
        </w:rPr>
        <w:t>82</w:t>
      </w:r>
      <w:r w:rsidRPr="00504293">
        <w:rPr>
          <w:rFonts w:ascii="Arial" w:hAnsi="Arial" w:cs="Arial"/>
        </w:rPr>
        <w:t xml:space="preserve"> reizes, Spotify </w:t>
      </w:r>
      <w:r w:rsidR="009758DF" w:rsidRPr="00504293">
        <w:rPr>
          <w:rFonts w:ascii="Arial" w:hAnsi="Arial" w:cs="Arial"/>
        </w:rPr>
        <w:t>–</w:t>
      </w:r>
      <w:r w:rsidRPr="00504293">
        <w:rPr>
          <w:rFonts w:ascii="Arial" w:hAnsi="Arial" w:cs="Arial"/>
        </w:rPr>
        <w:t xml:space="preserve"> 75</w:t>
      </w:r>
      <w:r w:rsidR="009758DF" w:rsidRPr="00504293">
        <w:rPr>
          <w:rFonts w:ascii="Arial" w:hAnsi="Arial" w:cs="Arial"/>
        </w:rPr>
        <w:t>9.</w:t>
      </w:r>
      <w:r w:rsidR="002519B2" w:rsidRPr="00504293">
        <w:rPr>
          <w:rFonts w:ascii="Arial" w:hAnsi="Arial" w:cs="Arial"/>
        </w:rPr>
        <w:t xml:space="preserve"> Populārākās epizodes </w:t>
      </w:r>
      <w:r w:rsidR="00904ADF" w:rsidRPr="00504293">
        <w:rPr>
          <w:rFonts w:ascii="Arial" w:hAnsi="Arial" w:cs="Arial"/>
        </w:rPr>
        <w:t xml:space="preserve">Spotify </w:t>
      </w:r>
      <w:r w:rsidR="002519B2" w:rsidRPr="00504293">
        <w:rPr>
          <w:rFonts w:ascii="Arial" w:hAnsi="Arial" w:cs="Arial"/>
        </w:rPr>
        <w:t xml:space="preserve">– </w:t>
      </w:r>
      <w:r w:rsidR="002B5446" w:rsidRPr="00504293">
        <w:rPr>
          <w:rFonts w:ascii="Arial" w:hAnsi="Arial" w:cs="Arial"/>
        </w:rPr>
        <w:t xml:space="preserve">saruna ar BMX treneri Olafu Lakuču un BMX riteņbraucēju Mārtiņu Emīlu </w:t>
      </w:r>
      <w:r w:rsidR="002B5446" w:rsidRPr="00504293">
        <w:rPr>
          <w:rFonts w:ascii="Arial" w:hAnsi="Arial" w:cs="Arial"/>
        </w:rPr>
        <w:lastRenderedPageBreak/>
        <w:t xml:space="preserve">Treimani par </w:t>
      </w:r>
      <w:r w:rsidR="00904ADF" w:rsidRPr="00504293">
        <w:rPr>
          <w:rFonts w:ascii="Arial" w:hAnsi="Arial" w:cs="Arial"/>
        </w:rPr>
        <w:t>Eiropas BMX čempionāt</w:t>
      </w:r>
      <w:r w:rsidR="002B5446" w:rsidRPr="00504293">
        <w:rPr>
          <w:rFonts w:ascii="Arial" w:hAnsi="Arial" w:cs="Arial"/>
        </w:rPr>
        <w:t>u</w:t>
      </w:r>
      <w:r w:rsidR="00904ADF" w:rsidRPr="00504293">
        <w:rPr>
          <w:rFonts w:ascii="Arial" w:hAnsi="Arial" w:cs="Arial"/>
        </w:rPr>
        <w:t xml:space="preserve"> Valmierā,</w:t>
      </w:r>
      <w:r w:rsidR="002B5446" w:rsidRPr="00504293">
        <w:rPr>
          <w:rFonts w:ascii="Arial" w:hAnsi="Arial" w:cs="Arial"/>
        </w:rPr>
        <w:t xml:space="preserve"> saruna ar fiziskās sagatavotības treneri Reini Krēgeru un Pašvaldības pārstāvi Elīnu Karlivāni par</w:t>
      </w:r>
      <w:r w:rsidR="00904ADF" w:rsidRPr="00504293">
        <w:rPr>
          <w:rFonts w:ascii="Arial" w:hAnsi="Arial" w:cs="Arial"/>
        </w:rPr>
        <w:t xml:space="preserve"> fizisk</w:t>
      </w:r>
      <w:r w:rsidR="002B5446" w:rsidRPr="00504293">
        <w:rPr>
          <w:rFonts w:ascii="Arial" w:hAnsi="Arial" w:cs="Arial"/>
        </w:rPr>
        <w:t>ajām</w:t>
      </w:r>
      <w:r w:rsidR="00904ADF" w:rsidRPr="00504293">
        <w:rPr>
          <w:rFonts w:ascii="Arial" w:hAnsi="Arial" w:cs="Arial"/>
        </w:rPr>
        <w:t xml:space="preserve"> aktivitāt</w:t>
      </w:r>
      <w:r w:rsidR="002B5446" w:rsidRPr="00504293">
        <w:rPr>
          <w:rFonts w:ascii="Arial" w:hAnsi="Arial" w:cs="Arial"/>
        </w:rPr>
        <w:t>ēm</w:t>
      </w:r>
      <w:r w:rsidR="00904ADF" w:rsidRPr="00504293">
        <w:rPr>
          <w:rFonts w:ascii="Arial" w:hAnsi="Arial" w:cs="Arial"/>
        </w:rPr>
        <w:t xml:space="preserve"> un </w:t>
      </w:r>
      <w:r w:rsidR="002B5446" w:rsidRPr="00504293">
        <w:rPr>
          <w:rFonts w:ascii="Arial" w:hAnsi="Arial" w:cs="Arial"/>
        </w:rPr>
        <w:t>Eiropas S</w:t>
      </w:r>
      <w:r w:rsidR="00904ADF" w:rsidRPr="00504293">
        <w:rPr>
          <w:rFonts w:ascii="Arial" w:hAnsi="Arial" w:cs="Arial"/>
        </w:rPr>
        <w:t>porta nedēļ</w:t>
      </w:r>
      <w:r w:rsidR="002B5446" w:rsidRPr="00504293">
        <w:rPr>
          <w:rFonts w:ascii="Arial" w:hAnsi="Arial" w:cs="Arial"/>
        </w:rPr>
        <w:t>u</w:t>
      </w:r>
      <w:r w:rsidR="00C57EE2" w:rsidRPr="00504293">
        <w:rPr>
          <w:rFonts w:ascii="Arial" w:hAnsi="Arial" w:cs="Arial"/>
        </w:rPr>
        <w:t xml:space="preserve">, kā arī saruna ar sporta entuziastu un funkcionāru Jāni Matisonu un garo distanču skrējēju Ritvaru Kalniņu par iedvesmu sportā. Savukārt YouTube visvairāk straumētie podkāsti ir </w:t>
      </w:r>
      <w:r w:rsidR="009C44A2" w:rsidRPr="00504293">
        <w:rPr>
          <w:rFonts w:ascii="Arial" w:hAnsi="Arial" w:cs="Arial"/>
        </w:rPr>
        <w:t xml:space="preserve">saruna ar BMX treneri Olafu Lakuču un BMX riteņbraucēju Mārtiņu Emīlu Treimani par Eiropas BMX čempionātu Valmierā, saruna ar Pašvaldības domes priekšsēdētāju Jāni Baiku par aktuālo Valmieras novadā, saruna ar Valmieras </w:t>
      </w:r>
      <w:r w:rsidR="00DD3318" w:rsidRPr="00504293">
        <w:rPr>
          <w:rFonts w:ascii="Arial" w:hAnsi="Arial" w:cs="Arial"/>
        </w:rPr>
        <w:t>OC</w:t>
      </w:r>
      <w:r w:rsidR="009C44A2" w:rsidRPr="00504293">
        <w:rPr>
          <w:rFonts w:ascii="Arial" w:hAnsi="Arial" w:cs="Arial"/>
        </w:rPr>
        <w:t xml:space="preserve"> pārstāvēm Ingu Ameriku un Vendiju Vagali par pasākumu “Sporta festivāls”.</w:t>
      </w:r>
    </w:p>
    <w:p w14:paraId="1E47E903" w14:textId="58B398F7" w:rsidR="00017795" w:rsidRPr="00504293" w:rsidRDefault="00017795" w:rsidP="00017795">
      <w:pPr>
        <w:ind w:firstLine="720"/>
        <w:jc w:val="both"/>
        <w:rPr>
          <w:rFonts w:ascii="Arial" w:hAnsi="Arial" w:cs="Arial"/>
        </w:rPr>
      </w:pPr>
      <w:r w:rsidRPr="00504293">
        <w:rPr>
          <w:rFonts w:ascii="Arial" w:hAnsi="Arial" w:cs="Arial"/>
          <w:b/>
          <w:bCs/>
        </w:rPr>
        <w:t>Sadarbība ar plašsaziņas līdzekļiem</w:t>
      </w:r>
      <w:r w:rsidRPr="00504293">
        <w:rPr>
          <w:rFonts w:ascii="Arial" w:hAnsi="Arial" w:cs="Arial"/>
        </w:rPr>
        <w:t xml:space="preserve">. Lai nodrošinātu Valmieras novada iedzīvotājiem informāciju par Pašvaldības darbu, aktivitātēm, domes pieņemtajiem lēmumiem, veidotu atgriezenisko saiti ar iedzīvotājiem, izzinātu sabiedrības viedokli, veicinātu novada attīstību, iedzīvotājiem un uzņēmējiem pieejamo </w:t>
      </w:r>
      <w:r w:rsidR="00FD07BB" w:rsidRPr="00504293">
        <w:rPr>
          <w:rFonts w:ascii="Arial" w:hAnsi="Arial" w:cs="Arial"/>
        </w:rPr>
        <w:t>P</w:t>
      </w:r>
      <w:r w:rsidRPr="00504293">
        <w:rPr>
          <w:rFonts w:ascii="Arial" w:hAnsi="Arial" w:cs="Arial"/>
        </w:rPr>
        <w:t xml:space="preserve">ašvaldības atbalstu, 2025. gadā atbilstoši iepirkumu rezultātā noslēgtajiem līgumiem Pašvaldība izmantoja arī komercmediju – valmieraszinas.lv, ReTV, Radio Tev u.c. pakalpojumus. </w:t>
      </w:r>
    </w:p>
    <w:p w14:paraId="6C04AF6F" w14:textId="1531E58F" w:rsidR="008B5FE0" w:rsidRPr="00504293" w:rsidRDefault="003B2E6F" w:rsidP="008B5FE0">
      <w:pPr>
        <w:ind w:firstLine="720"/>
        <w:jc w:val="both"/>
        <w:rPr>
          <w:rFonts w:ascii="Arial" w:hAnsi="Arial" w:cs="Arial"/>
        </w:rPr>
      </w:pPr>
      <w:r w:rsidRPr="00504293">
        <w:rPr>
          <w:rFonts w:ascii="Arial" w:hAnsi="Arial" w:cs="Arial"/>
        </w:rPr>
        <w:t>2025. gadā kopumā s</w:t>
      </w:r>
      <w:r w:rsidR="008B5FE0" w:rsidRPr="00504293">
        <w:rPr>
          <w:rFonts w:ascii="Arial" w:hAnsi="Arial" w:cs="Arial"/>
        </w:rPr>
        <w:t xml:space="preserve">agatavoti </w:t>
      </w:r>
      <w:r w:rsidRPr="00504293">
        <w:rPr>
          <w:rFonts w:ascii="Arial" w:hAnsi="Arial" w:cs="Arial"/>
        </w:rPr>
        <w:t xml:space="preserve">723 (2024. gadā – </w:t>
      </w:r>
      <w:r w:rsidR="008B5FE0" w:rsidRPr="00504293">
        <w:rPr>
          <w:rFonts w:ascii="Arial" w:hAnsi="Arial" w:cs="Arial"/>
        </w:rPr>
        <w:t>675</w:t>
      </w:r>
      <w:r w:rsidRPr="00504293">
        <w:rPr>
          <w:rFonts w:ascii="Arial" w:hAnsi="Arial" w:cs="Arial"/>
        </w:rPr>
        <w:t>)</w:t>
      </w:r>
      <w:r w:rsidR="008B5FE0" w:rsidRPr="00504293">
        <w:rPr>
          <w:rFonts w:ascii="Arial" w:hAnsi="Arial" w:cs="Arial"/>
        </w:rPr>
        <w:t xml:space="preserve"> komunikācijas materiāli par </w:t>
      </w:r>
      <w:r w:rsidR="0090407B" w:rsidRPr="00504293">
        <w:rPr>
          <w:rFonts w:ascii="Arial" w:hAnsi="Arial" w:cs="Arial"/>
        </w:rPr>
        <w:t>P</w:t>
      </w:r>
      <w:r w:rsidR="008B5FE0" w:rsidRPr="00504293">
        <w:rPr>
          <w:rFonts w:ascii="Arial" w:hAnsi="Arial" w:cs="Arial"/>
        </w:rPr>
        <w:t>ašvaldības darbu, pieņemtajiem lēmumiem, sabiedrības līdzdalības iespējām, aktualitātēm Valmieras novadā izglītības, kultūras, sporta, tūrisma, vides, sociālajās jomās uzņēmējdarbībā u.c.</w:t>
      </w:r>
      <w:r w:rsidR="006A39D0" w:rsidRPr="00504293">
        <w:rPr>
          <w:rFonts w:ascii="Arial" w:hAnsi="Arial" w:cs="Arial"/>
        </w:rPr>
        <w:t xml:space="preserve"> 2025. gadā īpaša uzmanība pievērsta </w:t>
      </w:r>
      <w:r w:rsidR="00BB1608" w:rsidRPr="00504293">
        <w:rPr>
          <w:rFonts w:ascii="Arial" w:hAnsi="Arial" w:cs="Arial"/>
        </w:rPr>
        <w:t>industriālo teritoriju investoru piesaistes mārketingam.</w:t>
      </w:r>
      <w:r w:rsidR="006A39D0" w:rsidRPr="00504293">
        <w:rPr>
          <w:rFonts w:ascii="Arial" w:hAnsi="Arial" w:cs="Arial"/>
        </w:rPr>
        <w:t xml:space="preserve"> </w:t>
      </w:r>
    </w:p>
    <w:p w14:paraId="026BD176" w14:textId="3AD21D6F" w:rsidR="008B5FE0" w:rsidRPr="00504293" w:rsidRDefault="003A2F92" w:rsidP="008B5FE0">
      <w:pPr>
        <w:ind w:firstLine="720"/>
        <w:jc w:val="both"/>
        <w:rPr>
          <w:rFonts w:ascii="Arial" w:hAnsi="Arial" w:cs="Arial"/>
        </w:rPr>
      </w:pPr>
      <w:r w:rsidRPr="00504293">
        <w:rPr>
          <w:rFonts w:ascii="Arial" w:hAnsi="Arial" w:cs="Arial"/>
        </w:rPr>
        <w:t>Turpinājās</w:t>
      </w:r>
      <w:r w:rsidR="008B5FE0" w:rsidRPr="00504293">
        <w:rPr>
          <w:rFonts w:ascii="Arial" w:hAnsi="Arial" w:cs="Arial"/>
        </w:rPr>
        <w:t xml:space="preserve"> ReTV raidījums “Tikšanās vieta. Valmieras novads”. 52 oriģinālraidījumi (katrā 3</w:t>
      </w:r>
      <w:r w:rsidR="00DD3318" w:rsidRPr="00504293">
        <w:rPr>
          <w:rFonts w:ascii="Arial" w:hAnsi="Arial" w:cs="Arial"/>
        </w:rPr>
        <w:t>–</w:t>
      </w:r>
      <w:r w:rsidR="008B5FE0" w:rsidRPr="00504293">
        <w:rPr>
          <w:rFonts w:ascii="Arial" w:hAnsi="Arial" w:cs="Arial"/>
        </w:rPr>
        <w:t>5 sižeti) 2025. gadā sasniedz</w:t>
      </w:r>
      <w:r w:rsidR="00EC3383" w:rsidRPr="00504293">
        <w:rPr>
          <w:rFonts w:ascii="Arial" w:hAnsi="Arial" w:cs="Arial"/>
        </w:rPr>
        <w:t>a</w:t>
      </w:r>
      <w:r w:rsidR="008B5FE0" w:rsidRPr="00504293">
        <w:rPr>
          <w:rFonts w:ascii="Arial" w:hAnsi="Arial" w:cs="Arial"/>
        </w:rPr>
        <w:t xml:space="preserve"> kopējo auditoriju 207,69 tūkstoši. Papildu auditorija sasniegta</w:t>
      </w:r>
      <w:r w:rsidR="00DD3318" w:rsidRPr="00504293">
        <w:rPr>
          <w:rFonts w:ascii="Arial" w:hAnsi="Arial" w:cs="Arial"/>
        </w:rPr>
        <w:t xml:space="preserve">, </w:t>
      </w:r>
      <w:r w:rsidR="008B5FE0" w:rsidRPr="00504293">
        <w:rPr>
          <w:rFonts w:ascii="Arial" w:hAnsi="Arial" w:cs="Arial"/>
        </w:rPr>
        <w:t xml:space="preserve">katru sižetu atsevišķi publicējot Facebook, YouTube vietnēs </w:t>
      </w:r>
      <w:r w:rsidR="00340547" w:rsidRPr="00504293">
        <w:rPr>
          <w:rFonts w:ascii="Arial" w:hAnsi="Arial" w:cs="Arial"/>
        </w:rPr>
        <w:t xml:space="preserve">Pašvaldības </w:t>
      </w:r>
      <w:r w:rsidR="008B5FE0" w:rsidRPr="00504293">
        <w:rPr>
          <w:rFonts w:ascii="Arial" w:hAnsi="Arial" w:cs="Arial"/>
        </w:rPr>
        <w:t>un ReTV lapās, kā arī tīmekļvietnē</w:t>
      </w:r>
      <w:r w:rsidR="00DD3318" w:rsidRPr="00504293">
        <w:rPr>
          <w:rFonts w:ascii="Arial" w:hAnsi="Arial" w:cs="Arial"/>
        </w:rPr>
        <w:t xml:space="preserve"> valmierasnovads.lv.</w:t>
      </w:r>
    </w:p>
    <w:p w14:paraId="5DF25293" w14:textId="7A7DDD44" w:rsidR="001A0099" w:rsidRPr="00504293" w:rsidRDefault="001A0099" w:rsidP="001A0099">
      <w:pPr>
        <w:ind w:firstLine="720"/>
        <w:jc w:val="both"/>
        <w:rPr>
          <w:rFonts w:ascii="Arial" w:hAnsi="Arial" w:cs="Arial"/>
        </w:rPr>
      </w:pPr>
      <w:r w:rsidRPr="00504293">
        <w:rPr>
          <w:rFonts w:ascii="Arial" w:hAnsi="Arial" w:cs="Arial"/>
        </w:rPr>
        <w:t>2025. gadā bija spēkā līgums, kas paredzēja Pašvaldības ziņu pārraidi trīs reizes nedēļā un septiņas radio kampaņas (piemēram,</w:t>
      </w:r>
      <w:r w:rsidR="00C36D1D" w:rsidRPr="00504293">
        <w:rPr>
          <w:rFonts w:ascii="Arial" w:hAnsi="Arial" w:cs="Arial"/>
        </w:rPr>
        <w:t xml:space="preserve"> Eiropas BMX čempionāts Valmierā, Valmierai 742, notikumi Valmieras novadā augusta sākumā, notikumi vasaras izskaņā novadā, Valmiermuižas etnomūzikas festivāls, Mājas kafejnīcu dienas u.c.</w:t>
      </w:r>
      <w:r w:rsidRPr="00504293">
        <w:rPr>
          <w:rFonts w:ascii="Arial" w:hAnsi="Arial" w:cs="Arial"/>
        </w:rPr>
        <w:t xml:space="preserve">) </w:t>
      </w:r>
      <w:r w:rsidR="002B268E" w:rsidRPr="00504293">
        <w:rPr>
          <w:rFonts w:ascii="Arial" w:hAnsi="Arial" w:cs="Arial"/>
        </w:rPr>
        <w:t>raidstacijā R</w:t>
      </w:r>
      <w:r w:rsidRPr="00504293">
        <w:rPr>
          <w:rFonts w:ascii="Arial" w:hAnsi="Arial" w:cs="Arial"/>
        </w:rPr>
        <w:t>adioTEV, nodrošinot auditoriju Vidzemē – ne mazāk kā 40 000 klausītāju nedēļā</w:t>
      </w:r>
      <w:r w:rsidR="00D833F9" w:rsidRPr="00504293">
        <w:rPr>
          <w:rFonts w:ascii="Arial" w:hAnsi="Arial" w:cs="Arial"/>
        </w:rPr>
        <w:t>.</w:t>
      </w:r>
    </w:p>
    <w:p w14:paraId="19DD1A21" w14:textId="77777777" w:rsidR="00D833F9" w:rsidRPr="00504293" w:rsidRDefault="00D833F9" w:rsidP="00D833F9">
      <w:pPr>
        <w:ind w:firstLine="720"/>
        <w:jc w:val="both"/>
        <w:rPr>
          <w:rFonts w:ascii="Arial" w:hAnsi="Arial" w:cs="Arial"/>
        </w:rPr>
      </w:pPr>
      <w:r w:rsidRPr="00504293">
        <w:rPr>
          <w:rFonts w:ascii="Arial" w:hAnsi="Arial" w:cs="Arial"/>
        </w:rPr>
        <w:t>Portālā “Valmieras Ziņas” tika publicēta Pašvaldības iesūtītā rakstveida informācija, izvietoti reklāmas baneri, kā arī kalendārā ievietoti pasākumi (unikālo apmeklētāju skaits vidēji mēnesī 50 000–60 000).</w:t>
      </w:r>
    </w:p>
    <w:p w14:paraId="43676819" w14:textId="7414C07F" w:rsidR="00F84FBC" w:rsidRPr="00504293" w:rsidRDefault="008B5FE0" w:rsidP="00F84FBC">
      <w:pPr>
        <w:ind w:firstLine="720"/>
        <w:jc w:val="both"/>
        <w:rPr>
          <w:rFonts w:ascii="Arial" w:hAnsi="Arial" w:cs="Arial"/>
        </w:rPr>
      </w:pPr>
      <w:r w:rsidRPr="00504293">
        <w:rPr>
          <w:rFonts w:ascii="Arial" w:hAnsi="Arial" w:cs="Arial"/>
        </w:rPr>
        <w:t>Pašvaldībai izveidojusies sekmīga sadarbība ar reģionāl</w:t>
      </w:r>
      <w:r w:rsidR="002B268E" w:rsidRPr="00504293">
        <w:rPr>
          <w:rFonts w:ascii="Arial" w:hAnsi="Arial" w:cs="Arial"/>
        </w:rPr>
        <w:t>ajiem</w:t>
      </w:r>
      <w:r w:rsidRPr="00504293">
        <w:rPr>
          <w:rFonts w:ascii="Arial" w:hAnsi="Arial" w:cs="Arial"/>
        </w:rPr>
        <w:t xml:space="preserve"> laikrakst</w:t>
      </w:r>
      <w:r w:rsidR="002B268E" w:rsidRPr="00504293">
        <w:rPr>
          <w:rFonts w:ascii="Arial" w:hAnsi="Arial" w:cs="Arial"/>
        </w:rPr>
        <w:t>iem</w:t>
      </w:r>
      <w:r w:rsidRPr="00504293">
        <w:rPr>
          <w:rFonts w:ascii="Arial" w:hAnsi="Arial" w:cs="Arial"/>
        </w:rPr>
        <w:t xml:space="preserve"> “Liesma”</w:t>
      </w:r>
      <w:r w:rsidR="002B268E" w:rsidRPr="00504293">
        <w:rPr>
          <w:rFonts w:ascii="Arial" w:hAnsi="Arial" w:cs="Arial"/>
        </w:rPr>
        <w:t xml:space="preserve"> un</w:t>
      </w:r>
      <w:r w:rsidRPr="00504293">
        <w:rPr>
          <w:rFonts w:ascii="Arial" w:hAnsi="Arial" w:cs="Arial"/>
        </w:rPr>
        <w:t xml:space="preserve"> “Ziemeļlatvija”, reklāmas laikrakstu “Tava Izvēle”, kā arī citiem reģionālajiem un nacionālajiem plašsaziņas līdzekļiem, kā arī ziņu aģentūru LETA.</w:t>
      </w:r>
    </w:p>
    <w:p w14:paraId="54AB9DB8" w14:textId="2CF8A6BE" w:rsidR="004A6BAA" w:rsidRPr="00504293" w:rsidRDefault="004A6BAA" w:rsidP="004A6BAA">
      <w:pPr>
        <w:ind w:firstLine="720"/>
        <w:jc w:val="both"/>
        <w:rPr>
          <w:rFonts w:ascii="Arial" w:hAnsi="Arial" w:cs="Arial"/>
        </w:rPr>
      </w:pPr>
      <w:r w:rsidRPr="00504293">
        <w:rPr>
          <w:rFonts w:ascii="Arial" w:hAnsi="Arial" w:cs="Arial"/>
          <w:b/>
          <w:bCs/>
        </w:rPr>
        <w:t xml:space="preserve">Publiskās apspriešanas. </w:t>
      </w:r>
      <w:r w:rsidRPr="00504293">
        <w:rPr>
          <w:rFonts w:ascii="Arial" w:eastAsia="Times New Roman" w:hAnsi="Arial" w:cs="Arial"/>
          <w:kern w:val="0"/>
          <w:lang w:eastAsia="lv-LV"/>
          <w14:ligatures w14:val="none"/>
        </w:rPr>
        <w:t xml:space="preserve">Normatīvajos aktos noteiktajā kārtībā Pašvaldība 2025. gadā organizēja gan saistošo noteikumu publisko apspriešanu, gan vienu sabiedrisko apspriešanu par koku ciršanas ieceri. 2025. gadā Pašvaldība noskaidroja sabiedrības viedokli 20 saistošo noteikumu projektiem. Plašāka informācija </w:t>
      </w:r>
      <w:hyperlink r:id="rId75" w:history="1">
        <w:r w:rsidRPr="00504293">
          <w:rPr>
            <w:rStyle w:val="Hyperlink"/>
            <w:rFonts w:ascii="Arial" w:eastAsia="Times New Roman" w:hAnsi="Arial" w:cs="Arial"/>
            <w:kern w:val="0"/>
            <w:lang w:eastAsia="lv-LV"/>
            <w14:ligatures w14:val="none"/>
          </w:rPr>
          <w:t>šeit</w:t>
        </w:r>
      </w:hyperlink>
      <w:r w:rsidRPr="00504293">
        <w:rPr>
          <w:rFonts w:ascii="Arial" w:eastAsia="Times New Roman" w:hAnsi="Arial" w:cs="Arial"/>
          <w:kern w:val="0"/>
          <w:lang w:eastAsia="lv-LV"/>
          <w14:ligatures w14:val="none"/>
        </w:rPr>
        <w:t>.</w:t>
      </w:r>
    </w:p>
    <w:p w14:paraId="56CE7F59" w14:textId="77777777" w:rsidR="004A6BAA" w:rsidRPr="00504293" w:rsidRDefault="004A6BAA" w:rsidP="004A6BAA">
      <w:pPr>
        <w:ind w:firstLine="720"/>
        <w:jc w:val="both"/>
        <w:rPr>
          <w:rFonts w:ascii="Arial" w:eastAsia="Times New Roman" w:hAnsi="Arial" w:cs="Arial"/>
          <w:kern w:val="0"/>
          <w:lang w:eastAsia="lv-LV"/>
          <w14:ligatures w14:val="none"/>
        </w:rPr>
      </w:pPr>
      <w:r w:rsidRPr="00504293">
        <w:rPr>
          <w:rFonts w:ascii="Arial" w:eastAsia="Times New Roman" w:hAnsi="Arial" w:cs="Arial"/>
          <w:kern w:val="0"/>
          <w:lang w:eastAsia="lv-LV"/>
          <w14:ligatures w14:val="none"/>
        </w:rPr>
        <w:t>2025. gadā izsludinātas šādas publiskās apspriešanas:</w:t>
      </w:r>
    </w:p>
    <w:p w14:paraId="4AF86707" w14:textId="77777777" w:rsidR="004A6BAA" w:rsidRPr="00504293" w:rsidRDefault="004A6BAA">
      <w:pPr>
        <w:pStyle w:val="ListParagraph"/>
        <w:numPr>
          <w:ilvl w:val="0"/>
          <w:numId w:val="35"/>
        </w:numPr>
        <w:jc w:val="both"/>
        <w:rPr>
          <w:rFonts w:ascii="Arial" w:hAnsi="Arial" w:cs="Arial"/>
        </w:rPr>
      </w:pPr>
      <w:r w:rsidRPr="00504293">
        <w:rPr>
          <w:rFonts w:ascii="Arial" w:hAnsi="Arial" w:cs="Arial"/>
        </w:rPr>
        <w:t>“Par detālplānojuma nekustamajam īpašumam “Zeltkalni”, Valmiermuižā, Valmieras pagastā, Valmieras novadā, nodošanu publiskajai apspriešanai un institūciju atzinumu saņemšanai”;</w:t>
      </w:r>
    </w:p>
    <w:p w14:paraId="36954E63" w14:textId="77777777" w:rsidR="004A6BAA" w:rsidRPr="00504293" w:rsidRDefault="004A6BAA">
      <w:pPr>
        <w:pStyle w:val="ListParagraph"/>
        <w:numPr>
          <w:ilvl w:val="0"/>
          <w:numId w:val="35"/>
        </w:numPr>
        <w:jc w:val="both"/>
        <w:rPr>
          <w:rFonts w:ascii="Arial" w:hAnsi="Arial" w:cs="Arial"/>
        </w:rPr>
      </w:pPr>
      <w:r w:rsidRPr="00504293">
        <w:rPr>
          <w:rFonts w:ascii="Arial" w:hAnsi="Arial" w:cs="Arial"/>
        </w:rPr>
        <w:t>“Par sabiedrisko apspriešanu koku ciršanai Jāņa Daliņa ielā Valmierā”;</w:t>
      </w:r>
    </w:p>
    <w:p w14:paraId="18ECF373" w14:textId="48801C1E" w:rsidR="004A6BAA" w:rsidRPr="00504293" w:rsidRDefault="004A6BAA">
      <w:pPr>
        <w:pStyle w:val="ListParagraph"/>
        <w:numPr>
          <w:ilvl w:val="0"/>
          <w:numId w:val="35"/>
        </w:numPr>
        <w:jc w:val="both"/>
        <w:rPr>
          <w:rFonts w:ascii="Arial" w:hAnsi="Arial" w:cs="Arial"/>
        </w:rPr>
      </w:pPr>
      <w:r w:rsidRPr="00504293">
        <w:rPr>
          <w:rFonts w:ascii="Arial" w:hAnsi="Arial" w:cs="Arial"/>
        </w:rPr>
        <w:lastRenderedPageBreak/>
        <w:t>“Par lokālplānojuma, kas groza Burtnieku novada teritorijas plānojumu 2012.</w:t>
      </w:r>
      <w:r w:rsidR="008E002E" w:rsidRPr="00504293">
        <w:rPr>
          <w:rFonts w:ascii="Arial" w:hAnsi="Arial" w:cs="Arial"/>
        </w:rPr>
        <w:t>–</w:t>
      </w:r>
      <w:r w:rsidRPr="00504293">
        <w:rPr>
          <w:rFonts w:ascii="Arial" w:hAnsi="Arial" w:cs="Arial"/>
        </w:rPr>
        <w:t>2024.</w:t>
      </w:r>
      <w:r w:rsidR="008E002E" w:rsidRPr="00504293">
        <w:rPr>
          <w:rFonts w:ascii="Arial" w:hAnsi="Arial" w:cs="Arial"/>
        </w:rPr>
        <w:t> </w:t>
      </w:r>
      <w:r w:rsidRPr="00504293">
        <w:rPr>
          <w:rFonts w:ascii="Arial" w:hAnsi="Arial" w:cs="Arial"/>
        </w:rPr>
        <w:t>gadam, vēja parkam Matīšu pagastā, Valmieras novadā, un tā Vides pārskata projekta nodošanu publiskajai apspriešanai un institūciju atzinumu saņemšanai”;</w:t>
      </w:r>
    </w:p>
    <w:p w14:paraId="55444131" w14:textId="3E4427FA" w:rsidR="004A6BAA" w:rsidRPr="00504293" w:rsidRDefault="004A6BAA">
      <w:pPr>
        <w:pStyle w:val="ListParagraph"/>
        <w:numPr>
          <w:ilvl w:val="0"/>
          <w:numId w:val="35"/>
        </w:numPr>
        <w:jc w:val="both"/>
        <w:rPr>
          <w:rFonts w:ascii="Arial" w:hAnsi="Arial" w:cs="Arial"/>
        </w:rPr>
      </w:pPr>
      <w:r w:rsidRPr="00504293">
        <w:rPr>
          <w:rFonts w:ascii="Arial" w:hAnsi="Arial" w:cs="Arial"/>
        </w:rPr>
        <w:t>“Par lokālplānojuma, kas groza Mazsalacas novada teritorijas plānojumu 2013.</w:t>
      </w:r>
      <w:r w:rsidR="00F67B39" w:rsidRPr="00504293">
        <w:rPr>
          <w:rFonts w:ascii="Arial" w:hAnsi="Arial" w:cs="Arial"/>
        </w:rPr>
        <w:t>–</w:t>
      </w:r>
      <w:r w:rsidRPr="00504293">
        <w:rPr>
          <w:rFonts w:ascii="Arial" w:hAnsi="Arial" w:cs="Arial"/>
        </w:rPr>
        <w:t>2024.</w:t>
      </w:r>
      <w:r w:rsidR="00F67B39" w:rsidRPr="00504293">
        <w:rPr>
          <w:rFonts w:ascii="Arial" w:hAnsi="Arial" w:cs="Arial"/>
        </w:rPr>
        <w:t> </w:t>
      </w:r>
      <w:r w:rsidRPr="00504293">
        <w:rPr>
          <w:rFonts w:ascii="Arial" w:hAnsi="Arial" w:cs="Arial"/>
        </w:rPr>
        <w:t>gadam un Burtnieku novada teritorijas plānojumu 2012.</w:t>
      </w:r>
      <w:r w:rsidR="00F67B39" w:rsidRPr="00504293">
        <w:rPr>
          <w:rFonts w:ascii="Arial" w:hAnsi="Arial" w:cs="Arial"/>
        </w:rPr>
        <w:t>–</w:t>
      </w:r>
      <w:r w:rsidRPr="00504293">
        <w:rPr>
          <w:rFonts w:ascii="Arial" w:hAnsi="Arial" w:cs="Arial"/>
        </w:rPr>
        <w:t>2024.</w:t>
      </w:r>
      <w:r w:rsidR="00F67B39" w:rsidRPr="00504293">
        <w:rPr>
          <w:rFonts w:ascii="Arial" w:hAnsi="Arial" w:cs="Arial"/>
        </w:rPr>
        <w:t xml:space="preserve"> </w:t>
      </w:r>
      <w:r w:rsidRPr="00504293">
        <w:rPr>
          <w:rFonts w:ascii="Arial" w:hAnsi="Arial" w:cs="Arial"/>
        </w:rPr>
        <w:t>gadam, vēja parkam Skaņkalnes un Vecates pagastos, Valmieras novadā, un tā Vides pārskata projekta nodošanu publiskajai apspriešanai un institūciju atzinumu saņemšanai”;</w:t>
      </w:r>
    </w:p>
    <w:p w14:paraId="3685DA68" w14:textId="4532DE68" w:rsidR="004A6BAA" w:rsidRPr="00504293" w:rsidRDefault="002B268E">
      <w:pPr>
        <w:pStyle w:val="ListParagraph"/>
        <w:numPr>
          <w:ilvl w:val="0"/>
          <w:numId w:val="35"/>
        </w:numPr>
        <w:jc w:val="both"/>
        <w:rPr>
          <w:rFonts w:ascii="Arial" w:hAnsi="Arial" w:cs="Arial"/>
        </w:rPr>
      </w:pPr>
      <w:r w:rsidRPr="00504293">
        <w:rPr>
          <w:rFonts w:ascii="Arial" w:hAnsi="Arial" w:cs="Arial"/>
        </w:rPr>
        <w:t>“</w:t>
      </w:r>
      <w:r w:rsidR="004A6BAA" w:rsidRPr="00504293">
        <w:rPr>
          <w:rFonts w:ascii="Arial" w:hAnsi="Arial" w:cs="Arial"/>
        </w:rPr>
        <w:t>Par lokālplānojuma, kas groza Rūjienas novada teritorijas plānojumu 2012.</w:t>
      </w:r>
      <w:r w:rsidR="00507FD1" w:rsidRPr="00504293">
        <w:rPr>
          <w:rFonts w:ascii="Arial" w:hAnsi="Arial" w:cs="Arial"/>
        </w:rPr>
        <w:t>–</w:t>
      </w:r>
      <w:r w:rsidR="004A6BAA" w:rsidRPr="00504293">
        <w:rPr>
          <w:rFonts w:ascii="Arial" w:hAnsi="Arial" w:cs="Arial"/>
        </w:rPr>
        <w:t>2024.</w:t>
      </w:r>
      <w:r w:rsidR="00507FD1" w:rsidRPr="00504293">
        <w:rPr>
          <w:rFonts w:ascii="Arial" w:hAnsi="Arial" w:cs="Arial"/>
        </w:rPr>
        <w:t> </w:t>
      </w:r>
      <w:r w:rsidR="004A6BAA" w:rsidRPr="00504293">
        <w:rPr>
          <w:rFonts w:ascii="Arial" w:hAnsi="Arial" w:cs="Arial"/>
        </w:rPr>
        <w:t>gadam, vēja parks “Lode”, Lodes pagastā, Valmieras novadā, apstiprināšanu” un apstiprinājusi Pašvaldības saistošos noteikumus Nr.</w:t>
      </w:r>
      <w:r w:rsidR="006B460F" w:rsidRPr="00504293">
        <w:rPr>
          <w:rFonts w:ascii="Arial" w:hAnsi="Arial" w:cs="Arial"/>
        </w:rPr>
        <w:t xml:space="preserve"> </w:t>
      </w:r>
      <w:r w:rsidR="004A6BAA" w:rsidRPr="00504293">
        <w:rPr>
          <w:rFonts w:ascii="Arial" w:hAnsi="Arial" w:cs="Arial"/>
        </w:rPr>
        <w:t>150 “Lokālplānojuma, kas groza Rūjienas novada teritorijas plānojumu 2012.</w:t>
      </w:r>
      <w:r w:rsidR="006B460F" w:rsidRPr="00504293">
        <w:rPr>
          <w:rFonts w:ascii="Arial" w:hAnsi="Arial" w:cs="Arial"/>
        </w:rPr>
        <w:t>–</w:t>
      </w:r>
      <w:r w:rsidR="004A6BAA" w:rsidRPr="00504293">
        <w:rPr>
          <w:rFonts w:ascii="Arial" w:hAnsi="Arial" w:cs="Arial"/>
        </w:rPr>
        <w:t>2024.</w:t>
      </w:r>
      <w:r w:rsidR="006B460F" w:rsidRPr="00504293">
        <w:rPr>
          <w:rFonts w:ascii="Arial" w:hAnsi="Arial" w:cs="Arial"/>
        </w:rPr>
        <w:t xml:space="preserve"> </w:t>
      </w:r>
      <w:r w:rsidR="004A6BAA" w:rsidRPr="00504293">
        <w:rPr>
          <w:rFonts w:ascii="Arial" w:hAnsi="Arial" w:cs="Arial"/>
        </w:rPr>
        <w:t>gadam, vēja parks “Lode”, Lodes pagastā, Valmieras novadā, teritorijas izmantošanas un apbūves noteikumi un grafiskā daļa”.</w:t>
      </w:r>
    </w:p>
    <w:p w14:paraId="63FD0C15" w14:textId="77777777" w:rsidR="00AA17FF" w:rsidRPr="00504293" w:rsidRDefault="00A7032E" w:rsidP="00FF2141">
      <w:pPr>
        <w:ind w:firstLine="851"/>
        <w:jc w:val="both"/>
        <w:rPr>
          <w:rFonts w:ascii="Arial" w:eastAsia="Times New Roman" w:hAnsi="Arial" w:cs="Arial"/>
          <w:kern w:val="0"/>
          <w:lang w:eastAsia="lv-LV"/>
          <w14:ligatures w14:val="none"/>
        </w:rPr>
      </w:pPr>
      <w:r w:rsidRPr="00504293">
        <w:rPr>
          <w:rFonts w:ascii="Arial" w:hAnsi="Arial" w:cs="Arial"/>
          <w:b/>
          <w:bCs/>
        </w:rPr>
        <w:t xml:space="preserve">Iedzīvotāju tikšanās un sabiedrības tiešā iesaiste. </w:t>
      </w:r>
      <w:r w:rsidRPr="00504293">
        <w:rPr>
          <w:rFonts w:ascii="Arial" w:eastAsia="Times New Roman" w:hAnsi="Arial" w:cs="Arial"/>
          <w:kern w:val="0"/>
          <w:lang w:eastAsia="lv-LV"/>
          <w14:ligatures w14:val="none"/>
        </w:rPr>
        <w:t>Sabiedrības vajadzību apzināšanai un viedokļa noskaidrošanai, kā arī novada iedzīvotāju plašākai informēšanai par Pašvaldības 2025. gada budžeta aktualitātēm, novadā plānotajiem un īstenošanā esošajiem investīciju projektiem</w:t>
      </w:r>
      <w:r w:rsidR="003C4FE6" w:rsidRPr="00504293">
        <w:rPr>
          <w:rFonts w:ascii="Arial" w:eastAsia="Times New Roman" w:hAnsi="Arial" w:cs="Arial"/>
          <w:kern w:val="0"/>
          <w:lang w:eastAsia="lv-LV"/>
          <w14:ligatures w14:val="none"/>
        </w:rPr>
        <w:t xml:space="preserve"> </w:t>
      </w:r>
      <w:r w:rsidRPr="00504293">
        <w:rPr>
          <w:rFonts w:ascii="Arial" w:eastAsia="Times New Roman" w:hAnsi="Arial" w:cs="Arial"/>
          <w:kern w:val="0"/>
          <w:lang w:eastAsia="lv-LV"/>
          <w14:ligatures w14:val="none"/>
        </w:rPr>
        <w:t xml:space="preserve">no 2025. gada 24. februāra līdz 3. martam </w:t>
      </w:r>
      <w:r w:rsidR="003C4FE6" w:rsidRPr="00504293">
        <w:rPr>
          <w:rFonts w:ascii="Arial" w:eastAsia="Times New Roman" w:hAnsi="Arial" w:cs="Arial"/>
          <w:kern w:val="0"/>
          <w:lang w:eastAsia="lv-LV"/>
          <w14:ligatures w14:val="none"/>
        </w:rPr>
        <w:t xml:space="preserve">notika </w:t>
      </w:r>
      <w:r w:rsidRPr="00504293">
        <w:rPr>
          <w:rFonts w:ascii="Arial" w:eastAsia="Times New Roman" w:hAnsi="Arial" w:cs="Arial"/>
          <w:kern w:val="0"/>
          <w:lang w:eastAsia="lv-LV"/>
          <w14:ligatures w14:val="none"/>
        </w:rPr>
        <w:t>astoņas iedzīvotāju tikšanās ar Pašvaldības izpilddirektori un vietniekiem, nozaru vadītājiem un speciālistiem.</w:t>
      </w:r>
    </w:p>
    <w:p w14:paraId="1003CEF4" w14:textId="77777777" w:rsidR="00AA17FF" w:rsidRPr="00504293" w:rsidRDefault="00AA17FF" w:rsidP="00FF2141">
      <w:pPr>
        <w:ind w:firstLine="851"/>
        <w:jc w:val="both"/>
        <w:rPr>
          <w:rFonts w:ascii="Arial" w:eastAsia="Times New Roman" w:hAnsi="Arial" w:cs="Arial"/>
          <w:kern w:val="0"/>
          <w:lang w:eastAsia="lv-LV"/>
          <w14:ligatures w14:val="none"/>
        </w:rPr>
      </w:pPr>
      <w:r w:rsidRPr="00504293">
        <w:rPr>
          <w:rFonts w:ascii="Arial" w:eastAsia="Times New Roman" w:hAnsi="Arial" w:cs="Arial"/>
          <w:kern w:val="0"/>
          <w:lang w:eastAsia="lv-LV"/>
          <w14:ligatures w14:val="none"/>
        </w:rPr>
        <w:t>In</w:t>
      </w:r>
      <w:r w:rsidR="00A7032E" w:rsidRPr="00504293">
        <w:rPr>
          <w:rFonts w:ascii="Arial" w:eastAsia="Times New Roman" w:hAnsi="Arial" w:cs="Arial"/>
          <w:kern w:val="0"/>
          <w:lang w:eastAsia="lv-LV"/>
          <w14:ligatures w14:val="none"/>
        </w:rPr>
        <w:t>formējot novada iedzīvotājus par jauno līdzdalības budžeta projektu konkursa organizēšanas kārtību, kā arī konsultējot par iespējamajiem piesakāmo projektu risinājumiem, no 2025.</w:t>
      </w:r>
      <w:r w:rsidRPr="00504293">
        <w:rPr>
          <w:rFonts w:ascii="Arial" w:eastAsia="Times New Roman" w:hAnsi="Arial" w:cs="Arial"/>
          <w:kern w:val="0"/>
          <w:lang w:eastAsia="lv-LV"/>
          <w14:ligatures w14:val="none"/>
        </w:rPr>
        <w:t xml:space="preserve"> </w:t>
      </w:r>
      <w:r w:rsidR="00A7032E" w:rsidRPr="00504293">
        <w:rPr>
          <w:rFonts w:ascii="Arial" w:eastAsia="Times New Roman" w:hAnsi="Arial" w:cs="Arial"/>
          <w:kern w:val="0"/>
          <w:lang w:eastAsia="lv-LV"/>
          <w14:ligatures w14:val="none"/>
        </w:rPr>
        <w:t xml:space="preserve">gada 31. oktobra līdz 25. novembrim tika organizētas </w:t>
      </w:r>
      <w:hyperlink r:id="rId76" w:history="1">
        <w:r w:rsidR="00A7032E" w:rsidRPr="00504293">
          <w:rPr>
            <w:rStyle w:val="Hyperlink"/>
            <w:rFonts w:ascii="Arial" w:eastAsia="Times New Roman" w:hAnsi="Arial" w:cs="Arial"/>
            <w:color w:val="auto"/>
            <w:kern w:val="0"/>
            <w:u w:val="none"/>
            <w:lang w:eastAsia="lv-LV"/>
            <w14:ligatures w14:val="none"/>
          </w:rPr>
          <w:t>astoņas tikšanās ar iedzīvotājiem</w:t>
        </w:r>
      </w:hyperlink>
      <w:r w:rsidR="00A7032E" w:rsidRPr="00504293">
        <w:rPr>
          <w:rFonts w:ascii="Arial" w:eastAsia="Times New Roman" w:hAnsi="Arial" w:cs="Arial"/>
          <w:kern w:val="0"/>
          <w:lang w:eastAsia="lv-LV"/>
          <w14:ligatures w14:val="none"/>
        </w:rPr>
        <w:t xml:space="preserve">. Projektu ideju sagatavotāji tika konsultēti arī telefoniski un e-pastos. </w:t>
      </w:r>
    </w:p>
    <w:p w14:paraId="2EBFA36D" w14:textId="4FF3A8A0" w:rsidR="000E41CF" w:rsidRPr="00504293" w:rsidRDefault="00A7032E" w:rsidP="00FF2141">
      <w:pPr>
        <w:ind w:firstLine="851"/>
        <w:jc w:val="both"/>
        <w:rPr>
          <w:rFonts w:ascii="Arial" w:eastAsia="Times New Roman" w:hAnsi="Arial" w:cs="Arial"/>
          <w:kern w:val="0"/>
          <w:lang w:eastAsia="lv-LV"/>
          <w14:ligatures w14:val="none"/>
        </w:rPr>
      </w:pPr>
      <w:r w:rsidRPr="00504293">
        <w:rPr>
          <w:rFonts w:ascii="Arial" w:eastAsia="Times New Roman" w:hAnsi="Arial" w:cs="Arial"/>
          <w:kern w:val="0"/>
          <w:lang w:eastAsia="lv-LV"/>
          <w14:ligatures w14:val="none"/>
        </w:rPr>
        <w:t>Lai sekmētu pilsētvides attīstību, pielāgojoties klimata pārmaiņu izaicinājumiem, 2025.</w:t>
      </w:r>
      <w:r w:rsidR="00AA17FF" w:rsidRPr="00504293">
        <w:rPr>
          <w:rFonts w:ascii="Arial" w:eastAsia="Times New Roman" w:hAnsi="Arial" w:cs="Arial"/>
          <w:kern w:val="0"/>
          <w:lang w:eastAsia="lv-LV"/>
          <w14:ligatures w14:val="none"/>
        </w:rPr>
        <w:t> </w:t>
      </w:r>
      <w:r w:rsidRPr="00504293">
        <w:rPr>
          <w:rFonts w:ascii="Arial" w:eastAsia="Times New Roman" w:hAnsi="Arial" w:cs="Arial"/>
          <w:kern w:val="0"/>
          <w:lang w:eastAsia="lv-LV"/>
          <w14:ligatures w14:val="none"/>
        </w:rPr>
        <w:t xml:space="preserve">gadā </w:t>
      </w:r>
      <w:r w:rsidR="0090407B" w:rsidRPr="00504293">
        <w:rPr>
          <w:rFonts w:ascii="Arial" w:eastAsia="Times New Roman" w:hAnsi="Arial" w:cs="Arial"/>
          <w:kern w:val="0"/>
          <w:lang w:eastAsia="lv-LV"/>
          <w14:ligatures w14:val="none"/>
        </w:rPr>
        <w:t>P</w:t>
      </w:r>
      <w:r w:rsidRPr="00504293">
        <w:rPr>
          <w:rFonts w:ascii="Arial" w:eastAsia="Times New Roman" w:hAnsi="Arial" w:cs="Arial"/>
          <w:kern w:val="0"/>
          <w:lang w:eastAsia="lv-LV"/>
          <w14:ligatures w14:val="none"/>
        </w:rPr>
        <w:t>ašvaldībā ritēja tematiskā plānojuma “Valmieras valstspilsētas zaļās infrastruktūras attīstības plāns” izstrāde. Sabiedrības informēšanai, kā arī labāko risinājumu meklēšanai organizēta koprades darbnīca “</w:t>
      </w:r>
      <w:hyperlink r:id="rId77" w:history="1">
        <w:r w:rsidRPr="00504293">
          <w:rPr>
            <w:rStyle w:val="Hyperlink"/>
            <w:rFonts w:ascii="Arial" w:eastAsia="Times New Roman" w:hAnsi="Arial" w:cs="Arial"/>
            <w:color w:val="auto"/>
            <w:kern w:val="0"/>
            <w:u w:val="none"/>
            <w:lang w:eastAsia="lv-LV"/>
            <w14:ligatures w14:val="none"/>
          </w:rPr>
          <w:t xml:space="preserve">Valmieras pilsētas Pārgaujas kvartāla </w:t>
        </w:r>
        <w:r w:rsidR="002B268E" w:rsidRPr="00504293">
          <w:rPr>
            <w:rStyle w:val="Hyperlink"/>
            <w:rFonts w:ascii="Arial" w:eastAsia="Times New Roman" w:hAnsi="Arial" w:cs="Arial"/>
            <w:color w:val="auto"/>
            <w:kern w:val="0"/>
            <w:u w:val="none"/>
            <w:lang w:eastAsia="lv-LV"/>
            <w14:ligatures w14:val="none"/>
          </w:rPr>
          <w:t>a</w:t>
        </w:r>
        <w:r w:rsidRPr="00504293">
          <w:rPr>
            <w:rStyle w:val="Hyperlink"/>
            <w:rFonts w:ascii="Arial" w:eastAsia="Times New Roman" w:hAnsi="Arial" w:cs="Arial"/>
            <w:color w:val="auto"/>
            <w:kern w:val="0"/>
            <w:u w:val="none"/>
            <w:lang w:eastAsia="lv-LV"/>
            <w14:ligatures w14:val="none"/>
          </w:rPr>
          <w:t>inavas pilsētvides plānošanas darbnīca</w:t>
        </w:r>
      </w:hyperlink>
      <w:r w:rsidRPr="00504293">
        <w:rPr>
          <w:rFonts w:ascii="Arial" w:eastAsia="Times New Roman" w:hAnsi="Arial" w:cs="Arial"/>
          <w:kern w:val="0"/>
          <w:lang w:eastAsia="lv-LV"/>
          <w14:ligatures w14:val="none"/>
        </w:rPr>
        <w:t xml:space="preserve">”. Līdzīgi sabiedrība tika iesaistīta arī </w:t>
      </w:r>
      <w:hyperlink r:id="rId78" w:history="1">
        <w:r w:rsidRPr="00504293">
          <w:rPr>
            <w:rStyle w:val="Hyperlink"/>
            <w:rFonts w:ascii="Arial" w:eastAsia="Times New Roman" w:hAnsi="Arial" w:cs="Arial"/>
            <w:color w:val="auto"/>
            <w:kern w:val="0"/>
            <w:u w:val="none"/>
            <w:lang w:eastAsia="lv-LV"/>
            <w14:ligatures w14:val="none"/>
          </w:rPr>
          <w:t>ainavas un pilsētvides plānošanas darbnīcā “Valmieras valstspilsētas zaļās infrastrukūras attīstības plāns</w:t>
        </w:r>
      </w:hyperlink>
      <w:r w:rsidRPr="00504293">
        <w:rPr>
          <w:rFonts w:ascii="Arial" w:eastAsia="Times New Roman" w:hAnsi="Arial" w:cs="Arial"/>
          <w:kern w:val="0"/>
          <w:lang w:eastAsia="lv-LV"/>
          <w14:ligatures w14:val="none"/>
        </w:rPr>
        <w:t>”. Bērni un plašāka sabiedrība, izvēloties un balsojot par risinājumiem</w:t>
      </w:r>
      <w:r w:rsidR="002B268E" w:rsidRPr="00504293">
        <w:rPr>
          <w:rFonts w:ascii="Arial" w:eastAsia="Times New Roman" w:hAnsi="Arial" w:cs="Arial"/>
          <w:kern w:val="0"/>
          <w:lang w:eastAsia="lv-LV"/>
          <w14:ligatures w14:val="none"/>
        </w:rPr>
        <w:t>,</w:t>
      </w:r>
      <w:r w:rsidRPr="00504293">
        <w:rPr>
          <w:rFonts w:ascii="Arial" w:eastAsia="Times New Roman" w:hAnsi="Arial" w:cs="Arial"/>
          <w:kern w:val="0"/>
          <w:lang w:eastAsia="lv-LV"/>
          <w14:ligatures w14:val="none"/>
        </w:rPr>
        <w:t xml:space="preserve"> piedalījās arī </w:t>
      </w:r>
      <w:hyperlink r:id="rId79" w:history="1">
        <w:r w:rsidRPr="00504293">
          <w:rPr>
            <w:rStyle w:val="Hyperlink"/>
            <w:rFonts w:ascii="Arial" w:eastAsia="Times New Roman" w:hAnsi="Arial" w:cs="Arial"/>
            <w:color w:val="auto"/>
            <w:kern w:val="0"/>
            <w:u w:val="none"/>
            <w:lang w:eastAsia="lv-LV"/>
            <w14:ligatures w14:val="none"/>
          </w:rPr>
          <w:t>darbnīcā pie izstādes “Koks – vairāk nekā ēna</w:t>
        </w:r>
      </w:hyperlink>
      <w:r w:rsidRPr="00504293">
        <w:rPr>
          <w:rFonts w:ascii="Arial" w:eastAsia="Times New Roman" w:hAnsi="Arial" w:cs="Arial"/>
          <w:kern w:val="0"/>
          <w:lang w:eastAsia="lv-LV"/>
          <w14:ligatures w14:val="none"/>
        </w:rPr>
        <w:t xml:space="preserve">”. </w:t>
      </w:r>
    </w:p>
    <w:p w14:paraId="1C4ED619" w14:textId="326C683D" w:rsidR="000E41CF" w:rsidRPr="00504293" w:rsidRDefault="00A7032E" w:rsidP="00FF2141">
      <w:pPr>
        <w:ind w:firstLine="851"/>
        <w:jc w:val="both"/>
        <w:rPr>
          <w:rFonts w:ascii="Arial" w:eastAsia="Times New Roman" w:hAnsi="Arial" w:cs="Arial"/>
          <w:kern w:val="0"/>
          <w:lang w:eastAsia="lv-LV"/>
          <w14:ligatures w14:val="none"/>
        </w:rPr>
      </w:pPr>
      <w:r w:rsidRPr="00504293">
        <w:rPr>
          <w:rFonts w:ascii="Arial" w:eastAsia="Times New Roman" w:hAnsi="Arial" w:cs="Arial"/>
          <w:kern w:val="0"/>
          <w:lang w:eastAsia="lv-LV"/>
          <w14:ligatures w14:val="none"/>
        </w:rPr>
        <w:t xml:space="preserve">2025. gadā turpinājās darbs pie Valmieras novada teritorijas plānojuma un tā vides pārskata izstrādes. Visu gadu plāna izstrādes vajadzībām tika organizētas konsultācijas ar iesaistītajām pusēm. </w:t>
      </w:r>
      <w:r w:rsidR="0090407B" w:rsidRPr="00504293">
        <w:rPr>
          <w:rFonts w:ascii="Arial" w:eastAsia="Times New Roman" w:hAnsi="Arial" w:cs="Arial"/>
          <w:kern w:val="0"/>
          <w:lang w:eastAsia="lv-LV"/>
          <w14:ligatures w14:val="none"/>
        </w:rPr>
        <w:t>P</w:t>
      </w:r>
      <w:r w:rsidRPr="00504293">
        <w:rPr>
          <w:rFonts w:ascii="Arial" w:eastAsia="Times New Roman" w:hAnsi="Arial" w:cs="Arial"/>
          <w:kern w:val="0"/>
          <w:lang w:eastAsia="lv-LV"/>
          <w14:ligatures w14:val="none"/>
        </w:rPr>
        <w:t>ašvaldības dome 23.12.2025. sēdē pieņēma lēmumu Nr. 828 “Par Valmieras novada teritorijas plānojuma 1. redakcijas nodošanu publiskajai apspriešanai un institūciju atzinumu saņemšanai”</w:t>
      </w:r>
      <w:r w:rsidR="00F75197" w:rsidRPr="00504293">
        <w:rPr>
          <w:rFonts w:ascii="Arial" w:eastAsia="Times New Roman" w:hAnsi="Arial" w:cs="Arial"/>
          <w:kern w:val="0"/>
          <w:lang w:eastAsia="lv-LV"/>
          <w14:ligatures w14:val="none"/>
        </w:rPr>
        <w:t>.</w:t>
      </w:r>
      <w:r w:rsidRPr="00504293">
        <w:rPr>
          <w:rFonts w:ascii="Arial" w:eastAsia="Times New Roman" w:hAnsi="Arial" w:cs="Arial"/>
          <w:kern w:val="0"/>
          <w:lang w:eastAsia="lv-LV"/>
          <w14:ligatures w14:val="none"/>
        </w:rPr>
        <w:t xml:space="preserve"> Publiskās apspriešanas norises laiks </w:t>
      </w:r>
      <w:r w:rsidR="00F75197" w:rsidRPr="00504293">
        <w:rPr>
          <w:rFonts w:ascii="Arial" w:eastAsia="Times New Roman" w:hAnsi="Arial" w:cs="Arial"/>
          <w:kern w:val="0"/>
          <w:lang w:eastAsia="lv-LV"/>
          <w14:ligatures w14:val="none"/>
        </w:rPr>
        <w:t>noteikts</w:t>
      </w:r>
      <w:r w:rsidR="000E41CF" w:rsidRPr="00504293">
        <w:rPr>
          <w:rFonts w:ascii="Arial" w:eastAsia="Times New Roman" w:hAnsi="Arial" w:cs="Arial"/>
          <w:kern w:val="0"/>
          <w:lang w:eastAsia="lv-LV"/>
          <w14:ligatures w14:val="none"/>
        </w:rPr>
        <w:t xml:space="preserve"> </w:t>
      </w:r>
      <w:r w:rsidRPr="00504293">
        <w:rPr>
          <w:rFonts w:ascii="Arial" w:eastAsia="Times New Roman" w:hAnsi="Arial" w:cs="Arial"/>
          <w:kern w:val="0"/>
          <w:lang w:eastAsia="lv-LV"/>
          <w14:ligatures w14:val="none"/>
        </w:rPr>
        <w:t>no 2026. gada 26.</w:t>
      </w:r>
      <w:r w:rsidR="00F75197" w:rsidRPr="00504293">
        <w:rPr>
          <w:rFonts w:ascii="Arial" w:eastAsia="Times New Roman" w:hAnsi="Arial" w:cs="Arial"/>
          <w:kern w:val="0"/>
          <w:lang w:eastAsia="lv-LV"/>
          <w14:ligatures w14:val="none"/>
        </w:rPr>
        <w:t> </w:t>
      </w:r>
      <w:r w:rsidRPr="00504293">
        <w:rPr>
          <w:rFonts w:ascii="Arial" w:eastAsia="Times New Roman" w:hAnsi="Arial" w:cs="Arial"/>
          <w:kern w:val="0"/>
          <w:lang w:eastAsia="lv-LV"/>
          <w14:ligatures w14:val="none"/>
        </w:rPr>
        <w:t xml:space="preserve">janvāra līdz 2026. gada 8. martam. </w:t>
      </w:r>
      <w:r w:rsidR="000E41CF" w:rsidRPr="00504293">
        <w:rPr>
          <w:rFonts w:ascii="Arial" w:eastAsia="Times New Roman" w:hAnsi="Arial" w:cs="Arial"/>
          <w:kern w:val="0"/>
          <w:lang w:eastAsia="lv-LV"/>
          <w14:ligatures w14:val="none"/>
        </w:rPr>
        <w:t>Šī p</w:t>
      </w:r>
      <w:r w:rsidRPr="00504293">
        <w:rPr>
          <w:rFonts w:ascii="Arial" w:eastAsia="Times New Roman" w:hAnsi="Arial" w:cs="Arial"/>
          <w:kern w:val="0"/>
          <w:lang w:eastAsia="lv-LV"/>
          <w14:ligatures w14:val="none"/>
        </w:rPr>
        <w:t>ārskata sagatavošanas brīd</w:t>
      </w:r>
      <w:r w:rsidR="000E41CF" w:rsidRPr="00504293">
        <w:rPr>
          <w:rFonts w:ascii="Arial" w:eastAsia="Times New Roman" w:hAnsi="Arial" w:cs="Arial"/>
          <w:kern w:val="0"/>
          <w:lang w:eastAsia="lv-LV"/>
          <w14:ligatures w14:val="none"/>
        </w:rPr>
        <w:t xml:space="preserve">ī </w:t>
      </w:r>
      <w:r w:rsidRPr="00504293">
        <w:rPr>
          <w:rFonts w:ascii="Arial" w:eastAsia="Times New Roman" w:hAnsi="Arial" w:cs="Arial"/>
          <w:kern w:val="0"/>
          <w:lang w:eastAsia="lv-LV"/>
          <w14:ligatures w14:val="none"/>
        </w:rPr>
        <w:t>turpinā</w:t>
      </w:r>
      <w:r w:rsidR="000E41CF" w:rsidRPr="00504293">
        <w:rPr>
          <w:rFonts w:ascii="Arial" w:eastAsia="Times New Roman" w:hAnsi="Arial" w:cs="Arial"/>
          <w:kern w:val="0"/>
          <w:lang w:eastAsia="lv-LV"/>
          <w14:ligatures w14:val="none"/>
        </w:rPr>
        <w:t>jās</w:t>
      </w:r>
      <w:r w:rsidRPr="00504293">
        <w:rPr>
          <w:rFonts w:ascii="Arial" w:eastAsia="Times New Roman" w:hAnsi="Arial" w:cs="Arial"/>
          <w:kern w:val="0"/>
          <w:lang w:eastAsia="lv-LV"/>
          <w14:ligatures w14:val="none"/>
        </w:rPr>
        <w:t xml:space="preserve"> </w:t>
      </w:r>
      <w:r w:rsidR="000E41CF" w:rsidRPr="00504293">
        <w:rPr>
          <w:rFonts w:ascii="Arial" w:eastAsia="Times New Roman" w:hAnsi="Arial" w:cs="Arial"/>
          <w:kern w:val="0"/>
          <w:lang w:eastAsia="lv-LV"/>
          <w14:ligatures w14:val="none"/>
        </w:rPr>
        <w:t>teritorijas plānojuma</w:t>
      </w:r>
      <w:r w:rsidRPr="00504293">
        <w:rPr>
          <w:rFonts w:ascii="Arial" w:eastAsia="Times New Roman" w:hAnsi="Arial" w:cs="Arial"/>
          <w:kern w:val="0"/>
          <w:lang w:eastAsia="lv-LV"/>
          <w14:ligatures w14:val="none"/>
        </w:rPr>
        <w:t xml:space="preserve"> 2.</w:t>
      </w:r>
      <w:r w:rsidR="000E41CF" w:rsidRPr="00504293">
        <w:rPr>
          <w:rFonts w:ascii="Arial" w:eastAsia="Times New Roman" w:hAnsi="Arial" w:cs="Arial"/>
          <w:kern w:val="0"/>
          <w:lang w:eastAsia="lv-LV"/>
          <w14:ligatures w14:val="none"/>
        </w:rPr>
        <w:t> </w:t>
      </w:r>
      <w:r w:rsidRPr="00504293">
        <w:rPr>
          <w:rFonts w:ascii="Arial" w:eastAsia="Times New Roman" w:hAnsi="Arial" w:cs="Arial"/>
          <w:kern w:val="0"/>
          <w:lang w:eastAsia="lv-LV"/>
          <w14:ligatures w14:val="none"/>
        </w:rPr>
        <w:t xml:space="preserve">redakcijas izstrāde. </w:t>
      </w:r>
      <w:r w:rsidR="000E41CF" w:rsidRPr="00504293">
        <w:rPr>
          <w:rFonts w:ascii="Arial" w:eastAsia="Times New Roman" w:hAnsi="Arial" w:cs="Arial"/>
          <w:kern w:val="0"/>
          <w:lang w:eastAsia="lv-LV"/>
          <w14:ligatures w14:val="none"/>
        </w:rPr>
        <w:t xml:space="preserve">Plašāka informācija par teritorijas plānojumu </w:t>
      </w:r>
      <w:hyperlink r:id="rId80" w:history="1">
        <w:r w:rsidR="000E41CF" w:rsidRPr="00504293">
          <w:rPr>
            <w:rStyle w:val="Hyperlink"/>
            <w:rFonts w:ascii="Arial" w:eastAsia="Times New Roman" w:hAnsi="Arial" w:cs="Arial"/>
            <w:kern w:val="0"/>
            <w:lang w:eastAsia="lv-LV"/>
            <w14:ligatures w14:val="none"/>
          </w:rPr>
          <w:t>šeit</w:t>
        </w:r>
      </w:hyperlink>
      <w:r w:rsidR="000E41CF" w:rsidRPr="00504293">
        <w:rPr>
          <w:rFonts w:ascii="Arial" w:eastAsia="Times New Roman" w:hAnsi="Arial" w:cs="Arial"/>
          <w:kern w:val="0"/>
          <w:lang w:eastAsia="lv-LV"/>
          <w14:ligatures w14:val="none"/>
        </w:rPr>
        <w:t>.</w:t>
      </w:r>
    </w:p>
    <w:p w14:paraId="1AB3E4C2" w14:textId="56FA4A24" w:rsidR="000E41CF" w:rsidRPr="00504293" w:rsidRDefault="00A7032E" w:rsidP="00FF2141">
      <w:pPr>
        <w:ind w:firstLine="851"/>
        <w:jc w:val="both"/>
        <w:rPr>
          <w:rFonts w:ascii="Arial" w:eastAsia="Times New Roman" w:hAnsi="Arial" w:cs="Arial"/>
          <w:kern w:val="0"/>
          <w:lang w:eastAsia="lv-LV"/>
          <w14:ligatures w14:val="none"/>
        </w:rPr>
      </w:pPr>
      <w:r w:rsidRPr="00504293">
        <w:rPr>
          <w:rFonts w:ascii="Arial" w:eastAsia="Times New Roman" w:hAnsi="Arial" w:cs="Arial"/>
          <w:kern w:val="0"/>
          <w:lang w:eastAsia="lv-LV"/>
          <w14:ligatures w14:val="none"/>
        </w:rPr>
        <w:t xml:space="preserve">2025. gadā, turpinot 2024. gada Valmieras pilsētas svētku pieredzi, sabiedrība iepazīstināta ar vides ilgtspējas un aprites ekonomikas tematiku, kas saistīta ar vienreiz lietojamās plastmasas izaicinājumiem. Astoņās vietās, astoņos vasaras pasākumos Valmieras novadā – Gaujas plostnieku svētkos Strenčos, Saldējuma svētkos Rūjienā, Ķēniņa Tālivalža svētkos Trikātā, Ērenpreisa svētkos Mazsalacā, Valmieras 742. dzimšanas dienas svinībās, Rūjienas pilsētas svētkos, Burtnieka ezera svētkos, kā arī Kokmuižas svētkos – svētku apmeklētājus </w:t>
      </w:r>
      <w:r w:rsidR="003E792E" w:rsidRPr="00504293">
        <w:rPr>
          <w:rFonts w:ascii="Arial" w:eastAsia="Times New Roman" w:hAnsi="Arial" w:cs="Arial"/>
          <w:kern w:val="0"/>
          <w:lang w:eastAsia="lv-LV"/>
          <w14:ligatures w14:val="none"/>
        </w:rPr>
        <w:t>P</w:t>
      </w:r>
      <w:r w:rsidRPr="00504293">
        <w:rPr>
          <w:rFonts w:ascii="Arial" w:eastAsia="Times New Roman" w:hAnsi="Arial" w:cs="Arial"/>
          <w:kern w:val="0"/>
          <w:lang w:eastAsia="lv-LV"/>
          <w14:ligatures w14:val="none"/>
        </w:rPr>
        <w:t>ašvaldība iepazīstināja ar izglītojošu izstādi “Plastmasa mūsu ikdienā”, kā arī sabiedrīb</w:t>
      </w:r>
      <w:r w:rsidR="00F75197" w:rsidRPr="00504293">
        <w:rPr>
          <w:rFonts w:ascii="Arial" w:eastAsia="Times New Roman" w:hAnsi="Arial" w:cs="Arial"/>
          <w:kern w:val="0"/>
          <w:lang w:eastAsia="lv-LV"/>
          <w14:ligatures w14:val="none"/>
        </w:rPr>
        <w:t xml:space="preserve">a varēja </w:t>
      </w:r>
      <w:r w:rsidRPr="00504293">
        <w:rPr>
          <w:rFonts w:ascii="Arial" w:eastAsia="Times New Roman" w:hAnsi="Arial" w:cs="Arial"/>
          <w:kern w:val="0"/>
          <w:lang w:eastAsia="lv-LV"/>
          <w14:ligatures w14:val="none"/>
        </w:rPr>
        <w:t xml:space="preserve">līdzdarboties, paužot novērtējumu par Pašvaldības vides ilgtspējas iniciatīvām </w:t>
      </w:r>
      <w:r w:rsidR="00F75197" w:rsidRPr="00504293">
        <w:rPr>
          <w:rFonts w:ascii="Arial" w:eastAsia="Times New Roman" w:hAnsi="Arial" w:cs="Arial"/>
          <w:kern w:val="0"/>
          <w:lang w:eastAsia="lv-LV"/>
          <w14:ligatures w14:val="none"/>
        </w:rPr>
        <w:t>d</w:t>
      </w:r>
      <w:r w:rsidRPr="00504293">
        <w:rPr>
          <w:rFonts w:ascii="Arial" w:eastAsia="Times New Roman" w:hAnsi="Arial" w:cs="Arial"/>
          <w:kern w:val="0"/>
          <w:lang w:eastAsia="lv-LV"/>
          <w14:ligatures w14:val="none"/>
        </w:rPr>
        <w:t xml:space="preserve">zīvās statistikas darbnīcā “Zaļais pulss”. </w:t>
      </w:r>
    </w:p>
    <w:p w14:paraId="126D7152" w14:textId="213481AE" w:rsidR="009E6FCE" w:rsidRPr="00504293" w:rsidRDefault="00A7032E" w:rsidP="00FF2141">
      <w:pPr>
        <w:ind w:firstLine="851"/>
        <w:jc w:val="both"/>
        <w:rPr>
          <w:rFonts w:ascii="Arial" w:eastAsia="Times New Roman" w:hAnsi="Arial" w:cs="Arial"/>
          <w:kern w:val="0"/>
          <w:lang w:eastAsia="lv-LV"/>
          <w14:ligatures w14:val="none"/>
        </w:rPr>
      </w:pPr>
      <w:r w:rsidRPr="00504293">
        <w:rPr>
          <w:rFonts w:ascii="Arial" w:eastAsia="Times New Roman" w:hAnsi="Arial" w:cs="Arial"/>
          <w:b/>
          <w:bCs/>
          <w:kern w:val="0"/>
          <w:lang w:eastAsia="lv-LV"/>
          <w14:ligatures w14:val="none"/>
        </w:rPr>
        <w:lastRenderedPageBreak/>
        <w:t>Iedzīvotāju aptauja.</w:t>
      </w:r>
      <w:r w:rsidRPr="00504293">
        <w:rPr>
          <w:rFonts w:ascii="Arial" w:eastAsia="Times New Roman" w:hAnsi="Arial" w:cs="Arial"/>
          <w:kern w:val="0"/>
          <w:lang w:eastAsia="lv-LV"/>
          <w14:ligatures w14:val="none"/>
        </w:rPr>
        <w:t xml:space="preserve"> </w:t>
      </w:r>
      <w:r w:rsidR="000E41CF" w:rsidRPr="00504293">
        <w:rPr>
          <w:rFonts w:ascii="Arial" w:eastAsia="Times New Roman" w:hAnsi="Arial" w:cs="Arial"/>
          <w:kern w:val="0"/>
          <w:lang w:eastAsia="lv-LV"/>
          <w14:ligatures w14:val="none"/>
        </w:rPr>
        <w:t xml:space="preserve">Katra kalendārā gada sākumā Pašvaldība aicina iedzīvotājus piedalīties aptaujā, sniedzot savu vērtējumu par </w:t>
      </w:r>
      <w:r w:rsidR="003E792E" w:rsidRPr="00504293">
        <w:rPr>
          <w:rFonts w:ascii="Arial" w:eastAsia="Times New Roman" w:hAnsi="Arial" w:cs="Arial"/>
          <w:kern w:val="0"/>
          <w:lang w:eastAsia="lv-LV"/>
          <w14:ligatures w14:val="none"/>
        </w:rPr>
        <w:t>P</w:t>
      </w:r>
      <w:r w:rsidR="000E41CF" w:rsidRPr="00504293">
        <w:rPr>
          <w:rFonts w:ascii="Arial" w:eastAsia="Times New Roman" w:hAnsi="Arial" w:cs="Arial"/>
          <w:kern w:val="0"/>
          <w:lang w:eastAsia="lv-LV"/>
          <w14:ligatures w14:val="none"/>
        </w:rPr>
        <w:t>ašvaldības pakalpojumu pieejamību un kvalitāti aizvadītajā gadā, kā arī paužot viedokli par Valmieras novadā līdz šim paveikto un darbiem, kam nākotnē būtu pievēršama īpaša uzmanība. 2025. gadā iedzīvotāju a</w:t>
      </w:r>
      <w:r w:rsidRPr="00504293">
        <w:rPr>
          <w:rFonts w:ascii="Arial" w:eastAsia="Times New Roman" w:hAnsi="Arial" w:cs="Arial"/>
          <w:kern w:val="0"/>
          <w:lang w:eastAsia="lv-LV"/>
          <w14:ligatures w14:val="none"/>
        </w:rPr>
        <w:t>ptaujā piedalījās 658 respondenti, aizpildot anketas elektroniski vai drukātā veidā</w:t>
      </w:r>
      <w:r w:rsidR="008721D0" w:rsidRPr="00504293">
        <w:rPr>
          <w:rFonts w:ascii="Arial" w:eastAsia="Times New Roman" w:hAnsi="Arial" w:cs="Arial"/>
          <w:kern w:val="0"/>
          <w:lang w:eastAsia="lv-LV"/>
          <w14:ligatures w14:val="none"/>
        </w:rPr>
        <w:t xml:space="preserve"> Pašvaldības</w:t>
      </w:r>
      <w:r w:rsidRPr="00504293">
        <w:rPr>
          <w:rFonts w:ascii="Arial" w:eastAsia="Times New Roman" w:hAnsi="Arial" w:cs="Arial"/>
          <w:kern w:val="0"/>
          <w:lang w:eastAsia="lv-LV"/>
          <w14:ligatures w14:val="none"/>
        </w:rPr>
        <w:t xml:space="preserve"> informatīvajā izdevumā. No </w:t>
      </w:r>
      <w:r w:rsidR="005E2F8E" w:rsidRPr="00504293">
        <w:rPr>
          <w:rFonts w:ascii="Arial" w:eastAsia="Times New Roman" w:hAnsi="Arial" w:cs="Arial"/>
          <w:kern w:val="0"/>
          <w:lang w:eastAsia="lv-LV"/>
          <w14:ligatures w14:val="none"/>
        </w:rPr>
        <w:t xml:space="preserve">visiem </w:t>
      </w:r>
      <w:r w:rsidRPr="00504293">
        <w:rPr>
          <w:rFonts w:ascii="Arial" w:eastAsia="Times New Roman" w:hAnsi="Arial" w:cs="Arial"/>
          <w:kern w:val="0"/>
          <w:lang w:eastAsia="lv-LV"/>
          <w14:ligatures w14:val="none"/>
        </w:rPr>
        <w:t>respondentiem Valmieras pilsētas iedzīvotāji bija 326 jeb 50 %, pārējie Valmieras novada pilsētu un pagastu iedzīvotāji – 50 %. 93 % jeb 612 aptaujas dalībniek</w:t>
      </w:r>
      <w:r w:rsidR="005E2F8E" w:rsidRPr="00504293">
        <w:rPr>
          <w:rFonts w:ascii="Arial" w:eastAsia="Times New Roman" w:hAnsi="Arial" w:cs="Arial"/>
          <w:kern w:val="0"/>
          <w:lang w:eastAsia="lv-LV"/>
          <w14:ligatures w14:val="none"/>
        </w:rPr>
        <w:t>i</w:t>
      </w:r>
      <w:r w:rsidRPr="00504293">
        <w:rPr>
          <w:rFonts w:ascii="Arial" w:eastAsia="Times New Roman" w:hAnsi="Arial" w:cs="Arial"/>
          <w:kern w:val="0"/>
          <w:lang w:eastAsia="lv-LV"/>
          <w14:ligatures w14:val="none"/>
        </w:rPr>
        <w:t xml:space="preserve"> norādīj</w:t>
      </w:r>
      <w:r w:rsidR="005E2F8E" w:rsidRPr="00504293">
        <w:rPr>
          <w:rFonts w:ascii="Arial" w:eastAsia="Times New Roman" w:hAnsi="Arial" w:cs="Arial"/>
          <w:kern w:val="0"/>
          <w:lang w:eastAsia="lv-LV"/>
          <w14:ligatures w14:val="none"/>
        </w:rPr>
        <w:t>a</w:t>
      </w:r>
      <w:r w:rsidRPr="00504293">
        <w:rPr>
          <w:rFonts w:ascii="Arial" w:eastAsia="Times New Roman" w:hAnsi="Arial" w:cs="Arial"/>
          <w:kern w:val="0"/>
          <w:lang w:eastAsia="lv-LV"/>
          <w14:ligatures w14:val="none"/>
        </w:rPr>
        <w:t>, ka ir apmierināti ar dzīvi Valmieras novadā. Tas ir par 3 % vairāk nekā 2024. gada aptaujā. Iedzīvotāju apmierinātība kopš Valmieras novada izveides (2022. gada aptauja) augusi par 17 % (no 76 % līdz 93 %).</w:t>
      </w:r>
      <w:r w:rsidRPr="00504293">
        <w:rPr>
          <w:rFonts w:ascii="Arial" w:hAnsi="Arial" w:cs="Arial"/>
          <w:color w:val="4B4F58"/>
          <w:sz w:val="23"/>
          <w:szCs w:val="23"/>
          <w:shd w:val="clear" w:color="auto" w:fill="FFFFFF"/>
        </w:rPr>
        <w:t xml:space="preserve"> </w:t>
      </w:r>
      <w:r w:rsidRPr="00504293">
        <w:rPr>
          <w:rFonts w:ascii="Arial" w:eastAsia="Times New Roman" w:hAnsi="Arial" w:cs="Arial"/>
          <w:kern w:val="0"/>
          <w:lang w:eastAsia="lv-LV"/>
          <w14:ligatures w14:val="none"/>
        </w:rPr>
        <w:t xml:space="preserve">Pirmo reizi aptaujā bija ietverts jautājums par apmierinātību ar </w:t>
      </w:r>
      <w:r w:rsidR="003E792E" w:rsidRPr="00504293">
        <w:rPr>
          <w:rFonts w:ascii="Arial" w:eastAsia="Times New Roman" w:hAnsi="Arial" w:cs="Arial"/>
          <w:kern w:val="0"/>
          <w:lang w:eastAsia="lv-LV"/>
          <w14:ligatures w14:val="none"/>
        </w:rPr>
        <w:t>P</w:t>
      </w:r>
      <w:r w:rsidRPr="00504293">
        <w:rPr>
          <w:rFonts w:ascii="Arial" w:eastAsia="Times New Roman" w:hAnsi="Arial" w:cs="Arial"/>
          <w:kern w:val="0"/>
          <w:lang w:eastAsia="lv-LV"/>
          <w14:ligatures w14:val="none"/>
        </w:rPr>
        <w:t xml:space="preserve">ašvaldības darbu. 81 % jeb 530 aptaujas dalībnieku norādīja, ka ir apmierināti ar Pašvaldības darbu. Savukārt 19 % jeb 128 atzina, ka nav apmierināti. Ar aptaujas rezultātiem var iepazīties </w:t>
      </w:r>
      <w:hyperlink r:id="rId81" w:history="1">
        <w:r w:rsidRPr="00504293">
          <w:rPr>
            <w:rStyle w:val="Hyperlink"/>
            <w:rFonts w:ascii="Arial" w:eastAsia="Times New Roman" w:hAnsi="Arial" w:cs="Arial"/>
            <w:kern w:val="0"/>
            <w:lang w:eastAsia="lv-LV"/>
            <w14:ligatures w14:val="none"/>
          </w:rPr>
          <w:t>šeit</w:t>
        </w:r>
      </w:hyperlink>
      <w:r w:rsidRPr="00504293">
        <w:rPr>
          <w:rFonts w:ascii="Arial" w:eastAsia="Times New Roman" w:hAnsi="Arial" w:cs="Arial"/>
          <w:kern w:val="0"/>
          <w:lang w:eastAsia="lv-LV"/>
          <w14:ligatures w14:val="none"/>
        </w:rPr>
        <w:t>.</w:t>
      </w:r>
    </w:p>
    <w:p w14:paraId="2FD0CFF7" w14:textId="4E597019" w:rsidR="00F26294" w:rsidRPr="00504293" w:rsidRDefault="007F7D1D" w:rsidP="009E6FCE">
      <w:pPr>
        <w:ind w:firstLine="360"/>
        <w:jc w:val="both"/>
        <w:rPr>
          <w:rFonts w:ascii="Arial" w:eastAsia="Times New Roman" w:hAnsi="Arial" w:cs="Arial"/>
          <w:kern w:val="0"/>
          <w:lang w:eastAsia="lv-LV"/>
          <w14:ligatures w14:val="none"/>
        </w:rPr>
      </w:pPr>
      <w:r w:rsidRPr="00504293">
        <w:rPr>
          <w:rFonts w:ascii="Arial" w:eastAsia="Times New Roman" w:hAnsi="Arial" w:cs="Arial"/>
          <w:noProof/>
          <w:kern w:val="0"/>
          <w:lang w:eastAsia="lv-LV"/>
        </w:rPr>
        <w:drawing>
          <wp:anchor distT="0" distB="0" distL="114300" distR="114300" simplePos="0" relativeHeight="251665408" behindDoc="1" locked="0" layoutInCell="1" allowOverlap="1" wp14:anchorId="4D6815C6" wp14:editId="48DE935F">
            <wp:simplePos x="0" y="0"/>
            <wp:positionH relativeFrom="column">
              <wp:posOffset>1678802</wp:posOffset>
            </wp:positionH>
            <wp:positionV relativeFrom="paragraph">
              <wp:posOffset>41275</wp:posOffset>
            </wp:positionV>
            <wp:extent cx="4064000" cy="4064000"/>
            <wp:effectExtent l="0" t="0" r="0" b="0"/>
            <wp:wrapTight wrapText="bothSides">
              <wp:wrapPolygon edited="0">
                <wp:start x="0" y="0"/>
                <wp:lineTo x="0" y="21465"/>
                <wp:lineTo x="21465" y="21465"/>
                <wp:lineTo x="21465" y="0"/>
                <wp:lineTo x="0" y="0"/>
              </wp:wrapPolygon>
            </wp:wrapTight>
            <wp:docPr id="1248109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09349" name="Picture 1248109349"/>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064000" cy="4064000"/>
                    </a:xfrm>
                    <a:prstGeom prst="rect">
                      <a:avLst/>
                    </a:prstGeom>
                  </pic:spPr>
                </pic:pic>
              </a:graphicData>
            </a:graphic>
            <wp14:sizeRelH relativeFrom="page">
              <wp14:pctWidth>0</wp14:pctWidth>
            </wp14:sizeRelH>
            <wp14:sizeRelV relativeFrom="page">
              <wp14:pctHeight>0</wp14:pctHeight>
            </wp14:sizeRelV>
          </wp:anchor>
        </w:drawing>
      </w:r>
    </w:p>
    <w:p w14:paraId="45C82B5D"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1428B91A"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54976E69"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010F8A2A"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04579AD0"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79F6AE44"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14F7FA04"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7B0DA58C"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4E9E0336"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2B1AF572"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70731FAC"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1EF0C46A"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7C00283D"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0D7899B6"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2A89574C"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3FDF6764"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021C7AAE" w14:textId="77777777" w:rsidR="007F7D1D" w:rsidRPr="00504293" w:rsidRDefault="007F7D1D" w:rsidP="000E41CF">
      <w:pPr>
        <w:shd w:val="clear" w:color="auto" w:fill="FFFFFF"/>
        <w:spacing w:after="120" w:line="240" w:lineRule="auto"/>
        <w:ind w:firstLine="567"/>
        <w:jc w:val="both"/>
        <w:rPr>
          <w:rFonts w:ascii="Arial" w:eastAsia="Times New Roman" w:hAnsi="Arial" w:cs="Arial"/>
          <w:b/>
          <w:bCs/>
          <w:kern w:val="0"/>
          <w:lang w:eastAsia="lv-LV"/>
          <w14:ligatures w14:val="none"/>
        </w:rPr>
      </w:pPr>
    </w:p>
    <w:p w14:paraId="0B6362BC" w14:textId="77777777" w:rsidR="007F7D1D" w:rsidRPr="00504293" w:rsidRDefault="007F7D1D" w:rsidP="007F7D1D">
      <w:pPr>
        <w:shd w:val="clear" w:color="auto" w:fill="FFFFFF"/>
        <w:spacing w:after="0" w:line="240" w:lineRule="auto"/>
        <w:ind w:firstLine="567"/>
        <w:jc w:val="right"/>
        <w:rPr>
          <w:rFonts w:ascii="Arial" w:eastAsia="Times New Roman" w:hAnsi="Arial" w:cs="Arial"/>
          <w:kern w:val="0"/>
          <w:sz w:val="18"/>
          <w:szCs w:val="18"/>
          <w:lang w:eastAsia="lv-LV"/>
          <w14:ligatures w14:val="none"/>
        </w:rPr>
      </w:pPr>
      <w:r w:rsidRPr="00504293">
        <w:rPr>
          <w:rFonts w:ascii="Arial" w:eastAsia="Times New Roman" w:hAnsi="Arial" w:cs="Arial"/>
          <w:kern w:val="0"/>
          <w:sz w:val="18"/>
          <w:szCs w:val="18"/>
          <w:lang w:eastAsia="lv-LV"/>
          <w14:ligatures w14:val="none"/>
        </w:rPr>
        <w:t>8. infografika. Valmieras novada iedzīvotāju aptaujas rezultāti.</w:t>
      </w:r>
    </w:p>
    <w:p w14:paraId="6D84EFD1" w14:textId="6EDC101F" w:rsidR="007F7D1D" w:rsidRPr="00504293" w:rsidRDefault="007F7D1D" w:rsidP="007F7D1D">
      <w:pPr>
        <w:shd w:val="clear" w:color="auto" w:fill="FFFFFF"/>
        <w:spacing w:after="0" w:line="240" w:lineRule="auto"/>
        <w:ind w:firstLine="567"/>
        <w:jc w:val="right"/>
        <w:rPr>
          <w:rFonts w:ascii="Arial" w:eastAsia="Times New Roman" w:hAnsi="Arial" w:cs="Arial"/>
          <w:kern w:val="0"/>
          <w:sz w:val="18"/>
          <w:szCs w:val="18"/>
          <w:lang w:eastAsia="lv-LV"/>
          <w14:ligatures w14:val="none"/>
        </w:rPr>
      </w:pPr>
      <w:r w:rsidRPr="00504293">
        <w:rPr>
          <w:rFonts w:ascii="Arial" w:eastAsia="Times New Roman" w:hAnsi="Arial" w:cs="Arial"/>
          <w:kern w:val="0"/>
          <w:sz w:val="18"/>
          <w:szCs w:val="18"/>
          <w:lang w:eastAsia="lv-LV"/>
          <w14:ligatures w14:val="none"/>
        </w:rPr>
        <w:t>Avots: Zīmolvedības un sabiedrisko attiecību nodaļa.</w:t>
      </w:r>
    </w:p>
    <w:p w14:paraId="491A8A5F" w14:textId="77777777" w:rsidR="007F7D1D" w:rsidRPr="00504293" w:rsidRDefault="007F7D1D" w:rsidP="007F7D1D">
      <w:pPr>
        <w:shd w:val="clear" w:color="auto" w:fill="FFFFFF"/>
        <w:spacing w:after="0" w:line="240" w:lineRule="auto"/>
        <w:ind w:firstLine="567"/>
        <w:jc w:val="right"/>
        <w:rPr>
          <w:rFonts w:ascii="Arial" w:eastAsia="Times New Roman" w:hAnsi="Arial" w:cs="Arial"/>
          <w:kern w:val="0"/>
          <w:sz w:val="18"/>
          <w:szCs w:val="18"/>
          <w:lang w:eastAsia="lv-LV"/>
          <w14:ligatures w14:val="none"/>
        </w:rPr>
      </w:pPr>
    </w:p>
    <w:p w14:paraId="579B6E55" w14:textId="2B9EC54E" w:rsidR="000E41CF" w:rsidRPr="00504293" w:rsidRDefault="000E41CF" w:rsidP="00FF2141">
      <w:pPr>
        <w:shd w:val="clear" w:color="auto" w:fill="FFFFFF"/>
        <w:spacing w:after="120" w:line="240" w:lineRule="auto"/>
        <w:ind w:firstLine="851"/>
        <w:jc w:val="both"/>
        <w:rPr>
          <w:rFonts w:ascii="Arial" w:eastAsia="Times New Roman" w:hAnsi="Arial" w:cs="Arial"/>
          <w:kern w:val="0"/>
          <w:lang w:eastAsia="lv-LV"/>
          <w14:ligatures w14:val="none"/>
        </w:rPr>
      </w:pPr>
      <w:r w:rsidRPr="00504293">
        <w:rPr>
          <w:rFonts w:ascii="Arial" w:eastAsia="Times New Roman" w:hAnsi="Arial" w:cs="Arial"/>
          <w:b/>
          <w:bCs/>
          <w:kern w:val="0"/>
          <w:lang w:eastAsia="lv-LV"/>
          <w14:ligatures w14:val="none"/>
        </w:rPr>
        <w:t xml:space="preserve">Iedzīvotāju padomes. </w:t>
      </w:r>
      <w:r w:rsidRPr="00504293">
        <w:rPr>
          <w:rFonts w:ascii="Arial" w:eastAsia="Times New Roman" w:hAnsi="Arial" w:cs="Arial"/>
          <w:kern w:val="0"/>
          <w:lang w:eastAsia="lv-LV"/>
          <w14:ligatures w14:val="none"/>
        </w:rPr>
        <w:t>Strādājot pie novada iedzīvotāju padomju izveides</w:t>
      </w:r>
      <w:r w:rsidR="00A133DA" w:rsidRPr="00504293">
        <w:rPr>
          <w:rFonts w:ascii="Arial" w:eastAsia="Times New Roman" w:hAnsi="Arial" w:cs="Arial"/>
          <w:kern w:val="0"/>
          <w:lang w:eastAsia="lv-LV"/>
          <w14:ligatures w14:val="none"/>
        </w:rPr>
        <w:t>,</w:t>
      </w:r>
      <w:r w:rsidRPr="00504293">
        <w:rPr>
          <w:rFonts w:ascii="Arial" w:eastAsia="Times New Roman" w:hAnsi="Arial" w:cs="Arial"/>
          <w:kern w:val="0"/>
          <w:lang w:eastAsia="lv-LV"/>
          <w14:ligatures w14:val="none"/>
        </w:rPr>
        <w:t xml:space="preserve"> 2025. gadā tika veikta iedzīvotāju aptauja par teritorijām, kādām novada iedzīvotāju padomes būtu jāveido. Aptaujā saņemtas atbildes no 367 novada iedzīvotājiem</w:t>
      </w:r>
      <w:r w:rsidR="00A348F1" w:rsidRPr="00504293">
        <w:rPr>
          <w:rFonts w:ascii="Arial" w:eastAsia="Times New Roman" w:hAnsi="Arial" w:cs="Arial"/>
          <w:kern w:val="0"/>
          <w:lang w:eastAsia="lv-LV"/>
          <w14:ligatures w14:val="none"/>
        </w:rPr>
        <w:t xml:space="preserve">, </w:t>
      </w:r>
      <w:r w:rsidRPr="00504293">
        <w:rPr>
          <w:rFonts w:ascii="Arial" w:eastAsia="Times New Roman" w:hAnsi="Arial" w:cs="Arial"/>
          <w:kern w:val="0"/>
          <w:lang w:eastAsia="lv-LV"/>
          <w14:ligatures w14:val="none"/>
        </w:rPr>
        <w:t xml:space="preserve">iezīmējot tendenci iedzīvotāju padomju izveidei gan novada pagastu robežās, gan novada teritoriālo apvienību robežās. Novada iedzīvotāju padomju izveide turpināsies 2026. gadā. </w:t>
      </w:r>
    </w:p>
    <w:p w14:paraId="0A24EE5C" w14:textId="773DFDCC" w:rsidR="00AA679F" w:rsidRPr="00504293" w:rsidRDefault="00AA679F" w:rsidP="00FF2141">
      <w:pPr>
        <w:shd w:val="clear" w:color="auto" w:fill="FFFFFF"/>
        <w:spacing w:after="120" w:line="240" w:lineRule="auto"/>
        <w:ind w:firstLine="851"/>
        <w:jc w:val="both"/>
        <w:rPr>
          <w:rFonts w:ascii="Arial" w:eastAsia="Times New Roman" w:hAnsi="Arial" w:cs="Arial"/>
          <w:kern w:val="0"/>
          <w:lang w:eastAsia="lv-LV"/>
          <w14:ligatures w14:val="none"/>
        </w:rPr>
      </w:pPr>
      <w:r w:rsidRPr="00504293">
        <w:rPr>
          <w:rFonts w:ascii="Arial" w:eastAsia="Times New Roman" w:hAnsi="Arial" w:cs="Arial"/>
          <w:b/>
          <w:bCs/>
          <w:kern w:val="0"/>
          <w:lang w:eastAsia="lv-LV"/>
          <w14:ligatures w14:val="none"/>
        </w:rPr>
        <w:t>Bērnu un jauniešu vēlēšanas.</w:t>
      </w:r>
      <w:r w:rsidRPr="00504293">
        <w:rPr>
          <w:rFonts w:ascii="Arial" w:eastAsia="Times New Roman" w:hAnsi="Arial" w:cs="Arial"/>
          <w:kern w:val="0"/>
          <w:lang w:eastAsia="lv-LV"/>
          <w14:ligatures w14:val="none"/>
        </w:rPr>
        <w:t xml:space="preserve"> 2025. gads bija </w:t>
      </w:r>
      <w:r w:rsidR="003E792E" w:rsidRPr="00504293">
        <w:rPr>
          <w:rFonts w:ascii="Arial" w:eastAsia="Times New Roman" w:hAnsi="Arial" w:cs="Arial"/>
          <w:kern w:val="0"/>
          <w:lang w:eastAsia="lv-LV"/>
          <w14:ligatures w14:val="none"/>
        </w:rPr>
        <w:t>P</w:t>
      </w:r>
      <w:r w:rsidRPr="00504293">
        <w:rPr>
          <w:rFonts w:ascii="Arial" w:eastAsia="Times New Roman" w:hAnsi="Arial" w:cs="Arial"/>
          <w:kern w:val="0"/>
          <w:lang w:eastAsia="lv-LV"/>
          <w14:ligatures w14:val="none"/>
        </w:rPr>
        <w:t>ašvaldību vēlēšanu gads. Lai sekmētu jauniešu dalību lēmumu pieņemšanas procesā, veidojot izpratni par demokrātiju un vēlēšanām, novada bērni un jaunieši pirmsskolas līdz 12. klases vecumā iesaistī</w:t>
      </w:r>
      <w:r w:rsidR="00A133DA" w:rsidRPr="00504293">
        <w:rPr>
          <w:rFonts w:ascii="Arial" w:eastAsia="Times New Roman" w:hAnsi="Arial" w:cs="Arial"/>
          <w:kern w:val="0"/>
          <w:lang w:eastAsia="lv-LV"/>
          <w14:ligatures w14:val="none"/>
        </w:rPr>
        <w:t xml:space="preserve">jās </w:t>
      </w:r>
      <w:r w:rsidRPr="00504293">
        <w:rPr>
          <w:rFonts w:ascii="Arial" w:eastAsia="Times New Roman" w:hAnsi="Arial" w:cs="Arial"/>
          <w:kern w:val="0"/>
          <w:lang w:eastAsia="lv-LV"/>
          <w14:ligatures w14:val="none"/>
        </w:rPr>
        <w:t xml:space="preserve">vēlēšanās bērniem un jauniešiem “Demokrātija sākas ģimenē”. 7. jūnijā visā </w:t>
      </w:r>
      <w:hyperlink r:id="rId83" w:history="1">
        <w:r w:rsidRPr="00504293">
          <w:rPr>
            <w:rStyle w:val="Hyperlink"/>
            <w:rFonts w:ascii="Arial" w:eastAsia="Times New Roman" w:hAnsi="Arial" w:cs="Arial"/>
            <w:color w:val="auto"/>
            <w:kern w:val="0"/>
            <w:u w:val="none"/>
            <w:lang w:eastAsia="lv-LV"/>
            <w14:ligatures w14:val="none"/>
          </w:rPr>
          <w:t xml:space="preserve">Valmieras novadā nobalsoja </w:t>
        </w:r>
        <w:r w:rsidRPr="00504293">
          <w:rPr>
            <w:rStyle w:val="Hyperlink"/>
            <w:rFonts w:ascii="Arial" w:eastAsia="Times New Roman" w:hAnsi="Arial" w:cs="Arial"/>
            <w:color w:val="auto"/>
            <w:kern w:val="0"/>
            <w:u w:val="none"/>
            <w:lang w:eastAsia="lv-LV"/>
            <w14:ligatures w14:val="none"/>
          </w:rPr>
          <w:lastRenderedPageBreak/>
          <w:t>1263 bērni</w:t>
        </w:r>
      </w:hyperlink>
      <w:r w:rsidRPr="00504293">
        <w:rPr>
          <w:rFonts w:ascii="Arial" w:eastAsia="Times New Roman" w:hAnsi="Arial" w:cs="Arial"/>
          <w:kern w:val="0"/>
          <w:lang w:eastAsia="lv-LV"/>
          <w14:ligatures w14:val="none"/>
        </w:rPr>
        <w:t xml:space="preserve"> un jaunieši, balsošan</w:t>
      </w:r>
      <w:r w:rsidR="00A133DA" w:rsidRPr="00504293">
        <w:rPr>
          <w:rFonts w:ascii="Arial" w:eastAsia="Times New Roman" w:hAnsi="Arial" w:cs="Arial"/>
          <w:kern w:val="0"/>
          <w:lang w:eastAsia="lv-LV"/>
          <w14:ligatures w14:val="none"/>
        </w:rPr>
        <w:t xml:space="preserve">a norisinājās </w:t>
      </w:r>
      <w:r w:rsidRPr="00504293">
        <w:rPr>
          <w:rFonts w:ascii="Arial" w:eastAsia="Times New Roman" w:hAnsi="Arial" w:cs="Arial"/>
          <w:kern w:val="0"/>
          <w:lang w:eastAsia="lv-LV"/>
          <w14:ligatures w14:val="none"/>
        </w:rPr>
        <w:t>kā īst</w:t>
      </w:r>
      <w:r w:rsidR="00A133DA" w:rsidRPr="00504293">
        <w:rPr>
          <w:rFonts w:ascii="Arial" w:eastAsia="Times New Roman" w:hAnsi="Arial" w:cs="Arial"/>
          <w:kern w:val="0"/>
          <w:lang w:eastAsia="lv-LV"/>
          <w14:ligatures w14:val="none"/>
        </w:rPr>
        <w:t>s</w:t>
      </w:r>
      <w:r w:rsidRPr="00504293">
        <w:rPr>
          <w:rFonts w:ascii="Arial" w:eastAsia="Times New Roman" w:hAnsi="Arial" w:cs="Arial"/>
          <w:kern w:val="0"/>
          <w:lang w:eastAsia="lv-LV"/>
          <w14:ligatures w14:val="none"/>
        </w:rPr>
        <w:t xml:space="preserve"> vēlēšanu proces</w:t>
      </w:r>
      <w:r w:rsidR="00A133DA" w:rsidRPr="00504293">
        <w:rPr>
          <w:rFonts w:ascii="Arial" w:eastAsia="Times New Roman" w:hAnsi="Arial" w:cs="Arial"/>
          <w:kern w:val="0"/>
          <w:lang w:eastAsia="lv-LV"/>
          <w14:ligatures w14:val="none"/>
        </w:rPr>
        <w:t>s</w:t>
      </w:r>
      <w:r w:rsidRPr="00504293">
        <w:rPr>
          <w:rFonts w:ascii="Arial" w:eastAsia="Times New Roman" w:hAnsi="Arial" w:cs="Arial"/>
          <w:kern w:val="0"/>
          <w:lang w:eastAsia="lv-LV"/>
          <w14:ligatures w14:val="none"/>
        </w:rPr>
        <w:t xml:space="preserve"> – ar īstiem biļeteniem, trīs vecumposmiem atbilstošām izvēlēm, vēlēšanu urnām un brīvprātīgajiem palīgiem. </w:t>
      </w:r>
    </w:p>
    <w:p w14:paraId="3A0FE4D3" w14:textId="2AED5115" w:rsidR="001C523D" w:rsidRPr="00504293" w:rsidRDefault="001C523D" w:rsidP="00FF2141">
      <w:pPr>
        <w:pStyle w:val="Heading2"/>
        <w:spacing w:before="240" w:after="240"/>
        <w:ind w:left="1225" w:hanging="720"/>
        <w:jc w:val="center"/>
        <w:rPr>
          <w:rFonts w:cs="Arial"/>
          <w:b w:val="0"/>
          <w:bCs/>
        </w:rPr>
      </w:pPr>
      <w:bookmarkStart w:id="43" w:name="_Toc232685738"/>
      <w:r w:rsidRPr="00504293">
        <w:rPr>
          <w:rFonts w:cs="Arial"/>
          <w:bCs/>
        </w:rPr>
        <w:t>7.2. Līdzdalības budžets</w:t>
      </w:r>
      <w:bookmarkEnd w:id="43"/>
    </w:p>
    <w:p w14:paraId="0ECA4F91" w14:textId="24928AF6" w:rsidR="001C523D" w:rsidRPr="00504293" w:rsidRDefault="001C523D" w:rsidP="00FF2141">
      <w:pPr>
        <w:ind w:firstLine="851"/>
        <w:jc w:val="both"/>
        <w:rPr>
          <w:rFonts w:ascii="Arial" w:hAnsi="Arial" w:cs="Arial"/>
        </w:rPr>
      </w:pPr>
      <w:r w:rsidRPr="00504293">
        <w:rPr>
          <w:rFonts w:ascii="Arial" w:hAnsi="Arial" w:cs="Arial"/>
        </w:rPr>
        <w:t>2025. gadā īstenoti iepriekšējā gadā apstiprinātie līdzdalības budžeta</w:t>
      </w:r>
      <w:r w:rsidR="00A133DA" w:rsidRPr="00504293">
        <w:rPr>
          <w:rStyle w:val="FootnoteReference"/>
          <w:rFonts w:ascii="Arial" w:hAnsi="Arial" w:cs="Arial"/>
        </w:rPr>
        <w:footnoteReference w:id="58"/>
      </w:r>
      <w:r w:rsidRPr="00504293">
        <w:rPr>
          <w:rFonts w:ascii="Arial" w:hAnsi="Arial" w:cs="Arial"/>
        </w:rPr>
        <w:t xml:space="preserve"> projekti:</w:t>
      </w:r>
    </w:p>
    <w:p w14:paraId="025B2A26" w14:textId="737D82F6" w:rsidR="001C523D" w:rsidRPr="00504293" w:rsidRDefault="001C523D">
      <w:pPr>
        <w:pStyle w:val="ListParagraph"/>
        <w:numPr>
          <w:ilvl w:val="0"/>
          <w:numId w:val="36"/>
        </w:numPr>
        <w:jc w:val="both"/>
        <w:rPr>
          <w:rFonts w:ascii="Arial" w:hAnsi="Arial" w:cs="Arial"/>
        </w:rPr>
      </w:pPr>
      <w:r w:rsidRPr="00504293">
        <w:rPr>
          <w:rFonts w:ascii="Arial" w:hAnsi="Arial" w:cs="Arial"/>
        </w:rPr>
        <w:t xml:space="preserve">bērnu rotaļu laukumiņš Viestura ielā 20/26, Rūjienā iniciatīvas “Jauns bērnu laukumiņš Rūjienā” ietvaros tika papildināts ar rotaļu kompleksu un atsperšūpolēm “Aitiņa”, </w:t>
      </w:r>
      <w:r w:rsidR="00A133DA" w:rsidRPr="00504293">
        <w:rPr>
          <w:rFonts w:ascii="Arial" w:hAnsi="Arial" w:cs="Arial"/>
        </w:rPr>
        <w:t>kā arī ieklāts</w:t>
      </w:r>
      <w:r w:rsidRPr="00504293">
        <w:rPr>
          <w:rFonts w:ascii="Arial" w:hAnsi="Arial" w:cs="Arial"/>
        </w:rPr>
        <w:t xml:space="preserve"> gumijas mulčas segum</w:t>
      </w:r>
      <w:r w:rsidR="00A133DA" w:rsidRPr="00504293">
        <w:rPr>
          <w:rFonts w:ascii="Arial" w:hAnsi="Arial" w:cs="Arial"/>
        </w:rPr>
        <w:t>s</w:t>
      </w:r>
      <w:r w:rsidRPr="00504293">
        <w:rPr>
          <w:rFonts w:ascii="Arial" w:hAnsi="Arial" w:cs="Arial"/>
        </w:rPr>
        <w:t>. Projekta izmaksas: 9</w:t>
      </w:r>
      <w:r w:rsidR="00890AA4" w:rsidRPr="00504293">
        <w:rPr>
          <w:rFonts w:ascii="Arial" w:hAnsi="Arial" w:cs="Arial"/>
        </w:rPr>
        <w:t> </w:t>
      </w:r>
      <w:r w:rsidRPr="00504293">
        <w:rPr>
          <w:rFonts w:ascii="Arial" w:hAnsi="Arial" w:cs="Arial"/>
        </w:rPr>
        <w:t xml:space="preserve">855,45 </w:t>
      </w:r>
      <w:r w:rsidR="00DD4C70" w:rsidRPr="00504293">
        <w:rPr>
          <w:rFonts w:ascii="Arial" w:hAnsi="Arial" w:cs="Arial"/>
        </w:rPr>
        <w:t>eiro</w:t>
      </w:r>
      <w:r w:rsidRPr="00504293">
        <w:rPr>
          <w:rFonts w:ascii="Arial" w:hAnsi="Arial" w:cs="Arial"/>
        </w:rPr>
        <w:t xml:space="preserve"> ar PVN;</w:t>
      </w:r>
    </w:p>
    <w:p w14:paraId="7E6C9751" w14:textId="77777777" w:rsidR="001C523D" w:rsidRPr="00504293" w:rsidRDefault="001C523D">
      <w:pPr>
        <w:pStyle w:val="ListParagraph"/>
        <w:numPr>
          <w:ilvl w:val="0"/>
          <w:numId w:val="36"/>
        </w:numPr>
        <w:jc w:val="both"/>
        <w:rPr>
          <w:rFonts w:ascii="Arial" w:hAnsi="Arial" w:cs="Arial"/>
        </w:rPr>
      </w:pPr>
      <w:r w:rsidRPr="00504293">
        <w:rPr>
          <w:rFonts w:ascii="Arial" w:hAnsi="Arial" w:cs="Arial"/>
        </w:rPr>
        <w:t xml:space="preserve">Alejas ielā 2, Kocēnos tika veidots jauns spēļu un aktīvās atpūtas laukums, uzstādot tīklu piramīdu, šūpoles un karuseli. Projekta izmaksas: 30 576,70 ar PVN. Projekta īstenošana turpinās 2026. gadā; </w:t>
      </w:r>
    </w:p>
    <w:p w14:paraId="26F60261" w14:textId="3FEF4694" w:rsidR="001C523D" w:rsidRPr="00504293" w:rsidRDefault="001C523D">
      <w:pPr>
        <w:pStyle w:val="ListParagraph"/>
        <w:numPr>
          <w:ilvl w:val="0"/>
          <w:numId w:val="36"/>
        </w:numPr>
        <w:jc w:val="both"/>
        <w:rPr>
          <w:rFonts w:ascii="Arial" w:hAnsi="Arial" w:cs="Arial"/>
        </w:rPr>
      </w:pPr>
      <w:r w:rsidRPr="00504293">
        <w:rPr>
          <w:rFonts w:ascii="Arial" w:hAnsi="Arial" w:cs="Arial"/>
        </w:rPr>
        <w:t xml:space="preserve">iniciatīvas “Izgaismosim Vērsi” ietvaros, nodrošinot ciema iedzīvotājiem sen gaidītu drošību un komfortu diennakts tumšajā laikā, tika izbūvēts ielu apgaismojums Ramatas pagasta Vērsī. Projekta izmaksas: 10 659,93 </w:t>
      </w:r>
      <w:r w:rsidR="00DD4C70" w:rsidRPr="00504293">
        <w:rPr>
          <w:rFonts w:ascii="Arial" w:hAnsi="Arial" w:cs="Arial"/>
        </w:rPr>
        <w:t>eiro</w:t>
      </w:r>
      <w:r w:rsidRPr="00504293">
        <w:rPr>
          <w:rFonts w:ascii="Arial" w:hAnsi="Arial" w:cs="Arial"/>
        </w:rPr>
        <w:t xml:space="preserve"> ar PVN. Projekta īstenošana turpinās 2026. gadā. </w:t>
      </w:r>
    </w:p>
    <w:p w14:paraId="33C1872E" w14:textId="581EBF14" w:rsidR="00DC45DE" w:rsidRPr="00504293" w:rsidRDefault="001C523D" w:rsidP="00FF2141">
      <w:pPr>
        <w:ind w:firstLine="851"/>
        <w:jc w:val="both"/>
        <w:rPr>
          <w:rFonts w:ascii="Arial" w:hAnsi="Arial" w:cs="Arial"/>
        </w:rPr>
      </w:pPr>
      <w:r w:rsidRPr="00504293">
        <w:rPr>
          <w:rFonts w:ascii="Arial" w:hAnsi="Arial" w:cs="Arial"/>
        </w:rPr>
        <w:t>Atbilstoši likuma “Par valsts budžetu 2025. gadam un budžeta ietvaru 2025., 2026. un 2027. gadam” 19.</w:t>
      </w:r>
      <w:r w:rsidR="00541A5A" w:rsidRPr="00504293">
        <w:rPr>
          <w:rFonts w:ascii="Arial" w:hAnsi="Arial" w:cs="Arial"/>
        </w:rPr>
        <w:t xml:space="preserve"> </w:t>
      </w:r>
      <w:r w:rsidRPr="00504293">
        <w:rPr>
          <w:rFonts w:ascii="Arial" w:hAnsi="Arial" w:cs="Arial"/>
        </w:rPr>
        <w:t xml:space="preserve">pantā noteiktajam, </w:t>
      </w:r>
      <w:r w:rsidR="003E792E" w:rsidRPr="00504293">
        <w:rPr>
          <w:rFonts w:ascii="Arial" w:hAnsi="Arial" w:cs="Arial"/>
        </w:rPr>
        <w:t>P</w:t>
      </w:r>
      <w:r w:rsidRPr="00504293">
        <w:rPr>
          <w:rFonts w:ascii="Arial" w:hAnsi="Arial" w:cs="Arial"/>
        </w:rPr>
        <w:t xml:space="preserve">ašvaldības dome gadskārtējā </w:t>
      </w:r>
      <w:r w:rsidR="003E792E" w:rsidRPr="00504293">
        <w:rPr>
          <w:rFonts w:ascii="Arial" w:hAnsi="Arial" w:cs="Arial"/>
        </w:rPr>
        <w:t>P</w:t>
      </w:r>
      <w:r w:rsidRPr="00504293">
        <w:rPr>
          <w:rFonts w:ascii="Arial" w:hAnsi="Arial" w:cs="Arial"/>
        </w:rPr>
        <w:t>ašvaldības budžetā 2025.</w:t>
      </w:r>
      <w:r w:rsidR="00541A5A" w:rsidRPr="00504293">
        <w:rPr>
          <w:rFonts w:ascii="Arial" w:hAnsi="Arial" w:cs="Arial"/>
        </w:rPr>
        <w:t> </w:t>
      </w:r>
      <w:r w:rsidRPr="00504293">
        <w:rPr>
          <w:rFonts w:ascii="Arial" w:hAnsi="Arial" w:cs="Arial"/>
        </w:rPr>
        <w:t>gadam paredz</w:t>
      </w:r>
      <w:r w:rsidR="00A133DA" w:rsidRPr="00504293">
        <w:rPr>
          <w:rFonts w:ascii="Arial" w:hAnsi="Arial" w:cs="Arial"/>
        </w:rPr>
        <w:t>ēja</w:t>
      </w:r>
      <w:r w:rsidRPr="00504293">
        <w:rPr>
          <w:rFonts w:ascii="Arial" w:hAnsi="Arial" w:cs="Arial"/>
        </w:rPr>
        <w:t xml:space="preserve"> finansējumu līdzdalības budžetam ne mazāk kā 0,1</w:t>
      </w:r>
      <w:r w:rsidR="00541A5A" w:rsidRPr="00504293">
        <w:rPr>
          <w:rFonts w:ascii="Arial" w:hAnsi="Arial" w:cs="Arial"/>
        </w:rPr>
        <w:t xml:space="preserve"> </w:t>
      </w:r>
      <w:r w:rsidRPr="00504293">
        <w:rPr>
          <w:rFonts w:ascii="Arial" w:hAnsi="Arial" w:cs="Arial"/>
        </w:rPr>
        <w:t xml:space="preserve">% apmērā no </w:t>
      </w:r>
      <w:r w:rsidR="003E792E" w:rsidRPr="00504293">
        <w:rPr>
          <w:rFonts w:ascii="Arial" w:hAnsi="Arial" w:cs="Arial"/>
        </w:rPr>
        <w:t>P</w:t>
      </w:r>
      <w:r w:rsidRPr="00504293">
        <w:rPr>
          <w:rFonts w:ascii="Arial" w:hAnsi="Arial" w:cs="Arial"/>
        </w:rPr>
        <w:t>ašvaldības vidējiem viena gada iedzīvotāju ienākuma nodokļa un nekustamā īpašuma nodokļa faktiskajiem ieņēmumiem, kas tiek aprēķināti par pēdējiem trim gadiem</w:t>
      </w:r>
      <w:r w:rsidR="00A133DA" w:rsidRPr="00504293">
        <w:rPr>
          <w:rFonts w:ascii="Arial" w:hAnsi="Arial" w:cs="Arial"/>
        </w:rPr>
        <w:t>. Šim mērķim</w:t>
      </w:r>
      <w:r w:rsidRPr="00504293">
        <w:rPr>
          <w:rFonts w:ascii="Arial" w:hAnsi="Arial" w:cs="Arial"/>
        </w:rPr>
        <w:t xml:space="preserve"> </w:t>
      </w:r>
      <w:r w:rsidR="00A133DA" w:rsidRPr="00504293">
        <w:rPr>
          <w:rFonts w:ascii="Arial" w:hAnsi="Arial" w:cs="Arial"/>
        </w:rPr>
        <w:t>atvēlēti</w:t>
      </w:r>
      <w:r w:rsidRPr="00504293">
        <w:rPr>
          <w:rFonts w:ascii="Arial" w:hAnsi="Arial" w:cs="Arial"/>
        </w:rPr>
        <w:t xml:space="preserve"> </w:t>
      </w:r>
      <w:r w:rsidR="00CD3C12" w:rsidRPr="00504293">
        <w:rPr>
          <w:rFonts w:ascii="Arial" w:hAnsi="Arial" w:cs="Arial"/>
        </w:rPr>
        <w:t xml:space="preserve">49 049 </w:t>
      </w:r>
      <w:r w:rsidRPr="00504293">
        <w:rPr>
          <w:rFonts w:ascii="Arial" w:hAnsi="Arial" w:cs="Arial"/>
        </w:rPr>
        <w:t>eiro.</w:t>
      </w:r>
    </w:p>
    <w:p w14:paraId="36487D1D" w14:textId="2E955236" w:rsidR="001C523D" w:rsidRPr="00504293" w:rsidRDefault="001C523D" w:rsidP="00FF2141">
      <w:pPr>
        <w:ind w:firstLine="851"/>
        <w:jc w:val="both"/>
        <w:rPr>
          <w:rFonts w:ascii="Arial" w:hAnsi="Arial" w:cs="Arial"/>
        </w:rPr>
      </w:pPr>
      <w:r w:rsidRPr="00504293">
        <w:rPr>
          <w:rFonts w:ascii="Arial" w:hAnsi="Arial" w:cs="Arial"/>
        </w:rPr>
        <w:t>2025. gadā tika organizēts līdzdalības budžeta projektu konkurss projektiem, kuru ieviešana plānota 2026.</w:t>
      </w:r>
      <w:r w:rsidR="00541A5A" w:rsidRPr="00504293">
        <w:rPr>
          <w:rFonts w:ascii="Arial" w:hAnsi="Arial" w:cs="Arial"/>
        </w:rPr>
        <w:t xml:space="preserve"> </w:t>
      </w:r>
      <w:r w:rsidRPr="00504293">
        <w:rPr>
          <w:rFonts w:ascii="Arial" w:hAnsi="Arial" w:cs="Arial"/>
        </w:rPr>
        <w:t xml:space="preserve">gadā. 2025. gadā konkurss organizēts atbilstoši 30.10.2025. Pašvaldības domes saistošajiem noteikumiem Nr. 163 “Valmieras novada pašvaldības līdzdalības budžeta nolikums”, projektu iesniegšanu, projektu atlasi un balsošanu organizējot portālā geolatvija.lv pieejamajā līdzdalības budžeta informācijas sistēmā. Ņemot vērā ierobežoto informācijas sistēmas funkcionalitāti, konkursa norisi regulējošie Pašvaldības saistošie noteikumi 2026. gadā tiks grozīti. </w:t>
      </w:r>
    </w:p>
    <w:p w14:paraId="15F4A352" w14:textId="317FA355" w:rsidR="001C523D" w:rsidRPr="00504293" w:rsidRDefault="001C523D" w:rsidP="00FF2141">
      <w:pPr>
        <w:ind w:firstLine="851"/>
        <w:jc w:val="both"/>
        <w:rPr>
          <w:rFonts w:ascii="Arial" w:hAnsi="Arial" w:cs="Arial"/>
        </w:rPr>
      </w:pPr>
      <w:r w:rsidRPr="00504293">
        <w:rPr>
          <w:rFonts w:ascii="Arial" w:hAnsi="Arial" w:cs="Arial"/>
        </w:rPr>
        <w:t xml:space="preserve">2025. gadā </w:t>
      </w:r>
      <w:r w:rsidR="003E792E" w:rsidRPr="00504293">
        <w:rPr>
          <w:rFonts w:ascii="Arial" w:hAnsi="Arial" w:cs="Arial"/>
        </w:rPr>
        <w:t>P</w:t>
      </w:r>
      <w:r w:rsidRPr="00504293">
        <w:rPr>
          <w:rFonts w:ascii="Arial" w:hAnsi="Arial" w:cs="Arial"/>
        </w:rPr>
        <w:t xml:space="preserve">ašvaldības līdzdalības budžeta projektu konkursā saņemti 29 projektu ideju pieteikumi. Balsošanai </w:t>
      </w:r>
      <w:r w:rsidR="00541A5A" w:rsidRPr="00504293">
        <w:rPr>
          <w:rFonts w:ascii="Arial" w:hAnsi="Arial" w:cs="Arial"/>
        </w:rPr>
        <w:t>iz</w:t>
      </w:r>
      <w:r w:rsidRPr="00504293">
        <w:rPr>
          <w:rFonts w:ascii="Arial" w:hAnsi="Arial" w:cs="Arial"/>
        </w:rPr>
        <w:t>virzī</w:t>
      </w:r>
      <w:r w:rsidR="00541A5A" w:rsidRPr="00504293">
        <w:rPr>
          <w:rFonts w:ascii="Arial" w:hAnsi="Arial" w:cs="Arial"/>
        </w:rPr>
        <w:t>ja</w:t>
      </w:r>
      <w:r w:rsidRPr="00504293">
        <w:rPr>
          <w:rFonts w:ascii="Arial" w:hAnsi="Arial" w:cs="Arial"/>
        </w:rPr>
        <w:t xml:space="preserve"> 18 nolikumam atbilstošās projektu idejas. No t</w:t>
      </w:r>
      <w:r w:rsidR="00541A5A" w:rsidRPr="00504293">
        <w:rPr>
          <w:rFonts w:ascii="Arial" w:hAnsi="Arial" w:cs="Arial"/>
        </w:rPr>
        <w:t>ām</w:t>
      </w:r>
      <w:r w:rsidRPr="00504293">
        <w:rPr>
          <w:rFonts w:ascii="Arial" w:hAnsi="Arial" w:cs="Arial"/>
        </w:rPr>
        <w:t xml:space="preserve"> ieviešanai 2026. gadā </w:t>
      </w:r>
      <w:r w:rsidR="00541A5A" w:rsidRPr="00504293">
        <w:rPr>
          <w:rFonts w:ascii="Arial" w:hAnsi="Arial" w:cs="Arial"/>
        </w:rPr>
        <w:t>izvirzīti</w:t>
      </w:r>
      <w:r w:rsidRPr="00504293">
        <w:rPr>
          <w:rFonts w:ascii="Arial" w:hAnsi="Arial" w:cs="Arial"/>
        </w:rPr>
        <w:t xml:space="preserve"> divi visvairāk svērto balsu saņēmušie projekti:</w:t>
      </w:r>
    </w:p>
    <w:p w14:paraId="652A35D6" w14:textId="77777777" w:rsidR="001C523D" w:rsidRPr="00504293" w:rsidRDefault="001C523D" w:rsidP="00FF2141">
      <w:pPr>
        <w:pStyle w:val="ListParagraph"/>
        <w:numPr>
          <w:ilvl w:val="0"/>
          <w:numId w:val="37"/>
        </w:numPr>
        <w:ind w:firstLine="851"/>
        <w:jc w:val="both"/>
        <w:rPr>
          <w:rFonts w:ascii="Arial" w:hAnsi="Arial" w:cs="Arial"/>
        </w:rPr>
      </w:pPr>
      <w:r w:rsidRPr="00504293">
        <w:rPr>
          <w:rFonts w:ascii="Arial" w:hAnsi="Arial" w:cs="Arial"/>
        </w:rPr>
        <w:t>basketbola laukuma atjaunošana pie Naukšēnu pamatskolas;</w:t>
      </w:r>
    </w:p>
    <w:p w14:paraId="5F123DEE" w14:textId="77777777" w:rsidR="00A133DA" w:rsidRPr="00504293" w:rsidRDefault="001C523D" w:rsidP="00FF2141">
      <w:pPr>
        <w:pStyle w:val="ListParagraph"/>
        <w:numPr>
          <w:ilvl w:val="0"/>
          <w:numId w:val="37"/>
        </w:numPr>
        <w:ind w:firstLine="851"/>
        <w:jc w:val="both"/>
        <w:rPr>
          <w:rFonts w:ascii="Arial" w:hAnsi="Arial" w:cs="Arial"/>
        </w:rPr>
      </w:pPr>
      <w:r w:rsidRPr="00504293">
        <w:rPr>
          <w:rFonts w:ascii="Arial" w:hAnsi="Arial" w:cs="Arial"/>
        </w:rPr>
        <w:t>piedzīvojumu trase</w:t>
      </w:r>
      <w:r w:rsidR="00541A5A" w:rsidRPr="00504293">
        <w:rPr>
          <w:rFonts w:ascii="Arial" w:hAnsi="Arial" w:cs="Arial"/>
        </w:rPr>
        <w:t>s</w:t>
      </w:r>
      <w:r w:rsidRPr="00504293">
        <w:rPr>
          <w:rFonts w:ascii="Arial" w:hAnsi="Arial" w:cs="Arial"/>
        </w:rPr>
        <w:t xml:space="preserve"> bērniem un jauniešiem</w:t>
      </w:r>
      <w:r w:rsidR="00541A5A" w:rsidRPr="00504293">
        <w:rPr>
          <w:rFonts w:ascii="Arial" w:hAnsi="Arial" w:cs="Arial"/>
        </w:rPr>
        <w:t xml:space="preserve"> izveide</w:t>
      </w:r>
      <w:r w:rsidRPr="00504293">
        <w:rPr>
          <w:rFonts w:ascii="Arial" w:hAnsi="Arial" w:cs="Arial"/>
        </w:rPr>
        <w:t xml:space="preserve"> Dinozauru parkā, Mazsalacā.</w:t>
      </w:r>
    </w:p>
    <w:p w14:paraId="2E6369A4" w14:textId="2743593B" w:rsidR="00480EC7" w:rsidRPr="00504293" w:rsidRDefault="00480EC7" w:rsidP="00FF2141">
      <w:pPr>
        <w:pStyle w:val="Heading2"/>
        <w:spacing w:before="240" w:after="240"/>
        <w:ind w:left="1225" w:hanging="720"/>
        <w:jc w:val="center"/>
        <w:rPr>
          <w:rFonts w:cs="Arial"/>
          <w:bCs/>
        </w:rPr>
      </w:pPr>
      <w:bookmarkStart w:id="44" w:name="_Toc232685739"/>
      <w:r w:rsidRPr="00504293">
        <w:rPr>
          <w:rFonts w:cs="Arial"/>
          <w:bCs/>
        </w:rPr>
        <w:t>7.3. Piešķirtie finanšu līdzekļi biedrībām un nodibinājumiem, arodbiedrībām, reliģiskajām organizācijām un sociālajiem uzņēmumiem</w:t>
      </w:r>
      <w:bookmarkEnd w:id="44"/>
    </w:p>
    <w:p w14:paraId="3054A854" w14:textId="546D9367" w:rsidR="00091C86" w:rsidRPr="00504293" w:rsidRDefault="00091C86" w:rsidP="00091C86">
      <w:pPr>
        <w:spacing w:after="120"/>
        <w:ind w:firstLine="720"/>
        <w:jc w:val="both"/>
        <w:rPr>
          <w:rFonts w:ascii="Arial" w:hAnsi="Arial" w:cs="Arial"/>
        </w:rPr>
      </w:pPr>
      <w:r w:rsidRPr="00504293">
        <w:rPr>
          <w:rFonts w:ascii="Arial" w:hAnsi="Arial" w:cs="Arial"/>
          <w:shd w:val="clear" w:color="auto" w:fill="FFFFFF"/>
        </w:rPr>
        <w:t>Finansējums tiek piešķirts, pamatojoties uz Pašvaldības saistošajiem noteikumiem par budžetu, noslēdzot finansējuma līgumu, tajā nosakot finansējuma izlietojuma mērķi, saņemšanas kārtību un kārtību, kādā iesniedzama finansējuma izlietojuma atskaite. Detalizēts saraksts skatāms šī pārskata 6. pielikumā.</w:t>
      </w:r>
    </w:p>
    <w:p w14:paraId="314C9192" w14:textId="4A6C39E4" w:rsidR="00813BC0" w:rsidRPr="00504293" w:rsidRDefault="00091C86" w:rsidP="00813BC0">
      <w:pPr>
        <w:ind w:firstLine="720"/>
        <w:jc w:val="both"/>
        <w:rPr>
          <w:rFonts w:ascii="Arial" w:hAnsi="Arial" w:cs="Arial"/>
        </w:rPr>
      </w:pPr>
      <w:r w:rsidRPr="00504293">
        <w:rPr>
          <w:rFonts w:ascii="Arial" w:hAnsi="Arial" w:cs="Arial"/>
        </w:rPr>
        <w:lastRenderedPageBreak/>
        <w:t>Sadarbības ar kopienām (</w:t>
      </w:r>
      <w:r w:rsidR="00A133DA" w:rsidRPr="00504293">
        <w:rPr>
          <w:rFonts w:ascii="Arial" w:hAnsi="Arial" w:cs="Arial"/>
        </w:rPr>
        <w:t>t</w:t>
      </w:r>
      <w:r w:rsidR="00793FBD" w:rsidRPr="00504293">
        <w:rPr>
          <w:rFonts w:ascii="Arial" w:hAnsi="Arial" w:cs="Arial"/>
        </w:rPr>
        <w:t>.</w:t>
      </w:r>
      <w:r w:rsidR="00A133DA" w:rsidRPr="00504293">
        <w:rPr>
          <w:rFonts w:ascii="Arial" w:hAnsi="Arial" w:cs="Arial"/>
        </w:rPr>
        <w:t>sk.</w:t>
      </w:r>
      <w:r w:rsidRPr="00504293">
        <w:rPr>
          <w:rFonts w:ascii="Arial" w:hAnsi="Arial" w:cs="Arial"/>
        </w:rPr>
        <w:t xml:space="preserve"> neformālām iedzīvotāju iniciatīvas grupām), biedrībām un reliģiskām organizācijām stiprināšanai 2025. gadā Pašvaldība organizēja </w:t>
      </w:r>
      <w:r w:rsidR="00813BC0" w:rsidRPr="00504293">
        <w:rPr>
          <w:rFonts w:ascii="Arial" w:hAnsi="Arial" w:cs="Arial"/>
        </w:rPr>
        <w:t>i</w:t>
      </w:r>
      <w:r w:rsidRPr="00504293">
        <w:rPr>
          <w:rFonts w:ascii="Arial" w:hAnsi="Arial" w:cs="Arial"/>
        </w:rPr>
        <w:t>edzīvotāju iniciatīvas projektu konkursu. Konkursa mērķis bija sekmēt sabiedrības iniciatīvu un Sabiedriskā labuma organizāciju likuma izpratnei atbilstošu sabiedriskā labuma darbību Valmieras novada administratīvajā teritorijā, veicināt sadarbību starp Pašvaldību un neformālām iedzīvotāju grupām un pilsoniskās sabiedrības organizācijām, kā arī piesaistīt vietējos resursus un brīvprātīgo darbu sabiedriski nozīmīgu vajadzību risināšanā. Konkursā</w:t>
      </w:r>
      <w:r w:rsidR="00813BC0" w:rsidRPr="00504293">
        <w:rPr>
          <w:rFonts w:ascii="Arial" w:hAnsi="Arial" w:cs="Arial"/>
        </w:rPr>
        <w:t xml:space="preserve"> </w:t>
      </w:r>
      <w:r w:rsidRPr="00504293">
        <w:rPr>
          <w:rFonts w:ascii="Arial" w:hAnsi="Arial" w:cs="Arial"/>
        </w:rPr>
        <w:t>saņemti 59 projektu pieteikumi, no kuriem atbalstīts 41 projekts. Līgumi par ieviešanu noslēgti ar 34 projektu ieviesējiem, paredzot teritorijas labiekārtošanas iniciatīvas, kopienas saliedējošus novadpētniecības, sporta, kultūras un mūžizglītības iniciatīvas. 2025.</w:t>
      </w:r>
      <w:r w:rsidR="00813BC0" w:rsidRPr="00504293">
        <w:rPr>
          <w:rFonts w:ascii="Arial" w:hAnsi="Arial" w:cs="Arial"/>
        </w:rPr>
        <w:t> </w:t>
      </w:r>
      <w:r w:rsidRPr="00504293">
        <w:rPr>
          <w:rFonts w:ascii="Arial" w:hAnsi="Arial" w:cs="Arial"/>
        </w:rPr>
        <w:t xml:space="preserve">gada finansējums šim mērķim </w:t>
      </w:r>
      <w:r w:rsidR="00813BC0" w:rsidRPr="00504293">
        <w:rPr>
          <w:rFonts w:ascii="Arial" w:hAnsi="Arial" w:cs="Arial"/>
        </w:rPr>
        <w:t>–</w:t>
      </w:r>
      <w:r w:rsidRPr="00504293">
        <w:rPr>
          <w:rFonts w:ascii="Arial" w:hAnsi="Arial" w:cs="Arial"/>
        </w:rPr>
        <w:t xml:space="preserve"> 17</w:t>
      </w:r>
      <w:r w:rsidR="00813BC0" w:rsidRPr="00504293">
        <w:rPr>
          <w:rFonts w:ascii="Arial" w:hAnsi="Arial" w:cs="Arial"/>
        </w:rPr>
        <w:t xml:space="preserve"> </w:t>
      </w:r>
      <w:r w:rsidRPr="00504293">
        <w:rPr>
          <w:rFonts w:ascii="Arial" w:hAnsi="Arial" w:cs="Arial"/>
        </w:rPr>
        <w:t>200 eiro. Informācija par īstenotajiem projektiem apk</w:t>
      </w:r>
      <w:r w:rsidR="00813BC0" w:rsidRPr="00504293">
        <w:rPr>
          <w:rFonts w:ascii="Arial" w:hAnsi="Arial" w:cs="Arial"/>
        </w:rPr>
        <w:t xml:space="preserve">opota </w:t>
      </w:r>
      <w:hyperlink r:id="rId84" w:history="1">
        <w:r w:rsidR="00813BC0" w:rsidRPr="00504293">
          <w:rPr>
            <w:rStyle w:val="Hyperlink"/>
            <w:rFonts w:ascii="Arial" w:hAnsi="Arial" w:cs="Arial"/>
          </w:rPr>
          <w:t>šeit</w:t>
        </w:r>
      </w:hyperlink>
      <w:r w:rsidR="00813BC0" w:rsidRPr="00504293">
        <w:rPr>
          <w:rFonts w:ascii="Arial" w:hAnsi="Arial" w:cs="Arial"/>
        </w:rPr>
        <w:t>.</w:t>
      </w:r>
    </w:p>
    <w:p w14:paraId="31B6588C" w14:textId="77777777" w:rsidR="00A133DA" w:rsidRPr="00504293" w:rsidRDefault="00091C86" w:rsidP="001331E3">
      <w:pPr>
        <w:spacing w:after="120" w:line="240" w:lineRule="auto"/>
        <w:ind w:firstLine="720"/>
        <w:jc w:val="both"/>
        <w:rPr>
          <w:rFonts w:ascii="Arial" w:hAnsi="Arial" w:cs="Arial"/>
        </w:rPr>
      </w:pPr>
      <w:r w:rsidRPr="00504293">
        <w:rPr>
          <w:rFonts w:ascii="Arial" w:hAnsi="Arial" w:cs="Arial"/>
        </w:rPr>
        <w:t>Lai sniegtu atbalstu un sekmētu novadā reģistrētu biedrību iniciatīvu pretendēt uz E</w:t>
      </w:r>
      <w:r w:rsidR="00A15A02" w:rsidRPr="00504293">
        <w:rPr>
          <w:rFonts w:ascii="Arial" w:hAnsi="Arial" w:cs="Arial"/>
        </w:rPr>
        <w:t>S</w:t>
      </w:r>
      <w:r w:rsidRPr="00504293">
        <w:rPr>
          <w:rFonts w:ascii="Arial" w:hAnsi="Arial" w:cs="Arial"/>
        </w:rPr>
        <w:t xml:space="preserve">, </w:t>
      </w:r>
      <w:r w:rsidR="00A15A02" w:rsidRPr="00504293">
        <w:rPr>
          <w:rFonts w:ascii="Arial" w:hAnsi="Arial" w:cs="Arial"/>
        </w:rPr>
        <w:t>EEZ</w:t>
      </w:r>
      <w:r w:rsidRPr="00504293">
        <w:rPr>
          <w:rFonts w:ascii="Arial" w:hAnsi="Arial" w:cs="Arial"/>
        </w:rPr>
        <w:t xml:space="preserve"> valstu vai Šveices finansējuma saņemšanu sabiedriskā labuma projektu ieviešanai Pašvaldībā ir vienota kārtība līdzfinansējuma piešķiršanai biedrībām šādu projektu ieviešanai. Informācija par līdzfinansējuma iespēju publicēta </w:t>
      </w:r>
      <w:hyperlink r:id="rId85" w:history="1">
        <w:r w:rsidR="00813BC0" w:rsidRPr="00504293">
          <w:rPr>
            <w:rStyle w:val="Hyperlink"/>
            <w:rFonts w:ascii="Arial" w:hAnsi="Arial" w:cs="Arial"/>
          </w:rPr>
          <w:t>šeit</w:t>
        </w:r>
      </w:hyperlink>
      <w:r w:rsidR="00813BC0" w:rsidRPr="00504293">
        <w:rPr>
          <w:rFonts w:ascii="Arial" w:hAnsi="Arial" w:cs="Arial"/>
        </w:rPr>
        <w:t>.</w:t>
      </w:r>
      <w:r w:rsidRPr="00504293">
        <w:rPr>
          <w:rFonts w:ascii="Arial" w:hAnsi="Arial" w:cs="Arial"/>
        </w:rPr>
        <w:t xml:space="preserve"> 2025. gadā turpinājās 2024. gadā uzsāktais projekts “Dārza pērles ikvienam”</w:t>
      </w:r>
      <w:r w:rsidR="004C1F5A" w:rsidRPr="00504293">
        <w:rPr>
          <w:rStyle w:val="FootnoteReference"/>
          <w:rFonts w:ascii="Arial" w:hAnsi="Arial" w:cs="Arial"/>
        </w:rPr>
        <w:footnoteReference w:id="59"/>
      </w:r>
      <w:r w:rsidRPr="00504293">
        <w:rPr>
          <w:rFonts w:ascii="Arial" w:hAnsi="Arial" w:cs="Arial"/>
        </w:rPr>
        <w:t xml:space="preserve"> (partneris biedrība “Oleru muiža”)</w:t>
      </w:r>
      <w:r w:rsidR="00813BC0" w:rsidRPr="00504293">
        <w:rPr>
          <w:rFonts w:ascii="Arial" w:hAnsi="Arial" w:cs="Arial"/>
        </w:rPr>
        <w:t xml:space="preserve"> </w:t>
      </w:r>
      <w:r w:rsidRPr="00504293">
        <w:rPr>
          <w:rFonts w:ascii="Arial" w:hAnsi="Arial" w:cs="Arial"/>
        </w:rPr>
        <w:t xml:space="preserve">2025. gadā </w:t>
      </w:r>
      <w:r w:rsidR="00AE2113" w:rsidRPr="00504293">
        <w:rPr>
          <w:rFonts w:ascii="Arial" w:hAnsi="Arial" w:cs="Arial"/>
        </w:rPr>
        <w:t>P</w:t>
      </w:r>
      <w:r w:rsidRPr="00504293">
        <w:rPr>
          <w:rFonts w:ascii="Arial" w:hAnsi="Arial" w:cs="Arial"/>
        </w:rPr>
        <w:t>ašvaldības līdzfinansējums piešķirts biedrības “Valmiermuižas kultūras biedrībai” projekta “Kopienas un ģimeņu aktivitāšu un kultūrpieredzes bagātināšana Valmiermuižā”</w:t>
      </w:r>
      <w:r w:rsidR="00DA66CD" w:rsidRPr="00504293">
        <w:rPr>
          <w:rStyle w:val="FootnoteReference"/>
          <w:rFonts w:ascii="Arial" w:hAnsi="Arial" w:cs="Arial"/>
        </w:rPr>
        <w:footnoteReference w:id="60"/>
      </w:r>
      <w:r w:rsidRPr="00504293">
        <w:rPr>
          <w:rFonts w:ascii="Arial" w:hAnsi="Arial" w:cs="Arial"/>
        </w:rPr>
        <w:t>, kas paredzēja īpaši vietai dizainētas teātra platformas/ karuseļa jaunradi, dažādojot Valmiermuižas kultūras un sabiedriskās aktivitātes, biedrībai “</w:t>
      </w:r>
      <w:r w:rsidR="00DA66CD" w:rsidRPr="00504293">
        <w:rPr>
          <w:rFonts w:ascii="Arial" w:hAnsi="Arial" w:cs="Arial"/>
        </w:rPr>
        <w:t>Šūpolēs</w:t>
      </w:r>
      <w:r w:rsidRPr="00504293">
        <w:rPr>
          <w:rFonts w:ascii="Arial" w:hAnsi="Arial" w:cs="Arial"/>
        </w:rPr>
        <w:t xml:space="preserve">” projekta “Tautas tērpi </w:t>
      </w:r>
      <w:r w:rsidR="00DA66CD" w:rsidRPr="00504293">
        <w:rPr>
          <w:rFonts w:ascii="Arial" w:hAnsi="Arial" w:cs="Arial"/>
        </w:rPr>
        <w:t>senioru</w:t>
      </w:r>
      <w:r w:rsidRPr="00504293">
        <w:rPr>
          <w:rFonts w:ascii="Arial" w:hAnsi="Arial" w:cs="Arial"/>
        </w:rPr>
        <w:t xml:space="preserve"> deju kopai”</w:t>
      </w:r>
      <w:r w:rsidR="004C1F5A" w:rsidRPr="00504293">
        <w:rPr>
          <w:rStyle w:val="FootnoteReference"/>
          <w:rFonts w:ascii="Arial" w:hAnsi="Arial" w:cs="Arial"/>
        </w:rPr>
        <w:footnoteReference w:id="61"/>
      </w:r>
      <w:r w:rsidRPr="00504293">
        <w:rPr>
          <w:rFonts w:ascii="Arial" w:hAnsi="Arial" w:cs="Arial"/>
        </w:rPr>
        <w:t xml:space="preserve"> līdzfinansēšanai, kā arī biedrībai “Pie upes” projekta “Ziemeļmeita un tas, kurš gāja viņu meklēt”</w:t>
      </w:r>
      <w:r w:rsidR="004C1F5A" w:rsidRPr="00504293">
        <w:rPr>
          <w:rStyle w:val="FootnoteReference"/>
          <w:rFonts w:ascii="Arial" w:hAnsi="Arial" w:cs="Arial"/>
        </w:rPr>
        <w:footnoteReference w:id="62"/>
      </w:r>
      <w:r w:rsidRPr="00504293">
        <w:rPr>
          <w:rFonts w:ascii="Arial" w:hAnsi="Arial" w:cs="Arial"/>
        </w:rPr>
        <w:t xml:space="preserve"> līdzfinansēšanai. Divu projektu ieviešana turpinās 2026. gadā, sekmējot iedzīvotājiem daudzveidīga kultūras piedāvājuma pieejamību un iespēju piedalīties kultūras dzīvē. </w:t>
      </w:r>
    </w:p>
    <w:p w14:paraId="54A67299" w14:textId="1887EDB1" w:rsidR="00DC45DE" w:rsidRPr="00504293" w:rsidRDefault="00091C86" w:rsidP="001331E3">
      <w:pPr>
        <w:spacing w:after="120" w:line="240" w:lineRule="auto"/>
        <w:ind w:firstLine="720"/>
        <w:jc w:val="both"/>
        <w:rPr>
          <w:rFonts w:ascii="Arial" w:hAnsi="Arial" w:cs="Arial"/>
        </w:rPr>
      </w:pPr>
      <w:r w:rsidRPr="00504293">
        <w:rPr>
          <w:rFonts w:ascii="Arial" w:hAnsi="Arial" w:cs="Arial"/>
          <w:shd w:val="clear" w:color="auto" w:fill="FFFFFF"/>
        </w:rPr>
        <w:t xml:space="preserve">Pārskata periodā ar Pašvaldības finansējumu kultūras, atpūtas un reliģijas nozarē: </w:t>
      </w:r>
    </w:p>
    <w:p w14:paraId="37C2EE5A" w14:textId="44064649" w:rsidR="00DC45DE" w:rsidRPr="00504293" w:rsidRDefault="00091C86" w:rsidP="001331E3">
      <w:pPr>
        <w:pStyle w:val="ListParagraph"/>
        <w:numPr>
          <w:ilvl w:val="0"/>
          <w:numId w:val="38"/>
        </w:numPr>
        <w:shd w:val="clear" w:color="auto" w:fill="FFFFFF"/>
        <w:spacing w:after="120" w:line="240" w:lineRule="auto"/>
        <w:jc w:val="both"/>
        <w:rPr>
          <w:rFonts w:ascii="Arial" w:hAnsi="Arial" w:cs="Arial"/>
          <w:shd w:val="clear" w:color="auto" w:fill="FFFFFF"/>
        </w:rPr>
      </w:pPr>
      <w:r w:rsidRPr="00504293">
        <w:rPr>
          <w:rFonts w:ascii="Arial" w:eastAsia="Arial" w:hAnsi="Arial" w:cs="Arial"/>
          <w:color w:val="000000"/>
        </w:rPr>
        <w:t xml:space="preserve">īstenots kultūras, sporta un bērnu un jauniešu nometņu projektu konkurss </w:t>
      </w:r>
      <w:r w:rsidR="007F6F30" w:rsidRPr="00504293">
        <w:rPr>
          <w:rFonts w:ascii="Arial" w:eastAsia="Arial" w:hAnsi="Arial" w:cs="Arial"/>
          <w:color w:val="000000"/>
        </w:rPr>
        <w:t>NVO</w:t>
      </w:r>
      <w:r w:rsidRPr="00504293">
        <w:rPr>
          <w:rFonts w:ascii="Arial" w:eastAsia="Arial" w:hAnsi="Arial" w:cs="Arial"/>
          <w:color w:val="000000"/>
        </w:rPr>
        <w:t xml:space="preserve"> un izglītības iestādēm</w:t>
      </w:r>
      <w:r w:rsidR="00D61A8D" w:rsidRPr="00504293">
        <w:rPr>
          <w:rStyle w:val="FootnoteReference"/>
          <w:rFonts w:ascii="Arial" w:eastAsia="Arial" w:hAnsi="Arial" w:cs="Arial"/>
          <w:color w:val="000000"/>
        </w:rPr>
        <w:footnoteReference w:id="63"/>
      </w:r>
      <w:r w:rsidRPr="00504293">
        <w:rPr>
          <w:rFonts w:ascii="Arial" w:eastAsia="Arial" w:hAnsi="Arial" w:cs="Arial"/>
          <w:color w:val="000000"/>
        </w:rPr>
        <w:t xml:space="preserve">. Apstiprināti </w:t>
      </w:r>
      <w:r w:rsidR="00D61A8D" w:rsidRPr="00504293">
        <w:rPr>
          <w:rFonts w:ascii="Arial" w:eastAsia="Arial" w:hAnsi="Arial" w:cs="Arial"/>
        </w:rPr>
        <w:t>43</w:t>
      </w:r>
      <w:r w:rsidRPr="00504293">
        <w:rPr>
          <w:rFonts w:ascii="Arial" w:eastAsia="Arial" w:hAnsi="Arial" w:cs="Arial"/>
          <w:color w:val="000000"/>
        </w:rPr>
        <w:t xml:space="preserve"> projektu pieteikumi, sadalot finansējumu </w:t>
      </w:r>
      <w:r w:rsidR="00D61A8D" w:rsidRPr="00504293">
        <w:rPr>
          <w:rFonts w:ascii="Arial" w:eastAsia="Arial" w:hAnsi="Arial" w:cs="Arial"/>
          <w:color w:val="000000"/>
        </w:rPr>
        <w:t>71 700</w:t>
      </w:r>
      <w:r w:rsidRPr="00504293">
        <w:rPr>
          <w:rFonts w:ascii="Arial" w:eastAsia="Arial" w:hAnsi="Arial" w:cs="Arial"/>
          <w:color w:val="000000"/>
        </w:rPr>
        <w:t xml:space="preserve"> eiro apmērā; </w:t>
      </w:r>
    </w:p>
    <w:p w14:paraId="1CF88C1E" w14:textId="77777777" w:rsidR="00DC45DE" w:rsidRPr="00504293" w:rsidRDefault="00091C86" w:rsidP="001331E3">
      <w:pPr>
        <w:pStyle w:val="ListParagraph"/>
        <w:numPr>
          <w:ilvl w:val="0"/>
          <w:numId w:val="38"/>
        </w:numPr>
        <w:shd w:val="clear" w:color="auto" w:fill="FFFFFF"/>
        <w:spacing w:after="120" w:line="240" w:lineRule="auto"/>
        <w:jc w:val="both"/>
        <w:rPr>
          <w:rFonts w:ascii="Arial" w:hAnsi="Arial" w:cs="Arial"/>
          <w:shd w:val="clear" w:color="auto" w:fill="FFFFFF"/>
        </w:rPr>
      </w:pPr>
      <w:r w:rsidRPr="00504293">
        <w:rPr>
          <w:rFonts w:ascii="Arial" w:hAnsi="Arial" w:cs="Arial"/>
        </w:rPr>
        <w:t>202</w:t>
      </w:r>
      <w:r w:rsidR="00D61A8D" w:rsidRPr="00504293">
        <w:rPr>
          <w:rFonts w:ascii="Arial" w:hAnsi="Arial" w:cs="Arial"/>
        </w:rPr>
        <w:t>5</w:t>
      </w:r>
      <w:r w:rsidRPr="00504293">
        <w:rPr>
          <w:rFonts w:ascii="Arial" w:hAnsi="Arial" w:cs="Arial"/>
        </w:rPr>
        <w:t>. gadā īstenota mērķprogramma</w:t>
      </w:r>
      <w:r w:rsidR="00D61A8D" w:rsidRPr="00504293">
        <w:rPr>
          <w:rFonts w:ascii="Arial" w:hAnsi="Arial" w:cs="Arial"/>
        </w:rPr>
        <w:t xml:space="preserve"> </w:t>
      </w:r>
      <w:r w:rsidRPr="00504293">
        <w:rPr>
          <w:rFonts w:ascii="Arial" w:hAnsi="Arial" w:cs="Arial"/>
        </w:rPr>
        <w:t>sakrālā mantojuma saglabāšanai un uzturēšanai Valmieras novadā</w:t>
      </w:r>
      <w:r w:rsidR="00D61A8D" w:rsidRPr="00504293">
        <w:rPr>
          <w:rStyle w:val="FootnoteReference"/>
          <w:rFonts w:ascii="Arial" w:hAnsi="Arial" w:cs="Arial"/>
        </w:rPr>
        <w:footnoteReference w:id="64"/>
      </w:r>
      <w:r w:rsidRPr="00504293">
        <w:rPr>
          <w:rFonts w:ascii="Arial" w:hAnsi="Arial" w:cs="Arial"/>
        </w:rPr>
        <w:t>. 202</w:t>
      </w:r>
      <w:r w:rsidR="00D61A8D" w:rsidRPr="00504293">
        <w:rPr>
          <w:rFonts w:ascii="Arial" w:hAnsi="Arial" w:cs="Arial"/>
        </w:rPr>
        <w:t>5</w:t>
      </w:r>
      <w:r w:rsidRPr="00504293">
        <w:rPr>
          <w:rFonts w:ascii="Arial" w:hAnsi="Arial" w:cs="Arial"/>
        </w:rPr>
        <w:t>. gadā piešķirts atbalsts 1</w:t>
      </w:r>
      <w:r w:rsidR="00D61A8D" w:rsidRPr="00504293">
        <w:rPr>
          <w:rFonts w:ascii="Arial" w:hAnsi="Arial" w:cs="Arial"/>
        </w:rPr>
        <w:t>2</w:t>
      </w:r>
      <w:r w:rsidRPr="00504293">
        <w:rPr>
          <w:rFonts w:ascii="Arial" w:hAnsi="Arial" w:cs="Arial"/>
        </w:rPr>
        <w:t xml:space="preserve"> projektu pieteikumiem </w:t>
      </w:r>
      <w:r w:rsidR="00F54D09" w:rsidRPr="00504293">
        <w:rPr>
          <w:rFonts w:ascii="Arial" w:hAnsi="Arial" w:cs="Arial"/>
        </w:rPr>
        <w:t>67 500 eiro apmērā;</w:t>
      </w:r>
    </w:p>
    <w:p w14:paraId="36ED63AC" w14:textId="77777777" w:rsidR="00DC45DE" w:rsidRPr="00504293" w:rsidRDefault="00091C86" w:rsidP="001331E3">
      <w:pPr>
        <w:pStyle w:val="ListParagraph"/>
        <w:numPr>
          <w:ilvl w:val="0"/>
          <w:numId w:val="38"/>
        </w:numPr>
        <w:shd w:val="clear" w:color="auto" w:fill="FFFFFF"/>
        <w:spacing w:after="120" w:line="240" w:lineRule="auto"/>
        <w:ind w:left="1077" w:hanging="357"/>
        <w:jc w:val="both"/>
        <w:rPr>
          <w:rFonts w:ascii="Arial" w:hAnsi="Arial" w:cs="Arial"/>
          <w:shd w:val="clear" w:color="auto" w:fill="FFFFFF"/>
        </w:rPr>
      </w:pPr>
      <w:r w:rsidRPr="00504293">
        <w:rPr>
          <w:rFonts w:ascii="Arial" w:hAnsi="Arial" w:cs="Arial"/>
        </w:rPr>
        <w:t xml:space="preserve">45 sporta organizācijas saņēma piešķirto </w:t>
      </w:r>
      <w:r w:rsidR="00EF647D" w:rsidRPr="00504293">
        <w:rPr>
          <w:rFonts w:ascii="Arial" w:hAnsi="Arial" w:cs="Arial"/>
        </w:rPr>
        <w:t>216 760</w:t>
      </w:r>
      <w:r w:rsidRPr="00504293">
        <w:rPr>
          <w:rFonts w:ascii="Arial" w:hAnsi="Arial" w:cs="Arial"/>
        </w:rPr>
        <w:t xml:space="preserve"> eiro atbalstu (plašāk par sportu </w:t>
      </w:r>
      <w:r w:rsidR="00EF647D" w:rsidRPr="00504293">
        <w:rPr>
          <w:rFonts w:ascii="Arial" w:hAnsi="Arial" w:cs="Arial"/>
        </w:rPr>
        <w:t xml:space="preserve">šī </w:t>
      </w:r>
      <w:r w:rsidRPr="00504293">
        <w:rPr>
          <w:rFonts w:ascii="Arial" w:hAnsi="Arial" w:cs="Arial"/>
        </w:rPr>
        <w:t xml:space="preserve">pārskata </w:t>
      </w:r>
      <w:r w:rsidR="00EF647D" w:rsidRPr="00504293">
        <w:rPr>
          <w:rFonts w:ascii="Arial" w:hAnsi="Arial" w:cs="Arial"/>
        </w:rPr>
        <w:t xml:space="preserve">4. sadaļas </w:t>
      </w:r>
      <w:r w:rsidRPr="00504293">
        <w:rPr>
          <w:rFonts w:ascii="Arial" w:hAnsi="Arial" w:cs="Arial"/>
        </w:rPr>
        <w:t>apakšsadaļā “Atpūta, kultūra, sports un reliģija”).</w:t>
      </w:r>
    </w:p>
    <w:p w14:paraId="1A0A5CAE" w14:textId="765FB31E" w:rsidR="00091C86" w:rsidRPr="00504293" w:rsidRDefault="00091C86" w:rsidP="001331E3">
      <w:pPr>
        <w:shd w:val="clear" w:color="auto" w:fill="FFFFFF"/>
        <w:spacing w:after="120" w:line="240" w:lineRule="auto"/>
        <w:ind w:firstLine="720"/>
        <w:jc w:val="both"/>
        <w:rPr>
          <w:rFonts w:ascii="Arial" w:hAnsi="Arial" w:cs="Arial"/>
          <w:shd w:val="clear" w:color="auto" w:fill="FFFFFF"/>
        </w:rPr>
      </w:pPr>
      <w:r w:rsidRPr="00504293">
        <w:rPr>
          <w:rFonts w:ascii="Arial" w:hAnsi="Arial" w:cs="Arial"/>
        </w:rPr>
        <w:t>Lai sniegtu atbalstu uzņēmējdarbības attīstībai un sekmētu īpašumu ar kultūrvēsturisku un vēsturisku nozīmi saglabāšanu un izmantošanu, Pašvaldība ir izveidojusi īpašu finansiālā atbalsta programmu</w:t>
      </w:r>
      <w:r w:rsidRPr="00504293">
        <w:rPr>
          <w:rStyle w:val="FootnoteReference"/>
          <w:rFonts w:ascii="Arial" w:hAnsi="Arial" w:cs="Arial"/>
        </w:rPr>
        <w:footnoteReference w:id="65"/>
      </w:r>
      <w:r w:rsidRPr="00504293">
        <w:rPr>
          <w:rFonts w:ascii="Arial" w:hAnsi="Arial" w:cs="Arial"/>
        </w:rPr>
        <w:t xml:space="preserve"> – “Atbalsts uzņēmējdarbības attīstībai publiski pieejamos vēsturiski nozīmīgos objektos”.</w:t>
      </w:r>
      <w:r w:rsidR="0083451B" w:rsidRPr="00504293">
        <w:rPr>
          <w:rFonts w:ascii="Arial" w:hAnsi="Arial" w:cs="Arial"/>
        </w:rPr>
        <w:t xml:space="preserve"> </w:t>
      </w:r>
      <w:r w:rsidRPr="00504293">
        <w:rPr>
          <w:rFonts w:ascii="Arial" w:hAnsi="Arial" w:cs="Arial"/>
        </w:rPr>
        <w:t>2025.</w:t>
      </w:r>
      <w:r w:rsidR="00A133DA" w:rsidRPr="00504293">
        <w:rPr>
          <w:rFonts w:ascii="Arial" w:hAnsi="Arial" w:cs="Arial"/>
        </w:rPr>
        <w:t xml:space="preserve"> </w:t>
      </w:r>
      <w:r w:rsidRPr="00504293">
        <w:rPr>
          <w:rFonts w:ascii="Arial" w:hAnsi="Arial" w:cs="Arial"/>
        </w:rPr>
        <w:t xml:space="preserve">gadā otro reizi norisinājās konkurss, kura mērķis ir atbalstīt uzņēmējus, kuri ar savu darbību veicina vēsturiski nozīmīgu objektu ilgtspējīgu saglabāšanu, atjauno vai uztur vēsturisko vidi. 2025. gadā noslēdzās iepriekšējā gada konkursā atbalstīto </w:t>
      </w:r>
      <w:r w:rsidR="0083451B" w:rsidRPr="00504293">
        <w:rPr>
          <w:rFonts w:ascii="Arial" w:hAnsi="Arial" w:cs="Arial"/>
        </w:rPr>
        <w:lastRenderedPageBreak/>
        <w:t>projektu īstenošana: biedrības “Jaunā Mazsalacas biedrība” projekts</w:t>
      </w:r>
      <w:r w:rsidRPr="00504293">
        <w:rPr>
          <w:rFonts w:ascii="Arial" w:hAnsi="Arial" w:cs="Arial"/>
        </w:rPr>
        <w:t xml:space="preserve"> “Āža kroga ēkas tehniskā apsekošana un staļļa daļas būvprojekta izstrāde”, SIA “Bauņu sēta” projekt</w:t>
      </w:r>
      <w:r w:rsidR="0083451B" w:rsidRPr="00504293">
        <w:rPr>
          <w:rFonts w:ascii="Arial" w:hAnsi="Arial" w:cs="Arial"/>
        </w:rPr>
        <w:t>s</w:t>
      </w:r>
      <w:r w:rsidRPr="00504293">
        <w:rPr>
          <w:rFonts w:ascii="Arial" w:hAnsi="Arial" w:cs="Arial"/>
        </w:rPr>
        <w:t xml:space="preserve"> “Leduspagrabi”, Lindas Krievas projekt</w:t>
      </w:r>
      <w:r w:rsidR="0083451B" w:rsidRPr="00504293">
        <w:rPr>
          <w:rFonts w:ascii="Arial" w:hAnsi="Arial" w:cs="Arial"/>
        </w:rPr>
        <w:t>s</w:t>
      </w:r>
      <w:r w:rsidRPr="00504293">
        <w:rPr>
          <w:rFonts w:ascii="Arial" w:hAnsi="Arial" w:cs="Arial"/>
        </w:rPr>
        <w:t xml:space="preserve"> “Burtnieku vēsturiskā pieminekļa ēkas Ezera ielā 7A, Burtnieki (“Ratnīcas”) iekonservēšanas darbi”. 2025. gada konkursā uz finansiālu atbalstu pretendēja četri p</w:t>
      </w:r>
      <w:r w:rsidR="00A133DA" w:rsidRPr="00504293">
        <w:rPr>
          <w:rFonts w:ascii="Arial" w:hAnsi="Arial" w:cs="Arial"/>
        </w:rPr>
        <w:t>rojektu iesniedzēji</w:t>
      </w:r>
      <w:r w:rsidRPr="00504293">
        <w:rPr>
          <w:rFonts w:ascii="Arial" w:hAnsi="Arial" w:cs="Arial"/>
        </w:rPr>
        <w:t>, no kuriem atbalstīti divi:</w:t>
      </w:r>
      <w:r w:rsidR="0083451B" w:rsidRPr="00504293">
        <w:rPr>
          <w:rFonts w:ascii="Arial" w:hAnsi="Arial" w:cs="Arial"/>
        </w:rPr>
        <w:t xml:space="preserve"> </w:t>
      </w:r>
      <w:r w:rsidRPr="00504293">
        <w:rPr>
          <w:rFonts w:ascii="Arial" w:hAnsi="Arial" w:cs="Arial"/>
        </w:rPr>
        <w:t xml:space="preserve">SIA </w:t>
      </w:r>
      <w:r w:rsidR="00A133DA" w:rsidRPr="00504293">
        <w:rPr>
          <w:rFonts w:ascii="Arial" w:hAnsi="Arial" w:cs="Arial"/>
        </w:rPr>
        <w:t>“</w:t>
      </w:r>
      <w:r w:rsidRPr="00504293">
        <w:rPr>
          <w:rFonts w:ascii="Arial" w:hAnsi="Arial" w:cs="Arial"/>
        </w:rPr>
        <w:t>USO</w:t>
      </w:r>
      <w:r w:rsidR="00A133DA" w:rsidRPr="00504293">
        <w:rPr>
          <w:rFonts w:ascii="Arial" w:hAnsi="Arial" w:cs="Arial"/>
        </w:rPr>
        <w:t>”</w:t>
      </w:r>
      <w:r w:rsidRPr="00504293">
        <w:rPr>
          <w:rFonts w:ascii="Arial" w:hAnsi="Arial" w:cs="Arial"/>
        </w:rPr>
        <w:t xml:space="preserve"> projekts “Mičkēnu šķūņaugšas attīstība”</w:t>
      </w:r>
      <w:r w:rsidR="0083451B" w:rsidRPr="00504293">
        <w:rPr>
          <w:rFonts w:ascii="Arial" w:hAnsi="Arial" w:cs="Arial"/>
        </w:rPr>
        <w:t xml:space="preserve"> un </w:t>
      </w:r>
      <w:r w:rsidRPr="00504293">
        <w:rPr>
          <w:rFonts w:ascii="Arial" w:hAnsi="Arial" w:cs="Arial"/>
        </w:rPr>
        <w:t>biedrības “Jaunā Mazsalacas biedrība</w:t>
      </w:r>
      <w:r w:rsidR="0083451B" w:rsidRPr="00504293">
        <w:rPr>
          <w:rFonts w:ascii="Arial" w:hAnsi="Arial" w:cs="Arial"/>
        </w:rPr>
        <w:t>”</w:t>
      </w:r>
      <w:r w:rsidRPr="00504293">
        <w:rPr>
          <w:rFonts w:ascii="Arial" w:hAnsi="Arial" w:cs="Arial"/>
        </w:rPr>
        <w:t xml:space="preserve"> projekts “Āža kroga staļļa daļas būvprojekta īstenošana: konstrukcijas pārbūve”,</w:t>
      </w:r>
      <w:r w:rsidR="0083451B" w:rsidRPr="00504293">
        <w:rPr>
          <w:rFonts w:ascii="Arial" w:hAnsi="Arial" w:cs="Arial"/>
        </w:rPr>
        <w:t xml:space="preserve"> </w:t>
      </w:r>
      <w:r w:rsidRPr="00504293">
        <w:rPr>
          <w:rFonts w:ascii="Arial" w:hAnsi="Arial" w:cs="Arial"/>
        </w:rPr>
        <w:t>saņemot kop</w:t>
      </w:r>
      <w:r w:rsidR="00C7780A" w:rsidRPr="00504293">
        <w:rPr>
          <w:rFonts w:ascii="Arial" w:hAnsi="Arial" w:cs="Arial"/>
        </w:rPr>
        <w:t>umā</w:t>
      </w:r>
      <w:r w:rsidRPr="00504293">
        <w:rPr>
          <w:rFonts w:ascii="Arial" w:hAnsi="Arial" w:cs="Arial"/>
        </w:rPr>
        <w:t xml:space="preserve"> 16</w:t>
      </w:r>
      <w:r w:rsidR="00890AA4" w:rsidRPr="00504293">
        <w:rPr>
          <w:rFonts w:ascii="Arial" w:hAnsi="Arial" w:cs="Arial"/>
        </w:rPr>
        <w:t> </w:t>
      </w:r>
      <w:r w:rsidRPr="00504293">
        <w:rPr>
          <w:rFonts w:ascii="Arial" w:hAnsi="Arial" w:cs="Arial"/>
        </w:rPr>
        <w:t xml:space="preserve">480,00 </w:t>
      </w:r>
      <w:r w:rsidR="00DD4C70" w:rsidRPr="00504293">
        <w:rPr>
          <w:rFonts w:ascii="Arial" w:hAnsi="Arial" w:cs="Arial"/>
        </w:rPr>
        <w:t>eiro</w:t>
      </w:r>
      <w:r w:rsidRPr="00504293">
        <w:rPr>
          <w:rFonts w:ascii="Arial" w:hAnsi="Arial" w:cs="Arial"/>
        </w:rPr>
        <w:t xml:space="preserve"> lielu </w:t>
      </w:r>
      <w:r w:rsidR="00AE2113" w:rsidRPr="00504293">
        <w:rPr>
          <w:rFonts w:ascii="Arial" w:hAnsi="Arial" w:cs="Arial"/>
        </w:rPr>
        <w:t>P</w:t>
      </w:r>
      <w:r w:rsidRPr="00504293">
        <w:rPr>
          <w:rFonts w:ascii="Arial" w:hAnsi="Arial" w:cs="Arial"/>
        </w:rPr>
        <w:t xml:space="preserve">ašvaldības finansiālo atbalstu. Abu projektu ieviešana turpinās 2026. gadā. </w:t>
      </w:r>
    </w:p>
    <w:p w14:paraId="4C72EFFD" w14:textId="77777777" w:rsidR="00480EC7" w:rsidRPr="00504293" w:rsidRDefault="00480EC7" w:rsidP="00091C86">
      <w:pPr>
        <w:jc w:val="both"/>
        <w:rPr>
          <w:rFonts w:ascii="Arial" w:hAnsi="Arial" w:cs="Arial"/>
        </w:rPr>
      </w:pPr>
    </w:p>
    <w:p w14:paraId="04C906D8" w14:textId="77777777" w:rsidR="008E3098" w:rsidRPr="00504293" w:rsidRDefault="008E3098">
      <w:pPr>
        <w:rPr>
          <w:rFonts w:ascii="Arial" w:hAnsi="Arial" w:cs="Arial"/>
        </w:rPr>
      </w:pPr>
      <w:r w:rsidRPr="00504293">
        <w:rPr>
          <w:rFonts w:ascii="Arial" w:hAnsi="Arial" w:cs="Arial"/>
        </w:rPr>
        <w:br w:type="page"/>
      </w:r>
    </w:p>
    <w:p w14:paraId="45315182" w14:textId="55AD2ABC" w:rsidR="00F85A8D"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08416" behindDoc="1" locked="0" layoutInCell="1" allowOverlap="1" wp14:anchorId="0195CB3C" wp14:editId="4577DEB7">
            <wp:simplePos x="0" y="0"/>
            <wp:positionH relativeFrom="column">
              <wp:posOffset>-1066281</wp:posOffset>
            </wp:positionH>
            <wp:positionV relativeFrom="paragraph">
              <wp:posOffset>-863196</wp:posOffset>
            </wp:positionV>
            <wp:extent cx="7546281" cy="10666730"/>
            <wp:effectExtent l="0" t="0" r="0" b="1270"/>
            <wp:wrapNone/>
            <wp:docPr id="14810697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555912" cy="106803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5A8D" w:rsidRPr="00504293">
        <w:rPr>
          <w:rFonts w:ascii="Arial" w:hAnsi="Arial" w:cs="Arial"/>
          <w:b/>
          <w:bCs/>
        </w:rPr>
        <w:br w:type="page"/>
      </w:r>
    </w:p>
    <w:p w14:paraId="611A4362" w14:textId="5DD58A9F" w:rsidR="00474038" w:rsidRPr="00504293" w:rsidRDefault="00F85A8D" w:rsidP="00FF2141">
      <w:pPr>
        <w:pStyle w:val="Heading1"/>
        <w:spacing w:after="240"/>
        <w:ind w:left="357" w:hanging="357"/>
        <w:jc w:val="center"/>
        <w:rPr>
          <w:rFonts w:cs="Arial"/>
          <w:b/>
          <w:bCs/>
        </w:rPr>
      </w:pPr>
      <w:bookmarkStart w:id="45" w:name="_Toc232685740"/>
      <w:r w:rsidRPr="00504293">
        <w:rPr>
          <w:rFonts w:cs="Arial"/>
          <w:b/>
          <w:bCs/>
        </w:rPr>
        <w:lastRenderedPageBreak/>
        <w:t xml:space="preserve">8. </w:t>
      </w:r>
      <w:r w:rsidR="00393290" w:rsidRPr="00504293">
        <w:rPr>
          <w:rFonts w:cs="Arial"/>
          <w:b/>
          <w:bCs/>
        </w:rPr>
        <w:t xml:space="preserve">GALVENIE UZDEVUMI UN PASĀKUMI 2026. </w:t>
      </w:r>
      <w:r w:rsidR="00393290" w:rsidRPr="00504293">
        <w:rPr>
          <w:rFonts w:eastAsia="Arial" w:cs="Arial"/>
          <w:b/>
          <w:bCs/>
          <w:kern w:val="0"/>
          <w:szCs w:val="24"/>
          <w:lang w:eastAsia="lv-LV"/>
          <w14:ligatures w14:val="none"/>
        </w:rPr>
        <w:t>GADĀ</w:t>
      </w:r>
      <w:bookmarkEnd w:id="45"/>
    </w:p>
    <w:p w14:paraId="34EE02FD" w14:textId="02B1D55F" w:rsidR="0063544F" w:rsidRPr="00504293" w:rsidRDefault="00EF6617" w:rsidP="008C6600">
      <w:pPr>
        <w:spacing w:after="120" w:line="240" w:lineRule="auto"/>
        <w:ind w:firstLine="720"/>
        <w:jc w:val="both"/>
        <w:rPr>
          <w:rFonts w:ascii="Arial" w:hAnsi="Arial" w:cs="Arial"/>
          <w:bCs/>
        </w:rPr>
      </w:pPr>
      <w:r w:rsidRPr="00504293">
        <w:rPr>
          <w:rFonts w:ascii="Arial" w:hAnsi="Arial" w:cs="Arial"/>
          <w:bCs/>
        </w:rPr>
        <w:t>Lai sasniegtu ilgtermiņa attīstības mērķi – nodrošinātu iedzīvotāju labklājības pieaugumu, Pašvaldības viens no galvenajiem uzdevumiem ir attīstīt uzņēmējdarbību, īpaši akcentējot ražošanu, nodrošināt dzīvojamā fonda piedāvājumu, uzlabot novada infrastruktūru un sekmēt inovācijas dažādās jomās (uzņēmējdarbība, ēku energoefektivitātes uzlabošana, izglītība, sociālā aizsardzība un citi),</w:t>
      </w:r>
      <w:r w:rsidRPr="00504293">
        <w:rPr>
          <w:rFonts w:ascii="Arial" w:hAnsi="Arial" w:cs="Arial"/>
          <w:b/>
          <w:i/>
        </w:rPr>
        <w:t xml:space="preserve"> </w:t>
      </w:r>
      <w:r w:rsidRPr="00504293">
        <w:rPr>
          <w:rFonts w:ascii="Arial" w:hAnsi="Arial" w:cs="Arial"/>
          <w:bCs/>
        </w:rPr>
        <w:t>2026.</w:t>
      </w:r>
      <w:r w:rsidR="002B51DE" w:rsidRPr="00504293">
        <w:rPr>
          <w:rFonts w:ascii="Arial" w:hAnsi="Arial" w:cs="Arial"/>
          <w:bCs/>
        </w:rPr>
        <w:t xml:space="preserve"> </w:t>
      </w:r>
      <w:r w:rsidRPr="00504293">
        <w:rPr>
          <w:rFonts w:ascii="Arial" w:hAnsi="Arial" w:cs="Arial"/>
          <w:bCs/>
        </w:rPr>
        <w:t xml:space="preserve">gadā un </w:t>
      </w:r>
      <w:r w:rsidR="00917D5B" w:rsidRPr="00504293">
        <w:rPr>
          <w:rFonts w:ascii="Arial" w:hAnsi="Arial" w:cs="Arial"/>
          <w:bCs/>
        </w:rPr>
        <w:t>nākamajo</w:t>
      </w:r>
      <w:r w:rsidR="00880EEB" w:rsidRPr="00504293">
        <w:rPr>
          <w:rFonts w:ascii="Arial" w:hAnsi="Arial" w:cs="Arial"/>
          <w:bCs/>
        </w:rPr>
        <w:t>s</w:t>
      </w:r>
      <w:r w:rsidRPr="00504293">
        <w:rPr>
          <w:rFonts w:ascii="Arial" w:hAnsi="Arial" w:cs="Arial"/>
          <w:bCs/>
        </w:rPr>
        <w:t xml:space="preserve"> gados gan industriālo</w:t>
      </w:r>
      <w:r w:rsidRPr="00504293">
        <w:rPr>
          <w:rFonts w:ascii="Arial" w:hAnsi="Arial" w:cs="Arial"/>
        </w:rPr>
        <w:t xml:space="preserve"> teritoriju, gan novada kopējai </w:t>
      </w:r>
      <w:r w:rsidRPr="00504293">
        <w:rPr>
          <w:rFonts w:ascii="Arial" w:hAnsi="Arial" w:cs="Arial"/>
          <w:bCs/>
        </w:rPr>
        <w:t xml:space="preserve">attīstībai plānots gan turpināt, gan uzsākt jaunus nozīmīgus projektus, izmantojot ES struktūrfondu, valsts un </w:t>
      </w:r>
      <w:r w:rsidR="00917D5B" w:rsidRPr="00504293">
        <w:rPr>
          <w:rFonts w:ascii="Arial" w:hAnsi="Arial" w:cs="Arial"/>
          <w:bCs/>
        </w:rPr>
        <w:t>P</w:t>
      </w:r>
      <w:r w:rsidRPr="00504293">
        <w:rPr>
          <w:rFonts w:ascii="Arial" w:hAnsi="Arial" w:cs="Arial"/>
          <w:bCs/>
        </w:rPr>
        <w:t>ašvaldības budžeta līdzekļus. Sagatavojot Pašvaldības 2026.</w:t>
      </w:r>
      <w:r w:rsidR="002B51DE" w:rsidRPr="00504293">
        <w:rPr>
          <w:rFonts w:ascii="Arial" w:hAnsi="Arial" w:cs="Arial"/>
          <w:bCs/>
        </w:rPr>
        <w:t xml:space="preserve"> </w:t>
      </w:r>
      <w:r w:rsidRPr="00504293">
        <w:rPr>
          <w:rFonts w:ascii="Arial" w:hAnsi="Arial" w:cs="Arial"/>
          <w:bCs/>
        </w:rPr>
        <w:t>gada budžetu</w:t>
      </w:r>
      <w:r w:rsidR="002B51DE" w:rsidRPr="00504293">
        <w:rPr>
          <w:rFonts w:ascii="Arial" w:hAnsi="Arial" w:cs="Arial"/>
          <w:bCs/>
        </w:rPr>
        <w:t>,</w:t>
      </w:r>
      <w:r w:rsidRPr="00504293">
        <w:rPr>
          <w:rFonts w:ascii="Arial" w:hAnsi="Arial" w:cs="Arial"/>
          <w:bCs/>
        </w:rPr>
        <w:t xml:space="preserve"> noteiktas </w:t>
      </w:r>
      <w:r w:rsidR="00917D5B" w:rsidRPr="00504293">
        <w:rPr>
          <w:rFonts w:ascii="Arial" w:hAnsi="Arial" w:cs="Arial"/>
          <w:bCs/>
        </w:rPr>
        <w:t xml:space="preserve">šādas </w:t>
      </w:r>
      <w:r w:rsidRPr="00504293">
        <w:rPr>
          <w:rFonts w:ascii="Arial" w:hAnsi="Arial" w:cs="Arial"/>
          <w:bCs/>
        </w:rPr>
        <w:t>prioritātes – ekonomiskās aktivitātes veicināšana un uzņēmējdarbības vides atbalsts</w:t>
      </w:r>
      <w:r w:rsidR="002B51DE" w:rsidRPr="00504293">
        <w:rPr>
          <w:rFonts w:ascii="Arial" w:hAnsi="Arial" w:cs="Arial"/>
          <w:bCs/>
        </w:rPr>
        <w:t xml:space="preserve">, </w:t>
      </w:r>
      <w:r w:rsidRPr="00504293">
        <w:rPr>
          <w:rFonts w:ascii="Arial" w:hAnsi="Arial" w:cs="Arial"/>
          <w:bCs/>
        </w:rPr>
        <w:t>izglītības iestāžu darbības nodrošināšana un attīstība</w:t>
      </w:r>
      <w:r w:rsidR="002B51DE" w:rsidRPr="00504293">
        <w:rPr>
          <w:rFonts w:ascii="Arial" w:hAnsi="Arial" w:cs="Arial"/>
          <w:bCs/>
        </w:rPr>
        <w:t xml:space="preserve"> </w:t>
      </w:r>
      <w:r w:rsidRPr="00504293">
        <w:rPr>
          <w:rFonts w:ascii="Arial" w:hAnsi="Arial" w:cs="Arial"/>
          <w:bCs/>
        </w:rPr>
        <w:t>drošība (sociālā</w:t>
      </w:r>
      <w:r w:rsidR="00917D5B" w:rsidRPr="00504293">
        <w:rPr>
          <w:rFonts w:ascii="Arial" w:hAnsi="Arial" w:cs="Arial"/>
          <w:bCs/>
        </w:rPr>
        <w:t xml:space="preserve"> un </w:t>
      </w:r>
      <w:r w:rsidRPr="00504293">
        <w:rPr>
          <w:rFonts w:ascii="Arial" w:hAnsi="Arial" w:cs="Arial"/>
          <w:bCs/>
        </w:rPr>
        <w:t>fiziskā).</w:t>
      </w:r>
    </w:p>
    <w:p w14:paraId="0EB22C6C" w14:textId="409E25F0" w:rsidR="00924684" w:rsidRPr="00504293" w:rsidRDefault="00E76AA4" w:rsidP="008C6600">
      <w:pPr>
        <w:spacing w:after="120" w:line="240" w:lineRule="auto"/>
        <w:ind w:firstLine="360"/>
        <w:rPr>
          <w:rFonts w:ascii="Arial" w:hAnsi="Arial" w:cs="Arial"/>
          <w:b/>
          <w:bCs/>
        </w:rPr>
      </w:pPr>
      <w:r w:rsidRPr="00504293">
        <w:rPr>
          <w:rFonts w:ascii="Arial" w:hAnsi="Arial" w:cs="Arial"/>
          <w:b/>
          <w:bCs/>
        </w:rPr>
        <w:t>Iedzīvotāji</w:t>
      </w:r>
    </w:p>
    <w:p w14:paraId="2DB9AABB" w14:textId="15BABDBE" w:rsidR="00CE1A56" w:rsidRPr="00504293" w:rsidRDefault="008D653D" w:rsidP="008C6600">
      <w:pPr>
        <w:spacing w:after="120" w:line="240" w:lineRule="auto"/>
        <w:ind w:firstLine="720"/>
        <w:jc w:val="both"/>
        <w:rPr>
          <w:rFonts w:ascii="Arial" w:hAnsi="Arial" w:cs="Arial"/>
        </w:rPr>
      </w:pPr>
      <w:r w:rsidRPr="00504293">
        <w:rPr>
          <w:rFonts w:ascii="Arial" w:hAnsi="Arial" w:cs="Arial"/>
        </w:rPr>
        <w:t xml:space="preserve">Tāpat kā iepriekšējos gados, Pašvaldības prioritāte arī 2026. gadā būs </w:t>
      </w:r>
      <w:r w:rsidRPr="00504293">
        <w:rPr>
          <w:rFonts w:ascii="Arial" w:hAnsi="Arial" w:cs="Arial"/>
          <w:u w:val="single"/>
        </w:rPr>
        <w:t>veselības aprūpes pakalpojumu</w:t>
      </w:r>
      <w:r w:rsidRPr="00504293">
        <w:rPr>
          <w:rFonts w:ascii="Arial" w:hAnsi="Arial" w:cs="Arial"/>
        </w:rPr>
        <w:t xml:space="preserve"> pieejamības, sociālās drošības un kvalitatīvas dzīves vides nodrošināšana visām iedzīvotāju grupām. </w:t>
      </w:r>
      <w:r w:rsidR="00043C30" w:rsidRPr="00504293">
        <w:rPr>
          <w:rFonts w:ascii="Arial" w:hAnsi="Arial" w:cs="Arial"/>
        </w:rPr>
        <w:t>Norisināsies v</w:t>
      </w:r>
      <w:r w:rsidRPr="00504293">
        <w:rPr>
          <w:rFonts w:ascii="Arial" w:hAnsi="Arial" w:cs="Arial"/>
        </w:rPr>
        <w:t>eselības veicināšanas un slimību profilakses pasākum</w:t>
      </w:r>
      <w:r w:rsidR="00043C30" w:rsidRPr="00504293">
        <w:rPr>
          <w:rFonts w:ascii="Arial" w:hAnsi="Arial" w:cs="Arial"/>
        </w:rPr>
        <w:t>u īstenošana</w:t>
      </w:r>
      <w:r w:rsidRPr="00504293">
        <w:rPr>
          <w:rFonts w:ascii="Arial" w:hAnsi="Arial" w:cs="Arial"/>
        </w:rPr>
        <w:t xml:space="preserve"> Valmieras novadā. Turpināsies atbalsts </w:t>
      </w:r>
      <w:r w:rsidRPr="00504293">
        <w:rPr>
          <w:rFonts w:ascii="Arial" w:hAnsi="Arial" w:cs="Arial"/>
          <w:u w:val="single"/>
        </w:rPr>
        <w:t>jauno speciālistu piesaistei</w:t>
      </w:r>
      <w:r w:rsidRPr="00504293">
        <w:rPr>
          <w:rFonts w:ascii="Arial" w:hAnsi="Arial" w:cs="Arial"/>
        </w:rPr>
        <w:t xml:space="preserve"> izglītības un veselības aprūpes jomā, tostarp nodrošinot stipendijas gan medicīnas nozarē studējošajiem un ģimenes ārstu rezidentiem, lai sekmētu veselības aprūpes pakalpojumu pieejamību novadā, gan </w:t>
      </w:r>
      <w:r w:rsidR="00DD2EEC" w:rsidRPr="00504293">
        <w:rPr>
          <w:rFonts w:ascii="Arial" w:hAnsi="Arial" w:cs="Arial"/>
        </w:rPr>
        <w:t>studējošajiem, kuri apgūst pedagoģiskās izglītības programmu.</w:t>
      </w:r>
    </w:p>
    <w:p w14:paraId="6B23C41B" w14:textId="03C1F3D1" w:rsidR="008D653D" w:rsidRPr="00504293" w:rsidRDefault="008D653D" w:rsidP="008C6600">
      <w:pPr>
        <w:spacing w:after="120" w:line="240" w:lineRule="auto"/>
        <w:ind w:firstLine="720"/>
        <w:jc w:val="both"/>
        <w:rPr>
          <w:rFonts w:ascii="Arial" w:hAnsi="Arial" w:cs="Arial"/>
        </w:rPr>
      </w:pPr>
      <w:r w:rsidRPr="00504293">
        <w:rPr>
          <w:rFonts w:ascii="Arial" w:hAnsi="Arial" w:cs="Arial"/>
        </w:rPr>
        <w:t>2026.</w:t>
      </w:r>
      <w:r w:rsidR="00CE1A56" w:rsidRPr="00504293">
        <w:rPr>
          <w:rFonts w:ascii="Arial" w:hAnsi="Arial" w:cs="Arial"/>
        </w:rPr>
        <w:t xml:space="preserve"> </w:t>
      </w:r>
      <w:r w:rsidRPr="00504293">
        <w:rPr>
          <w:rFonts w:ascii="Arial" w:hAnsi="Arial" w:cs="Arial"/>
        </w:rPr>
        <w:t xml:space="preserve">gadā Pašvaldība turpinās nodrošināt līdzšinējos </w:t>
      </w:r>
      <w:r w:rsidRPr="00504293">
        <w:rPr>
          <w:rFonts w:ascii="Arial" w:hAnsi="Arial" w:cs="Arial"/>
          <w:u w:val="single"/>
        </w:rPr>
        <w:t>sociālos pabalstus un pakalpojumus</w:t>
      </w:r>
      <w:r w:rsidRPr="00504293">
        <w:rPr>
          <w:rFonts w:ascii="Arial" w:hAnsi="Arial" w:cs="Arial"/>
        </w:rPr>
        <w:t xml:space="preserve">, tostarp atbalstu ģimenēm ar bērniem, senioriem un personām ar invaliditāti. Vienlaikus būtiski palielināts atbalsts iedzīvotājiem vairākos sociālā atbalsta veidos – jaundzimušo pabalsts, atbalsts audžuģimenēm un bezmaksas sabiedriskā transporta pieejamība skolēniem un senioriem. Turpināsies sociālo pakalpojumu attīstība, alternatīvo sociālās aprūpes pakalpojumu nodrošināšana un sociālo mājokļu pieejamības veicināšana. Ar mērķi uzlabot sociālo mājokļu pieejamību noteiktām iedzīvotāju grupām, plānots piedalīties ES Kohēzijas politikas programmas pasākumā “Sociālo mājokļu atjaunošana vai jaunu sociālo mājokļu būvniecība”, paredzot mājokļu izveidošanu </w:t>
      </w:r>
      <w:r w:rsidR="00CE1A56" w:rsidRPr="00504293">
        <w:rPr>
          <w:rFonts w:ascii="Arial" w:hAnsi="Arial" w:cs="Arial"/>
        </w:rPr>
        <w:t>–</w:t>
      </w:r>
      <w:r w:rsidRPr="00504293">
        <w:rPr>
          <w:rFonts w:ascii="Arial" w:hAnsi="Arial" w:cs="Arial"/>
        </w:rPr>
        <w:t xml:space="preserve"> Rūjienā</w:t>
      </w:r>
      <w:r w:rsidR="00CE1A56" w:rsidRPr="00504293">
        <w:rPr>
          <w:rFonts w:ascii="Arial" w:hAnsi="Arial" w:cs="Arial"/>
        </w:rPr>
        <w:t xml:space="preserve"> </w:t>
      </w:r>
      <w:r w:rsidRPr="00504293">
        <w:rPr>
          <w:rFonts w:ascii="Arial" w:hAnsi="Arial" w:cs="Arial"/>
        </w:rPr>
        <w:t>(24</w:t>
      </w:r>
      <w:r w:rsidR="00CE1A56" w:rsidRPr="00504293">
        <w:rPr>
          <w:rFonts w:ascii="Arial" w:hAnsi="Arial" w:cs="Arial"/>
        </w:rPr>
        <w:t xml:space="preserve"> </w:t>
      </w:r>
      <w:r w:rsidRPr="00504293">
        <w:rPr>
          <w:rFonts w:ascii="Arial" w:hAnsi="Arial" w:cs="Arial"/>
        </w:rPr>
        <w:t xml:space="preserve">dzīvokļi) un Valmierā (14 dzīvokļi). </w:t>
      </w:r>
      <w:r w:rsidR="00CE1A56" w:rsidRPr="00504293">
        <w:rPr>
          <w:rFonts w:ascii="Arial" w:hAnsi="Arial" w:cs="Arial"/>
        </w:rPr>
        <w:t>Arī turpmāk būs pieejams pabalsts mājokļa pielāgošanai personai, kurai Sociālo lietu pārvalde piešķīrusi trūcīgas vai maznodrošinātas mājsaimniecības statusu un kurai ir I vai II grupas invaliditāte (ar redzes, dzirdes un/ vai kustību funkcionāliem traucējumiem).</w:t>
      </w:r>
    </w:p>
    <w:p w14:paraId="56272689" w14:textId="77777777" w:rsidR="008D653D" w:rsidRPr="00504293" w:rsidRDefault="008D653D" w:rsidP="00FF2141">
      <w:pPr>
        <w:spacing w:after="120" w:line="240" w:lineRule="auto"/>
        <w:ind w:firstLine="851"/>
        <w:jc w:val="both"/>
        <w:rPr>
          <w:rFonts w:ascii="Arial" w:hAnsi="Arial" w:cs="Arial"/>
        </w:rPr>
      </w:pPr>
      <w:r w:rsidRPr="00504293">
        <w:rPr>
          <w:rFonts w:ascii="Arial" w:hAnsi="Arial" w:cs="Arial"/>
          <w:u w:val="single"/>
        </w:rPr>
        <w:t>Sabiedriskās kārtības un drošības stiprināšanai</w:t>
      </w:r>
      <w:r w:rsidRPr="00504293">
        <w:rPr>
          <w:rFonts w:ascii="Arial" w:hAnsi="Arial" w:cs="Arial"/>
        </w:rPr>
        <w:t xml:space="preserve"> turpināsies Operatīvās informācijas centra 8484 darbība, videonovērošanas sistēmu uzturēšana un attīstība, kā arī projekta “Vidzemes piekūns” īstenošana. </w:t>
      </w:r>
    </w:p>
    <w:p w14:paraId="36FE30CF" w14:textId="380DE250" w:rsidR="008D653D" w:rsidRPr="00504293" w:rsidRDefault="008D653D" w:rsidP="00FF2141">
      <w:pPr>
        <w:spacing w:after="120" w:line="240" w:lineRule="auto"/>
        <w:ind w:firstLine="851"/>
        <w:jc w:val="both"/>
        <w:rPr>
          <w:rFonts w:ascii="Arial" w:hAnsi="Arial" w:cs="Arial"/>
        </w:rPr>
      </w:pPr>
      <w:r w:rsidRPr="00504293">
        <w:rPr>
          <w:rFonts w:ascii="Arial" w:hAnsi="Arial" w:cs="Arial"/>
          <w:u w:val="single"/>
        </w:rPr>
        <w:t>Civilās aizsardzības jomā</w:t>
      </w:r>
      <w:r w:rsidRPr="00504293">
        <w:rPr>
          <w:rFonts w:ascii="Arial" w:hAnsi="Arial" w:cs="Arial"/>
        </w:rPr>
        <w:t xml:space="preserve"> </w:t>
      </w:r>
      <w:r w:rsidR="005E4EBC" w:rsidRPr="00504293">
        <w:rPr>
          <w:rFonts w:ascii="Arial" w:hAnsi="Arial" w:cs="Arial"/>
        </w:rPr>
        <w:t xml:space="preserve">šī </w:t>
      </w:r>
      <w:r w:rsidRPr="00504293">
        <w:rPr>
          <w:rFonts w:ascii="Arial" w:hAnsi="Arial" w:cs="Arial"/>
        </w:rPr>
        <w:t xml:space="preserve">pārskata sagatavošanas </w:t>
      </w:r>
      <w:r w:rsidR="005E4EBC" w:rsidRPr="00504293">
        <w:rPr>
          <w:rFonts w:ascii="Arial" w:hAnsi="Arial" w:cs="Arial"/>
        </w:rPr>
        <w:t>laikā</w:t>
      </w:r>
      <w:r w:rsidRPr="00504293">
        <w:rPr>
          <w:rFonts w:ascii="Arial" w:hAnsi="Arial" w:cs="Arial"/>
        </w:rPr>
        <w:t xml:space="preserve"> jau ir izveidota Civilās aizsardzības nodaļa (skatīt </w:t>
      </w:r>
      <w:r w:rsidR="0046303B" w:rsidRPr="00504293">
        <w:rPr>
          <w:rFonts w:ascii="Arial" w:hAnsi="Arial" w:cs="Arial"/>
        </w:rPr>
        <w:t>4. nodaļu</w:t>
      </w:r>
      <w:r w:rsidRPr="00504293">
        <w:rPr>
          <w:rFonts w:ascii="Arial" w:hAnsi="Arial" w:cs="Arial"/>
        </w:rPr>
        <w:t>). Turpināsies darbs pie telpu pielāgošana</w:t>
      </w:r>
      <w:r w:rsidR="00043C30" w:rsidRPr="00504293">
        <w:rPr>
          <w:rFonts w:ascii="Arial" w:hAnsi="Arial" w:cs="Arial"/>
        </w:rPr>
        <w:t>s</w:t>
      </w:r>
      <w:r w:rsidRPr="00504293">
        <w:rPr>
          <w:rFonts w:ascii="Arial" w:hAnsi="Arial" w:cs="Arial"/>
        </w:rPr>
        <w:t xml:space="preserve"> patvertņu izveidei, to aprīkošana, kā arī sadarbības stiprināšana ar drošības un glābšanas dienestiem, lai uzlabotu Pašvaldības un sabiedrības gatavību dažādām krīzes situācijām. </w:t>
      </w:r>
    </w:p>
    <w:p w14:paraId="50A34346" w14:textId="62FCD68E" w:rsidR="008D653D" w:rsidRPr="00504293" w:rsidRDefault="008D653D" w:rsidP="00FF2141">
      <w:pPr>
        <w:spacing w:after="120" w:line="240" w:lineRule="auto"/>
        <w:ind w:firstLine="851"/>
        <w:jc w:val="both"/>
        <w:rPr>
          <w:rFonts w:ascii="Arial" w:hAnsi="Arial" w:cs="Arial"/>
        </w:rPr>
      </w:pPr>
      <w:r w:rsidRPr="00504293">
        <w:rPr>
          <w:rFonts w:ascii="Arial" w:hAnsi="Arial" w:cs="Arial"/>
        </w:rPr>
        <w:t xml:space="preserve">Turpināsies arī </w:t>
      </w:r>
      <w:r w:rsidRPr="00504293">
        <w:rPr>
          <w:rFonts w:ascii="Arial" w:hAnsi="Arial" w:cs="Arial"/>
          <w:u w:val="single"/>
        </w:rPr>
        <w:t>iedzīvotāju līdzdalības un sabiedrības iesaistes</w:t>
      </w:r>
      <w:r w:rsidRPr="00504293">
        <w:rPr>
          <w:rFonts w:ascii="Arial" w:hAnsi="Arial" w:cs="Arial"/>
        </w:rPr>
        <w:t xml:space="preserve"> pasākumi, tostarp sadarbība ar </w:t>
      </w:r>
      <w:r w:rsidR="007F6F30" w:rsidRPr="00504293">
        <w:rPr>
          <w:rFonts w:ascii="Arial" w:hAnsi="Arial" w:cs="Arial"/>
        </w:rPr>
        <w:t>NVO</w:t>
      </w:r>
      <w:r w:rsidRPr="00504293">
        <w:rPr>
          <w:rFonts w:ascii="Arial" w:hAnsi="Arial" w:cs="Arial"/>
        </w:rPr>
        <w:t xml:space="preserve"> un iedzīvotāju iniciatīvu grupām, nodrošinot līdzdalības budžeta konkursus, atbalstu </w:t>
      </w:r>
      <w:r w:rsidR="00F1044A" w:rsidRPr="00504293">
        <w:rPr>
          <w:rFonts w:ascii="Arial" w:hAnsi="Arial" w:cs="Arial"/>
        </w:rPr>
        <w:t>iedzīvotāju</w:t>
      </w:r>
      <w:r w:rsidRPr="00504293">
        <w:rPr>
          <w:rFonts w:ascii="Arial" w:hAnsi="Arial" w:cs="Arial"/>
        </w:rPr>
        <w:t xml:space="preserve"> iniciatīvām un sabiedrības iesaistei infrastruktūras un vides uzlabošanas projektos. Vienlaikus Pašvaldība turpinās īstenot klimatneitralitātes un ilgtspējīgas attīstības iniciatīvas, tostarp energoefektivitātes pasākumus</w:t>
      </w:r>
      <w:r w:rsidR="00800070" w:rsidRPr="00504293">
        <w:rPr>
          <w:rFonts w:ascii="Arial" w:hAnsi="Arial" w:cs="Arial"/>
        </w:rPr>
        <w:t xml:space="preserve"> un </w:t>
      </w:r>
      <w:r w:rsidRPr="00504293">
        <w:rPr>
          <w:rFonts w:ascii="Arial" w:hAnsi="Arial" w:cs="Arial"/>
        </w:rPr>
        <w:t>zaļās infrastruktūras attīstību</w:t>
      </w:r>
      <w:r w:rsidR="00800070" w:rsidRPr="00504293">
        <w:rPr>
          <w:rFonts w:ascii="Arial" w:hAnsi="Arial" w:cs="Arial"/>
        </w:rPr>
        <w:t>.</w:t>
      </w:r>
    </w:p>
    <w:p w14:paraId="62FCC02B" w14:textId="49EE5210" w:rsidR="005D0960" w:rsidRPr="00504293" w:rsidRDefault="008D653D" w:rsidP="00FF2141">
      <w:pPr>
        <w:spacing w:after="120" w:line="240" w:lineRule="auto"/>
        <w:ind w:firstLine="851"/>
        <w:jc w:val="both"/>
        <w:rPr>
          <w:rFonts w:ascii="Arial" w:hAnsi="Arial" w:cs="Arial"/>
        </w:rPr>
      </w:pPr>
      <w:r w:rsidRPr="00504293">
        <w:rPr>
          <w:rFonts w:ascii="Arial" w:hAnsi="Arial" w:cs="Arial"/>
          <w:u w:val="single"/>
        </w:rPr>
        <w:t>Dzīvojamā fonda attīstībai un tā pieejamības uzlabošanai</w:t>
      </w:r>
      <w:r w:rsidRPr="00504293">
        <w:rPr>
          <w:rFonts w:ascii="Arial" w:hAnsi="Arial" w:cs="Arial"/>
        </w:rPr>
        <w:t xml:space="preserve"> turpināsies darbs pie īres mājokļu attīstības programmām. Novadā esošā dzīvojamā fonda atjaunošanai Pašvaldība turpinās līdzfinansēt daudzdzīvokļu māju energoefektivitātes paaugstināšanas un pagalmu </w:t>
      </w:r>
      <w:r w:rsidR="00043C30" w:rsidRPr="00504293">
        <w:rPr>
          <w:rFonts w:ascii="Arial" w:hAnsi="Arial" w:cs="Arial"/>
        </w:rPr>
        <w:t>pārbūves</w:t>
      </w:r>
      <w:r w:rsidRPr="00504293">
        <w:rPr>
          <w:rFonts w:ascii="Arial" w:hAnsi="Arial" w:cs="Arial"/>
        </w:rPr>
        <w:t xml:space="preserve"> projektus, kā obligātu prasību nosakot transporta infrastruktūras jautājumu risināšanu, tajā skaitā nodrošinot operatīvo transportlīdzekļu piekļuves iespējas, vides </w:t>
      </w:r>
      <w:r w:rsidRPr="00504293">
        <w:rPr>
          <w:rFonts w:ascii="Arial" w:hAnsi="Arial" w:cs="Arial"/>
        </w:rPr>
        <w:lastRenderedPageBreak/>
        <w:t>pieejamības risinājumus un pazemes tipa atkritumu konteineru izbūvi. Lai veidotu ģimenēm draudzīgu un drošu dzīves vidi visā novada teritorijā, turpināsies arī pagalmu labiekārtošanas līdzfinansējuma piešķiršanas apakšprogramma – bērnu rotaļu laukumu izveide daudzdzīvokļu māju pagalmos.</w:t>
      </w:r>
    </w:p>
    <w:p w14:paraId="67D9E4E6" w14:textId="740846F3" w:rsidR="00234DF9" w:rsidRPr="00504293" w:rsidRDefault="008D653D" w:rsidP="00FF2141">
      <w:pPr>
        <w:spacing w:after="120" w:line="240" w:lineRule="auto"/>
        <w:ind w:firstLine="851"/>
        <w:jc w:val="both"/>
        <w:rPr>
          <w:rFonts w:ascii="Arial" w:hAnsi="Arial" w:cs="Arial"/>
        </w:rPr>
      </w:pPr>
      <w:r w:rsidRPr="00504293">
        <w:rPr>
          <w:rFonts w:ascii="Arial" w:hAnsi="Arial" w:cs="Arial"/>
        </w:rPr>
        <w:t>Turpināsies darbs Pašvaldības domes 2024.</w:t>
      </w:r>
      <w:r w:rsidR="00043C30" w:rsidRPr="00504293">
        <w:rPr>
          <w:rFonts w:ascii="Arial" w:hAnsi="Arial" w:cs="Arial"/>
        </w:rPr>
        <w:t xml:space="preserve"> </w:t>
      </w:r>
      <w:r w:rsidRPr="00504293">
        <w:rPr>
          <w:rFonts w:ascii="Arial" w:hAnsi="Arial" w:cs="Arial"/>
        </w:rPr>
        <w:t xml:space="preserve">gada oktobrī pieņemtā lēmuma par konceptuālu rīcību vienota tarifa noteikšanai visiem ūdenssaimniecības pakalpojumu lietotājiem Valmieras novada administratīvajā teritorijā, tādējādi atbalstot vienota tarifa noteikšanu </w:t>
      </w:r>
      <w:r w:rsidR="005D0960" w:rsidRPr="00504293">
        <w:rPr>
          <w:rFonts w:ascii="Arial" w:hAnsi="Arial" w:cs="Arial"/>
        </w:rPr>
        <w:t>no</w:t>
      </w:r>
      <w:r w:rsidRPr="00504293">
        <w:rPr>
          <w:rFonts w:ascii="Arial" w:hAnsi="Arial" w:cs="Arial"/>
        </w:rPr>
        <w:t xml:space="preserve"> 2027.</w:t>
      </w:r>
      <w:r w:rsidR="005D0960" w:rsidRPr="00504293">
        <w:rPr>
          <w:rFonts w:ascii="Arial" w:hAnsi="Arial" w:cs="Arial"/>
        </w:rPr>
        <w:t xml:space="preserve"> </w:t>
      </w:r>
      <w:r w:rsidRPr="00504293">
        <w:rPr>
          <w:rFonts w:ascii="Arial" w:hAnsi="Arial" w:cs="Arial"/>
        </w:rPr>
        <w:t>gad</w:t>
      </w:r>
      <w:r w:rsidR="005D0960" w:rsidRPr="00504293">
        <w:rPr>
          <w:rFonts w:ascii="Arial" w:hAnsi="Arial" w:cs="Arial"/>
        </w:rPr>
        <w:t>a</w:t>
      </w:r>
      <w:r w:rsidRPr="00504293">
        <w:rPr>
          <w:rFonts w:ascii="Arial" w:hAnsi="Arial" w:cs="Arial"/>
        </w:rPr>
        <w:t xml:space="preserve"> visiem ūdenssaimniecības un pakalpojumu lietotājiem, kā arī vienlaikus veicot Pašvaldības SIA “</w:t>
      </w:r>
      <w:r w:rsidR="00043C30" w:rsidRPr="00504293">
        <w:rPr>
          <w:rFonts w:ascii="Arial" w:hAnsi="Arial" w:cs="Arial"/>
        </w:rPr>
        <w:t>Rūjienas siltums</w:t>
      </w:r>
      <w:r w:rsidRPr="00504293">
        <w:rPr>
          <w:rFonts w:ascii="Arial" w:hAnsi="Arial" w:cs="Arial"/>
        </w:rPr>
        <w:t xml:space="preserve">”, </w:t>
      </w:r>
      <w:r w:rsidR="00043C30" w:rsidRPr="00504293">
        <w:rPr>
          <w:rFonts w:ascii="Arial" w:hAnsi="Arial" w:cs="Arial"/>
        </w:rPr>
        <w:t>SIA</w:t>
      </w:r>
      <w:r w:rsidRPr="00504293">
        <w:rPr>
          <w:rFonts w:ascii="Arial" w:hAnsi="Arial" w:cs="Arial"/>
        </w:rPr>
        <w:t xml:space="preserve"> “</w:t>
      </w:r>
      <w:r w:rsidR="00043C30" w:rsidRPr="00504293">
        <w:rPr>
          <w:rFonts w:ascii="Arial" w:hAnsi="Arial" w:cs="Arial"/>
        </w:rPr>
        <w:t>Kocēnu komunālā saimniecība</w:t>
      </w:r>
      <w:r w:rsidRPr="00504293">
        <w:rPr>
          <w:rFonts w:ascii="Arial" w:hAnsi="Arial" w:cs="Arial"/>
        </w:rPr>
        <w:t>” un SIA “Valmieras ūdens” reorganizāciju</w:t>
      </w:r>
      <w:r w:rsidR="00033016" w:rsidRPr="00504293">
        <w:rPr>
          <w:rFonts w:ascii="Arial" w:hAnsi="Arial" w:cs="Arial"/>
        </w:rPr>
        <w:t>,</w:t>
      </w:r>
      <w:r w:rsidR="00033016" w:rsidRPr="00504293">
        <w:rPr>
          <w:rFonts w:ascii="Noto Sans" w:hAnsi="Noto Sans" w:cs="Noto Sans"/>
          <w:color w:val="4B4F58"/>
          <w:sz w:val="23"/>
          <w:szCs w:val="23"/>
          <w:shd w:val="clear" w:color="auto" w:fill="FFFFFF"/>
        </w:rPr>
        <w:t xml:space="preserve"> </w:t>
      </w:r>
      <w:r w:rsidR="00033016" w:rsidRPr="00504293">
        <w:rPr>
          <w:rFonts w:ascii="Arial" w:hAnsi="Arial" w:cs="Arial"/>
        </w:rPr>
        <w:t>kā iegūstošo sabiedrību nosakot SIA “Valmieras ūdens”.</w:t>
      </w:r>
      <w:r w:rsidRPr="00504293">
        <w:rPr>
          <w:rFonts w:ascii="Arial" w:hAnsi="Arial" w:cs="Arial"/>
        </w:rPr>
        <w:t xml:space="preserve"> </w:t>
      </w:r>
      <w:r w:rsidR="00033016" w:rsidRPr="00504293">
        <w:rPr>
          <w:rFonts w:ascii="Arial" w:hAnsi="Arial" w:cs="Arial"/>
        </w:rPr>
        <w:t>Reorganizācija</w:t>
      </w:r>
      <w:r w:rsidR="00A92D92" w:rsidRPr="00504293">
        <w:rPr>
          <w:rFonts w:ascii="Arial" w:hAnsi="Arial" w:cs="Arial"/>
        </w:rPr>
        <w:t xml:space="preserve"> tiek realizēta, lai novērstu funkciju dublēšanos, samazinātu administratīvās izmaksas un vienkāršotu pakalpojumu pārvaldību</w:t>
      </w:r>
      <w:r w:rsidR="00033016" w:rsidRPr="00504293">
        <w:rPr>
          <w:rFonts w:ascii="Arial" w:hAnsi="Arial" w:cs="Arial"/>
        </w:rPr>
        <w:t>.</w:t>
      </w:r>
    </w:p>
    <w:p w14:paraId="09FADE25" w14:textId="77777777" w:rsidR="00110B69" w:rsidRPr="00504293" w:rsidRDefault="00E76AA4" w:rsidP="008C6600">
      <w:pPr>
        <w:spacing w:after="120" w:line="240" w:lineRule="auto"/>
        <w:ind w:firstLine="360"/>
        <w:rPr>
          <w:rFonts w:ascii="Arial" w:hAnsi="Arial" w:cs="Arial"/>
          <w:b/>
          <w:bCs/>
        </w:rPr>
      </w:pPr>
      <w:r w:rsidRPr="00504293">
        <w:rPr>
          <w:rFonts w:ascii="Arial" w:hAnsi="Arial" w:cs="Arial"/>
          <w:b/>
          <w:bCs/>
        </w:rPr>
        <w:t>Izglītība</w:t>
      </w:r>
    </w:p>
    <w:p w14:paraId="12387225" w14:textId="730858C6" w:rsidR="007A768F" w:rsidRPr="00504293" w:rsidRDefault="007A768F" w:rsidP="008C6600">
      <w:pPr>
        <w:spacing w:after="120" w:line="240" w:lineRule="auto"/>
        <w:ind w:firstLine="720"/>
        <w:jc w:val="both"/>
        <w:rPr>
          <w:rFonts w:ascii="Arial" w:hAnsi="Arial" w:cs="Arial"/>
          <w:b/>
          <w:bCs/>
        </w:rPr>
      </w:pPr>
      <w:r w:rsidRPr="00504293">
        <w:rPr>
          <w:rFonts w:ascii="Arial" w:hAnsi="Arial" w:cs="Arial"/>
        </w:rPr>
        <w:t xml:space="preserve">2026. gadā turpināsies Valmieras novada </w:t>
      </w:r>
      <w:r w:rsidRPr="00504293">
        <w:rPr>
          <w:rFonts w:ascii="Arial" w:hAnsi="Arial" w:cs="Arial"/>
          <w:u w:val="single"/>
        </w:rPr>
        <w:t>Izglītības ekosistēmas attīstības stratēģijas</w:t>
      </w:r>
      <w:r w:rsidRPr="00504293">
        <w:rPr>
          <w:rStyle w:val="FootnoteReference"/>
          <w:rFonts w:ascii="Arial" w:hAnsi="Arial" w:cs="Arial"/>
          <w:u w:val="single"/>
        </w:rPr>
        <w:footnoteReference w:id="66"/>
      </w:r>
      <w:r w:rsidRPr="00504293">
        <w:rPr>
          <w:rFonts w:ascii="Arial" w:hAnsi="Arial" w:cs="Arial"/>
        </w:rPr>
        <w:t xml:space="preserve"> 2024.–2030. gadam ieviešana, kuras mērķis ir nodrošināt kvalitatīvu, modernu, iekļaujošu un uz nākotnes prasmēm vērstu izglītības vidi visos izglītības posmos. Stratēģijas ieviešanas ietvaros tiks turpināta izglītības iestāžu tīkla pilnveide, mācību vides modernizācija un digitālo risinājumu integrēšana mācību procesā. Īpaša uzmanīb</w:t>
      </w:r>
      <w:r w:rsidR="00043C30" w:rsidRPr="00504293">
        <w:rPr>
          <w:rFonts w:ascii="Arial" w:hAnsi="Arial" w:cs="Arial"/>
        </w:rPr>
        <w:t>u</w:t>
      </w:r>
      <w:r w:rsidRPr="00504293">
        <w:rPr>
          <w:rFonts w:ascii="Arial" w:hAnsi="Arial" w:cs="Arial"/>
        </w:rPr>
        <w:t xml:space="preserve"> pievērs</w:t>
      </w:r>
      <w:r w:rsidR="00043C30" w:rsidRPr="00504293">
        <w:rPr>
          <w:rFonts w:ascii="Arial" w:hAnsi="Arial" w:cs="Arial"/>
        </w:rPr>
        <w:t>īs</w:t>
      </w:r>
      <w:r w:rsidRPr="00504293">
        <w:rPr>
          <w:rFonts w:ascii="Arial" w:hAnsi="Arial" w:cs="Arial"/>
        </w:rPr>
        <w:t xml:space="preserve"> STEM jomu attīstībai, veicinot bērnu un jauniešu interesi par eksaktajām zinātnēm, tehnoloģijām un inženierzinātnēm jau no pirmsskolas vecuma. </w:t>
      </w:r>
    </w:p>
    <w:p w14:paraId="1A7FBA9A" w14:textId="1C864A28" w:rsidR="007A768F" w:rsidRPr="00504293" w:rsidRDefault="007A768F" w:rsidP="008C6600">
      <w:pPr>
        <w:spacing w:after="120" w:line="240" w:lineRule="auto"/>
        <w:ind w:firstLine="720"/>
        <w:jc w:val="both"/>
        <w:rPr>
          <w:rFonts w:ascii="Arial" w:hAnsi="Arial" w:cs="Arial"/>
          <w:b/>
          <w:bCs/>
        </w:rPr>
      </w:pPr>
      <w:r w:rsidRPr="00504293">
        <w:rPr>
          <w:rFonts w:ascii="Arial" w:hAnsi="Arial" w:cs="Arial"/>
          <w:bCs/>
        </w:rPr>
        <w:t xml:space="preserve">Pašvaldības dome ir apstiprinājusi </w:t>
      </w:r>
      <w:r w:rsidR="00AE2113" w:rsidRPr="00504293">
        <w:rPr>
          <w:rFonts w:ascii="Arial" w:hAnsi="Arial" w:cs="Arial"/>
          <w:bCs/>
        </w:rPr>
        <w:t>Pašvaldības</w:t>
      </w:r>
      <w:r w:rsidRPr="00504293">
        <w:rPr>
          <w:rFonts w:ascii="Arial" w:hAnsi="Arial" w:cs="Arial"/>
          <w:bCs/>
        </w:rPr>
        <w:t xml:space="preserve"> dibināto vispārējās izglītības iestāžu tīklu līdz 2030.gadam, </w:t>
      </w:r>
      <w:r w:rsidR="00043C30" w:rsidRPr="00504293">
        <w:rPr>
          <w:rFonts w:ascii="Arial" w:hAnsi="Arial" w:cs="Arial"/>
          <w:bCs/>
        </w:rPr>
        <w:t xml:space="preserve">taču, </w:t>
      </w:r>
      <w:r w:rsidRPr="00504293">
        <w:rPr>
          <w:rFonts w:ascii="Arial" w:hAnsi="Arial" w:cs="Arial"/>
          <w:bCs/>
        </w:rPr>
        <w:t>ņemot vērā zemos dzimstības rādītājus valstī (tostarp Valmieras novadā), aktuāls būs jautājums par nākotnē nepieciešamo izglītības iestāžu skaitu, to kapacitāti un turpmāko attīstību.</w:t>
      </w:r>
    </w:p>
    <w:p w14:paraId="310A3ED2" w14:textId="244A3577" w:rsidR="001D6DBD" w:rsidRPr="00504293" w:rsidRDefault="007A768F" w:rsidP="008C6600">
      <w:pPr>
        <w:spacing w:after="120" w:line="240" w:lineRule="auto"/>
        <w:ind w:firstLine="720"/>
        <w:jc w:val="both"/>
        <w:rPr>
          <w:rFonts w:ascii="Arial" w:hAnsi="Arial" w:cs="Arial"/>
        </w:rPr>
      </w:pPr>
      <w:r w:rsidRPr="00504293">
        <w:rPr>
          <w:rFonts w:ascii="Arial" w:hAnsi="Arial" w:cs="Arial"/>
        </w:rPr>
        <w:t xml:space="preserve">2026. gadā turpināsies </w:t>
      </w:r>
      <w:r w:rsidR="007B27C7" w:rsidRPr="00504293">
        <w:rPr>
          <w:rFonts w:ascii="Arial" w:hAnsi="Arial" w:cs="Arial"/>
        </w:rPr>
        <w:t>ES</w:t>
      </w:r>
      <w:r w:rsidRPr="00504293">
        <w:rPr>
          <w:rFonts w:ascii="Arial" w:hAnsi="Arial" w:cs="Arial"/>
        </w:rPr>
        <w:t xml:space="preserve"> finanšu instrumentu projektu īstenošana izglītības pakalpojuma pilnveidošanas jomā. Novada izglītības iestādēs turpināsies kompetenču pieejā balstīta mācību satura pilnveidei, individuālo kompetenču attīstībai, priekšlaicīgas mācību pārtraukšanas mazināšanai un karjeras atbalsta nodrošināšanai skolēniem. Tāpat turpināsies projekts “Pedagogu profesionālā atbalsta sistēmas izveide”, stiprinot pedagogu profesionālās pilnveides un metodiskā atbalsta sistēmu novadā.</w:t>
      </w:r>
    </w:p>
    <w:p w14:paraId="29DCBD47" w14:textId="0A5C5CA5" w:rsidR="001D6DBD" w:rsidRPr="00504293" w:rsidRDefault="007A768F" w:rsidP="008C6600">
      <w:pPr>
        <w:spacing w:after="120" w:line="240" w:lineRule="auto"/>
        <w:ind w:firstLine="720"/>
        <w:jc w:val="both"/>
        <w:rPr>
          <w:rFonts w:ascii="Arial" w:hAnsi="Arial" w:cs="Arial"/>
        </w:rPr>
      </w:pPr>
      <w:r w:rsidRPr="00504293">
        <w:rPr>
          <w:rFonts w:ascii="Arial" w:hAnsi="Arial" w:cs="Arial"/>
        </w:rPr>
        <w:t xml:space="preserve">2026. gadā </w:t>
      </w:r>
      <w:r w:rsidR="001D77EC" w:rsidRPr="00504293">
        <w:rPr>
          <w:rFonts w:ascii="Arial" w:hAnsi="Arial" w:cs="Arial"/>
        </w:rPr>
        <w:t>sāksies</w:t>
      </w:r>
      <w:r w:rsidRPr="00504293">
        <w:rPr>
          <w:rFonts w:ascii="Arial" w:hAnsi="Arial" w:cs="Arial"/>
        </w:rPr>
        <w:t xml:space="preserve"> projekta īstenošana, kas paredz asistīvo tehnoloģiju un mācību atbalsta risinājumu ieviešanu izglītības iestādēs, lai sekmētu </w:t>
      </w:r>
      <w:r w:rsidRPr="00504293">
        <w:rPr>
          <w:rFonts w:ascii="Arial" w:hAnsi="Arial" w:cs="Arial"/>
          <w:u w:val="single"/>
        </w:rPr>
        <w:t>kvalitatīvas un iekļaujošas izglītības pieejamību</w:t>
      </w:r>
      <w:r w:rsidRPr="00504293">
        <w:rPr>
          <w:rFonts w:ascii="Arial" w:hAnsi="Arial" w:cs="Arial"/>
        </w:rPr>
        <w:t xml:space="preserve"> izglītojamajiem ar dažādām mācību vajadzībām. Projekta ietvaros paredzēts pilnveidot izglītības iestāžu materiāltehnisko nodrošinājumu, veicināt pedagogu kompetenci darbā ar asistīvajām tehnoloģijām un stiprināt atbalsta sistēmu skolēniem ar speciālām vajadzībām.</w:t>
      </w:r>
    </w:p>
    <w:p w14:paraId="72E76728" w14:textId="77777777" w:rsidR="001D6DBD" w:rsidRPr="00504293" w:rsidRDefault="007A768F" w:rsidP="008C6600">
      <w:pPr>
        <w:spacing w:after="120" w:line="240" w:lineRule="auto"/>
        <w:ind w:firstLine="720"/>
        <w:jc w:val="both"/>
        <w:rPr>
          <w:rFonts w:ascii="Arial" w:hAnsi="Arial" w:cs="Arial"/>
          <w:b/>
          <w:bCs/>
        </w:rPr>
      </w:pPr>
      <w:r w:rsidRPr="00504293">
        <w:rPr>
          <w:rFonts w:ascii="Arial" w:hAnsi="Arial" w:cs="Arial"/>
        </w:rPr>
        <w:t xml:space="preserve">Lai mazinātu pedagogu trūkumu un veicinātu </w:t>
      </w:r>
      <w:r w:rsidRPr="00504293">
        <w:rPr>
          <w:rFonts w:ascii="Arial" w:hAnsi="Arial" w:cs="Arial"/>
          <w:u w:val="single"/>
        </w:rPr>
        <w:t>jauno speciālistu piesaisti</w:t>
      </w:r>
      <w:r w:rsidRPr="00504293">
        <w:rPr>
          <w:rFonts w:ascii="Arial" w:hAnsi="Arial" w:cs="Arial"/>
        </w:rPr>
        <w:t>, Pašvaldība turpinās nodrošināt stipendijas pedagoģijas studiju programmās studējošajiem, kā arī sadarbību ar nodibinājumu “Iespējamā misija”. Pedagogiem tiks organizēti profesionālās pilnveides semināri, metodiskās darbnīcas un pieredzes apmaiņas pasākumi par iekļaujošo izglītību, digitālo prasmju pilnveidi, mācību satura ieviešanu un skolēnu labbūtības jautājumiem.</w:t>
      </w:r>
    </w:p>
    <w:p w14:paraId="56AA4EA3" w14:textId="1F6B356D" w:rsidR="007A768F" w:rsidRPr="00504293" w:rsidRDefault="007A768F" w:rsidP="008C6600">
      <w:pPr>
        <w:spacing w:after="120" w:line="240" w:lineRule="auto"/>
        <w:ind w:firstLine="720"/>
        <w:jc w:val="both"/>
        <w:rPr>
          <w:rFonts w:ascii="Arial" w:hAnsi="Arial" w:cs="Arial"/>
          <w:b/>
          <w:bCs/>
        </w:rPr>
      </w:pPr>
      <w:r w:rsidRPr="00504293">
        <w:rPr>
          <w:rFonts w:ascii="Arial" w:hAnsi="Arial" w:cs="Arial"/>
        </w:rPr>
        <w:t xml:space="preserve">2026. gadā </w:t>
      </w:r>
      <w:r w:rsidR="008132A2" w:rsidRPr="00504293">
        <w:rPr>
          <w:rFonts w:ascii="Arial" w:hAnsi="Arial" w:cs="Arial"/>
        </w:rPr>
        <w:t>P</w:t>
      </w:r>
      <w:r w:rsidRPr="00504293">
        <w:rPr>
          <w:rFonts w:ascii="Arial" w:hAnsi="Arial" w:cs="Arial"/>
        </w:rPr>
        <w:t xml:space="preserve">ašvaldība turpinās veicināt </w:t>
      </w:r>
      <w:r w:rsidRPr="00504293">
        <w:rPr>
          <w:rFonts w:ascii="Arial" w:hAnsi="Arial" w:cs="Arial"/>
          <w:u w:val="single"/>
        </w:rPr>
        <w:t>mūžizglītības un pieaugušo izglītības piedāvājumu</w:t>
      </w:r>
      <w:r w:rsidRPr="00504293">
        <w:rPr>
          <w:rFonts w:ascii="Arial" w:hAnsi="Arial" w:cs="Arial"/>
        </w:rPr>
        <w:t>, sekmējot darba tirgus vajadzībām atbilstošu prasmju pilnveidi, digitālo kompetenču attīstību un profesionālās pārkvalifikācijas iespējas. Sadarbībā ar uzņēmējiem un izglītības partneriem tiks organizēti dažādi mācību un profesionālās pilnveides pasākumi pieaugušajiem.</w:t>
      </w:r>
    </w:p>
    <w:p w14:paraId="5E97987B" w14:textId="77777777" w:rsidR="007A768F" w:rsidRPr="00504293" w:rsidRDefault="007A768F" w:rsidP="008C6600">
      <w:pPr>
        <w:tabs>
          <w:tab w:val="left" w:pos="0"/>
        </w:tabs>
        <w:spacing w:after="120" w:line="240" w:lineRule="auto"/>
        <w:ind w:firstLine="567"/>
        <w:jc w:val="both"/>
        <w:rPr>
          <w:rFonts w:ascii="Arial" w:hAnsi="Arial" w:cs="Arial"/>
        </w:rPr>
      </w:pPr>
      <w:r w:rsidRPr="00504293">
        <w:rPr>
          <w:rFonts w:ascii="Arial" w:hAnsi="Arial" w:cs="Arial"/>
        </w:rPr>
        <w:lastRenderedPageBreak/>
        <w:t>2026. gadā p</w:t>
      </w:r>
      <w:r w:rsidRPr="00504293">
        <w:rPr>
          <w:rFonts w:ascii="Arial" w:eastAsia="Times New Roman" w:hAnsi="Arial" w:cs="Arial"/>
          <w:kern w:val="0"/>
          <w14:ligatures w14:val="none"/>
        </w:rPr>
        <w:t xml:space="preserve">lānots pilnveidot darbu jaunatnes jomā, nodalot neformālās izglītības un darba ar jaunatni funkcijas no interešu izglītības procesa, veidojot </w:t>
      </w:r>
      <w:r w:rsidRPr="00504293">
        <w:rPr>
          <w:rFonts w:ascii="Arial" w:eastAsia="Times New Roman" w:hAnsi="Arial" w:cs="Arial"/>
          <w:kern w:val="0"/>
          <w:u w:val="single"/>
          <w14:ligatures w14:val="none"/>
        </w:rPr>
        <w:t>vienotu un mērķtiecīgu pieeju jaunatnes politikas īstenošanai</w:t>
      </w:r>
      <w:r w:rsidRPr="00504293">
        <w:rPr>
          <w:rFonts w:ascii="Arial" w:eastAsia="Times New Roman" w:hAnsi="Arial" w:cs="Arial"/>
          <w:kern w:val="0"/>
          <w14:ligatures w14:val="none"/>
        </w:rPr>
        <w:t xml:space="preserve"> novadā. Tiks veidota jauna struktūra darbam ar jaunatni, kas koordinēs un attīstīs jaunatnes darbu visā Valmieras novadā. Paredzēts stiprināt jaunatnes darbinieku tīklu novada teritoriālajās apvienībās, attīstīt mobilo darbu ar jaunatni, digitālo darbu ar jauniešiem un veicināt jauniešu līdzdalību, kā arī nodrošināt vienotu pieeju jauniešu centru darbībai, saglabājot pieejamus pakalpojumus visā novada teritorijā. Plānots, ka Valmieras Jaunatnes centrs “Vinda” pakāpeniski nodalīs interešu izglītības funkcijas no neformālā jaunatnes darba, fokusējoties uz interešu izglītības programmu īstenošanu. </w:t>
      </w:r>
    </w:p>
    <w:p w14:paraId="78C19BA5" w14:textId="77777777" w:rsidR="007A768F" w:rsidRPr="00504293" w:rsidRDefault="007A768F" w:rsidP="008C6600">
      <w:pPr>
        <w:tabs>
          <w:tab w:val="left" w:pos="0"/>
        </w:tabs>
        <w:spacing w:after="120" w:line="240" w:lineRule="auto"/>
        <w:ind w:firstLine="567"/>
        <w:jc w:val="both"/>
        <w:rPr>
          <w:rFonts w:ascii="Arial" w:hAnsi="Arial" w:cs="Arial"/>
        </w:rPr>
      </w:pPr>
      <w:r w:rsidRPr="00504293">
        <w:rPr>
          <w:rFonts w:ascii="Arial" w:hAnsi="Arial" w:cs="Arial"/>
        </w:rPr>
        <w:t>2026. gadā turpināsies jauniešu iniciatīvu projektu konkurss, sniedzot atbalstu jauniešu ideju realizēšanai sabiedriskās aktivitātes, kultūras, sporta un izglītības jomās. Turpināsies bērnu un jauniešu nometņu projektu konkursi, kā arī daudzveidīgs interešu izglītības piedāvājums novada izglītības iestādēs un jauniešu centros. Valmieras Jaunatnes centrs “Vinda” turpinās darbu pie valsts nozīmes interešu izglītības iestādes statusa iegūšanas.</w:t>
      </w:r>
    </w:p>
    <w:p w14:paraId="367CF789" w14:textId="77777777" w:rsidR="007A768F" w:rsidRPr="00504293" w:rsidRDefault="007A768F" w:rsidP="008C6600">
      <w:pPr>
        <w:tabs>
          <w:tab w:val="left" w:pos="0"/>
        </w:tabs>
        <w:spacing w:after="120" w:line="240" w:lineRule="auto"/>
        <w:ind w:firstLine="567"/>
        <w:jc w:val="both"/>
        <w:rPr>
          <w:rFonts w:ascii="Arial" w:hAnsi="Arial" w:cs="Arial"/>
        </w:rPr>
      </w:pPr>
      <w:r w:rsidRPr="00504293">
        <w:rPr>
          <w:rFonts w:ascii="Arial" w:hAnsi="Arial" w:cs="Arial"/>
        </w:rPr>
        <w:t>Kultūrizglītības jomā 2026. gadā turpināsies koru, tautas deju kolektīvu, instrumentālo ansambļu, teātru un vizuālās mākslas kolektīvu darbība, nodrošinot Dziesmu un deju svētku tradīcijas saglabāšanu un pēctecību novadā. Skolēni turpinās aktīvi iesaistīties kultūras un mākslas aktivitātēs, pārstāvot novadu dažādos reģionāla un valsts mēroga pasākumos.</w:t>
      </w:r>
    </w:p>
    <w:p w14:paraId="73312081" w14:textId="77777777" w:rsidR="007A768F" w:rsidRPr="00504293" w:rsidRDefault="007A768F" w:rsidP="008C6600">
      <w:pPr>
        <w:tabs>
          <w:tab w:val="left" w:pos="0"/>
        </w:tabs>
        <w:spacing w:after="120" w:line="240" w:lineRule="auto"/>
        <w:ind w:firstLine="567"/>
        <w:jc w:val="both"/>
        <w:rPr>
          <w:rFonts w:ascii="Arial" w:hAnsi="Arial" w:cs="Arial"/>
        </w:rPr>
      </w:pPr>
      <w:r w:rsidRPr="00504293">
        <w:rPr>
          <w:rFonts w:ascii="Arial" w:hAnsi="Arial" w:cs="Arial"/>
        </w:rPr>
        <w:t xml:space="preserve">Pašvaldība arī 2026. gadā turpinās attīstīt </w:t>
      </w:r>
      <w:r w:rsidRPr="00504293">
        <w:rPr>
          <w:rFonts w:ascii="Arial" w:hAnsi="Arial" w:cs="Arial"/>
          <w:u w:val="single"/>
        </w:rPr>
        <w:t>iekļaujošās izglītības atbalsta sistēmu</w:t>
      </w:r>
      <w:r w:rsidRPr="00504293">
        <w:rPr>
          <w:rFonts w:ascii="Arial" w:hAnsi="Arial" w:cs="Arial"/>
        </w:rPr>
        <w:t>, nodrošinot speciālistu konsultācijas, pedagoģiski medicīniskās komisijas darbu un atbalstu izglītības iestādēm darbā ar bērniem, kuriem nepieciešams individuāls atbalsts. Tiks stiprināta sadarbība starp izglītības, sociālās un veselības jomas speciālistiem, lai veicinātu katra bērna iespējas saņemt kvalitatīvu un pieejamu izglītību.</w:t>
      </w:r>
    </w:p>
    <w:p w14:paraId="79650327" w14:textId="77777777" w:rsidR="00F27678" w:rsidRPr="00504293" w:rsidRDefault="007A768F" w:rsidP="008C6600">
      <w:pPr>
        <w:tabs>
          <w:tab w:val="left" w:pos="0"/>
        </w:tabs>
        <w:spacing w:after="120" w:line="240" w:lineRule="auto"/>
        <w:ind w:firstLine="567"/>
        <w:jc w:val="both"/>
        <w:rPr>
          <w:rFonts w:ascii="Arial" w:hAnsi="Arial" w:cs="Arial"/>
        </w:rPr>
      </w:pPr>
      <w:r w:rsidRPr="00504293">
        <w:rPr>
          <w:rFonts w:ascii="Arial" w:hAnsi="Arial" w:cs="Arial"/>
        </w:rPr>
        <w:t xml:space="preserve">Pašvaldība 2026. gadā turpinās īstenot investīcijas </w:t>
      </w:r>
      <w:r w:rsidRPr="00504293">
        <w:rPr>
          <w:rFonts w:ascii="Arial" w:hAnsi="Arial" w:cs="Arial"/>
          <w:u w:val="single"/>
        </w:rPr>
        <w:t>izglītības iestāžu infrastruktūras attīstībā</w:t>
      </w:r>
      <w:r w:rsidRPr="00504293">
        <w:rPr>
          <w:rFonts w:ascii="Arial" w:hAnsi="Arial" w:cs="Arial"/>
        </w:rPr>
        <w:t>, uzlabojot mācību vidi un pieejamību izglītības iestādēs, piemēram, Valmieras 2.</w:t>
      </w:r>
      <w:r w:rsidR="002D0A76" w:rsidRPr="00504293">
        <w:rPr>
          <w:rFonts w:ascii="Arial" w:hAnsi="Arial" w:cs="Arial"/>
        </w:rPr>
        <w:t> </w:t>
      </w:r>
      <w:r w:rsidRPr="00504293">
        <w:rPr>
          <w:rFonts w:ascii="Arial" w:hAnsi="Arial" w:cs="Arial"/>
        </w:rPr>
        <w:t>vidusskolā, Rūjienas vidusskolā, Strenču pamatskolā, Mazsalacas Mūzikas un mākslas pamatskolā, kā arī citās novada izglītības iestādēs. Tiks modernizētas mācību telpas, uzlabota energoefektivitāte, attīstīta sporta infrastruktūra un papildināts digitālais aprīkojums. Vienlaikus turpināsies vides pieejamības risinājumu ieviešana, stiprinot iekļaujošās izglītības iespējas.</w:t>
      </w:r>
    </w:p>
    <w:p w14:paraId="013D68DA" w14:textId="7A67C106" w:rsidR="00E76AA4" w:rsidRPr="00504293" w:rsidRDefault="00E76AA4" w:rsidP="008C6600">
      <w:pPr>
        <w:tabs>
          <w:tab w:val="left" w:pos="0"/>
        </w:tabs>
        <w:spacing w:after="120" w:line="240" w:lineRule="auto"/>
        <w:ind w:firstLine="567"/>
        <w:jc w:val="both"/>
        <w:rPr>
          <w:rFonts w:ascii="Arial" w:hAnsi="Arial" w:cs="Arial"/>
        </w:rPr>
      </w:pPr>
      <w:r w:rsidRPr="00504293">
        <w:rPr>
          <w:rFonts w:ascii="Arial" w:hAnsi="Arial" w:cs="Arial"/>
          <w:b/>
          <w:bCs/>
        </w:rPr>
        <w:t>Kultūra</w:t>
      </w:r>
    </w:p>
    <w:p w14:paraId="0D439112" w14:textId="77777777" w:rsidR="00F90B13" w:rsidRPr="00504293" w:rsidRDefault="00F90B13" w:rsidP="008C6600">
      <w:pPr>
        <w:spacing w:after="120" w:line="240" w:lineRule="auto"/>
        <w:ind w:firstLine="720"/>
        <w:jc w:val="both"/>
        <w:rPr>
          <w:rFonts w:ascii="Arial" w:hAnsi="Arial" w:cs="Arial"/>
        </w:rPr>
      </w:pPr>
      <w:r w:rsidRPr="00504293">
        <w:rPr>
          <w:rFonts w:ascii="Arial" w:hAnsi="Arial" w:cs="Arial"/>
        </w:rPr>
        <w:t xml:space="preserve">Kultūras nozarē 2026. gadā turpināsies darbs pie Valmieras novada </w:t>
      </w:r>
      <w:r w:rsidRPr="00504293">
        <w:rPr>
          <w:rFonts w:ascii="Arial" w:hAnsi="Arial" w:cs="Arial"/>
          <w:u w:val="single"/>
        </w:rPr>
        <w:t>kultūras attīstības stratēģijā</w:t>
      </w:r>
      <w:r w:rsidRPr="00504293">
        <w:rPr>
          <w:rFonts w:ascii="Arial" w:hAnsi="Arial" w:cs="Arial"/>
        </w:rPr>
        <w:t xml:space="preserve"> 2024.–2030. gadam noteikto mērķu īstenošanas, nodrošinot daudzveidīgu un kvalitatīvu kultūras piedāvājumu, kultūras pieejamību visā novadā, materiālā un nemateriālā kultūras mantojuma saglabāšanu un attīstību, kā arī veicinot sabiedrības iesaisti un līdzdalību kultūras procesos. Tāpat turpināsies darbs pie Valmieras novada ilgtspējīgas attīstības stratēģijā un attīstības programmā noteikto rīcības virzienu un uzdevumu īstenošanas kultūras nozarē.</w:t>
      </w:r>
    </w:p>
    <w:p w14:paraId="742121FF" w14:textId="023327B8" w:rsidR="00F90B13" w:rsidRPr="00504293" w:rsidRDefault="00F90B13" w:rsidP="008C6600">
      <w:pPr>
        <w:spacing w:after="120" w:line="240" w:lineRule="auto"/>
        <w:ind w:firstLine="720"/>
        <w:jc w:val="both"/>
        <w:rPr>
          <w:rFonts w:ascii="Arial" w:hAnsi="Arial" w:cs="Arial"/>
        </w:rPr>
      </w:pPr>
      <w:r w:rsidRPr="00504293">
        <w:rPr>
          <w:rFonts w:ascii="Arial" w:hAnsi="Arial" w:cs="Arial"/>
        </w:rPr>
        <w:t xml:space="preserve">2026. gadā tiks atbalstītas novada kultūras iestāžu (kultūras centri, bibliotēkas un muzeji), kultūrizglītības iestāžu, privāto uzņēmumu un </w:t>
      </w:r>
      <w:r w:rsidR="007F6F30" w:rsidRPr="00504293">
        <w:rPr>
          <w:rFonts w:ascii="Arial" w:hAnsi="Arial" w:cs="Arial"/>
        </w:rPr>
        <w:t>NVO</w:t>
      </w:r>
      <w:r w:rsidRPr="00504293">
        <w:rPr>
          <w:rFonts w:ascii="Arial" w:hAnsi="Arial" w:cs="Arial"/>
        </w:rPr>
        <w:t xml:space="preserve"> aktivitātes kultūras jomā, tajā skaitā organizējot Pašvaldības projektu konkursu kultūras jomā un sakrālā mantojuma saglabāšanā un attīstībā, tāpat tiks nodrošināts atbalsts Valmieras teātrim. </w:t>
      </w:r>
    </w:p>
    <w:p w14:paraId="36223843" w14:textId="747236B9" w:rsidR="00F90B13" w:rsidRPr="00504293" w:rsidRDefault="00F90B13" w:rsidP="008C6600">
      <w:pPr>
        <w:spacing w:after="120" w:line="240" w:lineRule="auto"/>
        <w:ind w:firstLine="720"/>
        <w:jc w:val="both"/>
        <w:rPr>
          <w:rFonts w:ascii="Arial" w:hAnsi="Arial" w:cs="Arial"/>
        </w:rPr>
      </w:pPr>
      <w:r w:rsidRPr="00504293">
        <w:rPr>
          <w:rFonts w:ascii="Arial" w:hAnsi="Arial" w:cs="Arial"/>
        </w:rPr>
        <w:t xml:space="preserve">Tiks nodrošināta </w:t>
      </w:r>
      <w:r w:rsidRPr="00504293">
        <w:rPr>
          <w:rFonts w:ascii="Arial" w:hAnsi="Arial" w:cs="Arial"/>
          <w:u w:val="single"/>
        </w:rPr>
        <w:t>tradicionālo kultūras pasākumu</w:t>
      </w:r>
      <w:r w:rsidRPr="00504293">
        <w:rPr>
          <w:rFonts w:ascii="Arial" w:hAnsi="Arial" w:cs="Arial"/>
        </w:rPr>
        <w:t xml:space="preserve"> sagatavošana un īstenošana Valmieras novadā – Valmieras vasaras teātra festivāls, velo </w:t>
      </w:r>
      <w:r w:rsidR="00866ABB" w:rsidRPr="00504293">
        <w:rPr>
          <w:rFonts w:ascii="Arial" w:hAnsi="Arial" w:cs="Arial"/>
        </w:rPr>
        <w:t xml:space="preserve">un </w:t>
      </w:r>
      <w:r w:rsidRPr="00504293">
        <w:rPr>
          <w:rFonts w:ascii="Arial" w:hAnsi="Arial" w:cs="Arial"/>
        </w:rPr>
        <w:t>kino festivāls “Kino Pedālis”, Kokmuižas svētki, Gaujas plostnieku svētki Strenčos, Rūjienas saldējuma svētki un Rūjienas pilsētas svētki, Valmieras pilsētas svētki, Burtnieka ezera svētki, Ērenpreisa svētki Mazsalacā, Ķēniņa Tālivalža svētki Trikātā, Tomātu svētki Brenguļos, Pasaules koklētāju nometne u</w:t>
      </w:r>
      <w:r w:rsidR="00F85F7A" w:rsidRPr="00504293">
        <w:rPr>
          <w:rFonts w:ascii="Arial" w:hAnsi="Arial" w:cs="Arial"/>
        </w:rPr>
        <w:t xml:space="preserve">.c. </w:t>
      </w:r>
      <w:r w:rsidRPr="00504293">
        <w:rPr>
          <w:rFonts w:ascii="Arial" w:hAnsi="Arial" w:cs="Arial"/>
        </w:rPr>
        <w:t>Vienlaikus turpinās</w:t>
      </w:r>
      <w:r w:rsidR="00F85F7A" w:rsidRPr="00504293">
        <w:rPr>
          <w:rFonts w:ascii="Arial" w:hAnsi="Arial" w:cs="Arial"/>
        </w:rPr>
        <w:t>ies</w:t>
      </w:r>
      <w:r w:rsidRPr="00504293">
        <w:rPr>
          <w:rFonts w:ascii="Arial" w:hAnsi="Arial" w:cs="Arial"/>
        </w:rPr>
        <w:t xml:space="preserve"> darbs pie programmas “Dinamiskā pilsēta” ieviešanas laikmetīgās mākslas telpā </w:t>
      </w:r>
      <w:r w:rsidR="00F85F7A" w:rsidRPr="00504293">
        <w:rPr>
          <w:rFonts w:ascii="Arial" w:hAnsi="Arial" w:cs="Arial"/>
        </w:rPr>
        <w:t>“Kurtuve”</w:t>
      </w:r>
      <w:r w:rsidRPr="00504293">
        <w:rPr>
          <w:rFonts w:ascii="Arial" w:hAnsi="Arial" w:cs="Arial"/>
        </w:rPr>
        <w:t xml:space="preserve"> un Valmieras novadā. Kā īpašs notikums iecerēta pirmā Latvijas Mākslas gada balvas 2025 ceremonija un Mākslas nedēļas programma Valmierā un Valmieras novadā 2026. gada aprīlī.</w:t>
      </w:r>
    </w:p>
    <w:p w14:paraId="0D3E4ADD" w14:textId="60C845CE" w:rsidR="0044350B" w:rsidRPr="00504293" w:rsidRDefault="00F90B13" w:rsidP="004E5554">
      <w:pPr>
        <w:spacing w:after="120" w:line="240" w:lineRule="auto"/>
        <w:ind w:firstLine="851"/>
        <w:jc w:val="both"/>
        <w:rPr>
          <w:rFonts w:ascii="Arial" w:hAnsi="Arial" w:cs="Arial"/>
        </w:rPr>
      </w:pPr>
      <w:r w:rsidRPr="00504293">
        <w:rPr>
          <w:rFonts w:ascii="Arial" w:hAnsi="Arial" w:cs="Arial"/>
          <w:u w:val="single"/>
        </w:rPr>
        <w:lastRenderedPageBreak/>
        <w:t>Amatiermākslas un tautas mākslas</w:t>
      </w:r>
      <w:r w:rsidRPr="00504293">
        <w:rPr>
          <w:rFonts w:ascii="Arial" w:hAnsi="Arial" w:cs="Arial"/>
        </w:rPr>
        <w:t xml:space="preserve"> jomā būtiskākie uzdevumi</w:t>
      </w:r>
      <w:r w:rsidR="00F85F7A" w:rsidRPr="00504293">
        <w:rPr>
          <w:rFonts w:ascii="Arial" w:hAnsi="Arial" w:cs="Arial"/>
        </w:rPr>
        <w:t xml:space="preserve"> 2026. gadā</w:t>
      </w:r>
      <w:r w:rsidRPr="00504293">
        <w:rPr>
          <w:rFonts w:ascii="Arial" w:hAnsi="Arial" w:cs="Arial"/>
        </w:rPr>
        <w:t>:</w:t>
      </w:r>
    </w:p>
    <w:p w14:paraId="7AC69AF1" w14:textId="77777777" w:rsidR="0044350B" w:rsidRPr="00504293" w:rsidRDefault="00F90B13" w:rsidP="008C6600">
      <w:pPr>
        <w:pStyle w:val="ListParagraph"/>
        <w:numPr>
          <w:ilvl w:val="0"/>
          <w:numId w:val="39"/>
        </w:numPr>
        <w:spacing w:after="120" w:line="240" w:lineRule="auto"/>
        <w:jc w:val="both"/>
        <w:rPr>
          <w:rFonts w:ascii="Arial" w:hAnsi="Arial" w:cs="Arial"/>
        </w:rPr>
      </w:pPr>
      <w:r w:rsidRPr="00504293">
        <w:rPr>
          <w:rFonts w:ascii="Arial" w:hAnsi="Arial" w:cs="Arial"/>
        </w:rPr>
        <w:t>Valmieras novada amatiermākslas kolektīvu dalība Dziesmu un deju svētku starpsvētku perioda pasākumos: II Jauniešu Deju svētkos Liepājā, Sieviešu un vīru koru salidojumā Cēsīs, Senioru koru svētkos Popē, Pūtēju orķestru svētkos Balvos;</w:t>
      </w:r>
    </w:p>
    <w:p w14:paraId="7027BAE1" w14:textId="77777777" w:rsidR="0044350B" w:rsidRPr="00504293" w:rsidRDefault="00F90B13" w:rsidP="008C6600">
      <w:pPr>
        <w:pStyle w:val="ListParagraph"/>
        <w:numPr>
          <w:ilvl w:val="0"/>
          <w:numId w:val="39"/>
        </w:numPr>
        <w:spacing w:after="120" w:line="240" w:lineRule="auto"/>
        <w:jc w:val="both"/>
        <w:rPr>
          <w:rFonts w:ascii="Arial" w:hAnsi="Arial" w:cs="Arial"/>
        </w:rPr>
      </w:pPr>
      <w:r w:rsidRPr="00504293">
        <w:rPr>
          <w:rFonts w:ascii="Arial" w:hAnsi="Arial" w:cs="Arial"/>
        </w:rPr>
        <w:t>Valmieras novada amatiermākslas kolektīvu kvalitatīvas darbības nodrošināšana un dažādu amatiermākslas sarīkojumu organizēšana, t.sk. repertuāra pārbaudes skates, kolektīvu jubilejas pasākumi, draudzības koncerti</w:t>
      </w:r>
      <w:r w:rsidR="0044350B" w:rsidRPr="00504293">
        <w:rPr>
          <w:rFonts w:ascii="Arial" w:hAnsi="Arial" w:cs="Arial"/>
        </w:rPr>
        <w:t>;</w:t>
      </w:r>
    </w:p>
    <w:p w14:paraId="17C574FF" w14:textId="77777777" w:rsidR="0044350B" w:rsidRPr="00504293" w:rsidRDefault="00F90B13" w:rsidP="008C6600">
      <w:pPr>
        <w:pStyle w:val="ListParagraph"/>
        <w:numPr>
          <w:ilvl w:val="0"/>
          <w:numId w:val="39"/>
        </w:numPr>
        <w:spacing w:after="120" w:line="240" w:lineRule="auto"/>
        <w:jc w:val="both"/>
        <w:rPr>
          <w:rFonts w:ascii="Arial" w:hAnsi="Arial" w:cs="Arial"/>
        </w:rPr>
      </w:pPr>
      <w:r w:rsidRPr="00504293">
        <w:rPr>
          <w:rFonts w:ascii="Arial" w:hAnsi="Arial" w:cs="Arial"/>
        </w:rPr>
        <w:t>Valmieras novada metodiskā kultūras centra funkciju un uzdevumu īstenošana;</w:t>
      </w:r>
    </w:p>
    <w:p w14:paraId="59D5294C" w14:textId="4040EF72" w:rsidR="00F90B13" w:rsidRPr="00504293" w:rsidRDefault="00F90B13" w:rsidP="008C6600">
      <w:pPr>
        <w:pStyle w:val="ListParagraph"/>
        <w:numPr>
          <w:ilvl w:val="0"/>
          <w:numId w:val="39"/>
        </w:numPr>
        <w:spacing w:after="120" w:line="240" w:lineRule="auto"/>
        <w:jc w:val="both"/>
        <w:rPr>
          <w:rFonts w:ascii="Arial" w:hAnsi="Arial" w:cs="Arial"/>
        </w:rPr>
      </w:pPr>
      <w:r w:rsidRPr="00504293">
        <w:rPr>
          <w:rFonts w:ascii="Arial" w:hAnsi="Arial" w:cs="Arial"/>
        </w:rPr>
        <w:t xml:space="preserve">novada, reģiona un valsts nozīmes kultūras notikumu organizēšana, t.sk. Valmieras novada deju kolektīvu koncertuzvedums Valmieras estrādē, XXV Jaunrades deju konkurss, XI Mazpilsētu un lauku koru konkurss, noslēgsies </w:t>
      </w:r>
      <w:r w:rsidR="003B1723" w:rsidRPr="00504293">
        <w:rPr>
          <w:rFonts w:ascii="Arial" w:hAnsi="Arial" w:cs="Arial"/>
        </w:rPr>
        <w:t>L</w:t>
      </w:r>
      <w:r w:rsidRPr="00504293">
        <w:rPr>
          <w:rFonts w:ascii="Arial" w:hAnsi="Arial" w:cs="Arial"/>
        </w:rPr>
        <w:t>atviešu dejas skola</w:t>
      </w:r>
      <w:r w:rsidR="0044350B" w:rsidRPr="00504293">
        <w:rPr>
          <w:rFonts w:ascii="Arial" w:hAnsi="Arial" w:cs="Arial"/>
        </w:rPr>
        <w:t xml:space="preserve"> u.c.</w:t>
      </w:r>
    </w:p>
    <w:p w14:paraId="718061B6" w14:textId="0C32B82A" w:rsidR="00F27678" w:rsidRPr="00504293" w:rsidRDefault="00F90B13" w:rsidP="008C6600">
      <w:pPr>
        <w:spacing w:after="120" w:line="240" w:lineRule="auto"/>
        <w:ind w:firstLine="720"/>
        <w:jc w:val="both"/>
        <w:rPr>
          <w:rFonts w:ascii="Arial" w:hAnsi="Arial" w:cs="Arial"/>
        </w:rPr>
      </w:pPr>
      <w:r w:rsidRPr="00504293">
        <w:rPr>
          <w:rFonts w:ascii="Arial" w:hAnsi="Arial" w:cs="Arial"/>
        </w:rPr>
        <w:t>Valmieras bibliotēka 2026.</w:t>
      </w:r>
      <w:r w:rsidR="007E44F5" w:rsidRPr="00504293">
        <w:rPr>
          <w:rFonts w:ascii="Arial" w:hAnsi="Arial" w:cs="Arial"/>
        </w:rPr>
        <w:t xml:space="preserve"> </w:t>
      </w:r>
      <w:r w:rsidRPr="00504293">
        <w:rPr>
          <w:rFonts w:ascii="Arial" w:hAnsi="Arial" w:cs="Arial"/>
        </w:rPr>
        <w:t xml:space="preserve">gadā turpinās nodrošināt vienādas kvalitātes bibliotekāro pakalpojumu, klientu apkalpošanas punktu un VPVKAC pieejamību novada publiskajās bibliotēkās, kā arī īstenos dažādas Stāstu bibliotēkas aktivitātes novadā. Tāpat 2026. gadā turpināsies sadarbība ar </w:t>
      </w:r>
      <w:r w:rsidR="00DB7CAB" w:rsidRPr="00504293">
        <w:rPr>
          <w:rFonts w:ascii="Arial" w:hAnsi="Arial" w:cs="Arial"/>
        </w:rPr>
        <w:t>LNB</w:t>
      </w:r>
      <w:r w:rsidRPr="00504293">
        <w:rPr>
          <w:rFonts w:ascii="Arial" w:hAnsi="Arial" w:cs="Arial"/>
        </w:rPr>
        <w:t>, ievietojot novadpētniecības materiālus Digitālajā bibliotēkā, kā arī turpinot 3td eGrāmatu bibliotēkas popularizēšanas aktivitātes. Tiks īstenots Rencēnu pagasta 1. bibliotēkas LNB Atbalsta biedrības atbalstītais projekts “Iedvesmas bibliotēka” un turpināsies dalība LNB īstenotajā EEZ un Norvēģijas finanšu instrumenta programmas “Vietējā attīstība un noturība” projekta “Bibliotēku attīstība kā pamats demokrātijai un saliedētai sabiedrībai” (2027</w:t>
      </w:r>
      <w:r w:rsidR="0044350B" w:rsidRPr="00504293">
        <w:rPr>
          <w:rFonts w:ascii="Arial" w:hAnsi="Arial" w:cs="Arial"/>
        </w:rPr>
        <w:t>–</w:t>
      </w:r>
      <w:r w:rsidRPr="00504293">
        <w:rPr>
          <w:rFonts w:ascii="Arial" w:hAnsi="Arial" w:cs="Arial"/>
        </w:rPr>
        <w:t>2030) sagatavošanas noslēguma fāzē. Tāpat tiks aktualizēta filiālbibliotēku dokumentācija sakarā ar bibliotēku akreditāciju 2027. gadā un apkopotas iedzīvotāju atsauksmes par bibliotēku pakalpojumiem, izzinot sabiedrības viedokli par bibliotēku pakalpojumu kvalitāti.</w:t>
      </w:r>
    </w:p>
    <w:p w14:paraId="5EC70FE4" w14:textId="57093878" w:rsidR="00F27678" w:rsidRPr="00504293" w:rsidRDefault="00F90B13" w:rsidP="008C6600">
      <w:pPr>
        <w:spacing w:after="120" w:line="240" w:lineRule="auto"/>
        <w:ind w:firstLine="720"/>
        <w:jc w:val="both"/>
        <w:rPr>
          <w:rFonts w:ascii="Arial" w:hAnsi="Arial" w:cs="Arial"/>
        </w:rPr>
      </w:pPr>
      <w:r w:rsidRPr="00504293">
        <w:rPr>
          <w:rFonts w:ascii="Arial" w:hAnsi="Arial" w:cs="Arial"/>
        </w:rPr>
        <w:t xml:space="preserve">2026. gadā Valmieras muzejs turpinās materiālo un nemateriālo liecību komplektēšanu un pētniecību par Valmieras novadu, attīstot sabiedrības piekļuvi un krājuma digitalizāciju, kā arī daudzveidīgu pakalpojumu attīstību, iesaistot sabiedrību satura veidošanā. Vairāki pārkārtojumi plānoti krājuma telpās, veidojot tūrisma sezonā papildus piekļūstamību krātuvēs. Muzejs turpinās īpašo piedāvājumu veidošanu pirmsskolas un sākumskolas vecuma mērķgrupām un ģimenēm, kā arī vides izstāžu veidošanu vēsturiskajā augu dārzā. Naukšēnu </w:t>
      </w:r>
      <w:r w:rsidR="00303447" w:rsidRPr="00504293">
        <w:rPr>
          <w:rFonts w:ascii="Arial" w:hAnsi="Arial" w:cs="Arial"/>
        </w:rPr>
        <w:t>c</w:t>
      </w:r>
      <w:r w:rsidRPr="00504293">
        <w:rPr>
          <w:rFonts w:ascii="Arial" w:hAnsi="Arial" w:cs="Arial"/>
        </w:rPr>
        <w:t>ilvēkmuzejs turpinās iesākto darbu pie Ķoņu pagasta māju apzināšanas</w:t>
      </w:r>
      <w:r w:rsidR="00303447" w:rsidRPr="00504293">
        <w:rPr>
          <w:rFonts w:ascii="Arial" w:hAnsi="Arial" w:cs="Arial"/>
        </w:rPr>
        <w:t>, kā arī</w:t>
      </w:r>
      <w:r w:rsidRPr="00504293">
        <w:rPr>
          <w:rFonts w:ascii="Arial" w:hAnsi="Arial" w:cs="Arial"/>
        </w:rPr>
        <w:t xml:space="preserve"> pilnveido</w:t>
      </w:r>
      <w:r w:rsidR="00303447" w:rsidRPr="00504293">
        <w:rPr>
          <w:rFonts w:ascii="Arial" w:hAnsi="Arial" w:cs="Arial"/>
        </w:rPr>
        <w:t xml:space="preserve">s </w:t>
      </w:r>
      <w:r w:rsidRPr="00504293">
        <w:rPr>
          <w:rFonts w:ascii="Arial" w:hAnsi="Arial" w:cs="Arial"/>
        </w:rPr>
        <w:t>un attīstī</w:t>
      </w:r>
      <w:r w:rsidR="00303447" w:rsidRPr="00504293">
        <w:rPr>
          <w:rFonts w:ascii="Arial" w:hAnsi="Arial" w:cs="Arial"/>
        </w:rPr>
        <w:t>s</w:t>
      </w:r>
      <w:r w:rsidRPr="00504293">
        <w:rPr>
          <w:rFonts w:ascii="Arial" w:hAnsi="Arial" w:cs="Arial"/>
        </w:rPr>
        <w:t xml:space="preserve"> muzeja piedāvājumu. Mazsalacas muzejs turpinās darbu pie seno dzimt</w:t>
      </w:r>
      <w:r w:rsidR="00303447" w:rsidRPr="00504293">
        <w:rPr>
          <w:rFonts w:ascii="Arial" w:hAnsi="Arial" w:cs="Arial"/>
        </w:rPr>
        <w:t xml:space="preserve">as </w:t>
      </w:r>
      <w:r w:rsidRPr="00504293">
        <w:rPr>
          <w:rFonts w:ascii="Arial" w:hAnsi="Arial" w:cs="Arial"/>
        </w:rPr>
        <w:t>koku digitalizēšanas un veidos izzinošu ārtelpas izstādi “Mazsalacas ielas”.</w:t>
      </w:r>
    </w:p>
    <w:p w14:paraId="31266567" w14:textId="333DA3F0" w:rsidR="00F90B13" w:rsidRPr="00504293" w:rsidRDefault="00F90B13" w:rsidP="008C6600">
      <w:pPr>
        <w:spacing w:after="120" w:line="240" w:lineRule="auto"/>
        <w:ind w:firstLine="720"/>
        <w:jc w:val="both"/>
        <w:rPr>
          <w:rFonts w:ascii="Arial" w:hAnsi="Arial" w:cs="Arial"/>
        </w:rPr>
      </w:pPr>
      <w:r w:rsidRPr="00504293">
        <w:rPr>
          <w:rFonts w:ascii="Arial" w:hAnsi="Arial" w:cs="Arial"/>
        </w:rPr>
        <w:t>Valmieras Kultūras centra 2026. gada darbības prioritāte ir turpināt attīstīt jau uzsāktās sadarbības, nodrošināt kvalitatīvu amatierkolektīvu mēģinājumu procesu, kā arī sekmēt augstvērtīgu koncertu norisi. Īpašs uzsvars tiks likts uz pašu producēto 20. jūnija koncertu “Vidus zemes dejas dzīres”, kas vienos Valmieras novada skatuviskās tautas dejas kolektīvus. Vienlaikus kā būtisks attīstības virziens izvirzīts mērķis paplašināt piedāvājumu bērnu un jauniešu auditorijai, ciešāk sadarbojoties ar programmas “Latvijas skolas soma” iniciatīvām. Mazsalacas Kultūras centrs sadarbībā ar Latvijas Universitāti 2026. gadā uzsāks pētījumu, lai pilsētas 100 gadu jubilejā varētu izdot grāmatu, kas sniegtu vēsturisku ieguldījumu visu nozaru atspoguļojumā.</w:t>
      </w:r>
    </w:p>
    <w:p w14:paraId="290CF144" w14:textId="7AD8C9AD" w:rsidR="00F90B13" w:rsidRPr="00504293" w:rsidRDefault="00F90B13" w:rsidP="008C6600">
      <w:pPr>
        <w:spacing w:after="120" w:line="240" w:lineRule="auto"/>
        <w:ind w:firstLine="720"/>
        <w:jc w:val="both"/>
        <w:rPr>
          <w:rFonts w:ascii="Arial" w:hAnsi="Arial" w:cs="Arial"/>
        </w:rPr>
      </w:pPr>
      <w:r w:rsidRPr="00504293">
        <w:rPr>
          <w:rFonts w:ascii="Arial" w:hAnsi="Arial" w:cs="Arial"/>
          <w:u w:val="single"/>
        </w:rPr>
        <w:t>Starptautiskās sadarbības</w:t>
      </w:r>
      <w:r w:rsidRPr="00504293">
        <w:rPr>
          <w:rFonts w:ascii="Arial" w:hAnsi="Arial" w:cs="Arial"/>
        </w:rPr>
        <w:t xml:space="preserve"> jomā </w:t>
      </w:r>
      <w:r w:rsidR="001B767D" w:rsidRPr="00504293">
        <w:rPr>
          <w:rFonts w:ascii="Arial" w:hAnsi="Arial" w:cs="Arial"/>
        </w:rPr>
        <w:t>turpināsies</w:t>
      </w:r>
      <w:r w:rsidRPr="00504293">
        <w:rPr>
          <w:rFonts w:ascii="Arial" w:hAnsi="Arial" w:cs="Arial"/>
        </w:rPr>
        <w:t xml:space="preserve"> līdzdalība profesionālajās biedrībās bibliotēku, muzeju un kultūras centru nozarēs, kā arī starptautiskajā tīklojumā “Culture Next Network”, kas apvieno 47 pilsētas no 22 valstīm un nodrošina platformu jaunām partnerībām un pieredzes apmaiņai. </w:t>
      </w:r>
      <w:r w:rsidR="001B767D" w:rsidRPr="00504293">
        <w:rPr>
          <w:rFonts w:ascii="Arial" w:hAnsi="Arial" w:cs="Arial"/>
        </w:rPr>
        <w:t>N</w:t>
      </w:r>
      <w:r w:rsidRPr="00504293">
        <w:rPr>
          <w:rFonts w:ascii="Arial" w:hAnsi="Arial" w:cs="Arial"/>
        </w:rPr>
        <w:t>orisināsies pētījuma “IN SITU: uz vietas balstīta kultūras un radošo industriju inovācija ne-urbānās teritorijās” noslēdzošā konference, kas no 11.</w:t>
      </w:r>
      <w:r w:rsidR="00FB731B" w:rsidRPr="00504293">
        <w:rPr>
          <w:rFonts w:ascii="Arial" w:hAnsi="Arial" w:cs="Arial"/>
        </w:rPr>
        <w:t xml:space="preserve"> </w:t>
      </w:r>
      <w:r w:rsidR="001B767D" w:rsidRPr="00504293">
        <w:rPr>
          <w:rFonts w:ascii="Arial" w:hAnsi="Arial" w:cs="Arial"/>
        </w:rPr>
        <w:t xml:space="preserve">līdz </w:t>
      </w:r>
      <w:r w:rsidRPr="00504293">
        <w:rPr>
          <w:rFonts w:ascii="Arial" w:hAnsi="Arial" w:cs="Arial"/>
        </w:rPr>
        <w:t>13.</w:t>
      </w:r>
      <w:r w:rsidR="00FB731B" w:rsidRPr="00504293">
        <w:rPr>
          <w:rFonts w:ascii="Arial" w:hAnsi="Arial" w:cs="Arial"/>
        </w:rPr>
        <w:t> </w:t>
      </w:r>
      <w:r w:rsidRPr="00504293">
        <w:rPr>
          <w:rFonts w:ascii="Arial" w:hAnsi="Arial" w:cs="Arial"/>
        </w:rPr>
        <w:t xml:space="preserve">maijam Valmierā pulcēs vairāk </w:t>
      </w:r>
      <w:r w:rsidR="001B767D" w:rsidRPr="00504293">
        <w:rPr>
          <w:rFonts w:ascii="Arial" w:hAnsi="Arial" w:cs="Arial"/>
        </w:rPr>
        <w:t xml:space="preserve">nekā 100 </w:t>
      </w:r>
      <w:r w:rsidRPr="00504293">
        <w:rPr>
          <w:rFonts w:ascii="Arial" w:hAnsi="Arial" w:cs="Arial"/>
        </w:rPr>
        <w:t xml:space="preserve">kultūrpolitikas plānotāju </w:t>
      </w:r>
      <w:r w:rsidR="001B767D" w:rsidRPr="00504293">
        <w:rPr>
          <w:rFonts w:ascii="Arial" w:hAnsi="Arial" w:cs="Arial"/>
        </w:rPr>
        <w:t xml:space="preserve">un </w:t>
      </w:r>
      <w:r w:rsidRPr="00504293">
        <w:rPr>
          <w:rFonts w:ascii="Arial" w:hAnsi="Arial" w:cs="Arial"/>
        </w:rPr>
        <w:t>kultūras jomas pētnieku no visas pasaules.</w:t>
      </w:r>
    </w:p>
    <w:p w14:paraId="678A660E" w14:textId="78221CB3" w:rsidR="00A951EA" w:rsidRPr="00504293" w:rsidRDefault="00F90B13" w:rsidP="008C6600">
      <w:pPr>
        <w:spacing w:after="120" w:line="240" w:lineRule="auto"/>
        <w:ind w:firstLine="720"/>
        <w:jc w:val="both"/>
        <w:rPr>
          <w:rFonts w:ascii="Arial" w:hAnsi="Arial" w:cs="Arial"/>
        </w:rPr>
      </w:pPr>
      <w:r w:rsidRPr="00504293">
        <w:rPr>
          <w:rFonts w:ascii="Arial" w:hAnsi="Arial" w:cs="Arial"/>
          <w:u w:val="single"/>
        </w:rPr>
        <w:t>Kultūras infrastruktūras attīstības</w:t>
      </w:r>
      <w:r w:rsidRPr="00504293">
        <w:rPr>
          <w:rFonts w:ascii="Arial" w:hAnsi="Arial" w:cs="Arial"/>
        </w:rPr>
        <w:t xml:space="preserve"> jomā 2026. gadā</w:t>
      </w:r>
      <w:r w:rsidR="00C604A3" w:rsidRPr="00504293">
        <w:rPr>
          <w:rFonts w:ascii="Arial" w:hAnsi="Arial" w:cs="Arial"/>
        </w:rPr>
        <w:t xml:space="preserve"> sāksies </w:t>
      </w:r>
      <w:r w:rsidRPr="00504293">
        <w:rPr>
          <w:rFonts w:ascii="Arial" w:hAnsi="Arial" w:cs="Arial"/>
        </w:rPr>
        <w:t xml:space="preserve">vairāku nozīmīgu projektu īstenošana. Apstiprināts </w:t>
      </w:r>
      <w:r w:rsidR="00A15A02" w:rsidRPr="00504293">
        <w:rPr>
          <w:rFonts w:ascii="Arial" w:hAnsi="Arial" w:cs="Arial"/>
        </w:rPr>
        <w:t>ES</w:t>
      </w:r>
      <w:r w:rsidRPr="00504293">
        <w:rPr>
          <w:rFonts w:ascii="Arial" w:hAnsi="Arial" w:cs="Arial"/>
        </w:rPr>
        <w:t xml:space="preserve"> </w:t>
      </w:r>
      <w:r w:rsidR="00A15A02" w:rsidRPr="00504293">
        <w:rPr>
          <w:rFonts w:ascii="Arial" w:hAnsi="Arial" w:cs="Arial"/>
        </w:rPr>
        <w:t>K</w:t>
      </w:r>
      <w:r w:rsidRPr="00504293">
        <w:rPr>
          <w:rFonts w:ascii="Arial" w:hAnsi="Arial" w:cs="Arial"/>
        </w:rPr>
        <w:t xml:space="preserve">ohēzijas politikas programmas 2021.–2027. gadam </w:t>
      </w:r>
      <w:r w:rsidRPr="00504293">
        <w:rPr>
          <w:rFonts w:ascii="Arial" w:hAnsi="Arial" w:cs="Arial"/>
        </w:rPr>
        <w:lastRenderedPageBreak/>
        <w:t>4.3.2.</w:t>
      </w:r>
      <w:r w:rsidR="00CE52F8" w:rsidRPr="00504293">
        <w:rPr>
          <w:rFonts w:ascii="Arial" w:hAnsi="Arial" w:cs="Arial"/>
        </w:rPr>
        <w:t> </w:t>
      </w:r>
      <w:r w:rsidRPr="00504293">
        <w:rPr>
          <w:rFonts w:ascii="Arial" w:hAnsi="Arial" w:cs="Arial"/>
        </w:rPr>
        <w:t xml:space="preserve">specifiskā atbalsta mērķa “Kultūras un tūrisma lomas palielināšana ekonomiskajā attīstībā, sociālajā iekļaušanā un sociālajās inovācijās” projekts, kas paredz laikmetīgās mākslas telpas </w:t>
      </w:r>
      <w:r w:rsidR="001B767D" w:rsidRPr="00504293">
        <w:rPr>
          <w:rFonts w:ascii="Arial" w:hAnsi="Arial" w:cs="Arial"/>
        </w:rPr>
        <w:t>“Kurtuve”</w:t>
      </w:r>
      <w:r w:rsidRPr="00504293">
        <w:rPr>
          <w:rFonts w:ascii="Arial" w:hAnsi="Arial" w:cs="Arial"/>
        </w:rPr>
        <w:t xml:space="preserve"> pielāgošanu plašākai sabiedrībai, stiprinot tās fizisko un saturisko pieejamību. Projektā paredzēta gan ēkas Rīgas ielā 25, Valmierā pārbūve un pielāgošana, gan iekļaujošas kultūras programmas īstenošana Valmieras novadā. Projekts tiks īstenots no 2026.</w:t>
      </w:r>
      <w:r w:rsidR="001B767D" w:rsidRPr="00504293">
        <w:rPr>
          <w:rFonts w:ascii="Arial" w:hAnsi="Arial" w:cs="Arial"/>
        </w:rPr>
        <w:t xml:space="preserve"> līdz </w:t>
      </w:r>
      <w:r w:rsidRPr="00504293">
        <w:rPr>
          <w:rFonts w:ascii="Arial" w:hAnsi="Arial" w:cs="Arial"/>
        </w:rPr>
        <w:t>2029. gadam. Tāpat tiks uzsākta 5.1.1.6. specifiskā atbalsta mērķa “Kultūras mantojuma saglabāšana un jaunu pakalpojumu attīstība” projekta īstenošana, paredzot Valmieras pils koncepta turpmāku attīstību un pakalpojumu paplašināšanu (projekts “Valmieras pils viesu istabas izveide”). 2026.</w:t>
      </w:r>
      <w:r w:rsidR="006E66A8" w:rsidRPr="00504293">
        <w:rPr>
          <w:rFonts w:ascii="Arial" w:hAnsi="Arial" w:cs="Arial"/>
        </w:rPr>
        <w:t xml:space="preserve"> </w:t>
      </w:r>
      <w:r w:rsidRPr="00504293">
        <w:rPr>
          <w:rFonts w:ascii="Arial" w:hAnsi="Arial" w:cs="Arial"/>
        </w:rPr>
        <w:t xml:space="preserve">gadā tiks īstenots Rencēnu pagasta 1. bibliotēkas attīstības projekts LNB Atbalsta biedrības ilgtermiņa projekta “Iedvesmas bibliotēka” ietvaros </w:t>
      </w:r>
      <w:r w:rsidR="006E66A8" w:rsidRPr="00504293">
        <w:rPr>
          <w:rFonts w:ascii="Arial" w:hAnsi="Arial" w:cs="Arial"/>
        </w:rPr>
        <w:t>–</w:t>
      </w:r>
      <w:r w:rsidRPr="00504293">
        <w:rPr>
          <w:rFonts w:ascii="Arial" w:hAnsi="Arial" w:cs="Arial"/>
        </w:rPr>
        <w:t xml:space="preserve"> nozīmīgs</w:t>
      </w:r>
      <w:r w:rsidR="006E66A8" w:rsidRPr="00504293">
        <w:rPr>
          <w:rFonts w:ascii="Arial" w:hAnsi="Arial" w:cs="Arial"/>
        </w:rPr>
        <w:t xml:space="preserve"> </w:t>
      </w:r>
      <w:r w:rsidRPr="00504293">
        <w:rPr>
          <w:rFonts w:ascii="Arial" w:hAnsi="Arial" w:cs="Arial"/>
        </w:rPr>
        <w:t xml:space="preserve">solis Valmieras novada publisko bibliotēku vienota vizuālā stila veidošanā bibliotēku interjerā un telpās, aizsākot jaunu novada gaismas tīkla vizuālās identitātes izveidi. 2026. gadā </w:t>
      </w:r>
      <w:r w:rsidR="001B767D" w:rsidRPr="00504293">
        <w:rPr>
          <w:rFonts w:ascii="Arial" w:hAnsi="Arial" w:cs="Arial"/>
        </w:rPr>
        <w:t>turpināsies</w:t>
      </w:r>
      <w:r w:rsidR="00F87983" w:rsidRPr="00504293">
        <w:rPr>
          <w:rFonts w:ascii="Arial" w:hAnsi="Arial" w:cs="Arial"/>
        </w:rPr>
        <w:t xml:space="preserve"> darbs pie Valmieras Kultūras centra attīstības ieceres, izsludinot arhitektūras metu konkursu jauna kultūras centra un tam piegulošās publiskās ārtelpas risinājuma izveidei. Projekta mērķis ir radīt mūsdienīgu, funkcionālu un energoefektīvu kultūras centru kā nozīmīgu kultūras, sabiedriskās dzīves un pilsētvides objektu Valmierā. Ieceres pamatā ir ambīcija veidot ne tikai jaunu ēku, bet arī kvalitatīvu publisko telpu, kas kopā ar centrālo laukumu veidotu vienotu un mūsdienīgu pilsētas centru. Jaunajā kultūras centrā plānots izveidot daudzfunkcionālu lielo zāli ar aptuveni 800 skatītāju vietām, kamermūzikas un mazāka formāta pasākumu zāli, telpas amatiermākslas kolektīvu darbībai, mēģinājumu un izglītības aktivitātēm, kā arī kafejnīcu un citas sabiedrībai pieejamas funkcijas. Attīstības iecerē īpaša uzmanība </w:t>
      </w:r>
      <w:r w:rsidR="001B767D" w:rsidRPr="00504293">
        <w:rPr>
          <w:rFonts w:ascii="Arial" w:hAnsi="Arial" w:cs="Arial"/>
        </w:rPr>
        <w:t>būs</w:t>
      </w:r>
      <w:r w:rsidR="00F87983" w:rsidRPr="00504293">
        <w:rPr>
          <w:rFonts w:ascii="Arial" w:hAnsi="Arial" w:cs="Arial"/>
        </w:rPr>
        <w:t xml:space="preserve"> pievērsta vides pieejamībai, ilgtspējai un energoefektivitātei, integrējot modernākos tehnoloģiskos risinājumus. Vienlaikus plānots izvērtēt pazemes autostāvvietu izbūvi, kas palīdzētu risināt stāvvietu pieejamību pilsētas centrā, kā arī paredzēt telpas, k</w:t>
      </w:r>
      <w:r w:rsidR="001B767D" w:rsidRPr="00504293">
        <w:rPr>
          <w:rFonts w:ascii="Arial" w:hAnsi="Arial" w:cs="Arial"/>
        </w:rPr>
        <w:t>o</w:t>
      </w:r>
      <w:r w:rsidR="00F87983" w:rsidRPr="00504293">
        <w:rPr>
          <w:rFonts w:ascii="Arial" w:hAnsi="Arial" w:cs="Arial"/>
        </w:rPr>
        <w:t xml:space="preserve"> nepieciešamības gadījumā varētu izmantot civilās aizsardzības vajadzībām.</w:t>
      </w:r>
    </w:p>
    <w:p w14:paraId="3E59698A" w14:textId="3BAC67A0" w:rsidR="00A951EA" w:rsidRPr="00504293" w:rsidRDefault="00A951EA" w:rsidP="008C6600">
      <w:pPr>
        <w:spacing w:after="120" w:line="240" w:lineRule="auto"/>
        <w:ind w:firstLine="720"/>
        <w:rPr>
          <w:rFonts w:ascii="Arial" w:hAnsi="Arial" w:cs="Arial"/>
          <w:b/>
          <w:bCs/>
        </w:rPr>
      </w:pPr>
      <w:r w:rsidRPr="00504293">
        <w:rPr>
          <w:rFonts w:ascii="Arial" w:hAnsi="Arial" w:cs="Arial"/>
          <w:b/>
          <w:bCs/>
        </w:rPr>
        <w:t>Sports</w:t>
      </w:r>
    </w:p>
    <w:p w14:paraId="06D4271C" w14:textId="4398F71E" w:rsidR="00A951EA" w:rsidRPr="00504293" w:rsidRDefault="00A951EA" w:rsidP="008C6600">
      <w:pPr>
        <w:spacing w:after="120" w:line="240" w:lineRule="auto"/>
        <w:ind w:firstLine="720"/>
        <w:jc w:val="both"/>
        <w:rPr>
          <w:rFonts w:ascii="Arial" w:hAnsi="Arial" w:cs="Arial"/>
          <w:bCs/>
        </w:rPr>
      </w:pPr>
      <w:r w:rsidRPr="00504293">
        <w:rPr>
          <w:rFonts w:ascii="Arial" w:hAnsi="Arial" w:cs="Arial"/>
          <w:bCs/>
        </w:rPr>
        <w:t>Sports un fiziskās aktivitātes kā būtiskas Valmieras novada un tā iedzīvotāju raksturojošas lietas</w:t>
      </w:r>
      <w:r w:rsidR="001B767D" w:rsidRPr="00504293">
        <w:rPr>
          <w:rFonts w:ascii="Arial" w:hAnsi="Arial" w:cs="Arial"/>
          <w:bCs/>
        </w:rPr>
        <w:t xml:space="preserve"> </w:t>
      </w:r>
      <w:r w:rsidRPr="00504293">
        <w:rPr>
          <w:rFonts w:ascii="Arial" w:hAnsi="Arial" w:cs="Arial"/>
          <w:bCs/>
        </w:rPr>
        <w:t xml:space="preserve"> arī turpmāk noteiks sporta jomas attīstību, veicinot gan sporta organizāciju un pasākumu attīstību, </w:t>
      </w:r>
      <w:r w:rsidRPr="00504293">
        <w:rPr>
          <w:rFonts w:ascii="Arial" w:hAnsi="Arial" w:cs="Arial"/>
          <w:bCs/>
          <w:u w:val="single"/>
        </w:rPr>
        <w:t>bērnu un jauniešu iesaistes</w:t>
      </w:r>
      <w:r w:rsidRPr="00504293">
        <w:rPr>
          <w:rFonts w:ascii="Arial" w:hAnsi="Arial" w:cs="Arial"/>
          <w:bCs/>
        </w:rPr>
        <w:t xml:space="preserve"> sporta aktivitātes veicināšanu, gan sporta tūrisma attīstību un arī </w:t>
      </w:r>
      <w:r w:rsidRPr="00504293">
        <w:rPr>
          <w:rFonts w:ascii="Arial" w:hAnsi="Arial" w:cs="Arial"/>
          <w:bCs/>
          <w:u w:val="single"/>
        </w:rPr>
        <w:t>augstu sasniegumu sporta</w:t>
      </w:r>
      <w:r w:rsidRPr="00504293">
        <w:rPr>
          <w:rFonts w:ascii="Arial" w:hAnsi="Arial" w:cs="Arial"/>
          <w:bCs/>
        </w:rPr>
        <w:t xml:space="preserve"> un tautas sporta vienlīdzīgu izaugsmi. Viens no galvenajiem uzdevumiem arī turpmāk būs </w:t>
      </w:r>
      <w:r w:rsidRPr="00504293">
        <w:rPr>
          <w:rFonts w:ascii="Arial" w:hAnsi="Arial" w:cs="Arial"/>
          <w:bCs/>
          <w:u w:val="single"/>
        </w:rPr>
        <w:t>tautas sporta attīstība</w:t>
      </w:r>
      <w:r w:rsidRPr="00504293">
        <w:rPr>
          <w:rFonts w:ascii="Arial" w:hAnsi="Arial" w:cs="Arial"/>
          <w:bCs/>
        </w:rPr>
        <w:t>, vienlaikus veicinot Valmieras novada iedzīvotāju vienotību un lokālpatriotismu. Tiks īstenoti projekti, kas savā norises laikā apceļos vairākas novada apvienības un apdzīvotās vietas, tostarp Valmieras novada skriešanas un nūjošanas seriāls “FizKulTūre”, Valmieras novada sporta spēļu turnīri 3x3 florbolā un pludmales volejbolā u.c. Šie pasākumi norisināsies Ēvelē, Dikļos, Naukšēnos, Brenguļos, Strenčos, Mazsalacā, Vecatē, Kocēnos un citviet. Pašvaldība paredz atbalstu arī veterānu sporta kustības atbalstam, tajā skaitā Valmieras novada pārstāvniecībai Latvijas Sporta veterānu-senioru savienības sporta spēlēs.</w:t>
      </w:r>
    </w:p>
    <w:p w14:paraId="13ED0004" w14:textId="77777777" w:rsidR="00A951EA" w:rsidRPr="00504293" w:rsidRDefault="00A951EA" w:rsidP="008C6600">
      <w:pPr>
        <w:spacing w:after="120" w:line="240" w:lineRule="auto"/>
        <w:ind w:firstLine="720"/>
        <w:jc w:val="both"/>
        <w:rPr>
          <w:rFonts w:ascii="Arial" w:hAnsi="Arial" w:cs="Arial"/>
          <w:bCs/>
        </w:rPr>
      </w:pPr>
      <w:r w:rsidRPr="00504293">
        <w:rPr>
          <w:rFonts w:ascii="Arial" w:hAnsi="Arial" w:cs="Arial"/>
          <w:bCs/>
        </w:rPr>
        <w:t xml:space="preserve">Lielākais gada notikums sportā būs </w:t>
      </w:r>
      <w:r w:rsidRPr="00504293">
        <w:rPr>
          <w:rFonts w:ascii="Arial" w:hAnsi="Arial" w:cs="Arial"/>
          <w:bCs/>
          <w:u w:val="single"/>
        </w:rPr>
        <w:t>Latvijas Jaunatnes X Olimpiādes uzņemšana</w:t>
      </w:r>
      <w:r w:rsidRPr="00504293">
        <w:rPr>
          <w:rFonts w:ascii="Arial" w:hAnsi="Arial" w:cs="Arial"/>
          <w:bCs/>
        </w:rPr>
        <w:t xml:space="preserve"> Valmieras novadā no 18. līdz 20. jūnijam, kas pulcēs vairāk nekā 3000 talantīgākos sportistus no visas Latvijas. Tie ir valsts mēroga jauniešu sporta svētki, kas kalpo kā platforma jaunu talantu atklāšanai, jauniešu motivēšanai un sporta tradīciju ilgtspējīgai attīstībai visā valstī. Jaunie sportisti sacentīsies 24 sporta veidos un 30 disciplīnās. Valmierai kļūstot par centrālo norises vietu un uzņemot sacensības airēšanas slalomā, badmintonā, 3x3 basketbolā, BMX riteņbraukšanā, boksā, brīvajā cīņā, džudo, grieķu-romiešu cīņā, futbolā, handbolā, loka šaušanā, ložu šaušanā, mākslas vingrošanā, peldēšanā, pludmales volejbolā, svarcelšanā, šosejas riteņbraukšanā, vieglatlētikā un volejbolā. Vienlaikus sacensības norisināsies arī citviet reģionā – florbols Kocēnos, galda teniss un stenda šaušana Rencēnos, golfs un teniss Valmiermuižā, smaiļošana un kanoe Limbažos, ūdens un jāšanas sporta veidi Burtniekos, regbijs Brenguļos, savukārt orientēšanās – Kauguru pagastā.</w:t>
      </w:r>
    </w:p>
    <w:p w14:paraId="4FE1F661" w14:textId="08D5061B" w:rsidR="00087771" w:rsidRPr="00504293" w:rsidRDefault="00A951EA" w:rsidP="008C6600">
      <w:pPr>
        <w:spacing w:after="120" w:line="240" w:lineRule="auto"/>
        <w:ind w:firstLine="720"/>
        <w:jc w:val="both"/>
        <w:rPr>
          <w:rFonts w:ascii="Arial" w:hAnsi="Arial" w:cs="Arial"/>
          <w:bCs/>
        </w:rPr>
      </w:pPr>
      <w:r w:rsidRPr="00504293">
        <w:rPr>
          <w:rFonts w:ascii="Arial" w:hAnsi="Arial" w:cs="Arial"/>
          <w:bCs/>
        </w:rPr>
        <w:t xml:space="preserve">Vienlaikus sporta jomā plānots strādāt pie </w:t>
      </w:r>
      <w:r w:rsidRPr="00504293">
        <w:rPr>
          <w:rFonts w:ascii="Arial" w:hAnsi="Arial" w:cs="Arial"/>
          <w:bCs/>
          <w:u w:val="single"/>
        </w:rPr>
        <w:t>sadarbības uzlabošanas ar vietējām sporta organizācijām</w:t>
      </w:r>
      <w:r w:rsidRPr="00504293">
        <w:rPr>
          <w:rFonts w:ascii="Arial" w:hAnsi="Arial" w:cs="Arial"/>
          <w:bCs/>
        </w:rPr>
        <w:t xml:space="preserve">, spēcinot to īstenotās aktivitātes, piesaistot fiziski aktīvam dzīvesveidam arvien </w:t>
      </w:r>
      <w:r w:rsidRPr="00504293">
        <w:rPr>
          <w:rFonts w:ascii="Arial" w:hAnsi="Arial" w:cs="Arial"/>
          <w:bCs/>
        </w:rPr>
        <w:lastRenderedPageBreak/>
        <w:t>jaunus iedzīvotājus un attīstot esošos projektus, īstenotās aktivitātes, kā arī veicināt sporta mārketingu – popularizējot gan aktīvu dzīvesveidu, gan veicinot sporta tūrismu (lokālo, ārējo).</w:t>
      </w:r>
    </w:p>
    <w:p w14:paraId="1A4F8758" w14:textId="108F97C4" w:rsidR="00087771" w:rsidRPr="00504293" w:rsidRDefault="00087771" w:rsidP="008C6600">
      <w:pPr>
        <w:spacing w:after="120" w:line="240" w:lineRule="auto"/>
        <w:ind w:firstLine="720"/>
        <w:rPr>
          <w:rFonts w:ascii="Arial" w:hAnsi="Arial" w:cs="Arial"/>
          <w:b/>
          <w:bCs/>
        </w:rPr>
      </w:pPr>
      <w:r w:rsidRPr="00504293">
        <w:rPr>
          <w:rFonts w:ascii="Arial" w:hAnsi="Arial" w:cs="Arial"/>
          <w:b/>
          <w:bCs/>
        </w:rPr>
        <w:t>Uzņēmējdarbības vides atbalsts</w:t>
      </w:r>
    </w:p>
    <w:p w14:paraId="4ED7C531" w14:textId="795B431C" w:rsidR="008274C9" w:rsidRPr="00504293" w:rsidRDefault="008274C9" w:rsidP="008C6600">
      <w:pPr>
        <w:spacing w:after="120" w:line="240" w:lineRule="auto"/>
        <w:ind w:firstLine="720"/>
        <w:jc w:val="both"/>
        <w:rPr>
          <w:rFonts w:ascii="Arial" w:hAnsi="Arial" w:cs="Arial"/>
        </w:rPr>
      </w:pPr>
      <w:r w:rsidRPr="00504293">
        <w:rPr>
          <w:rFonts w:ascii="Arial" w:hAnsi="Arial" w:cs="Arial"/>
        </w:rPr>
        <w:t xml:space="preserve">2026. gadā turpināsies darbs pie uzņēmējdarbības vides attīstības </w:t>
      </w:r>
      <w:r w:rsidR="00E661EA" w:rsidRPr="00504293">
        <w:rPr>
          <w:rFonts w:ascii="Arial" w:hAnsi="Arial" w:cs="Arial"/>
        </w:rPr>
        <w:t>–</w:t>
      </w:r>
      <w:r w:rsidRPr="00504293">
        <w:rPr>
          <w:rFonts w:ascii="Arial" w:hAnsi="Arial" w:cs="Arial"/>
        </w:rPr>
        <w:t xml:space="preserve"> </w:t>
      </w:r>
      <w:r w:rsidRPr="00504293">
        <w:rPr>
          <w:rFonts w:ascii="Arial" w:hAnsi="Arial" w:cs="Arial"/>
          <w:u w:val="single"/>
        </w:rPr>
        <w:t>industriālo</w:t>
      </w:r>
      <w:r w:rsidR="00E661EA" w:rsidRPr="00504293">
        <w:rPr>
          <w:rFonts w:ascii="Arial" w:hAnsi="Arial" w:cs="Arial"/>
          <w:u w:val="single"/>
        </w:rPr>
        <w:t xml:space="preserve"> </w:t>
      </w:r>
      <w:r w:rsidRPr="00504293">
        <w:rPr>
          <w:rFonts w:ascii="Arial" w:hAnsi="Arial" w:cs="Arial"/>
          <w:u w:val="single"/>
        </w:rPr>
        <w:t>teritoriju attīstība</w:t>
      </w:r>
      <w:r w:rsidR="00E661EA" w:rsidRPr="00504293">
        <w:rPr>
          <w:rFonts w:ascii="Arial" w:hAnsi="Arial" w:cs="Arial"/>
          <w:u w:val="single"/>
        </w:rPr>
        <w:t>s</w:t>
      </w:r>
      <w:r w:rsidRPr="00504293">
        <w:rPr>
          <w:rFonts w:ascii="Arial" w:hAnsi="Arial" w:cs="Arial"/>
        </w:rPr>
        <w:t xml:space="preserve">, tostarp Rūpniecības un eksporta parks un Valmieras </w:t>
      </w:r>
      <w:r w:rsidR="00E661EA" w:rsidRPr="00504293">
        <w:rPr>
          <w:rFonts w:ascii="Arial" w:hAnsi="Arial" w:cs="Arial"/>
        </w:rPr>
        <w:t>I</w:t>
      </w:r>
      <w:r w:rsidRPr="00504293">
        <w:rPr>
          <w:rFonts w:ascii="Arial" w:hAnsi="Arial" w:cs="Arial"/>
        </w:rPr>
        <w:t xml:space="preserve">ndustriālais parks, kā arī </w:t>
      </w:r>
      <w:r w:rsidRPr="00504293">
        <w:rPr>
          <w:rFonts w:ascii="Arial" w:eastAsia="Arial" w:hAnsi="Arial" w:cs="Arial"/>
        </w:rPr>
        <w:t xml:space="preserve">Pleskavas ielas Valmierā izbūve projekta “Valmieras </w:t>
      </w:r>
      <w:r w:rsidR="00E661EA" w:rsidRPr="00504293">
        <w:rPr>
          <w:rFonts w:ascii="Arial" w:eastAsia="Arial" w:hAnsi="Arial" w:cs="Arial"/>
        </w:rPr>
        <w:t>i</w:t>
      </w:r>
      <w:r w:rsidRPr="00504293">
        <w:rPr>
          <w:rFonts w:ascii="Arial" w:eastAsia="Arial" w:hAnsi="Arial" w:cs="Arial"/>
        </w:rPr>
        <w:t>ndustriālo teritoriju attīstība – 3.</w:t>
      </w:r>
      <w:r w:rsidR="005D5E4F" w:rsidRPr="00504293">
        <w:rPr>
          <w:rFonts w:ascii="Arial" w:eastAsia="Arial" w:hAnsi="Arial" w:cs="Arial"/>
        </w:rPr>
        <w:t> </w:t>
      </w:r>
      <w:r w:rsidRPr="00504293">
        <w:rPr>
          <w:rFonts w:ascii="Arial" w:eastAsia="Arial" w:hAnsi="Arial" w:cs="Arial"/>
        </w:rPr>
        <w:t xml:space="preserve">kārta” un Zāļu ielas projekta “Valmieras </w:t>
      </w:r>
      <w:r w:rsidR="00E661EA" w:rsidRPr="00504293">
        <w:rPr>
          <w:rFonts w:ascii="Arial" w:eastAsia="Arial" w:hAnsi="Arial" w:cs="Arial"/>
        </w:rPr>
        <w:t>i</w:t>
      </w:r>
      <w:r w:rsidRPr="00504293">
        <w:rPr>
          <w:rFonts w:ascii="Arial" w:eastAsia="Arial" w:hAnsi="Arial" w:cs="Arial"/>
        </w:rPr>
        <w:t>ndustriālo teritoriju attīstība – 4.</w:t>
      </w:r>
      <w:r w:rsidR="005D5E4F" w:rsidRPr="00504293">
        <w:rPr>
          <w:rFonts w:ascii="Arial" w:eastAsia="Arial" w:hAnsi="Arial" w:cs="Arial"/>
        </w:rPr>
        <w:t> </w:t>
      </w:r>
      <w:r w:rsidRPr="00504293">
        <w:rPr>
          <w:rFonts w:ascii="Arial" w:eastAsia="Arial" w:hAnsi="Arial" w:cs="Arial"/>
        </w:rPr>
        <w:t>kārta” ietvarā.</w:t>
      </w:r>
      <w:r w:rsidRPr="00504293">
        <w:rPr>
          <w:rFonts w:ascii="Arial" w:hAnsi="Arial" w:cs="Arial"/>
        </w:rPr>
        <w:t xml:space="preserve"> Tiekoties ar vēstniecībām, turpināsies aktīvs darbs pie investoru piesaistes. </w:t>
      </w:r>
    </w:p>
    <w:p w14:paraId="46B4BF45" w14:textId="52DA49CB" w:rsidR="008274C9" w:rsidRPr="00504293" w:rsidRDefault="008274C9" w:rsidP="008C6600">
      <w:pPr>
        <w:spacing w:after="120" w:line="240" w:lineRule="auto"/>
        <w:ind w:firstLine="720"/>
        <w:jc w:val="both"/>
        <w:rPr>
          <w:rFonts w:ascii="Arial" w:hAnsi="Arial" w:cs="Arial"/>
        </w:rPr>
      </w:pPr>
      <w:r w:rsidRPr="00504293">
        <w:rPr>
          <w:rFonts w:ascii="Arial" w:hAnsi="Arial" w:cs="Arial"/>
        </w:rPr>
        <w:t xml:space="preserve">Sadarbībā ar LTRK, LIAA un </w:t>
      </w:r>
      <w:r w:rsidR="000414E9" w:rsidRPr="00504293">
        <w:rPr>
          <w:rFonts w:ascii="Arial" w:hAnsi="Arial" w:cs="Arial"/>
        </w:rPr>
        <w:t>VAA</w:t>
      </w:r>
      <w:r w:rsidRPr="00504293">
        <w:rPr>
          <w:rFonts w:ascii="Arial" w:hAnsi="Arial" w:cs="Arial"/>
        </w:rPr>
        <w:t xml:space="preserve"> atjaunots “Vidzemes uzņēmēju dienas” pasākums, kas aptvers visu Vidzemi (V</w:t>
      </w:r>
      <w:r w:rsidR="00E661EA" w:rsidRPr="00504293">
        <w:rPr>
          <w:rFonts w:ascii="Arial" w:hAnsi="Arial" w:cs="Arial"/>
        </w:rPr>
        <w:t>idzemes plānošanas reģiona</w:t>
      </w:r>
      <w:r w:rsidRPr="00504293">
        <w:rPr>
          <w:rFonts w:ascii="Arial" w:hAnsi="Arial" w:cs="Arial"/>
        </w:rPr>
        <w:t xml:space="preserve"> robežās).</w:t>
      </w:r>
    </w:p>
    <w:p w14:paraId="1F1A8512" w14:textId="585BDDAA" w:rsidR="008274C9" w:rsidRPr="00504293" w:rsidRDefault="008274C9" w:rsidP="008C6600">
      <w:pPr>
        <w:spacing w:after="120" w:line="240" w:lineRule="auto"/>
        <w:ind w:firstLine="720"/>
        <w:jc w:val="both"/>
        <w:rPr>
          <w:rFonts w:ascii="Arial" w:hAnsi="Arial" w:cs="Arial"/>
        </w:rPr>
      </w:pPr>
      <w:r w:rsidRPr="00504293">
        <w:rPr>
          <w:rFonts w:ascii="Arial" w:hAnsi="Arial" w:cs="Arial"/>
          <w:u w:val="single"/>
        </w:rPr>
        <w:t>Uzņēmējdarbības vides attīstīšanā</w:t>
      </w:r>
      <w:r w:rsidRPr="00504293">
        <w:rPr>
          <w:rFonts w:ascii="Arial" w:hAnsi="Arial" w:cs="Arial"/>
        </w:rPr>
        <w:t xml:space="preserve"> darbu turpinās </w:t>
      </w:r>
      <w:r w:rsidR="000414E9" w:rsidRPr="00504293">
        <w:rPr>
          <w:rFonts w:ascii="Arial" w:hAnsi="Arial" w:cs="Arial"/>
        </w:rPr>
        <w:t>VAA</w:t>
      </w:r>
      <w:r w:rsidRPr="00504293">
        <w:rPr>
          <w:rFonts w:ascii="Arial" w:hAnsi="Arial" w:cs="Arial"/>
        </w:rPr>
        <w:t xml:space="preserve">, īstenojot ar uzņēmējdarbības veicināšanu, investīciju piesaisti un ar karjeras izglītību saistītus projektus un pasākumus. Tāpat turpināsies inovāciju atbalsta programma “ZĪLE”, ar programmām “ZĪLE inovācija” un “ZĪLE startam”. Veicinot biznesa vidi reģionā, turpinās darboties </w:t>
      </w:r>
      <w:r w:rsidR="000414E9" w:rsidRPr="00504293">
        <w:rPr>
          <w:rFonts w:ascii="Arial" w:hAnsi="Arial" w:cs="Arial"/>
        </w:rPr>
        <w:t xml:space="preserve">LIAA </w:t>
      </w:r>
      <w:r w:rsidRPr="00504293">
        <w:rPr>
          <w:rFonts w:ascii="Arial" w:hAnsi="Arial" w:cs="Arial"/>
        </w:rPr>
        <w:t>Valmieras biznesa inkubators, stiprinot uzņēmējdarbību un atbalstot jaunos uzņēmējus Valmierā un Vidzemē.</w:t>
      </w:r>
    </w:p>
    <w:p w14:paraId="576FD68F" w14:textId="77777777" w:rsidR="008274C9" w:rsidRPr="00504293" w:rsidRDefault="008274C9" w:rsidP="008C6600">
      <w:pPr>
        <w:spacing w:after="120" w:line="240" w:lineRule="auto"/>
        <w:ind w:firstLine="720"/>
        <w:jc w:val="both"/>
        <w:rPr>
          <w:rFonts w:ascii="Arial" w:hAnsi="Arial" w:cs="Arial"/>
        </w:rPr>
      </w:pPr>
      <w:r w:rsidRPr="00504293">
        <w:rPr>
          <w:rFonts w:ascii="Arial" w:hAnsi="Arial" w:cs="Arial"/>
        </w:rPr>
        <w:t>2026. gadā plānoti 22 mājražotāju un amatnieku tirdziņi visā novadā, plānoti arī 52 REKO Valmiera tirdziņi.</w:t>
      </w:r>
    </w:p>
    <w:p w14:paraId="78870FAD" w14:textId="12721923" w:rsidR="008274C9" w:rsidRPr="00504293" w:rsidRDefault="008274C9" w:rsidP="008C6600">
      <w:pPr>
        <w:spacing w:after="120" w:line="240" w:lineRule="auto"/>
        <w:ind w:firstLine="720"/>
        <w:jc w:val="both"/>
        <w:rPr>
          <w:rFonts w:ascii="Arial" w:hAnsi="Arial" w:cs="Arial"/>
        </w:rPr>
      </w:pPr>
      <w:r w:rsidRPr="00504293">
        <w:rPr>
          <w:rFonts w:ascii="Arial" w:hAnsi="Arial" w:cs="Arial"/>
          <w:u w:val="single"/>
        </w:rPr>
        <w:t>Sadarbības stiprināšanai</w:t>
      </w:r>
      <w:r w:rsidRPr="00504293">
        <w:rPr>
          <w:rFonts w:ascii="Arial" w:hAnsi="Arial" w:cs="Arial"/>
        </w:rPr>
        <w:t xml:space="preserve"> ar uzņēmējiem un uzņēmējdarbības vides attīstībai turpināsies regulāras Pašvaldības un uzņēmēju tikšanās un citi pasākumi. Tāpat tiks saglabāti arī Pašvaldības administrētā </w:t>
      </w:r>
      <w:r w:rsidR="000414E9" w:rsidRPr="00504293">
        <w:rPr>
          <w:rFonts w:ascii="Arial" w:hAnsi="Arial" w:cs="Arial"/>
        </w:rPr>
        <w:t>NĪN</w:t>
      </w:r>
      <w:r w:rsidRPr="00504293">
        <w:rPr>
          <w:rFonts w:ascii="Arial" w:hAnsi="Arial" w:cs="Arial"/>
        </w:rPr>
        <w:t xml:space="preserve"> atvieglojumi gan par investīcijām ražošanā, darba vietu saglabāšanā, gan par būvniecības stadijā esošām daudzdzīvokļu dzīvojamām mājām un citi.</w:t>
      </w:r>
    </w:p>
    <w:p w14:paraId="707156FB" w14:textId="3E848CBD" w:rsidR="008274C9" w:rsidRPr="00504293" w:rsidRDefault="008274C9" w:rsidP="008C6600">
      <w:pPr>
        <w:spacing w:after="120" w:line="240" w:lineRule="auto"/>
        <w:ind w:firstLine="720"/>
        <w:jc w:val="both"/>
        <w:rPr>
          <w:rFonts w:ascii="Arial" w:hAnsi="Arial" w:cs="Arial"/>
        </w:rPr>
      </w:pPr>
      <w:r w:rsidRPr="00504293">
        <w:rPr>
          <w:rFonts w:ascii="Arial" w:hAnsi="Arial" w:cs="Arial"/>
        </w:rPr>
        <w:t>Dinamiskas biznesa vides veicināšanai</w:t>
      </w:r>
      <w:r w:rsidR="000414E9" w:rsidRPr="00504293">
        <w:rPr>
          <w:rFonts w:ascii="Arial" w:hAnsi="Arial" w:cs="Arial"/>
        </w:rPr>
        <w:t xml:space="preserve">, </w:t>
      </w:r>
      <w:r w:rsidRPr="00504293">
        <w:rPr>
          <w:rFonts w:ascii="Arial" w:hAnsi="Arial" w:cs="Arial"/>
        </w:rPr>
        <w:t xml:space="preserve">vienlaikus nodrošinot kultūras mantojuma saglabāšanu, turpināsies atbalsts vietējas nozīmes kultūras pieminekļu piemērošanai uzņēmējdarbības veikšanai. </w:t>
      </w:r>
    </w:p>
    <w:p w14:paraId="7A97FCA3" w14:textId="757E86B1" w:rsidR="00087771" w:rsidRPr="00504293" w:rsidRDefault="008274C9" w:rsidP="008C6600">
      <w:pPr>
        <w:spacing w:after="120" w:line="240" w:lineRule="auto"/>
        <w:ind w:firstLine="720"/>
        <w:jc w:val="both"/>
        <w:rPr>
          <w:rFonts w:ascii="Arial" w:hAnsi="Arial" w:cs="Arial"/>
        </w:rPr>
      </w:pPr>
      <w:r w:rsidRPr="00504293">
        <w:rPr>
          <w:rFonts w:ascii="Arial" w:hAnsi="Arial" w:cs="Arial"/>
        </w:rPr>
        <w:t xml:space="preserve">Valmierā, Cēsu ielā 4 turpinās darbs pie </w:t>
      </w:r>
      <w:r w:rsidRPr="00504293">
        <w:rPr>
          <w:rFonts w:ascii="Arial" w:hAnsi="Arial" w:cs="Arial"/>
          <w:u w:val="single"/>
        </w:rPr>
        <w:t>Inovāciju kvartāla izstrādes</w:t>
      </w:r>
      <w:r w:rsidRPr="00504293">
        <w:rPr>
          <w:rFonts w:ascii="Arial" w:hAnsi="Arial" w:cs="Arial"/>
        </w:rPr>
        <w:t xml:space="preserve">, nodrošinot vienotu un savstarpēji papildinošu Vidzemes Augstskolas, </w:t>
      </w:r>
      <w:r w:rsidR="000414E9" w:rsidRPr="00504293">
        <w:rPr>
          <w:rFonts w:ascii="Arial" w:hAnsi="Arial" w:cs="Arial"/>
        </w:rPr>
        <w:t>LIAA</w:t>
      </w:r>
      <w:r w:rsidRPr="00504293">
        <w:rPr>
          <w:rFonts w:ascii="Arial" w:hAnsi="Arial" w:cs="Arial"/>
        </w:rPr>
        <w:t xml:space="preserve"> Valmieras biznesa inkubatora, </w:t>
      </w:r>
      <w:r w:rsidR="000414E9" w:rsidRPr="00504293">
        <w:rPr>
          <w:rFonts w:ascii="Arial" w:hAnsi="Arial" w:cs="Arial"/>
        </w:rPr>
        <w:t>VAA</w:t>
      </w:r>
      <w:r w:rsidRPr="00504293">
        <w:rPr>
          <w:rFonts w:ascii="Arial" w:hAnsi="Arial" w:cs="Arial"/>
        </w:rPr>
        <w:t xml:space="preserve"> un Valmieras koprades darbnīcas “DARE” pakalpojumu pieejamību. </w:t>
      </w:r>
    </w:p>
    <w:p w14:paraId="2FC7CEF2" w14:textId="498AC5B2" w:rsidR="002F1B4B" w:rsidRPr="00504293" w:rsidRDefault="004422E1" w:rsidP="008C6600">
      <w:pPr>
        <w:spacing w:after="120" w:line="240" w:lineRule="auto"/>
        <w:ind w:firstLine="720"/>
        <w:rPr>
          <w:rFonts w:ascii="Arial" w:hAnsi="Arial" w:cs="Arial"/>
          <w:b/>
          <w:bCs/>
        </w:rPr>
      </w:pPr>
      <w:r w:rsidRPr="00504293">
        <w:rPr>
          <w:rFonts w:ascii="Arial" w:hAnsi="Arial" w:cs="Arial"/>
          <w:b/>
          <w:bCs/>
        </w:rPr>
        <w:t>Tūrisms</w:t>
      </w:r>
    </w:p>
    <w:p w14:paraId="73B7EF3B" w14:textId="0BEB7234" w:rsidR="00EA451A" w:rsidRPr="00504293" w:rsidRDefault="00EA451A" w:rsidP="008C6600">
      <w:pPr>
        <w:spacing w:after="120" w:line="240" w:lineRule="auto"/>
        <w:ind w:firstLine="720"/>
        <w:jc w:val="both"/>
        <w:rPr>
          <w:rFonts w:ascii="Arial" w:hAnsi="Arial" w:cs="Arial"/>
        </w:rPr>
      </w:pPr>
      <w:r w:rsidRPr="00504293">
        <w:rPr>
          <w:rFonts w:ascii="Arial" w:hAnsi="Arial" w:cs="Arial"/>
        </w:rPr>
        <w:t>Kā svarīgākie tūrisma nozares pasākumi</w:t>
      </w:r>
      <w:r w:rsidR="007E2A51" w:rsidRPr="00504293">
        <w:rPr>
          <w:rFonts w:ascii="Arial" w:hAnsi="Arial" w:cs="Arial"/>
        </w:rPr>
        <w:t xml:space="preserve"> </w:t>
      </w:r>
      <w:r w:rsidRPr="00504293">
        <w:rPr>
          <w:rFonts w:ascii="Arial" w:hAnsi="Arial" w:cs="Arial"/>
        </w:rPr>
        <w:t xml:space="preserve">jāatzīmē </w:t>
      </w:r>
      <w:r w:rsidRPr="00504293">
        <w:rPr>
          <w:rFonts w:ascii="Arial" w:hAnsi="Arial" w:cs="Arial"/>
          <w:u w:val="single"/>
        </w:rPr>
        <w:t>Valmieras novada kā vienota tūrisma galamērķa stiprināšana</w:t>
      </w:r>
      <w:r w:rsidRPr="00504293">
        <w:rPr>
          <w:rFonts w:ascii="Arial" w:hAnsi="Arial" w:cs="Arial"/>
        </w:rPr>
        <w:t>, izceļot dabas, kultūras, gastronomijas un tradīciju prasmes, tostarp Valmieras novada tūrisma attīstības stratēģijas 2024.</w:t>
      </w:r>
      <w:r w:rsidR="007E2A51" w:rsidRPr="00504293">
        <w:rPr>
          <w:rFonts w:ascii="Arial" w:eastAsia="Arial" w:hAnsi="Arial" w:cs="Arial"/>
        </w:rPr>
        <w:t>–</w:t>
      </w:r>
      <w:r w:rsidRPr="00504293">
        <w:rPr>
          <w:rFonts w:ascii="Arial" w:hAnsi="Arial" w:cs="Arial"/>
        </w:rPr>
        <w:t>2028.</w:t>
      </w:r>
      <w:r w:rsidR="007E2A51" w:rsidRPr="00504293">
        <w:rPr>
          <w:rFonts w:ascii="Arial" w:hAnsi="Arial" w:cs="Arial"/>
        </w:rPr>
        <w:t> </w:t>
      </w:r>
      <w:r w:rsidRPr="00504293">
        <w:rPr>
          <w:rFonts w:ascii="Arial" w:hAnsi="Arial" w:cs="Arial"/>
        </w:rPr>
        <w:t>gadam īstenošana. Tāpat paredzēts stiprināt Valmieras novada tūrisma piedāvājuma atpazīstamību gan vietējā mērogā, gan starptautiskā (uzsvars uz igauņu mērķauditorijas piesaisti ar viņiem specifiski radītām kampaņām un lietuviešu ceļotāju piesaisti).</w:t>
      </w:r>
    </w:p>
    <w:p w14:paraId="7261B220" w14:textId="0704FB3C" w:rsidR="00EA451A" w:rsidRPr="00504293" w:rsidRDefault="008C6600" w:rsidP="008C6600">
      <w:pPr>
        <w:spacing w:after="120" w:line="240" w:lineRule="auto"/>
        <w:ind w:firstLine="720"/>
        <w:jc w:val="both"/>
        <w:rPr>
          <w:rFonts w:ascii="Arial" w:hAnsi="Arial" w:cs="Arial"/>
        </w:rPr>
      </w:pPr>
      <w:r w:rsidRPr="00504293">
        <w:rPr>
          <w:rFonts w:ascii="Arial" w:hAnsi="Arial" w:cs="Arial"/>
        </w:rPr>
        <w:t>Turpināsies</w:t>
      </w:r>
      <w:r w:rsidR="00EA451A" w:rsidRPr="00504293">
        <w:rPr>
          <w:rFonts w:ascii="Arial" w:hAnsi="Arial" w:cs="Arial"/>
        </w:rPr>
        <w:t xml:space="preserve"> </w:t>
      </w:r>
      <w:r w:rsidR="00EA451A" w:rsidRPr="00504293">
        <w:rPr>
          <w:rFonts w:ascii="Arial" w:hAnsi="Arial" w:cs="Arial"/>
          <w:u w:val="single"/>
        </w:rPr>
        <w:t>aktīvās atpūtas pasākumu organizēšana</w:t>
      </w:r>
      <w:r w:rsidR="00EA451A" w:rsidRPr="00504293">
        <w:rPr>
          <w:rFonts w:ascii="Arial" w:hAnsi="Arial" w:cs="Arial"/>
        </w:rPr>
        <w:t xml:space="preserve"> un ekskursiju piedāvājums dažādiem auditorijas segmentiem: aktīvās atpūtas cienītāji tiks aicināti iepazīt Valmieras novada piedāvājumu dažādos pārgājienos pa Valmieras novadu, kā arī piedalīties Valmieras novada </w:t>
      </w:r>
      <w:r w:rsidRPr="00504293">
        <w:rPr>
          <w:rFonts w:ascii="Arial" w:hAnsi="Arial" w:cs="Arial"/>
        </w:rPr>
        <w:t>t</w:t>
      </w:r>
      <w:r w:rsidR="00EA451A" w:rsidRPr="00504293">
        <w:rPr>
          <w:rFonts w:ascii="Arial" w:hAnsi="Arial" w:cs="Arial"/>
        </w:rPr>
        <w:t>ūrisma akcijā</w:t>
      </w:r>
      <w:r w:rsidRPr="00504293">
        <w:rPr>
          <w:rFonts w:ascii="Arial" w:hAnsi="Arial" w:cs="Arial"/>
        </w:rPr>
        <w:t>,</w:t>
      </w:r>
      <w:r w:rsidR="00EA451A" w:rsidRPr="00504293">
        <w:rPr>
          <w:rFonts w:ascii="Arial" w:hAnsi="Arial" w:cs="Arial"/>
        </w:rPr>
        <w:t xml:space="preserve"> ļaujot iepazīt un apceļot Valmieras novadu caur bērnu acīm un meklēt objektus pēc viņu zīmētiem zīmējumiem. Tūrisma pārvalde būs sastopama vairākos novada svētkos ar “Mobil</w:t>
      </w:r>
      <w:r w:rsidRPr="00504293">
        <w:rPr>
          <w:rFonts w:ascii="Arial" w:hAnsi="Arial" w:cs="Arial"/>
        </w:rPr>
        <w:t xml:space="preserve">ā </w:t>
      </w:r>
      <w:r w:rsidR="00EA451A" w:rsidRPr="00504293">
        <w:rPr>
          <w:rFonts w:ascii="Arial" w:hAnsi="Arial" w:cs="Arial"/>
        </w:rPr>
        <w:t xml:space="preserve">TIC” aktivitātēm, kā arī plānoti izbraukumi uz Daugavpili, Ventspili, Šauļiem. </w:t>
      </w:r>
      <w:r w:rsidRPr="00504293">
        <w:rPr>
          <w:rFonts w:ascii="Arial" w:hAnsi="Arial" w:cs="Arial"/>
        </w:rPr>
        <w:t>S</w:t>
      </w:r>
      <w:r w:rsidR="00EA451A" w:rsidRPr="00504293">
        <w:rPr>
          <w:rFonts w:ascii="Arial" w:hAnsi="Arial" w:cs="Arial"/>
        </w:rPr>
        <w:t>agaidāmi gardēdības notikumi, kas kļuvuši par tradicionāliem un gaidītiem un ik gadu piesaist</w:t>
      </w:r>
      <w:r w:rsidRPr="00504293">
        <w:rPr>
          <w:rFonts w:ascii="Arial" w:hAnsi="Arial" w:cs="Arial"/>
        </w:rPr>
        <w:t>a</w:t>
      </w:r>
      <w:r w:rsidR="00EA451A" w:rsidRPr="00504293">
        <w:rPr>
          <w:rFonts w:ascii="Arial" w:hAnsi="Arial" w:cs="Arial"/>
        </w:rPr>
        <w:t xml:space="preserve"> arī igauņu uzmanību – Mājas kafejnīcu dienas un Valmieras Restorānu nedēļa.</w:t>
      </w:r>
    </w:p>
    <w:p w14:paraId="28FB7408" w14:textId="6F75B73B" w:rsidR="00EA451A" w:rsidRPr="00504293" w:rsidRDefault="00EA451A" w:rsidP="008C6600">
      <w:pPr>
        <w:spacing w:after="120" w:line="240" w:lineRule="auto"/>
        <w:ind w:firstLine="720"/>
        <w:jc w:val="both"/>
        <w:rPr>
          <w:rFonts w:ascii="Arial" w:hAnsi="Arial" w:cs="Arial"/>
        </w:rPr>
      </w:pPr>
      <w:r w:rsidRPr="00504293">
        <w:rPr>
          <w:rFonts w:ascii="Arial" w:hAnsi="Arial" w:cs="Arial"/>
        </w:rPr>
        <w:t xml:space="preserve">Lai veicinātu iedzīvotāju aktivitātes un pilnveidotu tūrisma piedāvājumu, paredzēta arī </w:t>
      </w:r>
      <w:r w:rsidRPr="00504293">
        <w:rPr>
          <w:rFonts w:ascii="Arial" w:hAnsi="Arial" w:cs="Arial"/>
          <w:u w:val="single"/>
        </w:rPr>
        <w:t>tūrisma infrastruktūras attīstība</w:t>
      </w:r>
      <w:r w:rsidRPr="00504293">
        <w:rPr>
          <w:rFonts w:ascii="Arial" w:hAnsi="Arial" w:cs="Arial"/>
        </w:rPr>
        <w:t xml:space="preserve"> – tiks atjaunotas un uzlabotas dabas takas un informatīvie stendi. Velobraucējiem tiks iedzīvināts jaunais velomaršruts pa Zaļo dzelzceļu no Rūjienas uz Mei</w:t>
      </w:r>
      <w:r w:rsidR="008C6600" w:rsidRPr="00504293">
        <w:rPr>
          <w:rFonts w:ascii="Arial" w:hAnsi="Arial" w:cs="Arial"/>
        </w:rPr>
        <w:t>s</w:t>
      </w:r>
      <w:r w:rsidRPr="00504293">
        <w:rPr>
          <w:rFonts w:ascii="Arial" w:hAnsi="Arial" w:cs="Arial"/>
        </w:rPr>
        <w:t>akilu Igaunijā</w:t>
      </w:r>
      <w:r w:rsidR="008C6600" w:rsidRPr="00504293">
        <w:rPr>
          <w:rFonts w:ascii="Arial" w:hAnsi="Arial" w:cs="Arial"/>
        </w:rPr>
        <w:t xml:space="preserve">, </w:t>
      </w:r>
      <w:r w:rsidRPr="00504293">
        <w:rPr>
          <w:rFonts w:ascii="Arial" w:hAnsi="Arial" w:cs="Arial"/>
        </w:rPr>
        <w:t xml:space="preserve">uzstādot papildu atpūtas vietas un informatīvās plāksnes. Šajā gadā plānota jaunā Skaņākalna </w:t>
      </w:r>
      <w:r w:rsidR="005B2A10" w:rsidRPr="00504293">
        <w:rPr>
          <w:rFonts w:ascii="Arial" w:hAnsi="Arial" w:cs="Arial"/>
        </w:rPr>
        <w:t>D</w:t>
      </w:r>
      <w:r w:rsidR="007C6191" w:rsidRPr="00504293">
        <w:rPr>
          <w:rFonts w:ascii="Arial" w:hAnsi="Arial" w:cs="Arial"/>
        </w:rPr>
        <w:t xml:space="preserve">abas parka </w:t>
      </w:r>
      <w:r w:rsidRPr="00504293">
        <w:rPr>
          <w:rFonts w:ascii="Arial" w:hAnsi="Arial" w:cs="Arial"/>
        </w:rPr>
        <w:t xml:space="preserve">apmeklētāju centra atvēršana. Kopā ar Vidzemes Augstskolu tiks organizēta studentu integrētā lauku prakse, kuras laikā </w:t>
      </w:r>
      <w:r w:rsidR="007C6191" w:rsidRPr="00504293">
        <w:rPr>
          <w:rFonts w:ascii="Arial" w:hAnsi="Arial" w:cs="Arial"/>
        </w:rPr>
        <w:t>nedēļas garumā</w:t>
      </w:r>
      <w:r w:rsidRPr="00504293">
        <w:rPr>
          <w:rFonts w:ascii="Arial" w:hAnsi="Arial" w:cs="Arial"/>
        </w:rPr>
        <w:t xml:space="preserve"> </w:t>
      </w:r>
      <w:r w:rsidRPr="00504293">
        <w:rPr>
          <w:rFonts w:ascii="Arial" w:hAnsi="Arial" w:cs="Arial"/>
        </w:rPr>
        <w:lastRenderedPageBreak/>
        <w:t>studenti apmetīsies Sēļos un veiks dažādus praktiskus darbus –</w:t>
      </w:r>
      <w:r w:rsidR="007C6191" w:rsidRPr="00504293">
        <w:rPr>
          <w:rFonts w:ascii="Arial" w:hAnsi="Arial" w:cs="Arial"/>
        </w:rPr>
        <w:t xml:space="preserve"> </w:t>
      </w:r>
      <w:r w:rsidRPr="00504293">
        <w:rPr>
          <w:rFonts w:ascii="Arial" w:hAnsi="Arial" w:cs="Arial"/>
        </w:rPr>
        <w:t>attīstī</w:t>
      </w:r>
      <w:r w:rsidR="007C6191" w:rsidRPr="00504293">
        <w:rPr>
          <w:rFonts w:ascii="Arial" w:hAnsi="Arial" w:cs="Arial"/>
        </w:rPr>
        <w:t>s</w:t>
      </w:r>
      <w:r w:rsidRPr="00504293">
        <w:rPr>
          <w:rFonts w:ascii="Arial" w:hAnsi="Arial" w:cs="Arial"/>
        </w:rPr>
        <w:t xml:space="preserve"> auto, kāju un velo maršrut</w:t>
      </w:r>
      <w:r w:rsidR="007C6191" w:rsidRPr="00504293">
        <w:rPr>
          <w:rFonts w:ascii="Arial" w:hAnsi="Arial" w:cs="Arial"/>
        </w:rPr>
        <w:t>us</w:t>
      </w:r>
      <w:r w:rsidRPr="00504293">
        <w:rPr>
          <w:rFonts w:ascii="Arial" w:hAnsi="Arial" w:cs="Arial"/>
        </w:rPr>
        <w:t>, strādā</w:t>
      </w:r>
      <w:r w:rsidR="007C6191" w:rsidRPr="00504293">
        <w:rPr>
          <w:rFonts w:ascii="Arial" w:hAnsi="Arial" w:cs="Arial"/>
        </w:rPr>
        <w:t xml:space="preserve">s </w:t>
      </w:r>
      <w:r w:rsidRPr="00504293">
        <w:rPr>
          <w:rFonts w:ascii="Arial" w:hAnsi="Arial" w:cs="Arial"/>
        </w:rPr>
        <w:t xml:space="preserve">Skaņākalna </w:t>
      </w:r>
      <w:r w:rsidR="005B2A10" w:rsidRPr="00504293">
        <w:rPr>
          <w:rFonts w:ascii="Arial" w:hAnsi="Arial" w:cs="Arial"/>
        </w:rPr>
        <w:t>D</w:t>
      </w:r>
      <w:r w:rsidRPr="00504293">
        <w:rPr>
          <w:rFonts w:ascii="Arial" w:hAnsi="Arial" w:cs="Arial"/>
        </w:rPr>
        <w:t>abas parkā un pie Burtnieka ezera</w:t>
      </w:r>
      <w:r w:rsidR="007C6191" w:rsidRPr="00504293">
        <w:rPr>
          <w:rFonts w:ascii="Arial" w:hAnsi="Arial" w:cs="Arial"/>
        </w:rPr>
        <w:t>, k</w:t>
      </w:r>
      <w:r w:rsidRPr="00504293">
        <w:rPr>
          <w:rFonts w:ascii="Arial" w:hAnsi="Arial" w:cs="Arial"/>
        </w:rPr>
        <w:t>ā arī veidos publisk</w:t>
      </w:r>
      <w:r w:rsidR="007C6191" w:rsidRPr="00504293">
        <w:rPr>
          <w:rFonts w:ascii="Arial" w:hAnsi="Arial" w:cs="Arial"/>
        </w:rPr>
        <w:t>u</w:t>
      </w:r>
      <w:r w:rsidRPr="00504293">
        <w:rPr>
          <w:rFonts w:ascii="Arial" w:hAnsi="Arial" w:cs="Arial"/>
        </w:rPr>
        <w:t xml:space="preserve"> pasākum</w:t>
      </w:r>
      <w:r w:rsidR="007C6191" w:rsidRPr="00504293">
        <w:rPr>
          <w:rFonts w:ascii="Arial" w:hAnsi="Arial" w:cs="Arial"/>
        </w:rPr>
        <w:t>u</w:t>
      </w:r>
      <w:r w:rsidRPr="00504293">
        <w:rPr>
          <w:rFonts w:ascii="Arial" w:hAnsi="Arial" w:cs="Arial"/>
        </w:rPr>
        <w:t xml:space="preserve"> Sēļos. </w:t>
      </w:r>
    </w:p>
    <w:p w14:paraId="033C8329" w14:textId="61D2003D" w:rsidR="00712E70" w:rsidRPr="00504293" w:rsidRDefault="00EA451A" w:rsidP="008C6600">
      <w:pPr>
        <w:spacing w:after="120" w:line="240" w:lineRule="auto"/>
        <w:ind w:firstLine="720"/>
        <w:jc w:val="both"/>
        <w:rPr>
          <w:rFonts w:ascii="Arial" w:hAnsi="Arial" w:cs="Arial"/>
        </w:rPr>
      </w:pPr>
      <w:r w:rsidRPr="00504293">
        <w:rPr>
          <w:rFonts w:ascii="Arial" w:hAnsi="Arial" w:cs="Arial"/>
          <w:u w:val="single"/>
        </w:rPr>
        <w:t>Starptautiskā tūrisma attīstībā</w:t>
      </w:r>
      <w:r w:rsidRPr="00504293">
        <w:rPr>
          <w:rFonts w:ascii="Arial" w:hAnsi="Arial" w:cs="Arial"/>
        </w:rPr>
        <w:t xml:space="preserve"> turpināsies Pašvaldības sadarbība ar Gaujas Nacionālā parka tūrisma biedrību “Enter Gauja”, dalība Ziemeļeiropas lielākajā tūrisma izstādē “M</w:t>
      </w:r>
      <w:r w:rsidR="00945817" w:rsidRPr="00504293">
        <w:rPr>
          <w:rFonts w:ascii="Arial" w:hAnsi="Arial" w:cs="Arial"/>
        </w:rPr>
        <w:t>atka</w:t>
      </w:r>
      <w:r w:rsidRPr="00504293">
        <w:rPr>
          <w:rFonts w:ascii="Arial" w:hAnsi="Arial" w:cs="Arial"/>
        </w:rPr>
        <w:t xml:space="preserve">” Somijā, tāpat turpināsies sadarbība ar Tartu, Vīlandi un Pērnavu un </w:t>
      </w:r>
      <w:r w:rsidR="00945817" w:rsidRPr="00504293">
        <w:rPr>
          <w:rFonts w:ascii="Arial" w:hAnsi="Arial" w:cs="Arial"/>
        </w:rPr>
        <w:t xml:space="preserve">Valmieras novada pārstāvēšana </w:t>
      </w:r>
      <w:r w:rsidRPr="00504293">
        <w:rPr>
          <w:rFonts w:ascii="Arial" w:hAnsi="Arial" w:cs="Arial"/>
        </w:rPr>
        <w:t>Starptautiskajās Hanzas dienās Polijā, Stargardā.</w:t>
      </w:r>
    </w:p>
    <w:p w14:paraId="76273E65" w14:textId="2083A38D" w:rsidR="00712E70" w:rsidRPr="00504293" w:rsidRDefault="00712E70" w:rsidP="008C6600">
      <w:pPr>
        <w:spacing w:after="120" w:line="240" w:lineRule="auto"/>
        <w:ind w:firstLine="720"/>
        <w:jc w:val="both"/>
        <w:rPr>
          <w:rFonts w:ascii="Arial" w:hAnsi="Arial" w:cs="Arial"/>
          <w:b/>
          <w:bCs/>
        </w:rPr>
      </w:pPr>
      <w:r w:rsidRPr="00504293">
        <w:rPr>
          <w:rFonts w:ascii="Arial" w:hAnsi="Arial" w:cs="Arial"/>
          <w:b/>
          <w:bCs/>
        </w:rPr>
        <w:t>Infrastruktūra</w:t>
      </w:r>
    </w:p>
    <w:p w14:paraId="33154838" w14:textId="6BC5E932" w:rsidR="00237144" w:rsidRPr="00504293" w:rsidRDefault="00237144" w:rsidP="008C6600">
      <w:pPr>
        <w:spacing w:after="120" w:line="240" w:lineRule="auto"/>
        <w:ind w:firstLine="720"/>
        <w:jc w:val="both"/>
        <w:rPr>
          <w:rFonts w:ascii="Arial" w:hAnsi="Arial" w:cs="Arial"/>
        </w:rPr>
      </w:pPr>
      <w:r w:rsidRPr="00504293">
        <w:rPr>
          <w:rFonts w:ascii="Arial" w:hAnsi="Arial" w:cs="Arial"/>
        </w:rPr>
        <w:t>Turpināsies Valmieras novada teritorijas plānojuma izstrāde. Uz pārskata sagatavošanas brīdi ir izstrādāta un ar Pašvaldības domes 23.12.2025. lēmumu Valmieras novada teritorijas plānojuma 1.</w:t>
      </w:r>
      <w:r w:rsidR="00945817" w:rsidRPr="00504293">
        <w:rPr>
          <w:rFonts w:ascii="Arial" w:hAnsi="Arial" w:cs="Arial"/>
        </w:rPr>
        <w:t xml:space="preserve"> </w:t>
      </w:r>
      <w:r w:rsidRPr="00504293">
        <w:rPr>
          <w:rFonts w:ascii="Arial" w:hAnsi="Arial" w:cs="Arial"/>
        </w:rPr>
        <w:t>redakcija nodota publiskajai apspriešanai un institūciju atzinumu saņemšanai . Teritorijas plānojuma 1.</w:t>
      </w:r>
      <w:r w:rsidR="00945817" w:rsidRPr="00504293">
        <w:rPr>
          <w:rFonts w:ascii="Arial" w:hAnsi="Arial" w:cs="Arial"/>
        </w:rPr>
        <w:t xml:space="preserve"> </w:t>
      </w:r>
      <w:r w:rsidRPr="00504293">
        <w:rPr>
          <w:rFonts w:ascii="Arial" w:hAnsi="Arial" w:cs="Arial"/>
        </w:rPr>
        <w:t>redakcijā ir noteiktas teritorijas, kurās vēja elektrostaciju būvniecība ir aizliegta, lai sabalansētu un rastu kompromisu starp dažādām ieinteresēt</w:t>
      </w:r>
      <w:r w:rsidR="00945817" w:rsidRPr="00504293">
        <w:rPr>
          <w:rFonts w:ascii="Arial" w:hAnsi="Arial" w:cs="Arial"/>
        </w:rPr>
        <w:t>ajām</w:t>
      </w:r>
      <w:r w:rsidRPr="00504293">
        <w:rPr>
          <w:rFonts w:ascii="Arial" w:hAnsi="Arial" w:cs="Arial"/>
        </w:rPr>
        <w:t xml:space="preserve"> un iesaistītajām pusēm (iedzīvotāji, uzņēmēji, </w:t>
      </w:r>
      <w:r w:rsidR="007D21C6" w:rsidRPr="00504293">
        <w:rPr>
          <w:rFonts w:ascii="Arial" w:hAnsi="Arial" w:cs="Arial"/>
        </w:rPr>
        <w:t>P</w:t>
      </w:r>
      <w:r w:rsidRPr="00504293">
        <w:rPr>
          <w:rFonts w:ascii="Arial" w:hAnsi="Arial" w:cs="Arial"/>
        </w:rPr>
        <w:t xml:space="preserve">ašvaldība) attiecībā uz vēja elektrostaciju un vēju parku izvietošanu. Novadā ir uzsākta vairāku vēja elektrostaciju (VES) izveide, kurām noslēgušās ietekmes uz vidi novērtējuma procedūras </w:t>
      </w:r>
      <w:r w:rsidR="002A3BFD" w:rsidRPr="00504293">
        <w:rPr>
          <w:rFonts w:ascii="Arial" w:hAnsi="Arial" w:cs="Arial"/>
        </w:rPr>
        <w:t>–</w:t>
      </w:r>
      <w:r w:rsidRPr="00504293">
        <w:rPr>
          <w:rFonts w:ascii="Arial" w:hAnsi="Arial" w:cs="Arial"/>
        </w:rPr>
        <w:t xml:space="preserve"> VES</w:t>
      </w:r>
      <w:r w:rsidR="002A3BFD" w:rsidRPr="00504293">
        <w:rPr>
          <w:rFonts w:ascii="Arial" w:hAnsi="Arial" w:cs="Arial"/>
        </w:rPr>
        <w:t xml:space="preserve"> </w:t>
      </w:r>
      <w:r w:rsidRPr="00504293">
        <w:rPr>
          <w:rFonts w:ascii="Arial" w:hAnsi="Arial" w:cs="Arial"/>
        </w:rPr>
        <w:t>Lode (18 turbīnas), VES Aloja (10 turbīnas Valmieras novadā, 26 turbīnas kopā), VES Matīši (</w:t>
      </w:r>
      <w:r w:rsidR="00945817" w:rsidRPr="00504293">
        <w:rPr>
          <w:rFonts w:ascii="Arial" w:hAnsi="Arial" w:cs="Arial"/>
        </w:rPr>
        <w:t>četras</w:t>
      </w:r>
      <w:r w:rsidRPr="00504293">
        <w:rPr>
          <w:rFonts w:ascii="Arial" w:hAnsi="Arial" w:cs="Arial"/>
        </w:rPr>
        <w:t xml:space="preserve"> turbīnas), VES Valmiera</w:t>
      </w:r>
      <w:r w:rsidR="00945817" w:rsidRPr="00504293">
        <w:rPr>
          <w:rFonts w:ascii="Arial" w:hAnsi="Arial" w:cs="Arial"/>
        </w:rPr>
        <w:t>–</w:t>
      </w:r>
      <w:r w:rsidRPr="00504293">
        <w:rPr>
          <w:rFonts w:ascii="Arial" w:hAnsi="Arial" w:cs="Arial"/>
        </w:rPr>
        <w:t xml:space="preserve">Valka (A </w:t>
      </w:r>
      <w:r w:rsidR="002A3BFD" w:rsidRPr="00504293">
        <w:rPr>
          <w:rFonts w:ascii="Arial" w:hAnsi="Arial" w:cs="Arial"/>
        </w:rPr>
        <w:t>–</w:t>
      </w:r>
      <w:r w:rsidRPr="00504293">
        <w:rPr>
          <w:rFonts w:ascii="Arial" w:hAnsi="Arial" w:cs="Arial"/>
        </w:rPr>
        <w:t xml:space="preserve"> versija</w:t>
      </w:r>
      <w:r w:rsidR="002A3BFD" w:rsidRPr="00504293">
        <w:rPr>
          <w:rFonts w:ascii="Arial" w:hAnsi="Arial" w:cs="Arial"/>
        </w:rPr>
        <w:t xml:space="preserve"> </w:t>
      </w:r>
      <w:r w:rsidRPr="00504293">
        <w:rPr>
          <w:rFonts w:ascii="Arial" w:hAnsi="Arial" w:cs="Arial"/>
        </w:rPr>
        <w:t xml:space="preserve">25 turbīnas tikai Valmieras novada teritorija, B </w:t>
      </w:r>
      <w:r w:rsidR="002A3BFD" w:rsidRPr="00504293">
        <w:rPr>
          <w:rFonts w:ascii="Arial" w:hAnsi="Arial" w:cs="Arial"/>
        </w:rPr>
        <w:t>–</w:t>
      </w:r>
      <w:r w:rsidRPr="00504293">
        <w:rPr>
          <w:rFonts w:ascii="Arial" w:hAnsi="Arial" w:cs="Arial"/>
        </w:rPr>
        <w:t xml:space="preserve"> 38</w:t>
      </w:r>
      <w:r w:rsidR="002A3BFD" w:rsidRPr="00504293">
        <w:rPr>
          <w:rFonts w:ascii="Arial" w:hAnsi="Arial" w:cs="Arial"/>
        </w:rPr>
        <w:t xml:space="preserve"> </w:t>
      </w:r>
      <w:r w:rsidRPr="00504293">
        <w:rPr>
          <w:rFonts w:ascii="Arial" w:hAnsi="Arial" w:cs="Arial"/>
        </w:rPr>
        <w:t xml:space="preserve">turbīnas Valmieras un Valkas novados). Plānojumā ietverta atsevišķu apdzīvotu vietu un pilsētu robežu pārkārtošana, tā izstrādes gaitā </w:t>
      </w:r>
      <w:r w:rsidR="00945817" w:rsidRPr="00504293">
        <w:rPr>
          <w:rFonts w:ascii="Arial" w:hAnsi="Arial" w:cs="Arial"/>
        </w:rPr>
        <w:t>nodrošinot</w:t>
      </w:r>
      <w:r w:rsidRPr="00504293">
        <w:rPr>
          <w:rFonts w:ascii="Arial" w:hAnsi="Arial" w:cs="Arial"/>
        </w:rPr>
        <w:t xml:space="preserve"> sabiedrības līdzdalīb</w:t>
      </w:r>
      <w:r w:rsidR="00945817" w:rsidRPr="00504293">
        <w:rPr>
          <w:rFonts w:ascii="Arial" w:hAnsi="Arial" w:cs="Arial"/>
        </w:rPr>
        <w:t>u</w:t>
      </w:r>
      <w:r w:rsidRPr="00504293">
        <w:rPr>
          <w:rFonts w:ascii="Arial" w:hAnsi="Arial" w:cs="Arial"/>
        </w:rPr>
        <w:t>.</w:t>
      </w:r>
    </w:p>
    <w:p w14:paraId="671DBF79" w14:textId="084E8105" w:rsidR="00237144" w:rsidRPr="00504293" w:rsidRDefault="00237144" w:rsidP="008C6600">
      <w:pPr>
        <w:spacing w:after="120" w:line="240" w:lineRule="auto"/>
        <w:ind w:firstLine="720"/>
        <w:jc w:val="both"/>
        <w:rPr>
          <w:rFonts w:ascii="Arial" w:hAnsi="Arial" w:cs="Arial"/>
        </w:rPr>
      </w:pPr>
      <w:r w:rsidRPr="00504293">
        <w:rPr>
          <w:rFonts w:ascii="Arial" w:hAnsi="Arial" w:cs="Arial"/>
        </w:rPr>
        <w:t>2026.</w:t>
      </w:r>
      <w:r w:rsidR="002A3BFD" w:rsidRPr="00504293">
        <w:rPr>
          <w:rFonts w:ascii="Arial" w:hAnsi="Arial" w:cs="Arial"/>
        </w:rPr>
        <w:t xml:space="preserve"> </w:t>
      </w:r>
      <w:r w:rsidRPr="00504293">
        <w:rPr>
          <w:rFonts w:ascii="Arial" w:hAnsi="Arial" w:cs="Arial"/>
        </w:rPr>
        <w:t xml:space="preserve">gadā turpināsies investīcijas teritorijas attīstībā, uzņēmējdarbības vides pilnveidē, satiksmes infrastruktūras uzlabošanā un sabiedrības drošības stiprināšanā. Turpināsies Valmieras Industriālā parka izveide, uzņēmējdarbību veicinošās infrastruktūras attīstība, kā arī tiks īstenoti vairāki ielu pārbūves un ceļu uzturēšanas projekti visā novada teritorijā, tostarp Valmierā, Mazsalacā, Rūjienā un citviet. Tiks veikta </w:t>
      </w:r>
      <w:r w:rsidR="00006F72" w:rsidRPr="00504293">
        <w:rPr>
          <w:rFonts w:ascii="Arial" w:hAnsi="Arial" w:cs="Arial"/>
        </w:rPr>
        <w:t>P</w:t>
      </w:r>
      <w:r w:rsidRPr="00504293">
        <w:rPr>
          <w:rFonts w:ascii="Arial" w:hAnsi="Arial" w:cs="Arial"/>
        </w:rPr>
        <w:t xml:space="preserve">ašvaldības autoceļu un ielu atjaunošana, prioritizējot tranzīta un uzņēmējdarbības attīstībai nozīmīgus maršrutus, veikti ieguldījumi inženiertehniskajā infrastruktūrā (ūdenssaimniecība, kanalizācija, ielu apgaismojums), kā arī energoefektivitātes paaugstināšanā </w:t>
      </w:r>
      <w:r w:rsidR="00006F72" w:rsidRPr="00504293">
        <w:rPr>
          <w:rFonts w:ascii="Arial" w:hAnsi="Arial" w:cs="Arial"/>
        </w:rPr>
        <w:t>P</w:t>
      </w:r>
      <w:r w:rsidRPr="00504293">
        <w:rPr>
          <w:rFonts w:ascii="Arial" w:hAnsi="Arial" w:cs="Arial"/>
        </w:rPr>
        <w:t>ašvaldības ēkās, tai skaitā izglītības iestādēs.</w:t>
      </w:r>
    </w:p>
    <w:p w14:paraId="0FE86185" w14:textId="3444D8AD" w:rsidR="00237144" w:rsidRPr="00504293" w:rsidRDefault="00237144" w:rsidP="008C6600">
      <w:pPr>
        <w:spacing w:after="120" w:line="240" w:lineRule="auto"/>
        <w:ind w:firstLine="720"/>
        <w:jc w:val="both"/>
        <w:rPr>
          <w:rFonts w:ascii="Arial" w:hAnsi="Arial" w:cs="Arial"/>
        </w:rPr>
      </w:pPr>
      <w:r w:rsidRPr="00504293">
        <w:rPr>
          <w:rFonts w:ascii="Arial" w:hAnsi="Arial" w:cs="Arial"/>
        </w:rPr>
        <w:t>Īstenojot uzņēmēju piesaistes caurspīdīg</w:t>
      </w:r>
      <w:r w:rsidR="004C0F18" w:rsidRPr="00504293">
        <w:rPr>
          <w:rFonts w:ascii="Arial" w:hAnsi="Arial" w:cs="Arial"/>
        </w:rPr>
        <w:t>u</w:t>
      </w:r>
      <w:r w:rsidRPr="00504293">
        <w:rPr>
          <w:rFonts w:ascii="Arial" w:hAnsi="Arial" w:cs="Arial"/>
        </w:rPr>
        <w:t xml:space="preserve"> sākotnēj</w:t>
      </w:r>
      <w:r w:rsidR="004C0F18" w:rsidRPr="00504293">
        <w:rPr>
          <w:rFonts w:ascii="Arial" w:hAnsi="Arial" w:cs="Arial"/>
        </w:rPr>
        <w:t>o</w:t>
      </w:r>
      <w:r w:rsidRPr="00504293">
        <w:rPr>
          <w:rFonts w:ascii="Arial" w:hAnsi="Arial" w:cs="Arial"/>
        </w:rPr>
        <w:t xml:space="preserve"> atlases procedūru, sadarbībā ar uzņēmējiem tiks sagatavoti un iesniegti projekti </w:t>
      </w:r>
      <w:r w:rsidR="00080352" w:rsidRPr="00504293">
        <w:rPr>
          <w:rFonts w:ascii="Arial" w:hAnsi="Arial" w:cs="Arial"/>
        </w:rPr>
        <w:t>ES</w:t>
      </w:r>
      <w:r w:rsidRPr="00504293">
        <w:rPr>
          <w:rFonts w:ascii="Arial" w:hAnsi="Arial" w:cs="Arial"/>
        </w:rPr>
        <w:t xml:space="preserve"> finanšu līdzekļu piesaistei uzņēmējdarbības infrastruktūras izveidošanai un attīstībai, veicinot jaunu investīciju piesaistes un uzņēmējdarbības attīstības modeli novadā.</w:t>
      </w:r>
    </w:p>
    <w:p w14:paraId="06929A73" w14:textId="253840F2" w:rsidR="00237144" w:rsidRPr="00504293" w:rsidRDefault="004C0F18" w:rsidP="008C6600">
      <w:pPr>
        <w:spacing w:after="120" w:line="240" w:lineRule="auto"/>
        <w:ind w:firstLine="720"/>
        <w:jc w:val="both"/>
        <w:rPr>
          <w:rFonts w:ascii="Arial" w:hAnsi="Arial" w:cs="Arial"/>
        </w:rPr>
      </w:pPr>
      <w:r w:rsidRPr="00504293">
        <w:rPr>
          <w:rFonts w:ascii="Arial" w:hAnsi="Arial" w:cs="Arial"/>
        </w:rPr>
        <w:t>Turpināsies</w:t>
      </w:r>
      <w:r w:rsidR="00237144" w:rsidRPr="00504293">
        <w:rPr>
          <w:rFonts w:ascii="Arial" w:hAnsi="Arial" w:cs="Arial"/>
        </w:rPr>
        <w:t xml:space="preserve"> darbs pie publiskās infrastruktūras un dzīves vides uzlabošanas projektiem, īstenojot Gaujas krasta promenādes attīstību Valmierā, klimata neitralitātes pasākumus Mūrmuižas ielā un Rīgas ielā 26, Valmierā, kā arī Rūjienā un Strenčos. Paredzēta Vaidavas ezera krasta infrastruktūras pilnveidošana, Skaņākalna </w:t>
      </w:r>
      <w:r w:rsidR="005B2A10" w:rsidRPr="00504293">
        <w:rPr>
          <w:rFonts w:ascii="Arial" w:hAnsi="Arial" w:cs="Arial"/>
        </w:rPr>
        <w:t>D</w:t>
      </w:r>
      <w:r w:rsidR="00E9710C" w:rsidRPr="00504293">
        <w:rPr>
          <w:rFonts w:ascii="Arial" w:hAnsi="Arial" w:cs="Arial"/>
        </w:rPr>
        <w:t xml:space="preserve">abas parka </w:t>
      </w:r>
      <w:r w:rsidR="00237144" w:rsidRPr="00504293">
        <w:rPr>
          <w:rFonts w:ascii="Arial" w:hAnsi="Arial" w:cs="Arial"/>
        </w:rPr>
        <w:t>apmeklētāju centra izveide, Rūjmalas pastaigu takas izbūve, Valmiermuižas parka infrastruktūras attīstība un citi publiskās ārtelpas uzlabošanas projekti un pasākumi. Tiks veikti meliorācijas sistēmu atjaunošanas darbi vairākās novada teritorijās.</w:t>
      </w:r>
    </w:p>
    <w:p w14:paraId="745056CB" w14:textId="4CA88306" w:rsidR="00237144" w:rsidRPr="00504293" w:rsidRDefault="00237144" w:rsidP="008C6600">
      <w:pPr>
        <w:spacing w:after="120" w:line="240" w:lineRule="auto"/>
        <w:ind w:firstLine="720"/>
        <w:jc w:val="both"/>
        <w:rPr>
          <w:rFonts w:ascii="Arial" w:hAnsi="Arial" w:cs="Arial"/>
        </w:rPr>
      </w:pPr>
      <w:r w:rsidRPr="00504293">
        <w:rPr>
          <w:rFonts w:ascii="Arial" w:hAnsi="Arial" w:cs="Arial"/>
        </w:rPr>
        <w:t xml:space="preserve">Lai stiprinātu drošību un uzlabotu iedzīvotāju dzīves kvalitāti, paredzētas investīcijas videonovērošanas, sensoru un dronu platformas “Vidzemes piekūns” attīstībā, patvertņu pielāgošanā un aprīkošanā. Turpināsies arī ieguldījumi izglītības infrastruktūras uzlabošanā, tostarp Rūjienas vidusskolā, Strenču pamatskolā, Mazsalacas Mūzikas un mākslas pamatskolā, Valmieras 2. vidusskolā un Valmieras Gaujas krasta vidusskolā–attīstības centrā. Izmantojot </w:t>
      </w:r>
      <w:r w:rsidR="00E9710C" w:rsidRPr="00504293">
        <w:rPr>
          <w:rFonts w:ascii="Arial" w:hAnsi="Arial" w:cs="Arial"/>
        </w:rPr>
        <w:t xml:space="preserve">Emisijas kvotu izsolīšanas instrumenta (turpmāk – </w:t>
      </w:r>
      <w:r w:rsidRPr="00504293">
        <w:rPr>
          <w:rFonts w:ascii="Arial" w:hAnsi="Arial" w:cs="Arial"/>
        </w:rPr>
        <w:t>EKII</w:t>
      </w:r>
      <w:r w:rsidR="00E9710C" w:rsidRPr="00504293">
        <w:rPr>
          <w:rFonts w:ascii="Arial" w:hAnsi="Arial" w:cs="Arial"/>
        </w:rPr>
        <w:t>)</w:t>
      </w:r>
      <w:r w:rsidRPr="00504293">
        <w:rPr>
          <w:rFonts w:ascii="Arial" w:hAnsi="Arial" w:cs="Arial"/>
        </w:rPr>
        <w:t xml:space="preserve"> finansējumu, </w:t>
      </w:r>
      <w:r w:rsidR="00856F76" w:rsidRPr="00504293">
        <w:rPr>
          <w:rFonts w:ascii="Arial" w:hAnsi="Arial" w:cs="Arial"/>
        </w:rPr>
        <w:t>P</w:t>
      </w:r>
      <w:r w:rsidRPr="00504293">
        <w:rPr>
          <w:rFonts w:ascii="Arial" w:hAnsi="Arial" w:cs="Arial"/>
        </w:rPr>
        <w:t xml:space="preserve">ašvaldības ēkām PII </w:t>
      </w:r>
      <w:r w:rsidR="00801ACC" w:rsidRPr="00504293">
        <w:rPr>
          <w:rFonts w:ascii="Arial" w:hAnsi="Arial" w:cs="Arial"/>
        </w:rPr>
        <w:t>“</w:t>
      </w:r>
      <w:r w:rsidRPr="00504293">
        <w:rPr>
          <w:rFonts w:ascii="Arial" w:hAnsi="Arial" w:cs="Arial"/>
        </w:rPr>
        <w:t>Ābelīte</w:t>
      </w:r>
      <w:r w:rsidR="00801ACC" w:rsidRPr="00504293">
        <w:rPr>
          <w:rFonts w:ascii="Arial" w:hAnsi="Arial" w:cs="Arial"/>
        </w:rPr>
        <w:t>”</w:t>
      </w:r>
      <w:r w:rsidR="00880EEB" w:rsidRPr="00504293">
        <w:rPr>
          <w:rFonts w:ascii="Arial" w:hAnsi="Arial" w:cs="Arial"/>
        </w:rPr>
        <w:t xml:space="preserve"> Palejas ielā 5,</w:t>
      </w:r>
      <w:r w:rsidRPr="00504293">
        <w:rPr>
          <w:rFonts w:ascii="Arial" w:hAnsi="Arial" w:cs="Arial"/>
        </w:rPr>
        <w:t xml:space="preserve"> Valmierā un ēkai Nākotnes iela 1, Vaidavā </w:t>
      </w:r>
      <w:r w:rsidR="00E9710C" w:rsidRPr="00504293">
        <w:rPr>
          <w:rFonts w:ascii="Arial" w:hAnsi="Arial" w:cs="Arial"/>
        </w:rPr>
        <w:t xml:space="preserve">uzstādīs </w:t>
      </w:r>
      <w:r w:rsidRPr="00504293">
        <w:rPr>
          <w:rFonts w:ascii="Arial" w:hAnsi="Arial" w:cs="Arial"/>
        </w:rPr>
        <w:t>atjaunojamās enerģijas iekārtas.</w:t>
      </w:r>
    </w:p>
    <w:p w14:paraId="7C00023E" w14:textId="4C969935" w:rsidR="00712E70" w:rsidRPr="00504293" w:rsidRDefault="00237144" w:rsidP="008C6600">
      <w:pPr>
        <w:spacing w:after="120" w:line="240" w:lineRule="auto"/>
        <w:ind w:firstLine="720"/>
        <w:jc w:val="both"/>
        <w:rPr>
          <w:rFonts w:ascii="Arial" w:hAnsi="Arial" w:cs="Arial"/>
        </w:rPr>
      </w:pPr>
      <w:r w:rsidRPr="00504293">
        <w:rPr>
          <w:rFonts w:ascii="Arial" w:hAnsi="Arial" w:cs="Arial"/>
        </w:rPr>
        <w:t xml:space="preserve">Rūpējoties par vidi un dabas bagātībām, to saglabāšanu nākamajām paaudzēm, turpināsies darbs pie dabas liegumu “Sedas purvs” un “Burtnieka ezera pļavas” dabas </w:t>
      </w:r>
      <w:r w:rsidRPr="00504293">
        <w:rPr>
          <w:rFonts w:ascii="Arial" w:hAnsi="Arial" w:cs="Arial"/>
        </w:rPr>
        <w:lastRenderedPageBreak/>
        <w:t xml:space="preserve">aizsardzības plānu izstrādes. </w:t>
      </w:r>
      <w:r w:rsidR="00E9710C" w:rsidRPr="00504293">
        <w:rPr>
          <w:rFonts w:ascii="Arial" w:hAnsi="Arial" w:cs="Arial"/>
        </w:rPr>
        <w:t>Plānota</w:t>
      </w:r>
      <w:r w:rsidRPr="00504293">
        <w:rPr>
          <w:rFonts w:ascii="Arial" w:hAnsi="Arial" w:cs="Arial"/>
        </w:rPr>
        <w:t xml:space="preserve"> sadarbība ezera ekosistēmas uzlabojošu pasākumu projekta pieteikuma sagatavošanai.</w:t>
      </w:r>
    </w:p>
    <w:p w14:paraId="6897692F" w14:textId="7EAAC4EF" w:rsidR="00712E70" w:rsidRPr="00504293" w:rsidRDefault="00712E70" w:rsidP="008C6600">
      <w:pPr>
        <w:spacing w:after="120" w:line="240" w:lineRule="auto"/>
        <w:ind w:firstLine="720"/>
        <w:rPr>
          <w:rFonts w:ascii="Arial" w:hAnsi="Arial" w:cs="Arial"/>
          <w:b/>
          <w:bCs/>
        </w:rPr>
      </w:pPr>
      <w:r w:rsidRPr="00504293">
        <w:rPr>
          <w:rFonts w:ascii="Arial" w:hAnsi="Arial" w:cs="Arial"/>
          <w:b/>
          <w:bCs/>
        </w:rPr>
        <w:t>Pārvaldība</w:t>
      </w:r>
    </w:p>
    <w:p w14:paraId="5CE6082C" w14:textId="260BA6C9" w:rsidR="00F27551" w:rsidRPr="00504293" w:rsidRDefault="00F27551" w:rsidP="008C6600">
      <w:pPr>
        <w:pBdr>
          <w:top w:val="nil"/>
          <w:left w:val="nil"/>
          <w:bottom w:val="nil"/>
          <w:right w:val="nil"/>
          <w:between w:val="nil"/>
        </w:pBdr>
        <w:spacing w:after="120" w:line="240" w:lineRule="auto"/>
        <w:ind w:firstLine="720"/>
        <w:jc w:val="both"/>
        <w:rPr>
          <w:rFonts w:ascii="Arial" w:eastAsia="Arial" w:hAnsi="Arial" w:cs="Arial"/>
        </w:rPr>
      </w:pPr>
      <w:r w:rsidRPr="00504293">
        <w:rPr>
          <w:rFonts w:ascii="Arial" w:hAnsi="Arial" w:cs="Arial"/>
        </w:rPr>
        <w:t xml:space="preserve">Pašvaldība nodrošinās visu tai noteikto autonomo funkciju izpildi, </w:t>
      </w:r>
      <w:r w:rsidR="00C417BC" w:rsidRPr="00504293">
        <w:rPr>
          <w:rFonts w:ascii="Arial" w:hAnsi="Arial" w:cs="Arial"/>
        </w:rPr>
        <w:t>tostarp</w:t>
      </w:r>
      <w:r w:rsidRPr="00504293">
        <w:rPr>
          <w:rFonts w:ascii="Arial" w:hAnsi="Arial" w:cs="Arial"/>
        </w:rPr>
        <w:t xml:space="preserve"> </w:t>
      </w:r>
      <w:r w:rsidRPr="00504293">
        <w:rPr>
          <w:rFonts w:ascii="Arial" w:eastAsia="Arial" w:hAnsi="Arial" w:cs="Arial"/>
        </w:rPr>
        <w:t xml:space="preserve">minimālās darba algas paaugstināšanu (no 740 uz 780 </w:t>
      </w:r>
      <w:r w:rsidRPr="00504293">
        <w:rPr>
          <w:rFonts w:ascii="Arial" w:eastAsia="Arial" w:hAnsi="Arial" w:cs="Arial"/>
          <w:iCs/>
        </w:rPr>
        <w:t xml:space="preserve">eiro </w:t>
      </w:r>
      <w:r w:rsidRPr="00504293">
        <w:rPr>
          <w:rFonts w:ascii="Arial" w:eastAsia="Arial" w:hAnsi="Arial" w:cs="Arial"/>
        </w:rPr>
        <w:t xml:space="preserve">jeb par 5,4 %), sociālā atbalsta (pakalpojumi, pabalsti) izmaksu pieaugumu, likumā “Par valsts budžetu 2026. gadam un budžeta ietvaru 2026., 2027. un 2028. gadam” noteikto obligāto finansējumu sabiedrības līdzdalības budžetam ne mazāk kā 0,2 % apmērā no </w:t>
      </w:r>
      <w:r w:rsidR="00856F76" w:rsidRPr="00504293">
        <w:rPr>
          <w:rFonts w:ascii="Arial" w:eastAsia="Arial" w:hAnsi="Arial" w:cs="Arial"/>
        </w:rPr>
        <w:t>P</w:t>
      </w:r>
      <w:r w:rsidRPr="00504293">
        <w:rPr>
          <w:rFonts w:ascii="Arial" w:eastAsia="Arial" w:hAnsi="Arial" w:cs="Arial"/>
        </w:rPr>
        <w:t xml:space="preserve">ašvaldības vidējiem viena gada iedzīvotāju ienākuma nodokļa un nekustamā īpašuma nodokļa faktiskajiem ieņēmumiem, kas aprēķināti par pēdējiem trim gadiem, un citus nosacījumus. </w:t>
      </w:r>
    </w:p>
    <w:p w14:paraId="7FD466A2" w14:textId="3205BB1A" w:rsidR="00F27551" w:rsidRPr="00504293" w:rsidRDefault="00F27551" w:rsidP="008C6600">
      <w:pPr>
        <w:pBdr>
          <w:top w:val="nil"/>
          <w:left w:val="nil"/>
          <w:bottom w:val="nil"/>
          <w:right w:val="nil"/>
          <w:between w:val="nil"/>
        </w:pBdr>
        <w:spacing w:after="120" w:line="240" w:lineRule="auto"/>
        <w:ind w:firstLine="720"/>
        <w:jc w:val="both"/>
        <w:rPr>
          <w:rFonts w:ascii="Arial" w:eastAsia="Arial" w:hAnsi="Arial" w:cs="Arial"/>
        </w:rPr>
      </w:pPr>
      <w:r w:rsidRPr="00504293">
        <w:rPr>
          <w:rFonts w:ascii="Arial" w:hAnsi="Arial" w:cs="Arial"/>
        </w:rPr>
        <w:t xml:space="preserve">Pašvaldība turpinās uzlabot informācijas pieejamību, iesaistoties dažādos pasākumos. Lai nodrošinātu normatīvo aktu (piemēram, minimālās algas paaugstināšana, pirmsskolas izglītības pedagogu atlīdzības pieaugumu (kas jānodrošina </w:t>
      </w:r>
      <w:r w:rsidR="00E9710C" w:rsidRPr="00504293">
        <w:rPr>
          <w:rFonts w:ascii="Arial" w:hAnsi="Arial" w:cs="Arial"/>
        </w:rPr>
        <w:t>no</w:t>
      </w:r>
      <w:r w:rsidRPr="00504293">
        <w:rPr>
          <w:rFonts w:ascii="Arial" w:hAnsi="Arial" w:cs="Arial"/>
        </w:rPr>
        <w:t xml:space="preserve"> 01.01.2027. un citus) un Pašvaldības funkciju kvalitatīvu izpildi ierobežotu finanšu resursu apstākļos, tāpat kā iepriekš, turpināsies darba efektivitātes uzlabošanas pasākumi – pilnveidojot iekšējās kontroles sistēmu, attīstot integrēto vadības sistēmu</w:t>
      </w:r>
      <w:r w:rsidR="00B41BFE" w:rsidRPr="00504293">
        <w:rPr>
          <w:rFonts w:ascii="Arial" w:hAnsi="Arial" w:cs="Arial"/>
        </w:rPr>
        <w:t xml:space="preserve"> (standarti ISO 9001 un ISO 50001)</w:t>
      </w:r>
      <w:r w:rsidRPr="00504293">
        <w:rPr>
          <w:rFonts w:ascii="Arial" w:hAnsi="Arial" w:cs="Arial"/>
        </w:rPr>
        <w:t xml:space="preserve">, pārbaudot un pilnveidojot procesus un procedūras, tos maksimāli digitalizējot, ar mērķi mazināt birokrātiju, izslēgt liekās darbības, samazināt izmaksas un paaugstināt efektivitāti, kā arī regulāri pārskatot funkciju izpildei nepieciešamos cilvēkresursus un paaugstinot darbinieku profesionālo kvalifikāciju un kompetences, tostarp nosakot obligātās apmācības (piemēram, kiberdrošībā, </w:t>
      </w:r>
      <w:r w:rsidRPr="00504293">
        <w:rPr>
          <w:rFonts w:ascii="Arial" w:eastAsia="Arial" w:hAnsi="Arial" w:cs="Arial"/>
          <w:color w:val="000000"/>
        </w:rPr>
        <w:t xml:space="preserve">personas datu aizsardzībā </w:t>
      </w:r>
      <w:r w:rsidR="00E9710C" w:rsidRPr="00504293">
        <w:rPr>
          <w:rFonts w:ascii="Arial" w:eastAsia="Arial" w:hAnsi="Arial" w:cs="Arial"/>
          <w:color w:val="000000"/>
        </w:rPr>
        <w:t>u.c.</w:t>
      </w:r>
      <w:r w:rsidRPr="00504293">
        <w:rPr>
          <w:rFonts w:ascii="Arial" w:eastAsia="Arial" w:hAnsi="Arial" w:cs="Arial"/>
          <w:color w:val="000000"/>
        </w:rPr>
        <w:t>)</w:t>
      </w:r>
      <w:r w:rsidRPr="00504293">
        <w:rPr>
          <w:rFonts w:ascii="Arial" w:hAnsi="Arial" w:cs="Arial"/>
        </w:rPr>
        <w:t xml:space="preserve">. </w:t>
      </w:r>
    </w:p>
    <w:p w14:paraId="12724F36" w14:textId="77777777" w:rsidR="00F27551" w:rsidRPr="00504293" w:rsidRDefault="00F27551" w:rsidP="008C6600">
      <w:pPr>
        <w:shd w:val="clear" w:color="auto" w:fill="FFFFFF"/>
        <w:spacing w:after="120" w:line="240" w:lineRule="auto"/>
        <w:ind w:firstLine="720"/>
        <w:jc w:val="both"/>
        <w:rPr>
          <w:rFonts w:ascii="Arial" w:hAnsi="Arial" w:cs="Arial"/>
        </w:rPr>
      </w:pPr>
      <w:r w:rsidRPr="00504293">
        <w:rPr>
          <w:rFonts w:ascii="Arial" w:hAnsi="Arial" w:cs="Arial"/>
        </w:rPr>
        <w:t xml:space="preserve">Turpināsies darbs pie Pašvaldības nekustamā īpašuma apsaimniekošanas uzlabojumiem – dokumentācijas sakārtošana, </w:t>
      </w:r>
      <w:r w:rsidRPr="00504293">
        <w:rPr>
          <w:rFonts w:ascii="Arial" w:eastAsia="Arial" w:hAnsi="Arial" w:cs="Arial"/>
        </w:rPr>
        <w:t>nekustamo īpašumu kadastrālā uzmērīšana, inventarizācijas, īpašumu reģistrēšanai Valsts zemes dienesta Nekustamā īpašuma valsts kadastra informācijas sistēmā,</w:t>
      </w:r>
      <w:r w:rsidRPr="00504293">
        <w:rPr>
          <w:rFonts w:ascii="Arial" w:hAnsi="Arial" w:cs="Arial"/>
        </w:rPr>
        <w:t xml:space="preserve"> neapbūvēto zemes vienību turpmākās izmantošanas izvērtēšanas un Pašvaldības funkciju izpildei nevajadzīgo nekustamo īpašumu atsavināšanas. </w:t>
      </w:r>
    </w:p>
    <w:p w14:paraId="465595EC" w14:textId="77777777" w:rsidR="00F27551" w:rsidRPr="00504293" w:rsidRDefault="00F27551" w:rsidP="008C6600">
      <w:pPr>
        <w:shd w:val="clear" w:color="auto" w:fill="FFFFFF"/>
        <w:spacing w:after="120" w:line="240" w:lineRule="auto"/>
        <w:ind w:firstLine="720"/>
        <w:jc w:val="both"/>
        <w:rPr>
          <w:rFonts w:ascii="Arial" w:hAnsi="Arial" w:cs="Arial"/>
        </w:rPr>
      </w:pPr>
      <w:r w:rsidRPr="00504293">
        <w:rPr>
          <w:rFonts w:ascii="Arial" w:hAnsi="Arial" w:cs="Arial"/>
        </w:rPr>
        <w:t>Ņemot vērā likumā “Par valsts noslēpumu” un Ministru kabineta 19.12.2023. noteikumos Nr. 822 “Valsts noslēpuma, Ziemeļatlantijas līguma organizācijas, ES un ārvalstu institūciju klasificētās informācijas aizsardzības noteikumi” noteikto, pēc par valsts noslēpuma aizsardzību atbildīgās institūcijas sniegto skaidrojumu, metodisko norādījumu un informatīvo pasākumu īstenošanas tiks uzsāktas nepieciešamās darbības, lai varētu veikt valsts noslēpuma uzglabāšanas tehnisko nodrošinājumu, paaugstinātu personāla kompetenci, kā arī veiktu nepieciešamās dokumentācijas izstrādi.</w:t>
      </w:r>
    </w:p>
    <w:p w14:paraId="5C654743" w14:textId="77777777" w:rsidR="00F27551" w:rsidRPr="00504293" w:rsidRDefault="00F27551" w:rsidP="008C6600">
      <w:pPr>
        <w:shd w:val="clear" w:color="auto" w:fill="FFFFFF"/>
        <w:spacing w:after="120" w:line="240" w:lineRule="auto"/>
        <w:ind w:firstLine="720"/>
        <w:jc w:val="both"/>
        <w:rPr>
          <w:rFonts w:ascii="Arial" w:hAnsi="Arial" w:cs="Arial"/>
        </w:rPr>
      </w:pPr>
      <w:r w:rsidRPr="00504293">
        <w:rPr>
          <w:rFonts w:ascii="Arial" w:hAnsi="Arial" w:cs="Arial"/>
        </w:rPr>
        <w:t>Atbilstoši Nacionālā kiberdrošības likuma prasībām Pašvaldībā turpināsies nepieciešamo darbību process, tostarp, lai nodrošinātu Pašvaldības darba atbilstību likuma prasībām.</w:t>
      </w:r>
    </w:p>
    <w:p w14:paraId="184FAC56" w14:textId="3A5BEC7A" w:rsidR="00CD44EC" w:rsidRPr="00504293" w:rsidRDefault="00F27551" w:rsidP="008C6600">
      <w:pPr>
        <w:shd w:val="clear" w:color="auto" w:fill="FFFFFF"/>
        <w:spacing w:after="120" w:line="240" w:lineRule="auto"/>
        <w:ind w:firstLine="720"/>
        <w:jc w:val="both"/>
        <w:rPr>
          <w:rFonts w:ascii="Arial" w:hAnsi="Arial" w:cs="Arial"/>
        </w:rPr>
      </w:pPr>
      <w:r w:rsidRPr="00504293">
        <w:rPr>
          <w:rFonts w:ascii="Arial" w:hAnsi="Arial" w:cs="Arial"/>
        </w:rPr>
        <w:t>2026. gadā paredzēta risku pārvaldības sistēmas izstrāde un ieviešana, kā arī riskos balstīta iekšējā audita sistēmas izveide.</w:t>
      </w:r>
      <w:r w:rsidR="00B41BFE" w:rsidRPr="00504293">
        <w:rPr>
          <w:rFonts w:ascii="Arial" w:hAnsi="Arial" w:cs="Arial"/>
        </w:rPr>
        <w:t xml:space="preserve"> Plānots uzsākt arī darbu pie attīstības plānošanas dokument</w:t>
      </w:r>
      <w:r w:rsidR="000760EB" w:rsidRPr="00504293">
        <w:rPr>
          <w:rFonts w:ascii="Arial" w:hAnsi="Arial" w:cs="Arial"/>
        </w:rPr>
        <w:t>iem</w:t>
      </w:r>
      <w:r w:rsidR="00C338F7" w:rsidRPr="00504293">
        <w:rPr>
          <w:rFonts w:ascii="Arial" w:hAnsi="Arial" w:cs="Arial"/>
        </w:rPr>
        <w:t xml:space="preserve">: </w:t>
      </w:r>
      <w:r w:rsidR="000760EB" w:rsidRPr="00504293">
        <w:rPr>
          <w:rFonts w:ascii="Arial" w:hAnsi="Arial" w:cs="Arial"/>
        </w:rPr>
        <w:t>Attīstības programmas 2022</w:t>
      </w:r>
      <w:r w:rsidR="00856F76" w:rsidRPr="00504293">
        <w:rPr>
          <w:rFonts w:ascii="Arial" w:hAnsi="Arial" w:cs="Arial"/>
        </w:rPr>
        <w:t>–</w:t>
      </w:r>
      <w:r w:rsidR="000760EB" w:rsidRPr="00504293">
        <w:rPr>
          <w:rFonts w:ascii="Arial" w:hAnsi="Arial" w:cs="Arial"/>
        </w:rPr>
        <w:t>2028 un Rīcības plāna 2022</w:t>
      </w:r>
      <w:r w:rsidR="00856F76" w:rsidRPr="00504293">
        <w:rPr>
          <w:rFonts w:ascii="Arial" w:hAnsi="Arial" w:cs="Arial"/>
        </w:rPr>
        <w:t>–</w:t>
      </w:r>
      <w:r w:rsidR="000760EB" w:rsidRPr="00504293">
        <w:rPr>
          <w:rFonts w:ascii="Arial" w:hAnsi="Arial" w:cs="Arial"/>
        </w:rPr>
        <w:t>2028 aktualizācija, un to izstrāde nākamajam periodam.</w:t>
      </w:r>
    </w:p>
    <w:p w14:paraId="738BCC19" w14:textId="77777777" w:rsidR="00CD44EC" w:rsidRPr="00504293" w:rsidRDefault="00CD44EC">
      <w:pPr>
        <w:rPr>
          <w:rFonts w:ascii="Arial" w:hAnsi="Arial" w:cs="Arial"/>
        </w:rPr>
      </w:pPr>
      <w:r w:rsidRPr="00504293">
        <w:rPr>
          <w:rFonts w:ascii="Arial" w:hAnsi="Arial" w:cs="Arial"/>
        </w:rPr>
        <w:br w:type="page"/>
      </w:r>
    </w:p>
    <w:p w14:paraId="34FE060D" w14:textId="57900152" w:rsidR="00061091"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09440" behindDoc="1" locked="0" layoutInCell="1" allowOverlap="1" wp14:anchorId="5CC39CE8" wp14:editId="61F17F46">
            <wp:simplePos x="0" y="0"/>
            <wp:positionH relativeFrom="column">
              <wp:posOffset>-1066281</wp:posOffset>
            </wp:positionH>
            <wp:positionV relativeFrom="paragraph">
              <wp:posOffset>-863196</wp:posOffset>
            </wp:positionV>
            <wp:extent cx="7546281" cy="10666730"/>
            <wp:effectExtent l="0" t="0" r="0" b="1270"/>
            <wp:wrapNone/>
            <wp:docPr id="1079393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553577" cy="10677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1091" w:rsidRPr="00504293">
        <w:rPr>
          <w:rFonts w:ascii="Arial" w:hAnsi="Arial" w:cs="Arial"/>
          <w:b/>
          <w:bCs/>
        </w:rPr>
        <w:br w:type="page"/>
      </w:r>
    </w:p>
    <w:p w14:paraId="0B783834" w14:textId="4B0A4564" w:rsidR="008156B1" w:rsidRPr="00504293" w:rsidRDefault="00DF311F" w:rsidP="00DF311F">
      <w:pPr>
        <w:pStyle w:val="Heading1"/>
        <w:spacing w:after="240"/>
        <w:ind w:left="357" w:hanging="357"/>
        <w:jc w:val="center"/>
        <w:rPr>
          <w:rFonts w:cs="Arial"/>
          <w:b/>
          <w:bCs/>
        </w:rPr>
      </w:pPr>
      <w:bookmarkStart w:id="46" w:name="_Toc232685741"/>
      <w:bookmarkStart w:id="47" w:name="_Hlk232176524"/>
      <w:r w:rsidRPr="00504293">
        <w:rPr>
          <w:rFonts w:cs="Arial"/>
          <w:b/>
          <w:bCs/>
        </w:rPr>
        <w:lastRenderedPageBreak/>
        <w:t xml:space="preserve">9. VALSTS KONTROLES ZIŅOJUMI UN RĪCĪBA TRŪKUMU </w:t>
      </w:r>
      <w:r w:rsidRPr="00504293">
        <w:rPr>
          <w:rFonts w:eastAsia="Arial" w:cs="Arial"/>
          <w:b/>
          <w:bCs/>
          <w:kern w:val="0"/>
          <w:szCs w:val="24"/>
          <w:lang w:eastAsia="lv-LV"/>
          <w14:ligatures w14:val="none"/>
        </w:rPr>
        <w:t>NOVĒRŠANAI</w:t>
      </w:r>
      <w:bookmarkEnd w:id="46"/>
    </w:p>
    <w:p w14:paraId="0EBDC853" w14:textId="405F1949" w:rsidR="008156B1" w:rsidRPr="00504293" w:rsidRDefault="008156B1" w:rsidP="004E355A">
      <w:pPr>
        <w:spacing w:after="120" w:line="240" w:lineRule="auto"/>
        <w:ind w:firstLine="851"/>
        <w:jc w:val="both"/>
        <w:rPr>
          <w:rFonts w:ascii="Arial" w:hAnsi="Arial" w:cs="Arial"/>
          <w:bCs/>
        </w:rPr>
      </w:pPr>
      <w:r w:rsidRPr="00504293">
        <w:rPr>
          <w:rFonts w:ascii="Arial" w:hAnsi="Arial" w:cs="Arial"/>
          <w:bCs/>
        </w:rPr>
        <w:t xml:space="preserve">Pārskata gadā Pašvaldība nebija iekļauta nevienā Valsts kontroles revīziju apjomā, bet tika sniegta informācija </w:t>
      </w:r>
      <w:r w:rsidR="008E1F32" w:rsidRPr="00504293">
        <w:rPr>
          <w:rFonts w:ascii="Arial" w:hAnsi="Arial" w:cs="Arial"/>
          <w:bCs/>
        </w:rPr>
        <w:t>trīs</w:t>
      </w:r>
      <w:r w:rsidRPr="00504293">
        <w:rPr>
          <w:rFonts w:ascii="Arial" w:hAnsi="Arial" w:cs="Arial"/>
          <w:bCs/>
        </w:rPr>
        <w:t xml:space="preserve"> </w:t>
      </w:r>
      <w:r w:rsidR="008E1F32" w:rsidRPr="00504293">
        <w:rPr>
          <w:rFonts w:ascii="Arial" w:hAnsi="Arial" w:cs="Arial"/>
          <w:bCs/>
        </w:rPr>
        <w:t xml:space="preserve">lietderības </w:t>
      </w:r>
      <w:r w:rsidRPr="00504293">
        <w:rPr>
          <w:rFonts w:ascii="Arial" w:hAnsi="Arial" w:cs="Arial"/>
          <w:bCs/>
        </w:rPr>
        <w:t>revīzijās:</w:t>
      </w:r>
    </w:p>
    <w:p w14:paraId="4600694B" w14:textId="12D5521A" w:rsidR="008156B1" w:rsidRPr="00504293" w:rsidRDefault="008156B1">
      <w:pPr>
        <w:pStyle w:val="ListParagraph"/>
        <w:numPr>
          <w:ilvl w:val="0"/>
          <w:numId w:val="40"/>
        </w:numPr>
        <w:spacing w:after="120" w:line="240" w:lineRule="auto"/>
        <w:jc w:val="both"/>
        <w:rPr>
          <w:rFonts w:ascii="Arial" w:hAnsi="Arial" w:cs="Arial"/>
          <w:bCs/>
        </w:rPr>
      </w:pPr>
      <w:r w:rsidRPr="00504293">
        <w:rPr>
          <w:rFonts w:ascii="Arial" w:hAnsi="Arial" w:cs="Arial"/>
          <w:bCs/>
        </w:rPr>
        <w:t>“</w:t>
      </w:r>
      <w:r w:rsidR="008E1F32" w:rsidRPr="00504293">
        <w:rPr>
          <w:rFonts w:ascii="Arial" w:hAnsi="Arial" w:cs="Arial"/>
          <w:bCs/>
        </w:rPr>
        <w:t>Vai pašvaldību administratīvās komisijas ir labs risinājums, lai nodrošinātu efektīvu administratīvā pārkāpuma procesu?</w:t>
      </w:r>
      <w:r w:rsidR="00D813F6" w:rsidRPr="00504293">
        <w:rPr>
          <w:rFonts w:ascii="Arial" w:hAnsi="Arial" w:cs="Arial"/>
          <w:bCs/>
        </w:rPr>
        <w:t>”</w:t>
      </w:r>
      <w:r w:rsidR="00D813F6" w:rsidRPr="00504293">
        <w:rPr>
          <w:rStyle w:val="FootnoteReference"/>
          <w:rFonts w:ascii="Arial" w:hAnsi="Arial" w:cs="Arial"/>
          <w:bCs/>
        </w:rPr>
        <w:footnoteReference w:id="67"/>
      </w:r>
      <w:r w:rsidR="008906D7" w:rsidRPr="00504293">
        <w:rPr>
          <w:rFonts w:ascii="Arial" w:hAnsi="Arial" w:cs="Arial"/>
          <w:bCs/>
        </w:rPr>
        <w:t>;</w:t>
      </w:r>
    </w:p>
    <w:p w14:paraId="13863DF0" w14:textId="73031A64" w:rsidR="008156B1" w:rsidRPr="00504293" w:rsidRDefault="008156B1">
      <w:pPr>
        <w:pStyle w:val="ListParagraph"/>
        <w:numPr>
          <w:ilvl w:val="0"/>
          <w:numId w:val="40"/>
        </w:numPr>
        <w:spacing w:after="120" w:line="240" w:lineRule="auto"/>
        <w:jc w:val="both"/>
        <w:rPr>
          <w:rFonts w:ascii="Arial" w:hAnsi="Arial" w:cs="Arial"/>
          <w:bCs/>
        </w:rPr>
      </w:pPr>
      <w:r w:rsidRPr="00504293">
        <w:rPr>
          <w:rFonts w:ascii="Arial" w:hAnsi="Arial" w:cs="Arial"/>
          <w:bCs/>
        </w:rPr>
        <w:t>“</w:t>
      </w:r>
      <w:r w:rsidR="008E1F32" w:rsidRPr="00504293">
        <w:rPr>
          <w:rFonts w:ascii="Arial" w:hAnsi="Arial" w:cs="Arial"/>
          <w:bCs/>
        </w:rPr>
        <w:t>Vai ieguldījumi siltumapgādes un ēku energoefektivitātes uzlabošanā nodrošina ilgtspējīgu un ekonomiski pamatotu siltumapgādi?</w:t>
      </w:r>
      <w:r w:rsidRPr="00504293">
        <w:rPr>
          <w:rFonts w:ascii="Arial" w:hAnsi="Arial" w:cs="Arial"/>
          <w:bCs/>
        </w:rPr>
        <w:t>”</w:t>
      </w:r>
      <w:r w:rsidR="00D813F6" w:rsidRPr="00504293">
        <w:rPr>
          <w:rStyle w:val="FootnoteReference"/>
          <w:rFonts w:ascii="Arial" w:hAnsi="Arial" w:cs="Arial"/>
          <w:bCs/>
        </w:rPr>
        <w:footnoteReference w:id="68"/>
      </w:r>
      <w:r w:rsidR="008E1F32" w:rsidRPr="00504293">
        <w:rPr>
          <w:rFonts w:ascii="Arial" w:hAnsi="Arial" w:cs="Arial"/>
          <w:bCs/>
        </w:rPr>
        <w:t>;</w:t>
      </w:r>
    </w:p>
    <w:p w14:paraId="16166E9B" w14:textId="556DD4EF" w:rsidR="008E1F32" w:rsidRPr="00504293" w:rsidRDefault="008E1F32" w:rsidP="008E1F32">
      <w:pPr>
        <w:pStyle w:val="ListParagraph"/>
        <w:numPr>
          <w:ilvl w:val="0"/>
          <w:numId w:val="40"/>
        </w:numPr>
        <w:spacing w:after="120" w:line="240" w:lineRule="auto"/>
        <w:jc w:val="both"/>
        <w:rPr>
          <w:rFonts w:ascii="Arial" w:hAnsi="Arial" w:cs="Arial"/>
          <w:bCs/>
        </w:rPr>
      </w:pPr>
      <w:r w:rsidRPr="00504293">
        <w:rPr>
          <w:rFonts w:ascii="Arial" w:hAnsi="Arial" w:cs="Arial"/>
          <w:bCs/>
        </w:rPr>
        <w:t>“Vai katram bērnam ir iespēja saņemt kvalitatīvu pamatizglītību, sekmējot ikviena skolēna izaugsmi?”</w:t>
      </w:r>
      <w:r w:rsidRPr="00504293">
        <w:rPr>
          <w:rStyle w:val="FootnoteReference"/>
          <w:rFonts w:ascii="Arial" w:hAnsi="Arial" w:cs="Arial"/>
          <w:bCs/>
        </w:rPr>
        <w:footnoteReference w:id="69"/>
      </w:r>
    </w:p>
    <w:p w14:paraId="1535CA12" w14:textId="6E0EE6C2" w:rsidR="004F1958" w:rsidRPr="00504293" w:rsidRDefault="004F1958" w:rsidP="004E355A">
      <w:pPr>
        <w:spacing w:after="120" w:line="240" w:lineRule="auto"/>
        <w:ind w:firstLine="851"/>
        <w:jc w:val="both"/>
        <w:rPr>
          <w:rFonts w:ascii="Arial" w:hAnsi="Arial" w:cs="Arial"/>
          <w:bCs/>
        </w:rPr>
      </w:pPr>
      <w:r w:rsidRPr="00504293">
        <w:rPr>
          <w:rFonts w:ascii="Arial" w:hAnsi="Arial" w:cs="Arial"/>
          <w:bCs/>
        </w:rPr>
        <w:t>Vienā no revīzijām, proti, “Vai invaliditātes statuss sasniedz savu mērķi un tiek piešķirts iespējami labākajā veidā?”</w:t>
      </w:r>
      <w:r w:rsidRPr="00504293">
        <w:rPr>
          <w:rStyle w:val="FootnoteReference"/>
          <w:rFonts w:ascii="Arial" w:hAnsi="Arial" w:cs="Arial"/>
          <w:bCs/>
        </w:rPr>
        <w:footnoteReference w:id="70"/>
      </w:r>
      <w:r w:rsidRPr="00504293">
        <w:rPr>
          <w:rFonts w:ascii="Arial" w:hAnsi="Arial" w:cs="Arial"/>
          <w:bCs/>
        </w:rPr>
        <w:t xml:space="preserve"> informācija tika iegūta no Sociālo pakalpojumu administrēšanas lietojumprogrammas SOPA. Par datu nodošanu tika noslēgts līgums ar SIA “ZZ Dats” kā lietojumprogrammas uzturētāju.</w:t>
      </w:r>
    </w:p>
    <w:p w14:paraId="5952D452" w14:textId="6EE3CE75" w:rsidR="008156B1" w:rsidRPr="00504293" w:rsidRDefault="008156B1" w:rsidP="004E355A">
      <w:pPr>
        <w:spacing w:after="120" w:line="240" w:lineRule="auto"/>
        <w:ind w:firstLine="851"/>
        <w:jc w:val="both"/>
        <w:rPr>
          <w:rFonts w:ascii="Arial" w:hAnsi="Arial" w:cs="Arial"/>
          <w:bCs/>
        </w:rPr>
      </w:pPr>
      <w:r w:rsidRPr="00504293">
        <w:rPr>
          <w:rFonts w:ascii="Arial" w:hAnsi="Arial" w:cs="Arial"/>
        </w:rPr>
        <w:t xml:space="preserve">Jāmin, ka paralēli Valsts kontroles revīzijām, </w:t>
      </w:r>
      <w:r w:rsidR="009A05F6" w:rsidRPr="00504293">
        <w:rPr>
          <w:rFonts w:ascii="Arial" w:hAnsi="Arial" w:cs="Arial"/>
        </w:rPr>
        <w:t>P</w:t>
      </w:r>
      <w:r w:rsidRPr="00504293">
        <w:rPr>
          <w:rFonts w:ascii="Arial" w:hAnsi="Arial" w:cs="Arial"/>
        </w:rPr>
        <w:t>ašvaldībā tiek veikt</w:t>
      </w:r>
      <w:r w:rsidR="004F1958" w:rsidRPr="00504293">
        <w:rPr>
          <w:rFonts w:ascii="Arial" w:hAnsi="Arial" w:cs="Arial"/>
        </w:rPr>
        <w:t>i</w:t>
      </w:r>
      <w:r w:rsidRPr="00504293">
        <w:rPr>
          <w:rFonts w:ascii="Arial" w:hAnsi="Arial" w:cs="Arial"/>
        </w:rPr>
        <w:t xml:space="preserve"> arī citu ministriju iniciēti auditi. 2025. gadā </w:t>
      </w:r>
      <w:r w:rsidR="009A05F6" w:rsidRPr="00504293">
        <w:rPr>
          <w:rFonts w:ascii="Arial" w:hAnsi="Arial" w:cs="Arial"/>
        </w:rPr>
        <w:t>P</w:t>
      </w:r>
      <w:r w:rsidRPr="00504293">
        <w:rPr>
          <w:rFonts w:ascii="Arial" w:hAnsi="Arial" w:cs="Arial"/>
        </w:rPr>
        <w:t>ašvaldība nodrošināja nepieciešamo informāciju un paskaidrojumus, piemēram:</w:t>
      </w:r>
    </w:p>
    <w:p w14:paraId="4762A1A4" w14:textId="38CF4730" w:rsidR="008156B1" w:rsidRPr="00504293" w:rsidRDefault="008156B1">
      <w:pPr>
        <w:pStyle w:val="ListParagraph"/>
        <w:numPr>
          <w:ilvl w:val="0"/>
          <w:numId w:val="41"/>
        </w:numPr>
        <w:spacing w:after="120" w:line="240" w:lineRule="auto"/>
        <w:jc w:val="both"/>
        <w:rPr>
          <w:rFonts w:ascii="Arial" w:hAnsi="Arial" w:cs="Arial"/>
          <w:bCs/>
        </w:rPr>
      </w:pPr>
      <w:r w:rsidRPr="00504293">
        <w:rPr>
          <w:rFonts w:ascii="Arial" w:hAnsi="Arial" w:cs="Arial"/>
        </w:rPr>
        <w:t>Viedās administrācijas un reģionālās attīstības ministrijas pasūtītajam auditam “Pašvaldību darbības jom</w:t>
      </w:r>
      <w:r w:rsidR="000864EF" w:rsidRPr="00504293">
        <w:rPr>
          <w:rFonts w:ascii="Arial" w:hAnsi="Arial" w:cs="Arial"/>
        </w:rPr>
        <w:t>a</w:t>
      </w:r>
      <w:r w:rsidRPr="00504293">
        <w:rPr>
          <w:rFonts w:ascii="Arial" w:hAnsi="Arial" w:cs="Arial"/>
        </w:rPr>
        <w:t>s paplašināta pārraudzība par pašvaldību nodevu objektiem un to izvērtējums”</w:t>
      </w:r>
      <w:r w:rsidR="00262246" w:rsidRPr="00504293">
        <w:rPr>
          <w:rStyle w:val="FootnoteReference"/>
          <w:rFonts w:ascii="Arial" w:hAnsi="Arial" w:cs="Arial"/>
        </w:rPr>
        <w:footnoteReference w:id="71"/>
      </w:r>
      <w:r w:rsidRPr="00504293">
        <w:rPr>
          <w:rFonts w:ascii="Arial" w:hAnsi="Arial" w:cs="Arial"/>
        </w:rPr>
        <w:t>;</w:t>
      </w:r>
    </w:p>
    <w:p w14:paraId="5DBC90CE" w14:textId="5C947BEA" w:rsidR="008156B1" w:rsidRPr="00504293" w:rsidRDefault="008156B1">
      <w:pPr>
        <w:pStyle w:val="ListParagraph"/>
        <w:numPr>
          <w:ilvl w:val="0"/>
          <w:numId w:val="41"/>
        </w:numPr>
        <w:spacing w:after="120" w:line="240" w:lineRule="auto"/>
        <w:jc w:val="both"/>
        <w:rPr>
          <w:rFonts w:ascii="Arial" w:hAnsi="Arial" w:cs="Arial"/>
          <w:bCs/>
        </w:rPr>
      </w:pPr>
      <w:r w:rsidRPr="00504293">
        <w:rPr>
          <w:rFonts w:ascii="Arial" w:hAnsi="Arial" w:cs="Arial"/>
        </w:rPr>
        <w:t>Labklājības ministrijas Iekšējā audita departamenta auditam “Apbedīšanas pabalsta piešķiršana. Apbedīšanas izdevumu segšana no publiskajiem finanšu līdzekļiem” un citi.</w:t>
      </w:r>
    </w:p>
    <w:p w14:paraId="511EA5FB" w14:textId="6995351B" w:rsidR="00BE5029" w:rsidRPr="00504293" w:rsidRDefault="00BE5029" w:rsidP="004E355A">
      <w:pPr>
        <w:spacing w:after="120" w:line="240" w:lineRule="auto"/>
        <w:ind w:firstLine="851"/>
        <w:jc w:val="both"/>
        <w:rPr>
          <w:rFonts w:ascii="Arial" w:hAnsi="Arial" w:cs="Arial"/>
        </w:rPr>
      </w:pPr>
      <w:r w:rsidRPr="00504293">
        <w:rPr>
          <w:rFonts w:ascii="Arial" w:hAnsi="Arial" w:cs="Arial"/>
        </w:rPr>
        <w:t>2023. gadā uzsāk</w:t>
      </w:r>
      <w:r w:rsidR="00756C27" w:rsidRPr="00504293">
        <w:rPr>
          <w:rFonts w:ascii="Arial" w:hAnsi="Arial" w:cs="Arial"/>
        </w:rPr>
        <w:t>tās</w:t>
      </w:r>
      <w:r w:rsidRPr="00504293">
        <w:rPr>
          <w:rFonts w:ascii="Arial" w:hAnsi="Arial" w:cs="Arial"/>
        </w:rPr>
        <w:t xml:space="preserve"> lietderības revīzij</w:t>
      </w:r>
      <w:r w:rsidR="00756C27" w:rsidRPr="00504293">
        <w:rPr>
          <w:rFonts w:ascii="Arial" w:hAnsi="Arial" w:cs="Arial"/>
        </w:rPr>
        <w:t>as</w:t>
      </w:r>
      <w:r w:rsidRPr="00504293">
        <w:rPr>
          <w:rFonts w:ascii="Arial" w:hAnsi="Arial" w:cs="Arial"/>
        </w:rPr>
        <w:t xml:space="preserve"> “Vai pašvaldību aktivitātes un investīcijas veicina uzņēmējdarbību?” (revīzija Nr.</w:t>
      </w:r>
      <w:r w:rsidR="00756C27" w:rsidRPr="00504293">
        <w:rPr>
          <w:rFonts w:ascii="Arial" w:hAnsi="Arial" w:cs="Arial"/>
        </w:rPr>
        <w:t xml:space="preserve"> </w:t>
      </w:r>
      <w:r w:rsidRPr="00504293">
        <w:rPr>
          <w:rFonts w:ascii="Arial" w:hAnsi="Arial" w:cs="Arial"/>
        </w:rPr>
        <w:t>2.4.1-8/2023) apjomā tika iekļauta Latvijas Investīciju un attīstības aģentūra (LIAA), Viedās administrācijas un reģionālās attīstības ministrija (VARAM) un septiņas pašvaldības, tajā skaitā Pašvaldība. Revīzija veikta par laika posmu no 2019. gada 1. janvāra līdz 2023. gada 30. novembrim. Valsts kontroles 2024. gada 26.</w:t>
      </w:r>
      <w:r w:rsidR="000A7CA1" w:rsidRPr="00504293">
        <w:rPr>
          <w:rFonts w:ascii="Arial" w:hAnsi="Arial" w:cs="Arial"/>
        </w:rPr>
        <w:t xml:space="preserve"> </w:t>
      </w:r>
      <w:r w:rsidRPr="00504293">
        <w:rPr>
          <w:rFonts w:ascii="Arial" w:hAnsi="Arial" w:cs="Arial"/>
        </w:rPr>
        <w:t>novembrī publiskotajā revīzijas atzinumā “Pašvaldību rīcības, institūciju sadarbības un publisko investīciju projektu īstenošanas pilnveides iespējas uzņēmējdarbības veicināšanai pašvaldībās”</w:t>
      </w:r>
      <w:r w:rsidR="00DF7A99" w:rsidRPr="00504293">
        <w:rPr>
          <w:rFonts w:ascii="Arial" w:hAnsi="Arial" w:cs="Arial"/>
        </w:rPr>
        <w:t xml:space="preserve"> </w:t>
      </w:r>
      <w:r w:rsidRPr="00504293">
        <w:rPr>
          <w:rFonts w:ascii="Arial" w:hAnsi="Arial" w:cs="Arial"/>
        </w:rPr>
        <w:t>Pašvaldībai ir sniegti trīs ieteikumi, kuru ieviešanas beigu termiņš noteikts 2026.</w:t>
      </w:r>
      <w:r w:rsidR="00DF7A99" w:rsidRPr="00504293">
        <w:rPr>
          <w:rFonts w:ascii="Arial" w:hAnsi="Arial" w:cs="Arial"/>
        </w:rPr>
        <w:t> </w:t>
      </w:r>
      <w:r w:rsidRPr="00504293">
        <w:rPr>
          <w:rFonts w:ascii="Arial" w:hAnsi="Arial" w:cs="Arial"/>
        </w:rPr>
        <w:t>gada 16. janvāris. Pašvaldība nodrošinājusi ieteikumu ieviešanu Valsts kontroles noteiktajā termiņā.</w:t>
      </w:r>
    </w:p>
    <w:bookmarkEnd w:id="47"/>
    <w:p w14:paraId="276C76D4" w14:textId="77777777" w:rsidR="008B7A2D" w:rsidRPr="00504293" w:rsidRDefault="008B7A2D">
      <w:pPr>
        <w:rPr>
          <w:rFonts w:ascii="Arial" w:hAnsi="Arial" w:cs="Arial"/>
        </w:rPr>
      </w:pPr>
      <w:r w:rsidRPr="00504293">
        <w:rPr>
          <w:rFonts w:ascii="Arial" w:hAnsi="Arial" w:cs="Arial"/>
        </w:rPr>
        <w:br w:type="page"/>
      </w:r>
    </w:p>
    <w:p w14:paraId="72718939" w14:textId="4BEC57E2" w:rsidR="00E176BE" w:rsidRPr="00504293" w:rsidRDefault="00A540B6">
      <w:pPr>
        <w:rPr>
          <w:rFonts w:ascii="Arial" w:hAnsi="Arial" w:cs="Arial"/>
          <w:b/>
          <w:bCs/>
        </w:rPr>
      </w:pPr>
      <w:r w:rsidRPr="00504293">
        <w:rPr>
          <w:rFonts w:ascii="Arial" w:hAnsi="Arial" w:cs="Arial"/>
          <w:b/>
          <w:bCs/>
          <w:noProof/>
        </w:rPr>
        <w:lastRenderedPageBreak/>
        <w:drawing>
          <wp:anchor distT="0" distB="0" distL="114300" distR="114300" simplePos="0" relativeHeight="251710464" behindDoc="1" locked="0" layoutInCell="1" allowOverlap="1" wp14:anchorId="47AD7D44" wp14:editId="04FE8EDA">
            <wp:simplePos x="0" y="0"/>
            <wp:positionH relativeFrom="column">
              <wp:posOffset>-1066281</wp:posOffset>
            </wp:positionH>
            <wp:positionV relativeFrom="paragraph">
              <wp:posOffset>-863196</wp:posOffset>
            </wp:positionV>
            <wp:extent cx="7546281" cy="10666730"/>
            <wp:effectExtent l="0" t="0" r="0" b="1270"/>
            <wp:wrapNone/>
            <wp:docPr id="18819476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554373" cy="106781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6BE" w:rsidRPr="00504293">
        <w:rPr>
          <w:rFonts w:ascii="Arial" w:hAnsi="Arial" w:cs="Arial"/>
          <w:b/>
          <w:bCs/>
        </w:rPr>
        <w:br w:type="page"/>
      </w:r>
    </w:p>
    <w:p w14:paraId="68D3CBD1" w14:textId="5478CCAE" w:rsidR="000537E1" w:rsidRPr="00504293" w:rsidRDefault="00DE0DFD" w:rsidP="00C666F9">
      <w:pPr>
        <w:jc w:val="right"/>
        <w:rPr>
          <w:rFonts w:ascii="Arial" w:hAnsi="Arial" w:cs="Arial"/>
          <w:b/>
          <w:bCs/>
        </w:rPr>
      </w:pPr>
      <w:r w:rsidRPr="00504293">
        <w:rPr>
          <w:rFonts w:ascii="Arial" w:hAnsi="Arial" w:cs="Arial"/>
          <w:b/>
          <w:bCs/>
        </w:rPr>
        <w:lastRenderedPageBreak/>
        <w:t xml:space="preserve">1. </w:t>
      </w:r>
      <w:r w:rsidR="00E176BE" w:rsidRPr="00504293">
        <w:rPr>
          <w:rFonts w:ascii="Arial" w:hAnsi="Arial" w:cs="Arial"/>
          <w:b/>
          <w:bCs/>
        </w:rPr>
        <w:t>pielikums. Pašvaldības administratīvajā teritorijā 2025.</w:t>
      </w:r>
      <w:r w:rsidR="008B7EEB" w:rsidRPr="00504293">
        <w:rPr>
          <w:rFonts w:ascii="Arial" w:hAnsi="Arial" w:cs="Arial"/>
          <w:b/>
          <w:bCs/>
        </w:rPr>
        <w:t xml:space="preserve"> </w:t>
      </w:r>
      <w:r w:rsidR="00E176BE" w:rsidRPr="00504293">
        <w:rPr>
          <w:rFonts w:ascii="Arial" w:hAnsi="Arial" w:cs="Arial"/>
          <w:b/>
          <w:bCs/>
        </w:rPr>
        <w:t xml:space="preserve">gadā īstenotie vai </w:t>
      </w:r>
      <w:r w:rsidR="008B7EEB" w:rsidRPr="00504293">
        <w:rPr>
          <w:rFonts w:ascii="Arial" w:hAnsi="Arial" w:cs="Arial"/>
          <w:b/>
          <w:bCs/>
        </w:rPr>
        <w:t xml:space="preserve">uzsāktie </w:t>
      </w:r>
      <w:r w:rsidR="00E176BE" w:rsidRPr="00504293">
        <w:rPr>
          <w:rFonts w:ascii="Arial" w:hAnsi="Arial" w:cs="Arial"/>
          <w:b/>
          <w:bCs/>
        </w:rPr>
        <w:t>investīciju projekti, kuru izmaksas ir 50</w:t>
      </w:r>
      <w:r w:rsidR="00664C9A" w:rsidRPr="00504293">
        <w:rPr>
          <w:rFonts w:ascii="Arial" w:hAnsi="Arial" w:cs="Arial"/>
          <w:b/>
          <w:bCs/>
        </w:rPr>
        <w:t xml:space="preserve"> </w:t>
      </w:r>
      <w:r w:rsidR="00E176BE" w:rsidRPr="00504293">
        <w:rPr>
          <w:rFonts w:ascii="Arial" w:hAnsi="Arial" w:cs="Arial"/>
          <w:b/>
          <w:bCs/>
        </w:rPr>
        <w:t>000 eiro un vairāk</w:t>
      </w:r>
      <w:r w:rsidR="001653C6" w:rsidRPr="00504293">
        <w:rPr>
          <w:rFonts w:ascii="Arial" w:hAnsi="Arial" w:cs="Arial"/>
          <w:b/>
          <w:bCs/>
        </w:rPr>
        <w:t>.</w:t>
      </w:r>
    </w:p>
    <w:tbl>
      <w:tblPr>
        <w:tblW w:w="551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692"/>
        <w:gridCol w:w="1985"/>
        <w:gridCol w:w="1703"/>
        <w:gridCol w:w="2479"/>
      </w:tblGrid>
      <w:tr w:rsidR="00B44BBA" w:rsidRPr="00504293" w14:paraId="07A220D2" w14:textId="38C9DD94" w:rsidTr="009908BE">
        <w:trPr>
          <w:trHeight w:val="300"/>
        </w:trPr>
        <w:tc>
          <w:tcPr>
            <w:tcW w:w="568" w:type="pct"/>
            <w:shd w:val="clear" w:color="auto" w:fill="A2E4B8"/>
            <w:noWrap/>
            <w:vAlign w:val="center"/>
            <w:hideMark/>
          </w:tcPr>
          <w:p w14:paraId="05A67367"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Teritorija</w:t>
            </w:r>
          </w:p>
        </w:tc>
        <w:tc>
          <w:tcPr>
            <w:tcW w:w="1347" w:type="pct"/>
            <w:shd w:val="clear" w:color="auto" w:fill="A2E4B8"/>
            <w:noWrap/>
            <w:vAlign w:val="center"/>
            <w:hideMark/>
          </w:tcPr>
          <w:p w14:paraId="5DA5E852"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Investīciju objekts</w:t>
            </w:r>
          </w:p>
        </w:tc>
        <w:tc>
          <w:tcPr>
            <w:tcW w:w="993" w:type="pct"/>
            <w:shd w:val="clear" w:color="auto" w:fill="A2E4B8"/>
            <w:noWrap/>
            <w:vAlign w:val="center"/>
            <w:hideMark/>
          </w:tcPr>
          <w:p w14:paraId="40CE6A94" w14:textId="7CCFFE48"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Plānotie darbi</w:t>
            </w:r>
          </w:p>
        </w:tc>
        <w:tc>
          <w:tcPr>
            <w:tcW w:w="852" w:type="pct"/>
            <w:shd w:val="clear" w:color="auto" w:fill="A2E4B8"/>
            <w:noWrap/>
            <w:vAlign w:val="center"/>
            <w:hideMark/>
          </w:tcPr>
          <w:p w14:paraId="49DB92F8" w14:textId="0B314926"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Summa, eiro</w:t>
            </w:r>
          </w:p>
        </w:tc>
        <w:tc>
          <w:tcPr>
            <w:tcW w:w="1241" w:type="pct"/>
            <w:shd w:val="clear" w:color="auto" w:fill="A2E4B8"/>
          </w:tcPr>
          <w:p w14:paraId="2BFD0D8E"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Veikto ieguldījumu</w:t>
            </w:r>
          </w:p>
          <w:p w14:paraId="25FDB9D5"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ietekme uz attīstības</w:t>
            </w:r>
          </w:p>
          <w:p w14:paraId="11CEF188"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programmā (tai</w:t>
            </w:r>
          </w:p>
          <w:p w14:paraId="4B149704"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skaitā investīciju</w:t>
            </w:r>
          </w:p>
          <w:p w14:paraId="6FF25F86"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plānā) iekļautajiem</w:t>
            </w:r>
          </w:p>
          <w:p w14:paraId="4047872C"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investīciju projektu</w:t>
            </w:r>
          </w:p>
          <w:p w14:paraId="1319879E" w14:textId="77777777"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iznākuma un</w:t>
            </w:r>
          </w:p>
          <w:p w14:paraId="3346363B" w14:textId="74F4A7F8" w:rsidR="00B44BBA" w:rsidRPr="00504293" w:rsidRDefault="00B44BBA" w:rsidP="00C338F7">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rezultāta rādītājiem</w:t>
            </w:r>
            <w:r w:rsidR="00D5373D" w:rsidRPr="00504293">
              <w:rPr>
                <w:rFonts w:ascii="Arial" w:eastAsia="Times New Roman" w:hAnsi="Arial" w:cs="Arial"/>
                <w:b/>
                <w:bCs/>
                <w:kern w:val="0"/>
                <w:sz w:val="16"/>
                <w:szCs w:val="16"/>
                <w:lang w:eastAsia="lv-LV"/>
                <w14:ligatures w14:val="none"/>
              </w:rPr>
              <w:t xml:space="preserve"> </w:t>
            </w:r>
            <w:r w:rsidR="00D5373D" w:rsidRPr="00504293">
              <w:rPr>
                <w:rStyle w:val="FootnoteReference"/>
                <w:rFonts w:ascii="Arial" w:hAnsi="Arial" w:cs="Arial"/>
                <w:b/>
                <w:bCs/>
                <w:sz w:val="16"/>
                <w:szCs w:val="16"/>
              </w:rPr>
              <w:footnoteReference w:id="72"/>
            </w:r>
          </w:p>
        </w:tc>
      </w:tr>
      <w:tr w:rsidR="00E6076D" w:rsidRPr="00504293" w14:paraId="4B00A594" w14:textId="279B4981" w:rsidTr="009908BE">
        <w:trPr>
          <w:trHeight w:val="188"/>
        </w:trPr>
        <w:tc>
          <w:tcPr>
            <w:tcW w:w="568" w:type="pct"/>
            <w:noWrap/>
            <w:hideMark/>
          </w:tcPr>
          <w:p w14:paraId="71D1BAE7"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Mazsalaca</w:t>
            </w:r>
          </w:p>
        </w:tc>
        <w:tc>
          <w:tcPr>
            <w:tcW w:w="1347" w:type="pct"/>
            <w:hideMark/>
          </w:tcPr>
          <w:p w14:paraId="15FC2CFA" w14:textId="3037EE75"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Mazsalacas Mūzikas un mākslas pamatskola</w:t>
            </w:r>
          </w:p>
        </w:tc>
        <w:tc>
          <w:tcPr>
            <w:tcW w:w="993" w:type="pct"/>
            <w:vMerge w:val="restart"/>
            <w:hideMark/>
          </w:tcPr>
          <w:p w14:paraId="06562C72"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Mācību vides uzlabošana vispārējās izglītības iestādēs Valmieras novadā, veicinot kvalitatīvas izglītības ieguvi ārpus novada administratīvā centra</w:t>
            </w:r>
          </w:p>
        </w:tc>
        <w:tc>
          <w:tcPr>
            <w:tcW w:w="852" w:type="pct"/>
            <w:noWrap/>
          </w:tcPr>
          <w:p w14:paraId="32F3B8AD" w14:textId="0F1548E5" w:rsidR="00E6076D" w:rsidRPr="00504293" w:rsidRDefault="00E6076D" w:rsidP="008B7EEB">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Izdevumi plānoti 2026. gadā</w:t>
            </w:r>
          </w:p>
        </w:tc>
        <w:tc>
          <w:tcPr>
            <w:tcW w:w="1241" w:type="pct"/>
            <w:vMerge w:val="restart"/>
          </w:tcPr>
          <w:p w14:paraId="7D8FBDEB" w14:textId="77777777" w:rsidR="00E6076D" w:rsidRPr="00504293" w:rsidRDefault="00E6076D" w:rsidP="00C622F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Projekts veicina:</w:t>
            </w:r>
          </w:p>
          <w:p w14:paraId="0E75D1E4" w14:textId="77777777" w:rsidR="00E6076D" w:rsidRPr="00504293" w:rsidRDefault="00E6076D" w:rsidP="00C622F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VP1 “Izglītība un talantu izkopšana”; </w:t>
            </w:r>
          </w:p>
          <w:p w14:paraId="5901D27F" w14:textId="77777777" w:rsidR="00E6076D" w:rsidRPr="00504293" w:rsidRDefault="00E6076D" w:rsidP="00C622F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RV1 “Izglītība un nodarbinātība” investīciju plāna pasākumu īstenošanu. </w:t>
            </w:r>
          </w:p>
          <w:p w14:paraId="35F53498" w14:textId="77777777" w:rsidR="00E6076D" w:rsidRPr="00504293" w:rsidRDefault="00E6076D" w:rsidP="00C622F7">
            <w:pPr>
              <w:spacing w:after="0" w:line="240" w:lineRule="auto"/>
              <w:rPr>
                <w:rFonts w:ascii="Arial" w:eastAsia="Times New Roman" w:hAnsi="Arial" w:cs="Arial"/>
                <w:kern w:val="0"/>
                <w:sz w:val="16"/>
                <w:szCs w:val="16"/>
                <w:lang w:eastAsia="lv-LV"/>
                <w14:ligatures w14:val="none"/>
              </w:rPr>
            </w:pPr>
          </w:p>
          <w:p w14:paraId="0B5FAC10" w14:textId="69A6BEEE" w:rsidR="00E6076D" w:rsidRPr="00504293" w:rsidRDefault="00E6076D" w:rsidP="007D05F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Starpnozaru ietekme, jo kvalitatīvas izglītības infrastruktūras attīstības plānošana rada priekšnoteikumus izglītības kvalitātes paaugstināšanai, profesionālās ievirzes izglītības attīstībai, jauniešu talantu izkopšanai un pakalpojumu pieejamības saglabāšanai ārpus novada administratīvā centra</w:t>
            </w:r>
            <w:r w:rsidRPr="00504293">
              <w:rPr>
                <w:rFonts w:ascii="Arial" w:eastAsia="Times New Roman" w:hAnsi="Arial" w:cs="Arial"/>
                <w:vanish/>
                <w:kern w:val="0"/>
                <w:sz w:val="16"/>
                <w:szCs w:val="16"/>
                <w:lang w:eastAsia="lv-LV"/>
                <w14:ligatures w14:val="none"/>
              </w:rPr>
              <w:t>Top of FormTop of Form</w:t>
            </w:r>
          </w:p>
        </w:tc>
      </w:tr>
      <w:tr w:rsidR="00E6076D" w:rsidRPr="00504293" w14:paraId="401E933A" w14:textId="70589F40" w:rsidTr="009908BE">
        <w:trPr>
          <w:trHeight w:val="120"/>
        </w:trPr>
        <w:tc>
          <w:tcPr>
            <w:tcW w:w="568" w:type="pct"/>
            <w:noWrap/>
            <w:hideMark/>
          </w:tcPr>
          <w:p w14:paraId="72DD0BB5"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w:t>
            </w:r>
          </w:p>
        </w:tc>
        <w:tc>
          <w:tcPr>
            <w:tcW w:w="1347" w:type="pct"/>
            <w:hideMark/>
          </w:tcPr>
          <w:p w14:paraId="25172301" w14:textId="11E4172A"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Rūjienas vidusskola</w:t>
            </w:r>
          </w:p>
        </w:tc>
        <w:tc>
          <w:tcPr>
            <w:tcW w:w="993" w:type="pct"/>
            <w:vMerge/>
            <w:hideMark/>
          </w:tcPr>
          <w:p w14:paraId="03A6A7C5"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p>
        </w:tc>
        <w:tc>
          <w:tcPr>
            <w:tcW w:w="852" w:type="pct"/>
            <w:noWrap/>
            <w:hideMark/>
          </w:tcPr>
          <w:p w14:paraId="2B7EF235" w14:textId="77777777" w:rsidR="00E6076D" w:rsidRPr="00504293" w:rsidRDefault="00E6076D" w:rsidP="008B7EEB">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300 787</w:t>
            </w:r>
          </w:p>
        </w:tc>
        <w:tc>
          <w:tcPr>
            <w:tcW w:w="1241" w:type="pct"/>
            <w:vMerge/>
          </w:tcPr>
          <w:p w14:paraId="12E2585B" w14:textId="38D64BA1" w:rsidR="00E6076D" w:rsidRPr="00504293" w:rsidRDefault="00E6076D" w:rsidP="007D05F5">
            <w:pPr>
              <w:spacing w:after="0" w:line="240" w:lineRule="auto"/>
              <w:rPr>
                <w:rFonts w:ascii="Arial" w:eastAsia="Times New Roman" w:hAnsi="Arial" w:cs="Arial"/>
                <w:color w:val="000000"/>
                <w:kern w:val="0"/>
                <w:sz w:val="16"/>
                <w:szCs w:val="16"/>
                <w:lang w:eastAsia="lv-LV"/>
                <w14:ligatures w14:val="none"/>
              </w:rPr>
            </w:pPr>
          </w:p>
        </w:tc>
      </w:tr>
      <w:tr w:rsidR="00E6076D" w:rsidRPr="00504293" w14:paraId="0ECF8468" w14:textId="10646983" w:rsidTr="009908BE">
        <w:trPr>
          <w:trHeight w:val="126"/>
        </w:trPr>
        <w:tc>
          <w:tcPr>
            <w:tcW w:w="568" w:type="pct"/>
            <w:noWrap/>
            <w:hideMark/>
          </w:tcPr>
          <w:p w14:paraId="7002E5D8"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Strenči</w:t>
            </w:r>
          </w:p>
        </w:tc>
        <w:tc>
          <w:tcPr>
            <w:tcW w:w="1347" w:type="pct"/>
            <w:hideMark/>
          </w:tcPr>
          <w:p w14:paraId="3A387E23" w14:textId="5CCE933A"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Strenču pamatskola</w:t>
            </w:r>
          </w:p>
        </w:tc>
        <w:tc>
          <w:tcPr>
            <w:tcW w:w="993" w:type="pct"/>
            <w:vMerge/>
            <w:hideMark/>
          </w:tcPr>
          <w:p w14:paraId="244BE97F"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p>
        </w:tc>
        <w:tc>
          <w:tcPr>
            <w:tcW w:w="852" w:type="pct"/>
            <w:noWrap/>
            <w:hideMark/>
          </w:tcPr>
          <w:p w14:paraId="0F496C61" w14:textId="77777777" w:rsidR="00E6076D" w:rsidRPr="00504293" w:rsidRDefault="00E6076D" w:rsidP="008B7EEB">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176 081</w:t>
            </w:r>
          </w:p>
        </w:tc>
        <w:tc>
          <w:tcPr>
            <w:tcW w:w="1241" w:type="pct"/>
            <w:vMerge/>
          </w:tcPr>
          <w:p w14:paraId="773080E2" w14:textId="592631B5" w:rsidR="00E6076D" w:rsidRPr="00504293" w:rsidRDefault="00E6076D" w:rsidP="007D05F5">
            <w:pPr>
              <w:spacing w:after="0" w:line="240" w:lineRule="auto"/>
              <w:rPr>
                <w:rFonts w:ascii="Arial" w:eastAsia="Times New Roman" w:hAnsi="Arial" w:cs="Arial"/>
                <w:color w:val="000000"/>
                <w:kern w:val="0"/>
                <w:sz w:val="16"/>
                <w:szCs w:val="16"/>
                <w:lang w:eastAsia="lv-LV"/>
                <w14:ligatures w14:val="none"/>
              </w:rPr>
            </w:pPr>
          </w:p>
        </w:tc>
      </w:tr>
      <w:tr w:rsidR="00E6076D" w:rsidRPr="00504293" w14:paraId="11C7DFD5" w14:textId="1ACD4415" w:rsidTr="009908BE">
        <w:trPr>
          <w:trHeight w:val="102"/>
        </w:trPr>
        <w:tc>
          <w:tcPr>
            <w:tcW w:w="568" w:type="pct"/>
            <w:vMerge w:val="restart"/>
            <w:noWrap/>
            <w:hideMark/>
          </w:tcPr>
          <w:p w14:paraId="2D1F52AC"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w:t>
            </w:r>
          </w:p>
          <w:p w14:paraId="4A1741FA" w14:textId="2F6577CF"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794AF67F" w14:textId="1DD6A2A4"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2. vidusskola</w:t>
            </w:r>
          </w:p>
        </w:tc>
        <w:tc>
          <w:tcPr>
            <w:tcW w:w="993" w:type="pct"/>
            <w:vMerge/>
            <w:hideMark/>
          </w:tcPr>
          <w:p w14:paraId="4BDF6ECE" w14:textId="77777777" w:rsidR="00E6076D" w:rsidRPr="00504293" w:rsidRDefault="00E6076D" w:rsidP="00C338F7">
            <w:pPr>
              <w:spacing w:after="0" w:line="240" w:lineRule="auto"/>
              <w:rPr>
                <w:rFonts w:ascii="Arial" w:eastAsia="Times New Roman" w:hAnsi="Arial" w:cs="Arial"/>
                <w:color w:val="000000"/>
                <w:kern w:val="0"/>
                <w:sz w:val="16"/>
                <w:szCs w:val="16"/>
                <w:lang w:eastAsia="lv-LV"/>
                <w14:ligatures w14:val="none"/>
              </w:rPr>
            </w:pPr>
          </w:p>
        </w:tc>
        <w:tc>
          <w:tcPr>
            <w:tcW w:w="852" w:type="pct"/>
            <w:noWrap/>
            <w:hideMark/>
          </w:tcPr>
          <w:p w14:paraId="55AABAAA" w14:textId="77777777" w:rsidR="00E6076D" w:rsidRPr="00504293" w:rsidRDefault="00E6076D" w:rsidP="008B7EEB">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280 576</w:t>
            </w:r>
          </w:p>
        </w:tc>
        <w:tc>
          <w:tcPr>
            <w:tcW w:w="1241" w:type="pct"/>
            <w:vMerge/>
          </w:tcPr>
          <w:p w14:paraId="4FB99559" w14:textId="2D014C0A" w:rsidR="00E6076D" w:rsidRPr="00504293" w:rsidRDefault="00E6076D" w:rsidP="007D05F5">
            <w:pPr>
              <w:spacing w:after="0" w:line="240" w:lineRule="auto"/>
              <w:rPr>
                <w:rFonts w:ascii="Arial" w:eastAsia="Times New Roman" w:hAnsi="Arial" w:cs="Arial"/>
                <w:kern w:val="0"/>
                <w:sz w:val="16"/>
                <w:szCs w:val="16"/>
                <w:lang w:eastAsia="lv-LV"/>
                <w14:ligatures w14:val="none"/>
              </w:rPr>
            </w:pPr>
          </w:p>
        </w:tc>
      </w:tr>
      <w:tr w:rsidR="00160218" w:rsidRPr="00504293" w14:paraId="40469FB9" w14:textId="1DA34842" w:rsidTr="009908BE">
        <w:trPr>
          <w:trHeight w:val="362"/>
        </w:trPr>
        <w:tc>
          <w:tcPr>
            <w:tcW w:w="568" w:type="pct"/>
            <w:vMerge/>
            <w:noWrap/>
          </w:tcPr>
          <w:p w14:paraId="3BE29A36" w14:textId="2658862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7F42ED6B"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Gaujas krasta vidusskola</w:t>
            </w:r>
          </w:p>
        </w:tc>
        <w:tc>
          <w:tcPr>
            <w:tcW w:w="993" w:type="pct"/>
            <w:noWrap/>
          </w:tcPr>
          <w:p w14:paraId="459B1FFA" w14:textId="33B4AD2A"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 grupas remonts Jumaras ielā 9, Valmierā</w:t>
            </w:r>
          </w:p>
        </w:tc>
        <w:tc>
          <w:tcPr>
            <w:tcW w:w="852" w:type="pct"/>
            <w:noWrap/>
          </w:tcPr>
          <w:p w14:paraId="6B268845" w14:textId="77777777" w:rsidR="00160218" w:rsidRPr="00504293" w:rsidRDefault="00160218"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81 958</w:t>
            </w:r>
          </w:p>
        </w:tc>
        <w:tc>
          <w:tcPr>
            <w:tcW w:w="1241" w:type="pct"/>
          </w:tcPr>
          <w:p w14:paraId="1FD0BEE6" w14:textId="77777777" w:rsidR="00B947C4" w:rsidRPr="00504293" w:rsidRDefault="00B947C4" w:rsidP="00B947C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VP1 “Izglītība un talantu izkopšana”; </w:t>
            </w:r>
          </w:p>
          <w:p w14:paraId="263846C3" w14:textId="77777777" w:rsidR="00B947C4" w:rsidRPr="00504293" w:rsidRDefault="00B947C4" w:rsidP="00B947C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RV1 “Izglītība un nodarbinātība” investīciju plāna pasākumu īstenošanu. </w:t>
            </w:r>
          </w:p>
          <w:p w14:paraId="57FF6C13" w14:textId="77777777" w:rsidR="00B947C4" w:rsidRPr="00504293" w:rsidRDefault="00B947C4" w:rsidP="00B947C4">
            <w:pPr>
              <w:spacing w:after="0" w:line="240" w:lineRule="auto"/>
              <w:rPr>
                <w:rFonts w:ascii="Arial" w:eastAsia="Times New Roman" w:hAnsi="Arial" w:cs="Arial"/>
                <w:kern w:val="0"/>
                <w:sz w:val="16"/>
                <w:szCs w:val="16"/>
                <w:lang w:eastAsia="lv-LV"/>
                <w14:ligatures w14:val="none"/>
              </w:rPr>
            </w:pPr>
          </w:p>
          <w:p w14:paraId="1C17C60C" w14:textId="7CE1E872" w:rsidR="00160218" w:rsidRPr="00504293" w:rsidRDefault="00B947C4" w:rsidP="00B947C4">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Starpnozaru ietekme, jo vides pieejamības uzlabošana speciālās izglītības iestādē veicina ne tikai izglītības pakalpojumu kvalitāti un pieejamību, bet arī sociālo iekļaušanu, vienlīdzīgu iespēju nodrošināšanu un personu ar funkcionāliem traucējumiem līdzdalību sabiedriskajā dzīvē.</w:t>
            </w:r>
          </w:p>
        </w:tc>
      </w:tr>
      <w:tr w:rsidR="00ED53C3" w:rsidRPr="00504293" w14:paraId="32DA2ECB" w14:textId="57158B6E" w:rsidTr="009908BE">
        <w:trPr>
          <w:trHeight w:val="323"/>
        </w:trPr>
        <w:tc>
          <w:tcPr>
            <w:tcW w:w="568" w:type="pct"/>
            <w:vMerge/>
            <w:noWrap/>
            <w:hideMark/>
          </w:tcPr>
          <w:p w14:paraId="706A6255" w14:textId="5302D90B" w:rsidR="00ED53C3" w:rsidRPr="00504293" w:rsidRDefault="00ED53C3"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3C4B46D3" w14:textId="77777777" w:rsidR="00ED53C3" w:rsidRPr="00504293" w:rsidRDefault="00ED53C3"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Rubenes, Raiņa, Valkas ielas krustojums*</w:t>
            </w:r>
          </w:p>
        </w:tc>
        <w:tc>
          <w:tcPr>
            <w:tcW w:w="993" w:type="pct"/>
            <w:noWrap/>
            <w:hideMark/>
          </w:tcPr>
          <w:p w14:paraId="2EE8CE84" w14:textId="6687D57E" w:rsidR="00ED53C3" w:rsidRPr="00504293" w:rsidRDefault="00ED53C3"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Krustojuma pārbūve par apļveida kustību</w:t>
            </w:r>
          </w:p>
        </w:tc>
        <w:tc>
          <w:tcPr>
            <w:tcW w:w="852" w:type="pct"/>
            <w:noWrap/>
          </w:tcPr>
          <w:p w14:paraId="34476AD5" w14:textId="661B0CE9" w:rsidR="00ED53C3" w:rsidRPr="00504293" w:rsidRDefault="00ED53C3"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92 213</w:t>
            </w:r>
          </w:p>
        </w:tc>
        <w:tc>
          <w:tcPr>
            <w:tcW w:w="1241" w:type="pct"/>
            <w:vMerge w:val="restart"/>
          </w:tcPr>
          <w:p w14:paraId="2E27D2FD" w14:textId="56F70F21" w:rsidR="00ED53C3" w:rsidRPr="00504293" w:rsidRDefault="00ED53C3" w:rsidP="00ED53C3">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7354A260" w14:textId="77777777" w:rsidR="00ED53C3" w:rsidRPr="00504293" w:rsidRDefault="00ED53C3" w:rsidP="00ED53C3">
            <w:pPr>
              <w:spacing w:after="0" w:line="240" w:lineRule="auto"/>
              <w:rPr>
                <w:rFonts w:ascii="Arial" w:eastAsia="Times New Roman" w:hAnsi="Arial" w:cs="Arial"/>
                <w:kern w:val="0"/>
                <w:sz w:val="16"/>
                <w:szCs w:val="16"/>
                <w:lang w:eastAsia="lv-LV"/>
                <w14:ligatures w14:val="none"/>
              </w:rPr>
            </w:pPr>
          </w:p>
          <w:p w14:paraId="7092E954" w14:textId="1DE30B14" w:rsidR="00ED53C3" w:rsidRPr="00504293" w:rsidRDefault="00E54022" w:rsidP="00ED53C3">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U</w:t>
            </w:r>
            <w:r w:rsidR="00ED53C3" w:rsidRPr="00504293">
              <w:rPr>
                <w:rFonts w:ascii="Arial" w:eastAsia="Times New Roman" w:hAnsi="Arial" w:cs="Arial"/>
                <w:kern w:val="0"/>
                <w:sz w:val="16"/>
                <w:szCs w:val="16"/>
                <w:lang w:eastAsia="lv-LV"/>
                <w14:ligatures w14:val="none"/>
              </w:rPr>
              <w:t>zlabota satiksmes drošība un mobilitāte Valmierā, nodrošinot ērtāku un drošāku pārvietošanos autovadītājiem, gājējiem un velobraucējiem.</w:t>
            </w:r>
          </w:p>
        </w:tc>
      </w:tr>
      <w:tr w:rsidR="00ED53C3" w:rsidRPr="00504293" w14:paraId="19DA3A64" w14:textId="4F0E2AB5" w:rsidTr="009908BE">
        <w:trPr>
          <w:trHeight w:val="132"/>
        </w:trPr>
        <w:tc>
          <w:tcPr>
            <w:tcW w:w="568" w:type="pct"/>
            <w:vMerge/>
            <w:hideMark/>
          </w:tcPr>
          <w:p w14:paraId="7741EB2C" w14:textId="77777777" w:rsidR="00ED53C3" w:rsidRPr="00504293" w:rsidRDefault="00ED53C3"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36E7F77D" w14:textId="77777777" w:rsidR="00ED53C3" w:rsidRPr="00504293" w:rsidRDefault="00ED53C3"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Rietekļa iela</w:t>
            </w:r>
          </w:p>
        </w:tc>
        <w:tc>
          <w:tcPr>
            <w:tcW w:w="993" w:type="pct"/>
            <w:noWrap/>
            <w:hideMark/>
          </w:tcPr>
          <w:p w14:paraId="7C0E3DAA" w14:textId="77777777" w:rsidR="00ED53C3" w:rsidRPr="00504293" w:rsidRDefault="00ED53C3"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izbūve</w:t>
            </w:r>
          </w:p>
        </w:tc>
        <w:tc>
          <w:tcPr>
            <w:tcW w:w="852" w:type="pct"/>
            <w:noWrap/>
          </w:tcPr>
          <w:p w14:paraId="496098FF" w14:textId="77777777" w:rsidR="00ED53C3" w:rsidRPr="00504293" w:rsidRDefault="00ED53C3"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274 031</w:t>
            </w:r>
          </w:p>
        </w:tc>
        <w:tc>
          <w:tcPr>
            <w:tcW w:w="1241" w:type="pct"/>
            <w:vMerge/>
          </w:tcPr>
          <w:p w14:paraId="6D8950DF" w14:textId="77777777" w:rsidR="00ED53C3" w:rsidRPr="00504293" w:rsidRDefault="00ED53C3" w:rsidP="00ED53C3">
            <w:pPr>
              <w:spacing w:after="0" w:line="240" w:lineRule="auto"/>
              <w:rPr>
                <w:rFonts w:ascii="Arial" w:eastAsia="Times New Roman" w:hAnsi="Arial" w:cs="Arial"/>
                <w:color w:val="000000"/>
                <w:kern w:val="0"/>
                <w:sz w:val="16"/>
                <w:szCs w:val="16"/>
                <w:lang w:eastAsia="lv-LV"/>
                <w14:ligatures w14:val="none"/>
              </w:rPr>
            </w:pPr>
          </w:p>
        </w:tc>
      </w:tr>
      <w:tr w:rsidR="00160218" w:rsidRPr="00504293" w14:paraId="2B7D838A" w14:textId="47F06329" w:rsidTr="009908BE">
        <w:trPr>
          <w:trHeight w:val="219"/>
        </w:trPr>
        <w:tc>
          <w:tcPr>
            <w:tcW w:w="568" w:type="pct"/>
            <w:vMerge/>
            <w:hideMark/>
          </w:tcPr>
          <w:p w14:paraId="63FEDA4E"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p>
        </w:tc>
        <w:tc>
          <w:tcPr>
            <w:tcW w:w="1347" w:type="pct"/>
            <w:noWrap/>
            <w:hideMark/>
          </w:tcPr>
          <w:p w14:paraId="4309C338" w14:textId="4167FA79"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Strauta iela</w:t>
            </w:r>
          </w:p>
        </w:tc>
        <w:tc>
          <w:tcPr>
            <w:tcW w:w="993" w:type="pct"/>
            <w:noWrap/>
            <w:hideMark/>
          </w:tcPr>
          <w:p w14:paraId="68930FDC"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pārbūve</w:t>
            </w:r>
          </w:p>
        </w:tc>
        <w:tc>
          <w:tcPr>
            <w:tcW w:w="852" w:type="pct"/>
            <w:noWrap/>
          </w:tcPr>
          <w:p w14:paraId="6CD466ED" w14:textId="639BB187" w:rsidR="00160218" w:rsidRPr="00504293" w:rsidRDefault="00160218"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1 294 677</w:t>
            </w:r>
          </w:p>
        </w:tc>
        <w:tc>
          <w:tcPr>
            <w:tcW w:w="1241" w:type="pct"/>
          </w:tcPr>
          <w:p w14:paraId="7F4276CF" w14:textId="77777777" w:rsidR="00E54022" w:rsidRPr="00504293" w:rsidRDefault="00E54022" w:rsidP="00E54022">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Projekts veicina:</w:t>
            </w:r>
          </w:p>
          <w:p w14:paraId="33D4E6A0" w14:textId="77777777" w:rsidR="00E54022" w:rsidRPr="00504293" w:rsidRDefault="00E54022" w:rsidP="00E54022">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6690ACC8" w14:textId="77777777" w:rsidR="00160218" w:rsidRPr="00504293" w:rsidRDefault="00160218" w:rsidP="00ED53C3">
            <w:pPr>
              <w:spacing w:after="0" w:line="240" w:lineRule="auto"/>
              <w:rPr>
                <w:rFonts w:ascii="Arial" w:eastAsia="Times New Roman" w:hAnsi="Arial" w:cs="Arial"/>
                <w:color w:val="000000"/>
                <w:kern w:val="0"/>
                <w:sz w:val="16"/>
                <w:szCs w:val="16"/>
                <w:lang w:eastAsia="lv-LV"/>
                <w14:ligatures w14:val="none"/>
              </w:rPr>
            </w:pPr>
          </w:p>
          <w:p w14:paraId="6C190850" w14:textId="11E7AF26" w:rsidR="00E54022" w:rsidRPr="00504293" w:rsidRDefault="00C76AAA" w:rsidP="00C76AAA">
            <w:pPr>
              <w:tabs>
                <w:tab w:val="left" w:pos="250"/>
              </w:tabs>
              <w:spacing w:after="0" w:line="240" w:lineRule="auto"/>
              <w:jc w:val="both"/>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Rezultāts: uzlabota mobilitāte un teritorijas sasniedzamība Valmierā, nodrošinot drošākus </w:t>
            </w:r>
            <w:r w:rsidRPr="00504293">
              <w:rPr>
                <w:rFonts w:ascii="Arial" w:eastAsia="Times New Roman" w:hAnsi="Arial" w:cs="Arial"/>
                <w:kern w:val="0"/>
                <w:sz w:val="16"/>
                <w:szCs w:val="16"/>
                <w:lang w:eastAsia="lv-LV"/>
                <w14:ligatures w14:val="none"/>
              </w:rPr>
              <w:lastRenderedPageBreak/>
              <w:t>un ērtākus pārvietošanās apstākļus iedzīvotājiem un uzņēmējiem.</w:t>
            </w:r>
          </w:p>
        </w:tc>
      </w:tr>
      <w:tr w:rsidR="00160218" w:rsidRPr="00504293" w14:paraId="2BF60455" w14:textId="1760DEE6" w:rsidTr="009908BE">
        <w:trPr>
          <w:trHeight w:val="353"/>
        </w:trPr>
        <w:tc>
          <w:tcPr>
            <w:tcW w:w="568" w:type="pct"/>
            <w:vMerge/>
            <w:hideMark/>
          </w:tcPr>
          <w:p w14:paraId="092C1F46"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7CB8879C"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Ausekļa iela</w:t>
            </w:r>
          </w:p>
        </w:tc>
        <w:tc>
          <w:tcPr>
            <w:tcW w:w="993" w:type="pct"/>
            <w:hideMark/>
          </w:tcPr>
          <w:p w14:paraId="4E375AF1"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remonts (posmā no Rīgas ielas līdz Voldemāra Baloža ielai)</w:t>
            </w:r>
          </w:p>
        </w:tc>
        <w:tc>
          <w:tcPr>
            <w:tcW w:w="852" w:type="pct"/>
            <w:noWrap/>
          </w:tcPr>
          <w:p w14:paraId="3CA89F5A" w14:textId="77777777" w:rsidR="00160218" w:rsidRPr="00504293" w:rsidRDefault="00160218"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265 574</w:t>
            </w:r>
          </w:p>
        </w:tc>
        <w:tc>
          <w:tcPr>
            <w:tcW w:w="1241" w:type="pct"/>
          </w:tcPr>
          <w:p w14:paraId="1F4D427B" w14:textId="77777777" w:rsidR="00010C29" w:rsidRPr="00504293" w:rsidRDefault="00010C29" w:rsidP="00010C2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703E5DA6" w14:textId="77777777" w:rsidR="00160218" w:rsidRPr="00504293" w:rsidRDefault="00160218" w:rsidP="00010C29">
            <w:pPr>
              <w:spacing w:after="0" w:line="240" w:lineRule="auto"/>
              <w:rPr>
                <w:rFonts w:ascii="Arial" w:eastAsia="Times New Roman" w:hAnsi="Arial" w:cs="Arial"/>
                <w:color w:val="000000"/>
                <w:kern w:val="0"/>
                <w:sz w:val="16"/>
                <w:szCs w:val="16"/>
                <w:lang w:eastAsia="lv-LV"/>
                <w14:ligatures w14:val="none"/>
              </w:rPr>
            </w:pPr>
          </w:p>
          <w:p w14:paraId="7A53DE84" w14:textId="11691BEA" w:rsidR="00010C29" w:rsidRPr="00504293" w:rsidRDefault="00010C29" w:rsidP="00010C2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satiksmes infrastruktūras kvalitāte Valmierā, nodrošinot drošākus un ērtākus pārvietošanās apstākļus iedzīvotājiem, uzņēmējiem un citiem satiksmes dalībniekiem.</w:t>
            </w:r>
          </w:p>
        </w:tc>
      </w:tr>
      <w:tr w:rsidR="00160218" w:rsidRPr="00504293" w14:paraId="66043E50" w14:textId="7E8C5A4C" w:rsidTr="009908BE">
        <w:trPr>
          <w:trHeight w:val="327"/>
        </w:trPr>
        <w:tc>
          <w:tcPr>
            <w:tcW w:w="568" w:type="pct"/>
            <w:vMerge/>
            <w:hideMark/>
          </w:tcPr>
          <w:p w14:paraId="1810F30B"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5D48AF62"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Semināra iela</w:t>
            </w:r>
          </w:p>
        </w:tc>
        <w:tc>
          <w:tcPr>
            <w:tcW w:w="993" w:type="pct"/>
            <w:hideMark/>
          </w:tcPr>
          <w:p w14:paraId="487D19E5"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remonts un stāvlaukuma izbūve pie Valmieras Valsts ģimnāzijas</w:t>
            </w:r>
          </w:p>
        </w:tc>
        <w:tc>
          <w:tcPr>
            <w:tcW w:w="852" w:type="pct"/>
            <w:noWrap/>
          </w:tcPr>
          <w:p w14:paraId="02573120" w14:textId="5E802429" w:rsidR="00160218" w:rsidRPr="00504293" w:rsidRDefault="00160218"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1 015 489</w:t>
            </w:r>
          </w:p>
        </w:tc>
        <w:tc>
          <w:tcPr>
            <w:tcW w:w="1241" w:type="pct"/>
          </w:tcPr>
          <w:p w14:paraId="0BB14599" w14:textId="77777777" w:rsidR="00D5373D" w:rsidRPr="00504293" w:rsidRDefault="00D5373D" w:rsidP="00D5373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1D9835B6" w14:textId="77777777" w:rsidR="00A805EA" w:rsidRPr="00504293" w:rsidRDefault="00A805EA" w:rsidP="00D5373D">
            <w:pPr>
              <w:spacing w:after="0" w:line="240" w:lineRule="auto"/>
              <w:rPr>
                <w:rFonts w:ascii="Arial" w:eastAsia="Times New Roman" w:hAnsi="Arial" w:cs="Arial"/>
                <w:kern w:val="0"/>
                <w:sz w:val="16"/>
                <w:szCs w:val="16"/>
                <w:lang w:eastAsia="lv-LV"/>
                <w14:ligatures w14:val="none"/>
              </w:rPr>
            </w:pPr>
          </w:p>
          <w:p w14:paraId="6971089F" w14:textId="52971563" w:rsidR="00D5373D" w:rsidRPr="00504293" w:rsidRDefault="00A805EA" w:rsidP="00A805EA">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mobilitāte un satiksmes drošība pie Valmieras Valsts ģimnāzijas, nodrošinot ērtākus un drošākus pārvietošanās apstākļus skolēniem, izglītības iestādes darbiniekiem, vecākiem un citiem satiksmes dalībniekiem.</w:t>
            </w:r>
          </w:p>
        </w:tc>
      </w:tr>
      <w:tr w:rsidR="00160218" w:rsidRPr="00504293" w14:paraId="35E9988A" w14:textId="3064B512" w:rsidTr="009908BE">
        <w:trPr>
          <w:trHeight w:val="332"/>
        </w:trPr>
        <w:tc>
          <w:tcPr>
            <w:tcW w:w="568" w:type="pct"/>
            <w:vMerge/>
            <w:hideMark/>
          </w:tcPr>
          <w:p w14:paraId="4BD76AEA"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222D7A69"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Valkas iela</w:t>
            </w:r>
          </w:p>
        </w:tc>
        <w:tc>
          <w:tcPr>
            <w:tcW w:w="993" w:type="pct"/>
            <w:hideMark/>
          </w:tcPr>
          <w:p w14:paraId="45BDDB19"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remonts (posmā no Raiņa ielas līdz Tērbatas ielai)</w:t>
            </w:r>
          </w:p>
        </w:tc>
        <w:tc>
          <w:tcPr>
            <w:tcW w:w="852" w:type="pct"/>
            <w:noWrap/>
          </w:tcPr>
          <w:p w14:paraId="1F8B1677" w14:textId="77777777" w:rsidR="00160218" w:rsidRPr="00504293" w:rsidRDefault="00160218"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348 029</w:t>
            </w:r>
          </w:p>
        </w:tc>
        <w:tc>
          <w:tcPr>
            <w:tcW w:w="1241" w:type="pct"/>
          </w:tcPr>
          <w:p w14:paraId="5015E06E" w14:textId="77777777" w:rsidR="002B0099" w:rsidRPr="00504293" w:rsidRDefault="002B0099" w:rsidP="002B009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379D5A43" w14:textId="77777777" w:rsidR="002B0099" w:rsidRPr="00504293" w:rsidRDefault="002B0099" w:rsidP="002B0099">
            <w:pPr>
              <w:spacing w:after="0" w:line="240" w:lineRule="auto"/>
              <w:rPr>
                <w:rFonts w:ascii="Arial" w:eastAsia="Times New Roman" w:hAnsi="Arial" w:cs="Arial"/>
                <w:kern w:val="0"/>
                <w:sz w:val="16"/>
                <w:szCs w:val="16"/>
                <w:lang w:eastAsia="lv-LV"/>
                <w14:ligatures w14:val="none"/>
              </w:rPr>
            </w:pPr>
          </w:p>
          <w:p w14:paraId="2283504D" w14:textId="02BFE165" w:rsidR="00160218" w:rsidRPr="00504293" w:rsidRDefault="002B0099" w:rsidP="002B0099">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satiksmes infrastruktūras kvalitāte Valmierā, nodrošinot drošākus un ērtākus pārvietošanās apstākļus iedzīvotājiem, uzņēmējiem un citiem satiksmes dalībniekiem.</w:t>
            </w:r>
          </w:p>
        </w:tc>
      </w:tr>
      <w:tr w:rsidR="00AD5378" w:rsidRPr="00504293" w14:paraId="4898B6AD" w14:textId="77777777" w:rsidTr="009908BE">
        <w:trPr>
          <w:trHeight w:val="332"/>
        </w:trPr>
        <w:tc>
          <w:tcPr>
            <w:tcW w:w="568" w:type="pct"/>
            <w:vMerge/>
          </w:tcPr>
          <w:p w14:paraId="510145D5" w14:textId="77777777" w:rsidR="00AD5378" w:rsidRPr="00504293" w:rsidRDefault="00AD5378" w:rsidP="00AD5378">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38E0DC5D" w14:textId="1D5EC0DC" w:rsidR="00AD5378" w:rsidRPr="00504293" w:rsidRDefault="00AD5378" w:rsidP="00AD5378">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Publisko teritoriju apgaismojums</w:t>
            </w:r>
          </w:p>
        </w:tc>
        <w:tc>
          <w:tcPr>
            <w:tcW w:w="993" w:type="pct"/>
          </w:tcPr>
          <w:p w14:paraId="2572A96A" w14:textId="49AEBBEA" w:rsidR="00AD5378" w:rsidRPr="00504293" w:rsidRDefault="00AD5378" w:rsidP="00AD5378">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Ielu apgaismojuma nomaiņa uz energoefektīviem LED gaismekļiem Valmierā</w:t>
            </w:r>
          </w:p>
        </w:tc>
        <w:tc>
          <w:tcPr>
            <w:tcW w:w="852" w:type="pct"/>
            <w:noWrap/>
          </w:tcPr>
          <w:p w14:paraId="3ADA01E1" w14:textId="1554E789" w:rsidR="00AD5378" w:rsidRPr="00504293" w:rsidRDefault="00AD5378" w:rsidP="00AD5378">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63 910</w:t>
            </w:r>
          </w:p>
        </w:tc>
        <w:tc>
          <w:tcPr>
            <w:tcW w:w="1241" w:type="pct"/>
          </w:tcPr>
          <w:p w14:paraId="1A378017" w14:textId="011F8F2E" w:rsidR="00A54D49" w:rsidRPr="00504293" w:rsidRDefault="00A54D49" w:rsidP="00A54D4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VP3 “Ērta dzīves vide un pakalpojumu pieejamība”</w:t>
            </w:r>
          </w:p>
          <w:p w14:paraId="5E39AB86" w14:textId="04F26D43" w:rsidR="00A54D49" w:rsidRPr="00504293" w:rsidRDefault="00A54D49" w:rsidP="00A54D4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5886DB52" w14:textId="2BCC9C7A" w:rsidR="00151F46" w:rsidRPr="00504293" w:rsidRDefault="00A54D49" w:rsidP="00A54D49">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 RV1 “Sasniedzamība, mobilitāte”</w:t>
            </w:r>
          </w:p>
        </w:tc>
      </w:tr>
      <w:tr w:rsidR="00160218" w:rsidRPr="00504293" w14:paraId="1892CA4F" w14:textId="22AC6EDE" w:rsidTr="009908BE">
        <w:trPr>
          <w:trHeight w:val="140"/>
        </w:trPr>
        <w:tc>
          <w:tcPr>
            <w:tcW w:w="568" w:type="pct"/>
            <w:vMerge/>
            <w:hideMark/>
          </w:tcPr>
          <w:p w14:paraId="5D8DC0A5" w14:textId="77777777"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222463F8" w14:textId="47E74704"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Gaujas krasta promenāde</w:t>
            </w:r>
          </w:p>
        </w:tc>
        <w:tc>
          <w:tcPr>
            <w:tcW w:w="993" w:type="pct"/>
            <w:hideMark/>
          </w:tcPr>
          <w:p w14:paraId="691BD564" w14:textId="1D1CB0FF" w:rsidR="00160218" w:rsidRPr="00504293" w:rsidRDefault="00160218"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valstspilsētas Gaujas krasta promenāde – Gaujas labā krasta promenādes izbūve Plostnieku ielas teritorijā, posmā no Ziedu gravas līdz Gaujas ielai 7</w:t>
            </w:r>
          </w:p>
        </w:tc>
        <w:tc>
          <w:tcPr>
            <w:tcW w:w="852" w:type="pct"/>
            <w:noWrap/>
          </w:tcPr>
          <w:p w14:paraId="6BD65549" w14:textId="77777777" w:rsidR="00160218" w:rsidRPr="00504293" w:rsidRDefault="00160218"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205 584</w:t>
            </w:r>
          </w:p>
        </w:tc>
        <w:tc>
          <w:tcPr>
            <w:tcW w:w="1241" w:type="pct"/>
          </w:tcPr>
          <w:p w14:paraId="647C1851" w14:textId="13994566" w:rsidR="00151F46" w:rsidRPr="00504293" w:rsidRDefault="00151F46" w:rsidP="00151F4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IP2 “Pievilcīga dzīves vide un telpa”</w:t>
            </w:r>
          </w:p>
          <w:p w14:paraId="07BDC84D" w14:textId="036D1712" w:rsidR="00151F46" w:rsidRPr="00504293" w:rsidRDefault="00151F46" w:rsidP="00151F4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VP2 “Pieejams mājoklis” </w:t>
            </w:r>
          </w:p>
          <w:p w14:paraId="16B9E287" w14:textId="2509C8E7" w:rsidR="00151F46" w:rsidRPr="00504293" w:rsidRDefault="00151F46" w:rsidP="00151F4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RV2 “Inženiertehniskā</w:t>
            </w:r>
            <w:r w:rsidR="00715AA4" w:rsidRPr="00504293">
              <w:rPr>
                <w:rFonts w:ascii="Arial" w:eastAsia="Times New Roman" w:hAnsi="Arial" w:cs="Arial"/>
                <w:kern w:val="0"/>
                <w:sz w:val="16"/>
                <w:szCs w:val="16"/>
                <w:lang w:eastAsia="lv-LV"/>
                <w14:ligatures w14:val="none"/>
              </w:rPr>
              <w:t xml:space="preserve"> </w:t>
            </w:r>
            <w:r w:rsidRPr="00504293">
              <w:rPr>
                <w:rFonts w:ascii="Arial" w:eastAsia="Times New Roman" w:hAnsi="Arial" w:cs="Arial"/>
                <w:kern w:val="0"/>
                <w:sz w:val="16"/>
                <w:szCs w:val="16"/>
                <w:lang w:eastAsia="lv-LV"/>
                <w14:ligatures w14:val="none"/>
              </w:rPr>
              <w:t>infrastruktūra”</w:t>
            </w:r>
          </w:p>
          <w:p w14:paraId="7434237D" w14:textId="77777777" w:rsidR="00151F46" w:rsidRPr="00504293" w:rsidRDefault="00151F46" w:rsidP="00151F46">
            <w:pPr>
              <w:spacing w:after="0" w:line="240" w:lineRule="auto"/>
              <w:rPr>
                <w:rFonts w:ascii="Arial" w:eastAsia="Times New Roman" w:hAnsi="Arial" w:cs="Arial"/>
                <w:kern w:val="0"/>
                <w:sz w:val="16"/>
                <w:szCs w:val="16"/>
                <w:lang w:eastAsia="lv-LV"/>
                <w14:ligatures w14:val="none"/>
              </w:rPr>
            </w:pPr>
          </w:p>
          <w:p w14:paraId="4C260CC5" w14:textId="0F42796F" w:rsidR="00160218" w:rsidRPr="00504293" w:rsidRDefault="00151F46" w:rsidP="00151F46">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Gaujas krasta teritorijas pieejamība un pievilcība, veicinot aktīvu dzīvesveidu, videi draudzīgu pārvietošanos un kvalitatīvas publiskās ārtelpas izmantošanu iedzīvotāju un viesu vajadzībām.</w:t>
            </w:r>
          </w:p>
        </w:tc>
      </w:tr>
      <w:tr w:rsidR="00CF4780" w:rsidRPr="00504293" w14:paraId="7480F968" w14:textId="6AC4BE66" w:rsidTr="009908BE">
        <w:trPr>
          <w:trHeight w:val="271"/>
        </w:trPr>
        <w:tc>
          <w:tcPr>
            <w:tcW w:w="568" w:type="pct"/>
            <w:vMerge/>
          </w:tcPr>
          <w:p w14:paraId="5267E4AE"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76BCD8F3" w14:textId="680CB793"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Kalēju iela 2</w:t>
            </w:r>
          </w:p>
        </w:tc>
        <w:tc>
          <w:tcPr>
            <w:tcW w:w="993" w:type="pct"/>
          </w:tcPr>
          <w:p w14:paraId="45DBD824"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Siltumapgādes, ūdensapgādes un kanalizācijas tīklu pievadu būvniecība</w:t>
            </w:r>
          </w:p>
        </w:tc>
        <w:tc>
          <w:tcPr>
            <w:tcW w:w="852" w:type="pct"/>
            <w:noWrap/>
          </w:tcPr>
          <w:p w14:paraId="1DFFAC48" w14:textId="77777777" w:rsidR="00CF4780" w:rsidRPr="00504293" w:rsidRDefault="00CF4780"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104 053</w:t>
            </w:r>
          </w:p>
        </w:tc>
        <w:tc>
          <w:tcPr>
            <w:tcW w:w="1241" w:type="pct"/>
            <w:vMerge w:val="restart"/>
          </w:tcPr>
          <w:p w14:paraId="78AFF571" w14:textId="7DAE9024" w:rsidR="00CF4780" w:rsidRPr="00504293" w:rsidRDefault="00CF4780" w:rsidP="00CF4780">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VP3 </w:t>
            </w:r>
            <w:r w:rsidR="00715AA4" w:rsidRPr="00504293">
              <w:rPr>
                <w:rFonts w:ascii="Arial" w:eastAsia="Times New Roman" w:hAnsi="Arial" w:cs="Arial"/>
                <w:kern w:val="0"/>
                <w:sz w:val="16"/>
                <w:szCs w:val="16"/>
                <w:lang w:eastAsia="lv-LV"/>
                <w14:ligatures w14:val="none"/>
              </w:rPr>
              <w:t>“</w:t>
            </w:r>
            <w:r w:rsidRPr="00504293">
              <w:rPr>
                <w:rFonts w:ascii="Arial" w:eastAsia="Times New Roman" w:hAnsi="Arial" w:cs="Arial"/>
                <w:kern w:val="0"/>
                <w:sz w:val="16"/>
                <w:szCs w:val="16"/>
                <w:lang w:eastAsia="lv-LV"/>
                <w14:ligatures w14:val="none"/>
              </w:rPr>
              <w:t>Industrializācija un modernizācija</w:t>
            </w:r>
            <w:r w:rsidR="00715AA4" w:rsidRPr="00504293">
              <w:rPr>
                <w:rFonts w:ascii="Arial" w:eastAsia="Times New Roman" w:hAnsi="Arial" w:cs="Arial"/>
                <w:kern w:val="0"/>
                <w:sz w:val="16"/>
                <w:szCs w:val="16"/>
                <w:lang w:eastAsia="lv-LV"/>
                <w14:ligatures w14:val="none"/>
              </w:rPr>
              <w:t>”</w:t>
            </w:r>
          </w:p>
          <w:p w14:paraId="1167DAD4" w14:textId="6F94FA37" w:rsidR="00CF4780" w:rsidRPr="00504293" w:rsidRDefault="00CF4780" w:rsidP="00CF4780">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RV1 </w:t>
            </w:r>
            <w:r w:rsidR="00715AA4" w:rsidRPr="00504293">
              <w:rPr>
                <w:rFonts w:ascii="Arial" w:eastAsia="Times New Roman" w:hAnsi="Arial" w:cs="Arial"/>
                <w:kern w:val="0"/>
                <w:sz w:val="16"/>
                <w:szCs w:val="16"/>
                <w:lang w:eastAsia="lv-LV"/>
                <w14:ligatures w14:val="none"/>
              </w:rPr>
              <w:t>“</w:t>
            </w:r>
            <w:r w:rsidRPr="00504293">
              <w:rPr>
                <w:rFonts w:ascii="Arial" w:eastAsia="Times New Roman" w:hAnsi="Arial" w:cs="Arial"/>
                <w:kern w:val="0"/>
                <w:sz w:val="16"/>
                <w:szCs w:val="16"/>
                <w:lang w:eastAsia="lv-LV"/>
                <w14:ligatures w14:val="none"/>
              </w:rPr>
              <w:t>Augstās tehnoloģijas, darba ražīgums, viedā specializācija</w:t>
            </w:r>
            <w:r w:rsidR="00715AA4" w:rsidRPr="00504293">
              <w:rPr>
                <w:rFonts w:ascii="Arial" w:eastAsia="Times New Roman" w:hAnsi="Arial" w:cs="Arial"/>
                <w:kern w:val="0"/>
                <w:sz w:val="16"/>
                <w:szCs w:val="16"/>
                <w:lang w:eastAsia="lv-LV"/>
                <w14:ligatures w14:val="none"/>
              </w:rPr>
              <w:t>”</w:t>
            </w:r>
          </w:p>
          <w:p w14:paraId="5842A459" w14:textId="77777777" w:rsidR="00CF4780" w:rsidRPr="00504293" w:rsidRDefault="00CF4780" w:rsidP="00CF4780">
            <w:pPr>
              <w:spacing w:after="0" w:line="240" w:lineRule="auto"/>
              <w:rPr>
                <w:rFonts w:ascii="Arial" w:eastAsia="Times New Roman" w:hAnsi="Arial" w:cs="Arial"/>
                <w:kern w:val="0"/>
                <w:sz w:val="16"/>
                <w:szCs w:val="16"/>
                <w:lang w:eastAsia="lv-LV"/>
                <w14:ligatures w14:val="none"/>
              </w:rPr>
            </w:pPr>
          </w:p>
          <w:p w14:paraId="18C95148" w14:textId="0FA7C00E" w:rsidR="00CF4780" w:rsidRPr="00504293" w:rsidRDefault="00CF4780" w:rsidP="00CF4780">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attīstīta uzņēmējdarbībai piemērota industriālā teritorija Valmieras valstspilsētā, radot priekšnoteikumus jaunu investīciju piesaistei, uzņēmumu attīstībai un augstas pievienotās vērtības darba vietu radīšanai.</w:t>
            </w:r>
          </w:p>
        </w:tc>
      </w:tr>
      <w:tr w:rsidR="00CF4780" w:rsidRPr="00504293" w14:paraId="684B8F76" w14:textId="7E400527" w:rsidTr="009908BE">
        <w:trPr>
          <w:trHeight w:val="212"/>
        </w:trPr>
        <w:tc>
          <w:tcPr>
            <w:tcW w:w="568" w:type="pct"/>
            <w:vMerge/>
            <w:hideMark/>
          </w:tcPr>
          <w:p w14:paraId="12ECEDEA"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bookmarkStart w:id="48" w:name="_Hlk231831409"/>
          </w:p>
        </w:tc>
        <w:tc>
          <w:tcPr>
            <w:tcW w:w="1347" w:type="pct"/>
            <w:vMerge w:val="restart"/>
            <w:hideMark/>
          </w:tcPr>
          <w:p w14:paraId="266FE979" w14:textId="0B785252"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industriālie parki un uzņēmējdarbības attīstību veicinošās industriālās teritorijas</w:t>
            </w:r>
          </w:p>
        </w:tc>
        <w:tc>
          <w:tcPr>
            <w:tcW w:w="993" w:type="pct"/>
            <w:hideMark/>
          </w:tcPr>
          <w:p w14:paraId="2E5C9B07" w14:textId="5C0EBCD2"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Industriālo teritoriju attīstība, remontdarbi, uzturēšana (Valmieras Industriālais parks, Valmieras Rūpniecības un eksporta parks)</w:t>
            </w:r>
          </w:p>
        </w:tc>
        <w:tc>
          <w:tcPr>
            <w:tcW w:w="852" w:type="pct"/>
            <w:noWrap/>
          </w:tcPr>
          <w:p w14:paraId="31B42DBE" w14:textId="77777777" w:rsidR="00CF4780" w:rsidRPr="00504293" w:rsidRDefault="00CF4780"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199 669</w:t>
            </w:r>
          </w:p>
        </w:tc>
        <w:tc>
          <w:tcPr>
            <w:tcW w:w="1241" w:type="pct"/>
            <w:vMerge/>
          </w:tcPr>
          <w:p w14:paraId="7912ACBD" w14:textId="479A140B" w:rsidR="00CF4780" w:rsidRPr="00504293" w:rsidRDefault="00CF4780" w:rsidP="00CF4780">
            <w:pPr>
              <w:spacing w:after="0" w:line="240" w:lineRule="auto"/>
              <w:rPr>
                <w:rFonts w:ascii="Arial" w:eastAsia="Times New Roman" w:hAnsi="Arial" w:cs="Arial"/>
                <w:color w:val="000000"/>
                <w:kern w:val="0"/>
                <w:sz w:val="16"/>
                <w:szCs w:val="16"/>
                <w:lang w:eastAsia="lv-LV"/>
                <w14:ligatures w14:val="none"/>
              </w:rPr>
            </w:pPr>
          </w:p>
        </w:tc>
      </w:tr>
      <w:tr w:rsidR="00CF4780" w:rsidRPr="00504293" w14:paraId="3B714F10" w14:textId="5C79CD5D" w:rsidTr="009908BE">
        <w:trPr>
          <w:trHeight w:val="150"/>
        </w:trPr>
        <w:tc>
          <w:tcPr>
            <w:tcW w:w="568" w:type="pct"/>
            <w:vMerge/>
            <w:hideMark/>
          </w:tcPr>
          <w:p w14:paraId="35CB9FF9"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p>
        </w:tc>
        <w:tc>
          <w:tcPr>
            <w:tcW w:w="1347" w:type="pct"/>
            <w:vMerge/>
            <w:hideMark/>
          </w:tcPr>
          <w:p w14:paraId="5FC4E1D5"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p>
        </w:tc>
        <w:tc>
          <w:tcPr>
            <w:tcW w:w="993" w:type="pct"/>
            <w:hideMark/>
          </w:tcPr>
          <w:p w14:paraId="1F188212" w14:textId="1EF033F8"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Industriālā parka attīstība</w:t>
            </w:r>
          </w:p>
        </w:tc>
        <w:tc>
          <w:tcPr>
            <w:tcW w:w="852" w:type="pct"/>
            <w:noWrap/>
          </w:tcPr>
          <w:p w14:paraId="0A42B047" w14:textId="166717BC" w:rsidR="00CF4780" w:rsidRPr="00504293" w:rsidRDefault="00CF4780"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15 573 572</w:t>
            </w:r>
          </w:p>
        </w:tc>
        <w:tc>
          <w:tcPr>
            <w:tcW w:w="1241" w:type="pct"/>
            <w:vMerge/>
          </w:tcPr>
          <w:p w14:paraId="47C8489E" w14:textId="77777777" w:rsidR="00CF4780" w:rsidRPr="00504293" w:rsidRDefault="00CF4780" w:rsidP="00CB1257">
            <w:pPr>
              <w:spacing w:after="0" w:line="240" w:lineRule="auto"/>
              <w:jc w:val="right"/>
              <w:rPr>
                <w:rFonts w:ascii="Arial" w:eastAsia="Times New Roman" w:hAnsi="Arial" w:cs="Arial"/>
                <w:color w:val="000000"/>
                <w:kern w:val="0"/>
                <w:sz w:val="16"/>
                <w:szCs w:val="16"/>
                <w:lang w:eastAsia="lv-LV"/>
                <w14:ligatures w14:val="none"/>
              </w:rPr>
            </w:pPr>
          </w:p>
        </w:tc>
      </w:tr>
      <w:tr w:rsidR="00CF4780" w:rsidRPr="00504293" w14:paraId="7502CA27" w14:textId="6996BB73" w:rsidTr="009908BE">
        <w:trPr>
          <w:trHeight w:val="131"/>
        </w:trPr>
        <w:tc>
          <w:tcPr>
            <w:tcW w:w="568" w:type="pct"/>
            <w:vMerge/>
            <w:hideMark/>
          </w:tcPr>
          <w:p w14:paraId="04F2E64B"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p>
        </w:tc>
        <w:tc>
          <w:tcPr>
            <w:tcW w:w="1347" w:type="pct"/>
            <w:vMerge/>
            <w:hideMark/>
          </w:tcPr>
          <w:p w14:paraId="757977AD" w14:textId="77777777"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p>
        </w:tc>
        <w:tc>
          <w:tcPr>
            <w:tcW w:w="993" w:type="pct"/>
            <w:hideMark/>
          </w:tcPr>
          <w:p w14:paraId="4FF11D09" w14:textId="21E0AD43" w:rsidR="00CF4780" w:rsidRPr="00504293" w:rsidRDefault="00CF4780"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Industriālo teritoriju attīstība Valmieras valstspilsētā – 3. kārta (Pleskavas ielas pārbūve/izbūve, </w:t>
            </w:r>
            <w:r w:rsidRPr="00504293">
              <w:rPr>
                <w:rFonts w:ascii="Arial" w:eastAsia="Times New Roman" w:hAnsi="Arial" w:cs="Arial"/>
                <w:color w:val="000000"/>
                <w:kern w:val="0"/>
                <w:sz w:val="16"/>
                <w:szCs w:val="16"/>
                <w:lang w:eastAsia="lv-LV"/>
                <w14:ligatures w14:val="none"/>
              </w:rPr>
              <w:lastRenderedPageBreak/>
              <w:t>ūdensapgādes un kanalizācijas ārējo tīklu izbūve)</w:t>
            </w:r>
          </w:p>
        </w:tc>
        <w:tc>
          <w:tcPr>
            <w:tcW w:w="852" w:type="pct"/>
            <w:noWrap/>
          </w:tcPr>
          <w:p w14:paraId="6FF3BF67" w14:textId="77777777" w:rsidR="00CF4780" w:rsidRPr="00504293" w:rsidRDefault="00CF4780"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lastRenderedPageBreak/>
              <w:t>455 585</w:t>
            </w:r>
          </w:p>
        </w:tc>
        <w:tc>
          <w:tcPr>
            <w:tcW w:w="1241" w:type="pct"/>
            <w:vMerge/>
          </w:tcPr>
          <w:p w14:paraId="56A213C0" w14:textId="77777777" w:rsidR="00CF4780" w:rsidRPr="00504293" w:rsidRDefault="00CF4780" w:rsidP="00CB1257">
            <w:pPr>
              <w:spacing w:after="0" w:line="240" w:lineRule="auto"/>
              <w:jc w:val="right"/>
              <w:rPr>
                <w:rFonts w:ascii="Arial" w:eastAsia="Times New Roman" w:hAnsi="Arial" w:cs="Arial"/>
                <w:color w:val="000000"/>
                <w:kern w:val="0"/>
                <w:sz w:val="16"/>
                <w:szCs w:val="16"/>
                <w:lang w:eastAsia="lv-LV"/>
                <w14:ligatures w14:val="none"/>
              </w:rPr>
            </w:pPr>
          </w:p>
        </w:tc>
      </w:tr>
      <w:bookmarkEnd w:id="48"/>
      <w:tr w:rsidR="00B44BBA" w:rsidRPr="00504293" w14:paraId="481A5580" w14:textId="22DC98F3" w:rsidTr="009908BE">
        <w:trPr>
          <w:trHeight w:val="124"/>
        </w:trPr>
        <w:tc>
          <w:tcPr>
            <w:tcW w:w="568" w:type="pct"/>
            <w:vMerge w:val="restart"/>
            <w:noWrap/>
            <w:hideMark/>
          </w:tcPr>
          <w:p w14:paraId="5D1D50E2" w14:textId="4A08B408"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Burtnieku apvienība</w:t>
            </w:r>
          </w:p>
        </w:tc>
        <w:tc>
          <w:tcPr>
            <w:tcW w:w="1347" w:type="pct"/>
            <w:noWrap/>
            <w:hideMark/>
          </w:tcPr>
          <w:p w14:paraId="48B4DD72" w14:textId="7077E4E0"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Ceļš </w:t>
            </w:r>
            <w:r w:rsidR="0004100F"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Burtnieki</w:t>
            </w:r>
            <w:r w:rsidR="00C338F7"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Pintes</w:t>
            </w:r>
            <w:r w:rsidR="0004100F" w:rsidRPr="00504293">
              <w:rPr>
                <w:rFonts w:ascii="Arial" w:eastAsia="Times New Roman" w:hAnsi="Arial" w:cs="Arial"/>
                <w:color w:val="000000"/>
                <w:kern w:val="0"/>
                <w:sz w:val="16"/>
                <w:szCs w:val="16"/>
                <w:lang w:eastAsia="lv-LV"/>
                <w14:ligatures w14:val="none"/>
              </w:rPr>
              <w:t>”</w:t>
            </w:r>
          </w:p>
        </w:tc>
        <w:tc>
          <w:tcPr>
            <w:tcW w:w="993" w:type="pct"/>
            <w:hideMark/>
          </w:tcPr>
          <w:p w14:paraId="5DA0351B" w14:textId="7AC23C6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Seguma atjaunošana</w:t>
            </w:r>
          </w:p>
        </w:tc>
        <w:tc>
          <w:tcPr>
            <w:tcW w:w="852" w:type="pct"/>
            <w:noWrap/>
          </w:tcPr>
          <w:p w14:paraId="66222CB7" w14:textId="77777777" w:rsidR="00B44BBA" w:rsidRPr="00504293" w:rsidRDefault="00B44BBA"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195 328</w:t>
            </w:r>
          </w:p>
        </w:tc>
        <w:tc>
          <w:tcPr>
            <w:tcW w:w="1241" w:type="pct"/>
          </w:tcPr>
          <w:p w14:paraId="1185BB68" w14:textId="77777777" w:rsidR="00041A67" w:rsidRPr="00504293" w:rsidRDefault="00041A67" w:rsidP="00041A6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52734E23" w14:textId="77777777" w:rsidR="00041A67" w:rsidRPr="00504293" w:rsidRDefault="00041A67" w:rsidP="00041A67">
            <w:pPr>
              <w:spacing w:after="0" w:line="240" w:lineRule="auto"/>
              <w:rPr>
                <w:rFonts w:ascii="Arial" w:eastAsia="Times New Roman" w:hAnsi="Arial" w:cs="Arial"/>
                <w:kern w:val="0"/>
                <w:sz w:val="16"/>
                <w:szCs w:val="16"/>
                <w:lang w:eastAsia="lv-LV"/>
                <w14:ligatures w14:val="none"/>
              </w:rPr>
            </w:pPr>
          </w:p>
          <w:p w14:paraId="03E460D9" w14:textId="2C8967E3" w:rsidR="00B44BBA" w:rsidRPr="00504293" w:rsidRDefault="00041A67" w:rsidP="00041A6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Uzlabota satiksmes drošība un mobilitāte Valmierā, nodrošinot ērtāku un drošāku pārvietošanos autovadītājiem, gājējiem un velobraucējiem.</w:t>
            </w:r>
          </w:p>
        </w:tc>
      </w:tr>
      <w:tr w:rsidR="00B44BBA" w:rsidRPr="00504293" w14:paraId="325E7AF8" w14:textId="6B640BA4" w:rsidTr="00504293">
        <w:trPr>
          <w:trHeight w:val="3596"/>
        </w:trPr>
        <w:tc>
          <w:tcPr>
            <w:tcW w:w="568" w:type="pct"/>
            <w:vMerge/>
          </w:tcPr>
          <w:p w14:paraId="354EF45B"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31010D45" w14:textId="4CFB6323"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Matīšu pamatskolas pirmsskolas izglītības programmu īstenošanas vietas ēka Skolas iel</w:t>
            </w:r>
            <w:r w:rsidR="00C338F7" w:rsidRPr="00504293">
              <w:rPr>
                <w:rFonts w:ascii="Arial" w:eastAsia="Times New Roman" w:hAnsi="Arial" w:cs="Arial"/>
                <w:color w:val="000000"/>
                <w:kern w:val="0"/>
                <w:sz w:val="16"/>
                <w:szCs w:val="16"/>
                <w:lang w:eastAsia="lv-LV"/>
                <w14:ligatures w14:val="none"/>
              </w:rPr>
              <w:t>ā</w:t>
            </w:r>
            <w:r w:rsidRPr="00504293">
              <w:rPr>
                <w:rFonts w:ascii="Arial" w:eastAsia="Times New Roman" w:hAnsi="Arial" w:cs="Arial"/>
                <w:color w:val="000000"/>
                <w:kern w:val="0"/>
                <w:sz w:val="16"/>
                <w:szCs w:val="16"/>
                <w:lang w:eastAsia="lv-LV"/>
                <w14:ligatures w14:val="none"/>
              </w:rPr>
              <w:t xml:space="preserve"> 11, Matīš</w:t>
            </w:r>
            <w:r w:rsidR="00C338F7" w:rsidRPr="00504293">
              <w:rPr>
                <w:rFonts w:ascii="Arial" w:eastAsia="Times New Roman" w:hAnsi="Arial" w:cs="Arial"/>
                <w:color w:val="000000"/>
                <w:kern w:val="0"/>
                <w:sz w:val="16"/>
                <w:szCs w:val="16"/>
                <w:lang w:eastAsia="lv-LV"/>
                <w14:ligatures w14:val="none"/>
              </w:rPr>
              <w:t>os</w:t>
            </w:r>
          </w:p>
        </w:tc>
        <w:tc>
          <w:tcPr>
            <w:tcW w:w="993" w:type="pct"/>
          </w:tcPr>
          <w:p w14:paraId="1066CB1D"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Jumta seguma nomaiņa</w:t>
            </w:r>
          </w:p>
        </w:tc>
        <w:tc>
          <w:tcPr>
            <w:tcW w:w="852" w:type="pct"/>
            <w:noWrap/>
          </w:tcPr>
          <w:p w14:paraId="528AD01B" w14:textId="77777777" w:rsidR="00B44BBA" w:rsidRPr="00504293" w:rsidRDefault="00B44BBA" w:rsidP="00CB1257">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158 061</w:t>
            </w:r>
          </w:p>
        </w:tc>
        <w:tc>
          <w:tcPr>
            <w:tcW w:w="1241" w:type="pct"/>
          </w:tcPr>
          <w:p w14:paraId="447B0228" w14:textId="37EB481A" w:rsidR="00A74357" w:rsidRPr="00504293" w:rsidRDefault="00A74357" w:rsidP="00A7435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P1 “Izglītība un talantu izkopšana”</w:t>
            </w:r>
          </w:p>
          <w:p w14:paraId="34BAE7CD" w14:textId="77777777" w:rsidR="00A74357" w:rsidRPr="00504293" w:rsidRDefault="00A74357" w:rsidP="00A7435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“Izglītība un nodarbinātība” investīciju plāna pasākumu īstenošanu”</w:t>
            </w:r>
          </w:p>
          <w:p w14:paraId="2AF7D95C" w14:textId="77777777" w:rsidR="00A74357" w:rsidRPr="00504293" w:rsidRDefault="00A74357" w:rsidP="00A74357">
            <w:pPr>
              <w:spacing w:after="0" w:line="240" w:lineRule="auto"/>
              <w:rPr>
                <w:rFonts w:ascii="Arial" w:eastAsia="Times New Roman" w:hAnsi="Arial" w:cs="Arial"/>
                <w:kern w:val="0"/>
                <w:sz w:val="16"/>
                <w:szCs w:val="16"/>
                <w:lang w:eastAsia="lv-LV"/>
                <w14:ligatures w14:val="none"/>
              </w:rPr>
            </w:pPr>
          </w:p>
          <w:p w14:paraId="781F9639" w14:textId="4E8B744C" w:rsidR="00B44BBA" w:rsidRPr="00504293" w:rsidRDefault="00772F43" w:rsidP="00334DA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Šim projektam ir starpnozaru ietekme, jo kvalitatīvas un drošas pirmsskolas izglītības infrastruktūras nodrošināšana veicina bērnu labbūtību, izglītības pakalpojumu kvalitāti un ģimeņu apmierinātību ar dzīves vidi. Sakārtota pirmsskolas izglītības iestāde sekmē pakalpojuma ilgtspēju, uzlabo darba vidi pedagogiem un rada priekšnoteikumus ģimeņu noturēšanai lauku teritorijās.</w:t>
            </w:r>
            <w:r w:rsidR="00A74357" w:rsidRPr="00504293">
              <w:rPr>
                <w:rFonts w:ascii="Arial" w:eastAsia="Times New Roman" w:hAnsi="Arial" w:cs="Arial"/>
                <w:kern w:val="0"/>
                <w:sz w:val="16"/>
                <w:szCs w:val="16"/>
                <w:lang w:eastAsia="lv-LV"/>
                <w14:ligatures w14:val="none"/>
              </w:rPr>
              <w:t xml:space="preserve"> </w:t>
            </w:r>
          </w:p>
        </w:tc>
      </w:tr>
      <w:tr w:rsidR="00B44BBA" w:rsidRPr="00504293" w14:paraId="0E65560C" w14:textId="6ED30E74" w:rsidTr="009908BE">
        <w:trPr>
          <w:trHeight w:val="300"/>
        </w:trPr>
        <w:tc>
          <w:tcPr>
            <w:tcW w:w="568" w:type="pct"/>
            <w:vMerge/>
          </w:tcPr>
          <w:p w14:paraId="6DA049CB"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393BD873"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Valmiermuižas parks</w:t>
            </w:r>
          </w:p>
        </w:tc>
        <w:tc>
          <w:tcPr>
            <w:tcW w:w="993" w:type="pct"/>
          </w:tcPr>
          <w:p w14:paraId="47EB763D" w14:textId="48FBE089"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Valmiermuižas parka infrastruktūras pilnveide</w:t>
            </w:r>
          </w:p>
        </w:tc>
        <w:tc>
          <w:tcPr>
            <w:tcW w:w="852" w:type="pct"/>
            <w:noWrap/>
          </w:tcPr>
          <w:p w14:paraId="2F23E06C"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95 223</w:t>
            </w:r>
          </w:p>
        </w:tc>
        <w:tc>
          <w:tcPr>
            <w:tcW w:w="1241" w:type="pct"/>
          </w:tcPr>
          <w:p w14:paraId="291864E0" w14:textId="24F7DA92" w:rsidR="002A23EE" w:rsidRPr="00504293" w:rsidRDefault="002A23EE" w:rsidP="002A23EE">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IP2 “Pievilcīga dzīves vide un telpa”</w:t>
            </w:r>
          </w:p>
          <w:p w14:paraId="27E2ABF6" w14:textId="5388D0DB" w:rsidR="002A23EE" w:rsidRPr="00504293" w:rsidRDefault="002A23EE" w:rsidP="002A23EE">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51B25F67" w14:textId="77777777" w:rsidR="00B44BBA" w:rsidRPr="00504293" w:rsidRDefault="002A23EE" w:rsidP="002A23EE">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RV2 “Inženiertehniskā infrastruktūra”</w:t>
            </w:r>
          </w:p>
          <w:p w14:paraId="60317151" w14:textId="77777777" w:rsidR="002A23EE" w:rsidRPr="00504293" w:rsidRDefault="002A23EE" w:rsidP="002A23EE">
            <w:pPr>
              <w:spacing w:after="0" w:line="240" w:lineRule="auto"/>
              <w:rPr>
                <w:rFonts w:ascii="Arial" w:eastAsia="Times New Roman" w:hAnsi="Arial" w:cs="Arial"/>
                <w:color w:val="000000"/>
                <w:kern w:val="0"/>
                <w:sz w:val="16"/>
                <w:szCs w:val="16"/>
                <w:lang w:eastAsia="lv-LV"/>
                <w14:ligatures w14:val="none"/>
              </w:rPr>
            </w:pPr>
          </w:p>
          <w:p w14:paraId="31DE5AD3" w14:textId="37F37B10" w:rsidR="002A23EE" w:rsidRPr="00504293" w:rsidRDefault="002A23EE" w:rsidP="002A23EE">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Rezultāts: uzlabota Valmiermuižas parka publiskā infrastruktūra, paaugstināta teritorijas pieejamība, komforts un ilgtspējīga apsaimniekošana iedzīvotājiem un apmeklētājiem. </w:t>
            </w:r>
          </w:p>
        </w:tc>
      </w:tr>
      <w:tr w:rsidR="00B44BBA" w:rsidRPr="00504293" w14:paraId="156213DF" w14:textId="3A4F0CAC" w:rsidTr="009908BE">
        <w:trPr>
          <w:trHeight w:val="125"/>
        </w:trPr>
        <w:tc>
          <w:tcPr>
            <w:tcW w:w="568" w:type="pct"/>
            <w:vMerge w:val="restart"/>
            <w:noWrap/>
            <w:hideMark/>
          </w:tcPr>
          <w:p w14:paraId="5C570390" w14:textId="710E3B60"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Strenču apvienība</w:t>
            </w:r>
          </w:p>
        </w:tc>
        <w:tc>
          <w:tcPr>
            <w:tcW w:w="1347" w:type="pct"/>
            <w:hideMark/>
          </w:tcPr>
          <w:p w14:paraId="11308D79"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Slimnīcas iela, Strenči</w:t>
            </w:r>
          </w:p>
        </w:tc>
        <w:tc>
          <w:tcPr>
            <w:tcW w:w="993" w:type="pct"/>
            <w:hideMark/>
          </w:tcPr>
          <w:p w14:paraId="0EB00C7D" w14:textId="67948C46"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Dilumkārtas atjaunošana</w:t>
            </w:r>
          </w:p>
        </w:tc>
        <w:tc>
          <w:tcPr>
            <w:tcW w:w="852" w:type="pct"/>
            <w:noWrap/>
          </w:tcPr>
          <w:p w14:paraId="12DBCD5D"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124 240</w:t>
            </w:r>
          </w:p>
        </w:tc>
        <w:tc>
          <w:tcPr>
            <w:tcW w:w="1241" w:type="pct"/>
          </w:tcPr>
          <w:p w14:paraId="0D218339" w14:textId="77777777" w:rsidR="00633585" w:rsidRPr="00504293" w:rsidRDefault="00633585" w:rsidP="0063358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63315BCE" w14:textId="77777777" w:rsidR="00B44BBA" w:rsidRPr="00504293" w:rsidRDefault="00B44BBA" w:rsidP="00633585">
            <w:pPr>
              <w:spacing w:after="0" w:line="240" w:lineRule="auto"/>
              <w:rPr>
                <w:rFonts w:ascii="Arial" w:eastAsia="Times New Roman" w:hAnsi="Arial" w:cs="Arial"/>
                <w:color w:val="000000"/>
                <w:kern w:val="0"/>
                <w:sz w:val="16"/>
                <w:szCs w:val="16"/>
                <w:lang w:eastAsia="lv-LV"/>
                <w14:ligatures w14:val="none"/>
              </w:rPr>
            </w:pPr>
          </w:p>
          <w:p w14:paraId="05A5E8EC" w14:textId="0B6E230B" w:rsidR="00633585" w:rsidRPr="00504293" w:rsidRDefault="00633585" w:rsidP="00633585">
            <w:pPr>
              <w:tabs>
                <w:tab w:val="left" w:pos="360"/>
              </w:tabs>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satiksmes infrastruktūras kvalitāte Strenčos, nodrošinot drošākus un ērtākus pārvietošanās apstākļus iedzīvotājiem un citiem satiksmes dalībniekiem.</w:t>
            </w:r>
          </w:p>
        </w:tc>
      </w:tr>
      <w:tr w:rsidR="00B44BBA" w:rsidRPr="00504293" w14:paraId="30047767" w14:textId="48E54F52" w:rsidTr="009908BE">
        <w:trPr>
          <w:trHeight w:val="356"/>
        </w:trPr>
        <w:tc>
          <w:tcPr>
            <w:tcW w:w="568" w:type="pct"/>
            <w:vMerge/>
            <w:hideMark/>
          </w:tcPr>
          <w:p w14:paraId="6EA1167E"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34E8E0BA" w14:textId="18D77525"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Gājēju ietve Pulkveža Brieža ielā</w:t>
            </w:r>
            <w:r w:rsidR="006712C1" w:rsidRPr="00504293">
              <w:rPr>
                <w:rFonts w:ascii="Arial" w:eastAsia="Times New Roman" w:hAnsi="Arial" w:cs="Arial"/>
                <w:color w:val="000000"/>
                <w:kern w:val="0"/>
                <w:sz w:val="16"/>
                <w:szCs w:val="16"/>
                <w:lang w:eastAsia="lv-LV"/>
                <w14:ligatures w14:val="none"/>
              </w:rPr>
              <w:t xml:space="preserve"> (</w:t>
            </w:r>
            <w:r w:rsidRPr="00504293">
              <w:rPr>
                <w:rFonts w:ascii="Arial" w:eastAsia="Times New Roman" w:hAnsi="Arial" w:cs="Arial"/>
                <w:color w:val="000000"/>
                <w:kern w:val="0"/>
                <w:sz w:val="16"/>
                <w:szCs w:val="16"/>
                <w:lang w:eastAsia="lv-LV"/>
                <w14:ligatures w14:val="none"/>
              </w:rPr>
              <w:t>posm</w:t>
            </w:r>
            <w:r w:rsidR="006712C1" w:rsidRPr="00504293">
              <w:rPr>
                <w:rFonts w:ascii="Arial" w:eastAsia="Times New Roman" w:hAnsi="Arial" w:cs="Arial"/>
                <w:color w:val="000000"/>
                <w:kern w:val="0"/>
                <w:sz w:val="16"/>
                <w:szCs w:val="16"/>
                <w:lang w:eastAsia="lv-LV"/>
                <w14:ligatures w14:val="none"/>
              </w:rPr>
              <w:t>s</w:t>
            </w:r>
            <w:r w:rsidRPr="00504293">
              <w:rPr>
                <w:rFonts w:ascii="Arial" w:eastAsia="Times New Roman" w:hAnsi="Arial" w:cs="Arial"/>
                <w:color w:val="000000"/>
                <w:kern w:val="0"/>
                <w:sz w:val="16"/>
                <w:szCs w:val="16"/>
                <w:lang w:eastAsia="lv-LV"/>
                <w14:ligatures w14:val="none"/>
              </w:rPr>
              <w:t xml:space="preserve"> Beverīnas iela</w:t>
            </w:r>
            <w:r w:rsidR="006712C1"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Smilšu iela</w:t>
            </w:r>
            <w:r w:rsidR="006712C1"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 Strenč</w:t>
            </w:r>
            <w:r w:rsidR="006712C1" w:rsidRPr="00504293">
              <w:rPr>
                <w:rFonts w:ascii="Arial" w:eastAsia="Times New Roman" w:hAnsi="Arial" w:cs="Arial"/>
                <w:color w:val="000000"/>
                <w:kern w:val="0"/>
                <w:sz w:val="16"/>
                <w:szCs w:val="16"/>
                <w:lang w:eastAsia="lv-LV"/>
                <w14:ligatures w14:val="none"/>
              </w:rPr>
              <w:t>i</w:t>
            </w:r>
          </w:p>
        </w:tc>
        <w:tc>
          <w:tcPr>
            <w:tcW w:w="993" w:type="pct"/>
            <w:hideMark/>
          </w:tcPr>
          <w:p w14:paraId="65020A46"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Seguma atjaunošana</w:t>
            </w:r>
          </w:p>
        </w:tc>
        <w:tc>
          <w:tcPr>
            <w:tcW w:w="852" w:type="pct"/>
            <w:noWrap/>
          </w:tcPr>
          <w:p w14:paraId="1A50FCF1"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181 063</w:t>
            </w:r>
          </w:p>
        </w:tc>
        <w:tc>
          <w:tcPr>
            <w:tcW w:w="1241" w:type="pct"/>
          </w:tcPr>
          <w:p w14:paraId="778B1BBD" w14:textId="77777777" w:rsidR="00633585" w:rsidRPr="00504293" w:rsidRDefault="00633585" w:rsidP="0063358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4C45327B"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p>
          <w:p w14:paraId="2020CF5D" w14:textId="60B8AAF0" w:rsidR="00633585" w:rsidRPr="00504293" w:rsidRDefault="00EF6071" w:rsidP="00EF6071">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gājēju infrastruktūras kvalitāte Strenčos, nodrošinot drošāku un ērtāku pārvietošanos iedzīvotājiem, tai skaitā bērniem, senioriem un personām ar funkcionāliem traucējumiem.</w:t>
            </w:r>
          </w:p>
        </w:tc>
      </w:tr>
      <w:tr w:rsidR="00B44BBA" w:rsidRPr="00504293" w14:paraId="1415378E" w14:textId="25BFDCB5" w:rsidTr="009908BE">
        <w:trPr>
          <w:trHeight w:val="261"/>
        </w:trPr>
        <w:tc>
          <w:tcPr>
            <w:tcW w:w="568" w:type="pct"/>
            <w:vMerge/>
            <w:hideMark/>
          </w:tcPr>
          <w:p w14:paraId="366579B1"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6DFA5BE2" w14:textId="37894456"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Tranzītiela–Valkas iela </w:t>
            </w:r>
            <w:r w:rsidR="006712C1" w:rsidRPr="00504293">
              <w:rPr>
                <w:rFonts w:ascii="Arial" w:eastAsia="Times New Roman" w:hAnsi="Arial" w:cs="Arial"/>
                <w:color w:val="000000"/>
                <w:kern w:val="0"/>
                <w:sz w:val="16"/>
                <w:szCs w:val="16"/>
                <w:lang w:eastAsia="lv-LV"/>
                <w14:ligatures w14:val="none"/>
              </w:rPr>
              <w:t xml:space="preserve">(posms </w:t>
            </w:r>
            <w:r w:rsidRPr="00504293">
              <w:rPr>
                <w:rFonts w:ascii="Arial" w:eastAsia="Times New Roman" w:hAnsi="Arial" w:cs="Arial"/>
                <w:color w:val="000000"/>
                <w:kern w:val="0"/>
                <w:sz w:val="16"/>
                <w:szCs w:val="16"/>
                <w:lang w:eastAsia="lv-LV"/>
                <w14:ligatures w14:val="none"/>
              </w:rPr>
              <w:t>Slimnīcas iela</w:t>
            </w:r>
            <w:r w:rsidR="006712C1"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pilsētas robeža</w:t>
            </w:r>
            <w:r w:rsidR="006712C1"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 Strenč</w:t>
            </w:r>
            <w:r w:rsidR="006712C1" w:rsidRPr="00504293">
              <w:rPr>
                <w:rFonts w:ascii="Arial" w:eastAsia="Times New Roman" w:hAnsi="Arial" w:cs="Arial"/>
                <w:color w:val="000000"/>
                <w:kern w:val="0"/>
                <w:sz w:val="16"/>
                <w:szCs w:val="16"/>
                <w:lang w:eastAsia="lv-LV"/>
                <w14:ligatures w14:val="none"/>
              </w:rPr>
              <w:t>i</w:t>
            </w:r>
          </w:p>
        </w:tc>
        <w:tc>
          <w:tcPr>
            <w:tcW w:w="993" w:type="pct"/>
            <w:hideMark/>
          </w:tcPr>
          <w:p w14:paraId="38A3CC1D"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Seguma atjaunošana</w:t>
            </w:r>
          </w:p>
        </w:tc>
        <w:tc>
          <w:tcPr>
            <w:tcW w:w="852" w:type="pct"/>
            <w:noWrap/>
          </w:tcPr>
          <w:p w14:paraId="7EDA344C"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234 358</w:t>
            </w:r>
          </w:p>
        </w:tc>
        <w:tc>
          <w:tcPr>
            <w:tcW w:w="1241" w:type="pct"/>
          </w:tcPr>
          <w:p w14:paraId="53443C96" w14:textId="77777777" w:rsidR="00AD0DDD" w:rsidRPr="00504293" w:rsidRDefault="00AD0DDD" w:rsidP="00AD0DD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3AF2A6CB"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p>
          <w:p w14:paraId="4C82CEE4" w14:textId="6DD20163" w:rsidR="00AD0DDD" w:rsidRPr="00504293" w:rsidRDefault="00AD0DDD" w:rsidP="00AD0DD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Rezultāts: uzlabota transporta infrastruktūras kvalitāte </w:t>
            </w:r>
            <w:r w:rsidRPr="00504293">
              <w:rPr>
                <w:rFonts w:ascii="Arial" w:eastAsia="Times New Roman" w:hAnsi="Arial" w:cs="Arial"/>
                <w:kern w:val="0"/>
                <w:sz w:val="16"/>
                <w:szCs w:val="16"/>
                <w:lang w:eastAsia="lv-LV"/>
                <w14:ligatures w14:val="none"/>
              </w:rPr>
              <w:lastRenderedPageBreak/>
              <w:t>Strenčos, nodrošinot drošāku un efektīvāku satiksmes organizāciju iedzīvotājiem, uzņēmējiem un tranzīta satiksmes dalībniekiem.</w:t>
            </w:r>
          </w:p>
        </w:tc>
      </w:tr>
      <w:tr w:rsidR="00B44BBA" w:rsidRPr="00504293" w14:paraId="63C2087A" w14:textId="5147D113" w:rsidTr="009908BE">
        <w:trPr>
          <w:trHeight w:val="295"/>
        </w:trPr>
        <w:tc>
          <w:tcPr>
            <w:tcW w:w="568" w:type="pct"/>
            <w:vMerge/>
            <w:noWrap/>
            <w:hideMark/>
          </w:tcPr>
          <w:p w14:paraId="0D010474"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hideMark/>
          </w:tcPr>
          <w:p w14:paraId="7B147CA7"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Valkas iela 16, Strenči un Skolas laukums 1, Seda</w:t>
            </w:r>
          </w:p>
        </w:tc>
        <w:tc>
          <w:tcPr>
            <w:tcW w:w="993" w:type="pct"/>
            <w:hideMark/>
          </w:tcPr>
          <w:p w14:paraId="5BFEFA71"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Vides pieejamības nodrošināšana pašvaldības ēkās</w:t>
            </w:r>
          </w:p>
        </w:tc>
        <w:tc>
          <w:tcPr>
            <w:tcW w:w="852" w:type="pct"/>
            <w:noWrap/>
          </w:tcPr>
          <w:p w14:paraId="5FDAB0EB"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101 624</w:t>
            </w:r>
          </w:p>
        </w:tc>
        <w:tc>
          <w:tcPr>
            <w:tcW w:w="1241" w:type="pct"/>
          </w:tcPr>
          <w:p w14:paraId="4EA8134C" w14:textId="4F398358" w:rsidR="001D148C" w:rsidRPr="00504293" w:rsidRDefault="001D148C" w:rsidP="001D148C">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VP1 “Izglītība un talantu izkopšana”</w:t>
            </w:r>
          </w:p>
          <w:p w14:paraId="20F91743" w14:textId="7A558E24" w:rsidR="001D148C" w:rsidRPr="00504293" w:rsidRDefault="001D148C" w:rsidP="001D148C">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RV4 “Sociālie pakalpojumi, veselības aprūpe”</w:t>
            </w:r>
          </w:p>
          <w:p w14:paraId="539EB826" w14:textId="77777777" w:rsidR="001D148C" w:rsidRPr="00504293" w:rsidRDefault="001D148C" w:rsidP="001D148C">
            <w:pPr>
              <w:spacing w:after="0" w:line="240" w:lineRule="auto"/>
              <w:rPr>
                <w:rFonts w:ascii="Arial" w:eastAsia="Times New Roman" w:hAnsi="Arial" w:cs="Arial"/>
                <w:kern w:val="0"/>
                <w:sz w:val="16"/>
                <w:szCs w:val="16"/>
                <w:lang w:eastAsia="lv-LV"/>
                <w14:ligatures w14:val="none"/>
              </w:rPr>
            </w:pPr>
          </w:p>
          <w:p w14:paraId="4B2CB459" w14:textId="491BF29F" w:rsidR="00B44BBA" w:rsidRPr="00504293" w:rsidRDefault="001D148C" w:rsidP="001D148C">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pašvaldības pakalpojumu pieejamība un publiskās vides pieejamība Strenčos un Sedā, veicinot iedzīvotāju līdzdalību, sociālo iekļaušanu un vienlīdzīgu piekļuvi pakalpojumiem.</w:t>
            </w:r>
          </w:p>
        </w:tc>
      </w:tr>
      <w:tr w:rsidR="00B44BBA" w:rsidRPr="00504293" w14:paraId="284E15EC" w14:textId="0D0F8A22" w:rsidTr="009908BE">
        <w:trPr>
          <w:trHeight w:val="358"/>
        </w:trPr>
        <w:tc>
          <w:tcPr>
            <w:tcW w:w="568" w:type="pct"/>
            <w:vMerge w:val="restart"/>
            <w:hideMark/>
          </w:tcPr>
          <w:p w14:paraId="25CC19BF"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Kocēnu apvienība</w:t>
            </w:r>
          </w:p>
        </w:tc>
        <w:tc>
          <w:tcPr>
            <w:tcW w:w="1347" w:type="pct"/>
            <w:hideMark/>
          </w:tcPr>
          <w:p w14:paraId="22047DAB" w14:textId="60491C94"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Ošu iela</w:t>
            </w:r>
            <w:r w:rsidR="00C338F7" w:rsidRPr="00504293">
              <w:rPr>
                <w:rFonts w:ascii="Arial" w:eastAsia="Times New Roman" w:hAnsi="Arial" w:cs="Arial"/>
                <w:color w:val="000000"/>
                <w:kern w:val="0"/>
                <w:sz w:val="16"/>
                <w:szCs w:val="16"/>
                <w:lang w:eastAsia="lv-LV"/>
                <w14:ligatures w14:val="none"/>
              </w:rPr>
              <w:t xml:space="preserve">, </w:t>
            </w:r>
            <w:r w:rsidRPr="00504293">
              <w:rPr>
                <w:rFonts w:ascii="Arial" w:eastAsia="Times New Roman" w:hAnsi="Arial" w:cs="Arial"/>
                <w:color w:val="000000"/>
                <w:kern w:val="0"/>
                <w:sz w:val="16"/>
                <w:szCs w:val="16"/>
                <w:lang w:eastAsia="lv-LV"/>
                <w14:ligatures w14:val="none"/>
              </w:rPr>
              <w:t>Kocēn</w:t>
            </w:r>
            <w:r w:rsidR="00C338F7" w:rsidRPr="00504293">
              <w:rPr>
                <w:rFonts w:ascii="Arial" w:eastAsia="Times New Roman" w:hAnsi="Arial" w:cs="Arial"/>
                <w:color w:val="000000"/>
                <w:kern w:val="0"/>
                <w:sz w:val="16"/>
                <w:szCs w:val="16"/>
                <w:lang w:eastAsia="lv-LV"/>
                <w14:ligatures w14:val="none"/>
              </w:rPr>
              <w:t>i</w:t>
            </w:r>
          </w:p>
        </w:tc>
        <w:tc>
          <w:tcPr>
            <w:tcW w:w="993" w:type="pct"/>
            <w:hideMark/>
          </w:tcPr>
          <w:p w14:paraId="2155D553" w14:textId="521C95C1"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Ošu ielas seguma pārbūve</w:t>
            </w:r>
          </w:p>
        </w:tc>
        <w:tc>
          <w:tcPr>
            <w:tcW w:w="852" w:type="pct"/>
            <w:noWrap/>
          </w:tcPr>
          <w:p w14:paraId="74E5A093"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129 479</w:t>
            </w:r>
          </w:p>
        </w:tc>
        <w:tc>
          <w:tcPr>
            <w:tcW w:w="1241" w:type="pct"/>
          </w:tcPr>
          <w:p w14:paraId="0B1F99BC" w14:textId="77777777" w:rsidR="008A23BA" w:rsidRPr="00504293" w:rsidRDefault="008A23BA" w:rsidP="008A23B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79C18D3D" w14:textId="77777777" w:rsidR="008A23BA" w:rsidRPr="00504293" w:rsidRDefault="008A23BA" w:rsidP="008A23BA">
            <w:pPr>
              <w:spacing w:after="0" w:line="240" w:lineRule="auto"/>
              <w:rPr>
                <w:rFonts w:ascii="Arial" w:eastAsia="Times New Roman" w:hAnsi="Arial" w:cs="Arial"/>
                <w:kern w:val="0"/>
                <w:sz w:val="16"/>
                <w:szCs w:val="16"/>
                <w:lang w:eastAsia="lv-LV"/>
                <w14:ligatures w14:val="none"/>
              </w:rPr>
            </w:pPr>
          </w:p>
          <w:p w14:paraId="2832FEFD" w14:textId="3E036F50" w:rsidR="00B44BBA" w:rsidRPr="00504293" w:rsidRDefault="008A23BA" w:rsidP="008A23BA">
            <w:pPr>
              <w:tabs>
                <w:tab w:val="left" w:pos="687"/>
              </w:tabs>
              <w:spacing w:after="0" w:line="240" w:lineRule="auto"/>
              <w:jc w:val="both"/>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transporta infrastruktūras kvalitāte Kocēnos, nodrošinot drošākus un ērtākus pārvietošanās apstākļus iedzīvotājiem, uzņēmējiem un citiem satiksmes dalībniekiem.</w:t>
            </w:r>
          </w:p>
        </w:tc>
      </w:tr>
      <w:tr w:rsidR="00B44BBA" w:rsidRPr="00504293" w14:paraId="21819CF4" w14:textId="476CF212" w:rsidTr="009908BE">
        <w:trPr>
          <w:trHeight w:val="249"/>
        </w:trPr>
        <w:tc>
          <w:tcPr>
            <w:tcW w:w="568" w:type="pct"/>
            <w:vMerge/>
          </w:tcPr>
          <w:p w14:paraId="56ABD593"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192D5640" w14:textId="76F7F2CF"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Jaunas ielas būvniecīb</w:t>
            </w:r>
            <w:r w:rsidR="00261819" w:rsidRPr="00504293">
              <w:rPr>
                <w:rFonts w:ascii="Arial" w:eastAsia="Times New Roman" w:hAnsi="Arial" w:cs="Arial"/>
                <w:color w:val="000000"/>
                <w:kern w:val="0"/>
                <w:sz w:val="16"/>
                <w:szCs w:val="16"/>
                <w:lang w:eastAsia="lv-LV"/>
                <w14:ligatures w14:val="none"/>
              </w:rPr>
              <w:t>a</w:t>
            </w:r>
            <w:r w:rsidRPr="00504293">
              <w:rPr>
                <w:rFonts w:ascii="Arial" w:eastAsia="Times New Roman" w:hAnsi="Arial" w:cs="Arial"/>
                <w:color w:val="000000"/>
                <w:kern w:val="0"/>
                <w:sz w:val="16"/>
                <w:szCs w:val="16"/>
                <w:lang w:eastAsia="lv-LV"/>
                <w14:ligatures w14:val="none"/>
              </w:rPr>
              <w:t xml:space="preserve"> Zilākalnā</w:t>
            </w:r>
          </w:p>
        </w:tc>
        <w:tc>
          <w:tcPr>
            <w:tcW w:w="993" w:type="pct"/>
          </w:tcPr>
          <w:p w14:paraId="7B5293A9" w14:textId="0FE3B4D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izbūve</w:t>
            </w:r>
          </w:p>
        </w:tc>
        <w:tc>
          <w:tcPr>
            <w:tcW w:w="852" w:type="pct"/>
            <w:noWrap/>
          </w:tcPr>
          <w:p w14:paraId="29F7C65D"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96 892</w:t>
            </w:r>
          </w:p>
        </w:tc>
        <w:tc>
          <w:tcPr>
            <w:tcW w:w="1241" w:type="pct"/>
          </w:tcPr>
          <w:p w14:paraId="7D31DB8A" w14:textId="77777777" w:rsidR="00261819" w:rsidRPr="00504293" w:rsidRDefault="00261819" w:rsidP="0026181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6A7B7BCE" w14:textId="77777777" w:rsidR="00F707AC" w:rsidRPr="00504293" w:rsidRDefault="00F707AC" w:rsidP="00261819">
            <w:pPr>
              <w:spacing w:after="0" w:line="240" w:lineRule="auto"/>
              <w:rPr>
                <w:rFonts w:ascii="Arial" w:eastAsia="Times New Roman" w:hAnsi="Arial" w:cs="Arial"/>
                <w:kern w:val="0"/>
                <w:sz w:val="16"/>
                <w:szCs w:val="16"/>
                <w:lang w:eastAsia="lv-LV"/>
                <w14:ligatures w14:val="none"/>
              </w:rPr>
            </w:pPr>
          </w:p>
          <w:p w14:paraId="398F854A" w14:textId="0C6991B8" w:rsidR="00B44BBA" w:rsidRPr="00504293" w:rsidRDefault="00F707AC" w:rsidP="00F707AC">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Būtiska starpnozaru ietekme, jo industriālās infrastruktūras attīstība tieši veicina uzņēmējdarbības un nodarbinātības attīstību, savukārt netieši ietekmē izglītības, demogrāfijas un dzīves kvalitātes rādītājus. Jaunu darba vietu radīšana un investīciju piesaiste sekmē jauniešu noturēšanu novadā, samazina migrācijas riskus un veicina ģimeņu skaita saglabāšanos, tādējādi atbalstot arī Attīstības programmas ilgtermiņa demogrāfiskos mērķus. </w:t>
            </w:r>
          </w:p>
        </w:tc>
      </w:tr>
      <w:tr w:rsidR="00B44BBA" w:rsidRPr="00504293" w14:paraId="65D7696F" w14:textId="51F93F2C" w:rsidTr="009908BE">
        <w:trPr>
          <w:trHeight w:val="2770"/>
        </w:trPr>
        <w:tc>
          <w:tcPr>
            <w:tcW w:w="568" w:type="pct"/>
            <w:hideMark/>
          </w:tcPr>
          <w:p w14:paraId="046EF4D7"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Brenguļu, Kauguru un Trikātas apvienība</w:t>
            </w:r>
          </w:p>
        </w:tc>
        <w:tc>
          <w:tcPr>
            <w:tcW w:w="1347" w:type="pct"/>
            <w:hideMark/>
          </w:tcPr>
          <w:p w14:paraId="2FB3986D"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Trikātas pamatskola, sporta zāle</w:t>
            </w:r>
          </w:p>
        </w:tc>
        <w:tc>
          <w:tcPr>
            <w:tcW w:w="993" w:type="pct"/>
            <w:hideMark/>
          </w:tcPr>
          <w:p w14:paraId="17EB498B"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Trikātas pamatskolas sporta zāles jumta seguma nomaiņa</w:t>
            </w:r>
          </w:p>
        </w:tc>
        <w:tc>
          <w:tcPr>
            <w:tcW w:w="852" w:type="pct"/>
            <w:noWrap/>
          </w:tcPr>
          <w:p w14:paraId="387118F6"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228 036</w:t>
            </w:r>
          </w:p>
        </w:tc>
        <w:tc>
          <w:tcPr>
            <w:tcW w:w="1241" w:type="pct"/>
          </w:tcPr>
          <w:p w14:paraId="17D45724" w14:textId="77777777" w:rsidR="00B453CA" w:rsidRPr="00504293" w:rsidRDefault="00B453CA" w:rsidP="00B453C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P1 “Izglītība un talantu izkopšana”; </w:t>
            </w:r>
          </w:p>
          <w:p w14:paraId="481FADEF" w14:textId="77777777" w:rsidR="00B453CA" w:rsidRPr="00504293" w:rsidRDefault="00B453CA" w:rsidP="00B453C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“Izglītība un nodarbinātība” investīciju plāna pasākumu īstenošanu”</w:t>
            </w:r>
          </w:p>
          <w:p w14:paraId="00C65108" w14:textId="77777777" w:rsidR="00B453CA" w:rsidRPr="00504293" w:rsidRDefault="00B453CA" w:rsidP="00B453CA">
            <w:pPr>
              <w:spacing w:after="0" w:line="240" w:lineRule="auto"/>
              <w:rPr>
                <w:rFonts w:ascii="Arial" w:eastAsia="Times New Roman" w:hAnsi="Arial" w:cs="Arial"/>
                <w:kern w:val="0"/>
                <w:sz w:val="16"/>
                <w:szCs w:val="16"/>
                <w:lang w:eastAsia="lv-LV"/>
                <w14:ligatures w14:val="none"/>
              </w:rPr>
            </w:pPr>
          </w:p>
          <w:p w14:paraId="4C995791" w14:textId="77777777" w:rsidR="00B453CA" w:rsidRPr="00504293" w:rsidRDefault="00B453CA" w:rsidP="00B453C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Trikātas pamatskolas sporta infrastruktūras kvalitāte un nodrošināti atbilstoši apstākļi skolēnu fiziskajām aktivitātēm, sporta nodarbībām un sabiedrības sporta aktivitāšu norisei.</w:t>
            </w:r>
          </w:p>
          <w:p w14:paraId="61F96C46"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p>
        </w:tc>
      </w:tr>
      <w:tr w:rsidR="005C485D" w:rsidRPr="00504293" w14:paraId="1FBCB547" w14:textId="38BBABD9" w:rsidTr="009908BE">
        <w:trPr>
          <w:trHeight w:val="305"/>
        </w:trPr>
        <w:tc>
          <w:tcPr>
            <w:tcW w:w="568" w:type="pct"/>
            <w:vMerge w:val="restart"/>
            <w:noWrap/>
            <w:hideMark/>
          </w:tcPr>
          <w:p w14:paraId="13F4BFE3"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Mazsalacas apvienība</w:t>
            </w:r>
          </w:p>
        </w:tc>
        <w:tc>
          <w:tcPr>
            <w:tcW w:w="1347" w:type="pct"/>
            <w:shd w:val="clear" w:color="000000" w:fill="FFFFFF"/>
            <w:hideMark/>
          </w:tcPr>
          <w:p w14:paraId="2F7224E8" w14:textId="7DF5DF9D"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Parka iela (posms Muižas iela-skolas stāvlaukums), Mazsalaca</w:t>
            </w:r>
          </w:p>
        </w:tc>
        <w:tc>
          <w:tcPr>
            <w:tcW w:w="993" w:type="pct"/>
            <w:hideMark/>
          </w:tcPr>
          <w:p w14:paraId="48FEB006" w14:textId="0A9842D5"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Asfalta dilumkārtas atjaunošana</w:t>
            </w:r>
          </w:p>
        </w:tc>
        <w:tc>
          <w:tcPr>
            <w:tcW w:w="852" w:type="pct"/>
            <w:noWrap/>
          </w:tcPr>
          <w:p w14:paraId="6DB3A48D"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124 283</w:t>
            </w:r>
          </w:p>
        </w:tc>
        <w:tc>
          <w:tcPr>
            <w:tcW w:w="1241" w:type="pct"/>
            <w:vMerge w:val="restart"/>
          </w:tcPr>
          <w:p w14:paraId="741CF1C5" w14:textId="77777777" w:rsidR="005C485D" w:rsidRPr="00504293" w:rsidRDefault="005C485D" w:rsidP="005C485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18608F81" w14:textId="77777777" w:rsidR="005C485D" w:rsidRPr="00504293" w:rsidRDefault="005C485D" w:rsidP="005C485D">
            <w:pPr>
              <w:spacing w:after="0" w:line="240" w:lineRule="auto"/>
              <w:rPr>
                <w:rFonts w:ascii="Arial" w:eastAsia="Times New Roman" w:hAnsi="Arial" w:cs="Arial"/>
                <w:kern w:val="0"/>
                <w:sz w:val="16"/>
                <w:szCs w:val="16"/>
                <w:lang w:eastAsia="lv-LV"/>
                <w14:ligatures w14:val="none"/>
              </w:rPr>
            </w:pPr>
          </w:p>
          <w:p w14:paraId="12BC6553" w14:textId="0EC5FDBC" w:rsidR="005C485D" w:rsidRPr="00504293" w:rsidRDefault="005C485D" w:rsidP="005C485D">
            <w:pPr>
              <w:tabs>
                <w:tab w:val="left" w:pos="1105"/>
              </w:tabs>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Rezultāts: uzlabota transporta infrastruktūras kvalitāte Mazsalacā, nodrošinot drošākus un ērtākus pārvietošanās apstākļus </w:t>
            </w:r>
            <w:r w:rsidRPr="00504293">
              <w:rPr>
                <w:rFonts w:ascii="Arial" w:eastAsia="Times New Roman" w:hAnsi="Arial" w:cs="Arial"/>
                <w:kern w:val="0"/>
                <w:sz w:val="16"/>
                <w:szCs w:val="16"/>
                <w:lang w:eastAsia="lv-LV"/>
                <w14:ligatures w14:val="none"/>
              </w:rPr>
              <w:lastRenderedPageBreak/>
              <w:t>iedzīvotājiem, skolēniem un citiem satiksmes dalībniekiem.</w:t>
            </w:r>
          </w:p>
        </w:tc>
      </w:tr>
      <w:tr w:rsidR="005C485D" w:rsidRPr="00504293" w14:paraId="4736489F" w14:textId="6087CB2F" w:rsidTr="009908BE">
        <w:trPr>
          <w:trHeight w:val="354"/>
        </w:trPr>
        <w:tc>
          <w:tcPr>
            <w:tcW w:w="568" w:type="pct"/>
            <w:vMerge/>
            <w:noWrap/>
          </w:tcPr>
          <w:p w14:paraId="2583289B"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p>
        </w:tc>
        <w:tc>
          <w:tcPr>
            <w:tcW w:w="1347" w:type="pct"/>
            <w:shd w:val="clear" w:color="000000" w:fill="FFFFFF"/>
          </w:tcPr>
          <w:p w14:paraId="33B9848C" w14:textId="1A31641B"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Rūjienas iela (Rūjiena–Mazsalaca), Mazsalaca</w:t>
            </w:r>
          </w:p>
        </w:tc>
        <w:tc>
          <w:tcPr>
            <w:tcW w:w="993" w:type="pct"/>
          </w:tcPr>
          <w:p w14:paraId="6F1EB836"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Asfalta seguma atjaunošana</w:t>
            </w:r>
          </w:p>
        </w:tc>
        <w:tc>
          <w:tcPr>
            <w:tcW w:w="852" w:type="pct"/>
            <w:noWrap/>
          </w:tcPr>
          <w:p w14:paraId="088DE928"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152 573</w:t>
            </w:r>
          </w:p>
        </w:tc>
        <w:tc>
          <w:tcPr>
            <w:tcW w:w="1241" w:type="pct"/>
            <w:vMerge/>
          </w:tcPr>
          <w:p w14:paraId="548AC674"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p>
        </w:tc>
      </w:tr>
      <w:tr w:rsidR="005C485D" w:rsidRPr="00504293" w14:paraId="0B39CBD3" w14:textId="6AEC3E0F" w:rsidTr="009908BE">
        <w:trPr>
          <w:trHeight w:val="117"/>
        </w:trPr>
        <w:tc>
          <w:tcPr>
            <w:tcW w:w="568" w:type="pct"/>
            <w:vMerge w:val="restart"/>
            <w:noWrap/>
            <w:hideMark/>
          </w:tcPr>
          <w:p w14:paraId="088CD23C"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Rūjienas apvienība</w:t>
            </w:r>
          </w:p>
        </w:tc>
        <w:tc>
          <w:tcPr>
            <w:tcW w:w="1347" w:type="pct"/>
            <w:hideMark/>
          </w:tcPr>
          <w:p w14:paraId="1D69EC70" w14:textId="326E927B"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Jāņa, Kalēju, Aspazijas, Bērzu, Vītola ielas Rūjienā</w:t>
            </w:r>
          </w:p>
        </w:tc>
        <w:tc>
          <w:tcPr>
            <w:tcW w:w="993" w:type="pct"/>
            <w:hideMark/>
          </w:tcPr>
          <w:p w14:paraId="03A057B6"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Divkārtu virsmas apstrāde</w:t>
            </w:r>
          </w:p>
        </w:tc>
        <w:tc>
          <w:tcPr>
            <w:tcW w:w="852" w:type="pct"/>
            <w:noWrap/>
          </w:tcPr>
          <w:p w14:paraId="39519E7C"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117 839</w:t>
            </w:r>
          </w:p>
        </w:tc>
        <w:tc>
          <w:tcPr>
            <w:tcW w:w="1241" w:type="pct"/>
            <w:vMerge w:val="restart"/>
          </w:tcPr>
          <w:p w14:paraId="7225AF7C" w14:textId="77777777" w:rsidR="005C485D" w:rsidRPr="00504293" w:rsidRDefault="005C485D" w:rsidP="005C485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2ACA221B" w14:textId="77777777" w:rsidR="005C485D" w:rsidRPr="00504293" w:rsidRDefault="005C485D" w:rsidP="005C485D">
            <w:pPr>
              <w:spacing w:after="0" w:line="240" w:lineRule="auto"/>
              <w:rPr>
                <w:rFonts w:ascii="Arial" w:eastAsia="Times New Roman" w:hAnsi="Arial" w:cs="Arial"/>
                <w:kern w:val="0"/>
                <w:sz w:val="16"/>
                <w:szCs w:val="16"/>
                <w:lang w:eastAsia="lv-LV"/>
                <w14:ligatures w14:val="none"/>
              </w:rPr>
            </w:pPr>
          </w:p>
          <w:p w14:paraId="0415B133" w14:textId="278B3B9A" w:rsidR="005C485D" w:rsidRPr="00504293" w:rsidRDefault="005C485D" w:rsidP="005C485D">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transporta infrastruktūras kvalitāte Mazsalacā, nodrošinot drošākus un ērtākus pārvietošanās apstākļus iedzīvotājiem, skolēniem un citiem satiksmes dalībniekiem.</w:t>
            </w:r>
          </w:p>
        </w:tc>
      </w:tr>
      <w:tr w:rsidR="005C485D" w:rsidRPr="00504293" w14:paraId="5733FF59" w14:textId="4F3BACCC" w:rsidTr="009908BE">
        <w:trPr>
          <w:trHeight w:val="300"/>
        </w:trPr>
        <w:tc>
          <w:tcPr>
            <w:tcW w:w="568" w:type="pct"/>
            <w:vMerge/>
            <w:noWrap/>
          </w:tcPr>
          <w:p w14:paraId="434D09C9"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7D7D3D55" w14:textId="413EE212"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Pērnavas iela (Valmiera–Rūjiena–Unguriņi)</w:t>
            </w:r>
          </w:p>
        </w:tc>
        <w:tc>
          <w:tcPr>
            <w:tcW w:w="993" w:type="pct"/>
          </w:tcPr>
          <w:p w14:paraId="48A6D380"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Asfalta seguma atjaunošana</w:t>
            </w:r>
          </w:p>
        </w:tc>
        <w:tc>
          <w:tcPr>
            <w:tcW w:w="852" w:type="pct"/>
            <w:noWrap/>
          </w:tcPr>
          <w:p w14:paraId="430CA573"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269 256</w:t>
            </w:r>
          </w:p>
        </w:tc>
        <w:tc>
          <w:tcPr>
            <w:tcW w:w="1241" w:type="pct"/>
            <w:vMerge/>
          </w:tcPr>
          <w:p w14:paraId="3F60DB96"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p>
        </w:tc>
      </w:tr>
      <w:tr w:rsidR="005C485D" w:rsidRPr="00504293" w14:paraId="7DC44F4E" w14:textId="01D4DC4B" w:rsidTr="009908BE">
        <w:trPr>
          <w:trHeight w:val="188"/>
        </w:trPr>
        <w:tc>
          <w:tcPr>
            <w:tcW w:w="568" w:type="pct"/>
            <w:vMerge/>
            <w:noWrap/>
          </w:tcPr>
          <w:p w14:paraId="00D7D99E"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p>
        </w:tc>
        <w:tc>
          <w:tcPr>
            <w:tcW w:w="1347" w:type="pct"/>
            <w:shd w:val="clear" w:color="000000" w:fill="FFFFFF"/>
          </w:tcPr>
          <w:p w14:paraId="73C44588" w14:textId="7935A124"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Rūjienas ielas (Rūjiena–Mazsalaca)</w:t>
            </w:r>
          </w:p>
        </w:tc>
        <w:tc>
          <w:tcPr>
            <w:tcW w:w="993" w:type="pct"/>
          </w:tcPr>
          <w:p w14:paraId="4BAC6905"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Asfalta seguma un dilumkārtas atjaunošana</w:t>
            </w:r>
          </w:p>
        </w:tc>
        <w:tc>
          <w:tcPr>
            <w:tcW w:w="852" w:type="pct"/>
            <w:noWrap/>
          </w:tcPr>
          <w:p w14:paraId="3045B883"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152 573</w:t>
            </w:r>
          </w:p>
        </w:tc>
        <w:tc>
          <w:tcPr>
            <w:tcW w:w="1241" w:type="pct"/>
            <w:vMerge/>
          </w:tcPr>
          <w:p w14:paraId="5E13D1B5"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p>
        </w:tc>
      </w:tr>
      <w:tr w:rsidR="005C485D" w:rsidRPr="00504293" w14:paraId="7FC05414" w14:textId="3960E9E5" w:rsidTr="009908BE">
        <w:trPr>
          <w:trHeight w:val="94"/>
        </w:trPr>
        <w:tc>
          <w:tcPr>
            <w:tcW w:w="568" w:type="pct"/>
            <w:vMerge/>
            <w:noWrap/>
          </w:tcPr>
          <w:p w14:paraId="6F235BBE"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p>
        </w:tc>
        <w:tc>
          <w:tcPr>
            <w:tcW w:w="1347" w:type="pct"/>
          </w:tcPr>
          <w:p w14:paraId="3A838455" w14:textId="46BA6EB3"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Rīgas ielas (Valka–Rūjiena)</w:t>
            </w:r>
          </w:p>
        </w:tc>
        <w:tc>
          <w:tcPr>
            <w:tcW w:w="993" w:type="pct"/>
          </w:tcPr>
          <w:p w14:paraId="6278718A"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Asfalta seguma atjaunošana</w:t>
            </w:r>
          </w:p>
        </w:tc>
        <w:tc>
          <w:tcPr>
            <w:tcW w:w="852" w:type="pct"/>
            <w:noWrap/>
          </w:tcPr>
          <w:p w14:paraId="41A8B1F8"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548 995</w:t>
            </w:r>
          </w:p>
        </w:tc>
        <w:tc>
          <w:tcPr>
            <w:tcW w:w="1241" w:type="pct"/>
            <w:vMerge/>
          </w:tcPr>
          <w:p w14:paraId="55F9B834"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p>
        </w:tc>
      </w:tr>
      <w:tr w:rsidR="005C485D" w:rsidRPr="00504293" w14:paraId="700F6056" w14:textId="681C7DB4" w:rsidTr="009908BE">
        <w:trPr>
          <w:trHeight w:val="300"/>
        </w:trPr>
        <w:tc>
          <w:tcPr>
            <w:tcW w:w="568" w:type="pct"/>
            <w:vMerge/>
            <w:hideMark/>
          </w:tcPr>
          <w:p w14:paraId="10666D11" w14:textId="77777777"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p>
        </w:tc>
        <w:tc>
          <w:tcPr>
            <w:tcW w:w="1347" w:type="pct"/>
            <w:noWrap/>
            <w:hideMark/>
          </w:tcPr>
          <w:p w14:paraId="4472EAEF" w14:textId="2A4ACC5A"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Rīgas iela (posms Austrumu iela–Lauku iela)</w:t>
            </w:r>
          </w:p>
        </w:tc>
        <w:tc>
          <w:tcPr>
            <w:tcW w:w="993" w:type="pct"/>
            <w:hideMark/>
          </w:tcPr>
          <w:p w14:paraId="07ABB0CA" w14:textId="3B21A7E9" w:rsidR="005C485D" w:rsidRPr="00504293" w:rsidRDefault="005C485D"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Gājēju ietves seguma atjaunošana</w:t>
            </w:r>
          </w:p>
        </w:tc>
        <w:tc>
          <w:tcPr>
            <w:tcW w:w="852" w:type="pct"/>
            <w:noWrap/>
          </w:tcPr>
          <w:p w14:paraId="60A9E051"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58 045</w:t>
            </w:r>
          </w:p>
        </w:tc>
        <w:tc>
          <w:tcPr>
            <w:tcW w:w="1241" w:type="pct"/>
            <w:vMerge/>
          </w:tcPr>
          <w:p w14:paraId="280F41ED" w14:textId="77777777" w:rsidR="005C485D" w:rsidRPr="00504293" w:rsidRDefault="005C485D" w:rsidP="00FB237E">
            <w:pPr>
              <w:spacing w:after="0" w:line="240" w:lineRule="auto"/>
              <w:jc w:val="right"/>
              <w:rPr>
                <w:rFonts w:ascii="Arial" w:eastAsia="Times New Roman" w:hAnsi="Arial" w:cs="Arial"/>
                <w:color w:val="000000"/>
                <w:kern w:val="0"/>
                <w:sz w:val="16"/>
                <w:szCs w:val="16"/>
                <w:lang w:eastAsia="lv-LV"/>
                <w14:ligatures w14:val="none"/>
              </w:rPr>
            </w:pPr>
          </w:p>
        </w:tc>
      </w:tr>
      <w:tr w:rsidR="003E1CA5" w:rsidRPr="00504293" w14:paraId="5BDDFB88" w14:textId="77777777" w:rsidTr="009908BE">
        <w:trPr>
          <w:trHeight w:val="300"/>
        </w:trPr>
        <w:tc>
          <w:tcPr>
            <w:tcW w:w="568" w:type="pct"/>
          </w:tcPr>
          <w:p w14:paraId="289C501C" w14:textId="77777777" w:rsidR="003E1CA5" w:rsidRPr="00504293" w:rsidRDefault="003E1CA5" w:rsidP="00AD5378">
            <w:pPr>
              <w:spacing w:after="0" w:line="240" w:lineRule="auto"/>
              <w:rPr>
                <w:rFonts w:ascii="Arial" w:eastAsia="Times New Roman" w:hAnsi="Arial" w:cs="Arial"/>
                <w:color w:val="000000"/>
                <w:kern w:val="0"/>
                <w:sz w:val="16"/>
                <w:szCs w:val="16"/>
                <w:lang w:eastAsia="lv-LV"/>
                <w14:ligatures w14:val="none"/>
              </w:rPr>
            </w:pPr>
          </w:p>
        </w:tc>
        <w:tc>
          <w:tcPr>
            <w:tcW w:w="1347" w:type="pct"/>
            <w:noWrap/>
          </w:tcPr>
          <w:p w14:paraId="0FBA06F6" w14:textId="61514AC5" w:rsidR="003E1CA5" w:rsidRPr="00504293" w:rsidRDefault="003E1CA5" w:rsidP="00AD5378">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Transportlīdzekļu iegāde</w:t>
            </w:r>
          </w:p>
        </w:tc>
        <w:tc>
          <w:tcPr>
            <w:tcW w:w="993" w:type="pct"/>
          </w:tcPr>
          <w:p w14:paraId="6EA9B51A" w14:textId="6791331F" w:rsidR="003E1CA5" w:rsidRPr="00504293" w:rsidRDefault="003E1CA5" w:rsidP="00AD5378">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Jauna traktora iegāde</w:t>
            </w:r>
          </w:p>
        </w:tc>
        <w:tc>
          <w:tcPr>
            <w:tcW w:w="852" w:type="pct"/>
            <w:noWrap/>
          </w:tcPr>
          <w:p w14:paraId="7F9586F3" w14:textId="1D57BDCE" w:rsidR="003E1CA5" w:rsidRPr="00504293" w:rsidRDefault="003E1CA5" w:rsidP="00AD5378">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67 760</w:t>
            </w:r>
          </w:p>
        </w:tc>
        <w:tc>
          <w:tcPr>
            <w:tcW w:w="1241" w:type="pct"/>
            <w:vMerge w:val="restart"/>
          </w:tcPr>
          <w:p w14:paraId="43FE9858" w14:textId="77777777" w:rsidR="003E1CA5" w:rsidRPr="00504293" w:rsidRDefault="003E1CA5" w:rsidP="003E1CA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10A4846E" w14:textId="77777777" w:rsidR="003E1CA5" w:rsidRPr="00504293" w:rsidRDefault="003E1CA5" w:rsidP="003E1CA5">
            <w:pPr>
              <w:spacing w:after="0" w:line="240" w:lineRule="auto"/>
              <w:rPr>
                <w:rFonts w:ascii="Arial" w:eastAsia="Times New Roman" w:hAnsi="Arial" w:cs="Arial"/>
                <w:kern w:val="0"/>
                <w:sz w:val="16"/>
                <w:szCs w:val="16"/>
                <w:lang w:eastAsia="lv-LV"/>
                <w14:ligatures w14:val="none"/>
              </w:rPr>
            </w:pPr>
          </w:p>
          <w:p w14:paraId="266716AF" w14:textId="7B156DFB" w:rsidR="003E1CA5" w:rsidRPr="00504293" w:rsidRDefault="003E1CA5" w:rsidP="003E1CA5">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paaugstināta pašvaldības infrastruktūras uzturēšanas darbu efektivitāte, nodrošinot kvalitatīvāku un operatīvāku publiskās infrastruktūras apsaimniekošanu.</w:t>
            </w:r>
          </w:p>
        </w:tc>
      </w:tr>
      <w:tr w:rsidR="003E1CA5" w:rsidRPr="00504293" w14:paraId="27F84454" w14:textId="6C60EB46" w:rsidTr="009908BE">
        <w:trPr>
          <w:trHeight w:val="88"/>
        </w:trPr>
        <w:tc>
          <w:tcPr>
            <w:tcW w:w="568" w:type="pct"/>
            <w:vMerge w:val="restart"/>
          </w:tcPr>
          <w:p w14:paraId="18EFA613" w14:textId="15336718" w:rsidR="003E1CA5" w:rsidRPr="00504293" w:rsidRDefault="003E1CA5"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novads</w:t>
            </w:r>
          </w:p>
        </w:tc>
        <w:tc>
          <w:tcPr>
            <w:tcW w:w="1347" w:type="pct"/>
            <w:noWrap/>
          </w:tcPr>
          <w:p w14:paraId="3CC2F0DB" w14:textId="77777777" w:rsidR="003E1CA5" w:rsidRPr="00504293" w:rsidRDefault="003E1CA5"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Transportlīdzekļu iegāde</w:t>
            </w:r>
          </w:p>
        </w:tc>
        <w:tc>
          <w:tcPr>
            <w:tcW w:w="993" w:type="pct"/>
          </w:tcPr>
          <w:p w14:paraId="1D9EE61D" w14:textId="6F292D0E" w:rsidR="003E1CA5" w:rsidRPr="00504293" w:rsidRDefault="003E1CA5"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Trīs operatīvo transportlīdzekļu iegāde Valmieras novada pašvaldības policijai</w:t>
            </w:r>
          </w:p>
        </w:tc>
        <w:tc>
          <w:tcPr>
            <w:tcW w:w="852" w:type="pct"/>
            <w:noWrap/>
          </w:tcPr>
          <w:p w14:paraId="73EEB73B" w14:textId="77777777" w:rsidR="003E1CA5" w:rsidRPr="00504293" w:rsidRDefault="003E1CA5"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244 622</w:t>
            </w:r>
          </w:p>
        </w:tc>
        <w:tc>
          <w:tcPr>
            <w:tcW w:w="1241" w:type="pct"/>
            <w:vMerge/>
          </w:tcPr>
          <w:p w14:paraId="5D2ED5E3" w14:textId="77777777" w:rsidR="003E1CA5" w:rsidRPr="00504293" w:rsidRDefault="003E1CA5" w:rsidP="00FB237E">
            <w:pPr>
              <w:spacing w:after="0" w:line="240" w:lineRule="auto"/>
              <w:jc w:val="right"/>
              <w:rPr>
                <w:rFonts w:ascii="Arial" w:eastAsia="Times New Roman" w:hAnsi="Arial" w:cs="Arial"/>
                <w:color w:val="000000"/>
                <w:kern w:val="0"/>
                <w:sz w:val="16"/>
                <w:szCs w:val="16"/>
                <w:lang w:eastAsia="lv-LV"/>
                <w14:ligatures w14:val="none"/>
              </w:rPr>
            </w:pPr>
          </w:p>
        </w:tc>
      </w:tr>
      <w:tr w:rsidR="00B44BBA" w:rsidRPr="00504293" w14:paraId="20FB128F" w14:textId="68D0503C" w:rsidTr="009908BE">
        <w:trPr>
          <w:trHeight w:val="113"/>
        </w:trPr>
        <w:tc>
          <w:tcPr>
            <w:tcW w:w="568" w:type="pct"/>
            <w:vMerge/>
          </w:tcPr>
          <w:p w14:paraId="7A620196" w14:textId="77777777"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p>
        </w:tc>
        <w:tc>
          <w:tcPr>
            <w:tcW w:w="1347" w:type="pct"/>
            <w:noWrap/>
          </w:tcPr>
          <w:p w14:paraId="1CE3C4BD" w14:textId="128E5FE1"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Teritorijas plānojums</w:t>
            </w:r>
          </w:p>
        </w:tc>
        <w:tc>
          <w:tcPr>
            <w:tcW w:w="993" w:type="pct"/>
          </w:tcPr>
          <w:p w14:paraId="68FF5A34" w14:textId="7EFF4BEA" w:rsidR="00B44BBA" w:rsidRPr="00504293" w:rsidRDefault="00B44BBA" w:rsidP="00C338F7">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Teritorijas plānojuma izstrāde</w:t>
            </w:r>
          </w:p>
        </w:tc>
        <w:tc>
          <w:tcPr>
            <w:tcW w:w="852" w:type="pct"/>
            <w:noWrap/>
          </w:tcPr>
          <w:p w14:paraId="27346B09" w14:textId="77777777" w:rsidR="00B44BBA" w:rsidRPr="00504293" w:rsidRDefault="00B44BBA"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57 450</w:t>
            </w:r>
          </w:p>
        </w:tc>
        <w:tc>
          <w:tcPr>
            <w:tcW w:w="1241" w:type="pct"/>
          </w:tcPr>
          <w:p w14:paraId="006912BA" w14:textId="38EBBD32" w:rsidR="000E1EA0" w:rsidRPr="00504293" w:rsidRDefault="000E1EA0" w:rsidP="000E1EA0">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"Pašvaldības pārvaldība"</w:t>
            </w:r>
          </w:p>
          <w:p w14:paraId="3124E2F2" w14:textId="77777777" w:rsidR="000E1EA0" w:rsidRPr="00504293" w:rsidRDefault="000E1EA0" w:rsidP="000E1EA0">
            <w:pPr>
              <w:spacing w:after="0" w:line="240" w:lineRule="auto"/>
              <w:rPr>
                <w:rFonts w:ascii="Arial" w:eastAsia="Times New Roman" w:hAnsi="Arial" w:cs="Arial"/>
                <w:kern w:val="0"/>
                <w:sz w:val="16"/>
                <w:szCs w:val="16"/>
                <w:lang w:eastAsia="lv-LV"/>
                <w14:ligatures w14:val="none"/>
              </w:rPr>
            </w:pPr>
          </w:p>
          <w:p w14:paraId="1AA307C8" w14:textId="31A5FCAE" w:rsidR="00B44BBA" w:rsidRPr="00504293" w:rsidRDefault="000E1EA0" w:rsidP="000E1EA0">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izstrādāts mūsdienīgs un attīstības vajadzībām atbilstošs teritorijas plānojums, nodrošinot skaidrus nosacījumus teritorijas izmantošanai, investīciju piesaistei un kvalitatīvas dzīves vides attīstībai visā Valmieras novadā.</w:t>
            </w:r>
          </w:p>
        </w:tc>
      </w:tr>
    </w:tbl>
    <w:p w14:paraId="20053DA9" w14:textId="025E953D" w:rsidR="00E176BE" w:rsidRPr="00504293" w:rsidRDefault="00E176BE" w:rsidP="00E176BE">
      <w:pPr>
        <w:jc w:val="right"/>
        <w:rPr>
          <w:rFonts w:ascii="Arial" w:hAnsi="Arial" w:cs="Arial"/>
          <w:sz w:val="16"/>
          <w:szCs w:val="16"/>
        </w:rPr>
      </w:pPr>
      <w:r w:rsidRPr="00504293">
        <w:rPr>
          <w:rFonts w:ascii="Arial" w:hAnsi="Arial" w:cs="Arial"/>
          <w:sz w:val="16"/>
          <w:szCs w:val="16"/>
        </w:rPr>
        <w:t>Avots: Attīstības pārvalde un Finanšu un ekonomikas nodaļa.</w:t>
      </w:r>
    </w:p>
    <w:p w14:paraId="404D2ED0" w14:textId="77777777" w:rsidR="00372526" w:rsidRPr="00504293" w:rsidRDefault="00372526">
      <w:pPr>
        <w:rPr>
          <w:rFonts w:ascii="Arial" w:hAnsi="Arial" w:cs="Arial"/>
          <w:b/>
          <w:bCs/>
        </w:rPr>
      </w:pPr>
      <w:r w:rsidRPr="00504293">
        <w:rPr>
          <w:rFonts w:ascii="Arial" w:hAnsi="Arial" w:cs="Arial"/>
          <w:b/>
          <w:bCs/>
        </w:rPr>
        <w:br w:type="page"/>
      </w:r>
    </w:p>
    <w:p w14:paraId="1AA6033D" w14:textId="2744B15D" w:rsidR="00E176BE" w:rsidRPr="00504293" w:rsidRDefault="001653C6" w:rsidP="001653C6">
      <w:pPr>
        <w:jc w:val="right"/>
        <w:rPr>
          <w:rFonts w:ascii="Arial" w:hAnsi="Arial" w:cs="Arial"/>
          <w:b/>
          <w:bCs/>
        </w:rPr>
      </w:pPr>
      <w:r w:rsidRPr="00504293">
        <w:rPr>
          <w:rFonts w:ascii="Arial" w:hAnsi="Arial" w:cs="Arial"/>
          <w:b/>
          <w:bCs/>
        </w:rPr>
        <w:lastRenderedPageBreak/>
        <w:t>2.</w:t>
      </w:r>
      <w:r w:rsidRPr="00504293">
        <w:rPr>
          <w:rFonts w:ascii="Arial" w:hAnsi="Arial" w:cs="Arial"/>
        </w:rPr>
        <w:t xml:space="preserve"> </w:t>
      </w:r>
      <w:r w:rsidR="00E176BE" w:rsidRPr="00504293">
        <w:rPr>
          <w:rFonts w:ascii="Arial" w:hAnsi="Arial" w:cs="Arial"/>
          <w:b/>
          <w:bCs/>
        </w:rPr>
        <w:t>pielikums. Pašvaldības administratīvajā teritorijā plānotie</w:t>
      </w:r>
      <w:r w:rsidR="00577A3F" w:rsidRPr="00504293">
        <w:rPr>
          <w:rFonts w:ascii="Arial" w:hAnsi="Arial" w:cs="Arial"/>
          <w:b/>
          <w:bCs/>
        </w:rPr>
        <w:t xml:space="preserve"> </w:t>
      </w:r>
      <w:r w:rsidR="00E176BE" w:rsidRPr="00504293">
        <w:rPr>
          <w:rFonts w:ascii="Arial" w:hAnsi="Arial" w:cs="Arial"/>
          <w:b/>
          <w:bCs/>
        </w:rPr>
        <w:t>investīciju projekti</w:t>
      </w:r>
      <w:r w:rsidRPr="00504293">
        <w:rPr>
          <w:rFonts w:ascii="Arial" w:hAnsi="Arial" w:cs="Arial"/>
          <w:b/>
          <w:bCs/>
        </w:rPr>
        <w:t xml:space="preserve"> </w:t>
      </w:r>
      <w:r w:rsidR="00E176BE" w:rsidRPr="00504293">
        <w:rPr>
          <w:rFonts w:ascii="Arial" w:hAnsi="Arial" w:cs="Arial"/>
          <w:b/>
          <w:bCs/>
        </w:rPr>
        <w:t>2026. gadā</w:t>
      </w:r>
      <w:r w:rsidR="009D53CA" w:rsidRPr="00504293">
        <w:rPr>
          <w:rFonts w:ascii="Arial" w:hAnsi="Arial" w:cs="Arial"/>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2555"/>
        <w:gridCol w:w="1963"/>
        <w:gridCol w:w="993"/>
        <w:gridCol w:w="2403"/>
      </w:tblGrid>
      <w:tr w:rsidR="00430E03" w:rsidRPr="00504293" w14:paraId="6484C883" w14:textId="7097F031" w:rsidTr="00286CA7">
        <w:trPr>
          <w:trHeight w:val="300"/>
        </w:trPr>
        <w:tc>
          <w:tcPr>
            <w:tcW w:w="633" w:type="pct"/>
            <w:shd w:val="clear" w:color="auto" w:fill="A2E4B8"/>
            <w:noWrap/>
            <w:vAlign w:val="center"/>
            <w:hideMark/>
          </w:tcPr>
          <w:p w14:paraId="6DD6FDD8" w14:textId="77777777" w:rsidR="00430E03" w:rsidRPr="00504293" w:rsidRDefault="00430E03" w:rsidP="009E357F">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Teritorija</w:t>
            </w:r>
          </w:p>
        </w:tc>
        <w:tc>
          <w:tcPr>
            <w:tcW w:w="1410" w:type="pct"/>
            <w:shd w:val="clear" w:color="auto" w:fill="A2E4B8"/>
            <w:noWrap/>
            <w:vAlign w:val="center"/>
            <w:hideMark/>
          </w:tcPr>
          <w:p w14:paraId="6BD53AA2" w14:textId="77777777" w:rsidR="00430E03" w:rsidRPr="00504293" w:rsidRDefault="00430E03" w:rsidP="009E357F">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Investīciju objekts</w:t>
            </w:r>
          </w:p>
        </w:tc>
        <w:tc>
          <w:tcPr>
            <w:tcW w:w="1083" w:type="pct"/>
            <w:shd w:val="clear" w:color="auto" w:fill="A2E4B8"/>
            <w:noWrap/>
            <w:vAlign w:val="center"/>
            <w:hideMark/>
          </w:tcPr>
          <w:p w14:paraId="6E3739BB" w14:textId="501C82B2" w:rsidR="00430E03" w:rsidRPr="00504293" w:rsidRDefault="00430E03" w:rsidP="009E357F">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Plānotie darbi</w:t>
            </w:r>
          </w:p>
        </w:tc>
        <w:tc>
          <w:tcPr>
            <w:tcW w:w="548" w:type="pct"/>
            <w:shd w:val="clear" w:color="auto" w:fill="A2E4B8"/>
            <w:noWrap/>
            <w:vAlign w:val="center"/>
            <w:hideMark/>
          </w:tcPr>
          <w:p w14:paraId="57AEB5E4" w14:textId="6CAF092F" w:rsidR="00430E03" w:rsidRPr="00504293" w:rsidRDefault="00430E03" w:rsidP="009E357F">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Summa, eiro</w:t>
            </w:r>
          </w:p>
        </w:tc>
        <w:tc>
          <w:tcPr>
            <w:tcW w:w="1326" w:type="pct"/>
            <w:shd w:val="clear" w:color="auto" w:fill="A2E4B8"/>
          </w:tcPr>
          <w:p w14:paraId="66BF5C91"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Veikto ieguldījumu</w:t>
            </w:r>
          </w:p>
          <w:p w14:paraId="564F0921"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ietekme uz attīstības</w:t>
            </w:r>
          </w:p>
          <w:p w14:paraId="311E2AC1"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programmā (tai</w:t>
            </w:r>
          </w:p>
          <w:p w14:paraId="6D5AF9F0"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skaitā investīciju</w:t>
            </w:r>
          </w:p>
          <w:p w14:paraId="5633657F"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plānā) iekļautajiem</w:t>
            </w:r>
          </w:p>
          <w:p w14:paraId="0CC995FA"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investīciju projektu</w:t>
            </w:r>
          </w:p>
          <w:p w14:paraId="2C8B4D52" w14:textId="77777777" w:rsidR="002756F2"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iznākuma un</w:t>
            </w:r>
          </w:p>
          <w:p w14:paraId="0FE68CF4" w14:textId="259B5ADD" w:rsidR="00430E03" w:rsidRPr="00504293" w:rsidRDefault="002756F2" w:rsidP="002756F2">
            <w:pPr>
              <w:spacing w:after="0" w:line="240" w:lineRule="auto"/>
              <w:jc w:val="center"/>
              <w:rPr>
                <w:rFonts w:ascii="Arial" w:eastAsia="Times New Roman" w:hAnsi="Arial" w:cs="Arial"/>
                <w:b/>
                <w:bCs/>
                <w:kern w:val="0"/>
                <w:sz w:val="16"/>
                <w:szCs w:val="16"/>
                <w:lang w:eastAsia="lv-LV"/>
                <w14:ligatures w14:val="none"/>
              </w:rPr>
            </w:pPr>
            <w:r w:rsidRPr="00504293">
              <w:rPr>
                <w:rFonts w:ascii="Arial" w:eastAsia="Times New Roman" w:hAnsi="Arial" w:cs="Arial"/>
                <w:b/>
                <w:bCs/>
                <w:kern w:val="0"/>
                <w:sz w:val="16"/>
                <w:szCs w:val="16"/>
                <w:lang w:eastAsia="lv-LV"/>
                <w14:ligatures w14:val="none"/>
              </w:rPr>
              <w:t>rezultāta rādītājiem</w:t>
            </w:r>
            <w:r w:rsidR="009D53CA" w:rsidRPr="00504293">
              <w:rPr>
                <w:rStyle w:val="FootnoteReference"/>
                <w:rFonts w:ascii="Arial" w:hAnsi="Arial" w:cs="Arial"/>
                <w:b/>
                <w:bCs/>
                <w:sz w:val="16"/>
                <w:szCs w:val="16"/>
              </w:rPr>
              <w:footnoteReference w:id="73"/>
            </w:r>
          </w:p>
        </w:tc>
      </w:tr>
      <w:tr w:rsidR="00AF02F8" w:rsidRPr="00504293" w14:paraId="71DE3692" w14:textId="1ABA1794" w:rsidTr="00286CA7">
        <w:trPr>
          <w:trHeight w:val="146"/>
        </w:trPr>
        <w:tc>
          <w:tcPr>
            <w:tcW w:w="633" w:type="pct"/>
            <w:noWrap/>
            <w:vAlign w:val="center"/>
          </w:tcPr>
          <w:p w14:paraId="550D3DE1"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Mazsalaca</w:t>
            </w:r>
          </w:p>
        </w:tc>
        <w:tc>
          <w:tcPr>
            <w:tcW w:w="1410" w:type="pct"/>
          </w:tcPr>
          <w:p w14:paraId="780BB6FA" w14:textId="084E50A3"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Mazsalacas Mūzikas un mākslas pamatskola</w:t>
            </w:r>
          </w:p>
        </w:tc>
        <w:tc>
          <w:tcPr>
            <w:tcW w:w="1083" w:type="pct"/>
            <w:vMerge w:val="restart"/>
          </w:tcPr>
          <w:p w14:paraId="747797A4"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Mācību vides uzlabošana vispārējās izglītības iestādēs Valmieras novadā, veicinot kvalitatīvas izglītības ieguvi ārpus novada administratīvā centra</w:t>
            </w:r>
          </w:p>
        </w:tc>
        <w:tc>
          <w:tcPr>
            <w:tcW w:w="548" w:type="pct"/>
            <w:noWrap/>
          </w:tcPr>
          <w:p w14:paraId="2B01747A" w14:textId="1E9955F8"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1 696 094</w:t>
            </w:r>
          </w:p>
        </w:tc>
        <w:tc>
          <w:tcPr>
            <w:tcW w:w="1326" w:type="pct"/>
            <w:vMerge w:val="restart"/>
          </w:tcPr>
          <w:p w14:paraId="5FC72D0F" w14:textId="77777777" w:rsidR="00AF02F8" w:rsidRPr="00504293" w:rsidRDefault="00AF02F8" w:rsidP="00AF02F8">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Projekts veicina:</w:t>
            </w:r>
          </w:p>
          <w:p w14:paraId="7718785B" w14:textId="355BF2D9" w:rsidR="00AF02F8" w:rsidRPr="00504293" w:rsidRDefault="00AF02F8" w:rsidP="00AF02F8">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VP1 “Izglītība un talantu izkopšana”</w:t>
            </w:r>
          </w:p>
          <w:p w14:paraId="00CE2815" w14:textId="77777777" w:rsidR="00AF02F8" w:rsidRPr="00504293" w:rsidRDefault="00AF02F8" w:rsidP="00AF02F8">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RV1 “Izglītība un nodarbinātība” investīciju plāna pasākumu īstenošanu. </w:t>
            </w:r>
          </w:p>
          <w:p w14:paraId="7FE46C31" w14:textId="77777777" w:rsidR="00AF02F8" w:rsidRPr="00504293" w:rsidRDefault="00AF02F8" w:rsidP="00AF02F8">
            <w:pPr>
              <w:spacing w:after="0" w:line="240" w:lineRule="auto"/>
              <w:rPr>
                <w:rFonts w:ascii="Arial" w:eastAsia="Times New Roman" w:hAnsi="Arial" w:cs="Arial"/>
                <w:kern w:val="0"/>
                <w:sz w:val="16"/>
                <w:szCs w:val="16"/>
                <w:lang w:eastAsia="lv-LV"/>
                <w14:ligatures w14:val="none"/>
              </w:rPr>
            </w:pPr>
          </w:p>
          <w:p w14:paraId="79178757" w14:textId="77777777" w:rsidR="00AF02F8" w:rsidRPr="00504293" w:rsidRDefault="00AF02F8" w:rsidP="00AF02F8">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Starpnozaru ietekme, jo kvalitatīvas izglītības infrastruktūras attīstības plānošana rada priekšnoteikumus izglītības kvalitātes paaugstināšanai, profesionālās ievirzes izglītības attīstībai, jauniešu talantu izkopšanai un pakalpojumu pieejamības saglabāšanai ārpus novada administratīvā centra. </w:t>
            </w:r>
            <w:r w:rsidRPr="00504293">
              <w:rPr>
                <w:rFonts w:ascii="Arial" w:eastAsia="Times New Roman" w:hAnsi="Arial" w:cs="Arial"/>
                <w:vanish/>
                <w:kern w:val="0"/>
                <w:sz w:val="16"/>
                <w:szCs w:val="16"/>
                <w:lang w:eastAsia="lv-LV"/>
                <w14:ligatures w14:val="none"/>
              </w:rPr>
              <w:t>Top of Form</w:t>
            </w:r>
          </w:p>
          <w:p w14:paraId="70273F50" w14:textId="77777777"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p>
        </w:tc>
      </w:tr>
      <w:tr w:rsidR="00AF02F8" w:rsidRPr="00504293" w14:paraId="3E4FB2B8" w14:textId="2CB4C2E5" w:rsidTr="00286CA7">
        <w:trPr>
          <w:trHeight w:val="92"/>
        </w:trPr>
        <w:tc>
          <w:tcPr>
            <w:tcW w:w="633" w:type="pct"/>
            <w:noWrap/>
            <w:vAlign w:val="center"/>
          </w:tcPr>
          <w:p w14:paraId="74E07F77"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w:t>
            </w:r>
          </w:p>
        </w:tc>
        <w:tc>
          <w:tcPr>
            <w:tcW w:w="1410" w:type="pct"/>
          </w:tcPr>
          <w:p w14:paraId="6386DEF5" w14:textId="6D0F6312"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Rūjienas vidusskola</w:t>
            </w:r>
          </w:p>
        </w:tc>
        <w:tc>
          <w:tcPr>
            <w:tcW w:w="1083" w:type="pct"/>
            <w:vMerge/>
          </w:tcPr>
          <w:p w14:paraId="4824380B"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p>
        </w:tc>
        <w:tc>
          <w:tcPr>
            <w:tcW w:w="548" w:type="pct"/>
            <w:noWrap/>
          </w:tcPr>
          <w:p w14:paraId="3086CC13" w14:textId="77777777"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211 153</w:t>
            </w:r>
          </w:p>
        </w:tc>
        <w:tc>
          <w:tcPr>
            <w:tcW w:w="1326" w:type="pct"/>
            <w:vMerge/>
          </w:tcPr>
          <w:p w14:paraId="2DA59526" w14:textId="77777777"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p>
        </w:tc>
      </w:tr>
      <w:tr w:rsidR="00AF02F8" w:rsidRPr="00504293" w14:paraId="26D023E5" w14:textId="445790FF" w:rsidTr="00286CA7">
        <w:trPr>
          <w:trHeight w:val="180"/>
        </w:trPr>
        <w:tc>
          <w:tcPr>
            <w:tcW w:w="633" w:type="pct"/>
            <w:noWrap/>
            <w:vAlign w:val="center"/>
          </w:tcPr>
          <w:p w14:paraId="12881111"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Strenči</w:t>
            </w:r>
          </w:p>
        </w:tc>
        <w:tc>
          <w:tcPr>
            <w:tcW w:w="1410" w:type="pct"/>
          </w:tcPr>
          <w:p w14:paraId="090372F3" w14:textId="0258AA45"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Strenču pamatskola</w:t>
            </w:r>
          </w:p>
        </w:tc>
        <w:tc>
          <w:tcPr>
            <w:tcW w:w="1083" w:type="pct"/>
            <w:vMerge/>
          </w:tcPr>
          <w:p w14:paraId="645D8979"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p>
        </w:tc>
        <w:tc>
          <w:tcPr>
            <w:tcW w:w="548" w:type="pct"/>
            <w:noWrap/>
          </w:tcPr>
          <w:p w14:paraId="736FE5CF" w14:textId="77777777"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832 721</w:t>
            </w:r>
          </w:p>
        </w:tc>
        <w:tc>
          <w:tcPr>
            <w:tcW w:w="1326" w:type="pct"/>
            <w:vMerge/>
          </w:tcPr>
          <w:p w14:paraId="6E625755" w14:textId="77777777"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p>
        </w:tc>
      </w:tr>
      <w:tr w:rsidR="00AF02F8" w:rsidRPr="00504293" w14:paraId="7A696877" w14:textId="4DBD49C5" w:rsidTr="00286CA7">
        <w:trPr>
          <w:trHeight w:val="126"/>
        </w:trPr>
        <w:tc>
          <w:tcPr>
            <w:tcW w:w="633" w:type="pct"/>
            <w:vMerge w:val="restart"/>
            <w:noWrap/>
            <w:vAlign w:val="center"/>
          </w:tcPr>
          <w:p w14:paraId="19FDDF09" w14:textId="406A90A3"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w:t>
            </w:r>
          </w:p>
        </w:tc>
        <w:tc>
          <w:tcPr>
            <w:tcW w:w="1410" w:type="pct"/>
          </w:tcPr>
          <w:p w14:paraId="3B6223C0" w14:textId="1E88CEF1"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2. vidusskola</w:t>
            </w:r>
          </w:p>
        </w:tc>
        <w:tc>
          <w:tcPr>
            <w:tcW w:w="1083" w:type="pct"/>
            <w:vMerge/>
          </w:tcPr>
          <w:p w14:paraId="3F026187" w14:textId="77777777" w:rsidR="00AF02F8" w:rsidRPr="00504293" w:rsidRDefault="00AF02F8" w:rsidP="009E357F">
            <w:pPr>
              <w:spacing w:after="0" w:line="240" w:lineRule="auto"/>
              <w:rPr>
                <w:rFonts w:ascii="Arial" w:eastAsia="Times New Roman" w:hAnsi="Arial" w:cs="Arial"/>
                <w:color w:val="000000"/>
                <w:kern w:val="0"/>
                <w:sz w:val="16"/>
                <w:szCs w:val="16"/>
                <w:lang w:eastAsia="lv-LV"/>
                <w14:ligatures w14:val="none"/>
              </w:rPr>
            </w:pPr>
          </w:p>
        </w:tc>
        <w:tc>
          <w:tcPr>
            <w:tcW w:w="548" w:type="pct"/>
            <w:noWrap/>
          </w:tcPr>
          <w:p w14:paraId="59645DA5" w14:textId="0A941D4C"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1 262 178</w:t>
            </w:r>
          </w:p>
        </w:tc>
        <w:tc>
          <w:tcPr>
            <w:tcW w:w="1326" w:type="pct"/>
            <w:vMerge/>
          </w:tcPr>
          <w:p w14:paraId="71C3E800" w14:textId="77777777" w:rsidR="00AF02F8" w:rsidRPr="00504293" w:rsidRDefault="00AF02F8" w:rsidP="00FB237E">
            <w:pPr>
              <w:spacing w:after="0" w:line="240" w:lineRule="auto"/>
              <w:jc w:val="right"/>
              <w:rPr>
                <w:rFonts w:ascii="Arial" w:eastAsia="Times New Roman" w:hAnsi="Arial" w:cs="Arial"/>
                <w:color w:val="000000"/>
                <w:kern w:val="0"/>
                <w:sz w:val="16"/>
                <w:szCs w:val="16"/>
                <w:lang w:eastAsia="lv-LV"/>
                <w14:ligatures w14:val="none"/>
              </w:rPr>
            </w:pPr>
          </w:p>
        </w:tc>
      </w:tr>
      <w:tr w:rsidR="00372526" w:rsidRPr="00504293" w14:paraId="0DE31FF9" w14:textId="03A83540" w:rsidTr="00286CA7">
        <w:trPr>
          <w:trHeight w:val="300"/>
        </w:trPr>
        <w:tc>
          <w:tcPr>
            <w:tcW w:w="633" w:type="pct"/>
            <w:vMerge/>
            <w:noWrap/>
            <w:vAlign w:val="center"/>
          </w:tcPr>
          <w:p w14:paraId="38D9A227"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102E9500" w14:textId="0177BE09"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Gaujas krasta vidusskola–attīstības ce</w:t>
            </w:r>
            <w:r w:rsidR="00C338F7" w:rsidRPr="00504293">
              <w:rPr>
                <w:rFonts w:ascii="Arial" w:eastAsia="Times New Roman" w:hAnsi="Arial" w:cs="Arial"/>
                <w:color w:val="000000"/>
                <w:kern w:val="0"/>
                <w:sz w:val="16"/>
                <w:szCs w:val="16"/>
                <w:lang w:eastAsia="lv-LV"/>
                <w14:ligatures w14:val="none"/>
              </w:rPr>
              <w:t>n</w:t>
            </w:r>
            <w:r w:rsidRPr="00504293">
              <w:rPr>
                <w:rFonts w:ascii="Arial" w:eastAsia="Times New Roman" w:hAnsi="Arial" w:cs="Arial"/>
                <w:color w:val="000000"/>
                <w:kern w:val="0"/>
                <w:sz w:val="16"/>
                <w:szCs w:val="16"/>
                <w:lang w:eastAsia="lv-LV"/>
                <w14:ligatures w14:val="none"/>
              </w:rPr>
              <w:t>trs, Pāvila Rozīša iela 5</w:t>
            </w:r>
          </w:p>
        </w:tc>
        <w:tc>
          <w:tcPr>
            <w:tcW w:w="1083" w:type="pct"/>
          </w:tcPr>
          <w:p w14:paraId="6616EAE1"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Vides pieejamības uzlabošanas dokumentācijas izstrāde</w:t>
            </w:r>
          </w:p>
        </w:tc>
        <w:tc>
          <w:tcPr>
            <w:tcW w:w="548" w:type="pct"/>
            <w:noWrap/>
          </w:tcPr>
          <w:p w14:paraId="183D9754" w14:textId="77777777" w:rsidR="00372526" w:rsidRPr="00504293" w:rsidRDefault="00372526"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106 300</w:t>
            </w:r>
          </w:p>
        </w:tc>
        <w:tc>
          <w:tcPr>
            <w:tcW w:w="1326" w:type="pct"/>
          </w:tcPr>
          <w:p w14:paraId="5A40C9BD" w14:textId="09D89286" w:rsidR="00296177" w:rsidRPr="00504293" w:rsidRDefault="00296177" w:rsidP="0029617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VP1 “Izglītība un talantu izkopšana”</w:t>
            </w:r>
          </w:p>
          <w:p w14:paraId="028840CA" w14:textId="07F5603D" w:rsidR="00296177" w:rsidRPr="00504293" w:rsidRDefault="00296177" w:rsidP="0029617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“Izglītība un nodarbinātība” investīciju plāna pasākumu īstenošanu</w:t>
            </w:r>
          </w:p>
          <w:p w14:paraId="402A32CA" w14:textId="77777777" w:rsidR="00296177" w:rsidRPr="00504293" w:rsidRDefault="00296177" w:rsidP="00296177">
            <w:pPr>
              <w:spacing w:after="0" w:line="240" w:lineRule="auto"/>
              <w:rPr>
                <w:rFonts w:ascii="Arial" w:eastAsia="Times New Roman" w:hAnsi="Arial" w:cs="Arial"/>
                <w:kern w:val="0"/>
                <w:sz w:val="16"/>
                <w:szCs w:val="16"/>
                <w:lang w:eastAsia="lv-LV"/>
                <w14:ligatures w14:val="none"/>
              </w:rPr>
            </w:pPr>
          </w:p>
          <w:p w14:paraId="670F856E" w14:textId="6E9F6BE4" w:rsidR="00372526" w:rsidRPr="00504293" w:rsidRDefault="00296177" w:rsidP="00296177">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Starpnozaru ietekme, jo vides pieejamības uzlabošana speciālās izglītības iestādē veicina ne tikai izglītības pakalpojumu kvalitāti un pieejamību, bet arī sociālo iekļaušanu, vienlīdzīgu iespēju nodrošināšanu un personu ar funkcionāliem traucējumiem līdzdalību sabiedriskajā dzīvē.</w:t>
            </w:r>
            <w:r w:rsidRPr="00504293">
              <w:rPr>
                <w:rFonts w:ascii="Arial" w:eastAsia="Times New Roman" w:hAnsi="Arial" w:cs="Arial"/>
                <w:vanish/>
                <w:kern w:val="0"/>
                <w:sz w:val="16"/>
                <w:szCs w:val="16"/>
                <w:lang w:eastAsia="lv-LV"/>
                <w14:ligatures w14:val="none"/>
              </w:rPr>
              <w:t>Top of Form</w:t>
            </w:r>
          </w:p>
        </w:tc>
      </w:tr>
      <w:tr w:rsidR="00372526" w:rsidRPr="00504293" w14:paraId="37B0396C" w14:textId="597EBB1B" w:rsidTr="00286CA7">
        <w:trPr>
          <w:trHeight w:val="120"/>
        </w:trPr>
        <w:tc>
          <w:tcPr>
            <w:tcW w:w="633" w:type="pct"/>
            <w:vMerge/>
            <w:noWrap/>
            <w:vAlign w:val="center"/>
          </w:tcPr>
          <w:p w14:paraId="5D4E5E9C"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229067A2" w14:textId="08428485" w:rsidR="00372526" w:rsidRPr="00504293" w:rsidRDefault="006712C1"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Valmieras </w:t>
            </w:r>
            <w:r w:rsidR="00372526" w:rsidRPr="00504293">
              <w:rPr>
                <w:rFonts w:ascii="Arial" w:eastAsia="Times New Roman" w:hAnsi="Arial" w:cs="Arial"/>
                <w:color w:val="000000"/>
                <w:kern w:val="0"/>
                <w:sz w:val="16"/>
                <w:szCs w:val="16"/>
                <w:lang w:eastAsia="lv-LV"/>
                <w14:ligatures w14:val="none"/>
              </w:rPr>
              <w:t>Pārgaujas sākumskola</w:t>
            </w:r>
          </w:p>
        </w:tc>
        <w:tc>
          <w:tcPr>
            <w:tcW w:w="1083" w:type="pct"/>
          </w:tcPr>
          <w:p w14:paraId="18E466FA" w14:textId="6FE092E2" w:rsidR="00372526" w:rsidRPr="00504293" w:rsidRDefault="006712C1"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Valmieras </w:t>
            </w:r>
            <w:r w:rsidR="00372526" w:rsidRPr="00504293">
              <w:rPr>
                <w:rFonts w:ascii="Arial" w:eastAsia="Times New Roman" w:hAnsi="Arial" w:cs="Arial"/>
                <w:color w:val="000000"/>
                <w:kern w:val="0"/>
                <w:sz w:val="16"/>
                <w:szCs w:val="16"/>
                <w:lang w:eastAsia="lv-LV"/>
                <w14:ligatures w14:val="none"/>
              </w:rPr>
              <w:t>Pārgaujas sākumskolas pārbūves dokumentu izstrāde</w:t>
            </w:r>
          </w:p>
        </w:tc>
        <w:tc>
          <w:tcPr>
            <w:tcW w:w="548" w:type="pct"/>
            <w:noWrap/>
          </w:tcPr>
          <w:p w14:paraId="0D4F5659" w14:textId="77777777" w:rsidR="00372526" w:rsidRPr="00504293" w:rsidRDefault="00372526" w:rsidP="00FB237E">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64 000</w:t>
            </w:r>
          </w:p>
        </w:tc>
        <w:tc>
          <w:tcPr>
            <w:tcW w:w="1326" w:type="pct"/>
          </w:tcPr>
          <w:p w14:paraId="58AC6F86" w14:textId="77777777" w:rsidR="00CC50ED" w:rsidRPr="00504293" w:rsidRDefault="00CC50ED" w:rsidP="00CC50E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VP1 “Izglītība un talantu izkopšana”</w:t>
            </w:r>
          </w:p>
          <w:p w14:paraId="053EFAA3" w14:textId="1F81C9CA" w:rsidR="00D26541" w:rsidRPr="00504293" w:rsidRDefault="00CC50ED" w:rsidP="00CC50ED">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“Izglītība un nodarbinātība” investīciju plāna pasākumu īstenošanu</w:t>
            </w:r>
          </w:p>
          <w:p w14:paraId="6512D6F9" w14:textId="77777777" w:rsidR="00D26541" w:rsidRPr="00504293" w:rsidRDefault="00D26541" w:rsidP="00CC50ED">
            <w:pPr>
              <w:spacing w:after="0" w:line="240" w:lineRule="auto"/>
              <w:rPr>
                <w:rFonts w:ascii="Arial" w:eastAsia="Times New Roman" w:hAnsi="Arial" w:cs="Arial"/>
                <w:kern w:val="0"/>
                <w:sz w:val="16"/>
                <w:szCs w:val="16"/>
                <w:lang w:eastAsia="lv-LV"/>
                <w14:ligatures w14:val="none"/>
              </w:rPr>
            </w:pPr>
          </w:p>
          <w:p w14:paraId="6DDCD518" w14:textId="0934CBA5" w:rsidR="00372526" w:rsidRPr="00504293" w:rsidRDefault="00D26541" w:rsidP="00D26541">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sagatavota Pārgaujas sākumskolas pārbūves dokumentācija, nodrošinot gatavību turpmākai izglītības infrastruktūras attīstībai un kvalitatīvas mācību vides pilnveidošanai.</w:t>
            </w:r>
          </w:p>
        </w:tc>
      </w:tr>
      <w:tr w:rsidR="00372526" w:rsidRPr="00504293" w14:paraId="088F277D" w14:textId="223AF410" w:rsidTr="00286CA7">
        <w:trPr>
          <w:trHeight w:val="300"/>
        </w:trPr>
        <w:tc>
          <w:tcPr>
            <w:tcW w:w="633" w:type="pct"/>
            <w:vMerge/>
            <w:vAlign w:val="center"/>
          </w:tcPr>
          <w:p w14:paraId="4CA96E02"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1AEE1886" w14:textId="2567987A"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Semināra iela</w:t>
            </w:r>
          </w:p>
        </w:tc>
        <w:tc>
          <w:tcPr>
            <w:tcW w:w="1083" w:type="pct"/>
            <w:noWrap/>
          </w:tcPr>
          <w:p w14:paraId="3B2F7F55" w14:textId="2E6BAE50"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pārbūve un stāvlaukuma izbūve pie Valmieras Valsts ģimnāzijas un Valmieras sākumskolas</w:t>
            </w:r>
          </w:p>
        </w:tc>
        <w:tc>
          <w:tcPr>
            <w:tcW w:w="548" w:type="pct"/>
            <w:noWrap/>
          </w:tcPr>
          <w:p w14:paraId="2834B1A1"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194 618</w:t>
            </w:r>
          </w:p>
        </w:tc>
        <w:tc>
          <w:tcPr>
            <w:tcW w:w="1326" w:type="pct"/>
          </w:tcPr>
          <w:p w14:paraId="322CB467" w14:textId="2709BE8B" w:rsidR="00D26541" w:rsidRPr="00504293" w:rsidRDefault="00D26541" w:rsidP="00D26541">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0EFC6597" w14:textId="77777777" w:rsidR="00D26541" w:rsidRPr="00504293" w:rsidRDefault="00D26541" w:rsidP="00D26541">
            <w:pPr>
              <w:spacing w:after="0" w:line="240" w:lineRule="auto"/>
              <w:rPr>
                <w:rFonts w:ascii="Arial" w:eastAsia="Times New Roman" w:hAnsi="Arial" w:cs="Arial"/>
                <w:kern w:val="0"/>
                <w:sz w:val="16"/>
                <w:szCs w:val="16"/>
                <w:lang w:eastAsia="lv-LV"/>
                <w14:ligatures w14:val="none"/>
              </w:rPr>
            </w:pPr>
          </w:p>
          <w:p w14:paraId="4AB1C06F" w14:textId="633A1279" w:rsidR="00372526" w:rsidRPr="00504293" w:rsidRDefault="00D26541" w:rsidP="00D26541">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lastRenderedPageBreak/>
              <w:t>Rezultāts: uzlabota izglītības iestāžu sasniedzamība un satiksmes drošība pie Valmieras Valsts ģimnāzijas un Valmieras sākumskolas, nodrošinot drošākus un efektīvāk organizētus pārvietošanās apstākļus.</w:t>
            </w:r>
          </w:p>
        </w:tc>
      </w:tr>
      <w:tr w:rsidR="00372526" w:rsidRPr="00504293" w14:paraId="1FB59A89" w14:textId="20304C20" w:rsidTr="00286CA7">
        <w:trPr>
          <w:trHeight w:val="122"/>
        </w:trPr>
        <w:tc>
          <w:tcPr>
            <w:tcW w:w="633" w:type="pct"/>
            <w:vMerge/>
            <w:vAlign w:val="center"/>
          </w:tcPr>
          <w:p w14:paraId="76EA8A26"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noWrap/>
          </w:tcPr>
          <w:p w14:paraId="1EC2C64C" w14:textId="125153DE"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Pleskavas iela</w:t>
            </w:r>
          </w:p>
        </w:tc>
        <w:tc>
          <w:tcPr>
            <w:tcW w:w="1083" w:type="pct"/>
            <w:noWrap/>
          </w:tcPr>
          <w:p w14:paraId="313E1A11"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Pleskavas ielas izbūve</w:t>
            </w:r>
          </w:p>
        </w:tc>
        <w:tc>
          <w:tcPr>
            <w:tcW w:w="548" w:type="pct"/>
            <w:noWrap/>
          </w:tcPr>
          <w:p w14:paraId="367ACA74"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117 212</w:t>
            </w:r>
          </w:p>
        </w:tc>
        <w:tc>
          <w:tcPr>
            <w:tcW w:w="1326" w:type="pct"/>
          </w:tcPr>
          <w:p w14:paraId="3A80D02C" w14:textId="58A0AC48" w:rsidR="00D26541" w:rsidRPr="00504293" w:rsidRDefault="00D26541" w:rsidP="00D26541">
            <w:pPr>
              <w:spacing w:after="0" w:line="240" w:lineRule="auto"/>
              <w:rPr>
                <w:rFonts w:ascii="Arial" w:eastAsia="Times New Roman" w:hAnsi="Arial" w:cs="Arial"/>
                <w:kern w:val="0"/>
                <w:sz w:val="12"/>
                <w:szCs w:val="12"/>
                <w:lang w:eastAsia="lv-LV"/>
                <w14:ligatures w14:val="none"/>
              </w:rPr>
            </w:pPr>
            <w:r w:rsidRPr="00504293">
              <w:rPr>
                <w:rFonts w:ascii="Arial" w:eastAsia="Times New Roman" w:hAnsi="Arial" w:cs="Arial"/>
                <w:kern w:val="0"/>
                <w:sz w:val="16"/>
                <w:szCs w:val="16"/>
                <w:lang w:eastAsia="lv-LV"/>
                <w14:ligatures w14:val="none"/>
              </w:rPr>
              <w:t>VP3 “Industrializācija un modernizācija”</w:t>
            </w:r>
          </w:p>
          <w:p w14:paraId="77E52D61" w14:textId="47E746C8" w:rsidR="00372526" w:rsidRPr="00504293" w:rsidRDefault="00D26541" w:rsidP="00D26541">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RV1 “Augstās tehnoloģijas, darba ražīgums, viedā specializācija” investīciju plāna pasākumu īstenošanu. </w:t>
            </w:r>
          </w:p>
        </w:tc>
      </w:tr>
      <w:tr w:rsidR="00372526" w:rsidRPr="00504293" w14:paraId="31BD84AE" w14:textId="2E0AE690" w:rsidTr="00286CA7">
        <w:trPr>
          <w:trHeight w:val="210"/>
        </w:trPr>
        <w:tc>
          <w:tcPr>
            <w:tcW w:w="633" w:type="pct"/>
            <w:vMerge/>
            <w:vAlign w:val="center"/>
          </w:tcPr>
          <w:p w14:paraId="14F63DCF"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45ADDEFA" w14:textId="66F4B55E"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Pāvila Rozīša iela (posms Diakonāta iela–Miera iela)</w:t>
            </w:r>
          </w:p>
        </w:tc>
        <w:tc>
          <w:tcPr>
            <w:tcW w:w="1083" w:type="pct"/>
          </w:tcPr>
          <w:p w14:paraId="3A50002D"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pārbūve</w:t>
            </w:r>
          </w:p>
        </w:tc>
        <w:tc>
          <w:tcPr>
            <w:tcW w:w="548" w:type="pct"/>
            <w:noWrap/>
          </w:tcPr>
          <w:p w14:paraId="2A2392A5"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302 500</w:t>
            </w:r>
          </w:p>
        </w:tc>
        <w:tc>
          <w:tcPr>
            <w:tcW w:w="1326" w:type="pct"/>
          </w:tcPr>
          <w:p w14:paraId="5C3839CC" w14:textId="77777777" w:rsidR="009E5544" w:rsidRPr="00504293" w:rsidRDefault="009E5544" w:rsidP="009E554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571319BA" w14:textId="77777777" w:rsidR="009E5544" w:rsidRPr="00504293" w:rsidRDefault="009E5544" w:rsidP="009E5544">
            <w:pPr>
              <w:spacing w:after="0" w:line="240" w:lineRule="auto"/>
              <w:rPr>
                <w:rFonts w:ascii="Arial" w:eastAsia="Times New Roman" w:hAnsi="Arial" w:cs="Arial"/>
                <w:kern w:val="0"/>
                <w:sz w:val="16"/>
                <w:szCs w:val="16"/>
                <w:lang w:eastAsia="lv-LV"/>
                <w14:ligatures w14:val="none"/>
              </w:rPr>
            </w:pPr>
          </w:p>
          <w:p w14:paraId="733BF3C2" w14:textId="213EB9D5" w:rsidR="00372526" w:rsidRPr="00504293" w:rsidRDefault="009E5544" w:rsidP="009E554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transporta infrastruktūras kvalitāte Valmierā, nodrošinot drošākus un ērtākus pārvietošanās apstākļus iedzīvotājiem, gājējiem, velobraucējiem un citiem satiksmes dalībniekiem.</w:t>
            </w:r>
          </w:p>
        </w:tc>
      </w:tr>
      <w:tr w:rsidR="00372526" w:rsidRPr="00504293" w14:paraId="71E45980" w14:textId="5E034453" w:rsidTr="00286CA7">
        <w:trPr>
          <w:trHeight w:val="127"/>
        </w:trPr>
        <w:tc>
          <w:tcPr>
            <w:tcW w:w="633" w:type="pct"/>
            <w:vMerge/>
            <w:vAlign w:val="center"/>
          </w:tcPr>
          <w:p w14:paraId="4E97DEA7"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33458589" w14:textId="08E3554F"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Grants iela (posms Smilšu iela</w:t>
            </w:r>
            <w:r w:rsidR="006712C1" w:rsidRPr="00504293">
              <w:rPr>
                <w:rFonts w:ascii="Arial" w:eastAsia="Times New Roman" w:hAnsi="Arial" w:cs="Arial"/>
                <w:color w:val="000000"/>
                <w:kern w:val="0"/>
                <w:sz w:val="16"/>
                <w:szCs w:val="16"/>
                <w:lang w:eastAsia="lv-LV"/>
                <w14:ligatures w14:val="none"/>
              </w:rPr>
              <w:t>–</w:t>
            </w:r>
            <w:r w:rsidRPr="00504293">
              <w:rPr>
                <w:rFonts w:ascii="Arial" w:eastAsia="Times New Roman" w:hAnsi="Arial" w:cs="Arial"/>
                <w:color w:val="000000"/>
                <w:kern w:val="0"/>
                <w:sz w:val="16"/>
                <w:szCs w:val="16"/>
                <w:lang w:eastAsia="lv-LV"/>
                <w14:ligatures w14:val="none"/>
              </w:rPr>
              <w:t>V</w:t>
            </w:r>
            <w:r w:rsidR="006712C1" w:rsidRPr="00504293">
              <w:rPr>
                <w:rFonts w:ascii="Arial" w:eastAsia="Times New Roman" w:hAnsi="Arial" w:cs="Arial"/>
                <w:color w:val="000000"/>
                <w:kern w:val="0"/>
                <w:sz w:val="16"/>
                <w:szCs w:val="16"/>
                <w:lang w:eastAsia="lv-LV"/>
                <w14:ligatures w14:val="none"/>
              </w:rPr>
              <w:t>almieras Valsts ģimnāzija</w:t>
            </w:r>
            <w:r w:rsidRPr="00504293">
              <w:rPr>
                <w:rFonts w:ascii="Arial" w:eastAsia="Times New Roman" w:hAnsi="Arial" w:cs="Arial"/>
                <w:color w:val="000000"/>
                <w:kern w:val="0"/>
                <w:sz w:val="16"/>
                <w:szCs w:val="16"/>
                <w:lang w:eastAsia="lv-LV"/>
                <w14:ligatures w14:val="none"/>
              </w:rPr>
              <w:t>)</w:t>
            </w:r>
          </w:p>
        </w:tc>
        <w:tc>
          <w:tcPr>
            <w:tcW w:w="1083" w:type="pct"/>
          </w:tcPr>
          <w:p w14:paraId="0D209C95"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pārbūve</w:t>
            </w:r>
          </w:p>
        </w:tc>
        <w:tc>
          <w:tcPr>
            <w:tcW w:w="548" w:type="pct"/>
            <w:noWrap/>
          </w:tcPr>
          <w:p w14:paraId="3723C25E"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352 950</w:t>
            </w:r>
          </w:p>
        </w:tc>
        <w:tc>
          <w:tcPr>
            <w:tcW w:w="1326" w:type="pct"/>
          </w:tcPr>
          <w:p w14:paraId="0CCD4627" w14:textId="77777777" w:rsidR="009E5544" w:rsidRPr="00504293" w:rsidRDefault="009E5544" w:rsidP="009E554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510A8355" w14:textId="77777777" w:rsidR="009E5544" w:rsidRPr="00504293" w:rsidRDefault="009E5544" w:rsidP="009E5544">
            <w:pPr>
              <w:spacing w:after="0" w:line="240" w:lineRule="auto"/>
              <w:rPr>
                <w:rFonts w:ascii="Arial" w:eastAsia="Times New Roman" w:hAnsi="Arial" w:cs="Arial"/>
                <w:kern w:val="0"/>
                <w:sz w:val="16"/>
                <w:szCs w:val="16"/>
                <w:lang w:eastAsia="lv-LV"/>
                <w14:ligatures w14:val="none"/>
              </w:rPr>
            </w:pPr>
          </w:p>
          <w:p w14:paraId="3E60FEE4" w14:textId="643ABB0E" w:rsidR="00372526" w:rsidRPr="00504293" w:rsidRDefault="009E5544" w:rsidP="009E5544">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transporta infrastruktūras kvalitāte un izglītības iestāžu sasniedzamība, nodrošinot drošākus un ērtākus pārvietošanās apstākļus skolēniem, pedagogiem, vecākiem un citiem satiksmes dalībniekiem.</w:t>
            </w:r>
          </w:p>
        </w:tc>
      </w:tr>
      <w:tr w:rsidR="00372526" w:rsidRPr="00504293" w14:paraId="21550138" w14:textId="2A1F4965" w:rsidTr="00286CA7">
        <w:trPr>
          <w:trHeight w:val="300"/>
        </w:trPr>
        <w:tc>
          <w:tcPr>
            <w:tcW w:w="633" w:type="pct"/>
            <w:vMerge/>
            <w:vAlign w:val="center"/>
          </w:tcPr>
          <w:p w14:paraId="604A7D08"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24AB8DB9" w14:textId="2F84194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Matīšu šoseja</w:t>
            </w:r>
          </w:p>
        </w:tc>
        <w:tc>
          <w:tcPr>
            <w:tcW w:w="1083" w:type="pct"/>
          </w:tcPr>
          <w:p w14:paraId="6468C8AC" w14:textId="77968D9D"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Dilumkārtas atjaunošana un luksofora izbūve Ķieģeļu </w:t>
            </w:r>
            <w:r w:rsidR="006712C1" w:rsidRPr="00504293">
              <w:rPr>
                <w:rFonts w:ascii="Arial" w:eastAsia="Times New Roman" w:hAnsi="Arial" w:cs="Arial"/>
                <w:color w:val="000000"/>
                <w:kern w:val="0"/>
                <w:sz w:val="16"/>
                <w:szCs w:val="16"/>
                <w:lang w:eastAsia="lv-LV"/>
                <w14:ligatures w14:val="none"/>
              </w:rPr>
              <w:t xml:space="preserve">ielas </w:t>
            </w:r>
            <w:r w:rsidRPr="00504293">
              <w:rPr>
                <w:rFonts w:ascii="Arial" w:eastAsia="Times New Roman" w:hAnsi="Arial" w:cs="Arial"/>
                <w:color w:val="000000"/>
                <w:kern w:val="0"/>
                <w:sz w:val="16"/>
                <w:szCs w:val="16"/>
                <w:lang w:eastAsia="lv-LV"/>
                <w14:ligatures w14:val="none"/>
              </w:rPr>
              <w:t>un Matīšu šosejas krustojumā</w:t>
            </w:r>
          </w:p>
        </w:tc>
        <w:tc>
          <w:tcPr>
            <w:tcW w:w="548" w:type="pct"/>
            <w:noWrap/>
          </w:tcPr>
          <w:p w14:paraId="22E75FDA"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247 066</w:t>
            </w:r>
          </w:p>
        </w:tc>
        <w:tc>
          <w:tcPr>
            <w:tcW w:w="1326" w:type="pct"/>
          </w:tcPr>
          <w:p w14:paraId="451F828B" w14:textId="77777777" w:rsidR="00242EEA" w:rsidRPr="00504293" w:rsidRDefault="00242EEA" w:rsidP="00242EE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7DD2720C"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p>
          <w:p w14:paraId="5F30E524" w14:textId="77777777" w:rsidR="00242EEA" w:rsidRPr="00504293" w:rsidRDefault="00242EEA" w:rsidP="00242EE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Būtiska starpnozaru ietekme, jo satiksmes infrastruktūras uzlabošana un drošības pasākumu ieviešana krustojumā vienlaikus veicina mobilitāti, drošību, pakalpojumu sasniedzamību un dzīves vides kvalitāti. </w:t>
            </w:r>
          </w:p>
          <w:p w14:paraId="5784DB86" w14:textId="77777777" w:rsidR="00242EEA" w:rsidRPr="00504293" w:rsidRDefault="00242EEA" w:rsidP="00242EEA">
            <w:pPr>
              <w:spacing w:after="0" w:line="240" w:lineRule="auto"/>
              <w:rPr>
                <w:rFonts w:ascii="Arial" w:eastAsia="Times New Roman" w:hAnsi="Arial" w:cs="Arial"/>
                <w:kern w:val="0"/>
                <w:sz w:val="16"/>
                <w:szCs w:val="16"/>
                <w:lang w:eastAsia="lv-LV"/>
                <w14:ligatures w14:val="none"/>
              </w:rPr>
            </w:pPr>
          </w:p>
          <w:p w14:paraId="0D4F75FF" w14:textId="1EE6931A" w:rsidR="00242EEA" w:rsidRPr="00504293" w:rsidRDefault="00242EEA" w:rsidP="00242EEA">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Luksofora izbūve īpaši samazina satiksmes negadījumu riskus konfliktpunktos, uzlabo gājēju un velobraucēju drošību, kā arī nodrošina efektīvāku transporta plūsmas organizāciju.</w:t>
            </w:r>
          </w:p>
        </w:tc>
      </w:tr>
      <w:tr w:rsidR="00372526" w:rsidRPr="00504293" w14:paraId="2DBF38DA" w14:textId="3C6E63FF" w:rsidTr="00286CA7">
        <w:trPr>
          <w:trHeight w:val="121"/>
        </w:trPr>
        <w:tc>
          <w:tcPr>
            <w:tcW w:w="633" w:type="pct"/>
            <w:vMerge/>
            <w:vAlign w:val="center"/>
          </w:tcPr>
          <w:p w14:paraId="551C7EB6"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4135DCE4" w14:textId="79CA7C3A"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Ziemeļu iela (posms Rīgas iela–Beātes iela)</w:t>
            </w:r>
          </w:p>
        </w:tc>
        <w:tc>
          <w:tcPr>
            <w:tcW w:w="1083" w:type="pct"/>
          </w:tcPr>
          <w:p w14:paraId="4A67E953"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Seguma atjaunošana</w:t>
            </w:r>
          </w:p>
        </w:tc>
        <w:tc>
          <w:tcPr>
            <w:tcW w:w="548" w:type="pct"/>
            <w:noWrap/>
          </w:tcPr>
          <w:p w14:paraId="0F6EEE78"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138 000</w:t>
            </w:r>
          </w:p>
        </w:tc>
        <w:tc>
          <w:tcPr>
            <w:tcW w:w="1326" w:type="pct"/>
          </w:tcPr>
          <w:p w14:paraId="5B1A5CCE" w14:textId="77777777" w:rsidR="00267CF6" w:rsidRPr="00504293" w:rsidRDefault="00267CF6" w:rsidP="00267CF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1D6727AD" w14:textId="77777777" w:rsidR="00267CF6" w:rsidRPr="00504293" w:rsidRDefault="00267CF6" w:rsidP="00267CF6">
            <w:pPr>
              <w:spacing w:after="0" w:line="240" w:lineRule="auto"/>
              <w:rPr>
                <w:rFonts w:ascii="Arial" w:eastAsia="Times New Roman" w:hAnsi="Arial" w:cs="Arial"/>
                <w:kern w:val="0"/>
                <w:sz w:val="16"/>
                <w:szCs w:val="16"/>
                <w:lang w:eastAsia="lv-LV"/>
                <w14:ligatures w14:val="none"/>
              </w:rPr>
            </w:pPr>
          </w:p>
          <w:p w14:paraId="71FEF57D" w14:textId="1969CD59" w:rsidR="00372526" w:rsidRPr="00504293" w:rsidRDefault="00267CF6" w:rsidP="00267CF6">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transporta infrastruktūras kvalitāte Valmierā, nodrošinot drošākus un ērtākus pārvietošanās apstākļus iedzīvotājiem, gājējiem, velobraucējiem un citiem satiksmes dalībniekiem.</w:t>
            </w:r>
          </w:p>
        </w:tc>
      </w:tr>
      <w:tr w:rsidR="00372526" w:rsidRPr="00504293" w14:paraId="043B7DF9" w14:textId="5D1CC407" w:rsidTr="00286CA7">
        <w:trPr>
          <w:trHeight w:val="600"/>
        </w:trPr>
        <w:tc>
          <w:tcPr>
            <w:tcW w:w="633" w:type="pct"/>
            <w:vMerge/>
            <w:vAlign w:val="center"/>
          </w:tcPr>
          <w:p w14:paraId="1BF4D312"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1A522525" w14:textId="7F33C09A"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Dzimtsarakstu nodaļa, Cēsu iela</w:t>
            </w:r>
            <w:r w:rsidR="00D57C73" w:rsidRPr="00504293">
              <w:rPr>
                <w:rFonts w:ascii="Arial" w:eastAsia="Times New Roman" w:hAnsi="Arial" w:cs="Arial"/>
                <w:color w:val="000000"/>
                <w:kern w:val="0"/>
                <w:sz w:val="16"/>
                <w:szCs w:val="16"/>
                <w:lang w:eastAsia="lv-LV"/>
                <w14:ligatures w14:val="none"/>
              </w:rPr>
              <w:t> </w:t>
            </w:r>
            <w:r w:rsidRPr="00504293">
              <w:rPr>
                <w:rFonts w:ascii="Arial" w:eastAsia="Times New Roman" w:hAnsi="Arial" w:cs="Arial"/>
                <w:color w:val="000000"/>
                <w:kern w:val="0"/>
                <w:sz w:val="16"/>
                <w:szCs w:val="16"/>
                <w:lang w:eastAsia="lv-LV"/>
                <w14:ligatures w14:val="none"/>
              </w:rPr>
              <w:t>2</w:t>
            </w:r>
          </w:p>
        </w:tc>
        <w:tc>
          <w:tcPr>
            <w:tcW w:w="1083" w:type="pct"/>
          </w:tcPr>
          <w:p w14:paraId="5C67BA7B" w14:textId="0112C435"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Telpu remonts un telpu pielāgošana Dzimtsarakstu nodaļas </w:t>
            </w:r>
            <w:r w:rsidRPr="00504293">
              <w:rPr>
                <w:rFonts w:ascii="Arial" w:eastAsia="Times New Roman" w:hAnsi="Arial" w:cs="Arial"/>
                <w:color w:val="000000"/>
                <w:kern w:val="0"/>
                <w:sz w:val="16"/>
                <w:szCs w:val="16"/>
                <w:lang w:eastAsia="lv-LV"/>
                <w14:ligatures w14:val="none"/>
              </w:rPr>
              <w:lastRenderedPageBreak/>
              <w:t>klientu apkalpošanas uzlabošanai</w:t>
            </w:r>
          </w:p>
        </w:tc>
        <w:tc>
          <w:tcPr>
            <w:tcW w:w="548" w:type="pct"/>
            <w:noWrap/>
          </w:tcPr>
          <w:p w14:paraId="1269E9D0"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lastRenderedPageBreak/>
              <w:t>63 733</w:t>
            </w:r>
          </w:p>
        </w:tc>
        <w:tc>
          <w:tcPr>
            <w:tcW w:w="1326" w:type="pct"/>
          </w:tcPr>
          <w:p w14:paraId="4E8C81B2" w14:textId="4BF326F4" w:rsidR="00267CF6" w:rsidRPr="00504293" w:rsidRDefault="00267CF6" w:rsidP="00267CF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RV6 "Pašvaldības pārvaldība"</w:t>
            </w:r>
          </w:p>
          <w:p w14:paraId="4F72679E" w14:textId="77777777" w:rsidR="00267CF6" w:rsidRPr="00504293" w:rsidRDefault="00267CF6" w:rsidP="00267CF6">
            <w:pPr>
              <w:spacing w:after="0" w:line="240" w:lineRule="auto"/>
              <w:rPr>
                <w:rFonts w:ascii="Arial" w:eastAsia="Times New Roman" w:hAnsi="Arial" w:cs="Arial"/>
                <w:kern w:val="0"/>
                <w:sz w:val="16"/>
                <w:szCs w:val="16"/>
                <w:lang w:eastAsia="lv-LV"/>
                <w14:ligatures w14:val="none"/>
              </w:rPr>
            </w:pPr>
          </w:p>
          <w:p w14:paraId="3399380E" w14:textId="35D03E82" w:rsidR="00372526" w:rsidRPr="00504293" w:rsidRDefault="00267CF6" w:rsidP="00267CF6">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lastRenderedPageBreak/>
              <w:t>Rezultāts: uzlabota Valmieras novada Dzimtsarakstu nodaļas klientu apkalpošanas kvalitāte un pieejamība, nodrošinot iedzīvotājiem mūsdienīgu, ērtu un klientorientētu pakalpojumu saņemšanas vidi.</w:t>
            </w:r>
          </w:p>
        </w:tc>
      </w:tr>
      <w:tr w:rsidR="00372526" w:rsidRPr="00504293" w14:paraId="5DDD5ED7" w14:textId="18084010" w:rsidTr="00433296">
        <w:trPr>
          <w:trHeight w:val="4053"/>
        </w:trPr>
        <w:tc>
          <w:tcPr>
            <w:tcW w:w="633" w:type="pct"/>
            <w:vMerge/>
            <w:vAlign w:val="center"/>
          </w:tcPr>
          <w:p w14:paraId="795C6FC7"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6A391994" w14:textId="395D4FD9"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Valmieras </w:t>
            </w:r>
            <w:r w:rsidR="00FF360E" w:rsidRPr="00504293">
              <w:rPr>
                <w:rFonts w:ascii="Arial" w:eastAsia="Times New Roman" w:hAnsi="Arial" w:cs="Arial"/>
                <w:color w:val="000000"/>
                <w:kern w:val="0"/>
                <w:sz w:val="16"/>
                <w:szCs w:val="16"/>
                <w:lang w:eastAsia="lv-LV"/>
                <w14:ligatures w14:val="none"/>
              </w:rPr>
              <w:t>K</w:t>
            </w:r>
            <w:r w:rsidRPr="00504293">
              <w:rPr>
                <w:rFonts w:ascii="Arial" w:eastAsia="Times New Roman" w:hAnsi="Arial" w:cs="Arial"/>
                <w:color w:val="000000"/>
                <w:kern w:val="0"/>
                <w:sz w:val="16"/>
                <w:szCs w:val="16"/>
                <w:lang w:eastAsia="lv-LV"/>
                <w14:ligatures w14:val="none"/>
              </w:rPr>
              <w:t>ultūras centrs</w:t>
            </w:r>
          </w:p>
        </w:tc>
        <w:tc>
          <w:tcPr>
            <w:tcW w:w="1083" w:type="pct"/>
          </w:tcPr>
          <w:p w14:paraId="2B973F5F" w14:textId="77777777" w:rsidR="00372526" w:rsidRPr="00504293" w:rsidRDefault="00372526"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Kultūras centra pārbūves dokumentu izstrāde</w:t>
            </w:r>
          </w:p>
        </w:tc>
        <w:tc>
          <w:tcPr>
            <w:tcW w:w="548" w:type="pct"/>
            <w:noWrap/>
          </w:tcPr>
          <w:p w14:paraId="6466FBF9"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50 000</w:t>
            </w:r>
          </w:p>
        </w:tc>
        <w:tc>
          <w:tcPr>
            <w:tcW w:w="1326" w:type="pct"/>
          </w:tcPr>
          <w:p w14:paraId="6F9078D7" w14:textId="7FE21FE1" w:rsidR="00433296" w:rsidRPr="00504293" w:rsidRDefault="00433296" w:rsidP="0043329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VP1 “Izglītība un talantu izkopšana”</w:t>
            </w:r>
          </w:p>
          <w:p w14:paraId="30A5BA4E" w14:textId="77777777" w:rsidR="00433296" w:rsidRPr="00504293" w:rsidRDefault="00433296" w:rsidP="0043329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RV2 “Kultūra, radošums”</w:t>
            </w:r>
          </w:p>
          <w:p w14:paraId="684FAE83" w14:textId="77777777" w:rsidR="00433296" w:rsidRPr="00504293" w:rsidRDefault="00433296" w:rsidP="00433296">
            <w:pPr>
              <w:spacing w:after="0" w:line="240" w:lineRule="auto"/>
              <w:rPr>
                <w:rFonts w:ascii="Arial" w:eastAsia="Times New Roman" w:hAnsi="Arial" w:cs="Arial"/>
                <w:kern w:val="0"/>
                <w:sz w:val="16"/>
                <w:szCs w:val="16"/>
                <w:lang w:eastAsia="lv-LV"/>
                <w14:ligatures w14:val="none"/>
              </w:rPr>
            </w:pPr>
          </w:p>
          <w:p w14:paraId="1478C1B3" w14:textId="79FFA4A9" w:rsidR="00433296" w:rsidRPr="00504293" w:rsidRDefault="00433296" w:rsidP="0043329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būtiska starpnozaru ietekme, jo kvalitatīvas kultūras infrastruktūras attīstības plānošana rada priekšnoteikumus kultūras pieejamības uzlabošanai, sabiedrības līdzdalības veicināšanai un kopienas saliedētībai. Lai gan projekta tiešais rezultāts ir dokumentācijas izstrāde, tas nodrošina pamatu turpmākām investīcijām, kas ilgtermiņā sekmēs kultūras pasākumu daudzveidību, apmeklētāju skaita pieaugumu un Valmieras kā reģionālā kultūras centra attīstību.</w:t>
            </w:r>
          </w:p>
          <w:p w14:paraId="0F8E6A86" w14:textId="77777777" w:rsidR="00372526" w:rsidRPr="00504293" w:rsidRDefault="00372526" w:rsidP="000A7CBC">
            <w:pPr>
              <w:spacing w:after="0" w:line="240" w:lineRule="auto"/>
              <w:jc w:val="right"/>
              <w:rPr>
                <w:rFonts w:ascii="Arial" w:eastAsia="Times New Roman" w:hAnsi="Arial" w:cs="Arial"/>
                <w:color w:val="000000"/>
                <w:kern w:val="0"/>
                <w:sz w:val="16"/>
                <w:szCs w:val="16"/>
                <w:lang w:eastAsia="lv-LV"/>
                <w14:ligatures w14:val="none"/>
              </w:rPr>
            </w:pPr>
          </w:p>
        </w:tc>
      </w:tr>
      <w:tr w:rsidR="005175CD" w:rsidRPr="00504293" w14:paraId="3C18872F" w14:textId="65995FCF" w:rsidTr="00286CA7">
        <w:trPr>
          <w:trHeight w:val="122"/>
        </w:trPr>
        <w:tc>
          <w:tcPr>
            <w:tcW w:w="633" w:type="pct"/>
            <w:vMerge/>
            <w:vAlign w:val="center"/>
          </w:tcPr>
          <w:p w14:paraId="108C40B7" w14:textId="77777777"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p>
        </w:tc>
        <w:tc>
          <w:tcPr>
            <w:tcW w:w="1410" w:type="pct"/>
            <w:vMerge w:val="restart"/>
          </w:tcPr>
          <w:p w14:paraId="6F9B6174" w14:textId="1514C632"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Gaujas krasta promenāde</w:t>
            </w:r>
          </w:p>
        </w:tc>
        <w:tc>
          <w:tcPr>
            <w:tcW w:w="1083" w:type="pct"/>
          </w:tcPr>
          <w:p w14:paraId="36F68917" w14:textId="14D58043"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valstspilsētas Gaujas krasta promenāde – Gaujas labā krasta promenādes izbūve Plostnieku ielas teritorijā posmā no Ziedu gravas līdz Gaujas ielai 7</w:t>
            </w:r>
          </w:p>
        </w:tc>
        <w:tc>
          <w:tcPr>
            <w:tcW w:w="548" w:type="pct"/>
            <w:noWrap/>
          </w:tcPr>
          <w:p w14:paraId="2AF60B34" w14:textId="243D9AA0" w:rsidR="005175CD" w:rsidRPr="00504293" w:rsidRDefault="005175CD"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1 640 469</w:t>
            </w:r>
          </w:p>
        </w:tc>
        <w:tc>
          <w:tcPr>
            <w:tcW w:w="1326" w:type="pct"/>
            <w:vMerge w:val="restart"/>
          </w:tcPr>
          <w:p w14:paraId="1785EADD" w14:textId="0C7746A1" w:rsidR="005175CD" w:rsidRPr="00504293" w:rsidRDefault="005175CD" w:rsidP="0043329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IP2 “Pievilcīga dzīves vide un telpa”</w:t>
            </w:r>
          </w:p>
          <w:p w14:paraId="078FD5CA" w14:textId="64FAC65B" w:rsidR="005175CD" w:rsidRPr="00504293" w:rsidRDefault="005175CD" w:rsidP="0043329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34094E05" w14:textId="3BF899A7" w:rsidR="005175CD" w:rsidRPr="00504293" w:rsidRDefault="005175CD" w:rsidP="00433296">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RV2 “Inženiertehniskā infrastruktūra” </w:t>
            </w:r>
          </w:p>
          <w:p w14:paraId="4A75B375" w14:textId="77777777" w:rsidR="005175CD" w:rsidRPr="00504293" w:rsidRDefault="005175CD" w:rsidP="00433296">
            <w:pPr>
              <w:spacing w:after="0" w:line="240" w:lineRule="auto"/>
              <w:rPr>
                <w:rFonts w:ascii="Arial" w:eastAsia="Times New Roman" w:hAnsi="Arial" w:cs="Arial"/>
                <w:kern w:val="0"/>
                <w:sz w:val="16"/>
                <w:szCs w:val="16"/>
                <w:lang w:eastAsia="lv-LV"/>
                <w14:ligatures w14:val="none"/>
              </w:rPr>
            </w:pPr>
          </w:p>
          <w:p w14:paraId="47FD6CD4" w14:textId="20726F31" w:rsidR="005175CD" w:rsidRPr="00504293" w:rsidRDefault="005175CD" w:rsidP="005175CD">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Gaujas krasta teritorijas pieejamība un pievilcība, veicinot aktīvu dzīvesveidu, videi draudzīgu pārvietošanos un kvalitatīvas publiskās ārtelpas izmantošanu iedzīvotāju un viesu vajadzībām.</w:t>
            </w:r>
          </w:p>
        </w:tc>
      </w:tr>
      <w:tr w:rsidR="005175CD" w:rsidRPr="00504293" w14:paraId="1C5149C6" w14:textId="6044D8AE" w:rsidTr="00286CA7">
        <w:trPr>
          <w:trHeight w:val="351"/>
        </w:trPr>
        <w:tc>
          <w:tcPr>
            <w:tcW w:w="633" w:type="pct"/>
            <w:vMerge/>
            <w:vAlign w:val="center"/>
          </w:tcPr>
          <w:p w14:paraId="1406DFE2" w14:textId="77777777"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p>
        </w:tc>
        <w:tc>
          <w:tcPr>
            <w:tcW w:w="1410" w:type="pct"/>
            <w:vMerge/>
          </w:tcPr>
          <w:p w14:paraId="66C7915A" w14:textId="6204E9F9"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p>
        </w:tc>
        <w:tc>
          <w:tcPr>
            <w:tcW w:w="1083" w:type="pct"/>
          </w:tcPr>
          <w:p w14:paraId="11202900" w14:textId="0EE589FE"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valstspilsētas Gaujas labā krasta zaļās infrastruktūras tīklojuma pilnveidošana – Gaujas labā krasta promenāde posmā no Gaujas ielas 7 līdz Valmieras Mūzikas skolai</w:t>
            </w:r>
          </w:p>
        </w:tc>
        <w:tc>
          <w:tcPr>
            <w:tcW w:w="548" w:type="pct"/>
            <w:noWrap/>
          </w:tcPr>
          <w:p w14:paraId="19D1AFC8" w14:textId="77777777" w:rsidR="005175CD" w:rsidRPr="00504293" w:rsidRDefault="005175CD"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564 519</w:t>
            </w:r>
          </w:p>
        </w:tc>
        <w:tc>
          <w:tcPr>
            <w:tcW w:w="1326" w:type="pct"/>
            <w:vMerge/>
          </w:tcPr>
          <w:p w14:paraId="4C3978FB" w14:textId="77777777" w:rsidR="005175CD" w:rsidRPr="00504293" w:rsidRDefault="005175CD" w:rsidP="000A7CBC">
            <w:pPr>
              <w:spacing w:after="0" w:line="240" w:lineRule="auto"/>
              <w:jc w:val="right"/>
              <w:rPr>
                <w:rFonts w:ascii="Arial" w:eastAsia="Times New Roman" w:hAnsi="Arial" w:cs="Arial"/>
                <w:color w:val="000000"/>
                <w:kern w:val="0"/>
                <w:sz w:val="16"/>
                <w:szCs w:val="16"/>
                <w:lang w:eastAsia="lv-LV"/>
                <w14:ligatures w14:val="none"/>
              </w:rPr>
            </w:pPr>
          </w:p>
        </w:tc>
      </w:tr>
      <w:tr w:rsidR="005175CD" w:rsidRPr="00504293" w14:paraId="610EC5F5" w14:textId="53E312FE" w:rsidTr="00286CA7">
        <w:trPr>
          <w:trHeight w:val="116"/>
        </w:trPr>
        <w:tc>
          <w:tcPr>
            <w:tcW w:w="633" w:type="pct"/>
            <w:vMerge/>
            <w:vAlign w:val="center"/>
          </w:tcPr>
          <w:p w14:paraId="7587FAA8" w14:textId="77777777"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p>
        </w:tc>
        <w:tc>
          <w:tcPr>
            <w:tcW w:w="1410" w:type="pct"/>
            <w:vMerge/>
          </w:tcPr>
          <w:p w14:paraId="7CA7F50A" w14:textId="7CD660A5"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p>
        </w:tc>
        <w:tc>
          <w:tcPr>
            <w:tcW w:w="1083" w:type="pct"/>
          </w:tcPr>
          <w:p w14:paraId="52708422" w14:textId="2ADC5244" w:rsidR="005175CD" w:rsidRPr="00504293" w:rsidRDefault="005175CD"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Plūdu riska pasākumi Valmieras pilsētas Gaujas labajā krastā – Gaujas labā krasta promenāde posmā no šaursliežu dzelzs tilta līdz Ziedu gravai</w:t>
            </w:r>
          </w:p>
        </w:tc>
        <w:tc>
          <w:tcPr>
            <w:tcW w:w="548" w:type="pct"/>
            <w:noWrap/>
          </w:tcPr>
          <w:p w14:paraId="4189DDCD" w14:textId="77777777" w:rsidR="005175CD" w:rsidRPr="00504293" w:rsidRDefault="005175CD"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73 472</w:t>
            </w:r>
          </w:p>
        </w:tc>
        <w:tc>
          <w:tcPr>
            <w:tcW w:w="1326" w:type="pct"/>
            <w:vMerge/>
          </w:tcPr>
          <w:p w14:paraId="495C83FF" w14:textId="77777777" w:rsidR="005175CD" w:rsidRPr="00504293" w:rsidRDefault="005175CD" w:rsidP="000A7CBC">
            <w:pPr>
              <w:spacing w:after="0" w:line="240" w:lineRule="auto"/>
              <w:jc w:val="right"/>
              <w:rPr>
                <w:rFonts w:ascii="Arial" w:eastAsia="Times New Roman" w:hAnsi="Arial" w:cs="Arial"/>
                <w:color w:val="000000"/>
                <w:kern w:val="0"/>
                <w:sz w:val="16"/>
                <w:szCs w:val="16"/>
                <w:lang w:eastAsia="lv-LV"/>
                <w14:ligatures w14:val="none"/>
              </w:rPr>
            </w:pPr>
          </w:p>
        </w:tc>
      </w:tr>
      <w:tr w:rsidR="002C462A" w:rsidRPr="00504293" w14:paraId="67B6219A" w14:textId="7D40B2C9" w:rsidTr="00286CA7">
        <w:trPr>
          <w:trHeight w:val="203"/>
        </w:trPr>
        <w:tc>
          <w:tcPr>
            <w:tcW w:w="633" w:type="pct"/>
            <w:vMerge/>
            <w:vAlign w:val="center"/>
          </w:tcPr>
          <w:p w14:paraId="0ECD2298" w14:textId="77777777" w:rsidR="002C462A" w:rsidRPr="00504293" w:rsidRDefault="002C462A" w:rsidP="009E357F">
            <w:pPr>
              <w:spacing w:after="0" w:line="240" w:lineRule="auto"/>
              <w:rPr>
                <w:rFonts w:ascii="Arial" w:eastAsia="Times New Roman" w:hAnsi="Arial" w:cs="Arial"/>
                <w:color w:val="000000"/>
                <w:kern w:val="0"/>
                <w:sz w:val="16"/>
                <w:szCs w:val="16"/>
                <w:lang w:eastAsia="lv-LV"/>
                <w14:ligatures w14:val="none"/>
              </w:rPr>
            </w:pPr>
            <w:bookmarkStart w:id="49" w:name="_Hlk231831757"/>
          </w:p>
        </w:tc>
        <w:tc>
          <w:tcPr>
            <w:tcW w:w="1410" w:type="pct"/>
            <w:vMerge w:val="restart"/>
          </w:tcPr>
          <w:p w14:paraId="6EB4EBD8" w14:textId="14517A0C" w:rsidR="002C462A" w:rsidRPr="00504293" w:rsidRDefault="002C462A" w:rsidP="009E357F">
            <w:pPr>
              <w:spacing w:after="0" w:line="240" w:lineRule="auto"/>
              <w:rPr>
                <w:rFonts w:ascii="Arial" w:eastAsia="Times New Roman" w:hAnsi="Arial" w:cs="Arial"/>
                <w:color w:val="000000"/>
                <w:kern w:val="0"/>
                <w:sz w:val="16"/>
                <w:szCs w:val="16"/>
                <w:highlight w:val="yellow"/>
                <w:lang w:eastAsia="lv-LV"/>
                <w14:ligatures w14:val="none"/>
              </w:rPr>
            </w:pPr>
            <w:r w:rsidRPr="00504293">
              <w:rPr>
                <w:rFonts w:ascii="Arial" w:eastAsia="Times New Roman" w:hAnsi="Arial" w:cs="Arial"/>
                <w:color w:val="000000"/>
                <w:kern w:val="0"/>
                <w:sz w:val="16"/>
                <w:szCs w:val="16"/>
                <w:lang w:eastAsia="lv-LV"/>
                <w14:ligatures w14:val="none"/>
              </w:rPr>
              <w:t>Valmieras industriālie parki un uzņēmējdarbības attīstību veicinošās industriālās teritorijas</w:t>
            </w:r>
          </w:p>
        </w:tc>
        <w:tc>
          <w:tcPr>
            <w:tcW w:w="1083" w:type="pct"/>
          </w:tcPr>
          <w:p w14:paraId="2DC8BA60" w14:textId="086591C3" w:rsidR="002C462A" w:rsidRPr="00504293" w:rsidRDefault="002C462A" w:rsidP="009E357F">
            <w:pPr>
              <w:spacing w:after="0" w:line="240" w:lineRule="auto"/>
              <w:rPr>
                <w:rFonts w:ascii="Arial" w:eastAsia="Times New Roman" w:hAnsi="Arial" w:cs="Arial"/>
                <w:color w:val="000000"/>
                <w:kern w:val="0"/>
                <w:sz w:val="16"/>
                <w:szCs w:val="16"/>
                <w:highlight w:val="yellow"/>
                <w:lang w:eastAsia="lv-LV"/>
                <w14:ligatures w14:val="none"/>
              </w:rPr>
            </w:pPr>
            <w:r w:rsidRPr="00504293">
              <w:rPr>
                <w:rFonts w:ascii="Arial" w:eastAsia="Times New Roman" w:hAnsi="Arial" w:cs="Arial"/>
                <w:color w:val="000000"/>
                <w:kern w:val="0"/>
                <w:sz w:val="16"/>
                <w:szCs w:val="16"/>
                <w:lang w:eastAsia="lv-LV"/>
                <w14:ligatures w14:val="none"/>
              </w:rPr>
              <w:t>Industriālo teritoriju attīstība, remontdarbi, uzturēšana (Valmieras Industriālais parks, Valmieras Rūpniecības un eksporta parks)</w:t>
            </w:r>
          </w:p>
        </w:tc>
        <w:tc>
          <w:tcPr>
            <w:tcW w:w="548" w:type="pct"/>
            <w:noWrap/>
          </w:tcPr>
          <w:p w14:paraId="08A2C6ED" w14:textId="77777777" w:rsidR="002C462A" w:rsidRPr="00504293" w:rsidRDefault="002C462A"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405 095</w:t>
            </w:r>
          </w:p>
        </w:tc>
        <w:tc>
          <w:tcPr>
            <w:tcW w:w="1326" w:type="pct"/>
            <w:vMerge w:val="restart"/>
          </w:tcPr>
          <w:p w14:paraId="6AB2C342" w14:textId="77777777" w:rsidR="002C462A" w:rsidRPr="00504293" w:rsidRDefault="002C462A" w:rsidP="002C462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VP3 “Industrializācija un modernizācija”</w:t>
            </w:r>
          </w:p>
          <w:p w14:paraId="66F9A9CB" w14:textId="77777777" w:rsidR="002C462A" w:rsidRPr="00504293" w:rsidRDefault="002C462A" w:rsidP="002C462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“Augstās tehnoloģijas, darba ražīgums, viedā specializācija”</w:t>
            </w:r>
          </w:p>
          <w:p w14:paraId="12F3C364" w14:textId="77777777" w:rsidR="002C462A" w:rsidRPr="00504293" w:rsidRDefault="002C462A" w:rsidP="002C462A">
            <w:pPr>
              <w:spacing w:after="0" w:line="240" w:lineRule="auto"/>
              <w:rPr>
                <w:rFonts w:ascii="Arial" w:eastAsia="Times New Roman" w:hAnsi="Arial" w:cs="Arial"/>
                <w:kern w:val="0"/>
                <w:sz w:val="16"/>
                <w:szCs w:val="16"/>
                <w:lang w:eastAsia="lv-LV"/>
                <w14:ligatures w14:val="none"/>
              </w:rPr>
            </w:pPr>
          </w:p>
          <w:p w14:paraId="3617D177" w14:textId="2C9B835C" w:rsidR="002C462A" w:rsidRPr="00504293" w:rsidRDefault="002C462A" w:rsidP="002C462A">
            <w:pPr>
              <w:spacing w:after="0" w:line="240" w:lineRule="auto"/>
              <w:rPr>
                <w:rFonts w:ascii="Arial" w:eastAsia="Times New Roman" w:hAnsi="Arial" w:cs="Arial"/>
                <w:color w:val="000000"/>
                <w:kern w:val="0"/>
                <w:sz w:val="16"/>
                <w:szCs w:val="16"/>
                <w:highlight w:val="yellow"/>
                <w:lang w:eastAsia="lv-LV"/>
                <w14:ligatures w14:val="none"/>
              </w:rPr>
            </w:pPr>
            <w:r w:rsidRPr="00504293">
              <w:rPr>
                <w:rFonts w:ascii="Arial" w:eastAsia="Times New Roman" w:hAnsi="Arial" w:cs="Arial"/>
                <w:kern w:val="0"/>
                <w:sz w:val="16"/>
                <w:szCs w:val="16"/>
                <w:lang w:eastAsia="lv-LV"/>
                <w14:ligatures w14:val="none"/>
              </w:rPr>
              <w:t>Rezultāts: attīstīta uzņēmējdarbībai piemērota industriālā teritorija Valmieras valstspilsētā, radot priekšnoteikumus jaunu investīciju piesaistei, uzņēmumu attīstībai un augstas pievienotās vērtības darba vietu radīšanai.</w:t>
            </w:r>
          </w:p>
        </w:tc>
      </w:tr>
      <w:tr w:rsidR="002C462A" w:rsidRPr="00504293" w14:paraId="0452D80F" w14:textId="4ACB933A" w:rsidTr="00286CA7">
        <w:trPr>
          <w:trHeight w:val="278"/>
        </w:trPr>
        <w:tc>
          <w:tcPr>
            <w:tcW w:w="633" w:type="pct"/>
            <w:vMerge/>
            <w:vAlign w:val="center"/>
          </w:tcPr>
          <w:p w14:paraId="5133F0ED" w14:textId="77777777" w:rsidR="002C462A" w:rsidRPr="00504293" w:rsidRDefault="002C462A" w:rsidP="009E357F">
            <w:pPr>
              <w:spacing w:after="0" w:line="240" w:lineRule="auto"/>
              <w:rPr>
                <w:rFonts w:ascii="Arial" w:eastAsia="Times New Roman" w:hAnsi="Arial" w:cs="Arial"/>
                <w:color w:val="000000"/>
                <w:kern w:val="0"/>
                <w:sz w:val="16"/>
                <w:szCs w:val="16"/>
                <w:lang w:eastAsia="lv-LV"/>
                <w14:ligatures w14:val="none"/>
              </w:rPr>
            </w:pPr>
          </w:p>
        </w:tc>
        <w:tc>
          <w:tcPr>
            <w:tcW w:w="1410" w:type="pct"/>
            <w:vMerge/>
          </w:tcPr>
          <w:p w14:paraId="50AEA816" w14:textId="77777777" w:rsidR="002C462A" w:rsidRPr="00504293" w:rsidRDefault="002C462A" w:rsidP="009E357F">
            <w:pPr>
              <w:spacing w:after="0" w:line="240" w:lineRule="auto"/>
              <w:rPr>
                <w:rFonts w:ascii="Arial" w:eastAsia="Times New Roman" w:hAnsi="Arial" w:cs="Arial"/>
                <w:color w:val="000000"/>
                <w:kern w:val="0"/>
                <w:sz w:val="16"/>
                <w:szCs w:val="16"/>
                <w:highlight w:val="yellow"/>
                <w:lang w:eastAsia="lv-LV"/>
                <w14:ligatures w14:val="none"/>
              </w:rPr>
            </w:pPr>
          </w:p>
        </w:tc>
        <w:tc>
          <w:tcPr>
            <w:tcW w:w="1083" w:type="pct"/>
          </w:tcPr>
          <w:p w14:paraId="577334B9" w14:textId="17655669" w:rsidR="002C462A" w:rsidRPr="00504293" w:rsidRDefault="002C462A" w:rsidP="009E357F">
            <w:pPr>
              <w:spacing w:after="0" w:line="240" w:lineRule="auto"/>
              <w:rPr>
                <w:rFonts w:ascii="Arial" w:eastAsia="Times New Roman" w:hAnsi="Arial" w:cs="Arial"/>
                <w:color w:val="000000"/>
                <w:kern w:val="0"/>
                <w:sz w:val="16"/>
                <w:szCs w:val="16"/>
                <w:highlight w:val="yellow"/>
                <w:lang w:eastAsia="lv-LV"/>
                <w14:ligatures w14:val="none"/>
              </w:rPr>
            </w:pPr>
            <w:r w:rsidRPr="00504293">
              <w:rPr>
                <w:rFonts w:ascii="Arial" w:eastAsia="Times New Roman" w:hAnsi="Arial" w:cs="Arial"/>
                <w:color w:val="000000"/>
                <w:kern w:val="0"/>
                <w:sz w:val="16"/>
                <w:szCs w:val="16"/>
                <w:lang w:eastAsia="lv-LV"/>
                <w14:ligatures w14:val="none"/>
              </w:rPr>
              <w:t>Valmieras Industriālā parka attīstība (pievadceļu un gājēju un velosipēdistu celiņu izbūve)</w:t>
            </w:r>
          </w:p>
        </w:tc>
        <w:tc>
          <w:tcPr>
            <w:tcW w:w="548" w:type="pct"/>
            <w:noWrap/>
          </w:tcPr>
          <w:p w14:paraId="79BA8A26" w14:textId="0680EA92" w:rsidR="002C462A" w:rsidRPr="00504293" w:rsidRDefault="002C462A"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3 021 627</w:t>
            </w:r>
          </w:p>
        </w:tc>
        <w:tc>
          <w:tcPr>
            <w:tcW w:w="1326" w:type="pct"/>
            <w:vMerge/>
          </w:tcPr>
          <w:p w14:paraId="7EDBFF78" w14:textId="77777777" w:rsidR="002C462A" w:rsidRPr="00504293" w:rsidRDefault="002C462A" w:rsidP="000A7CBC">
            <w:pPr>
              <w:spacing w:after="0" w:line="240" w:lineRule="auto"/>
              <w:jc w:val="right"/>
              <w:rPr>
                <w:rFonts w:ascii="Arial" w:eastAsia="Times New Roman" w:hAnsi="Arial" w:cs="Arial"/>
                <w:color w:val="000000"/>
                <w:kern w:val="0"/>
                <w:sz w:val="16"/>
                <w:szCs w:val="16"/>
                <w:highlight w:val="yellow"/>
                <w:lang w:eastAsia="lv-LV"/>
                <w14:ligatures w14:val="none"/>
              </w:rPr>
            </w:pPr>
          </w:p>
        </w:tc>
      </w:tr>
      <w:tr w:rsidR="002C462A" w:rsidRPr="00504293" w14:paraId="194AA72D" w14:textId="58E491E8" w:rsidTr="00286CA7">
        <w:trPr>
          <w:trHeight w:val="183"/>
        </w:trPr>
        <w:tc>
          <w:tcPr>
            <w:tcW w:w="633" w:type="pct"/>
            <w:vMerge/>
            <w:vAlign w:val="center"/>
          </w:tcPr>
          <w:p w14:paraId="79375B7D" w14:textId="77777777" w:rsidR="002C462A" w:rsidRPr="00504293" w:rsidRDefault="002C462A" w:rsidP="009E357F">
            <w:pPr>
              <w:spacing w:after="0" w:line="240" w:lineRule="auto"/>
              <w:rPr>
                <w:rFonts w:ascii="Arial" w:eastAsia="Times New Roman" w:hAnsi="Arial" w:cs="Arial"/>
                <w:color w:val="000000"/>
                <w:kern w:val="0"/>
                <w:sz w:val="16"/>
                <w:szCs w:val="16"/>
                <w:lang w:eastAsia="lv-LV"/>
                <w14:ligatures w14:val="none"/>
              </w:rPr>
            </w:pPr>
          </w:p>
        </w:tc>
        <w:tc>
          <w:tcPr>
            <w:tcW w:w="1410" w:type="pct"/>
            <w:vMerge/>
          </w:tcPr>
          <w:p w14:paraId="5BBDB269" w14:textId="77777777" w:rsidR="002C462A" w:rsidRPr="00504293" w:rsidRDefault="002C462A" w:rsidP="009E357F">
            <w:pPr>
              <w:spacing w:after="0" w:line="240" w:lineRule="auto"/>
              <w:rPr>
                <w:rFonts w:ascii="Arial" w:eastAsia="Times New Roman" w:hAnsi="Arial" w:cs="Arial"/>
                <w:color w:val="000000"/>
                <w:kern w:val="0"/>
                <w:sz w:val="16"/>
                <w:szCs w:val="16"/>
                <w:highlight w:val="yellow"/>
                <w:lang w:eastAsia="lv-LV"/>
                <w14:ligatures w14:val="none"/>
              </w:rPr>
            </w:pPr>
          </w:p>
        </w:tc>
        <w:tc>
          <w:tcPr>
            <w:tcW w:w="1083" w:type="pct"/>
          </w:tcPr>
          <w:p w14:paraId="1772447B" w14:textId="58395963" w:rsidR="002C462A" w:rsidRPr="00504293" w:rsidRDefault="002C462A" w:rsidP="009E357F">
            <w:pPr>
              <w:spacing w:after="0" w:line="240" w:lineRule="auto"/>
              <w:rPr>
                <w:rFonts w:ascii="Arial" w:eastAsia="Times New Roman" w:hAnsi="Arial" w:cs="Arial"/>
                <w:color w:val="000000"/>
                <w:kern w:val="0"/>
                <w:sz w:val="16"/>
                <w:szCs w:val="16"/>
                <w:highlight w:val="yellow"/>
                <w:lang w:eastAsia="lv-LV"/>
                <w14:ligatures w14:val="none"/>
              </w:rPr>
            </w:pPr>
            <w:r w:rsidRPr="00504293">
              <w:rPr>
                <w:rFonts w:ascii="Arial" w:eastAsia="Times New Roman" w:hAnsi="Arial" w:cs="Arial"/>
                <w:color w:val="000000"/>
                <w:kern w:val="0"/>
                <w:sz w:val="16"/>
                <w:szCs w:val="16"/>
                <w:lang w:eastAsia="lv-LV"/>
                <w14:ligatures w14:val="none"/>
              </w:rPr>
              <w:t xml:space="preserve">Industriālo teritoriju attīstība Valmieras valstspilsētā – 3. kārta (Pleskavas ielas pārbūve/izbūve, ūdensapgādes un </w:t>
            </w:r>
            <w:r w:rsidRPr="00504293">
              <w:rPr>
                <w:rFonts w:ascii="Arial" w:eastAsia="Times New Roman" w:hAnsi="Arial" w:cs="Arial"/>
                <w:color w:val="000000"/>
                <w:kern w:val="0"/>
                <w:sz w:val="16"/>
                <w:szCs w:val="16"/>
                <w:lang w:eastAsia="lv-LV"/>
                <w14:ligatures w14:val="none"/>
              </w:rPr>
              <w:lastRenderedPageBreak/>
              <w:t>kanalizācijas ārējo tīklu izbūve)</w:t>
            </w:r>
          </w:p>
        </w:tc>
        <w:tc>
          <w:tcPr>
            <w:tcW w:w="548" w:type="pct"/>
            <w:noWrap/>
          </w:tcPr>
          <w:p w14:paraId="15B9F076" w14:textId="53F1369C" w:rsidR="002C462A" w:rsidRPr="00504293" w:rsidRDefault="002C462A"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lastRenderedPageBreak/>
              <w:t>1 299 205</w:t>
            </w:r>
          </w:p>
        </w:tc>
        <w:tc>
          <w:tcPr>
            <w:tcW w:w="1326" w:type="pct"/>
            <w:vMerge/>
          </w:tcPr>
          <w:p w14:paraId="53BE6019" w14:textId="77777777" w:rsidR="002C462A" w:rsidRPr="00504293" w:rsidRDefault="002C462A" w:rsidP="000A7CBC">
            <w:pPr>
              <w:spacing w:after="0" w:line="240" w:lineRule="auto"/>
              <w:jc w:val="right"/>
              <w:rPr>
                <w:rFonts w:ascii="Arial" w:eastAsia="Times New Roman" w:hAnsi="Arial" w:cs="Arial"/>
                <w:color w:val="000000"/>
                <w:kern w:val="0"/>
                <w:sz w:val="16"/>
                <w:szCs w:val="16"/>
                <w:highlight w:val="yellow"/>
                <w:lang w:eastAsia="lv-LV"/>
                <w14:ligatures w14:val="none"/>
              </w:rPr>
            </w:pPr>
          </w:p>
        </w:tc>
      </w:tr>
      <w:bookmarkEnd w:id="49"/>
      <w:tr w:rsidR="00430E03" w:rsidRPr="00504293" w14:paraId="79BAB876" w14:textId="497991B9" w:rsidTr="00286CA7">
        <w:trPr>
          <w:trHeight w:val="130"/>
        </w:trPr>
        <w:tc>
          <w:tcPr>
            <w:tcW w:w="633" w:type="pct"/>
            <w:vMerge w:val="restart"/>
            <w:noWrap/>
            <w:vAlign w:val="center"/>
          </w:tcPr>
          <w:p w14:paraId="5FFC27B0"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Kocēnu apvienība</w:t>
            </w:r>
          </w:p>
        </w:tc>
        <w:tc>
          <w:tcPr>
            <w:tcW w:w="1410" w:type="pct"/>
            <w:noWrap/>
          </w:tcPr>
          <w:p w14:paraId="678B6992" w14:textId="78906A32"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Jaunas ielas būvniecīb</w:t>
            </w:r>
            <w:r w:rsidR="00FF360E" w:rsidRPr="00504293">
              <w:rPr>
                <w:rFonts w:ascii="Arial" w:eastAsia="Times New Roman" w:hAnsi="Arial" w:cs="Arial"/>
                <w:color w:val="000000"/>
                <w:kern w:val="0"/>
                <w:sz w:val="16"/>
                <w:szCs w:val="16"/>
                <w:lang w:eastAsia="lv-LV"/>
                <w14:ligatures w14:val="none"/>
              </w:rPr>
              <w:t>a</w:t>
            </w:r>
            <w:r w:rsidRPr="00504293">
              <w:rPr>
                <w:rFonts w:ascii="Arial" w:eastAsia="Times New Roman" w:hAnsi="Arial" w:cs="Arial"/>
                <w:color w:val="000000"/>
                <w:kern w:val="0"/>
                <w:sz w:val="16"/>
                <w:szCs w:val="16"/>
                <w:lang w:eastAsia="lv-LV"/>
                <w14:ligatures w14:val="none"/>
              </w:rPr>
              <w:t xml:space="preserve"> Zilākalnā</w:t>
            </w:r>
          </w:p>
        </w:tc>
        <w:tc>
          <w:tcPr>
            <w:tcW w:w="1083" w:type="pct"/>
          </w:tcPr>
          <w:p w14:paraId="6A5DEFB0"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Jaunas ielas būvniecība</w:t>
            </w:r>
          </w:p>
        </w:tc>
        <w:tc>
          <w:tcPr>
            <w:tcW w:w="548" w:type="pct"/>
            <w:noWrap/>
          </w:tcPr>
          <w:p w14:paraId="30C11120"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650 030</w:t>
            </w:r>
          </w:p>
        </w:tc>
        <w:tc>
          <w:tcPr>
            <w:tcW w:w="1326" w:type="pct"/>
          </w:tcPr>
          <w:p w14:paraId="4617579D" w14:textId="77777777" w:rsidR="00694BC3" w:rsidRPr="00504293" w:rsidRDefault="00694BC3" w:rsidP="00694BC3">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0888FC07" w14:textId="77777777" w:rsidR="00694BC3" w:rsidRPr="00504293" w:rsidRDefault="00694BC3" w:rsidP="00694BC3">
            <w:pPr>
              <w:spacing w:after="0" w:line="240" w:lineRule="auto"/>
              <w:rPr>
                <w:rFonts w:ascii="Arial" w:eastAsia="Times New Roman" w:hAnsi="Arial" w:cs="Arial"/>
                <w:kern w:val="0"/>
                <w:sz w:val="16"/>
                <w:szCs w:val="16"/>
                <w:lang w:eastAsia="lv-LV"/>
                <w14:ligatures w14:val="none"/>
              </w:rPr>
            </w:pPr>
          </w:p>
          <w:p w14:paraId="57D83C99" w14:textId="0A3951CB" w:rsidR="00430E03" w:rsidRPr="00504293" w:rsidRDefault="00694BC3" w:rsidP="00694BC3">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Būtiska starpnozaru ietekme, jo industriālās infrastruktūras attīstība tieši veicina uzņēmējdarbības un nodarbinātības attīstību, savukārt netieši ietekmē izglītības, demogrāfijas un dzīves kvalitātes rādītājus. Jaunu darba vietu radīšana un investīciju piesaiste sekmē jauniešu noturēšanu novadā, samazina migrācijas riskus un veicina ģimeņu skaita saglabāšanos, tādējādi atbalstot arī Attīstības programmas ilgtermiņa demogrāfiskos mērķus.</w:t>
            </w:r>
          </w:p>
        </w:tc>
      </w:tr>
      <w:tr w:rsidR="00694BC3" w:rsidRPr="00504293" w14:paraId="6671D0D7" w14:textId="1D99A3FC" w:rsidTr="00286CA7">
        <w:trPr>
          <w:trHeight w:val="76"/>
        </w:trPr>
        <w:tc>
          <w:tcPr>
            <w:tcW w:w="633" w:type="pct"/>
            <w:vMerge/>
            <w:vAlign w:val="center"/>
          </w:tcPr>
          <w:p w14:paraId="0B437DC8" w14:textId="77777777" w:rsidR="00694BC3" w:rsidRPr="00504293" w:rsidRDefault="00694BC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373D1F53" w14:textId="77777777" w:rsidR="00694BC3" w:rsidRPr="00504293" w:rsidRDefault="00694BC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Sējēju iela, Kocēni</w:t>
            </w:r>
          </w:p>
        </w:tc>
        <w:tc>
          <w:tcPr>
            <w:tcW w:w="1083" w:type="pct"/>
          </w:tcPr>
          <w:p w14:paraId="3EE7796F" w14:textId="77777777" w:rsidR="00694BC3" w:rsidRPr="00504293" w:rsidRDefault="00694BC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seguma pārbūve</w:t>
            </w:r>
          </w:p>
        </w:tc>
        <w:tc>
          <w:tcPr>
            <w:tcW w:w="548" w:type="pct"/>
            <w:noWrap/>
          </w:tcPr>
          <w:p w14:paraId="512A7FB3" w14:textId="77777777" w:rsidR="00694BC3" w:rsidRPr="00504293" w:rsidRDefault="00694BC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55 000</w:t>
            </w:r>
          </w:p>
        </w:tc>
        <w:tc>
          <w:tcPr>
            <w:tcW w:w="1326" w:type="pct"/>
            <w:vMerge w:val="restart"/>
          </w:tcPr>
          <w:p w14:paraId="2EC2BF50" w14:textId="77777777" w:rsidR="00694BC3" w:rsidRPr="00504293" w:rsidRDefault="00694BC3" w:rsidP="00694BC3">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390650A1" w14:textId="77777777" w:rsidR="00694BC3" w:rsidRPr="00504293" w:rsidRDefault="00694BC3" w:rsidP="00694BC3">
            <w:pPr>
              <w:spacing w:after="0" w:line="240" w:lineRule="auto"/>
              <w:rPr>
                <w:rFonts w:ascii="Arial" w:eastAsia="Times New Roman" w:hAnsi="Arial" w:cs="Arial"/>
                <w:kern w:val="0"/>
                <w:sz w:val="16"/>
                <w:szCs w:val="16"/>
                <w:lang w:eastAsia="lv-LV"/>
                <w14:ligatures w14:val="none"/>
              </w:rPr>
            </w:pPr>
          </w:p>
          <w:p w14:paraId="2A34AB54" w14:textId="4DC0AEF9" w:rsidR="00694BC3" w:rsidRPr="00504293" w:rsidRDefault="00694BC3" w:rsidP="00694BC3">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transporta infrastruktūras kvalitāte Kocēnos, nodrošinot drošākus un ērtākus pārvietošanās apstākļus iedzīvotājiem, uzņēmējiem un citiem satiksmes dalībniekiem.</w:t>
            </w:r>
          </w:p>
        </w:tc>
      </w:tr>
      <w:tr w:rsidR="00694BC3" w:rsidRPr="00504293" w14:paraId="1D75D350" w14:textId="419D7282" w:rsidTr="00286CA7">
        <w:trPr>
          <w:trHeight w:val="163"/>
        </w:trPr>
        <w:tc>
          <w:tcPr>
            <w:tcW w:w="633" w:type="pct"/>
            <w:vMerge/>
            <w:vAlign w:val="center"/>
          </w:tcPr>
          <w:p w14:paraId="3765A7A4" w14:textId="77777777" w:rsidR="00694BC3" w:rsidRPr="00504293" w:rsidRDefault="00694BC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51DD08C2" w14:textId="77777777" w:rsidR="00694BC3" w:rsidRPr="00504293" w:rsidRDefault="00694BC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Alejas iela, Kocēni</w:t>
            </w:r>
          </w:p>
        </w:tc>
        <w:tc>
          <w:tcPr>
            <w:tcW w:w="1083" w:type="pct"/>
          </w:tcPr>
          <w:p w14:paraId="27A5CD93" w14:textId="77777777" w:rsidR="00694BC3" w:rsidRPr="00504293" w:rsidRDefault="00694BC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Divkārtu virsmas apstrāde</w:t>
            </w:r>
          </w:p>
        </w:tc>
        <w:tc>
          <w:tcPr>
            <w:tcW w:w="548" w:type="pct"/>
            <w:noWrap/>
          </w:tcPr>
          <w:p w14:paraId="1ECC44BD" w14:textId="77777777" w:rsidR="00694BC3" w:rsidRPr="00504293" w:rsidRDefault="00694BC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50 000</w:t>
            </w:r>
          </w:p>
        </w:tc>
        <w:tc>
          <w:tcPr>
            <w:tcW w:w="1326" w:type="pct"/>
            <w:vMerge/>
          </w:tcPr>
          <w:p w14:paraId="503EB985" w14:textId="77777777" w:rsidR="00694BC3" w:rsidRPr="00504293" w:rsidRDefault="00694BC3" w:rsidP="000A7CBC">
            <w:pPr>
              <w:spacing w:after="0" w:line="240" w:lineRule="auto"/>
              <w:jc w:val="right"/>
              <w:rPr>
                <w:rFonts w:ascii="Arial" w:eastAsia="Times New Roman" w:hAnsi="Arial" w:cs="Arial"/>
                <w:color w:val="000000"/>
                <w:kern w:val="0"/>
                <w:sz w:val="16"/>
                <w:szCs w:val="16"/>
                <w:lang w:eastAsia="lv-LV"/>
                <w14:ligatures w14:val="none"/>
              </w:rPr>
            </w:pPr>
          </w:p>
        </w:tc>
      </w:tr>
      <w:tr w:rsidR="00430E03" w:rsidRPr="00504293" w14:paraId="050CCBFA" w14:textId="11600A6C" w:rsidTr="00286CA7">
        <w:trPr>
          <w:trHeight w:val="110"/>
        </w:trPr>
        <w:tc>
          <w:tcPr>
            <w:tcW w:w="633" w:type="pct"/>
            <w:vMerge/>
            <w:vAlign w:val="center"/>
          </w:tcPr>
          <w:p w14:paraId="4C3876EF"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2D37849E"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Vaidavas ezera krastmala</w:t>
            </w:r>
          </w:p>
        </w:tc>
        <w:tc>
          <w:tcPr>
            <w:tcW w:w="1083" w:type="pct"/>
          </w:tcPr>
          <w:p w14:paraId="45E77A6A" w14:textId="5F4C2871"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Infrastruktūras pilnveidošana</w:t>
            </w:r>
          </w:p>
        </w:tc>
        <w:tc>
          <w:tcPr>
            <w:tcW w:w="548" w:type="pct"/>
            <w:noWrap/>
          </w:tcPr>
          <w:p w14:paraId="5C500641"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214 998</w:t>
            </w:r>
          </w:p>
        </w:tc>
        <w:tc>
          <w:tcPr>
            <w:tcW w:w="1326" w:type="pct"/>
          </w:tcPr>
          <w:p w14:paraId="5111100D" w14:textId="3C6A5C32" w:rsidR="00694BC3" w:rsidRPr="00504293" w:rsidRDefault="00694BC3" w:rsidP="00694BC3">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16A19CCA" w14:textId="68024C96" w:rsidR="00694BC3" w:rsidRPr="00504293" w:rsidRDefault="00694BC3" w:rsidP="00694BC3">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RV5 “Daba, kultūrvēsture”</w:t>
            </w:r>
          </w:p>
          <w:p w14:paraId="495E6FDD" w14:textId="77777777" w:rsidR="00694BC3" w:rsidRPr="00504293" w:rsidRDefault="00694BC3" w:rsidP="00694BC3">
            <w:pPr>
              <w:spacing w:after="0" w:line="240" w:lineRule="auto"/>
              <w:rPr>
                <w:rFonts w:ascii="Arial" w:eastAsia="Times New Roman" w:hAnsi="Arial" w:cs="Arial"/>
                <w:kern w:val="0"/>
                <w:sz w:val="16"/>
                <w:szCs w:val="16"/>
                <w:lang w:eastAsia="lv-LV"/>
                <w14:ligatures w14:val="none"/>
              </w:rPr>
            </w:pPr>
          </w:p>
          <w:p w14:paraId="2C7C8250" w14:textId="6E63CA6E" w:rsidR="00430E03" w:rsidRPr="00504293" w:rsidRDefault="00694BC3" w:rsidP="00694BC3">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Vaidavas ezera krastmalas infrastruktūra un publiskās ārtelpas kvalitāte, nodrošinot pieejamāku, drošāku un pievilcīgāku vidi iedzīvotājiem un apmeklētājiem.</w:t>
            </w:r>
          </w:p>
        </w:tc>
      </w:tr>
      <w:tr w:rsidR="00292597" w:rsidRPr="00504293" w14:paraId="10417A52" w14:textId="3FA00FEE" w:rsidTr="00286CA7">
        <w:trPr>
          <w:trHeight w:val="198"/>
        </w:trPr>
        <w:tc>
          <w:tcPr>
            <w:tcW w:w="633" w:type="pct"/>
            <w:vMerge w:val="restart"/>
            <w:noWrap/>
            <w:vAlign w:val="center"/>
          </w:tcPr>
          <w:p w14:paraId="63D1DE16"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Rūjienas apvienība</w:t>
            </w:r>
          </w:p>
        </w:tc>
        <w:tc>
          <w:tcPr>
            <w:tcW w:w="1410" w:type="pct"/>
          </w:tcPr>
          <w:p w14:paraId="0541D01B"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Ganību iela, Rūjiena</w:t>
            </w:r>
          </w:p>
        </w:tc>
        <w:tc>
          <w:tcPr>
            <w:tcW w:w="1083" w:type="pct"/>
          </w:tcPr>
          <w:p w14:paraId="48D954AE"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Dilumkārtas atjaunošana</w:t>
            </w:r>
          </w:p>
        </w:tc>
        <w:tc>
          <w:tcPr>
            <w:tcW w:w="548" w:type="pct"/>
            <w:noWrap/>
          </w:tcPr>
          <w:p w14:paraId="54926BE1" w14:textId="77777777" w:rsidR="00292597" w:rsidRPr="00504293" w:rsidRDefault="00292597"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52 000</w:t>
            </w:r>
          </w:p>
        </w:tc>
        <w:tc>
          <w:tcPr>
            <w:tcW w:w="1326" w:type="pct"/>
            <w:vMerge w:val="restart"/>
          </w:tcPr>
          <w:p w14:paraId="531E8EAF" w14:textId="77777777" w:rsidR="00292597" w:rsidRPr="00504293" w:rsidRDefault="00292597" w:rsidP="00125070">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25C54579" w14:textId="77777777" w:rsidR="00292597" w:rsidRPr="00504293" w:rsidRDefault="00292597" w:rsidP="00125070">
            <w:pPr>
              <w:spacing w:after="0" w:line="240" w:lineRule="auto"/>
              <w:rPr>
                <w:rFonts w:ascii="Arial" w:eastAsia="Times New Roman" w:hAnsi="Arial" w:cs="Arial"/>
                <w:kern w:val="0"/>
                <w:sz w:val="16"/>
                <w:szCs w:val="16"/>
                <w:lang w:eastAsia="lv-LV"/>
                <w14:ligatures w14:val="none"/>
              </w:rPr>
            </w:pPr>
          </w:p>
          <w:p w14:paraId="7A8FE145" w14:textId="35DC629F" w:rsidR="00292597" w:rsidRPr="00504293" w:rsidRDefault="00292597" w:rsidP="00125070">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Starpnozaru ietekme, jo kvalitatīva ielu infrastruktūra uzlabo satiksmes drošību, mobilitāti un pakalpojumu sasniedzamību, vienlaikus veicinot sakārtotas dzīves vides attīstību. Atjaunotais segums samazina infrastruktūras nolietojuma radītos riskus, uzlabo pārvietošanās apstākļus un sekmē Rūjienas pilsētvides pievilcību iedzīvotājiem un uzņēmējdarbībai.</w:t>
            </w:r>
          </w:p>
        </w:tc>
      </w:tr>
      <w:tr w:rsidR="00292597" w:rsidRPr="00504293" w14:paraId="5523D7DB" w14:textId="7CC1FCAA" w:rsidTr="00286CA7">
        <w:trPr>
          <w:trHeight w:val="129"/>
        </w:trPr>
        <w:tc>
          <w:tcPr>
            <w:tcW w:w="633" w:type="pct"/>
            <w:vMerge/>
            <w:vAlign w:val="center"/>
          </w:tcPr>
          <w:p w14:paraId="3AFE5EA0"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4B80FADD"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Dārza un Merķeļa ielas, Rūjiena</w:t>
            </w:r>
          </w:p>
        </w:tc>
        <w:tc>
          <w:tcPr>
            <w:tcW w:w="1083" w:type="pct"/>
          </w:tcPr>
          <w:p w14:paraId="2E24C8DA"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Dilumkārtas atjaunošana</w:t>
            </w:r>
          </w:p>
        </w:tc>
        <w:tc>
          <w:tcPr>
            <w:tcW w:w="548" w:type="pct"/>
            <w:noWrap/>
          </w:tcPr>
          <w:p w14:paraId="543A217F" w14:textId="77777777" w:rsidR="00292597" w:rsidRPr="00504293" w:rsidRDefault="00292597"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75 062</w:t>
            </w:r>
          </w:p>
        </w:tc>
        <w:tc>
          <w:tcPr>
            <w:tcW w:w="1326" w:type="pct"/>
            <w:vMerge/>
          </w:tcPr>
          <w:p w14:paraId="3906F57A" w14:textId="77777777" w:rsidR="00292597" w:rsidRPr="00504293" w:rsidRDefault="00292597" w:rsidP="000A7CBC">
            <w:pPr>
              <w:spacing w:after="0" w:line="240" w:lineRule="auto"/>
              <w:jc w:val="right"/>
              <w:rPr>
                <w:rFonts w:ascii="Arial" w:eastAsia="Times New Roman" w:hAnsi="Arial" w:cs="Arial"/>
                <w:color w:val="000000"/>
                <w:kern w:val="0"/>
                <w:sz w:val="16"/>
                <w:szCs w:val="16"/>
                <w:lang w:eastAsia="lv-LV"/>
                <w14:ligatures w14:val="none"/>
              </w:rPr>
            </w:pPr>
          </w:p>
        </w:tc>
      </w:tr>
      <w:tr w:rsidR="00292597" w:rsidRPr="00504293" w14:paraId="314D0636" w14:textId="5B041C90" w:rsidTr="00286CA7">
        <w:trPr>
          <w:trHeight w:val="40"/>
        </w:trPr>
        <w:tc>
          <w:tcPr>
            <w:tcW w:w="633" w:type="pct"/>
            <w:vMerge/>
            <w:vAlign w:val="center"/>
          </w:tcPr>
          <w:p w14:paraId="5B1CDAC7"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7D01E58C"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Upes un Īsā ielas, Rūjiena</w:t>
            </w:r>
          </w:p>
        </w:tc>
        <w:tc>
          <w:tcPr>
            <w:tcW w:w="1083" w:type="pct"/>
          </w:tcPr>
          <w:p w14:paraId="4CD02338" w14:textId="77777777" w:rsidR="00292597" w:rsidRPr="00504293" w:rsidRDefault="00292597"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Ielu pārbūves</w:t>
            </w:r>
          </w:p>
        </w:tc>
        <w:tc>
          <w:tcPr>
            <w:tcW w:w="548" w:type="pct"/>
            <w:noWrap/>
          </w:tcPr>
          <w:p w14:paraId="67E402D1" w14:textId="77777777" w:rsidR="00292597" w:rsidRPr="00504293" w:rsidRDefault="00292597"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201 532</w:t>
            </w:r>
          </w:p>
        </w:tc>
        <w:tc>
          <w:tcPr>
            <w:tcW w:w="1326" w:type="pct"/>
            <w:vMerge/>
          </w:tcPr>
          <w:p w14:paraId="47C8B8F2" w14:textId="77777777" w:rsidR="00292597" w:rsidRPr="00504293" w:rsidRDefault="00292597" w:rsidP="000A7CBC">
            <w:pPr>
              <w:spacing w:after="0" w:line="240" w:lineRule="auto"/>
              <w:jc w:val="right"/>
              <w:rPr>
                <w:rFonts w:ascii="Arial" w:eastAsia="Times New Roman" w:hAnsi="Arial" w:cs="Arial"/>
                <w:color w:val="000000"/>
                <w:kern w:val="0"/>
                <w:sz w:val="16"/>
                <w:szCs w:val="16"/>
                <w:lang w:eastAsia="lv-LV"/>
                <w14:ligatures w14:val="none"/>
              </w:rPr>
            </w:pPr>
          </w:p>
        </w:tc>
      </w:tr>
      <w:tr w:rsidR="00430E03" w:rsidRPr="00504293" w14:paraId="3B0499BB" w14:textId="7A6C06AF" w:rsidTr="00286CA7">
        <w:trPr>
          <w:trHeight w:val="177"/>
        </w:trPr>
        <w:tc>
          <w:tcPr>
            <w:tcW w:w="633" w:type="pct"/>
            <w:vMerge/>
            <w:noWrap/>
            <w:vAlign w:val="center"/>
          </w:tcPr>
          <w:p w14:paraId="72F409E0"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172BC26D"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Viestura iela 34A, Rūjiena</w:t>
            </w:r>
          </w:p>
        </w:tc>
        <w:tc>
          <w:tcPr>
            <w:tcW w:w="1083" w:type="pct"/>
          </w:tcPr>
          <w:p w14:paraId="04CE8061"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Dzīvojamā fonda izveidošanai dokumentācijas izstrāde</w:t>
            </w:r>
          </w:p>
        </w:tc>
        <w:tc>
          <w:tcPr>
            <w:tcW w:w="548" w:type="pct"/>
            <w:noWrap/>
          </w:tcPr>
          <w:p w14:paraId="011FC63C"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58 472</w:t>
            </w:r>
          </w:p>
        </w:tc>
        <w:tc>
          <w:tcPr>
            <w:tcW w:w="1326" w:type="pct"/>
          </w:tcPr>
          <w:p w14:paraId="5DE068AE" w14:textId="77777777" w:rsidR="00377A35" w:rsidRPr="00504293" w:rsidRDefault="00377A35" w:rsidP="00377A3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3D0C4650"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p>
          <w:p w14:paraId="1D49618F" w14:textId="7A0D40F1" w:rsidR="00377A35" w:rsidRPr="00504293" w:rsidRDefault="00377A35" w:rsidP="00377A3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sagatavota dokumentācija dzīvojamā fonda izveidei, nodrošinot gatavību turpmākai mājokļu attīstībai un dzīvojamās infrastruktūras pilnveidošanai Rūjienā.</w:t>
            </w:r>
          </w:p>
        </w:tc>
      </w:tr>
      <w:tr w:rsidR="00430E03" w:rsidRPr="00504293" w14:paraId="783B68C1" w14:textId="233079B3" w:rsidTr="00286CA7">
        <w:trPr>
          <w:trHeight w:val="84"/>
        </w:trPr>
        <w:tc>
          <w:tcPr>
            <w:tcW w:w="633" w:type="pct"/>
            <w:vMerge/>
            <w:noWrap/>
            <w:vAlign w:val="center"/>
          </w:tcPr>
          <w:p w14:paraId="3A8A5BAC"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68EBB863"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Rūjmalas upes krasts</w:t>
            </w:r>
          </w:p>
        </w:tc>
        <w:tc>
          <w:tcPr>
            <w:tcW w:w="1083" w:type="pct"/>
          </w:tcPr>
          <w:p w14:paraId="360DA52D"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Rūjmalas pastaigu takas izveide</w:t>
            </w:r>
          </w:p>
        </w:tc>
        <w:tc>
          <w:tcPr>
            <w:tcW w:w="548" w:type="pct"/>
            <w:noWrap/>
          </w:tcPr>
          <w:p w14:paraId="448688D0"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144 198</w:t>
            </w:r>
          </w:p>
        </w:tc>
        <w:tc>
          <w:tcPr>
            <w:tcW w:w="1326" w:type="pct"/>
          </w:tcPr>
          <w:p w14:paraId="7AD96774" w14:textId="3458F4D5" w:rsidR="00377A35" w:rsidRPr="00504293" w:rsidRDefault="00377A35" w:rsidP="00377A3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IP2 “Pievilcīga dzīves vide un telpa”</w:t>
            </w:r>
          </w:p>
          <w:p w14:paraId="0162D78A" w14:textId="2926A606" w:rsidR="00377A35" w:rsidRPr="00504293" w:rsidRDefault="00377A35" w:rsidP="00377A3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47F36921" w14:textId="6EB731D9" w:rsidR="00377A35" w:rsidRPr="00504293" w:rsidRDefault="00377A35" w:rsidP="00377A35">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RV2 “Inženiertehniskā infrastruktūra”</w:t>
            </w:r>
          </w:p>
          <w:p w14:paraId="15B99E33"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p>
        </w:tc>
      </w:tr>
      <w:tr w:rsidR="00380478" w:rsidRPr="00504293" w14:paraId="4AF5AD29" w14:textId="0CF6B9A9" w:rsidTr="00286CA7">
        <w:trPr>
          <w:trHeight w:val="171"/>
        </w:trPr>
        <w:tc>
          <w:tcPr>
            <w:tcW w:w="633" w:type="pct"/>
            <w:vMerge w:val="restart"/>
            <w:vAlign w:val="center"/>
          </w:tcPr>
          <w:p w14:paraId="1A2EA21C" w14:textId="77777777" w:rsidR="00380478" w:rsidRPr="00504293" w:rsidRDefault="0038047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Mazsalacas apvienība</w:t>
            </w:r>
          </w:p>
        </w:tc>
        <w:tc>
          <w:tcPr>
            <w:tcW w:w="1410" w:type="pct"/>
          </w:tcPr>
          <w:p w14:paraId="0A0DD887" w14:textId="77777777" w:rsidR="00380478" w:rsidRPr="00504293" w:rsidRDefault="0038047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Baznīcas iela, Mazsalaca</w:t>
            </w:r>
          </w:p>
        </w:tc>
        <w:tc>
          <w:tcPr>
            <w:tcW w:w="1083" w:type="pct"/>
          </w:tcPr>
          <w:p w14:paraId="50386A0A" w14:textId="77777777" w:rsidR="00380478" w:rsidRPr="00504293" w:rsidRDefault="0038047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Bruģētas ietves izbūve</w:t>
            </w:r>
          </w:p>
        </w:tc>
        <w:tc>
          <w:tcPr>
            <w:tcW w:w="548" w:type="pct"/>
            <w:noWrap/>
          </w:tcPr>
          <w:p w14:paraId="1F48E7EA" w14:textId="77777777" w:rsidR="00380478" w:rsidRPr="00504293" w:rsidRDefault="00380478"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52 000</w:t>
            </w:r>
          </w:p>
        </w:tc>
        <w:tc>
          <w:tcPr>
            <w:tcW w:w="1326" w:type="pct"/>
            <w:vMerge w:val="restart"/>
          </w:tcPr>
          <w:p w14:paraId="04F6DD98" w14:textId="77777777" w:rsidR="00380478" w:rsidRPr="00504293" w:rsidRDefault="00380478" w:rsidP="003D170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r w:rsidRPr="00504293">
              <w:rPr>
                <w:rFonts w:ascii="Arial" w:eastAsia="Times New Roman" w:hAnsi="Arial" w:cs="Arial"/>
                <w:kern w:val="0"/>
                <w:sz w:val="16"/>
                <w:szCs w:val="16"/>
                <w:lang w:eastAsia="lv-LV"/>
                <w14:ligatures w14:val="none"/>
              </w:rPr>
              <w:br/>
              <w:t>RV1 "Sasniedzamība, Mobilitāte"</w:t>
            </w:r>
          </w:p>
          <w:p w14:paraId="3C109D94" w14:textId="77777777" w:rsidR="00380478" w:rsidRPr="00504293" w:rsidRDefault="00380478" w:rsidP="003D170A">
            <w:pPr>
              <w:spacing w:after="0" w:line="240" w:lineRule="auto"/>
              <w:rPr>
                <w:rFonts w:ascii="Arial" w:eastAsia="Times New Roman" w:hAnsi="Arial" w:cs="Arial"/>
                <w:kern w:val="0"/>
                <w:sz w:val="16"/>
                <w:szCs w:val="16"/>
                <w:lang w:eastAsia="lv-LV"/>
                <w14:ligatures w14:val="none"/>
              </w:rPr>
            </w:pPr>
          </w:p>
          <w:p w14:paraId="703D4589" w14:textId="4B0F183C" w:rsidR="00380478" w:rsidRPr="00504293" w:rsidRDefault="00380478" w:rsidP="003D170A">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gājēju infrastruktūras kvalitāte un pieejamība Mazsalacā, nodrošinot drošākus un ērtākus pārvietošanās apstākļus dažādām sabiedrības grupām</w:t>
            </w:r>
          </w:p>
        </w:tc>
      </w:tr>
      <w:tr w:rsidR="00380478" w:rsidRPr="00504293" w14:paraId="2D9460B4" w14:textId="79A17AFF" w:rsidTr="00286CA7">
        <w:trPr>
          <w:trHeight w:val="40"/>
        </w:trPr>
        <w:tc>
          <w:tcPr>
            <w:tcW w:w="633" w:type="pct"/>
            <w:vMerge/>
            <w:vAlign w:val="center"/>
          </w:tcPr>
          <w:p w14:paraId="4E00DDBA" w14:textId="77777777" w:rsidR="00380478" w:rsidRPr="00504293" w:rsidRDefault="00380478"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12470EA0" w14:textId="77777777" w:rsidR="00380478" w:rsidRPr="00504293" w:rsidRDefault="0038047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Pērnavas iela, Mazsalaca</w:t>
            </w:r>
          </w:p>
        </w:tc>
        <w:tc>
          <w:tcPr>
            <w:tcW w:w="1083" w:type="pct"/>
          </w:tcPr>
          <w:p w14:paraId="4B08D2BC" w14:textId="77777777" w:rsidR="00380478" w:rsidRPr="00504293" w:rsidRDefault="0038047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Ielas rekonstrukcija</w:t>
            </w:r>
          </w:p>
        </w:tc>
        <w:tc>
          <w:tcPr>
            <w:tcW w:w="548" w:type="pct"/>
            <w:noWrap/>
          </w:tcPr>
          <w:p w14:paraId="2C89627F" w14:textId="77777777" w:rsidR="00380478" w:rsidRPr="00504293" w:rsidRDefault="00380478"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209 437</w:t>
            </w:r>
          </w:p>
        </w:tc>
        <w:tc>
          <w:tcPr>
            <w:tcW w:w="1326" w:type="pct"/>
            <w:vMerge/>
          </w:tcPr>
          <w:p w14:paraId="42F88DEF" w14:textId="77777777" w:rsidR="00380478" w:rsidRPr="00504293" w:rsidRDefault="00380478" w:rsidP="000A7CBC">
            <w:pPr>
              <w:spacing w:after="0" w:line="240" w:lineRule="auto"/>
              <w:jc w:val="right"/>
              <w:rPr>
                <w:rFonts w:ascii="Arial" w:eastAsia="Times New Roman" w:hAnsi="Arial" w:cs="Arial"/>
                <w:color w:val="000000"/>
                <w:kern w:val="0"/>
                <w:sz w:val="16"/>
                <w:szCs w:val="16"/>
                <w:lang w:eastAsia="lv-LV"/>
                <w14:ligatures w14:val="none"/>
              </w:rPr>
            </w:pPr>
          </w:p>
        </w:tc>
      </w:tr>
      <w:tr w:rsidR="00430E03" w:rsidRPr="00504293" w14:paraId="67633194" w14:textId="5469E90F" w:rsidTr="00286CA7">
        <w:trPr>
          <w:trHeight w:val="40"/>
        </w:trPr>
        <w:tc>
          <w:tcPr>
            <w:tcW w:w="633" w:type="pct"/>
            <w:vMerge/>
            <w:vAlign w:val="center"/>
          </w:tcPr>
          <w:p w14:paraId="304EA691"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tcPr>
          <w:p w14:paraId="5458E5F6" w14:textId="7EBA78B9"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Skaņākalna </w:t>
            </w:r>
            <w:r w:rsidR="00FF360E" w:rsidRPr="00504293">
              <w:rPr>
                <w:rFonts w:ascii="Arial" w:eastAsia="Times New Roman" w:hAnsi="Arial" w:cs="Arial"/>
                <w:color w:val="000000"/>
                <w:kern w:val="0"/>
                <w:sz w:val="16"/>
                <w:szCs w:val="16"/>
                <w:lang w:eastAsia="lv-LV"/>
                <w14:ligatures w14:val="none"/>
              </w:rPr>
              <w:t xml:space="preserve">Dabas </w:t>
            </w:r>
            <w:r w:rsidRPr="00504293">
              <w:rPr>
                <w:rFonts w:ascii="Arial" w:eastAsia="Times New Roman" w:hAnsi="Arial" w:cs="Arial"/>
                <w:color w:val="000000"/>
                <w:kern w:val="0"/>
                <w:sz w:val="16"/>
                <w:szCs w:val="16"/>
                <w:lang w:eastAsia="lv-LV"/>
                <w14:ligatures w14:val="none"/>
              </w:rPr>
              <w:t>parks</w:t>
            </w:r>
          </w:p>
        </w:tc>
        <w:tc>
          <w:tcPr>
            <w:tcW w:w="1083" w:type="pct"/>
          </w:tcPr>
          <w:p w14:paraId="717AEDAC" w14:textId="2FAEA5A4"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 xml:space="preserve">Skaņākalna </w:t>
            </w:r>
            <w:r w:rsidR="00FF360E" w:rsidRPr="00504293">
              <w:rPr>
                <w:rFonts w:ascii="Arial" w:eastAsia="Times New Roman" w:hAnsi="Arial" w:cs="Arial"/>
                <w:color w:val="000000"/>
                <w:kern w:val="0"/>
                <w:sz w:val="16"/>
                <w:szCs w:val="16"/>
                <w:lang w:eastAsia="lv-LV"/>
                <w14:ligatures w14:val="none"/>
              </w:rPr>
              <w:t>D</w:t>
            </w:r>
            <w:r w:rsidRPr="00504293">
              <w:rPr>
                <w:rFonts w:ascii="Arial" w:eastAsia="Times New Roman" w:hAnsi="Arial" w:cs="Arial"/>
                <w:color w:val="000000"/>
                <w:kern w:val="0"/>
                <w:sz w:val="16"/>
                <w:szCs w:val="16"/>
                <w:lang w:eastAsia="lv-LV"/>
                <w14:ligatures w14:val="none"/>
              </w:rPr>
              <w:t>abas parka apmeklētāju centra izveidošana</w:t>
            </w:r>
          </w:p>
        </w:tc>
        <w:tc>
          <w:tcPr>
            <w:tcW w:w="548" w:type="pct"/>
            <w:noWrap/>
          </w:tcPr>
          <w:p w14:paraId="13FCE17D"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268 981</w:t>
            </w:r>
          </w:p>
        </w:tc>
        <w:tc>
          <w:tcPr>
            <w:tcW w:w="1326" w:type="pct"/>
          </w:tcPr>
          <w:p w14:paraId="3EB0E4D1" w14:textId="74407F8B" w:rsidR="00FE699A" w:rsidRPr="00504293" w:rsidRDefault="00FE699A" w:rsidP="00FE699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IP2 “Pievilcīga dzīves vide un telpa”</w:t>
            </w:r>
          </w:p>
          <w:p w14:paraId="2346FAAC" w14:textId="536C4E49" w:rsidR="00FE699A" w:rsidRPr="00504293" w:rsidRDefault="00FE699A" w:rsidP="00FE699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750B5CAB" w14:textId="2F2262A4" w:rsidR="00FE699A" w:rsidRPr="00504293" w:rsidRDefault="00FE699A" w:rsidP="00FE699A">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RV2 “Inženiertehniskā infrastruktūra”</w:t>
            </w:r>
          </w:p>
          <w:p w14:paraId="04769100" w14:textId="77777777" w:rsidR="00FE699A" w:rsidRPr="00504293" w:rsidRDefault="00FE699A" w:rsidP="00FE699A">
            <w:pPr>
              <w:spacing w:after="0" w:line="240" w:lineRule="auto"/>
              <w:rPr>
                <w:rFonts w:ascii="Arial" w:eastAsia="Times New Roman" w:hAnsi="Arial" w:cs="Arial"/>
                <w:kern w:val="0"/>
                <w:sz w:val="16"/>
                <w:szCs w:val="16"/>
                <w:lang w:eastAsia="lv-LV"/>
                <w14:ligatures w14:val="none"/>
              </w:rPr>
            </w:pPr>
          </w:p>
          <w:p w14:paraId="7E1EB91D" w14:textId="7FF28545" w:rsidR="00430E03" w:rsidRPr="00504293" w:rsidRDefault="00FE699A" w:rsidP="00FE699A">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izveidots Skaņākalna Dabas parka apmeklētāju centrs un ieviesti ilgtspējīgi vides risinājumi, uzlabojot tūrisma infrastruktūras kvalitāti, apmeklētāju pieredzi un dabas teritorijas ilgtspējīgu apsaimniekošanu.</w:t>
            </w:r>
          </w:p>
        </w:tc>
      </w:tr>
      <w:tr w:rsidR="00430E03" w:rsidRPr="00504293" w14:paraId="5E0C270C" w14:textId="7BB0977A" w:rsidTr="0066416B">
        <w:trPr>
          <w:trHeight w:val="601"/>
        </w:trPr>
        <w:tc>
          <w:tcPr>
            <w:tcW w:w="633" w:type="pct"/>
            <w:vAlign w:val="center"/>
          </w:tcPr>
          <w:p w14:paraId="6371EB4E" w14:textId="12720C60"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Brenguļu, Kauguru un Trikātas apvienība</w:t>
            </w:r>
          </w:p>
        </w:tc>
        <w:tc>
          <w:tcPr>
            <w:tcW w:w="1410" w:type="pct"/>
          </w:tcPr>
          <w:p w14:paraId="245D08CC"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Apvienības tilti</w:t>
            </w:r>
          </w:p>
        </w:tc>
        <w:tc>
          <w:tcPr>
            <w:tcW w:w="1083" w:type="pct"/>
          </w:tcPr>
          <w:p w14:paraId="20273E72"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Apvienības teritorijā esošo tiltu remontdarbi</w:t>
            </w:r>
          </w:p>
        </w:tc>
        <w:tc>
          <w:tcPr>
            <w:tcW w:w="548" w:type="pct"/>
            <w:noWrap/>
          </w:tcPr>
          <w:p w14:paraId="1C936811"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76 680</w:t>
            </w:r>
          </w:p>
        </w:tc>
        <w:tc>
          <w:tcPr>
            <w:tcW w:w="1326" w:type="pct"/>
          </w:tcPr>
          <w:p w14:paraId="0178D9D7" w14:textId="6A1C03C9" w:rsidR="0064530B" w:rsidRPr="00504293" w:rsidRDefault="0064530B" w:rsidP="0064530B">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10493713" w14:textId="77777777" w:rsidR="00430E03" w:rsidRPr="00504293" w:rsidRDefault="0064530B" w:rsidP="0064530B">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“Sasniedzamība, mobilitāte”</w:t>
            </w:r>
          </w:p>
          <w:p w14:paraId="1F1360BD" w14:textId="77777777" w:rsidR="0064530B" w:rsidRPr="00504293" w:rsidRDefault="0064530B" w:rsidP="0064530B">
            <w:pPr>
              <w:spacing w:after="0" w:line="240" w:lineRule="auto"/>
              <w:rPr>
                <w:rFonts w:ascii="Arial" w:eastAsia="Times New Roman" w:hAnsi="Arial" w:cs="Arial"/>
                <w:kern w:val="0"/>
                <w:sz w:val="16"/>
                <w:szCs w:val="16"/>
                <w:lang w:eastAsia="lv-LV"/>
                <w14:ligatures w14:val="none"/>
              </w:rPr>
            </w:pPr>
          </w:p>
          <w:p w14:paraId="40B00C98" w14:textId="24526E22" w:rsidR="0064530B" w:rsidRPr="00504293" w:rsidRDefault="0026360E" w:rsidP="0064530B">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uzlabots tiltu tehniskais stāvoklis un ekspluatācijas drošība, nodrošinot drošu un nepārtrauktu transporta kustību apvienības teritorijā.</w:t>
            </w:r>
          </w:p>
        </w:tc>
      </w:tr>
      <w:tr w:rsidR="009545BB" w:rsidRPr="00504293" w14:paraId="5DFF3068" w14:textId="3CE00500" w:rsidTr="00286CA7">
        <w:trPr>
          <w:trHeight w:val="208"/>
        </w:trPr>
        <w:tc>
          <w:tcPr>
            <w:tcW w:w="633" w:type="pct"/>
            <w:vMerge w:val="restart"/>
            <w:noWrap/>
            <w:vAlign w:val="center"/>
          </w:tcPr>
          <w:p w14:paraId="1342CD28" w14:textId="77777777" w:rsidR="009545BB" w:rsidRPr="00504293" w:rsidRDefault="009545BB"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Burtnieku apvienība</w:t>
            </w:r>
          </w:p>
        </w:tc>
        <w:tc>
          <w:tcPr>
            <w:tcW w:w="1410" w:type="pct"/>
            <w:shd w:val="clear" w:color="000000" w:fill="FFFFFF"/>
          </w:tcPr>
          <w:p w14:paraId="04C52A30" w14:textId="77777777" w:rsidR="009545BB" w:rsidRPr="00504293" w:rsidRDefault="009545BB"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Tilts pār Buļļupi, Rencēni</w:t>
            </w:r>
          </w:p>
        </w:tc>
        <w:tc>
          <w:tcPr>
            <w:tcW w:w="1083" w:type="pct"/>
          </w:tcPr>
          <w:p w14:paraId="1AF01ED3" w14:textId="77777777" w:rsidR="009545BB" w:rsidRPr="00504293" w:rsidRDefault="009545BB"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Tilta remonts</w:t>
            </w:r>
          </w:p>
        </w:tc>
        <w:tc>
          <w:tcPr>
            <w:tcW w:w="548" w:type="pct"/>
            <w:noWrap/>
          </w:tcPr>
          <w:p w14:paraId="08DB3EA7" w14:textId="77777777" w:rsidR="009545BB" w:rsidRPr="00504293" w:rsidRDefault="009545BB"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50 315</w:t>
            </w:r>
          </w:p>
        </w:tc>
        <w:tc>
          <w:tcPr>
            <w:tcW w:w="1326" w:type="pct"/>
            <w:vMerge w:val="restart"/>
          </w:tcPr>
          <w:p w14:paraId="621EC906" w14:textId="77777777" w:rsidR="009545BB" w:rsidRPr="00504293" w:rsidRDefault="009545BB" w:rsidP="009545BB">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5212DD72" w14:textId="77777777" w:rsidR="009545BB" w:rsidRPr="00504293" w:rsidRDefault="009545BB" w:rsidP="009545BB">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“Sasniedzamība, mobilitāte”</w:t>
            </w:r>
          </w:p>
          <w:p w14:paraId="38C63854" w14:textId="77777777" w:rsidR="009545BB" w:rsidRPr="00504293" w:rsidRDefault="009545BB" w:rsidP="009545BB">
            <w:pPr>
              <w:spacing w:after="0" w:line="240" w:lineRule="auto"/>
              <w:rPr>
                <w:rFonts w:ascii="Arial" w:eastAsia="Times New Roman" w:hAnsi="Arial" w:cs="Arial"/>
                <w:kern w:val="0"/>
                <w:sz w:val="16"/>
                <w:szCs w:val="16"/>
                <w:lang w:eastAsia="lv-LV"/>
                <w14:ligatures w14:val="none"/>
              </w:rPr>
            </w:pPr>
          </w:p>
          <w:p w14:paraId="792CAC69" w14:textId="276BC728" w:rsidR="009545BB" w:rsidRPr="00504293" w:rsidRDefault="009545BB" w:rsidP="009545BB">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uzlabots tiltu tehniskais stāvoklis un ekspluatācijas drošība, nodrošinot drošu un nepārtrauktu transporta kustību apvienības teritorijā.</w:t>
            </w:r>
          </w:p>
        </w:tc>
      </w:tr>
      <w:tr w:rsidR="009545BB" w:rsidRPr="00504293" w14:paraId="7008A0FA" w14:textId="41DF2910" w:rsidTr="00286CA7">
        <w:trPr>
          <w:trHeight w:val="139"/>
        </w:trPr>
        <w:tc>
          <w:tcPr>
            <w:tcW w:w="633" w:type="pct"/>
            <w:vMerge/>
            <w:noWrap/>
            <w:vAlign w:val="center"/>
          </w:tcPr>
          <w:p w14:paraId="21F0F846" w14:textId="77777777" w:rsidR="009545BB" w:rsidRPr="00504293" w:rsidRDefault="009545BB" w:rsidP="009E357F">
            <w:pPr>
              <w:spacing w:after="0" w:line="240" w:lineRule="auto"/>
              <w:rPr>
                <w:rFonts w:ascii="Arial" w:eastAsia="Times New Roman" w:hAnsi="Arial" w:cs="Arial"/>
                <w:color w:val="000000"/>
                <w:kern w:val="0"/>
                <w:sz w:val="16"/>
                <w:szCs w:val="16"/>
                <w:lang w:eastAsia="lv-LV"/>
                <w14:ligatures w14:val="none"/>
              </w:rPr>
            </w:pPr>
          </w:p>
        </w:tc>
        <w:tc>
          <w:tcPr>
            <w:tcW w:w="1410" w:type="pct"/>
            <w:shd w:val="clear" w:color="000000" w:fill="FFFFFF"/>
          </w:tcPr>
          <w:p w14:paraId="34715DE3" w14:textId="77777777" w:rsidR="009545BB" w:rsidRPr="00504293" w:rsidRDefault="009545BB"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Tilts pār Ēkinupi, Burtnieku pagasts</w:t>
            </w:r>
          </w:p>
        </w:tc>
        <w:tc>
          <w:tcPr>
            <w:tcW w:w="1083" w:type="pct"/>
          </w:tcPr>
          <w:p w14:paraId="7C2B99BD" w14:textId="77777777" w:rsidR="009545BB" w:rsidRPr="00504293" w:rsidRDefault="009545BB"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Tilta remonts</w:t>
            </w:r>
          </w:p>
        </w:tc>
        <w:tc>
          <w:tcPr>
            <w:tcW w:w="548" w:type="pct"/>
            <w:noWrap/>
          </w:tcPr>
          <w:p w14:paraId="2FB5E46B" w14:textId="77777777" w:rsidR="009545BB" w:rsidRPr="00504293" w:rsidRDefault="009545BB"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55 000</w:t>
            </w:r>
          </w:p>
        </w:tc>
        <w:tc>
          <w:tcPr>
            <w:tcW w:w="1326" w:type="pct"/>
            <w:vMerge/>
          </w:tcPr>
          <w:p w14:paraId="29371A77" w14:textId="77777777" w:rsidR="009545BB" w:rsidRPr="00504293" w:rsidRDefault="009545BB" w:rsidP="000A7CBC">
            <w:pPr>
              <w:spacing w:after="0" w:line="240" w:lineRule="auto"/>
              <w:jc w:val="right"/>
              <w:rPr>
                <w:rFonts w:ascii="Arial" w:eastAsia="Times New Roman" w:hAnsi="Arial" w:cs="Arial"/>
                <w:color w:val="000000"/>
                <w:kern w:val="0"/>
                <w:sz w:val="16"/>
                <w:szCs w:val="16"/>
                <w:lang w:eastAsia="lv-LV"/>
                <w14:ligatures w14:val="none"/>
              </w:rPr>
            </w:pPr>
          </w:p>
        </w:tc>
      </w:tr>
      <w:tr w:rsidR="003D7F68" w:rsidRPr="00504293" w14:paraId="5D76F8A1" w14:textId="41FEFDEE" w:rsidTr="00286CA7">
        <w:trPr>
          <w:trHeight w:val="228"/>
        </w:trPr>
        <w:tc>
          <w:tcPr>
            <w:tcW w:w="633" w:type="pct"/>
            <w:vMerge/>
            <w:noWrap/>
            <w:vAlign w:val="center"/>
          </w:tcPr>
          <w:p w14:paraId="16149B4C" w14:textId="77777777" w:rsidR="003D7F68" w:rsidRPr="00504293" w:rsidRDefault="003D7F68" w:rsidP="009E357F">
            <w:pPr>
              <w:spacing w:after="0" w:line="240" w:lineRule="auto"/>
              <w:rPr>
                <w:rFonts w:ascii="Arial" w:eastAsia="Times New Roman" w:hAnsi="Arial" w:cs="Arial"/>
                <w:color w:val="000000"/>
                <w:kern w:val="0"/>
                <w:sz w:val="16"/>
                <w:szCs w:val="16"/>
                <w:lang w:eastAsia="lv-LV"/>
                <w14:ligatures w14:val="none"/>
              </w:rPr>
            </w:pPr>
          </w:p>
        </w:tc>
        <w:tc>
          <w:tcPr>
            <w:tcW w:w="1410" w:type="pct"/>
            <w:shd w:val="clear" w:color="000000" w:fill="FFFFFF"/>
          </w:tcPr>
          <w:p w14:paraId="2F966B7B" w14:textId="468B51C5" w:rsidR="003D7F68" w:rsidRPr="00504293" w:rsidRDefault="003D7F6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Lizdēnos, Rencēnu pagastā</w:t>
            </w:r>
          </w:p>
        </w:tc>
        <w:tc>
          <w:tcPr>
            <w:tcW w:w="1083" w:type="pct"/>
          </w:tcPr>
          <w:p w14:paraId="38A6225A" w14:textId="77777777" w:rsidR="003D7F68" w:rsidRPr="00504293" w:rsidRDefault="003D7F6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Meliorācijas sistēmas atjaunošana</w:t>
            </w:r>
          </w:p>
        </w:tc>
        <w:tc>
          <w:tcPr>
            <w:tcW w:w="548" w:type="pct"/>
            <w:noWrap/>
          </w:tcPr>
          <w:p w14:paraId="5880BA46" w14:textId="77777777" w:rsidR="003D7F68" w:rsidRPr="00504293" w:rsidRDefault="003D7F68"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106 151</w:t>
            </w:r>
          </w:p>
        </w:tc>
        <w:tc>
          <w:tcPr>
            <w:tcW w:w="1326" w:type="pct"/>
            <w:vMerge w:val="restart"/>
          </w:tcPr>
          <w:p w14:paraId="1F100A17" w14:textId="77777777" w:rsidR="003D7F68" w:rsidRPr="00504293" w:rsidRDefault="003D7F68" w:rsidP="005F455E">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455FD05F" w14:textId="044DB769" w:rsidR="003D7F68" w:rsidRPr="00504293" w:rsidRDefault="003D7F68" w:rsidP="005F455E">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RV1 “Inženiertehniskā infrastruktūra”</w:t>
            </w:r>
          </w:p>
          <w:p w14:paraId="769CCCBC" w14:textId="77777777" w:rsidR="003D7F68" w:rsidRPr="00504293" w:rsidRDefault="003D7F68" w:rsidP="005F455E">
            <w:pPr>
              <w:spacing w:after="0" w:line="240" w:lineRule="auto"/>
              <w:rPr>
                <w:rFonts w:ascii="Arial" w:eastAsia="Times New Roman" w:hAnsi="Arial" w:cs="Arial"/>
                <w:kern w:val="0"/>
                <w:sz w:val="16"/>
                <w:szCs w:val="16"/>
                <w:lang w:eastAsia="lv-LV"/>
                <w14:ligatures w14:val="none"/>
              </w:rPr>
            </w:pPr>
          </w:p>
          <w:p w14:paraId="6E605DDD" w14:textId="4FD67881" w:rsidR="003D7F68" w:rsidRPr="00504293" w:rsidRDefault="003D7F68" w:rsidP="005F455E">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uzlabota meliorācijas sistēmas darbības efektivitāte, samazinot applūšanas riskus un nodrošinot ilgtspējīgāku teritoriju izmantošanu un infrastruktūras aizsardzību.</w:t>
            </w:r>
          </w:p>
        </w:tc>
      </w:tr>
      <w:tr w:rsidR="003D7F68" w:rsidRPr="00504293" w14:paraId="438A29B4" w14:textId="01FDCF4A" w:rsidTr="00286CA7">
        <w:trPr>
          <w:trHeight w:val="274"/>
        </w:trPr>
        <w:tc>
          <w:tcPr>
            <w:tcW w:w="633" w:type="pct"/>
            <w:noWrap/>
            <w:vAlign w:val="center"/>
          </w:tcPr>
          <w:p w14:paraId="382D133A" w14:textId="77777777" w:rsidR="003D7F68" w:rsidRPr="00504293" w:rsidRDefault="003D7F6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Naukšēnu apvienība</w:t>
            </w:r>
          </w:p>
        </w:tc>
        <w:tc>
          <w:tcPr>
            <w:tcW w:w="1410" w:type="pct"/>
            <w:shd w:val="clear" w:color="000000" w:fill="FFFFFF"/>
          </w:tcPr>
          <w:p w14:paraId="344770A3" w14:textId="77777777" w:rsidR="003D7F68" w:rsidRPr="00504293" w:rsidRDefault="003D7F6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Naukšēnu apvienība</w:t>
            </w:r>
          </w:p>
        </w:tc>
        <w:tc>
          <w:tcPr>
            <w:tcW w:w="1083" w:type="pct"/>
          </w:tcPr>
          <w:p w14:paraId="33B8EB84" w14:textId="77777777" w:rsidR="003D7F68" w:rsidRPr="00504293" w:rsidRDefault="003D7F68"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Meliorācijas sistēmas atjaunošana</w:t>
            </w:r>
          </w:p>
        </w:tc>
        <w:tc>
          <w:tcPr>
            <w:tcW w:w="548" w:type="pct"/>
            <w:noWrap/>
          </w:tcPr>
          <w:p w14:paraId="582FF9AC" w14:textId="77777777" w:rsidR="003D7F68" w:rsidRPr="00504293" w:rsidRDefault="003D7F68"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71 356</w:t>
            </w:r>
          </w:p>
        </w:tc>
        <w:tc>
          <w:tcPr>
            <w:tcW w:w="1326" w:type="pct"/>
            <w:vMerge/>
          </w:tcPr>
          <w:p w14:paraId="010601DC" w14:textId="77777777" w:rsidR="003D7F68" w:rsidRPr="00504293" w:rsidRDefault="003D7F68" w:rsidP="000A7CBC">
            <w:pPr>
              <w:spacing w:after="0" w:line="240" w:lineRule="auto"/>
              <w:jc w:val="right"/>
              <w:rPr>
                <w:rFonts w:ascii="Arial" w:eastAsia="Times New Roman" w:hAnsi="Arial" w:cs="Arial"/>
                <w:color w:val="000000"/>
                <w:kern w:val="0"/>
                <w:sz w:val="16"/>
                <w:szCs w:val="16"/>
                <w:lang w:eastAsia="lv-LV"/>
                <w14:ligatures w14:val="none"/>
              </w:rPr>
            </w:pPr>
          </w:p>
        </w:tc>
      </w:tr>
      <w:tr w:rsidR="00430E03" w:rsidRPr="00504293" w14:paraId="49EBD465" w14:textId="5E81FC56" w:rsidTr="00286CA7">
        <w:trPr>
          <w:trHeight w:val="300"/>
        </w:trPr>
        <w:tc>
          <w:tcPr>
            <w:tcW w:w="633" w:type="pct"/>
            <w:vMerge w:val="restart"/>
            <w:noWrap/>
            <w:vAlign w:val="center"/>
          </w:tcPr>
          <w:p w14:paraId="266EBFA6"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Valmieras novads</w:t>
            </w:r>
          </w:p>
        </w:tc>
        <w:tc>
          <w:tcPr>
            <w:tcW w:w="1410" w:type="pct"/>
          </w:tcPr>
          <w:p w14:paraId="01BB144E" w14:textId="4DB39945" w:rsidR="00430E03" w:rsidRPr="00504293" w:rsidRDefault="0026244D"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Projekta "Vidzemes piekūns "realizācija</w:t>
            </w:r>
          </w:p>
        </w:tc>
        <w:tc>
          <w:tcPr>
            <w:tcW w:w="1083" w:type="pct"/>
          </w:tcPr>
          <w:p w14:paraId="0106B561" w14:textId="32DAC710" w:rsidR="00430E03" w:rsidRPr="00504293" w:rsidRDefault="0026244D"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Izstrādā jaunu informācijas un komunikācijas tehnoloģiju jomas produktu- koplietojamu modulāru platformu</w:t>
            </w:r>
          </w:p>
        </w:tc>
        <w:tc>
          <w:tcPr>
            <w:tcW w:w="548" w:type="pct"/>
            <w:noWrap/>
          </w:tcPr>
          <w:p w14:paraId="7968F0D3"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235 000</w:t>
            </w:r>
          </w:p>
        </w:tc>
        <w:tc>
          <w:tcPr>
            <w:tcW w:w="1326" w:type="pct"/>
          </w:tcPr>
          <w:p w14:paraId="62C88CAC" w14:textId="77777777" w:rsidR="00F24079" w:rsidRPr="00504293" w:rsidRDefault="00F24079" w:rsidP="00F2407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42C99AD2" w14:textId="7B349373" w:rsidR="00F24079" w:rsidRPr="00504293" w:rsidRDefault="00F24079" w:rsidP="00F24079">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RV4 “Drošība”</w:t>
            </w:r>
          </w:p>
          <w:p w14:paraId="46B1771D" w14:textId="77777777" w:rsidR="00F24079" w:rsidRPr="00504293" w:rsidRDefault="00F24079" w:rsidP="00F24079">
            <w:pPr>
              <w:spacing w:after="0" w:line="240" w:lineRule="auto"/>
              <w:rPr>
                <w:rFonts w:ascii="Arial" w:eastAsia="Times New Roman" w:hAnsi="Arial" w:cs="Arial"/>
                <w:kern w:val="0"/>
                <w:sz w:val="16"/>
                <w:szCs w:val="16"/>
                <w:lang w:eastAsia="lv-LV"/>
                <w14:ligatures w14:val="none"/>
              </w:rPr>
            </w:pPr>
          </w:p>
          <w:p w14:paraId="3BBA4E8C" w14:textId="21336E5A" w:rsidR="00430E03" w:rsidRPr="00504293" w:rsidRDefault="00F24079" w:rsidP="00F24079">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 xml:space="preserve">Rezultāts: izstrādāts viedo pakalpojumu un drošības risinājumu attīstības koncepts un izveidota koplietojamas modulāras platformas tehnoloģiskā bāze, nodrošinot pamatu efektīvākai </w:t>
            </w:r>
            <w:r w:rsidRPr="00504293">
              <w:rPr>
                <w:rFonts w:ascii="Arial" w:eastAsia="Times New Roman" w:hAnsi="Arial" w:cs="Arial"/>
                <w:kern w:val="0"/>
                <w:sz w:val="16"/>
                <w:szCs w:val="16"/>
                <w:lang w:eastAsia="lv-LV"/>
                <w14:ligatures w14:val="none"/>
              </w:rPr>
              <w:lastRenderedPageBreak/>
              <w:t>pašvaldības pārvaldībai, teritorijas drošības uzlabošanai un digitālo pakalpojumu pilnveidošanai.</w:t>
            </w:r>
          </w:p>
        </w:tc>
      </w:tr>
      <w:tr w:rsidR="00430E03" w:rsidRPr="00504293" w14:paraId="3E1A3CAE" w14:textId="75641963" w:rsidTr="00286CA7">
        <w:trPr>
          <w:trHeight w:val="300"/>
        </w:trPr>
        <w:tc>
          <w:tcPr>
            <w:tcW w:w="633" w:type="pct"/>
            <w:vMerge/>
            <w:vAlign w:val="center"/>
          </w:tcPr>
          <w:p w14:paraId="773FF630"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p>
        </w:tc>
        <w:tc>
          <w:tcPr>
            <w:tcW w:w="1410" w:type="pct"/>
            <w:noWrap/>
          </w:tcPr>
          <w:p w14:paraId="6BD484EC" w14:textId="77777777" w:rsidR="00430E03" w:rsidRPr="00504293" w:rsidRDefault="00430E03"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Patvertņu pielāgošana un aprīkošana Valmieras novadā</w:t>
            </w:r>
          </w:p>
        </w:tc>
        <w:tc>
          <w:tcPr>
            <w:tcW w:w="1083" w:type="pct"/>
          </w:tcPr>
          <w:p w14:paraId="52FC4ABE" w14:textId="364E789D" w:rsidR="00430E03" w:rsidRPr="00504293" w:rsidRDefault="00FB0EB5" w:rsidP="009E357F">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Esošo telpu pārbūve un atjaunošana, pielāgojot tās III kategorijas patvertņu ierīkošanai, kas paredzētas cilvēku aizsardzībai no bīstamiem faktoriem. R</w:t>
            </w:r>
            <w:r w:rsidR="0026244D" w:rsidRPr="00504293">
              <w:rPr>
                <w:rFonts w:ascii="Arial" w:eastAsia="Times New Roman" w:hAnsi="Arial" w:cs="Arial"/>
                <w:color w:val="000000"/>
                <w:kern w:val="0"/>
                <w:sz w:val="16"/>
                <w:szCs w:val="16"/>
                <w:lang w:eastAsia="lv-LV"/>
                <w14:ligatures w14:val="none"/>
              </w:rPr>
              <w:t>emontdarbus un uzlabojumus kopumā veiks 12 patvertnēs (11 Valmierā un vienā Rūjienā)</w:t>
            </w:r>
          </w:p>
        </w:tc>
        <w:tc>
          <w:tcPr>
            <w:tcW w:w="548" w:type="pct"/>
            <w:noWrap/>
          </w:tcPr>
          <w:p w14:paraId="33CC425A" w14:textId="77777777" w:rsidR="00430E03" w:rsidRPr="00504293" w:rsidRDefault="00430E03" w:rsidP="000A7CBC">
            <w:pPr>
              <w:spacing w:after="0" w:line="240" w:lineRule="auto"/>
              <w:jc w:val="right"/>
              <w:rPr>
                <w:rFonts w:ascii="Arial" w:eastAsia="Times New Roman" w:hAnsi="Arial" w:cs="Arial"/>
                <w:color w:val="000000"/>
                <w:kern w:val="0"/>
                <w:sz w:val="16"/>
                <w:szCs w:val="16"/>
                <w:lang w:eastAsia="lv-LV"/>
                <w14:ligatures w14:val="none"/>
              </w:rPr>
            </w:pPr>
            <w:r w:rsidRPr="00504293">
              <w:rPr>
                <w:rFonts w:ascii="Arial" w:eastAsia="Times New Roman" w:hAnsi="Arial" w:cs="Arial"/>
                <w:color w:val="000000"/>
                <w:kern w:val="0"/>
                <w:sz w:val="16"/>
                <w:szCs w:val="16"/>
                <w:lang w:eastAsia="lv-LV"/>
                <w14:ligatures w14:val="none"/>
              </w:rPr>
              <w:t>488 646</w:t>
            </w:r>
          </w:p>
        </w:tc>
        <w:tc>
          <w:tcPr>
            <w:tcW w:w="1326" w:type="pct"/>
          </w:tcPr>
          <w:p w14:paraId="6A63889B" w14:textId="77777777" w:rsidR="00960F24" w:rsidRPr="00504293" w:rsidRDefault="00960F24" w:rsidP="00960F2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VP2 “Pieejams mājoklis”</w:t>
            </w:r>
          </w:p>
          <w:p w14:paraId="077C8657" w14:textId="77777777" w:rsidR="00960F24" w:rsidRPr="00504293" w:rsidRDefault="00960F24" w:rsidP="00960F24">
            <w:pPr>
              <w:spacing w:after="0" w:line="240" w:lineRule="auto"/>
              <w:rPr>
                <w:rFonts w:ascii="Arial" w:eastAsia="Times New Roman" w:hAnsi="Arial" w:cs="Arial"/>
                <w:kern w:val="0"/>
                <w:sz w:val="16"/>
                <w:szCs w:val="16"/>
                <w:lang w:eastAsia="lv-LV"/>
                <w14:ligatures w14:val="none"/>
              </w:rPr>
            </w:pPr>
            <w:r w:rsidRPr="00504293">
              <w:rPr>
                <w:rFonts w:ascii="Arial" w:eastAsia="Times New Roman" w:hAnsi="Arial" w:cs="Arial"/>
                <w:kern w:val="0"/>
                <w:sz w:val="16"/>
                <w:szCs w:val="16"/>
                <w:lang w:eastAsia="lv-LV"/>
                <w14:ligatures w14:val="none"/>
              </w:rPr>
              <w:t>RV4 “Drošība”</w:t>
            </w:r>
          </w:p>
          <w:p w14:paraId="3C62C8CF" w14:textId="77777777" w:rsidR="00960F24" w:rsidRPr="00504293" w:rsidRDefault="00960F24" w:rsidP="00960F24">
            <w:pPr>
              <w:spacing w:after="0" w:line="240" w:lineRule="auto"/>
              <w:rPr>
                <w:rFonts w:ascii="Arial" w:eastAsia="Times New Roman" w:hAnsi="Arial" w:cs="Arial"/>
                <w:kern w:val="0"/>
                <w:sz w:val="16"/>
                <w:szCs w:val="16"/>
                <w:lang w:eastAsia="lv-LV"/>
                <w14:ligatures w14:val="none"/>
              </w:rPr>
            </w:pPr>
          </w:p>
          <w:p w14:paraId="1C2EE493" w14:textId="34BE7881" w:rsidR="00430E03" w:rsidRPr="00504293" w:rsidRDefault="00960F24" w:rsidP="00960F24">
            <w:pPr>
              <w:spacing w:after="0" w:line="240" w:lineRule="auto"/>
              <w:rPr>
                <w:rFonts w:ascii="Arial" w:eastAsia="Times New Roman" w:hAnsi="Arial" w:cs="Arial"/>
                <w:color w:val="000000"/>
                <w:kern w:val="0"/>
                <w:sz w:val="16"/>
                <w:szCs w:val="16"/>
                <w:lang w:eastAsia="lv-LV"/>
                <w14:ligatures w14:val="none"/>
              </w:rPr>
            </w:pPr>
            <w:r w:rsidRPr="00504293">
              <w:rPr>
                <w:rFonts w:ascii="Arial" w:eastAsia="Times New Roman" w:hAnsi="Arial" w:cs="Arial"/>
                <w:kern w:val="0"/>
                <w:sz w:val="16"/>
                <w:szCs w:val="16"/>
                <w:lang w:eastAsia="lv-LV"/>
                <w14:ligatures w14:val="none"/>
              </w:rPr>
              <w:t>Rezultāts: pielāgotas un aprīkotas patvertnes Valmieras novadā, uzlabojot iedzīvotāju aizsardzības iespējas un pašvaldības gatavību reaģēt ārkārtas situācijās.</w:t>
            </w:r>
          </w:p>
        </w:tc>
      </w:tr>
    </w:tbl>
    <w:p w14:paraId="388C0C6F" w14:textId="23EB1182" w:rsidR="00E176BE" w:rsidRPr="00504293" w:rsidRDefault="00E176BE" w:rsidP="007F68EF">
      <w:pPr>
        <w:jc w:val="right"/>
        <w:rPr>
          <w:rFonts w:ascii="Arial" w:hAnsi="Arial" w:cs="Arial"/>
          <w:sz w:val="16"/>
          <w:szCs w:val="16"/>
        </w:rPr>
      </w:pPr>
      <w:r w:rsidRPr="00504293">
        <w:rPr>
          <w:rFonts w:ascii="Arial" w:hAnsi="Arial" w:cs="Arial"/>
          <w:sz w:val="16"/>
          <w:szCs w:val="16"/>
        </w:rPr>
        <w:t>Avots: Attīstības pārvalde un Finanšu un ekonomikas nodaļa</w:t>
      </w:r>
      <w:r w:rsidR="007F68EF" w:rsidRPr="00504293">
        <w:rPr>
          <w:rFonts w:ascii="Arial" w:hAnsi="Arial" w:cs="Arial"/>
          <w:sz w:val="16"/>
          <w:szCs w:val="16"/>
        </w:rPr>
        <w:t>.</w:t>
      </w:r>
    </w:p>
    <w:p w14:paraId="3D292274" w14:textId="05165AA1" w:rsidR="002F1B4B" w:rsidRPr="00504293" w:rsidRDefault="0058729F" w:rsidP="001653C6">
      <w:pPr>
        <w:jc w:val="right"/>
        <w:rPr>
          <w:rFonts w:ascii="Arial" w:hAnsi="Arial" w:cs="Arial"/>
          <w:b/>
          <w:bCs/>
        </w:rPr>
      </w:pPr>
      <w:r w:rsidRPr="00504293">
        <w:rPr>
          <w:rFonts w:ascii="Arial" w:hAnsi="Arial" w:cs="Arial"/>
          <w:b/>
          <w:bCs/>
        </w:rPr>
        <w:br w:type="page"/>
      </w:r>
      <w:bookmarkStart w:id="50" w:name="_Hlk231834440"/>
      <w:r w:rsidR="001653C6" w:rsidRPr="00504293">
        <w:rPr>
          <w:rFonts w:ascii="Arial" w:hAnsi="Arial" w:cs="Arial"/>
          <w:b/>
          <w:bCs/>
        </w:rPr>
        <w:lastRenderedPageBreak/>
        <w:t xml:space="preserve">3. </w:t>
      </w:r>
      <w:r w:rsidR="00DE0DFD" w:rsidRPr="00504293">
        <w:rPr>
          <w:rFonts w:ascii="Arial" w:hAnsi="Arial" w:cs="Arial"/>
          <w:b/>
          <w:bCs/>
        </w:rPr>
        <w:t>pie</w:t>
      </w:r>
      <w:r w:rsidRPr="00504293">
        <w:rPr>
          <w:rFonts w:ascii="Arial" w:hAnsi="Arial" w:cs="Arial"/>
          <w:b/>
          <w:bCs/>
        </w:rPr>
        <w:t xml:space="preserve">likums. Pašvaldības aizņēmumi uz </w:t>
      </w:r>
      <w:r w:rsidR="00C666F9" w:rsidRPr="00504293">
        <w:rPr>
          <w:rFonts w:ascii="Arial" w:hAnsi="Arial" w:cs="Arial"/>
          <w:b/>
          <w:bCs/>
        </w:rPr>
        <w:t>31.12.2025.</w:t>
      </w:r>
    </w:p>
    <w:tbl>
      <w:tblPr>
        <w:tblStyle w:val="TableGrid"/>
        <w:tblW w:w="9923" w:type="dxa"/>
        <w:tblInd w:w="-147" w:type="dxa"/>
        <w:tblLayout w:type="fixed"/>
        <w:tblLook w:val="04A0" w:firstRow="1" w:lastRow="0" w:firstColumn="1" w:lastColumn="0" w:noHBand="0" w:noVBand="1"/>
      </w:tblPr>
      <w:tblGrid>
        <w:gridCol w:w="2127"/>
        <w:gridCol w:w="1134"/>
        <w:gridCol w:w="1134"/>
        <w:gridCol w:w="1221"/>
        <w:gridCol w:w="1047"/>
        <w:gridCol w:w="992"/>
        <w:gridCol w:w="1134"/>
        <w:gridCol w:w="1134"/>
      </w:tblGrid>
      <w:tr w:rsidR="00221951" w:rsidRPr="00504293" w14:paraId="5875F439" w14:textId="77777777" w:rsidTr="00856D87">
        <w:trPr>
          <w:trHeight w:val="615"/>
        </w:trPr>
        <w:tc>
          <w:tcPr>
            <w:tcW w:w="2127" w:type="dxa"/>
            <w:vMerge w:val="restart"/>
            <w:hideMark/>
          </w:tcPr>
          <w:p w14:paraId="497F018B" w14:textId="77777777" w:rsidR="00221951" w:rsidRPr="00504293" w:rsidRDefault="00221951" w:rsidP="00221951">
            <w:pPr>
              <w:rPr>
                <w:rFonts w:ascii="Arial" w:hAnsi="Arial" w:cs="Arial"/>
                <w:sz w:val="16"/>
                <w:szCs w:val="16"/>
              </w:rPr>
            </w:pPr>
            <w:r w:rsidRPr="00504293">
              <w:rPr>
                <w:rFonts w:ascii="Arial" w:hAnsi="Arial" w:cs="Arial"/>
                <w:sz w:val="16"/>
                <w:szCs w:val="16"/>
              </w:rPr>
              <w:t>Mērķis</w:t>
            </w:r>
          </w:p>
        </w:tc>
        <w:tc>
          <w:tcPr>
            <w:tcW w:w="1134" w:type="dxa"/>
            <w:vMerge w:val="restart"/>
            <w:hideMark/>
          </w:tcPr>
          <w:p w14:paraId="286AFCF3" w14:textId="77777777" w:rsidR="00221951" w:rsidRPr="00504293" w:rsidRDefault="00221951" w:rsidP="00221951">
            <w:pPr>
              <w:rPr>
                <w:rFonts w:ascii="Arial" w:hAnsi="Arial" w:cs="Arial"/>
                <w:sz w:val="16"/>
                <w:szCs w:val="16"/>
              </w:rPr>
            </w:pPr>
            <w:r w:rsidRPr="00504293">
              <w:rPr>
                <w:rFonts w:ascii="Arial" w:hAnsi="Arial" w:cs="Arial"/>
                <w:sz w:val="16"/>
                <w:szCs w:val="16"/>
              </w:rPr>
              <w:t>Līguma noslēgšanas datums</w:t>
            </w:r>
          </w:p>
        </w:tc>
        <w:tc>
          <w:tcPr>
            <w:tcW w:w="1134" w:type="dxa"/>
            <w:vMerge w:val="restart"/>
            <w:hideMark/>
          </w:tcPr>
          <w:p w14:paraId="2B76CCBF" w14:textId="77777777" w:rsidR="00221951" w:rsidRPr="00504293" w:rsidRDefault="00221951" w:rsidP="00221951">
            <w:pPr>
              <w:rPr>
                <w:rFonts w:ascii="Arial" w:hAnsi="Arial" w:cs="Arial"/>
                <w:sz w:val="16"/>
                <w:szCs w:val="16"/>
              </w:rPr>
            </w:pPr>
            <w:r w:rsidRPr="00504293">
              <w:rPr>
                <w:rFonts w:ascii="Arial" w:hAnsi="Arial" w:cs="Arial"/>
                <w:sz w:val="16"/>
                <w:szCs w:val="16"/>
              </w:rPr>
              <w:t>Atmaksas termiņš</w:t>
            </w:r>
          </w:p>
        </w:tc>
        <w:tc>
          <w:tcPr>
            <w:tcW w:w="1221" w:type="dxa"/>
            <w:vMerge w:val="restart"/>
            <w:hideMark/>
          </w:tcPr>
          <w:p w14:paraId="07998665" w14:textId="77777777" w:rsidR="00221951" w:rsidRPr="00504293" w:rsidRDefault="00221951" w:rsidP="00221951">
            <w:pPr>
              <w:rPr>
                <w:rFonts w:ascii="Arial" w:hAnsi="Arial" w:cs="Arial"/>
                <w:sz w:val="16"/>
                <w:szCs w:val="16"/>
              </w:rPr>
            </w:pPr>
            <w:r w:rsidRPr="00504293">
              <w:rPr>
                <w:rFonts w:ascii="Arial" w:hAnsi="Arial" w:cs="Arial"/>
                <w:sz w:val="16"/>
                <w:szCs w:val="16"/>
              </w:rPr>
              <w:t>Aizņēmuma līguma</w:t>
            </w:r>
            <w:r w:rsidRPr="00504293">
              <w:rPr>
                <w:rFonts w:ascii="Arial" w:hAnsi="Arial" w:cs="Arial"/>
                <w:sz w:val="16"/>
                <w:szCs w:val="16"/>
              </w:rPr>
              <w:br/>
              <w:t>summa</w:t>
            </w:r>
          </w:p>
        </w:tc>
        <w:tc>
          <w:tcPr>
            <w:tcW w:w="1047" w:type="dxa"/>
            <w:vMerge w:val="restart"/>
            <w:hideMark/>
          </w:tcPr>
          <w:p w14:paraId="27C57D5A" w14:textId="77777777" w:rsidR="00221951" w:rsidRPr="00504293" w:rsidRDefault="00221951" w:rsidP="00221951">
            <w:pPr>
              <w:rPr>
                <w:rFonts w:ascii="Arial" w:hAnsi="Arial" w:cs="Arial"/>
                <w:sz w:val="16"/>
                <w:szCs w:val="16"/>
              </w:rPr>
            </w:pPr>
            <w:r w:rsidRPr="00504293">
              <w:rPr>
                <w:rFonts w:ascii="Arial" w:hAnsi="Arial" w:cs="Arial"/>
                <w:sz w:val="16"/>
                <w:szCs w:val="16"/>
              </w:rPr>
              <w:t>Parāds uz pārskata gada sākumu</w:t>
            </w:r>
          </w:p>
        </w:tc>
        <w:tc>
          <w:tcPr>
            <w:tcW w:w="992" w:type="dxa"/>
            <w:vMerge w:val="restart"/>
            <w:hideMark/>
          </w:tcPr>
          <w:p w14:paraId="5E66A30F" w14:textId="150A05CF" w:rsidR="00221951" w:rsidRPr="00504293" w:rsidRDefault="00221951" w:rsidP="00221951">
            <w:pPr>
              <w:rPr>
                <w:rFonts w:ascii="Arial" w:hAnsi="Arial" w:cs="Arial"/>
                <w:sz w:val="16"/>
                <w:szCs w:val="16"/>
              </w:rPr>
            </w:pPr>
            <w:r w:rsidRPr="00504293">
              <w:rPr>
                <w:rFonts w:ascii="Arial" w:hAnsi="Arial" w:cs="Arial"/>
                <w:sz w:val="16"/>
                <w:szCs w:val="16"/>
              </w:rPr>
              <w:t>Saņemts pārskata gadā</w:t>
            </w:r>
          </w:p>
        </w:tc>
        <w:tc>
          <w:tcPr>
            <w:tcW w:w="1134" w:type="dxa"/>
            <w:vMerge w:val="restart"/>
            <w:hideMark/>
          </w:tcPr>
          <w:p w14:paraId="228A6D96" w14:textId="0C2EBBC7" w:rsidR="00221951" w:rsidRPr="00504293" w:rsidRDefault="00221951" w:rsidP="00221951">
            <w:pPr>
              <w:rPr>
                <w:rFonts w:ascii="Arial" w:hAnsi="Arial" w:cs="Arial"/>
                <w:sz w:val="16"/>
                <w:szCs w:val="16"/>
              </w:rPr>
            </w:pPr>
            <w:r w:rsidRPr="00504293">
              <w:rPr>
                <w:rFonts w:ascii="Arial" w:hAnsi="Arial" w:cs="Arial"/>
                <w:sz w:val="16"/>
                <w:szCs w:val="16"/>
              </w:rPr>
              <w:t>Aizņēmuma atmaksā</w:t>
            </w:r>
            <w:r w:rsidR="001718DA">
              <w:rPr>
                <w:rFonts w:ascii="Arial" w:hAnsi="Arial" w:cs="Arial"/>
                <w:sz w:val="16"/>
                <w:szCs w:val="16"/>
              </w:rPr>
              <w:t>-</w:t>
            </w:r>
            <w:r w:rsidRPr="00504293">
              <w:rPr>
                <w:rFonts w:ascii="Arial" w:hAnsi="Arial" w:cs="Arial"/>
                <w:sz w:val="16"/>
                <w:szCs w:val="16"/>
              </w:rPr>
              <w:t>jamā daļa līdz pārskata gada beigām</w:t>
            </w:r>
          </w:p>
        </w:tc>
        <w:tc>
          <w:tcPr>
            <w:tcW w:w="1134" w:type="dxa"/>
            <w:vMerge w:val="restart"/>
            <w:hideMark/>
          </w:tcPr>
          <w:p w14:paraId="339AE5FD" w14:textId="77777777" w:rsidR="00221951" w:rsidRPr="00504293" w:rsidRDefault="00221951" w:rsidP="00221951">
            <w:pPr>
              <w:rPr>
                <w:rFonts w:ascii="Arial" w:hAnsi="Arial" w:cs="Arial"/>
                <w:sz w:val="16"/>
                <w:szCs w:val="16"/>
              </w:rPr>
            </w:pPr>
            <w:r w:rsidRPr="00504293">
              <w:rPr>
                <w:rFonts w:ascii="Arial" w:hAnsi="Arial" w:cs="Arial"/>
                <w:sz w:val="16"/>
                <w:szCs w:val="16"/>
              </w:rPr>
              <w:t xml:space="preserve">Parāds uz pārskata perioda beigām </w:t>
            </w:r>
          </w:p>
        </w:tc>
      </w:tr>
      <w:tr w:rsidR="00221951" w:rsidRPr="00504293" w14:paraId="5A607AFA" w14:textId="77777777" w:rsidTr="00856D87">
        <w:trPr>
          <w:trHeight w:val="810"/>
        </w:trPr>
        <w:tc>
          <w:tcPr>
            <w:tcW w:w="2127" w:type="dxa"/>
            <w:vMerge/>
            <w:hideMark/>
          </w:tcPr>
          <w:p w14:paraId="40271C54" w14:textId="77777777" w:rsidR="00221951" w:rsidRPr="00504293" w:rsidRDefault="00221951">
            <w:pPr>
              <w:rPr>
                <w:rFonts w:ascii="Arial" w:hAnsi="Arial" w:cs="Arial"/>
                <w:sz w:val="16"/>
                <w:szCs w:val="16"/>
              </w:rPr>
            </w:pPr>
          </w:p>
        </w:tc>
        <w:tc>
          <w:tcPr>
            <w:tcW w:w="1134" w:type="dxa"/>
            <w:vMerge/>
            <w:hideMark/>
          </w:tcPr>
          <w:p w14:paraId="37769264" w14:textId="77777777" w:rsidR="00221951" w:rsidRPr="00504293" w:rsidRDefault="00221951">
            <w:pPr>
              <w:rPr>
                <w:rFonts w:ascii="Arial" w:hAnsi="Arial" w:cs="Arial"/>
                <w:sz w:val="16"/>
                <w:szCs w:val="16"/>
              </w:rPr>
            </w:pPr>
          </w:p>
        </w:tc>
        <w:tc>
          <w:tcPr>
            <w:tcW w:w="1134" w:type="dxa"/>
            <w:vMerge/>
            <w:hideMark/>
          </w:tcPr>
          <w:p w14:paraId="5ADAD1EE" w14:textId="77777777" w:rsidR="00221951" w:rsidRPr="00504293" w:rsidRDefault="00221951">
            <w:pPr>
              <w:rPr>
                <w:rFonts w:ascii="Arial" w:hAnsi="Arial" w:cs="Arial"/>
                <w:sz w:val="16"/>
                <w:szCs w:val="16"/>
              </w:rPr>
            </w:pPr>
          </w:p>
        </w:tc>
        <w:tc>
          <w:tcPr>
            <w:tcW w:w="1221" w:type="dxa"/>
            <w:vMerge/>
            <w:hideMark/>
          </w:tcPr>
          <w:p w14:paraId="17B47BDE" w14:textId="77777777" w:rsidR="00221951" w:rsidRPr="00504293" w:rsidRDefault="00221951">
            <w:pPr>
              <w:rPr>
                <w:rFonts w:ascii="Arial" w:hAnsi="Arial" w:cs="Arial"/>
                <w:sz w:val="16"/>
                <w:szCs w:val="16"/>
              </w:rPr>
            </w:pPr>
          </w:p>
        </w:tc>
        <w:tc>
          <w:tcPr>
            <w:tcW w:w="1047" w:type="dxa"/>
            <w:vMerge/>
            <w:hideMark/>
          </w:tcPr>
          <w:p w14:paraId="0200B66A" w14:textId="77777777" w:rsidR="00221951" w:rsidRPr="00504293" w:rsidRDefault="00221951">
            <w:pPr>
              <w:rPr>
                <w:rFonts w:ascii="Arial" w:hAnsi="Arial" w:cs="Arial"/>
                <w:sz w:val="16"/>
                <w:szCs w:val="16"/>
              </w:rPr>
            </w:pPr>
          </w:p>
        </w:tc>
        <w:tc>
          <w:tcPr>
            <w:tcW w:w="992" w:type="dxa"/>
            <w:vMerge/>
            <w:hideMark/>
          </w:tcPr>
          <w:p w14:paraId="7062ADE9" w14:textId="77777777" w:rsidR="00221951" w:rsidRPr="00504293" w:rsidRDefault="00221951">
            <w:pPr>
              <w:rPr>
                <w:rFonts w:ascii="Arial" w:hAnsi="Arial" w:cs="Arial"/>
                <w:sz w:val="16"/>
                <w:szCs w:val="16"/>
              </w:rPr>
            </w:pPr>
          </w:p>
        </w:tc>
        <w:tc>
          <w:tcPr>
            <w:tcW w:w="1134" w:type="dxa"/>
            <w:vMerge/>
            <w:hideMark/>
          </w:tcPr>
          <w:p w14:paraId="14B6C6B3" w14:textId="77777777" w:rsidR="00221951" w:rsidRPr="00504293" w:rsidRDefault="00221951">
            <w:pPr>
              <w:rPr>
                <w:rFonts w:ascii="Arial" w:hAnsi="Arial" w:cs="Arial"/>
                <w:sz w:val="16"/>
                <w:szCs w:val="16"/>
              </w:rPr>
            </w:pPr>
          </w:p>
        </w:tc>
        <w:tc>
          <w:tcPr>
            <w:tcW w:w="1134" w:type="dxa"/>
            <w:vMerge/>
            <w:hideMark/>
          </w:tcPr>
          <w:p w14:paraId="42F17F98" w14:textId="77777777" w:rsidR="00221951" w:rsidRPr="00504293" w:rsidRDefault="00221951">
            <w:pPr>
              <w:rPr>
                <w:rFonts w:ascii="Arial" w:hAnsi="Arial" w:cs="Arial"/>
                <w:sz w:val="16"/>
                <w:szCs w:val="16"/>
              </w:rPr>
            </w:pPr>
          </w:p>
        </w:tc>
      </w:tr>
      <w:tr w:rsidR="00221951" w:rsidRPr="00504293" w14:paraId="7253F491" w14:textId="77777777" w:rsidTr="00856D87">
        <w:trPr>
          <w:trHeight w:val="765"/>
        </w:trPr>
        <w:tc>
          <w:tcPr>
            <w:tcW w:w="2127" w:type="dxa"/>
            <w:hideMark/>
          </w:tcPr>
          <w:p w14:paraId="425AA821" w14:textId="77777777" w:rsidR="00221951" w:rsidRPr="00504293" w:rsidRDefault="00221951">
            <w:pPr>
              <w:rPr>
                <w:rFonts w:ascii="Arial" w:hAnsi="Arial" w:cs="Arial"/>
                <w:sz w:val="16"/>
                <w:szCs w:val="16"/>
              </w:rPr>
            </w:pPr>
            <w:r w:rsidRPr="00504293">
              <w:rPr>
                <w:rFonts w:ascii="Arial" w:hAnsi="Arial" w:cs="Arial"/>
                <w:sz w:val="16"/>
                <w:szCs w:val="16"/>
              </w:rPr>
              <w:t>A2/1/07/490, FS-11/2007; Ūdenssaimniecības attīstība Strenču pilsētā</w:t>
            </w:r>
          </w:p>
        </w:tc>
        <w:tc>
          <w:tcPr>
            <w:tcW w:w="1134" w:type="dxa"/>
            <w:noWrap/>
            <w:hideMark/>
          </w:tcPr>
          <w:p w14:paraId="2AF0D5A1" w14:textId="7F14054E" w:rsidR="00221951" w:rsidRPr="00504293" w:rsidRDefault="00221951" w:rsidP="00221951">
            <w:pPr>
              <w:rPr>
                <w:rFonts w:ascii="Arial" w:hAnsi="Arial" w:cs="Arial"/>
                <w:sz w:val="16"/>
                <w:szCs w:val="16"/>
              </w:rPr>
            </w:pPr>
            <w:r w:rsidRPr="00504293">
              <w:rPr>
                <w:rFonts w:ascii="Arial" w:hAnsi="Arial" w:cs="Arial"/>
                <w:sz w:val="16"/>
                <w:szCs w:val="16"/>
              </w:rPr>
              <w:t>01.10.2007</w:t>
            </w:r>
            <w:r w:rsidR="00687F18" w:rsidRPr="00504293">
              <w:rPr>
                <w:rFonts w:ascii="Arial" w:hAnsi="Arial" w:cs="Arial"/>
                <w:sz w:val="16"/>
                <w:szCs w:val="16"/>
              </w:rPr>
              <w:t>.</w:t>
            </w:r>
          </w:p>
        </w:tc>
        <w:tc>
          <w:tcPr>
            <w:tcW w:w="1134" w:type="dxa"/>
            <w:noWrap/>
            <w:hideMark/>
          </w:tcPr>
          <w:p w14:paraId="74403A95" w14:textId="3E1C7E51" w:rsidR="00221951" w:rsidRPr="00504293" w:rsidRDefault="00221951" w:rsidP="00221951">
            <w:pPr>
              <w:rPr>
                <w:rFonts w:ascii="Arial" w:hAnsi="Arial" w:cs="Arial"/>
                <w:sz w:val="16"/>
                <w:szCs w:val="16"/>
              </w:rPr>
            </w:pPr>
            <w:r w:rsidRPr="00504293">
              <w:rPr>
                <w:rFonts w:ascii="Arial" w:hAnsi="Arial" w:cs="Arial"/>
                <w:sz w:val="16"/>
                <w:szCs w:val="16"/>
              </w:rPr>
              <w:t>20.09.2027</w:t>
            </w:r>
            <w:r w:rsidR="00687F18" w:rsidRPr="00504293">
              <w:rPr>
                <w:rFonts w:ascii="Arial" w:hAnsi="Arial" w:cs="Arial"/>
                <w:sz w:val="16"/>
                <w:szCs w:val="16"/>
              </w:rPr>
              <w:t>.</w:t>
            </w:r>
          </w:p>
        </w:tc>
        <w:tc>
          <w:tcPr>
            <w:tcW w:w="1221" w:type="dxa"/>
            <w:noWrap/>
            <w:hideMark/>
          </w:tcPr>
          <w:p w14:paraId="5F144FB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461 029</w:t>
            </w:r>
          </w:p>
        </w:tc>
        <w:tc>
          <w:tcPr>
            <w:tcW w:w="1047" w:type="dxa"/>
            <w:noWrap/>
            <w:hideMark/>
          </w:tcPr>
          <w:p w14:paraId="294283A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45 027</w:t>
            </w:r>
          </w:p>
        </w:tc>
        <w:tc>
          <w:tcPr>
            <w:tcW w:w="992" w:type="dxa"/>
            <w:noWrap/>
            <w:hideMark/>
          </w:tcPr>
          <w:p w14:paraId="77C29B8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FD46FE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-16 376</w:t>
            </w:r>
          </w:p>
        </w:tc>
        <w:tc>
          <w:tcPr>
            <w:tcW w:w="1134" w:type="dxa"/>
            <w:noWrap/>
            <w:hideMark/>
          </w:tcPr>
          <w:p w14:paraId="13D64BF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28 651</w:t>
            </w:r>
          </w:p>
        </w:tc>
      </w:tr>
      <w:tr w:rsidR="00221951" w:rsidRPr="00504293" w14:paraId="356F5291" w14:textId="77777777" w:rsidTr="00856D87">
        <w:trPr>
          <w:trHeight w:val="765"/>
        </w:trPr>
        <w:tc>
          <w:tcPr>
            <w:tcW w:w="2127" w:type="dxa"/>
            <w:hideMark/>
          </w:tcPr>
          <w:p w14:paraId="19DA48DA" w14:textId="77777777" w:rsidR="00221951" w:rsidRPr="00504293" w:rsidRDefault="00221951">
            <w:pPr>
              <w:rPr>
                <w:rFonts w:ascii="Arial" w:hAnsi="Arial" w:cs="Arial"/>
                <w:sz w:val="16"/>
                <w:szCs w:val="16"/>
              </w:rPr>
            </w:pPr>
            <w:r w:rsidRPr="00504293">
              <w:rPr>
                <w:rFonts w:ascii="Arial" w:hAnsi="Arial" w:cs="Arial"/>
                <w:sz w:val="16"/>
                <w:szCs w:val="16"/>
              </w:rPr>
              <w:t>A2/1/07/130, FS-1/2007; Ūdenssaimniecības attīstība Strenču pilsētā</w:t>
            </w:r>
          </w:p>
        </w:tc>
        <w:tc>
          <w:tcPr>
            <w:tcW w:w="1134" w:type="dxa"/>
            <w:noWrap/>
            <w:hideMark/>
          </w:tcPr>
          <w:p w14:paraId="66299581" w14:textId="6626C25D" w:rsidR="00221951" w:rsidRPr="00504293" w:rsidRDefault="00221951" w:rsidP="00221951">
            <w:pPr>
              <w:rPr>
                <w:rFonts w:ascii="Arial" w:hAnsi="Arial" w:cs="Arial"/>
                <w:sz w:val="16"/>
                <w:szCs w:val="16"/>
              </w:rPr>
            </w:pPr>
            <w:r w:rsidRPr="00504293">
              <w:rPr>
                <w:rFonts w:ascii="Arial" w:hAnsi="Arial" w:cs="Arial"/>
                <w:sz w:val="16"/>
                <w:szCs w:val="16"/>
              </w:rPr>
              <w:t>19.04.2007</w:t>
            </w:r>
            <w:r w:rsidR="00687F18" w:rsidRPr="00504293">
              <w:rPr>
                <w:rFonts w:ascii="Arial" w:hAnsi="Arial" w:cs="Arial"/>
                <w:sz w:val="16"/>
                <w:szCs w:val="16"/>
              </w:rPr>
              <w:t>.</w:t>
            </w:r>
          </w:p>
        </w:tc>
        <w:tc>
          <w:tcPr>
            <w:tcW w:w="1134" w:type="dxa"/>
            <w:noWrap/>
            <w:hideMark/>
          </w:tcPr>
          <w:p w14:paraId="64596C8C" w14:textId="77FB5AEC" w:rsidR="00221951" w:rsidRPr="00504293" w:rsidRDefault="00221951" w:rsidP="00221951">
            <w:pPr>
              <w:rPr>
                <w:rFonts w:ascii="Arial" w:hAnsi="Arial" w:cs="Arial"/>
                <w:sz w:val="16"/>
                <w:szCs w:val="16"/>
              </w:rPr>
            </w:pPr>
            <w:r w:rsidRPr="00504293">
              <w:rPr>
                <w:rFonts w:ascii="Arial" w:hAnsi="Arial" w:cs="Arial"/>
                <w:sz w:val="16"/>
                <w:szCs w:val="16"/>
              </w:rPr>
              <w:t>20.03.2027</w:t>
            </w:r>
            <w:r w:rsidR="00687F18" w:rsidRPr="00504293">
              <w:rPr>
                <w:rFonts w:ascii="Arial" w:hAnsi="Arial" w:cs="Arial"/>
                <w:sz w:val="16"/>
                <w:szCs w:val="16"/>
              </w:rPr>
              <w:t>.</w:t>
            </w:r>
          </w:p>
        </w:tc>
        <w:tc>
          <w:tcPr>
            <w:tcW w:w="1221" w:type="dxa"/>
            <w:noWrap/>
            <w:hideMark/>
          </w:tcPr>
          <w:p w14:paraId="55A62C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462 433</w:t>
            </w:r>
          </w:p>
        </w:tc>
        <w:tc>
          <w:tcPr>
            <w:tcW w:w="1047" w:type="dxa"/>
            <w:noWrap/>
            <w:hideMark/>
          </w:tcPr>
          <w:p w14:paraId="62FD451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19 092</w:t>
            </w:r>
          </w:p>
        </w:tc>
        <w:tc>
          <w:tcPr>
            <w:tcW w:w="992" w:type="dxa"/>
            <w:noWrap/>
            <w:hideMark/>
          </w:tcPr>
          <w:p w14:paraId="2951082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4B3B1B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-8 488</w:t>
            </w:r>
          </w:p>
        </w:tc>
        <w:tc>
          <w:tcPr>
            <w:tcW w:w="1134" w:type="dxa"/>
            <w:noWrap/>
            <w:hideMark/>
          </w:tcPr>
          <w:p w14:paraId="1CB58DA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10 604</w:t>
            </w:r>
          </w:p>
        </w:tc>
      </w:tr>
      <w:tr w:rsidR="00221951" w:rsidRPr="00504293" w14:paraId="4F7C0869" w14:textId="77777777" w:rsidTr="00856D87">
        <w:trPr>
          <w:trHeight w:val="510"/>
        </w:trPr>
        <w:tc>
          <w:tcPr>
            <w:tcW w:w="2127" w:type="dxa"/>
            <w:hideMark/>
          </w:tcPr>
          <w:p w14:paraId="0ABF5CDF" w14:textId="77777777" w:rsidR="00221951" w:rsidRPr="00504293" w:rsidRDefault="00221951">
            <w:pPr>
              <w:rPr>
                <w:rFonts w:ascii="Arial" w:hAnsi="Arial" w:cs="Arial"/>
                <w:sz w:val="16"/>
                <w:szCs w:val="16"/>
              </w:rPr>
            </w:pPr>
            <w:r w:rsidRPr="00504293">
              <w:rPr>
                <w:rFonts w:ascii="Arial" w:hAnsi="Arial" w:cs="Arial"/>
                <w:sz w:val="16"/>
                <w:szCs w:val="16"/>
              </w:rPr>
              <w:t>A2/1/07/662, FS-15/2007; Finanšu stabilizācija</w:t>
            </w:r>
          </w:p>
        </w:tc>
        <w:tc>
          <w:tcPr>
            <w:tcW w:w="1134" w:type="dxa"/>
            <w:noWrap/>
            <w:hideMark/>
          </w:tcPr>
          <w:p w14:paraId="6A5A8278" w14:textId="00DC1A95" w:rsidR="00221951" w:rsidRPr="00504293" w:rsidRDefault="00221951" w:rsidP="00221951">
            <w:pPr>
              <w:rPr>
                <w:rFonts w:ascii="Arial" w:hAnsi="Arial" w:cs="Arial"/>
                <w:sz w:val="16"/>
                <w:szCs w:val="16"/>
              </w:rPr>
            </w:pPr>
            <w:r w:rsidRPr="00504293">
              <w:rPr>
                <w:rFonts w:ascii="Arial" w:hAnsi="Arial" w:cs="Arial"/>
                <w:sz w:val="16"/>
                <w:szCs w:val="16"/>
              </w:rPr>
              <w:t>18.12.2007</w:t>
            </w:r>
            <w:r w:rsidR="00687F18" w:rsidRPr="00504293">
              <w:rPr>
                <w:rFonts w:ascii="Arial" w:hAnsi="Arial" w:cs="Arial"/>
                <w:sz w:val="16"/>
                <w:szCs w:val="16"/>
              </w:rPr>
              <w:t>.</w:t>
            </w:r>
          </w:p>
        </w:tc>
        <w:tc>
          <w:tcPr>
            <w:tcW w:w="1134" w:type="dxa"/>
            <w:noWrap/>
            <w:hideMark/>
          </w:tcPr>
          <w:p w14:paraId="2D4C1CEC" w14:textId="16F46993" w:rsidR="00221951" w:rsidRPr="00504293" w:rsidRDefault="00221951" w:rsidP="00221951">
            <w:pPr>
              <w:rPr>
                <w:rFonts w:ascii="Arial" w:hAnsi="Arial" w:cs="Arial"/>
                <w:sz w:val="16"/>
                <w:szCs w:val="16"/>
              </w:rPr>
            </w:pPr>
            <w:r w:rsidRPr="00504293">
              <w:rPr>
                <w:rFonts w:ascii="Arial" w:hAnsi="Arial" w:cs="Arial"/>
                <w:sz w:val="16"/>
                <w:szCs w:val="16"/>
              </w:rPr>
              <w:t>20.11.2028</w:t>
            </w:r>
            <w:r w:rsidR="00687F18" w:rsidRPr="00504293">
              <w:rPr>
                <w:rFonts w:ascii="Arial" w:hAnsi="Arial" w:cs="Arial"/>
                <w:sz w:val="16"/>
                <w:szCs w:val="16"/>
              </w:rPr>
              <w:t>.</w:t>
            </w:r>
          </w:p>
        </w:tc>
        <w:tc>
          <w:tcPr>
            <w:tcW w:w="1221" w:type="dxa"/>
            <w:noWrap/>
            <w:hideMark/>
          </w:tcPr>
          <w:p w14:paraId="5BFE4FB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647 405</w:t>
            </w:r>
          </w:p>
        </w:tc>
        <w:tc>
          <w:tcPr>
            <w:tcW w:w="1047" w:type="dxa"/>
            <w:noWrap/>
            <w:hideMark/>
          </w:tcPr>
          <w:p w14:paraId="464512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168 435</w:t>
            </w:r>
          </w:p>
        </w:tc>
        <w:tc>
          <w:tcPr>
            <w:tcW w:w="992" w:type="dxa"/>
            <w:noWrap/>
            <w:hideMark/>
          </w:tcPr>
          <w:p w14:paraId="62DDA54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C19FFB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-56 148</w:t>
            </w:r>
          </w:p>
        </w:tc>
        <w:tc>
          <w:tcPr>
            <w:tcW w:w="1134" w:type="dxa"/>
            <w:noWrap/>
            <w:hideMark/>
          </w:tcPr>
          <w:p w14:paraId="3C74CDE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112 287</w:t>
            </w:r>
          </w:p>
        </w:tc>
      </w:tr>
      <w:tr w:rsidR="00221951" w:rsidRPr="00504293" w14:paraId="6857E43B" w14:textId="77777777" w:rsidTr="00856D87">
        <w:trPr>
          <w:trHeight w:val="510"/>
        </w:trPr>
        <w:tc>
          <w:tcPr>
            <w:tcW w:w="2127" w:type="dxa"/>
            <w:hideMark/>
          </w:tcPr>
          <w:p w14:paraId="645B889F" w14:textId="77777777" w:rsidR="00221951" w:rsidRPr="00504293" w:rsidRDefault="00221951">
            <w:pPr>
              <w:rPr>
                <w:rFonts w:ascii="Arial" w:hAnsi="Arial" w:cs="Arial"/>
                <w:sz w:val="16"/>
                <w:szCs w:val="16"/>
              </w:rPr>
            </w:pPr>
            <w:r w:rsidRPr="00504293">
              <w:rPr>
                <w:rFonts w:ascii="Arial" w:hAnsi="Arial" w:cs="Arial"/>
                <w:sz w:val="16"/>
                <w:szCs w:val="16"/>
              </w:rPr>
              <w:t>A2/1/08/530, FS-3/2008; Finanšu stabilizācija</w:t>
            </w:r>
          </w:p>
        </w:tc>
        <w:tc>
          <w:tcPr>
            <w:tcW w:w="1134" w:type="dxa"/>
            <w:noWrap/>
            <w:hideMark/>
          </w:tcPr>
          <w:p w14:paraId="26952BDB" w14:textId="3982DCA8" w:rsidR="00221951" w:rsidRPr="00504293" w:rsidRDefault="00221951" w:rsidP="00221951">
            <w:pPr>
              <w:rPr>
                <w:rFonts w:ascii="Arial" w:hAnsi="Arial" w:cs="Arial"/>
                <w:sz w:val="16"/>
                <w:szCs w:val="16"/>
              </w:rPr>
            </w:pPr>
            <w:r w:rsidRPr="00504293">
              <w:rPr>
                <w:rFonts w:ascii="Arial" w:hAnsi="Arial" w:cs="Arial"/>
                <w:sz w:val="16"/>
                <w:szCs w:val="16"/>
              </w:rPr>
              <w:t>29.05.2008</w:t>
            </w:r>
            <w:r w:rsidR="00687F18" w:rsidRPr="00504293">
              <w:rPr>
                <w:rFonts w:ascii="Arial" w:hAnsi="Arial" w:cs="Arial"/>
                <w:sz w:val="16"/>
                <w:szCs w:val="16"/>
              </w:rPr>
              <w:t>.</w:t>
            </w:r>
          </w:p>
        </w:tc>
        <w:tc>
          <w:tcPr>
            <w:tcW w:w="1134" w:type="dxa"/>
            <w:noWrap/>
            <w:hideMark/>
          </w:tcPr>
          <w:p w14:paraId="43C04035" w14:textId="6C57FD78" w:rsidR="00221951" w:rsidRPr="00504293" w:rsidRDefault="00221951" w:rsidP="00221951">
            <w:pPr>
              <w:rPr>
                <w:rFonts w:ascii="Arial" w:hAnsi="Arial" w:cs="Arial"/>
                <w:sz w:val="16"/>
                <w:szCs w:val="16"/>
              </w:rPr>
            </w:pPr>
            <w:r w:rsidRPr="00504293">
              <w:rPr>
                <w:rFonts w:ascii="Arial" w:hAnsi="Arial" w:cs="Arial"/>
                <w:sz w:val="16"/>
                <w:szCs w:val="16"/>
              </w:rPr>
              <w:t>20.12.2027</w:t>
            </w:r>
            <w:r w:rsidR="00687F18" w:rsidRPr="00504293">
              <w:rPr>
                <w:rFonts w:ascii="Arial" w:hAnsi="Arial" w:cs="Arial"/>
                <w:sz w:val="16"/>
                <w:szCs w:val="16"/>
              </w:rPr>
              <w:t>.</w:t>
            </w:r>
          </w:p>
        </w:tc>
        <w:tc>
          <w:tcPr>
            <w:tcW w:w="1221" w:type="dxa"/>
            <w:noWrap/>
            <w:hideMark/>
          </w:tcPr>
          <w:p w14:paraId="416C0E5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454 726</w:t>
            </w:r>
          </w:p>
        </w:tc>
        <w:tc>
          <w:tcPr>
            <w:tcW w:w="1047" w:type="dxa"/>
            <w:noWrap/>
            <w:hideMark/>
          </w:tcPr>
          <w:p w14:paraId="696E03D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136 291</w:t>
            </w:r>
          </w:p>
        </w:tc>
        <w:tc>
          <w:tcPr>
            <w:tcW w:w="992" w:type="dxa"/>
            <w:noWrap/>
            <w:hideMark/>
          </w:tcPr>
          <w:p w14:paraId="3C95C40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88DAB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-28 880</w:t>
            </w:r>
          </w:p>
        </w:tc>
        <w:tc>
          <w:tcPr>
            <w:tcW w:w="1134" w:type="dxa"/>
            <w:noWrap/>
            <w:hideMark/>
          </w:tcPr>
          <w:p w14:paraId="4E0432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107 411</w:t>
            </w:r>
          </w:p>
        </w:tc>
      </w:tr>
      <w:tr w:rsidR="00221951" w:rsidRPr="00504293" w14:paraId="01E5165C" w14:textId="77777777" w:rsidTr="00856D87">
        <w:trPr>
          <w:trHeight w:val="1275"/>
        </w:trPr>
        <w:tc>
          <w:tcPr>
            <w:tcW w:w="2127" w:type="dxa"/>
            <w:hideMark/>
          </w:tcPr>
          <w:p w14:paraId="0EDB8A12" w14:textId="77777777" w:rsidR="00221951" w:rsidRPr="00504293" w:rsidRDefault="00221951">
            <w:pPr>
              <w:rPr>
                <w:rFonts w:ascii="Arial" w:hAnsi="Arial" w:cs="Arial"/>
                <w:sz w:val="16"/>
                <w:szCs w:val="16"/>
              </w:rPr>
            </w:pPr>
            <w:r w:rsidRPr="00504293">
              <w:rPr>
                <w:rFonts w:ascii="Arial" w:hAnsi="Arial" w:cs="Arial"/>
                <w:sz w:val="16"/>
                <w:szCs w:val="16"/>
              </w:rPr>
              <w:t>A2/1/21/93, līg.Nr.P-47/2021 ERAF projekta (Br.4.2.2.0/19/I/002) "Ēkas Stacijas ielā 26, Valmierā energoefektivitātes paaugstināšana" īstenošanai</w:t>
            </w:r>
          </w:p>
        </w:tc>
        <w:tc>
          <w:tcPr>
            <w:tcW w:w="1134" w:type="dxa"/>
            <w:noWrap/>
            <w:hideMark/>
          </w:tcPr>
          <w:p w14:paraId="174C97D4" w14:textId="06A3E46D" w:rsidR="00221951" w:rsidRPr="00504293" w:rsidRDefault="00221951" w:rsidP="00221951">
            <w:pPr>
              <w:rPr>
                <w:rFonts w:ascii="Arial" w:hAnsi="Arial" w:cs="Arial"/>
                <w:sz w:val="16"/>
                <w:szCs w:val="16"/>
              </w:rPr>
            </w:pPr>
            <w:r w:rsidRPr="00504293">
              <w:rPr>
                <w:rFonts w:ascii="Arial" w:hAnsi="Arial" w:cs="Arial"/>
                <w:sz w:val="16"/>
                <w:szCs w:val="16"/>
              </w:rPr>
              <w:t>25.03.2021</w:t>
            </w:r>
            <w:r w:rsidR="00687F18" w:rsidRPr="00504293">
              <w:rPr>
                <w:rFonts w:ascii="Arial" w:hAnsi="Arial" w:cs="Arial"/>
                <w:sz w:val="16"/>
                <w:szCs w:val="16"/>
              </w:rPr>
              <w:t>.</w:t>
            </w:r>
          </w:p>
        </w:tc>
        <w:tc>
          <w:tcPr>
            <w:tcW w:w="1134" w:type="dxa"/>
            <w:noWrap/>
            <w:hideMark/>
          </w:tcPr>
          <w:p w14:paraId="706957D6" w14:textId="587ED894" w:rsidR="00221951" w:rsidRPr="00504293" w:rsidRDefault="00221951" w:rsidP="00221951">
            <w:pPr>
              <w:rPr>
                <w:rFonts w:ascii="Arial" w:hAnsi="Arial" w:cs="Arial"/>
                <w:sz w:val="16"/>
                <w:szCs w:val="16"/>
              </w:rPr>
            </w:pPr>
            <w:r w:rsidRPr="00504293">
              <w:rPr>
                <w:rFonts w:ascii="Arial" w:hAnsi="Arial" w:cs="Arial"/>
                <w:sz w:val="16"/>
                <w:szCs w:val="16"/>
              </w:rPr>
              <w:t>20.03.2036</w:t>
            </w:r>
            <w:r w:rsidR="00687F18" w:rsidRPr="00504293">
              <w:rPr>
                <w:rFonts w:ascii="Arial" w:hAnsi="Arial" w:cs="Arial"/>
                <w:sz w:val="16"/>
                <w:szCs w:val="16"/>
              </w:rPr>
              <w:t>.</w:t>
            </w:r>
          </w:p>
        </w:tc>
        <w:tc>
          <w:tcPr>
            <w:tcW w:w="1221" w:type="dxa"/>
            <w:noWrap/>
            <w:hideMark/>
          </w:tcPr>
          <w:p w14:paraId="145B92F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64 386</w:t>
            </w:r>
          </w:p>
        </w:tc>
        <w:tc>
          <w:tcPr>
            <w:tcW w:w="1047" w:type="dxa"/>
            <w:noWrap/>
            <w:hideMark/>
          </w:tcPr>
          <w:p w14:paraId="18211E7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34 434</w:t>
            </w:r>
          </w:p>
        </w:tc>
        <w:tc>
          <w:tcPr>
            <w:tcW w:w="992" w:type="dxa"/>
            <w:noWrap/>
            <w:hideMark/>
          </w:tcPr>
          <w:p w14:paraId="499A78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619F5F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-3 064</w:t>
            </w:r>
          </w:p>
        </w:tc>
        <w:tc>
          <w:tcPr>
            <w:tcW w:w="1134" w:type="dxa"/>
            <w:noWrap/>
            <w:hideMark/>
          </w:tcPr>
          <w:p w14:paraId="6CFDF13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31 370</w:t>
            </w:r>
          </w:p>
        </w:tc>
      </w:tr>
      <w:tr w:rsidR="00221951" w:rsidRPr="00504293" w14:paraId="3C3B4906" w14:textId="77777777" w:rsidTr="00856D87">
        <w:trPr>
          <w:trHeight w:val="1275"/>
        </w:trPr>
        <w:tc>
          <w:tcPr>
            <w:tcW w:w="2127" w:type="dxa"/>
            <w:hideMark/>
          </w:tcPr>
          <w:p w14:paraId="4C9786D0" w14:textId="77777777" w:rsidR="00221951" w:rsidRPr="00504293" w:rsidRDefault="00221951">
            <w:pPr>
              <w:rPr>
                <w:rFonts w:ascii="Arial" w:hAnsi="Arial" w:cs="Arial"/>
                <w:sz w:val="16"/>
                <w:szCs w:val="16"/>
              </w:rPr>
            </w:pPr>
            <w:r w:rsidRPr="00504293">
              <w:rPr>
                <w:rFonts w:ascii="Arial" w:hAnsi="Arial" w:cs="Arial"/>
                <w:sz w:val="16"/>
                <w:szCs w:val="16"/>
              </w:rPr>
              <w:t>A2/1/20 /855, līg.Nr.P-475/2020 EKII projekta (Nr.EKII-3/30) "Viedo tehnoloģiju ieviešana Valmieras pilsētas apgaismojuma sistēmā" īstenošanai</w:t>
            </w:r>
          </w:p>
        </w:tc>
        <w:tc>
          <w:tcPr>
            <w:tcW w:w="1134" w:type="dxa"/>
            <w:noWrap/>
            <w:hideMark/>
          </w:tcPr>
          <w:p w14:paraId="6C1BA6AA" w14:textId="15477B56" w:rsidR="00221951" w:rsidRPr="00504293" w:rsidRDefault="00221951" w:rsidP="00221951">
            <w:pPr>
              <w:rPr>
                <w:rFonts w:ascii="Arial" w:hAnsi="Arial" w:cs="Arial"/>
                <w:sz w:val="16"/>
                <w:szCs w:val="16"/>
              </w:rPr>
            </w:pPr>
            <w:r w:rsidRPr="00504293">
              <w:rPr>
                <w:rFonts w:ascii="Arial" w:hAnsi="Arial" w:cs="Arial"/>
                <w:sz w:val="16"/>
                <w:szCs w:val="16"/>
              </w:rPr>
              <w:t>04.12.2020</w:t>
            </w:r>
            <w:r w:rsidR="00687F18" w:rsidRPr="00504293">
              <w:rPr>
                <w:rFonts w:ascii="Arial" w:hAnsi="Arial" w:cs="Arial"/>
                <w:sz w:val="16"/>
                <w:szCs w:val="16"/>
              </w:rPr>
              <w:t>.</w:t>
            </w:r>
          </w:p>
        </w:tc>
        <w:tc>
          <w:tcPr>
            <w:tcW w:w="1134" w:type="dxa"/>
            <w:noWrap/>
            <w:hideMark/>
          </w:tcPr>
          <w:p w14:paraId="7BD5B513" w14:textId="72535659" w:rsidR="00221951" w:rsidRPr="00504293" w:rsidRDefault="00221951" w:rsidP="00221951">
            <w:pPr>
              <w:rPr>
                <w:rFonts w:ascii="Arial" w:hAnsi="Arial" w:cs="Arial"/>
                <w:sz w:val="16"/>
                <w:szCs w:val="16"/>
              </w:rPr>
            </w:pPr>
            <w:r w:rsidRPr="00504293">
              <w:rPr>
                <w:rFonts w:ascii="Arial" w:hAnsi="Arial" w:cs="Arial"/>
                <w:sz w:val="16"/>
                <w:szCs w:val="16"/>
              </w:rPr>
              <w:t>20.11.2035</w:t>
            </w:r>
            <w:r w:rsidR="00687F18" w:rsidRPr="00504293">
              <w:rPr>
                <w:rFonts w:ascii="Arial" w:hAnsi="Arial" w:cs="Arial"/>
                <w:sz w:val="16"/>
                <w:szCs w:val="16"/>
              </w:rPr>
              <w:t>.</w:t>
            </w:r>
          </w:p>
        </w:tc>
        <w:tc>
          <w:tcPr>
            <w:tcW w:w="1221" w:type="dxa"/>
            <w:noWrap/>
            <w:hideMark/>
          </w:tcPr>
          <w:p w14:paraId="50909AB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381 745</w:t>
            </w:r>
          </w:p>
        </w:tc>
        <w:tc>
          <w:tcPr>
            <w:tcW w:w="1047" w:type="dxa"/>
            <w:noWrap/>
            <w:hideMark/>
          </w:tcPr>
          <w:p w14:paraId="568BCE8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280 435</w:t>
            </w:r>
          </w:p>
        </w:tc>
        <w:tc>
          <w:tcPr>
            <w:tcW w:w="992" w:type="dxa"/>
            <w:noWrap/>
            <w:hideMark/>
          </w:tcPr>
          <w:p w14:paraId="4C7EAA1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24F41A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-25 496</w:t>
            </w:r>
          </w:p>
        </w:tc>
        <w:tc>
          <w:tcPr>
            <w:tcW w:w="1134" w:type="dxa"/>
            <w:noWrap/>
            <w:hideMark/>
          </w:tcPr>
          <w:p w14:paraId="259606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254 939</w:t>
            </w:r>
          </w:p>
        </w:tc>
      </w:tr>
      <w:tr w:rsidR="00221951" w:rsidRPr="00504293" w14:paraId="1D486ECE" w14:textId="77777777" w:rsidTr="00856D87">
        <w:trPr>
          <w:trHeight w:val="765"/>
        </w:trPr>
        <w:tc>
          <w:tcPr>
            <w:tcW w:w="2127" w:type="dxa"/>
            <w:hideMark/>
          </w:tcPr>
          <w:p w14:paraId="496D4E29" w14:textId="77777777" w:rsidR="00221951" w:rsidRPr="00504293" w:rsidRDefault="00221951">
            <w:pPr>
              <w:rPr>
                <w:rFonts w:ascii="Arial" w:hAnsi="Arial" w:cs="Arial"/>
                <w:sz w:val="16"/>
                <w:szCs w:val="16"/>
              </w:rPr>
            </w:pPr>
            <w:r w:rsidRPr="00504293">
              <w:rPr>
                <w:rFonts w:ascii="Arial" w:hAnsi="Arial" w:cs="Arial"/>
                <w:sz w:val="16"/>
                <w:szCs w:val="16"/>
              </w:rPr>
              <w:t>A2/1/21/15, līg.Nr.P-6/2021 ERAF projekta "Valmieras Vēsturiskā centra attīstība" īstenošanai</w:t>
            </w:r>
          </w:p>
        </w:tc>
        <w:tc>
          <w:tcPr>
            <w:tcW w:w="1134" w:type="dxa"/>
            <w:noWrap/>
            <w:hideMark/>
          </w:tcPr>
          <w:p w14:paraId="015C52B7" w14:textId="022498CF" w:rsidR="00221951" w:rsidRPr="00504293" w:rsidRDefault="00221951" w:rsidP="00221951">
            <w:pPr>
              <w:rPr>
                <w:rFonts w:ascii="Arial" w:hAnsi="Arial" w:cs="Arial"/>
                <w:sz w:val="16"/>
                <w:szCs w:val="16"/>
              </w:rPr>
            </w:pPr>
            <w:r w:rsidRPr="00504293">
              <w:rPr>
                <w:rFonts w:ascii="Arial" w:hAnsi="Arial" w:cs="Arial"/>
                <w:sz w:val="16"/>
                <w:szCs w:val="16"/>
              </w:rPr>
              <w:t>28.01.2021</w:t>
            </w:r>
            <w:r w:rsidR="00687F18" w:rsidRPr="00504293">
              <w:rPr>
                <w:rFonts w:ascii="Arial" w:hAnsi="Arial" w:cs="Arial"/>
                <w:sz w:val="16"/>
                <w:szCs w:val="16"/>
              </w:rPr>
              <w:t>.</w:t>
            </w:r>
          </w:p>
        </w:tc>
        <w:tc>
          <w:tcPr>
            <w:tcW w:w="1134" w:type="dxa"/>
            <w:noWrap/>
            <w:hideMark/>
          </w:tcPr>
          <w:p w14:paraId="4DDDE576" w14:textId="5106F612" w:rsidR="00221951" w:rsidRPr="00504293" w:rsidRDefault="00221951" w:rsidP="00221951">
            <w:pPr>
              <w:rPr>
                <w:rFonts w:ascii="Arial" w:hAnsi="Arial" w:cs="Arial"/>
                <w:sz w:val="16"/>
                <w:szCs w:val="16"/>
              </w:rPr>
            </w:pPr>
            <w:r w:rsidRPr="00504293">
              <w:rPr>
                <w:rFonts w:ascii="Arial" w:hAnsi="Arial" w:cs="Arial"/>
                <w:sz w:val="16"/>
                <w:szCs w:val="16"/>
              </w:rPr>
              <w:t>27.01.2041</w:t>
            </w:r>
            <w:r w:rsidR="00687F18" w:rsidRPr="00504293">
              <w:rPr>
                <w:rFonts w:ascii="Arial" w:hAnsi="Arial" w:cs="Arial"/>
                <w:sz w:val="16"/>
                <w:szCs w:val="16"/>
              </w:rPr>
              <w:t>.</w:t>
            </w:r>
          </w:p>
        </w:tc>
        <w:tc>
          <w:tcPr>
            <w:tcW w:w="1221" w:type="dxa"/>
            <w:noWrap/>
            <w:hideMark/>
          </w:tcPr>
          <w:p w14:paraId="54B8B56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1 770 871</w:t>
            </w:r>
          </w:p>
        </w:tc>
        <w:tc>
          <w:tcPr>
            <w:tcW w:w="1047" w:type="dxa"/>
            <w:noWrap/>
            <w:hideMark/>
          </w:tcPr>
          <w:p w14:paraId="4D15594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1 557 751</w:t>
            </w:r>
          </w:p>
        </w:tc>
        <w:tc>
          <w:tcPr>
            <w:tcW w:w="992" w:type="dxa"/>
            <w:noWrap/>
            <w:hideMark/>
          </w:tcPr>
          <w:p w14:paraId="470E356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724B1D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-95 864</w:t>
            </w:r>
          </w:p>
        </w:tc>
        <w:tc>
          <w:tcPr>
            <w:tcW w:w="1134" w:type="dxa"/>
            <w:noWrap/>
            <w:hideMark/>
          </w:tcPr>
          <w:p w14:paraId="25C7B97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1 461 887</w:t>
            </w:r>
          </w:p>
        </w:tc>
      </w:tr>
      <w:tr w:rsidR="00221951" w:rsidRPr="00504293" w14:paraId="4C4954D9" w14:textId="77777777" w:rsidTr="00856D87">
        <w:trPr>
          <w:trHeight w:val="1785"/>
        </w:trPr>
        <w:tc>
          <w:tcPr>
            <w:tcW w:w="2127" w:type="dxa"/>
            <w:hideMark/>
          </w:tcPr>
          <w:p w14:paraId="7ECF9B57" w14:textId="77777777" w:rsidR="00221951" w:rsidRPr="00504293" w:rsidRDefault="00221951">
            <w:pPr>
              <w:rPr>
                <w:rFonts w:ascii="Arial" w:hAnsi="Arial" w:cs="Arial"/>
                <w:sz w:val="16"/>
                <w:szCs w:val="16"/>
              </w:rPr>
            </w:pPr>
            <w:r w:rsidRPr="00504293">
              <w:rPr>
                <w:rFonts w:ascii="Arial" w:hAnsi="Arial" w:cs="Arial"/>
                <w:sz w:val="16"/>
                <w:szCs w:val="16"/>
              </w:rPr>
              <w:t>A2/1/20/362, līg.P-149/2020 "ERAF projekta (Nr.8.1.2.0/18/I/004) "Valmieras Pārgaujas ģimnāzijas un Valmieras Viestura vidusskolas mācību vides uzlabošana un Dienesta viesīcas Ausekļa ielā pārbūve" īstenošanai"</w:t>
            </w:r>
          </w:p>
        </w:tc>
        <w:tc>
          <w:tcPr>
            <w:tcW w:w="1134" w:type="dxa"/>
            <w:noWrap/>
            <w:hideMark/>
          </w:tcPr>
          <w:p w14:paraId="7D8755E2" w14:textId="131AE537" w:rsidR="00221951" w:rsidRPr="00504293" w:rsidRDefault="00221951" w:rsidP="00221951">
            <w:pPr>
              <w:rPr>
                <w:rFonts w:ascii="Arial" w:hAnsi="Arial" w:cs="Arial"/>
                <w:sz w:val="16"/>
                <w:szCs w:val="16"/>
              </w:rPr>
            </w:pPr>
            <w:r w:rsidRPr="00504293">
              <w:rPr>
                <w:rFonts w:ascii="Arial" w:hAnsi="Arial" w:cs="Arial"/>
                <w:sz w:val="16"/>
                <w:szCs w:val="16"/>
              </w:rPr>
              <w:t>30.06.2020</w:t>
            </w:r>
            <w:r w:rsidR="00687F18" w:rsidRPr="00504293">
              <w:rPr>
                <w:rFonts w:ascii="Arial" w:hAnsi="Arial" w:cs="Arial"/>
                <w:sz w:val="16"/>
                <w:szCs w:val="16"/>
              </w:rPr>
              <w:t>.</w:t>
            </w:r>
          </w:p>
        </w:tc>
        <w:tc>
          <w:tcPr>
            <w:tcW w:w="1134" w:type="dxa"/>
            <w:noWrap/>
            <w:hideMark/>
          </w:tcPr>
          <w:p w14:paraId="4BF6B3EA" w14:textId="09D81CD7" w:rsidR="00221951" w:rsidRPr="00504293" w:rsidRDefault="00221951" w:rsidP="00221951">
            <w:pPr>
              <w:rPr>
                <w:rFonts w:ascii="Arial" w:hAnsi="Arial" w:cs="Arial"/>
                <w:sz w:val="16"/>
                <w:szCs w:val="16"/>
              </w:rPr>
            </w:pPr>
            <w:r w:rsidRPr="00504293">
              <w:rPr>
                <w:rFonts w:ascii="Arial" w:hAnsi="Arial" w:cs="Arial"/>
                <w:sz w:val="16"/>
                <w:szCs w:val="16"/>
              </w:rPr>
              <w:t>20.06.2045</w:t>
            </w:r>
            <w:r w:rsidR="00687F18" w:rsidRPr="00504293">
              <w:rPr>
                <w:rFonts w:ascii="Arial" w:hAnsi="Arial" w:cs="Arial"/>
                <w:sz w:val="16"/>
                <w:szCs w:val="16"/>
              </w:rPr>
              <w:t>.</w:t>
            </w:r>
          </w:p>
        </w:tc>
        <w:tc>
          <w:tcPr>
            <w:tcW w:w="1221" w:type="dxa"/>
            <w:noWrap/>
            <w:hideMark/>
          </w:tcPr>
          <w:p w14:paraId="5260F8B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3 042 715</w:t>
            </w:r>
          </w:p>
        </w:tc>
        <w:tc>
          <w:tcPr>
            <w:tcW w:w="1047" w:type="dxa"/>
            <w:noWrap/>
            <w:hideMark/>
          </w:tcPr>
          <w:p w14:paraId="6D33579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2 423 752</w:t>
            </w:r>
          </w:p>
        </w:tc>
        <w:tc>
          <w:tcPr>
            <w:tcW w:w="992" w:type="dxa"/>
            <w:noWrap/>
            <w:hideMark/>
          </w:tcPr>
          <w:p w14:paraId="65B4B33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04B4F9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-118 232</w:t>
            </w:r>
          </w:p>
        </w:tc>
        <w:tc>
          <w:tcPr>
            <w:tcW w:w="1134" w:type="dxa"/>
            <w:noWrap/>
            <w:hideMark/>
          </w:tcPr>
          <w:p w14:paraId="443855A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2 305 520</w:t>
            </w:r>
          </w:p>
        </w:tc>
      </w:tr>
      <w:tr w:rsidR="00221951" w:rsidRPr="00504293" w14:paraId="3ADA31E3" w14:textId="77777777" w:rsidTr="00856D87">
        <w:trPr>
          <w:trHeight w:val="1785"/>
        </w:trPr>
        <w:tc>
          <w:tcPr>
            <w:tcW w:w="2127" w:type="dxa"/>
            <w:hideMark/>
          </w:tcPr>
          <w:p w14:paraId="3448F781" w14:textId="77777777" w:rsidR="00221951" w:rsidRPr="00504293" w:rsidRDefault="00221951">
            <w:pPr>
              <w:rPr>
                <w:rFonts w:ascii="Arial" w:hAnsi="Arial" w:cs="Arial"/>
                <w:sz w:val="16"/>
                <w:szCs w:val="16"/>
              </w:rPr>
            </w:pPr>
            <w:r w:rsidRPr="00504293">
              <w:rPr>
                <w:rFonts w:ascii="Arial" w:hAnsi="Arial" w:cs="Arial"/>
                <w:sz w:val="16"/>
                <w:szCs w:val="16"/>
              </w:rPr>
              <w:t>A2/1/19/240, līg.P-163/2019; KF projekta (Nr.6.1.4.2/17/I/007)"Valmieras pilsētas Rietumu industriālās maģistrāles attīstība-L.Paegles ielas savienojums ar TNT-T tīklu" īstenošanai</w:t>
            </w:r>
          </w:p>
        </w:tc>
        <w:tc>
          <w:tcPr>
            <w:tcW w:w="1134" w:type="dxa"/>
            <w:noWrap/>
            <w:hideMark/>
          </w:tcPr>
          <w:p w14:paraId="6E4BCE33" w14:textId="42D71DE0" w:rsidR="00221951" w:rsidRPr="00504293" w:rsidRDefault="00221951" w:rsidP="00221951">
            <w:pPr>
              <w:rPr>
                <w:rFonts w:ascii="Arial" w:hAnsi="Arial" w:cs="Arial"/>
                <w:sz w:val="16"/>
                <w:szCs w:val="16"/>
              </w:rPr>
            </w:pPr>
            <w:r w:rsidRPr="00504293">
              <w:rPr>
                <w:rFonts w:ascii="Arial" w:hAnsi="Arial" w:cs="Arial"/>
                <w:sz w:val="16"/>
                <w:szCs w:val="16"/>
              </w:rPr>
              <w:t>25.06.2019</w:t>
            </w:r>
            <w:r w:rsidR="00687F18" w:rsidRPr="00504293">
              <w:rPr>
                <w:rFonts w:ascii="Arial" w:hAnsi="Arial" w:cs="Arial"/>
                <w:sz w:val="16"/>
                <w:szCs w:val="16"/>
              </w:rPr>
              <w:t>.</w:t>
            </w:r>
          </w:p>
        </w:tc>
        <w:tc>
          <w:tcPr>
            <w:tcW w:w="1134" w:type="dxa"/>
            <w:noWrap/>
            <w:hideMark/>
          </w:tcPr>
          <w:p w14:paraId="6D327F86" w14:textId="51A1F5F0" w:rsidR="00221951" w:rsidRPr="00504293" w:rsidRDefault="00221951" w:rsidP="00221951">
            <w:pPr>
              <w:rPr>
                <w:rFonts w:ascii="Arial" w:hAnsi="Arial" w:cs="Arial"/>
                <w:sz w:val="16"/>
                <w:szCs w:val="16"/>
              </w:rPr>
            </w:pPr>
            <w:r w:rsidRPr="00504293">
              <w:rPr>
                <w:rFonts w:ascii="Arial" w:hAnsi="Arial" w:cs="Arial"/>
                <w:sz w:val="16"/>
                <w:szCs w:val="16"/>
              </w:rPr>
              <w:t>20.06.2034</w:t>
            </w:r>
            <w:r w:rsidR="00687F18" w:rsidRPr="00504293">
              <w:rPr>
                <w:rFonts w:ascii="Arial" w:hAnsi="Arial" w:cs="Arial"/>
                <w:sz w:val="16"/>
                <w:szCs w:val="16"/>
              </w:rPr>
              <w:t>.</w:t>
            </w:r>
          </w:p>
        </w:tc>
        <w:tc>
          <w:tcPr>
            <w:tcW w:w="1221" w:type="dxa"/>
            <w:noWrap/>
            <w:hideMark/>
          </w:tcPr>
          <w:p w14:paraId="4553216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801 912</w:t>
            </w:r>
          </w:p>
        </w:tc>
        <w:tc>
          <w:tcPr>
            <w:tcW w:w="1047" w:type="dxa"/>
            <w:noWrap/>
            <w:hideMark/>
          </w:tcPr>
          <w:p w14:paraId="213551A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355 299</w:t>
            </w:r>
          </w:p>
        </w:tc>
        <w:tc>
          <w:tcPr>
            <w:tcW w:w="992" w:type="dxa"/>
            <w:noWrap/>
            <w:hideMark/>
          </w:tcPr>
          <w:p w14:paraId="158A0FF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C9450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-37 400</w:t>
            </w:r>
          </w:p>
        </w:tc>
        <w:tc>
          <w:tcPr>
            <w:tcW w:w="1134" w:type="dxa"/>
            <w:noWrap/>
            <w:hideMark/>
          </w:tcPr>
          <w:p w14:paraId="10D0C9B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317 899</w:t>
            </w:r>
          </w:p>
        </w:tc>
      </w:tr>
      <w:tr w:rsidR="00221951" w:rsidRPr="00504293" w14:paraId="7A6AF1BA" w14:textId="77777777" w:rsidTr="00856D87">
        <w:trPr>
          <w:trHeight w:val="2040"/>
        </w:trPr>
        <w:tc>
          <w:tcPr>
            <w:tcW w:w="2127" w:type="dxa"/>
            <w:hideMark/>
          </w:tcPr>
          <w:p w14:paraId="5FB89C2B"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A2/1/20 /439, līg.P-184/2020 ERAF projekta (Nr.4.2.2.0/18/I/002) "Dienesta viesnīcas Ausekļa ielā energoefektivitātes paaugstināšana un pārbūve (būvprojekta Školas ēkas un kopmītnes ēkas pārbūve par dienesta viesnīcu Ausekļa ielā 25B, Valmierā 1.kārta") īstenošanai"</w:t>
            </w:r>
          </w:p>
        </w:tc>
        <w:tc>
          <w:tcPr>
            <w:tcW w:w="1134" w:type="dxa"/>
            <w:noWrap/>
            <w:hideMark/>
          </w:tcPr>
          <w:p w14:paraId="484BFB22" w14:textId="4D64D0AD" w:rsidR="00221951" w:rsidRPr="00504293" w:rsidRDefault="00221951" w:rsidP="00221951">
            <w:pPr>
              <w:rPr>
                <w:rFonts w:ascii="Arial" w:hAnsi="Arial" w:cs="Arial"/>
                <w:sz w:val="16"/>
                <w:szCs w:val="16"/>
              </w:rPr>
            </w:pPr>
            <w:r w:rsidRPr="00504293">
              <w:rPr>
                <w:rFonts w:ascii="Arial" w:hAnsi="Arial" w:cs="Arial"/>
                <w:sz w:val="16"/>
                <w:szCs w:val="16"/>
              </w:rPr>
              <w:t>22.07.2020</w:t>
            </w:r>
            <w:r w:rsidR="00687F18" w:rsidRPr="00504293">
              <w:rPr>
                <w:rFonts w:ascii="Arial" w:hAnsi="Arial" w:cs="Arial"/>
                <w:sz w:val="16"/>
                <w:szCs w:val="16"/>
              </w:rPr>
              <w:t>.</w:t>
            </w:r>
          </w:p>
        </w:tc>
        <w:tc>
          <w:tcPr>
            <w:tcW w:w="1134" w:type="dxa"/>
            <w:noWrap/>
            <w:hideMark/>
          </w:tcPr>
          <w:p w14:paraId="25EE1534" w14:textId="2FA66A8B" w:rsidR="00221951" w:rsidRPr="00504293" w:rsidRDefault="00221951" w:rsidP="00221951">
            <w:pPr>
              <w:rPr>
                <w:rFonts w:ascii="Arial" w:hAnsi="Arial" w:cs="Arial"/>
                <w:sz w:val="16"/>
                <w:szCs w:val="16"/>
              </w:rPr>
            </w:pPr>
            <w:r w:rsidRPr="00504293">
              <w:rPr>
                <w:rFonts w:ascii="Arial" w:hAnsi="Arial" w:cs="Arial"/>
                <w:sz w:val="16"/>
                <w:szCs w:val="16"/>
              </w:rPr>
              <w:t>20.07.2045</w:t>
            </w:r>
            <w:r w:rsidR="00687F18" w:rsidRPr="00504293">
              <w:rPr>
                <w:rFonts w:ascii="Arial" w:hAnsi="Arial" w:cs="Arial"/>
                <w:sz w:val="16"/>
                <w:szCs w:val="16"/>
              </w:rPr>
              <w:t>.</w:t>
            </w:r>
          </w:p>
        </w:tc>
        <w:tc>
          <w:tcPr>
            <w:tcW w:w="1221" w:type="dxa"/>
            <w:noWrap/>
            <w:hideMark/>
          </w:tcPr>
          <w:p w14:paraId="39B03B2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473 191</w:t>
            </w:r>
          </w:p>
        </w:tc>
        <w:tc>
          <w:tcPr>
            <w:tcW w:w="1047" w:type="dxa"/>
            <w:noWrap/>
            <w:hideMark/>
          </w:tcPr>
          <w:p w14:paraId="38DA9A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398 957</w:t>
            </w:r>
          </w:p>
        </w:tc>
        <w:tc>
          <w:tcPr>
            <w:tcW w:w="992" w:type="dxa"/>
            <w:noWrap/>
            <w:hideMark/>
          </w:tcPr>
          <w:p w14:paraId="357309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93183A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-19 228</w:t>
            </w:r>
          </w:p>
        </w:tc>
        <w:tc>
          <w:tcPr>
            <w:tcW w:w="1134" w:type="dxa"/>
            <w:noWrap/>
            <w:hideMark/>
          </w:tcPr>
          <w:p w14:paraId="1B94DA5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379 729</w:t>
            </w:r>
          </w:p>
        </w:tc>
      </w:tr>
      <w:tr w:rsidR="00221951" w:rsidRPr="00504293" w14:paraId="308B0D64" w14:textId="77777777" w:rsidTr="00856D87">
        <w:trPr>
          <w:trHeight w:val="1020"/>
        </w:trPr>
        <w:tc>
          <w:tcPr>
            <w:tcW w:w="2127" w:type="dxa"/>
            <w:hideMark/>
          </w:tcPr>
          <w:p w14:paraId="73C85C96" w14:textId="77777777" w:rsidR="00221951" w:rsidRPr="00504293" w:rsidRDefault="00221951">
            <w:pPr>
              <w:rPr>
                <w:rFonts w:ascii="Arial" w:hAnsi="Arial" w:cs="Arial"/>
                <w:sz w:val="16"/>
                <w:szCs w:val="16"/>
              </w:rPr>
            </w:pPr>
            <w:r w:rsidRPr="00504293">
              <w:rPr>
                <w:rFonts w:ascii="Arial" w:hAnsi="Arial" w:cs="Arial"/>
                <w:sz w:val="16"/>
                <w:szCs w:val="16"/>
              </w:rPr>
              <w:t>A2/1/19/382, līg.P-250/2019; ERAF projekta (Nr.3.3.1.0/19/I/001) "Atbalsts komercdarbībai - Kauguru ielas pārbūve" īstenošanai</w:t>
            </w:r>
          </w:p>
        </w:tc>
        <w:tc>
          <w:tcPr>
            <w:tcW w:w="1134" w:type="dxa"/>
            <w:noWrap/>
            <w:hideMark/>
          </w:tcPr>
          <w:p w14:paraId="6894D59C" w14:textId="1E522D57" w:rsidR="00221951" w:rsidRPr="00504293" w:rsidRDefault="00221951" w:rsidP="00221951">
            <w:pPr>
              <w:rPr>
                <w:rFonts w:ascii="Arial" w:hAnsi="Arial" w:cs="Arial"/>
                <w:sz w:val="16"/>
                <w:szCs w:val="16"/>
              </w:rPr>
            </w:pPr>
            <w:r w:rsidRPr="00504293">
              <w:rPr>
                <w:rFonts w:ascii="Arial" w:hAnsi="Arial" w:cs="Arial"/>
                <w:sz w:val="16"/>
                <w:szCs w:val="16"/>
              </w:rPr>
              <w:t>18.10.2019</w:t>
            </w:r>
            <w:r w:rsidR="00687F18" w:rsidRPr="00504293">
              <w:rPr>
                <w:rFonts w:ascii="Arial" w:hAnsi="Arial" w:cs="Arial"/>
                <w:sz w:val="16"/>
                <w:szCs w:val="16"/>
              </w:rPr>
              <w:t>.</w:t>
            </w:r>
          </w:p>
        </w:tc>
        <w:tc>
          <w:tcPr>
            <w:tcW w:w="1134" w:type="dxa"/>
            <w:noWrap/>
            <w:hideMark/>
          </w:tcPr>
          <w:p w14:paraId="30D3A9E6" w14:textId="51A22A16" w:rsidR="00221951" w:rsidRPr="00504293" w:rsidRDefault="00221951" w:rsidP="00221951">
            <w:pPr>
              <w:rPr>
                <w:rFonts w:ascii="Arial" w:hAnsi="Arial" w:cs="Arial"/>
                <w:sz w:val="16"/>
                <w:szCs w:val="16"/>
              </w:rPr>
            </w:pPr>
            <w:r w:rsidRPr="00504293">
              <w:rPr>
                <w:rFonts w:ascii="Arial" w:hAnsi="Arial" w:cs="Arial"/>
                <w:sz w:val="16"/>
                <w:szCs w:val="16"/>
              </w:rPr>
              <w:t>20.10.2034</w:t>
            </w:r>
            <w:r w:rsidR="00687F18" w:rsidRPr="00504293">
              <w:rPr>
                <w:rFonts w:ascii="Arial" w:hAnsi="Arial" w:cs="Arial"/>
                <w:sz w:val="16"/>
                <w:szCs w:val="16"/>
              </w:rPr>
              <w:t>.</w:t>
            </w:r>
          </w:p>
        </w:tc>
        <w:tc>
          <w:tcPr>
            <w:tcW w:w="1221" w:type="dxa"/>
            <w:noWrap/>
            <w:hideMark/>
          </w:tcPr>
          <w:p w14:paraId="4329A9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540 376</w:t>
            </w:r>
          </w:p>
        </w:tc>
        <w:tc>
          <w:tcPr>
            <w:tcW w:w="1047" w:type="dxa"/>
            <w:noWrap/>
            <w:hideMark/>
          </w:tcPr>
          <w:p w14:paraId="3055C8B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230 722</w:t>
            </w:r>
          </w:p>
        </w:tc>
        <w:tc>
          <w:tcPr>
            <w:tcW w:w="992" w:type="dxa"/>
            <w:noWrap/>
            <w:hideMark/>
          </w:tcPr>
          <w:p w14:paraId="6602C41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329807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-23 076</w:t>
            </w:r>
          </w:p>
        </w:tc>
        <w:tc>
          <w:tcPr>
            <w:tcW w:w="1134" w:type="dxa"/>
            <w:noWrap/>
            <w:hideMark/>
          </w:tcPr>
          <w:p w14:paraId="3A334F5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207 646</w:t>
            </w:r>
          </w:p>
        </w:tc>
      </w:tr>
      <w:tr w:rsidR="00221951" w:rsidRPr="00504293" w14:paraId="484C872A" w14:textId="77777777" w:rsidTr="00856D87">
        <w:trPr>
          <w:trHeight w:val="1020"/>
        </w:trPr>
        <w:tc>
          <w:tcPr>
            <w:tcW w:w="2127" w:type="dxa"/>
            <w:hideMark/>
          </w:tcPr>
          <w:p w14:paraId="618D72FE" w14:textId="77777777" w:rsidR="00221951" w:rsidRPr="00504293" w:rsidRDefault="00221951">
            <w:pPr>
              <w:rPr>
                <w:rFonts w:ascii="Arial" w:hAnsi="Arial" w:cs="Arial"/>
                <w:sz w:val="16"/>
                <w:szCs w:val="16"/>
              </w:rPr>
            </w:pPr>
            <w:r w:rsidRPr="00504293">
              <w:rPr>
                <w:rFonts w:ascii="Arial" w:hAnsi="Arial" w:cs="Arial"/>
                <w:sz w:val="16"/>
                <w:szCs w:val="16"/>
              </w:rPr>
              <w:t>A2/1/18/311, līg.P-253/2018; ERAF projekta Nr.8.1.2.0/18/I/004 "Uzlabot vispārējās izglītības iestāžu mācību vidi"</w:t>
            </w:r>
          </w:p>
        </w:tc>
        <w:tc>
          <w:tcPr>
            <w:tcW w:w="1134" w:type="dxa"/>
            <w:noWrap/>
            <w:hideMark/>
          </w:tcPr>
          <w:p w14:paraId="0A8166EC" w14:textId="553572C5" w:rsidR="00221951" w:rsidRPr="00504293" w:rsidRDefault="00221951" w:rsidP="00221951">
            <w:pPr>
              <w:rPr>
                <w:rFonts w:ascii="Arial" w:hAnsi="Arial" w:cs="Arial"/>
                <w:sz w:val="16"/>
                <w:szCs w:val="16"/>
              </w:rPr>
            </w:pPr>
            <w:r w:rsidRPr="00504293">
              <w:rPr>
                <w:rFonts w:ascii="Arial" w:hAnsi="Arial" w:cs="Arial"/>
                <w:sz w:val="16"/>
                <w:szCs w:val="16"/>
              </w:rPr>
              <w:t>04.06.2018</w:t>
            </w:r>
            <w:r w:rsidR="00687F18" w:rsidRPr="00504293">
              <w:rPr>
                <w:rFonts w:ascii="Arial" w:hAnsi="Arial" w:cs="Arial"/>
                <w:sz w:val="16"/>
                <w:szCs w:val="16"/>
              </w:rPr>
              <w:t>.</w:t>
            </w:r>
          </w:p>
        </w:tc>
        <w:tc>
          <w:tcPr>
            <w:tcW w:w="1134" w:type="dxa"/>
            <w:noWrap/>
            <w:hideMark/>
          </w:tcPr>
          <w:p w14:paraId="21562DC0" w14:textId="7E80D52A" w:rsidR="00221951" w:rsidRPr="00504293" w:rsidRDefault="00221951" w:rsidP="00221951">
            <w:pPr>
              <w:rPr>
                <w:rFonts w:ascii="Arial" w:hAnsi="Arial" w:cs="Arial"/>
                <w:sz w:val="16"/>
                <w:szCs w:val="16"/>
              </w:rPr>
            </w:pPr>
            <w:r w:rsidRPr="00504293">
              <w:rPr>
                <w:rFonts w:ascii="Arial" w:hAnsi="Arial" w:cs="Arial"/>
                <w:sz w:val="16"/>
                <w:szCs w:val="16"/>
              </w:rPr>
              <w:t>20.05.2043</w:t>
            </w:r>
            <w:r w:rsidR="00687F18" w:rsidRPr="00504293">
              <w:rPr>
                <w:rFonts w:ascii="Arial" w:hAnsi="Arial" w:cs="Arial"/>
                <w:sz w:val="16"/>
                <w:szCs w:val="16"/>
              </w:rPr>
              <w:t>.</w:t>
            </w:r>
          </w:p>
        </w:tc>
        <w:tc>
          <w:tcPr>
            <w:tcW w:w="1221" w:type="dxa"/>
            <w:noWrap/>
            <w:hideMark/>
          </w:tcPr>
          <w:p w14:paraId="0225D33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1 563 184</w:t>
            </w:r>
          </w:p>
        </w:tc>
        <w:tc>
          <w:tcPr>
            <w:tcW w:w="1047" w:type="dxa"/>
            <w:noWrap/>
            <w:hideMark/>
          </w:tcPr>
          <w:p w14:paraId="00242B1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1 243 796</w:t>
            </w:r>
          </w:p>
        </w:tc>
        <w:tc>
          <w:tcPr>
            <w:tcW w:w="992" w:type="dxa"/>
            <w:noWrap/>
            <w:hideMark/>
          </w:tcPr>
          <w:p w14:paraId="0694CEF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5D5D05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-67 236</w:t>
            </w:r>
          </w:p>
        </w:tc>
        <w:tc>
          <w:tcPr>
            <w:tcW w:w="1134" w:type="dxa"/>
            <w:noWrap/>
            <w:hideMark/>
          </w:tcPr>
          <w:p w14:paraId="46A7778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1 176 560</w:t>
            </w:r>
          </w:p>
        </w:tc>
      </w:tr>
      <w:tr w:rsidR="00221951" w:rsidRPr="00504293" w14:paraId="06DA2FFE" w14:textId="77777777" w:rsidTr="00856D87">
        <w:trPr>
          <w:trHeight w:val="1785"/>
        </w:trPr>
        <w:tc>
          <w:tcPr>
            <w:tcW w:w="2127" w:type="dxa"/>
            <w:hideMark/>
          </w:tcPr>
          <w:p w14:paraId="3AEA295B" w14:textId="77777777" w:rsidR="00221951" w:rsidRPr="00504293" w:rsidRDefault="00221951">
            <w:pPr>
              <w:rPr>
                <w:rFonts w:ascii="Arial" w:hAnsi="Arial" w:cs="Arial"/>
                <w:sz w:val="16"/>
                <w:szCs w:val="16"/>
              </w:rPr>
            </w:pPr>
            <w:r w:rsidRPr="00504293">
              <w:rPr>
                <w:rFonts w:ascii="Arial" w:hAnsi="Arial" w:cs="Arial"/>
                <w:sz w:val="16"/>
                <w:szCs w:val="16"/>
              </w:rPr>
              <w:t>A2/1/18/525, līg.P-442/2018; ERAF projekta Nr.8.1.2.0/18/I/004 "Valmieras Pārgaujas ģimnāzijas un Valmieras Viestura vidusskolas mācību vides uzlabošana un Dienesta viesnīcas Ausekļa ielā pārbūve"īstenošanai</w:t>
            </w:r>
          </w:p>
        </w:tc>
        <w:tc>
          <w:tcPr>
            <w:tcW w:w="1134" w:type="dxa"/>
            <w:noWrap/>
            <w:hideMark/>
          </w:tcPr>
          <w:p w14:paraId="44414C65" w14:textId="2F7EB826" w:rsidR="00221951" w:rsidRPr="00504293" w:rsidRDefault="00221951" w:rsidP="00221951">
            <w:pPr>
              <w:rPr>
                <w:rFonts w:ascii="Arial" w:hAnsi="Arial" w:cs="Arial"/>
                <w:sz w:val="16"/>
                <w:szCs w:val="16"/>
              </w:rPr>
            </w:pPr>
            <w:r w:rsidRPr="00504293">
              <w:rPr>
                <w:rFonts w:ascii="Arial" w:hAnsi="Arial" w:cs="Arial"/>
                <w:sz w:val="16"/>
                <w:szCs w:val="16"/>
              </w:rPr>
              <w:t>03.08.2018</w:t>
            </w:r>
            <w:r w:rsidR="00687F18" w:rsidRPr="00504293">
              <w:rPr>
                <w:rFonts w:ascii="Arial" w:hAnsi="Arial" w:cs="Arial"/>
                <w:sz w:val="16"/>
                <w:szCs w:val="16"/>
              </w:rPr>
              <w:t>.</w:t>
            </w:r>
          </w:p>
        </w:tc>
        <w:tc>
          <w:tcPr>
            <w:tcW w:w="1134" w:type="dxa"/>
            <w:noWrap/>
            <w:hideMark/>
          </w:tcPr>
          <w:p w14:paraId="181C8B59" w14:textId="2B6B6871" w:rsidR="00221951" w:rsidRPr="00504293" w:rsidRDefault="00221951" w:rsidP="00221951">
            <w:pPr>
              <w:rPr>
                <w:rFonts w:ascii="Arial" w:hAnsi="Arial" w:cs="Arial"/>
                <w:sz w:val="16"/>
                <w:szCs w:val="16"/>
              </w:rPr>
            </w:pPr>
            <w:r w:rsidRPr="00504293">
              <w:rPr>
                <w:rFonts w:ascii="Arial" w:hAnsi="Arial" w:cs="Arial"/>
                <w:sz w:val="16"/>
                <w:szCs w:val="16"/>
              </w:rPr>
              <w:t>20.07.2043</w:t>
            </w:r>
            <w:r w:rsidR="00687F18" w:rsidRPr="00504293">
              <w:rPr>
                <w:rFonts w:ascii="Arial" w:hAnsi="Arial" w:cs="Arial"/>
                <w:sz w:val="16"/>
                <w:szCs w:val="16"/>
              </w:rPr>
              <w:t>.</w:t>
            </w:r>
          </w:p>
        </w:tc>
        <w:tc>
          <w:tcPr>
            <w:tcW w:w="1221" w:type="dxa"/>
            <w:noWrap/>
            <w:hideMark/>
          </w:tcPr>
          <w:p w14:paraId="1A1A81D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2 582 759</w:t>
            </w:r>
          </w:p>
        </w:tc>
        <w:tc>
          <w:tcPr>
            <w:tcW w:w="1047" w:type="dxa"/>
            <w:noWrap/>
            <w:hideMark/>
          </w:tcPr>
          <w:p w14:paraId="05F3EAE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1 972 806</w:t>
            </w:r>
          </w:p>
        </w:tc>
        <w:tc>
          <w:tcPr>
            <w:tcW w:w="992" w:type="dxa"/>
            <w:noWrap/>
            <w:hideMark/>
          </w:tcPr>
          <w:p w14:paraId="7987529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7777C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DFB0B7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1 972 806</w:t>
            </w:r>
          </w:p>
        </w:tc>
      </w:tr>
      <w:tr w:rsidR="00221951" w:rsidRPr="00504293" w14:paraId="5787D3B6" w14:textId="77777777" w:rsidTr="00856D87">
        <w:trPr>
          <w:trHeight w:val="1020"/>
        </w:trPr>
        <w:tc>
          <w:tcPr>
            <w:tcW w:w="2127" w:type="dxa"/>
            <w:hideMark/>
          </w:tcPr>
          <w:p w14:paraId="7B6FC5BD" w14:textId="77777777" w:rsidR="00221951" w:rsidRPr="00504293" w:rsidRDefault="00221951">
            <w:pPr>
              <w:rPr>
                <w:rFonts w:ascii="Arial" w:hAnsi="Arial" w:cs="Arial"/>
                <w:sz w:val="16"/>
                <w:szCs w:val="16"/>
              </w:rPr>
            </w:pPr>
            <w:r w:rsidRPr="00504293">
              <w:rPr>
                <w:rFonts w:ascii="Arial" w:hAnsi="Arial" w:cs="Arial"/>
                <w:sz w:val="16"/>
                <w:szCs w:val="16"/>
              </w:rPr>
              <w:t>A2/1/20 /856, līg.P-474/2020 ERAF projekta (Nr.5.5.1.0/17/I/004) "Kultūra,vēsture,arhitektūra Gaujas un laika lokos" īstenošanai</w:t>
            </w:r>
          </w:p>
        </w:tc>
        <w:tc>
          <w:tcPr>
            <w:tcW w:w="1134" w:type="dxa"/>
            <w:noWrap/>
            <w:hideMark/>
          </w:tcPr>
          <w:p w14:paraId="0A01D2C8" w14:textId="52927A56" w:rsidR="00221951" w:rsidRPr="00504293" w:rsidRDefault="00221951" w:rsidP="00221951">
            <w:pPr>
              <w:rPr>
                <w:rFonts w:ascii="Arial" w:hAnsi="Arial" w:cs="Arial"/>
                <w:sz w:val="16"/>
                <w:szCs w:val="16"/>
              </w:rPr>
            </w:pPr>
            <w:r w:rsidRPr="00504293">
              <w:rPr>
                <w:rFonts w:ascii="Arial" w:hAnsi="Arial" w:cs="Arial"/>
                <w:sz w:val="16"/>
                <w:szCs w:val="16"/>
              </w:rPr>
              <w:t>04.12.2020</w:t>
            </w:r>
            <w:r w:rsidR="00687F18" w:rsidRPr="00504293">
              <w:rPr>
                <w:rFonts w:ascii="Arial" w:hAnsi="Arial" w:cs="Arial"/>
                <w:sz w:val="16"/>
                <w:szCs w:val="16"/>
              </w:rPr>
              <w:t>.</w:t>
            </w:r>
          </w:p>
        </w:tc>
        <w:tc>
          <w:tcPr>
            <w:tcW w:w="1134" w:type="dxa"/>
            <w:noWrap/>
            <w:hideMark/>
          </w:tcPr>
          <w:p w14:paraId="03000486" w14:textId="586C136D" w:rsidR="00221951" w:rsidRPr="00504293" w:rsidRDefault="00221951" w:rsidP="00221951">
            <w:pPr>
              <w:rPr>
                <w:rFonts w:ascii="Arial" w:hAnsi="Arial" w:cs="Arial"/>
                <w:sz w:val="16"/>
                <w:szCs w:val="16"/>
              </w:rPr>
            </w:pPr>
            <w:r w:rsidRPr="00504293">
              <w:rPr>
                <w:rFonts w:ascii="Arial" w:hAnsi="Arial" w:cs="Arial"/>
                <w:sz w:val="16"/>
                <w:szCs w:val="16"/>
              </w:rPr>
              <w:t>20.11.2040</w:t>
            </w:r>
            <w:r w:rsidR="00687F18" w:rsidRPr="00504293">
              <w:rPr>
                <w:rFonts w:ascii="Arial" w:hAnsi="Arial" w:cs="Arial"/>
                <w:sz w:val="16"/>
                <w:szCs w:val="16"/>
              </w:rPr>
              <w:t>.</w:t>
            </w:r>
          </w:p>
        </w:tc>
        <w:tc>
          <w:tcPr>
            <w:tcW w:w="1221" w:type="dxa"/>
            <w:noWrap/>
            <w:hideMark/>
          </w:tcPr>
          <w:p w14:paraId="32BA2F3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806 349</w:t>
            </w:r>
          </w:p>
        </w:tc>
        <w:tc>
          <w:tcPr>
            <w:tcW w:w="1047" w:type="dxa"/>
            <w:noWrap/>
            <w:hideMark/>
          </w:tcPr>
          <w:p w14:paraId="2BB1529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575 953</w:t>
            </w:r>
          </w:p>
        </w:tc>
        <w:tc>
          <w:tcPr>
            <w:tcW w:w="992" w:type="dxa"/>
            <w:noWrap/>
            <w:hideMark/>
          </w:tcPr>
          <w:p w14:paraId="4CB9D83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0A7ED9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-36 000</w:t>
            </w:r>
          </w:p>
        </w:tc>
        <w:tc>
          <w:tcPr>
            <w:tcW w:w="1134" w:type="dxa"/>
            <w:noWrap/>
            <w:hideMark/>
          </w:tcPr>
          <w:p w14:paraId="1552F4F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539 953</w:t>
            </w:r>
          </w:p>
        </w:tc>
      </w:tr>
      <w:tr w:rsidR="00221951" w:rsidRPr="00504293" w14:paraId="6EC103A0" w14:textId="77777777" w:rsidTr="00856D87">
        <w:trPr>
          <w:trHeight w:val="1020"/>
        </w:trPr>
        <w:tc>
          <w:tcPr>
            <w:tcW w:w="2127" w:type="dxa"/>
            <w:hideMark/>
          </w:tcPr>
          <w:p w14:paraId="10D1D545" w14:textId="77777777" w:rsidR="00221951" w:rsidRPr="00504293" w:rsidRDefault="00221951">
            <w:pPr>
              <w:rPr>
                <w:rFonts w:ascii="Arial" w:hAnsi="Arial" w:cs="Arial"/>
                <w:sz w:val="16"/>
                <w:szCs w:val="16"/>
              </w:rPr>
            </w:pPr>
            <w:r w:rsidRPr="00504293">
              <w:rPr>
                <w:rFonts w:ascii="Arial" w:hAnsi="Arial" w:cs="Arial"/>
                <w:sz w:val="16"/>
                <w:szCs w:val="16"/>
              </w:rPr>
              <w:t>A2/1/18/94, līg.P-76/2018; ERAF projekta Nr.8.1.2.0/18/I/004 "Uzlabot vispārējās izglītības iestāžu mācību vidi"</w:t>
            </w:r>
          </w:p>
        </w:tc>
        <w:tc>
          <w:tcPr>
            <w:tcW w:w="1134" w:type="dxa"/>
            <w:noWrap/>
            <w:hideMark/>
          </w:tcPr>
          <w:p w14:paraId="5CEF7DF9" w14:textId="453222CD" w:rsidR="00221951" w:rsidRPr="00504293" w:rsidRDefault="00221951" w:rsidP="00221951">
            <w:pPr>
              <w:rPr>
                <w:rFonts w:ascii="Arial" w:hAnsi="Arial" w:cs="Arial"/>
                <w:sz w:val="16"/>
                <w:szCs w:val="16"/>
              </w:rPr>
            </w:pPr>
            <w:r w:rsidRPr="00504293">
              <w:rPr>
                <w:rFonts w:ascii="Arial" w:hAnsi="Arial" w:cs="Arial"/>
                <w:sz w:val="16"/>
                <w:szCs w:val="16"/>
              </w:rPr>
              <w:t>08.03.2018</w:t>
            </w:r>
            <w:r w:rsidR="00687F18" w:rsidRPr="00504293">
              <w:rPr>
                <w:rFonts w:ascii="Arial" w:hAnsi="Arial" w:cs="Arial"/>
                <w:sz w:val="16"/>
                <w:szCs w:val="16"/>
              </w:rPr>
              <w:t>.</w:t>
            </w:r>
          </w:p>
        </w:tc>
        <w:tc>
          <w:tcPr>
            <w:tcW w:w="1134" w:type="dxa"/>
            <w:noWrap/>
            <w:hideMark/>
          </w:tcPr>
          <w:p w14:paraId="6AC0A55A" w14:textId="2F6DE306" w:rsidR="00221951" w:rsidRPr="00504293" w:rsidRDefault="00221951" w:rsidP="00221951">
            <w:pPr>
              <w:rPr>
                <w:rFonts w:ascii="Arial" w:hAnsi="Arial" w:cs="Arial"/>
                <w:sz w:val="16"/>
                <w:szCs w:val="16"/>
              </w:rPr>
            </w:pPr>
            <w:r w:rsidRPr="00504293">
              <w:rPr>
                <w:rFonts w:ascii="Arial" w:hAnsi="Arial" w:cs="Arial"/>
                <w:sz w:val="16"/>
                <w:szCs w:val="16"/>
              </w:rPr>
              <w:t>20.02.2043</w:t>
            </w:r>
            <w:r w:rsidR="00687F18" w:rsidRPr="00504293">
              <w:rPr>
                <w:rFonts w:ascii="Arial" w:hAnsi="Arial" w:cs="Arial"/>
                <w:sz w:val="16"/>
                <w:szCs w:val="16"/>
              </w:rPr>
              <w:t>.</w:t>
            </w:r>
          </w:p>
        </w:tc>
        <w:tc>
          <w:tcPr>
            <w:tcW w:w="1221" w:type="dxa"/>
            <w:noWrap/>
            <w:hideMark/>
          </w:tcPr>
          <w:p w14:paraId="7B945D1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861 940</w:t>
            </w:r>
          </w:p>
        </w:tc>
        <w:tc>
          <w:tcPr>
            <w:tcW w:w="1047" w:type="dxa"/>
            <w:noWrap/>
            <w:hideMark/>
          </w:tcPr>
          <w:p w14:paraId="05C4FF3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673 239</w:t>
            </w:r>
          </w:p>
        </w:tc>
        <w:tc>
          <w:tcPr>
            <w:tcW w:w="992" w:type="dxa"/>
            <w:noWrap/>
            <w:hideMark/>
          </w:tcPr>
          <w:p w14:paraId="717EFD1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FC0A3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-36 892</w:t>
            </w:r>
          </w:p>
        </w:tc>
        <w:tc>
          <w:tcPr>
            <w:tcW w:w="1134" w:type="dxa"/>
            <w:noWrap/>
            <w:hideMark/>
          </w:tcPr>
          <w:p w14:paraId="0C49F2C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636 347</w:t>
            </w:r>
          </w:p>
        </w:tc>
      </w:tr>
      <w:tr w:rsidR="00221951" w:rsidRPr="00504293" w14:paraId="04B16E48" w14:textId="77777777" w:rsidTr="00856D87">
        <w:trPr>
          <w:trHeight w:val="765"/>
        </w:trPr>
        <w:tc>
          <w:tcPr>
            <w:tcW w:w="2127" w:type="dxa"/>
            <w:hideMark/>
          </w:tcPr>
          <w:p w14:paraId="7DB502B6" w14:textId="77777777" w:rsidR="00221951" w:rsidRPr="00504293" w:rsidRDefault="00221951">
            <w:pPr>
              <w:rPr>
                <w:rFonts w:ascii="Arial" w:hAnsi="Arial" w:cs="Arial"/>
                <w:sz w:val="16"/>
                <w:szCs w:val="16"/>
              </w:rPr>
            </w:pPr>
            <w:r w:rsidRPr="00504293">
              <w:rPr>
                <w:rFonts w:ascii="Arial" w:hAnsi="Arial" w:cs="Arial"/>
                <w:sz w:val="16"/>
                <w:szCs w:val="16"/>
              </w:rPr>
              <w:t>A2/1/10/329, P-111/2010; Energoefektivitātes paaugstināšana pašv.ēkās</w:t>
            </w:r>
          </w:p>
        </w:tc>
        <w:tc>
          <w:tcPr>
            <w:tcW w:w="1134" w:type="dxa"/>
            <w:noWrap/>
            <w:hideMark/>
          </w:tcPr>
          <w:p w14:paraId="24360E68" w14:textId="25AB1AC6" w:rsidR="00221951" w:rsidRPr="00504293" w:rsidRDefault="00221951" w:rsidP="00221951">
            <w:pPr>
              <w:rPr>
                <w:rFonts w:ascii="Arial" w:hAnsi="Arial" w:cs="Arial"/>
                <w:sz w:val="16"/>
                <w:szCs w:val="16"/>
              </w:rPr>
            </w:pPr>
            <w:r w:rsidRPr="00504293">
              <w:rPr>
                <w:rFonts w:ascii="Arial" w:hAnsi="Arial" w:cs="Arial"/>
                <w:sz w:val="16"/>
                <w:szCs w:val="16"/>
              </w:rPr>
              <w:t>18.05.2010</w:t>
            </w:r>
            <w:r w:rsidR="00687F18" w:rsidRPr="00504293">
              <w:rPr>
                <w:rFonts w:ascii="Arial" w:hAnsi="Arial" w:cs="Arial"/>
                <w:sz w:val="16"/>
                <w:szCs w:val="16"/>
              </w:rPr>
              <w:t>.</w:t>
            </w:r>
          </w:p>
        </w:tc>
        <w:tc>
          <w:tcPr>
            <w:tcW w:w="1134" w:type="dxa"/>
            <w:noWrap/>
            <w:hideMark/>
          </w:tcPr>
          <w:p w14:paraId="48D38339" w14:textId="302EDD3F" w:rsidR="00221951" w:rsidRPr="00504293" w:rsidRDefault="00221951" w:rsidP="00221951">
            <w:pPr>
              <w:rPr>
                <w:rFonts w:ascii="Arial" w:hAnsi="Arial" w:cs="Arial"/>
                <w:sz w:val="16"/>
                <w:szCs w:val="16"/>
              </w:rPr>
            </w:pPr>
            <w:r w:rsidRPr="00504293">
              <w:rPr>
                <w:rFonts w:ascii="Arial" w:hAnsi="Arial" w:cs="Arial"/>
                <w:sz w:val="16"/>
                <w:szCs w:val="16"/>
              </w:rPr>
              <w:t>20.03.2040</w:t>
            </w:r>
            <w:r w:rsidR="00687F18" w:rsidRPr="00504293">
              <w:rPr>
                <w:rFonts w:ascii="Arial" w:hAnsi="Arial" w:cs="Arial"/>
                <w:sz w:val="16"/>
                <w:szCs w:val="16"/>
              </w:rPr>
              <w:t>.</w:t>
            </w:r>
          </w:p>
        </w:tc>
        <w:tc>
          <w:tcPr>
            <w:tcW w:w="1221" w:type="dxa"/>
            <w:noWrap/>
            <w:hideMark/>
          </w:tcPr>
          <w:p w14:paraId="755DFA9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46 849</w:t>
            </w:r>
          </w:p>
        </w:tc>
        <w:tc>
          <w:tcPr>
            <w:tcW w:w="1047" w:type="dxa"/>
            <w:noWrap/>
            <w:hideMark/>
          </w:tcPr>
          <w:p w14:paraId="31629D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8 208</w:t>
            </w:r>
          </w:p>
        </w:tc>
        <w:tc>
          <w:tcPr>
            <w:tcW w:w="992" w:type="dxa"/>
            <w:noWrap/>
            <w:hideMark/>
          </w:tcPr>
          <w:p w14:paraId="2F3609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70F529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-1 368</w:t>
            </w:r>
          </w:p>
        </w:tc>
        <w:tc>
          <w:tcPr>
            <w:tcW w:w="1134" w:type="dxa"/>
            <w:noWrap/>
            <w:hideMark/>
          </w:tcPr>
          <w:p w14:paraId="31DF7A1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6 840</w:t>
            </w:r>
          </w:p>
        </w:tc>
      </w:tr>
      <w:tr w:rsidR="00221951" w:rsidRPr="00504293" w14:paraId="13C2FD9E" w14:textId="77777777" w:rsidTr="00856D87">
        <w:trPr>
          <w:trHeight w:val="1020"/>
        </w:trPr>
        <w:tc>
          <w:tcPr>
            <w:tcW w:w="2127" w:type="dxa"/>
            <w:hideMark/>
          </w:tcPr>
          <w:p w14:paraId="25E07ECC" w14:textId="77777777" w:rsidR="00221951" w:rsidRPr="00504293" w:rsidRDefault="00221951">
            <w:pPr>
              <w:rPr>
                <w:rFonts w:ascii="Arial" w:hAnsi="Arial" w:cs="Arial"/>
                <w:sz w:val="16"/>
                <w:szCs w:val="16"/>
              </w:rPr>
            </w:pPr>
            <w:r w:rsidRPr="00504293">
              <w:rPr>
                <w:rFonts w:ascii="Arial" w:hAnsi="Arial" w:cs="Arial"/>
                <w:sz w:val="16"/>
                <w:szCs w:val="16"/>
              </w:rPr>
              <w:t>A2/1/09/250, P-126/2009; ELFLA projekts "Autoceļa "Pagasts-Birzītes" rekonstrukcija Vilpulkas pagastā, Valmieras rajonā"</w:t>
            </w:r>
          </w:p>
        </w:tc>
        <w:tc>
          <w:tcPr>
            <w:tcW w:w="1134" w:type="dxa"/>
            <w:noWrap/>
            <w:hideMark/>
          </w:tcPr>
          <w:p w14:paraId="306D2C41" w14:textId="10EA8006" w:rsidR="00221951" w:rsidRPr="00504293" w:rsidRDefault="00221951" w:rsidP="00221951">
            <w:pPr>
              <w:rPr>
                <w:rFonts w:ascii="Arial" w:hAnsi="Arial" w:cs="Arial"/>
                <w:sz w:val="16"/>
                <w:szCs w:val="16"/>
              </w:rPr>
            </w:pPr>
            <w:r w:rsidRPr="00504293">
              <w:rPr>
                <w:rFonts w:ascii="Arial" w:hAnsi="Arial" w:cs="Arial"/>
                <w:sz w:val="16"/>
                <w:szCs w:val="16"/>
              </w:rPr>
              <w:t>30.06.2009</w:t>
            </w:r>
            <w:r w:rsidR="00687F18" w:rsidRPr="00504293">
              <w:rPr>
                <w:rFonts w:ascii="Arial" w:hAnsi="Arial" w:cs="Arial"/>
                <w:sz w:val="16"/>
                <w:szCs w:val="16"/>
              </w:rPr>
              <w:t>.</w:t>
            </w:r>
          </w:p>
        </w:tc>
        <w:tc>
          <w:tcPr>
            <w:tcW w:w="1134" w:type="dxa"/>
            <w:noWrap/>
            <w:hideMark/>
          </w:tcPr>
          <w:p w14:paraId="674792C7" w14:textId="0F3E1A42" w:rsidR="00221951" w:rsidRPr="00504293" w:rsidRDefault="00221951" w:rsidP="00221951">
            <w:pPr>
              <w:rPr>
                <w:rFonts w:ascii="Arial" w:hAnsi="Arial" w:cs="Arial"/>
                <w:sz w:val="16"/>
                <w:szCs w:val="16"/>
              </w:rPr>
            </w:pPr>
            <w:r w:rsidRPr="00504293">
              <w:rPr>
                <w:rFonts w:ascii="Arial" w:hAnsi="Arial" w:cs="Arial"/>
                <w:sz w:val="16"/>
                <w:szCs w:val="16"/>
              </w:rPr>
              <w:t>20.05.2029</w:t>
            </w:r>
            <w:r w:rsidR="00687F18" w:rsidRPr="00504293">
              <w:rPr>
                <w:rFonts w:ascii="Arial" w:hAnsi="Arial" w:cs="Arial"/>
                <w:sz w:val="16"/>
                <w:szCs w:val="16"/>
              </w:rPr>
              <w:t>.</w:t>
            </w:r>
          </w:p>
        </w:tc>
        <w:tc>
          <w:tcPr>
            <w:tcW w:w="1221" w:type="dxa"/>
            <w:noWrap/>
            <w:hideMark/>
          </w:tcPr>
          <w:p w14:paraId="3FD6BBF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81 965</w:t>
            </w:r>
          </w:p>
        </w:tc>
        <w:tc>
          <w:tcPr>
            <w:tcW w:w="1047" w:type="dxa"/>
            <w:noWrap/>
            <w:hideMark/>
          </w:tcPr>
          <w:p w14:paraId="2BF63DF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16 747</w:t>
            </w:r>
          </w:p>
        </w:tc>
        <w:tc>
          <w:tcPr>
            <w:tcW w:w="992" w:type="dxa"/>
            <w:noWrap/>
            <w:hideMark/>
          </w:tcPr>
          <w:p w14:paraId="20B2EB0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AEFCA1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-3 724</w:t>
            </w:r>
          </w:p>
        </w:tc>
        <w:tc>
          <w:tcPr>
            <w:tcW w:w="1134" w:type="dxa"/>
            <w:noWrap/>
            <w:hideMark/>
          </w:tcPr>
          <w:p w14:paraId="2C284D3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13 023</w:t>
            </w:r>
          </w:p>
        </w:tc>
      </w:tr>
      <w:tr w:rsidR="00221951" w:rsidRPr="00504293" w14:paraId="7AC529C9" w14:textId="77777777" w:rsidTr="00856D87">
        <w:trPr>
          <w:trHeight w:val="1020"/>
        </w:trPr>
        <w:tc>
          <w:tcPr>
            <w:tcW w:w="2127" w:type="dxa"/>
            <w:hideMark/>
          </w:tcPr>
          <w:p w14:paraId="3A884C33" w14:textId="77777777" w:rsidR="00221951" w:rsidRPr="00504293" w:rsidRDefault="00221951">
            <w:pPr>
              <w:rPr>
                <w:rFonts w:ascii="Arial" w:hAnsi="Arial" w:cs="Arial"/>
                <w:sz w:val="16"/>
                <w:szCs w:val="16"/>
              </w:rPr>
            </w:pPr>
            <w:r w:rsidRPr="00504293">
              <w:rPr>
                <w:rFonts w:ascii="Arial" w:hAnsi="Arial" w:cs="Arial"/>
                <w:sz w:val="16"/>
                <w:szCs w:val="16"/>
              </w:rPr>
              <w:t>A2/1/19/218, P-128/2019; ERAF projekts Naukšēnu novada pašvaldības administratīvās ēkas energoefektivitātes paaugstināšana</w:t>
            </w:r>
          </w:p>
        </w:tc>
        <w:tc>
          <w:tcPr>
            <w:tcW w:w="1134" w:type="dxa"/>
            <w:noWrap/>
            <w:hideMark/>
          </w:tcPr>
          <w:p w14:paraId="19E0040A" w14:textId="5C8212AB" w:rsidR="00221951" w:rsidRPr="00504293" w:rsidRDefault="00221951" w:rsidP="00221951">
            <w:pPr>
              <w:rPr>
                <w:rFonts w:ascii="Arial" w:hAnsi="Arial" w:cs="Arial"/>
                <w:sz w:val="16"/>
                <w:szCs w:val="16"/>
              </w:rPr>
            </w:pPr>
            <w:r w:rsidRPr="00504293">
              <w:rPr>
                <w:rFonts w:ascii="Arial" w:hAnsi="Arial" w:cs="Arial"/>
                <w:sz w:val="16"/>
                <w:szCs w:val="16"/>
              </w:rPr>
              <w:t>07.06.2019</w:t>
            </w:r>
            <w:r w:rsidR="00687F18" w:rsidRPr="00504293">
              <w:rPr>
                <w:rFonts w:ascii="Arial" w:hAnsi="Arial" w:cs="Arial"/>
                <w:sz w:val="16"/>
                <w:szCs w:val="16"/>
              </w:rPr>
              <w:t>.</w:t>
            </w:r>
          </w:p>
        </w:tc>
        <w:tc>
          <w:tcPr>
            <w:tcW w:w="1134" w:type="dxa"/>
            <w:noWrap/>
            <w:hideMark/>
          </w:tcPr>
          <w:p w14:paraId="4207C05C" w14:textId="051308E9" w:rsidR="00221951" w:rsidRPr="00504293" w:rsidRDefault="00221951" w:rsidP="00221951">
            <w:pPr>
              <w:rPr>
                <w:rFonts w:ascii="Arial" w:hAnsi="Arial" w:cs="Arial"/>
                <w:sz w:val="16"/>
                <w:szCs w:val="16"/>
              </w:rPr>
            </w:pPr>
            <w:r w:rsidRPr="00504293">
              <w:rPr>
                <w:rFonts w:ascii="Arial" w:hAnsi="Arial" w:cs="Arial"/>
                <w:sz w:val="16"/>
                <w:szCs w:val="16"/>
              </w:rPr>
              <w:t>20.05.2039</w:t>
            </w:r>
            <w:r w:rsidR="00687F18" w:rsidRPr="00504293">
              <w:rPr>
                <w:rFonts w:ascii="Arial" w:hAnsi="Arial" w:cs="Arial"/>
                <w:sz w:val="16"/>
                <w:szCs w:val="16"/>
              </w:rPr>
              <w:t>.</w:t>
            </w:r>
          </w:p>
        </w:tc>
        <w:tc>
          <w:tcPr>
            <w:tcW w:w="1221" w:type="dxa"/>
            <w:noWrap/>
            <w:hideMark/>
          </w:tcPr>
          <w:p w14:paraId="3E6B634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176 280</w:t>
            </w:r>
          </w:p>
        </w:tc>
        <w:tc>
          <w:tcPr>
            <w:tcW w:w="1047" w:type="dxa"/>
            <w:noWrap/>
            <w:hideMark/>
          </w:tcPr>
          <w:p w14:paraId="38CBD3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104 556</w:t>
            </w:r>
          </w:p>
        </w:tc>
        <w:tc>
          <w:tcPr>
            <w:tcW w:w="992" w:type="dxa"/>
            <w:noWrap/>
            <w:hideMark/>
          </w:tcPr>
          <w:p w14:paraId="7E6AF37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80B83E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-7 212</w:t>
            </w:r>
          </w:p>
        </w:tc>
        <w:tc>
          <w:tcPr>
            <w:tcW w:w="1134" w:type="dxa"/>
            <w:noWrap/>
            <w:hideMark/>
          </w:tcPr>
          <w:p w14:paraId="1CD04D6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97 344</w:t>
            </w:r>
          </w:p>
        </w:tc>
      </w:tr>
      <w:tr w:rsidR="00221951" w:rsidRPr="00504293" w14:paraId="749D865A" w14:textId="77777777" w:rsidTr="00856D87">
        <w:trPr>
          <w:trHeight w:val="1070"/>
        </w:trPr>
        <w:tc>
          <w:tcPr>
            <w:tcW w:w="2127" w:type="dxa"/>
            <w:hideMark/>
          </w:tcPr>
          <w:p w14:paraId="78E0FEF9" w14:textId="77777777" w:rsidR="00221951" w:rsidRPr="00504293" w:rsidRDefault="00221951">
            <w:pPr>
              <w:rPr>
                <w:rFonts w:ascii="Arial" w:hAnsi="Arial" w:cs="Arial"/>
                <w:sz w:val="16"/>
                <w:szCs w:val="16"/>
              </w:rPr>
            </w:pPr>
            <w:r w:rsidRPr="00504293">
              <w:rPr>
                <w:rFonts w:ascii="Arial" w:hAnsi="Arial" w:cs="Arial"/>
                <w:sz w:val="16"/>
                <w:szCs w:val="16"/>
              </w:rPr>
              <w:t>A2/1/21/40, P-13/2021; ERAF projekta (Nr.9.3.1.1/18/I/027) "Sabiedrības balstītu sociālo pakalpojumu infrastruktūras izveide Mazsalacas novadā" īstenošanai P-13/2021</w:t>
            </w:r>
          </w:p>
        </w:tc>
        <w:tc>
          <w:tcPr>
            <w:tcW w:w="1134" w:type="dxa"/>
            <w:noWrap/>
            <w:hideMark/>
          </w:tcPr>
          <w:p w14:paraId="6AA29981" w14:textId="46497D81" w:rsidR="00221951" w:rsidRPr="00504293" w:rsidRDefault="00221951" w:rsidP="00221951">
            <w:pPr>
              <w:rPr>
                <w:rFonts w:ascii="Arial" w:hAnsi="Arial" w:cs="Arial"/>
                <w:sz w:val="16"/>
                <w:szCs w:val="16"/>
              </w:rPr>
            </w:pPr>
            <w:r w:rsidRPr="00504293">
              <w:rPr>
                <w:rFonts w:ascii="Arial" w:hAnsi="Arial" w:cs="Arial"/>
                <w:sz w:val="16"/>
                <w:szCs w:val="16"/>
              </w:rPr>
              <w:t>24.02.2021</w:t>
            </w:r>
            <w:r w:rsidR="00687F18" w:rsidRPr="00504293">
              <w:rPr>
                <w:rFonts w:ascii="Arial" w:hAnsi="Arial" w:cs="Arial"/>
                <w:sz w:val="16"/>
                <w:szCs w:val="16"/>
              </w:rPr>
              <w:t>.</w:t>
            </w:r>
          </w:p>
        </w:tc>
        <w:tc>
          <w:tcPr>
            <w:tcW w:w="1134" w:type="dxa"/>
            <w:noWrap/>
            <w:hideMark/>
          </w:tcPr>
          <w:p w14:paraId="7AE7DE39" w14:textId="0C6093CF" w:rsidR="00221951" w:rsidRPr="00504293" w:rsidRDefault="00221951" w:rsidP="00221951">
            <w:pPr>
              <w:rPr>
                <w:rFonts w:ascii="Arial" w:hAnsi="Arial" w:cs="Arial"/>
                <w:sz w:val="16"/>
                <w:szCs w:val="16"/>
              </w:rPr>
            </w:pPr>
            <w:r w:rsidRPr="00504293">
              <w:rPr>
                <w:rFonts w:ascii="Arial" w:hAnsi="Arial" w:cs="Arial"/>
                <w:sz w:val="16"/>
                <w:szCs w:val="16"/>
              </w:rPr>
              <w:t>20.02.2041</w:t>
            </w:r>
            <w:r w:rsidR="00687F18" w:rsidRPr="00504293">
              <w:rPr>
                <w:rFonts w:ascii="Arial" w:hAnsi="Arial" w:cs="Arial"/>
                <w:sz w:val="16"/>
                <w:szCs w:val="16"/>
              </w:rPr>
              <w:t>.</w:t>
            </w:r>
          </w:p>
        </w:tc>
        <w:tc>
          <w:tcPr>
            <w:tcW w:w="1221" w:type="dxa"/>
            <w:noWrap/>
            <w:hideMark/>
          </w:tcPr>
          <w:p w14:paraId="2C45344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490 514</w:t>
            </w:r>
          </w:p>
        </w:tc>
        <w:tc>
          <w:tcPr>
            <w:tcW w:w="1047" w:type="dxa"/>
            <w:noWrap/>
            <w:hideMark/>
          </w:tcPr>
          <w:p w14:paraId="75F3867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420 694</w:t>
            </w:r>
          </w:p>
        </w:tc>
        <w:tc>
          <w:tcPr>
            <w:tcW w:w="992" w:type="dxa"/>
            <w:noWrap/>
            <w:hideMark/>
          </w:tcPr>
          <w:p w14:paraId="1A7B95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23251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-25 892</w:t>
            </w:r>
          </w:p>
        </w:tc>
        <w:tc>
          <w:tcPr>
            <w:tcW w:w="1134" w:type="dxa"/>
            <w:noWrap/>
            <w:hideMark/>
          </w:tcPr>
          <w:p w14:paraId="2F6A97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394 802</w:t>
            </w:r>
          </w:p>
        </w:tc>
      </w:tr>
      <w:tr w:rsidR="00221951" w:rsidRPr="00504293" w14:paraId="1610527C" w14:textId="77777777" w:rsidTr="00856D87">
        <w:trPr>
          <w:trHeight w:val="149"/>
        </w:trPr>
        <w:tc>
          <w:tcPr>
            <w:tcW w:w="2127" w:type="dxa"/>
            <w:hideMark/>
          </w:tcPr>
          <w:p w14:paraId="5A382BCC" w14:textId="77777777" w:rsidR="00221951" w:rsidRPr="00504293" w:rsidRDefault="00221951">
            <w:pPr>
              <w:rPr>
                <w:rFonts w:ascii="Arial" w:hAnsi="Arial" w:cs="Arial"/>
                <w:sz w:val="16"/>
                <w:szCs w:val="16"/>
              </w:rPr>
            </w:pPr>
            <w:r w:rsidRPr="00504293">
              <w:rPr>
                <w:rFonts w:ascii="Arial" w:hAnsi="Arial" w:cs="Arial"/>
                <w:sz w:val="16"/>
                <w:szCs w:val="16"/>
              </w:rPr>
              <w:t xml:space="preserve">A2/1/10/507, P-197/2010; Ūdenssaimniecības </w:t>
            </w:r>
            <w:r w:rsidRPr="00504293">
              <w:rPr>
                <w:rFonts w:ascii="Arial" w:hAnsi="Arial" w:cs="Arial"/>
                <w:sz w:val="16"/>
                <w:szCs w:val="16"/>
              </w:rPr>
              <w:lastRenderedPageBreak/>
              <w:t>attīstība Strenču pilsētā 2.etaps</w:t>
            </w:r>
          </w:p>
        </w:tc>
        <w:tc>
          <w:tcPr>
            <w:tcW w:w="1134" w:type="dxa"/>
            <w:noWrap/>
            <w:hideMark/>
          </w:tcPr>
          <w:p w14:paraId="37F509C0" w14:textId="70132CC9" w:rsidR="00221951" w:rsidRPr="00504293" w:rsidRDefault="00221951" w:rsidP="00221951">
            <w:pPr>
              <w:rPr>
                <w:rFonts w:ascii="Arial" w:hAnsi="Arial" w:cs="Arial"/>
                <w:sz w:val="16"/>
                <w:szCs w:val="16"/>
              </w:rPr>
            </w:pPr>
            <w:r w:rsidRPr="00504293">
              <w:rPr>
                <w:rFonts w:ascii="Arial" w:hAnsi="Arial" w:cs="Arial"/>
                <w:sz w:val="16"/>
                <w:szCs w:val="16"/>
              </w:rPr>
              <w:lastRenderedPageBreak/>
              <w:t>06.07.2010</w:t>
            </w:r>
            <w:r w:rsidR="00687F18" w:rsidRPr="00504293">
              <w:rPr>
                <w:rFonts w:ascii="Arial" w:hAnsi="Arial" w:cs="Arial"/>
                <w:sz w:val="16"/>
                <w:szCs w:val="16"/>
              </w:rPr>
              <w:t>.</w:t>
            </w:r>
          </w:p>
        </w:tc>
        <w:tc>
          <w:tcPr>
            <w:tcW w:w="1134" w:type="dxa"/>
            <w:noWrap/>
            <w:hideMark/>
          </w:tcPr>
          <w:p w14:paraId="4E83E005" w14:textId="2AAA0AE4" w:rsidR="00221951" w:rsidRPr="00504293" w:rsidRDefault="00221951" w:rsidP="00221951">
            <w:pPr>
              <w:rPr>
                <w:rFonts w:ascii="Arial" w:hAnsi="Arial" w:cs="Arial"/>
                <w:sz w:val="16"/>
                <w:szCs w:val="16"/>
              </w:rPr>
            </w:pPr>
            <w:r w:rsidRPr="00504293">
              <w:rPr>
                <w:rFonts w:ascii="Arial" w:hAnsi="Arial" w:cs="Arial"/>
                <w:sz w:val="16"/>
                <w:szCs w:val="16"/>
              </w:rPr>
              <w:t>20.03.2040</w:t>
            </w:r>
            <w:r w:rsidR="00687F18" w:rsidRPr="00504293">
              <w:rPr>
                <w:rFonts w:ascii="Arial" w:hAnsi="Arial" w:cs="Arial"/>
                <w:sz w:val="16"/>
                <w:szCs w:val="16"/>
              </w:rPr>
              <w:t>.</w:t>
            </w:r>
          </w:p>
        </w:tc>
        <w:tc>
          <w:tcPr>
            <w:tcW w:w="1221" w:type="dxa"/>
            <w:noWrap/>
            <w:hideMark/>
          </w:tcPr>
          <w:p w14:paraId="3435EE6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728 700</w:t>
            </w:r>
          </w:p>
        </w:tc>
        <w:tc>
          <w:tcPr>
            <w:tcW w:w="1047" w:type="dxa"/>
            <w:noWrap/>
            <w:hideMark/>
          </w:tcPr>
          <w:p w14:paraId="1408471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216 024</w:t>
            </w:r>
          </w:p>
        </w:tc>
        <w:tc>
          <w:tcPr>
            <w:tcW w:w="992" w:type="dxa"/>
            <w:noWrap/>
            <w:hideMark/>
          </w:tcPr>
          <w:p w14:paraId="1C9C8E2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D075D7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-14 168</w:t>
            </w:r>
          </w:p>
        </w:tc>
        <w:tc>
          <w:tcPr>
            <w:tcW w:w="1134" w:type="dxa"/>
            <w:noWrap/>
            <w:hideMark/>
          </w:tcPr>
          <w:p w14:paraId="5E99878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201 856</w:t>
            </w:r>
          </w:p>
        </w:tc>
      </w:tr>
      <w:tr w:rsidR="00221951" w:rsidRPr="00504293" w14:paraId="6AE8E0AD" w14:textId="77777777" w:rsidTr="00856D87">
        <w:trPr>
          <w:trHeight w:val="1530"/>
        </w:trPr>
        <w:tc>
          <w:tcPr>
            <w:tcW w:w="2127" w:type="dxa"/>
            <w:hideMark/>
          </w:tcPr>
          <w:p w14:paraId="0B392DBA" w14:textId="77777777" w:rsidR="00221951" w:rsidRPr="00504293" w:rsidRDefault="00221951">
            <w:pPr>
              <w:rPr>
                <w:rFonts w:ascii="Arial" w:hAnsi="Arial" w:cs="Arial"/>
                <w:sz w:val="16"/>
                <w:szCs w:val="16"/>
              </w:rPr>
            </w:pPr>
            <w:r w:rsidRPr="00504293">
              <w:rPr>
                <w:rFonts w:ascii="Arial" w:hAnsi="Arial" w:cs="Arial"/>
                <w:sz w:val="16"/>
                <w:szCs w:val="16"/>
              </w:rPr>
              <w:t>A2/1/21/293, P-197/2021; ERAF projekta Nr.9.3.1.1/18/1007 "Pakalpojumu infrastruktūras attīstība deinstitucionalizācijas plāna īstenošanai Kocēnu novadā" īstenošanai</w:t>
            </w:r>
          </w:p>
        </w:tc>
        <w:tc>
          <w:tcPr>
            <w:tcW w:w="1134" w:type="dxa"/>
            <w:noWrap/>
            <w:hideMark/>
          </w:tcPr>
          <w:p w14:paraId="2B9BE168" w14:textId="77777777" w:rsidR="00221951" w:rsidRPr="00504293" w:rsidRDefault="00221951" w:rsidP="00221951">
            <w:pPr>
              <w:rPr>
                <w:rFonts w:ascii="Arial" w:hAnsi="Arial" w:cs="Arial"/>
                <w:sz w:val="16"/>
                <w:szCs w:val="16"/>
              </w:rPr>
            </w:pPr>
            <w:r w:rsidRPr="00504293">
              <w:rPr>
                <w:rFonts w:ascii="Arial" w:hAnsi="Arial" w:cs="Arial"/>
                <w:sz w:val="16"/>
                <w:szCs w:val="16"/>
              </w:rPr>
              <w:t>11.06.2021</w:t>
            </w:r>
          </w:p>
        </w:tc>
        <w:tc>
          <w:tcPr>
            <w:tcW w:w="1134" w:type="dxa"/>
            <w:noWrap/>
            <w:hideMark/>
          </w:tcPr>
          <w:p w14:paraId="16232C66" w14:textId="6FFCE41C" w:rsidR="00221951" w:rsidRPr="00504293" w:rsidRDefault="00221951" w:rsidP="00221951">
            <w:pPr>
              <w:rPr>
                <w:rFonts w:ascii="Arial" w:hAnsi="Arial" w:cs="Arial"/>
                <w:sz w:val="16"/>
                <w:szCs w:val="16"/>
              </w:rPr>
            </w:pPr>
            <w:r w:rsidRPr="00504293">
              <w:rPr>
                <w:rFonts w:ascii="Arial" w:hAnsi="Arial" w:cs="Arial"/>
                <w:sz w:val="16"/>
                <w:szCs w:val="16"/>
              </w:rPr>
              <w:t>20.05.2031</w:t>
            </w:r>
            <w:r w:rsidR="00687F18" w:rsidRPr="00504293">
              <w:rPr>
                <w:rFonts w:ascii="Arial" w:hAnsi="Arial" w:cs="Arial"/>
                <w:sz w:val="16"/>
                <w:szCs w:val="16"/>
              </w:rPr>
              <w:t>.</w:t>
            </w:r>
          </w:p>
        </w:tc>
        <w:tc>
          <w:tcPr>
            <w:tcW w:w="1221" w:type="dxa"/>
            <w:noWrap/>
            <w:hideMark/>
          </w:tcPr>
          <w:p w14:paraId="5E6B01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144 208</w:t>
            </w:r>
          </w:p>
        </w:tc>
        <w:tc>
          <w:tcPr>
            <w:tcW w:w="1047" w:type="dxa"/>
            <w:noWrap/>
            <w:hideMark/>
          </w:tcPr>
          <w:p w14:paraId="4A31BB0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104 713</w:t>
            </w:r>
          </w:p>
        </w:tc>
        <w:tc>
          <w:tcPr>
            <w:tcW w:w="992" w:type="dxa"/>
            <w:noWrap/>
            <w:hideMark/>
          </w:tcPr>
          <w:p w14:paraId="70E1621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17D2F6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-16 112</w:t>
            </w:r>
          </w:p>
        </w:tc>
        <w:tc>
          <w:tcPr>
            <w:tcW w:w="1134" w:type="dxa"/>
            <w:noWrap/>
            <w:hideMark/>
          </w:tcPr>
          <w:p w14:paraId="0A903F7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88 601</w:t>
            </w:r>
          </w:p>
        </w:tc>
      </w:tr>
      <w:tr w:rsidR="00221951" w:rsidRPr="00504293" w14:paraId="23068A9C" w14:textId="77777777" w:rsidTr="00856D87">
        <w:trPr>
          <w:trHeight w:val="1275"/>
        </w:trPr>
        <w:tc>
          <w:tcPr>
            <w:tcW w:w="2127" w:type="dxa"/>
            <w:hideMark/>
          </w:tcPr>
          <w:p w14:paraId="03004B08" w14:textId="77777777" w:rsidR="00221951" w:rsidRPr="00504293" w:rsidRDefault="00221951">
            <w:pPr>
              <w:rPr>
                <w:rFonts w:ascii="Arial" w:hAnsi="Arial" w:cs="Arial"/>
                <w:sz w:val="16"/>
                <w:szCs w:val="16"/>
              </w:rPr>
            </w:pPr>
            <w:r w:rsidRPr="00504293">
              <w:rPr>
                <w:rFonts w:ascii="Arial" w:hAnsi="Arial" w:cs="Arial"/>
                <w:sz w:val="16"/>
                <w:szCs w:val="16"/>
              </w:rPr>
              <w:t>A2/1/21/292, P-199/2021; ERAF projekta (Nr. 9.3.1.1/19/I/043) "Sabiedrībā balstītu sociālo pakalpojumu centra izveide Rūjienā" īstenošanai</w:t>
            </w:r>
          </w:p>
        </w:tc>
        <w:tc>
          <w:tcPr>
            <w:tcW w:w="1134" w:type="dxa"/>
            <w:noWrap/>
            <w:hideMark/>
          </w:tcPr>
          <w:p w14:paraId="3D4B20E3" w14:textId="53C803FA" w:rsidR="00221951" w:rsidRPr="00504293" w:rsidRDefault="00221951" w:rsidP="00221951">
            <w:pPr>
              <w:rPr>
                <w:rFonts w:ascii="Arial" w:hAnsi="Arial" w:cs="Arial"/>
                <w:sz w:val="16"/>
                <w:szCs w:val="16"/>
              </w:rPr>
            </w:pPr>
            <w:r w:rsidRPr="00504293">
              <w:rPr>
                <w:rFonts w:ascii="Arial" w:hAnsi="Arial" w:cs="Arial"/>
                <w:sz w:val="16"/>
                <w:szCs w:val="16"/>
              </w:rPr>
              <w:t>11.06.2021</w:t>
            </w:r>
            <w:r w:rsidR="00687F18" w:rsidRPr="00504293">
              <w:rPr>
                <w:rFonts w:ascii="Arial" w:hAnsi="Arial" w:cs="Arial"/>
                <w:sz w:val="16"/>
                <w:szCs w:val="16"/>
              </w:rPr>
              <w:t>.</w:t>
            </w:r>
          </w:p>
        </w:tc>
        <w:tc>
          <w:tcPr>
            <w:tcW w:w="1134" w:type="dxa"/>
            <w:noWrap/>
            <w:hideMark/>
          </w:tcPr>
          <w:p w14:paraId="06397A0A" w14:textId="3B4D66C3" w:rsidR="00221951" w:rsidRPr="00504293" w:rsidRDefault="00221951" w:rsidP="00221951">
            <w:pPr>
              <w:rPr>
                <w:rFonts w:ascii="Arial" w:hAnsi="Arial" w:cs="Arial"/>
                <w:sz w:val="16"/>
                <w:szCs w:val="16"/>
              </w:rPr>
            </w:pPr>
            <w:r w:rsidRPr="00504293">
              <w:rPr>
                <w:rFonts w:ascii="Arial" w:hAnsi="Arial" w:cs="Arial"/>
                <w:sz w:val="16"/>
                <w:szCs w:val="16"/>
              </w:rPr>
              <w:t>20.05.2041</w:t>
            </w:r>
            <w:r w:rsidR="00687F18" w:rsidRPr="00504293">
              <w:rPr>
                <w:rFonts w:ascii="Arial" w:hAnsi="Arial" w:cs="Arial"/>
                <w:sz w:val="16"/>
                <w:szCs w:val="16"/>
              </w:rPr>
              <w:t>.</w:t>
            </w:r>
          </w:p>
        </w:tc>
        <w:tc>
          <w:tcPr>
            <w:tcW w:w="1221" w:type="dxa"/>
            <w:noWrap/>
            <w:hideMark/>
          </w:tcPr>
          <w:p w14:paraId="660B866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538 822</w:t>
            </w:r>
          </w:p>
        </w:tc>
        <w:tc>
          <w:tcPr>
            <w:tcW w:w="1047" w:type="dxa"/>
            <w:noWrap/>
            <w:hideMark/>
          </w:tcPr>
          <w:p w14:paraId="632F32A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466 121</w:t>
            </w:r>
          </w:p>
        </w:tc>
        <w:tc>
          <w:tcPr>
            <w:tcW w:w="992" w:type="dxa"/>
            <w:noWrap/>
            <w:hideMark/>
          </w:tcPr>
          <w:p w14:paraId="24B6C40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28A089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-28 252</w:t>
            </w:r>
          </w:p>
        </w:tc>
        <w:tc>
          <w:tcPr>
            <w:tcW w:w="1134" w:type="dxa"/>
            <w:noWrap/>
            <w:hideMark/>
          </w:tcPr>
          <w:p w14:paraId="54788BD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437 869</w:t>
            </w:r>
          </w:p>
        </w:tc>
      </w:tr>
      <w:tr w:rsidR="00221951" w:rsidRPr="00504293" w14:paraId="01434B7F" w14:textId="77777777" w:rsidTr="00856D87">
        <w:trPr>
          <w:trHeight w:val="765"/>
        </w:trPr>
        <w:tc>
          <w:tcPr>
            <w:tcW w:w="2127" w:type="dxa"/>
            <w:hideMark/>
          </w:tcPr>
          <w:p w14:paraId="4D003865" w14:textId="77777777" w:rsidR="00221951" w:rsidRPr="00504293" w:rsidRDefault="00221951">
            <w:pPr>
              <w:rPr>
                <w:rFonts w:ascii="Arial" w:hAnsi="Arial" w:cs="Arial"/>
                <w:sz w:val="16"/>
                <w:szCs w:val="16"/>
              </w:rPr>
            </w:pPr>
            <w:r w:rsidRPr="00504293">
              <w:rPr>
                <w:rFonts w:ascii="Arial" w:hAnsi="Arial" w:cs="Arial"/>
                <w:sz w:val="16"/>
                <w:szCs w:val="16"/>
              </w:rPr>
              <w:t>A2/1/09/94, P-21/2009;Zilāklana pagasta kultūras ielas un gājēju ietves rekonstrukcija</w:t>
            </w:r>
          </w:p>
        </w:tc>
        <w:tc>
          <w:tcPr>
            <w:tcW w:w="1134" w:type="dxa"/>
            <w:noWrap/>
            <w:hideMark/>
          </w:tcPr>
          <w:p w14:paraId="1C805D99" w14:textId="236C119F" w:rsidR="00221951" w:rsidRPr="00504293" w:rsidRDefault="00221951" w:rsidP="00221951">
            <w:pPr>
              <w:rPr>
                <w:rFonts w:ascii="Arial" w:hAnsi="Arial" w:cs="Arial"/>
                <w:sz w:val="16"/>
                <w:szCs w:val="16"/>
              </w:rPr>
            </w:pPr>
            <w:r w:rsidRPr="00504293">
              <w:rPr>
                <w:rFonts w:ascii="Arial" w:hAnsi="Arial" w:cs="Arial"/>
                <w:sz w:val="16"/>
                <w:szCs w:val="16"/>
              </w:rPr>
              <w:t>17.04.2009</w:t>
            </w:r>
            <w:r w:rsidR="00687F18" w:rsidRPr="00504293">
              <w:rPr>
                <w:rFonts w:ascii="Arial" w:hAnsi="Arial" w:cs="Arial"/>
                <w:sz w:val="16"/>
                <w:szCs w:val="16"/>
              </w:rPr>
              <w:t>.</w:t>
            </w:r>
          </w:p>
        </w:tc>
        <w:tc>
          <w:tcPr>
            <w:tcW w:w="1134" w:type="dxa"/>
            <w:noWrap/>
            <w:hideMark/>
          </w:tcPr>
          <w:p w14:paraId="0393876F" w14:textId="03ECBEE2" w:rsidR="00221951" w:rsidRPr="00504293" w:rsidRDefault="00221951" w:rsidP="00221951">
            <w:pPr>
              <w:rPr>
                <w:rFonts w:ascii="Arial" w:hAnsi="Arial" w:cs="Arial"/>
                <w:sz w:val="16"/>
                <w:szCs w:val="16"/>
              </w:rPr>
            </w:pPr>
            <w:r w:rsidRPr="00504293">
              <w:rPr>
                <w:rFonts w:ascii="Arial" w:hAnsi="Arial" w:cs="Arial"/>
                <w:sz w:val="16"/>
                <w:szCs w:val="16"/>
              </w:rPr>
              <w:t>20.04.2029</w:t>
            </w:r>
            <w:r w:rsidR="00687F18" w:rsidRPr="00504293">
              <w:rPr>
                <w:rFonts w:ascii="Arial" w:hAnsi="Arial" w:cs="Arial"/>
                <w:sz w:val="16"/>
                <w:szCs w:val="16"/>
              </w:rPr>
              <w:t>.</w:t>
            </w:r>
          </w:p>
        </w:tc>
        <w:tc>
          <w:tcPr>
            <w:tcW w:w="1221" w:type="dxa"/>
            <w:noWrap/>
            <w:hideMark/>
          </w:tcPr>
          <w:p w14:paraId="4DBF606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170 732</w:t>
            </w:r>
          </w:p>
        </w:tc>
        <w:tc>
          <w:tcPr>
            <w:tcW w:w="1047" w:type="dxa"/>
            <w:noWrap/>
            <w:hideMark/>
          </w:tcPr>
          <w:p w14:paraId="41E30AC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13 328</w:t>
            </w:r>
          </w:p>
        </w:tc>
        <w:tc>
          <w:tcPr>
            <w:tcW w:w="992" w:type="dxa"/>
            <w:noWrap/>
            <w:hideMark/>
          </w:tcPr>
          <w:p w14:paraId="3E21D56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303B69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-3 136</w:t>
            </w:r>
          </w:p>
        </w:tc>
        <w:tc>
          <w:tcPr>
            <w:tcW w:w="1134" w:type="dxa"/>
            <w:noWrap/>
            <w:hideMark/>
          </w:tcPr>
          <w:p w14:paraId="30809C3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10 192</w:t>
            </w:r>
          </w:p>
        </w:tc>
      </w:tr>
      <w:tr w:rsidR="00221951" w:rsidRPr="00504293" w14:paraId="0DB2CB09" w14:textId="77777777" w:rsidTr="00856D87">
        <w:trPr>
          <w:trHeight w:val="1785"/>
        </w:trPr>
        <w:tc>
          <w:tcPr>
            <w:tcW w:w="2127" w:type="dxa"/>
            <w:hideMark/>
          </w:tcPr>
          <w:p w14:paraId="0DB4009C" w14:textId="77777777" w:rsidR="00221951" w:rsidRPr="00504293" w:rsidRDefault="00221951">
            <w:pPr>
              <w:rPr>
                <w:rFonts w:ascii="Arial" w:hAnsi="Arial" w:cs="Arial"/>
                <w:sz w:val="16"/>
                <w:szCs w:val="16"/>
              </w:rPr>
            </w:pPr>
            <w:r w:rsidRPr="00504293">
              <w:rPr>
                <w:rFonts w:ascii="Arial" w:hAnsi="Arial" w:cs="Arial"/>
                <w:sz w:val="16"/>
                <w:szCs w:val="16"/>
              </w:rPr>
              <w:t>A2/1/20/484, P-220/2020; Latvijas-Krievijas pārrobežu sadarbības programmas projekta (Nr. LV-RU-016) ""Ilgtspējīgas zaļās infrastruktūras un pievilcīgu atpūtas zonu attīstība dabā"(Zaļie torņi)" investīciju daļas īstenošanai</w:t>
            </w:r>
          </w:p>
        </w:tc>
        <w:tc>
          <w:tcPr>
            <w:tcW w:w="1134" w:type="dxa"/>
            <w:noWrap/>
            <w:hideMark/>
          </w:tcPr>
          <w:p w14:paraId="4D88205D" w14:textId="2C638778" w:rsidR="00221951" w:rsidRPr="00504293" w:rsidRDefault="00221951" w:rsidP="00221951">
            <w:pPr>
              <w:rPr>
                <w:rFonts w:ascii="Arial" w:hAnsi="Arial" w:cs="Arial"/>
                <w:sz w:val="16"/>
                <w:szCs w:val="16"/>
              </w:rPr>
            </w:pPr>
            <w:r w:rsidRPr="00504293">
              <w:rPr>
                <w:rFonts w:ascii="Arial" w:hAnsi="Arial" w:cs="Arial"/>
                <w:sz w:val="16"/>
                <w:szCs w:val="16"/>
              </w:rPr>
              <w:t>03.08.2020</w:t>
            </w:r>
            <w:r w:rsidR="00687F18" w:rsidRPr="00504293">
              <w:rPr>
                <w:rFonts w:ascii="Arial" w:hAnsi="Arial" w:cs="Arial"/>
                <w:sz w:val="16"/>
                <w:szCs w:val="16"/>
              </w:rPr>
              <w:t>.</w:t>
            </w:r>
          </w:p>
        </w:tc>
        <w:tc>
          <w:tcPr>
            <w:tcW w:w="1134" w:type="dxa"/>
            <w:noWrap/>
            <w:hideMark/>
          </w:tcPr>
          <w:p w14:paraId="7A4E5DE5" w14:textId="0150D63F" w:rsidR="00221951" w:rsidRPr="00504293" w:rsidRDefault="00221951" w:rsidP="00221951">
            <w:pPr>
              <w:rPr>
                <w:rFonts w:ascii="Arial" w:hAnsi="Arial" w:cs="Arial"/>
                <w:sz w:val="16"/>
                <w:szCs w:val="16"/>
              </w:rPr>
            </w:pPr>
            <w:r w:rsidRPr="00504293">
              <w:rPr>
                <w:rFonts w:ascii="Arial" w:hAnsi="Arial" w:cs="Arial"/>
                <w:sz w:val="16"/>
                <w:szCs w:val="16"/>
              </w:rPr>
              <w:t>20.07.2025</w:t>
            </w:r>
            <w:r w:rsidR="00687F18" w:rsidRPr="00504293">
              <w:rPr>
                <w:rFonts w:ascii="Arial" w:hAnsi="Arial" w:cs="Arial"/>
                <w:sz w:val="16"/>
                <w:szCs w:val="16"/>
              </w:rPr>
              <w:t>.</w:t>
            </w:r>
          </w:p>
        </w:tc>
        <w:tc>
          <w:tcPr>
            <w:tcW w:w="1221" w:type="dxa"/>
            <w:noWrap/>
            <w:hideMark/>
          </w:tcPr>
          <w:p w14:paraId="2B7515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75 024</w:t>
            </w:r>
          </w:p>
        </w:tc>
        <w:tc>
          <w:tcPr>
            <w:tcW w:w="1047" w:type="dxa"/>
            <w:noWrap/>
            <w:hideMark/>
          </w:tcPr>
          <w:p w14:paraId="45B64F8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15 006</w:t>
            </w:r>
          </w:p>
        </w:tc>
        <w:tc>
          <w:tcPr>
            <w:tcW w:w="992" w:type="dxa"/>
            <w:noWrap/>
            <w:hideMark/>
          </w:tcPr>
          <w:p w14:paraId="7E1678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F2A692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-15 006</w:t>
            </w:r>
          </w:p>
        </w:tc>
        <w:tc>
          <w:tcPr>
            <w:tcW w:w="1134" w:type="dxa"/>
            <w:noWrap/>
            <w:hideMark/>
          </w:tcPr>
          <w:p w14:paraId="5911C30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25CBECA9" w14:textId="77777777" w:rsidTr="00856D87">
        <w:trPr>
          <w:trHeight w:val="765"/>
        </w:trPr>
        <w:tc>
          <w:tcPr>
            <w:tcW w:w="2127" w:type="dxa"/>
            <w:hideMark/>
          </w:tcPr>
          <w:p w14:paraId="1F23DD5B" w14:textId="77777777" w:rsidR="00221951" w:rsidRPr="00504293" w:rsidRDefault="00221951">
            <w:pPr>
              <w:rPr>
                <w:rFonts w:ascii="Arial" w:hAnsi="Arial" w:cs="Arial"/>
                <w:sz w:val="16"/>
                <w:szCs w:val="16"/>
              </w:rPr>
            </w:pPr>
            <w:r w:rsidRPr="00504293">
              <w:rPr>
                <w:rFonts w:ascii="Arial" w:hAnsi="Arial" w:cs="Arial"/>
                <w:sz w:val="16"/>
                <w:szCs w:val="16"/>
              </w:rPr>
              <w:t>A2/1/12/99, P-221/2012; Ūdenssaimniecības attīstība Strenču novada Plāņu pagasta Plāņu ciemā</w:t>
            </w:r>
          </w:p>
        </w:tc>
        <w:tc>
          <w:tcPr>
            <w:tcW w:w="1134" w:type="dxa"/>
            <w:noWrap/>
            <w:hideMark/>
          </w:tcPr>
          <w:p w14:paraId="3DEFB1AB" w14:textId="1537E596" w:rsidR="00221951" w:rsidRPr="00504293" w:rsidRDefault="00221951" w:rsidP="00221951">
            <w:pPr>
              <w:rPr>
                <w:rFonts w:ascii="Arial" w:hAnsi="Arial" w:cs="Arial"/>
                <w:sz w:val="16"/>
                <w:szCs w:val="16"/>
              </w:rPr>
            </w:pPr>
            <w:r w:rsidRPr="00504293">
              <w:rPr>
                <w:rFonts w:ascii="Arial" w:hAnsi="Arial" w:cs="Arial"/>
                <w:sz w:val="16"/>
                <w:szCs w:val="16"/>
              </w:rPr>
              <w:t>10.07.2012</w:t>
            </w:r>
            <w:r w:rsidR="00687F18" w:rsidRPr="00504293">
              <w:rPr>
                <w:rFonts w:ascii="Arial" w:hAnsi="Arial" w:cs="Arial"/>
                <w:sz w:val="16"/>
                <w:szCs w:val="16"/>
              </w:rPr>
              <w:t>.</w:t>
            </w:r>
          </w:p>
        </w:tc>
        <w:tc>
          <w:tcPr>
            <w:tcW w:w="1134" w:type="dxa"/>
            <w:noWrap/>
            <w:hideMark/>
          </w:tcPr>
          <w:p w14:paraId="2F7FBD25" w14:textId="1C6F75E6" w:rsidR="00221951" w:rsidRPr="00504293" w:rsidRDefault="00221951" w:rsidP="00221951">
            <w:pPr>
              <w:rPr>
                <w:rFonts w:ascii="Arial" w:hAnsi="Arial" w:cs="Arial"/>
                <w:sz w:val="16"/>
                <w:szCs w:val="16"/>
              </w:rPr>
            </w:pPr>
            <w:r w:rsidRPr="00504293">
              <w:rPr>
                <w:rFonts w:ascii="Arial" w:hAnsi="Arial" w:cs="Arial"/>
                <w:sz w:val="16"/>
                <w:szCs w:val="16"/>
              </w:rPr>
              <w:t>20.07.2042</w:t>
            </w:r>
            <w:r w:rsidR="00687F18" w:rsidRPr="00504293">
              <w:rPr>
                <w:rFonts w:ascii="Arial" w:hAnsi="Arial" w:cs="Arial"/>
                <w:sz w:val="16"/>
                <w:szCs w:val="16"/>
              </w:rPr>
              <w:t>.</w:t>
            </w:r>
          </w:p>
        </w:tc>
        <w:tc>
          <w:tcPr>
            <w:tcW w:w="1221" w:type="dxa"/>
            <w:noWrap/>
            <w:hideMark/>
          </w:tcPr>
          <w:p w14:paraId="52880DF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187 352</w:t>
            </w:r>
          </w:p>
        </w:tc>
        <w:tc>
          <w:tcPr>
            <w:tcW w:w="1047" w:type="dxa"/>
            <w:noWrap/>
            <w:hideMark/>
          </w:tcPr>
          <w:p w14:paraId="488D32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64 718</w:t>
            </w:r>
          </w:p>
        </w:tc>
        <w:tc>
          <w:tcPr>
            <w:tcW w:w="992" w:type="dxa"/>
            <w:noWrap/>
            <w:hideMark/>
          </w:tcPr>
          <w:p w14:paraId="6BD143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624823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-3 648</w:t>
            </w:r>
          </w:p>
        </w:tc>
        <w:tc>
          <w:tcPr>
            <w:tcW w:w="1134" w:type="dxa"/>
            <w:noWrap/>
            <w:hideMark/>
          </w:tcPr>
          <w:p w14:paraId="51A3920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61 070</w:t>
            </w:r>
          </w:p>
        </w:tc>
      </w:tr>
      <w:tr w:rsidR="00221951" w:rsidRPr="00504293" w14:paraId="46EE8998" w14:textId="77777777" w:rsidTr="00856D87">
        <w:trPr>
          <w:trHeight w:val="897"/>
        </w:trPr>
        <w:tc>
          <w:tcPr>
            <w:tcW w:w="2127" w:type="dxa"/>
            <w:hideMark/>
          </w:tcPr>
          <w:p w14:paraId="1B42DD9F" w14:textId="77777777" w:rsidR="00221951" w:rsidRPr="00504293" w:rsidRDefault="00221951">
            <w:pPr>
              <w:rPr>
                <w:rFonts w:ascii="Arial" w:hAnsi="Arial" w:cs="Arial"/>
                <w:sz w:val="16"/>
                <w:szCs w:val="16"/>
              </w:rPr>
            </w:pPr>
            <w:r w:rsidRPr="00504293">
              <w:rPr>
                <w:rFonts w:ascii="Arial" w:hAnsi="Arial" w:cs="Arial"/>
                <w:sz w:val="16"/>
                <w:szCs w:val="16"/>
              </w:rPr>
              <w:t>A2/1/19/350, P-230/2019; ELFLA projekts (Nr.18-09-A00702-000106) "Pašvaldībasgrantētā ceļa "Jaunmakuļi-Zilaiskalns" pārbūve" īstenošanai</w:t>
            </w:r>
          </w:p>
        </w:tc>
        <w:tc>
          <w:tcPr>
            <w:tcW w:w="1134" w:type="dxa"/>
            <w:noWrap/>
            <w:hideMark/>
          </w:tcPr>
          <w:p w14:paraId="6F3CE883" w14:textId="7B0AC5B1" w:rsidR="00221951" w:rsidRPr="00504293" w:rsidRDefault="00221951" w:rsidP="00221951">
            <w:pPr>
              <w:rPr>
                <w:rFonts w:ascii="Arial" w:hAnsi="Arial" w:cs="Arial"/>
                <w:sz w:val="16"/>
                <w:szCs w:val="16"/>
              </w:rPr>
            </w:pPr>
            <w:r w:rsidRPr="00504293">
              <w:rPr>
                <w:rFonts w:ascii="Arial" w:hAnsi="Arial" w:cs="Arial"/>
                <w:sz w:val="16"/>
                <w:szCs w:val="16"/>
              </w:rPr>
              <w:t>25.09.2019</w:t>
            </w:r>
            <w:r w:rsidR="00687F18" w:rsidRPr="00504293">
              <w:rPr>
                <w:rFonts w:ascii="Arial" w:hAnsi="Arial" w:cs="Arial"/>
                <w:sz w:val="16"/>
                <w:szCs w:val="16"/>
              </w:rPr>
              <w:t>.</w:t>
            </w:r>
          </w:p>
        </w:tc>
        <w:tc>
          <w:tcPr>
            <w:tcW w:w="1134" w:type="dxa"/>
            <w:noWrap/>
            <w:hideMark/>
          </w:tcPr>
          <w:p w14:paraId="0EB0DBEF" w14:textId="674F0448" w:rsidR="00221951" w:rsidRPr="00504293" w:rsidRDefault="00221951" w:rsidP="00221951">
            <w:pPr>
              <w:rPr>
                <w:rFonts w:ascii="Arial" w:hAnsi="Arial" w:cs="Arial"/>
                <w:sz w:val="16"/>
                <w:szCs w:val="16"/>
              </w:rPr>
            </w:pPr>
            <w:r w:rsidRPr="00504293">
              <w:rPr>
                <w:rFonts w:ascii="Arial" w:hAnsi="Arial" w:cs="Arial"/>
                <w:sz w:val="16"/>
                <w:szCs w:val="16"/>
              </w:rPr>
              <w:t>20.09.2029</w:t>
            </w:r>
            <w:r w:rsidR="00687F18" w:rsidRPr="00504293">
              <w:rPr>
                <w:rFonts w:ascii="Arial" w:hAnsi="Arial" w:cs="Arial"/>
                <w:sz w:val="16"/>
                <w:szCs w:val="16"/>
              </w:rPr>
              <w:t>.</w:t>
            </w:r>
          </w:p>
        </w:tc>
        <w:tc>
          <w:tcPr>
            <w:tcW w:w="1221" w:type="dxa"/>
            <w:noWrap/>
            <w:hideMark/>
          </w:tcPr>
          <w:p w14:paraId="31F21A7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236 079</w:t>
            </w:r>
          </w:p>
        </w:tc>
        <w:tc>
          <w:tcPr>
            <w:tcW w:w="1047" w:type="dxa"/>
            <w:noWrap/>
            <w:hideMark/>
          </w:tcPr>
          <w:p w14:paraId="2FEF363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25 972</w:t>
            </w:r>
          </w:p>
        </w:tc>
        <w:tc>
          <w:tcPr>
            <w:tcW w:w="992" w:type="dxa"/>
            <w:noWrap/>
            <w:hideMark/>
          </w:tcPr>
          <w:p w14:paraId="070042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010D79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-5 468</w:t>
            </w:r>
          </w:p>
        </w:tc>
        <w:tc>
          <w:tcPr>
            <w:tcW w:w="1134" w:type="dxa"/>
            <w:noWrap/>
            <w:hideMark/>
          </w:tcPr>
          <w:p w14:paraId="112ACEF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20 504</w:t>
            </w:r>
          </w:p>
        </w:tc>
      </w:tr>
      <w:tr w:rsidR="00221951" w:rsidRPr="00504293" w14:paraId="15C81D3D" w14:textId="77777777" w:rsidTr="00856D87">
        <w:trPr>
          <w:trHeight w:val="1020"/>
        </w:trPr>
        <w:tc>
          <w:tcPr>
            <w:tcW w:w="2127" w:type="dxa"/>
            <w:hideMark/>
          </w:tcPr>
          <w:p w14:paraId="48215E57" w14:textId="77777777" w:rsidR="00221951" w:rsidRPr="00504293" w:rsidRDefault="00221951">
            <w:pPr>
              <w:rPr>
                <w:rFonts w:ascii="Arial" w:hAnsi="Arial" w:cs="Arial"/>
                <w:sz w:val="16"/>
                <w:szCs w:val="16"/>
              </w:rPr>
            </w:pPr>
            <w:r w:rsidRPr="00504293">
              <w:rPr>
                <w:rFonts w:ascii="Arial" w:hAnsi="Arial" w:cs="Arial"/>
                <w:sz w:val="16"/>
                <w:szCs w:val="16"/>
              </w:rPr>
              <w:t>A2/1/10/595, P-246/2010; ELFLA projekts Matīšu pamatskolas āra sporta laukuma vienkāršotā rekonstrukcija</w:t>
            </w:r>
          </w:p>
        </w:tc>
        <w:tc>
          <w:tcPr>
            <w:tcW w:w="1134" w:type="dxa"/>
            <w:noWrap/>
            <w:hideMark/>
          </w:tcPr>
          <w:p w14:paraId="432D0C71" w14:textId="5D2C97BC" w:rsidR="00221951" w:rsidRPr="00504293" w:rsidRDefault="00221951" w:rsidP="00221951">
            <w:pPr>
              <w:rPr>
                <w:rFonts w:ascii="Arial" w:hAnsi="Arial" w:cs="Arial"/>
                <w:sz w:val="16"/>
                <w:szCs w:val="16"/>
              </w:rPr>
            </w:pPr>
            <w:r w:rsidRPr="00504293">
              <w:rPr>
                <w:rFonts w:ascii="Arial" w:hAnsi="Arial" w:cs="Arial"/>
                <w:sz w:val="16"/>
                <w:szCs w:val="16"/>
              </w:rPr>
              <w:t>29.07.2010</w:t>
            </w:r>
            <w:r w:rsidR="00687F18" w:rsidRPr="00504293">
              <w:rPr>
                <w:rFonts w:ascii="Arial" w:hAnsi="Arial" w:cs="Arial"/>
                <w:sz w:val="16"/>
                <w:szCs w:val="16"/>
              </w:rPr>
              <w:t>.</w:t>
            </w:r>
          </w:p>
        </w:tc>
        <w:tc>
          <w:tcPr>
            <w:tcW w:w="1134" w:type="dxa"/>
            <w:noWrap/>
            <w:hideMark/>
          </w:tcPr>
          <w:p w14:paraId="324326EA" w14:textId="12C5ED47" w:rsidR="00221951" w:rsidRPr="00504293" w:rsidRDefault="00221951" w:rsidP="00221951">
            <w:pPr>
              <w:rPr>
                <w:rFonts w:ascii="Arial" w:hAnsi="Arial" w:cs="Arial"/>
                <w:sz w:val="16"/>
                <w:szCs w:val="16"/>
              </w:rPr>
            </w:pPr>
            <w:r w:rsidRPr="00504293">
              <w:rPr>
                <w:rFonts w:ascii="Arial" w:hAnsi="Arial" w:cs="Arial"/>
                <w:sz w:val="16"/>
                <w:szCs w:val="16"/>
              </w:rPr>
              <w:t>20.07.2025</w:t>
            </w:r>
            <w:r w:rsidR="00687F18" w:rsidRPr="00504293">
              <w:rPr>
                <w:rFonts w:ascii="Arial" w:hAnsi="Arial" w:cs="Arial"/>
                <w:sz w:val="16"/>
                <w:szCs w:val="16"/>
              </w:rPr>
              <w:t>.</w:t>
            </w:r>
          </w:p>
        </w:tc>
        <w:tc>
          <w:tcPr>
            <w:tcW w:w="1221" w:type="dxa"/>
            <w:noWrap/>
            <w:hideMark/>
          </w:tcPr>
          <w:p w14:paraId="5538AD0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46 404</w:t>
            </w:r>
          </w:p>
        </w:tc>
        <w:tc>
          <w:tcPr>
            <w:tcW w:w="1047" w:type="dxa"/>
            <w:noWrap/>
            <w:hideMark/>
          </w:tcPr>
          <w:p w14:paraId="7A5202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2 340</w:t>
            </w:r>
          </w:p>
        </w:tc>
        <w:tc>
          <w:tcPr>
            <w:tcW w:w="992" w:type="dxa"/>
            <w:noWrap/>
            <w:hideMark/>
          </w:tcPr>
          <w:p w14:paraId="3747898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E73DFE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-2 340</w:t>
            </w:r>
          </w:p>
        </w:tc>
        <w:tc>
          <w:tcPr>
            <w:tcW w:w="1134" w:type="dxa"/>
            <w:noWrap/>
            <w:hideMark/>
          </w:tcPr>
          <w:p w14:paraId="4E607A6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7EBF829F" w14:textId="77777777" w:rsidTr="00856D87">
        <w:trPr>
          <w:trHeight w:val="765"/>
        </w:trPr>
        <w:tc>
          <w:tcPr>
            <w:tcW w:w="2127" w:type="dxa"/>
            <w:hideMark/>
          </w:tcPr>
          <w:p w14:paraId="39166BBA" w14:textId="77777777" w:rsidR="00221951" w:rsidRPr="00504293" w:rsidRDefault="00221951">
            <w:pPr>
              <w:rPr>
                <w:rFonts w:ascii="Arial" w:hAnsi="Arial" w:cs="Arial"/>
                <w:sz w:val="16"/>
                <w:szCs w:val="16"/>
              </w:rPr>
            </w:pPr>
            <w:r w:rsidRPr="00504293">
              <w:rPr>
                <w:rFonts w:ascii="Arial" w:hAnsi="Arial" w:cs="Arial"/>
                <w:sz w:val="16"/>
                <w:szCs w:val="16"/>
              </w:rPr>
              <w:t>A2/1/13/365, P-248/2013; Tranzītielas posma Valkas ielā rekonstrukcija Strenču pilsētā</w:t>
            </w:r>
          </w:p>
        </w:tc>
        <w:tc>
          <w:tcPr>
            <w:tcW w:w="1134" w:type="dxa"/>
            <w:noWrap/>
            <w:hideMark/>
          </w:tcPr>
          <w:p w14:paraId="2C2F8BBF" w14:textId="4E2C786F" w:rsidR="00221951" w:rsidRPr="00504293" w:rsidRDefault="00221951" w:rsidP="00221951">
            <w:pPr>
              <w:rPr>
                <w:rFonts w:ascii="Arial" w:hAnsi="Arial" w:cs="Arial"/>
                <w:sz w:val="16"/>
                <w:szCs w:val="16"/>
              </w:rPr>
            </w:pPr>
            <w:r w:rsidRPr="00504293">
              <w:rPr>
                <w:rFonts w:ascii="Arial" w:hAnsi="Arial" w:cs="Arial"/>
                <w:sz w:val="16"/>
                <w:szCs w:val="16"/>
              </w:rPr>
              <w:t>19.07.2013</w:t>
            </w:r>
            <w:r w:rsidR="00687F18" w:rsidRPr="00504293">
              <w:rPr>
                <w:rFonts w:ascii="Arial" w:hAnsi="Arial" w:cs="Arial"/>
                <w:sz w:val="16"/>
                <w:szCs w:val="16"/>
              </w:rPr>
              <w:t>.</w:t>
            </w:r>
          </w:p>
        </w:tc>
        <w:tc>
          <w:tcPr>
            <w:tcW w:w="1134" w:type="dxa"/>
            <w:noWrap/>
            <w:hideMark/>
          </w:tcPr>
          <w:p w14:paraId="3710FBAC" w14:textId="1B152AA5" w:rsidR="00221951" w:rsidRPr="00504293" w:rsidRDefault="00221951" w:rsidP="00221951">
            <w:pPr>
              <w:rPr>
                <w:rFonts w:ascii="Arial" w:hAnsi="Arial" w:cs="Arial"/>
                <w:sz w:val="16"/>
                <w:szCs w:val="16"/>
              </w:rPr>
            </w:pPr>
            <w:r w:rsidRPr="00504293">
              <w:rPr>
                <w:rFonts w:ascii="Arial" w:hAnsi="Arial" w:cs="Arial"/>
                <w:sz w:val="16"/>
                <w:szCs w:val="16"/>
              </w:rPr>
              <w:t>20.07.2043</w:t>
            </w:r>
            <w:r w:rsidR="00687F18" w:rsidRPr="00504293">
              <w:rPr>
                <w:rFonts w:ascii="Arial" w:hAnsi="Arial" w:cs="Arial"/>
                <w:sz w:val="16"/>
                <w:szCs w:val="16"/>
              </w:rPr>
              <w:t>.</w:t>
            </w:r>
          </w:p>
        </w:tc>
        <w:tc>
          <w:tcPr>
            <w:tcW w:w="1221" w:type="dxa"/>
            <w:noWrap/>
            <w:hideMark/>
          </w:tcPr>
          <w:p w14:paraId="2193D4C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186 031</w:t>
            </w:r>
          </w:p>
        </w:tc>
        <w:tc>
          <w:tcPr>
            <w:tcW w:w="1047" w:type="dxa"/>
            <w:noWrap/>
            <w:hideMark/>
          </w:tcPr>
          <w:p w14:paraId="3F574B6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81 106</w:t>
            </w:r>
          </w:p>
        </w:tc>
        <w:tc>
          <w:tcPr>
            <w:tcW w:w="992" w:type="dxa"/>
            <w:noWrap/>
            <w:hideMark/>
          </w:tcPr>
          <w:p w14:paraId="12F3CE1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E34FF0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-4 328</w:t>
            </w:r>
          </w:p>
        </w:tc>
        <w:tc>
          <w:tcPr>
            <w:tcW w:w="1134" w:type="dxa"/>
            <w:noWrap/>
            <w:hideMark/>
          </w:tcPr>
          <w:p w14:paraId="4228606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76 778</w:t>
            </w:r>
          </w:p>
        </w:tc>
      </w:tr>
      <w:tr w:rsidR="00221951" w:rsidRPr="00504293" w14:paraId="3B6B2CE1" w14:textId="77777777" w:rsidTr="00856D87">
        <w:trPr>
          <w:trHeight w:val="372"/>
        </w:trPr>
        <w:tc>
          <w:tcPr>
            <w:tcW w:w="2127" w:type="dxa"/>
            <w:hideMark/>
          </w:tcPr>
          <w:p w14:paraId="14031B9B" w14:textId="77777777" w:rsidR="00221951" w:rsidRPr="00504293" w:rsidRDefault="00221951">
            <w:pPr>
              <w:rPr>
                <w:rFonts w:ascii="Arial" w:hAnsi="Arial" w:cs="Arial"/>
                <w:sz w:val="16"/>
                <w:szCs w:val="16"/>
              </w:rPr>
            </w:pPr>
            <w:r w:rsidRPr="00504293">
              <w:rPr>
                <w:rFonts w:ascii="Arial" w:hAnsi="Arial" w:cs="Arial"/>
                <w:sz w:val="16"/>
                <w:szCs w:val="16"/>
              </w:rPr>
              <w:t>A2/1/12/413, P-287/2012; Ūdenssaimniecības attīstība Strenču pilsētā, 3.etaps</w:t>
            </w:r>
          </w:p>
        </w:tc>
        <w:tc>
          <w:tcPr>
            <w:tcW w:w="1134" w:type="dxa"/>
            <w:noWrap/>
            <w:hideMark/>
          </w:tcPr>
          <w:p w14:paraId="5646B6F0" w14:textId="1611BA23" w:rsidR="00221951" w:rsidRPr="00504293" w:rsidRDefault="00221951" w:rsidP="00221951">
            <w:pPr>
              <w:rPr>
                <w:rFonts w:ascii="Arial" w:hAnsi="Arial" w:cs="Arial"/>
                <w:sz w:val="16"/>
                <w:szCs w:val="16"/>
              </w:rPr>
            </w:pPr>
            <w:r w:rsidRPr="00504293">
              <w:rPr>
                <w:rFonts w:ascii="Arial" w:hAnsi="Arial" w:cs="Arial"/>
                <w:sz w:val="16"/>
                <w:szCs w:val="16"/>
              </w:rPr>
              <w:t>21.08.2012</w:t>
            </w:r>
            <w:r w:rsidR="00687F18" w:rsidRPr="00504293">
              <w:rPr>
                <w:rFonts w:ascii="Arial" w:hAnsi="Arial" w:cs="Arial"/>
                <w:sz w:val="16"/>
                <w:szCs w:val="16"/>
              </w:rPr>
              <w:t>.</w:t>
            </w:r>
          </w:p>
        </w:tc>
        <w:tc>
          <w:tcPr>
            <w:tcW w:w="1134" w:type="dxa"/>
            <w:noWrap/>
            <w:hideMark/>
          </w:tcPr>
          <w:p w14:paraId="71E506C7" w14:textId="411E7B0D" w:rsidR="00221951" w:rsidRPr="00504293" w:rsidRDefault="00221951" w:rsidP="00221951">
            <w:pPr>
              <w:rPr>
                <w:rFonts w:ascii="Arial" w:hAnsi="Arial" w:cs="Arial"/>
                <w:sz w:val="16"/>
                <w:szCs w:val="16"/>
              </w:rPr>
            </w:pPr>
            <w:r w:rsidRPr="00504293">
              <w:rPr>
                <w:rFonts w:ascii="Arial" w:hAnsi="Arial" w:cs="Arial"/>
                <w:sz w:val="16"/>
                <w:szCs w:val="16"/>
              </w:rPr>
              <w:t>20.08.2042</w:t>
            </w:r>
            <w:r w:rsidR="00687F18" w:rsidRPr="00504293">
              <w:rPr>
                <w:rFonts w:ascii="Arial" w:hAnsi="Arial" w:cs="Arial"/>
                <w:sz w:val="16"/>
                <w:szCs w:val="16"/>
              </w:rPr>
              <w:t>.</w:t>
            </w:r>
          </w:p>
        </w:tc>
        <w:tc>
          <w:tcPr>
            <w:tcW w:w="1221" w:type="dxa"/>
            <w:noWrap/>
            <w:hideMark/>
          </w:tcPr>
          <w:p w14:paraId="7A41E8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470 557</w:t>
            </w:r>
          </w:p>
        </w:tc>
        <w:tc>
          <w:tcPr>
            <w:tcW w:w="1047" w:type="dxa"/>
            <w:noWrap/>
            <w:hideMark/>
          </w:tcPr>
          <w:p w14:paraId="4D7683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96 385</w:t>
            </w:r>
          </w:p>
        </w:tc>
        <w:tc>
          <w:tcPr>
            <w:tcW w:w="992" w:type="dxa"/>
            <w:noWrap/>
            <w:hideMark/>
          </w:tcPr>
          <w:p w14:paraId="56AA8EF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83B3E2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-5 432</w:t>
            </w:r>
          </w:p>
        </w:tc>
        <w:tc>
          <w:tcPr>
            <w:tcW w:w="1134" w:type="dxa"/>
            <w:noWrap/>
            <w:hideMark/>
          </w:tcPr>
          <w:p w14:paraId="43CBF5E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90 953</w:t>
            </w:r>
          </w:p>
        </w:tc>
      </w:tr>
      <w:tr w:rsidR="00221951" w:rsidRPr="00504293" w14:paraId="70C80278" w14:textId="77777777" w:rsidTr="00856D87">
        <w:trPr>
          <w:trHeight w:val="1275"/>
        </w:trPr>
        <w:tc>
          <w:tcPr>
            <w:tcW w:w="2127" w:type="dxa"/>
            <w:hideMark/>
          </w:tcPr>
          <w:p w14:paraId="19A590CE" w14:textId="77777777" w:rsidR="00221951" w:rsidRPr="00504293" w:rsidRDefault="00221951">
            <w:pPr>
              <w:rPr>
                <w:rFonts w:ascii="Arial" w:hAnsi="Arial" w:cs="Arial"/>
                <w:sz w:val="16"/>
                <w:szCs w:val="16"/>
              </w:rPr>
            </w:pPr>
            <w:r w:rsidRPr="00504293">
              <w:rPr>
                <w:rFonts w:ascii="Arial" w:hAnsi="Arial" w:cs="Arial"/>
                <w:sz w:val="16"/>
                <w:szCs w:val="16"/>
              </w:rPr>
              <w:t>A2/1/19/464, P-294/2019;ERAF projekta (Nr.4.2.2.0/17/I/095) "Energoefektivitātes paaugstināšana Kocēnu novada domes ēkā, Alejas ielā 8, Kocēni" īstenošanai</w:t>
            </w:r>
          </w:p>
        </w:tc>
        <w:tc>
          <w:tcPr>
            <w:tcW w:w="1134" w:type="dxa"/>
            <w:noWrap/>
            <w:hideMark/>
          </w:tcPr>
          <w:p w14:paraId="7FB0E9E0" w14:textId="49636D40" w:rsidR="00221951" w:rsidRPr="00504293" w:rsidRDefault="00221951" w:rsidP="00221951">
            <w:pPr>
              <w:rPr>
                <w:rFonts w:ascii="Arial" w:hAnsi="Arial" w:cs="Arial"/>
                <w:sz w:val="16"/>
                <w:szCs w:val="16"/>
              </w:rPr>
            </w:pPr>
            <w:r w:rsidRPr="00504293">
              <w:rPr>
                <w:rFonts w:ascii="Arial" w:hAnsi="Arial" w:cs="Arial"/>
                <w:sz w:val="16"/>
                <w:szCs w:val="16"/>
              </w:rPr>
              <w:t>13.12.2019</w:t>
            </w:r>
            <w:r w:rsidR="00687F18" w:rsidRPr="00504293">
              <w:rPr>
                <w:rFonts w:ascii="Arial" w:hAnsi="Arial" w:cs="Arial"/>
                <w:sz w:val="16"/>
                <w:szCs w:val="16"/>
              </w:rPr>
              <w:t>.</w:t>
            </w:r>
          </w:p>
        </w:tc>
        <w:tc>
          <w:tcPr>
            <w:tcW w:w="1134" w:type="dxa"/>
            <w:noWrap/>
            <w:hideMark/>
          </w:tcPr>
          <w:p w14:paraId="41093BAC" w14:textId="06630DB0" w:rsidR="00221951" w:rsidRPr="00504293" w:rsidRDefault="00221951" w:rsidP="00221951">
            <w:pPr>
              <w:rPr>
                <w:rFonts w:ascii="Arial" w:hAnsi="Arial" w:cs="Arial"/>
                <w:sz w:val="16"/>
                <w:szCs w:val="16"/>
              </w:rPr>
            </w:pPr>
            <w:r w:rsidRPr="00504293">
              <w:rPr>
                <w:rFonts w:ascii="Arial" w:hAnsi="Arial" w:cs="Arial"/>
                <w:sz w:val="16"/>
                <w:szCs w:val="16"/>
              </w:rPr>
              <w:t>20.11.2029</w:t>
            </w:r>
            <w:r w:rsidR="00687F18" w:rsidRPr="00504293">
              <w:rPr>
                <w:rFonts w:ascii="Arial" w:hAnsi="Arial" w:cs="Arial"/>
                <w:sz w:val="16"/>
                <w:szCs w:val="16"/>
              </w:rPr>
              <w:t>.</w:t>
            </w:r>
          </w:p>
        </w:tc>
        <w:tc>
          <w:tcPr>
            <w:tcW w:w="1221" w:type="dxa"/>
            <w:noWrap/>
            <w:hideMark/>
          </w:tcPr>
          <w:p w14:paraId="1A4314B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507 548</w:t>
            </w:r>
          </w:p>
        </w:tc>
        <w:tc>
          <w:tcPr>
            <w:tcW w:w="1047" w:type="dxa"/>
            <w:noWrap/>
            <w:hideMark/>
          </w:tcPr>
          <w:p w14:paraId="1A7EAB8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247 679</w:t>
            </w:r>
          </w:p>
        </w:tc>
        <w:tc>
          <w:tcPr>
            <w:tcW w:w="992" w:type="dxa"/>
            <w:noWrap/>
            <w:hideMark/>
          </w:tcPr>
          <w:p w14:paraId="0886A42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054EE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-55 040</w:t>
            </w:r>
          </w:p>
        </w:tc>
        <w:tc>
          <w:tcPr>
            <w:tcW w:w="1134" w:type="dxa"/>
            <w:noWrap/>
            <w:hideMark/>
          </w:tcPr>
          <w:p w14:paraId="455AC90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192 639</w:t>
            </w:r>
          </w:p>
        </w:tc>
      </w:tr>
      <w:tr w:rsidR="00221951" w:rsidRPr="00504293" w14:paraId="692EA852" w14:textId="77777777" w:rsidTr="00856D87">
        <w:trPr>
          <w:trHeight w:val="765"/>
        </w:trPr>
        <w:tc>
          <w:tcPr>
            <w:tcW w:w="2127" w:type="dxa"/>
            <w:hideMark/>
          </w:tcPr>
          <w:p w14:paraId="4413AEAE" w14:textId="77777777" w:rsidR="00221951" w:rsidRPr="00504293" w:rsidRDefault="00221951">
            <w:pPr>
              <w:rPr>
                <w:rFonts w:ascii="Arial" w:hAnsi="Arial" w:cs="Arial"/>
                <w:sz w:val="16"/>
                <w:szCs w:val="16"/>
              </w:rPr>
            </w:pPr>
            <w:r w:rsidRPr="00504293">
              <w:rPr>
                <w:rFonts w:ascii="Arial" w:hAnsi="Arial" w:cs="Arial"/>
                <w:sz w:val="16"/>
                <w:szCs w:val="16"/>
              </w:rPr>
              <w:t>A2/1/14/491, P-327/2014; Tranzītielas posma - Rīgas - Valkas ielā rekonstrukcija Strenču pilsētā</w:t>
            </w:r>
          </w:p>
        </w:tc>
        <w:tc>
          <w:tcPr>
            <w:tcW w:w="1134" w:type="dxa"/>
            <w:noWrap/>
            <w:hideMark/>
          </w:tcPr>
          <w:p w14:paraId="42211111" w14:textId="2110DFD2" w:rsidR="00221951" w:rsidRPr="00504293" w:rsidRDefault="00221951" w:rsidP="00221951">
            <w:pPr>
              <w:rPr>
                <w:rFonts w:ascii="Arial" w:hAnsi="Arial" w:cs="Arial"/>
                <w:sz w:val="16"/>
                <w:szCs w:val="16"/>
              </w:rPr>
            </w:pPr>
            <w:r w:rsidRPr="00504293">
              <w:rPr>
                <w:rFonts w:ascii="Arial" w:hAnsi="Arial" w:cs="Arial"/>
                <w:sz w:val="16"/>
                <w:szCs w:val="16"/>
              </w:rPr>
              <w:t>31.07.2014</w:t>
            </w:r>
            <w:r w:rsidR="00687F18" w:rsidRPr="00504293">
              <w:rPr>
                <w:rFonts w:ascii="Arial" w:hAnsi="Arial" w:cs="Arial"/>
                <w:sz w:val="16"/>
                <w:szCs w:val="16"/>
              </w:rPr>
              <w:t>.</w:t>
            </w:r>
          </w:p>
        </w:tc>
        <w:tc>
          <w:tcPr>
            <w:tcW w:w="1134" w:type="dxa"/>
            <w:noWrap/>
            <w:hideMark/>
          </w:tcPr>
          <w:p w14:paraId="09989A70" w14:textId="1F674EB0" w:rsidR="00221951" w:rsidRPr="00504293" w:rsidRDefault="00221951" w:rsidP="00221951">
            <w:pPr>
              <w:rPr>
                <w:rFonts w:ascii="Arial" w:hAnsi="Arial" w:cs="Arial"/>
                <w:sz w:val="16"/>
                <w:szCs w:val="16"/>
              </w:rPr>
            </w:pPr>
            <w:r w:rsidRPr="00504293">
              <w:rPr>
                <w:rFonts w:ascii="Arial" w:hAnsi="Arial" w:cs="Arial"/>
                <w:sz w:val="16"/>
                <w:szCs w:val="16"/>
              </w:rPr>
              <w:t>20.07.2044</w:t>
            </w:r>
            <w:r w:rsidR="00687F18" w:rsidRPr="00504293">
              <w:rPr>
                <w:rFonts w:ascii="Arial" w:hAnsi="Arial" w:cs="Arial"/>
                <w:sz w:val="16"/>
                <w:szCs w:val="16"/>
              </w:rPr>
              <w:t>.</w:t>
            </w:r>
          </w:p>
        </w:tc>
        <w:tc>
          <w:tcPr>
            <w:tcW w:w="1221" w:type="dxa"/>
            <w:noWrap/>
            <w:hideMark/>
          </w:tcPr>
          <w:p w14:paraId="3E69655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1 660 770</w:t>
            </w:r>
          </w:p>
        </w:tc>
        <w:tc>
          <w:tcPr>
            <w:tcW w:w="1047" w:type="dxa"/>
            <w:noWrap/>
            <w:hideMark/>
          </w:tcPr>
          <w:p w14:paraId="6C60E2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246 551</w:t>
            </w:r>
          </w:p>
        </w:tc>
        <w:tc>
          <w:tcPr>
            <w:tcW w:w="992" w:type="dxa"/>
            <w:noWrap/>
            <w:hideMark/>
          </w:tcPr>
          <w:p w14:paraId="5BD23EC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BBE3A9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-12 484</w:t>
            </w:r>
          </w:p>
        </w:tc>
        <w:tc>
          <w:tcPr>
            <w:tcW w:w="1134" w:type="dxa"/>
            <w:noWrap/>
            <w:hideMark/>
          </w:tcPr>
          <w:p w14:paraId="3BD9BF5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234 067</w:t>
            </w:r>
          </w:p>
        </w:tc>
      </w:tr>
      <w:tr w:rsidR="00221951" w:rsidRPr="00504293" w14:paraId="4A826CA9" w14:textId="77777777" w:rsidTr="00856D87">
        <w:trPr>
          <w:trHeight w:val="765"/>
        </w:trPr>
        <w:tc>
          <w:tcPr>
            <w:tcW w:w="2127" w:type="dxa"/>
            <w:hideMark/>
          </w:tcPr>
          <w:p w14:paraId="3DFC4F4B" w14:textId="77777777" w:rsidR="00221951" w:rsidRPr="00504293" w:rsidRDefault="00221951">
            <w:pPr>
              <w:rPr>
                <w:rFonts w:ascii="Arial" w:hAnsi="Arial" w:cs="Arial"/>
                <w:sz w:val="16"/>
                <w:szCs w:val="16"/>
              </w:rPr>
            </w:pPr>
            <w:r w:rsidRPr="00504293">
              <w:rPr>
                <w:rFonts w:ascii="Arial" w:hAnsi="Arial" w:cs="Arial"/>
                <w:sz w:val="16"/>
                <w:szCs w:val="16"/>
              </w:rPr>
              <w:t>A2/1/14/492, P-328/2014; Ūdenssaimniecības attīstība Strenču pilsētā, 4.etaps</w:t>
            </w:r>
          </w:p>
        </w:tc>
        <w:tc>
          <w:tcPr>
            <w:tcW w:w="1134" w:type="dxa"/>
            <w:noWrap/>
            <w:hideMark/>
          </w:tcPr>
          <w:p w14:paraId="137AD39B" w14:textId="59426FC8" w:rsidR="00221951" w:rsidRPr="00504293" w:rsidRDefault="00221951" w:rsidP="00221951">
            <w:pPr>
              <w:rPr>
                <w:rFonts w:ascii="Arial" w:hAnsi="Arial" w:cs="Arial"/>
                <w:sz w:val="16"/>
                <w:szCs w:val="16"/>
              </w:rPr>
            </w:pPr>
            <w:r w:rsidRPr="00504293">
              <w:rPr>
                <w:rFonts w:ascii="Arial" w:hAnsi="Arial" w:cs="Arial"/>
                <w:sz w:val="16"/>
                <w:szCs w:val="16"/>
              </w:rPr>
              <w:t>31.07.2014</w:t>
            </w:r>
            <w:r w:rsidR="00687F18" w:rsidRPr="00504293">
              <w:rPr>
                <w:rFonts w:ascii="Arial" w:hAnsi="Arial" w:cs="Arial"/>
                <w:sz w:val="16"/>
                <w:szCs w:val="16"/>
              </w:rPr>
              <w:t>.</w:t>
            </w:r>
          </w:p>
        </w:tc>
        <w:tc>
          <w:tcPr>
            <w:tcW w:w="1134" w:type="dxa"/>
            <w:noWrap/>
            <w:hideMark/>
          </w:tcPr>
          <w:p w14:paraId="6A148F3D" w14:textId="64C72E2F" w:rsidR="00221951" w:rsidRPr="00504293" w:rsidRDefault="00221951" w:rsidP="00221951">
            <w:pPr>
              <w:rPr>
                <w:rFonts w:ascii="Arial" w:hAnsi="Arial" w:cs="Arial"/>
                <w:sz w:val="16"/>
                <w:szCs w:val="16"/>
              </w:rPr>
            </w:pPr>
            <w:r w:rsidRPr="00504293">
              <w:rPr>
                <w:rFonts w:ascii="Arial" w:hAnsi="Arial" w:cs="Arial"/>
                <w:sz w:val="16"/>
                <w:szCs w:val="16"/>
              </w:rPr>
              <w:t>20.07.2044</w:t>
            </w:r>
            <w:r w:rsidR="00687F18" w:rsidRPr="00504293">
              <w:rPr>
                <w:rFonts w:ascii="Arial" w:hAnsi="Arial" w:cs="Arial"/>
                <w:sz w:val="16"/>
                <w:szCs w:val="16"/>
              </w:rPr>
              <w:t>.</w:t>
            </w:r>
          </w:p>
        </w:tc>
        <w:tc>
          <w:tcPr>
            <w:tcW w:w="1221" w:type="dxa"/>
            <w:noWrap/>
            <w:hideMark/>
          </w:tcPr>
          <w:p w14:paraId="31C7FE4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310 583</w:t>
            </w:r>
          </w:p>
        </w:tc>
        <w:tc>
          <w:tcPr>
            <w:tcW w:w="1047" w:type="dxa"/>
            <w:noWrap/>
            <w:hideMark/>
          </w:tcPr>
          <w:p w14:paraId="607227C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115 801</w:t>
            </w:r>
          </w:p>
        </w:tc>
        <w:tc>
          <w:tcPr>
            <w:tcW w:w="992" w:type="dxa"/>
            <w:noWrap/>
            <w:hideMark/>
          </w:tcPr>
          <w:p w14:paraId="166CFC8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E20647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-5 864</w:t>
            </w:r>
          </w:p>
        </w:tc>
        <w:tc>
          <w:tcPr>
            <w:tcW w:w="1134" w:type="dxa"/>
            <w:noWrap/>
            <w:hideMark/>
          </w:tcPr>
          <w:p w14:paraId="6BBBF80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109 937</w:t>
            </w:r>
          </w:p>
        </w:tc>
      </w:tr>
      <w:tr w:rsidR="00221951" w:rsidRPr="00504293" w14:paraId="2B7F8AE7" w14:textId="77777777" w:rsidTr="00856D87">
        <w:trPr>
          <w:trHeight w:val="510"/>
        </w:trPr>
        <w:tc>
          <w:tcPr>
            <w:tcW w:w="2127" w:type="dxa"/>
            <w:hideMark/>
          </w:tcPr>
          <w:p w14:paraId="088F61AB"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A2/1/10/223, P-41/2010; Strenču kultūras nama rekonstrukcija</w:t>
            </w:r>
          </w:p>
        </w:tc>
        <w:tc>
          <w:tcPr>
            <w:tcW w:w="1134" w:type="dxa"/>
            <w:noWrap/>
            <w:hideMark/>
          </w:tcPr>
          <w:p w14:paraId="7FA2A187" w14:textId="4843BBCE" w:rsidR="00221951" w:rsidRPr="00504293" w:rsidRDefault="00221951" w:rsidP="00221951">
            <w:pPr>
              <w:rPr>
                <w:rFonts w:ascii="Arial" w:hAnsi="Arial" w:cs="Arial"/>
                <w:sz w:val="16"/>
                <w:szCs w:val="16"/>
              </w:rPr>
            </w:pPr>
            <w:r w:rsidRPr="00504293">
              <w:rPr>
                <w:rFonts w:ascii="Arial" w:hAnsi="Arial" w:cs="Arial"/>
                <w:sz w:val="16"/>
                <w:szCs w:val="16"/>
              </w:rPr>
              <w:t>25.03.2010</w:t>
            </w:r>
            <w:r w:rsidR="00687F18" w:rsidRPr="00504293">
              <w:rPr>
                <w:rFonts w:ascii="Arial" w:hAnsi="Arial" w:cs="Arial"/>
                <w:sz w:val="16"/>
                <w:szCs w:val="16"/>
              </w:rPr>
              <w:t>.</w:t>
            </w:r>
          </w:p>
        </w:tc>
        <w:tc>
          <w:tcPr>
            <w:tcW w:w="1134" w:type="dxa"/>
            <w:noWrap/>
            <w:hideMark/>
          </w:tcPr>
          <w:p w14:paraId="1D1BB207" w14:textId="6988BBE7" w:rsidR="00221951" w:rsidRPr="00504293" w:rsidRDefault="00221951" w:rsidP="00221951">
            <w:pPr>
              <w:rPr>
                <w:rFonts w:ascii="Arial" w:hAnsi="Arial" w:cs="Arial"/>
                <w:sz w:val="16"/>
                <w:szCs w:val="16"/>
              </w:rPr>
            </w:pPr>
            <w:r w:rsidRPr="00504293">
              <w:rPr>
                <w:rFonts w:ascii="Arial" w:hAnsi="Arial" w:cs="Arial"/>
                <w:sz w:val="16"/>
                <w:szCs w:val="16"/>
              </w:rPr>
              <w:t>20.03.2040</w:t>
            </w:r>
            <w:r w:rsidR="00687F18" w:rsidRPr="00504293">
              <w:rPr>
                <w:rFonts w:ascii="Arial" w:hAnsi="Arial" w:cs="Arial"/>
                <w:sz w:val="16"/>
                <w:szCs w:val="16"/>
              </w:rPr>
              <w:t>.</w:t>
            </w:r>
          </w:p>
        </w:tc>
        <w:tc>
          <w:tcPr>
            <w:tcW w:w="1221" w:type="dxa"/>
            <w:noWrap/>
            <w:hideMark/>
          </w:tcPr>
          <w:p w14:paraId="4A8985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160 065</w:t>
            </w:r>
          </w:p>
        </w:tc>
        <w:tc>
          <w:tcPr>
            <w:tcW w:w="1047" w:type="dxa"/>
            <w:noWrap/>
            <w:hideMark/>
          </w:tcPr>
          <w:p w14:paraId="18CB646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11 131</w:t>
            </w:r>
          </w:p>
        </w:tc>
        <w:tc>
          <w:tcPr>
            <w:tcW w:w="992" w:type="dxa"/>
            <w:noWrap/>
            <w:hideMark/>
          </w:tcPr>
          <w:p w14:paraId="4DD80C0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4513F8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-1 856</w:t>
            </w:r>
          </w:p>
        </w:tc>
        <w:tc>
          <w:tcPr>
            <w:tcW w:w="1134" w:type="dxa"/>
            <w:noWrap/>
            <w:hideMark/>
          </w:tcPr>
          <w:p w14:paraId="6BFE1A1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9 275</w:t>
            </w:r>
          </w:p>
        </w:tc>
      </w:tr>
      <w:tr w:rsidR="00221951" w:rsidRPr="00504293" w14:paraId="06910A36" w14:textId="77777777" w:rsidTr="00856D87">
        <w:trPr>
          <w:trHeight w:val="1020"/>
        </w:trPr>
        <w:tc>
          <w:tcPr>
            <w:tcW w:w="2127" w:type="dxa"/>
            <w:hideMark/>
          </w:tcPr>
          <w:p w14:paraId="57009496" w14:textId="77777777" w:rsidR="00221951" w:rsidRPr="00504293" w:rsidRDefault="00221951">
            <w:pPr>
              <w:rPr>
                <w:rFonts w:ascii="Arial" w:hAnsi="Arial" w:cs="Arial"/>
                <w:sz w:val="16"/>
                <w:szCs w:val="16"/>
              </w:rPr>
            </w:pPr>
            <w:r w:rsidRPr="00504293">
              <w:rPr>
                <w:rFonts w:ascii="Arial" w:hAnsi="Arial" w:cs="Arial"/>
                <w:sz w:val="16"/>
                <w:szCs w:val="16"/>
              </w:rPr>
              <w:t>A2/1/14/659, P-423/2014; Strenču novada vidusskolas ēkas logu, ārdurvju un pēdējā stāva pārseguma siltināšana</w:t>
            </w:r>
          </w:p>
        </w:tc>
        <w:tc>
          <w:tcPr>
            <w:tcW w:w="1134" w:type="dxa"/>
            <w:noWrap/>
            <w:hideMark/>
          </w:tcPr>
          <w:p w14:paraId="4C512212" w14:textId="3D9D869A" w:rsidR="00221951" w:rsidRPr="00504293" w:rsidRDefault="00221951" w:rsidP="00221951">
            <w:pPr>
              <w:rPr>
                <w:rFonts w:ascii="Arial" w:hAnsi="Arial" w:cs="Arial"/>
                <w:sz w:val="16"/>
                <w:szCs w:val="16"/>
              </w:rPr>
            </w:pPr>
            <w:r w:rsidRPr="00504293">
              <w:rPr>
                <w:rFonts w:ascii="Arial" w:hAnsi="Arial" w:cs="Arial"/>
                <w:sz w:val="16"/>
                <w:szCs w:val="16"/>
              </w:rPr>
              <w:t>23.01.2014</w:t>
            </w:r>
            <w:r w:rsidR="00687F18" w:rsidRPr="00504293">
              <w:rPr>
                <w:rFonts w:ascii="Arial" w:hAnsi="Arial" w:cs="Arial"/>
                <w:sz w:val="16"/>
                <w:szCs w:val="16"/>
              </w:rPr>
              <w:t>.</w:t>
            </w:r>
          </w:p>
        </w:tc>
        <w:tc>
          <w:tcPr>
            <w:tcW w:w="1134" w:type="dxa"/>
            <w:noWrap/>
            <w:hideMark/>
          </w:tcPr>
          <w:p w14:paraId="5F94F5BD" w14:textId="5F419B2F" w:rsidR="00221951" w:rsidRPr="00504293" w:rsidRDefault="00221951" w:rsidP="00221951">
            <w:pPr>
              <w:rPr>
                <w:rFonts w:ascii="Arial" w:hAnsi="Arial" w:cs="Arial"/>
                <w:sz w:val="16"/>
                <w:szCs w:val="16"/>
              </w:rPr>
            </w:pPr>
            <w:r w:rsidRPr="00504293">
              <w:rPr>
                <w:rFonts w:ascii="Arial" w:hAnsi="Arial" w:cs="Arial"/>
                <w:sz w:val="16"/>
                <w:szCs w:val="16"/>
              </w:rPr>
              <w:t>20.12.2030</w:t>
            </w:r>
            <w:r w:rsidR="00687F18" w:rsidRPr="00504293">
              <w:rPr>
                <w:rFonts w:ascii="Arial" w:hAnsi="Arial" w:cs="Arial"/>
                <w:sz w:val="16"/>
                <w:szCs w:val="16"/>
              </w:rPr>
              <w:t>.</w:t>
            </w:r>
          </w:p>
        </w:tc>
        <w:tc>
          <w:tcPr>
            <w:tcW w:w="1221" w:type="dxa"/>
            <w:noWrap/>
            <w:hideMark/>
          </w:tcPr>
          <w:p w14:paraId="70A42E6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158 487</w:t>
            </w:r>
          </w:p>
        </w:tc>
        <w:tc>
          <w:tcPr>
            <w:tcW w:w="1047" w:type="dxa"/>
            <w:noWrap/>
            <w:hideMark/>
          </w:tcPr>
          <w:p w14:paraId="6594D79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11 999</w:t>
            </w:r>
          </w:p>
        </w:tc>
        <w:tc>
          <w:tcPr>
            <w:tcW w:w="992" w:type="dxa"/>
            <w:noWrap/>
            <w:hideMark/>
          </w:tcPr>
          <w:p w14:paraId="1A20BD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507A14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-2 000</w:t>
            </w:r>
          </w:p>
        </w:tc>
        <w:tc>
          <w:tcPr>
            <w:tcW w:w="1134" w:type="dxa"/>
            <w:noWrap/>
            <w:hideMark/>
          </w:tcPr>
          <w:p w14:paraId="40C2E06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9 999</w:t>
            </w:r>
          </w:p>
        </w:tc>
      </w:tr>
      <w:tr w:rsidR="00221951" w:rsidRPr="00504293" w14:paraId="4C0B8361" w14:textId="77777777" w:rsidTr="00856D87">
        <w:trPr>
          <w:trHeight w:val="510"/>
        </w:trPr>
        <w:tc>
          <w:tcPr>
            <w:tcW w:w="2127" w:type="dxa"/>
            <w:hideMark/>
          </w:tcPr>
          <w:p w14:paraId="054173B1" w14:textId="4B2E81B7" w:rsidR="00221951" w:rsidRPr="00504293" w:rsidRDefault="00221951">
            <w:pPr>
              <w:rPr>
                <w:rFonts w:ascii="Arial" w:hAnsi="Arial" w:cs="Arial"/>
                <w:sz w:val="16"/>
                <w:szCs w:val="16"/>
              </w:rPr>
            </w:pPr>
            <w:r w:rsidRPr="00504293">
              <w:rPr>
                <w:rFonts w:ascii="Arial" w:hAnsi="Arial" w:cs="Arial"/>
                <w:sz w:val="16"/>
                <w:szCs w:val="16"/>
              </w:rPr>
              <w:t xml:space="preserve">A2/1/10/947, P-495/2010; Strenču </w:t>
            </w:r>
            <w:r w:rsidR="00687F18" w:rsidRPr="00504293">
              <w:rPr>
                <w:rFonts w:ascii="Arial" w:hAnsi="Arial" w:cs="Arial"/>
                <w:sz w:val="16"/>
                <w:szCs w:val="16"/>
              </w:rPr>
              <w:t>k</w:t>
            </w:r>
            <w:r w:rsidRPr="00504293">
              <w:rPr>
                <w:rFonts w:ascii="Arial" w:hAnsi="Arial" w:cs="Arial"/>
                <w:sz w:val="16"/>
                <w:szCs w:val="16"/>
              </w:rPr>
              <w:t>ultūras nama rekonstrukcija II kārta</w:t>
            </w:r>
          </w:p>
        </w:tc>
        <w:tc>
          <w:tcPr>
            <w:tcW w:w="1134" w:type="dxa"/>
            <w:noWrap/>
            <w:hideMark/>
          </w:tcPr>
          <w:p w14:paraId="3AFFF803" w14:textId="72EB40B9" w:rsidR="00221951" w:rsidRPr="00504293" w:rsidRDefault="00221951" w:rsidP="00221951">
            <w:pPr>
              <w:rPr>
                <w:rFonts w:ascii="Arial" w:hAnsi="Arial" w:cs="Arial"/>
                <w:sz w:val="16"/>
                <w:szCs w:val="16"/>
              </w:rPr>
            </w:pPr>
            <w:r w:rsidRPr="00504293">
              <w:rPr>
                <w:rFonts w:ascii="Arial" w:hAnsi="Arial" w:cs="Arial"/>
                <w:sz w:val="16"/>
                <w:szCs w:val="16"/>
              </w:rPr>
              <w:t>20.10.2010</w:t>
            </w:r>
            <w:r w:rsidR="00687F18" w:rsidRPr="00504293">
              <w:rPr>
                <w:rFonts w:ascii="Arial" w:hAnsi="Arial" w:cs="Arial"/>
                <w:sz w:val="16"/>
                <w:szCs w:val="16"/>
              </w:rPr>
              <w:t>.</w:t>
            </w:r>
          </w:p>
        </w:tc>
        <w:tc>
          <w:tcPr>
            <w:tcW w:w="1134" w:type="dxa"/>
            <w:noWrap/>
            <w:hideMark/>
          </w:tcPr>
          <w:p w14:paraId="08DA531A" w14:textId="461EF391" w:rsidR="00221951" w:rsidRPr="00504293" w:rsidRDefault="00221951" w:rsidP="00221951">
            <w:pPr>
              <w:rPr>
                <w:rFonts w:ascii="Arial" w:hAnsi="Arial" w:cs="Arial"/>
                <w:sz w:val="16"/>
                <w:szCs w:val="16"/>
              </w:rPr>
            </w:pPr>
            <w:r w:rsidRPr="00504293">
              <w:rPr>
                <w:rFonts w:ascii="Arial" w:hAnsi="Arial" w:cs="Arial"/>
                <w:sz w:val="16"/>
                <w:szCs w:val="16"/>
              </w:rPr>
              <w:t>20.10.2040</w:t>
            </w:r>
            <w:r w:rsidR="00687F18" w:rsidRPr="00504293">
              <w:rPr>
                <w:rFonts w:ascii="Arial" w:hAnsi="Arial" w:cs="Arial"/>
                <w:sz w:val="16"/>
                <w:szCs w:val="16"/>
              </w:rPr>
              <w:t>.</w:t>
            </w:r>
          </w:p>
        </w:tc>
        <w:tc>
          <w:tcPr>
            <w:tcW w:w="1221" w:type="dxa"/>
            <w:noWrap/>
            <w:hideMark/>
          </w:tcPr>
          <w:p w14:paraId="3AB2AEE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177 700</w:t>
            </w:r>
          </w:p>
        </w:tc>
        <w:tc>
          <w:tcPr>
            <w:tcW w:w="1047" w:type="dxa"/>
            <w:noWrap/>
            <w:hideMark/>
          </w:tcPr>
          <w:p w14:paraId="73ED0FC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34 044</w:t>
            </w:r>
          </w:p>
        </w:tc>
        <w:tc>
          <w:tcPr>
            <w:tcW w:w="992" w:type="dxa"/>
            <w:noWrap/>
            <w:hideMark/>
          </w:tcPr>
          <w:p w14:paraId="688293F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4743D5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-2 128</w:t>
            </w:r>
          </w:p>
        </w:tc>
        <w:tc>
          <w:tcPr>
            <w:tcW w:w="1134" w:type="dxa"/>
            <w:noWrap/>
            <w:hideMark/>
          </w:tcPr>
          <w:p w14:paraId="2A61B95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31 916</w:t>
            </w:r>
          </w:p>
        </w:tc>
      </w:tr>
      <w:tr w:rsidR="00221951" w:rsidRPr="00504293" w14:paraId="6F5D67BC" w14:textId="77777777" w:rsidTr="00856D87">
        <w:trPr>
          <w:trHeight w:val="765"/>
        </w:trPr>
        <w:tc>
          <w:tcPr>
            <w:tcW w:w="2127" w:type="dxa"/>
            <w:hideMark/>
          </w:tcPr>
          <w:p w14:paraId="70BBECBD" w14:textId="77777777" w:rsidR="00221951" w:rsidRPr="00504293" w:rsidRDefault="00221951">
            <w:pPr>
              <w:rPr>
                <w:rFonts w:ascii="Arial" w:hAnsi="Arial" w:cs="Arial"/>
                <w:sz w:val="16"/>
                <w:szCs w:val="16"/>
              </w:rPr>
            </w:pPr>
            <w:r w:rsidRPr="00504293">
              <w:rPr>
                <w:rFonts w:ascii="Arial" w:hAnsi="Arial" w:cs="Arial"/>
                <w:sz w:val="16"/>
                <w:szCs w:val="16"/>
              </w:rPr>
              <w:t>A2/1/17/661, P-506/2017; EFLA projekts Autoceļa Ķire-Jaunlambikas un tilta pār Rūju pārbūve</w:t>
            </w:r>
          </w:p>
        </w:tc>
        <w:tc>
          <w:tcPr>
            <w:tcW w:w="1134" w:type="dxa"/>
            <w:noWrap/>
            <w:hideMark/>
          </w:tcPr>
          <w:p w14:paraId="747610F5" w14:textId="52331CBA" w:rsidR="00221951" w:rsidRPr="00504293" w:rsidRDefault="00221951" w:rsidP="00221951">
            <w:pPr>
              <w:rPr>
                <w:rFonts w:ascii="Arial" w:hAnsi="Arial" w:cs="Arial"/>
                <w:sz w:val="16"/>
                <w:szCs w:val="16"/>
              </w:rPr>
            </w:pPr>
            <w:r w:rsidRPr="00504293">
              <w:rPr>
                <w:rFonts w:ascii="Arial" w:hAnsi="Arial" w:cs="Arial"/>
                <w:sz w:val="16"/>
                <w:szCs w:val="16"/>
              </w:rPr>
              <w:t>11.09.2017</w:t>
            </w:r>
            <w:r w:rsidR="00687F18" w:rsidRPr="00504293">
              <w:rPr>
                <w:rFonts w:ascii="Arial" w:hAnsi="Arial" w:cs="Arial"/>
                <w:sz w:val="16"/>
                <w:szCs w:val="16"/>
              </w:rPr>
              <w:t>.</w:t>
            </w:r>
          </w:p>
        </w:tc>
        <w:tc>
          <w:tcPr>
            <w:tcW w:w="1134" w:type="dxa"/>
            <w:noWrap/>
            <w:hideMark/>
          </w:tcPr>
          <w:p w14:paraId="70758268" w14:textId="0DE1DDD8" w:rsidR="00221951" w:rsidRPr="00504293" w:rsidRDefault="00221951" w:rsidP="00221951">
            <w:pPr>
              <w:rPr>
                <w:rFonts w:ascii="Arial" w:hAnsi="Arial" w:cs="Arial"/>
                <w:sz w:val="16"/>
                <w:szCs w:val="16"/>
              </w:rPr>
            </w:pPr>
            <w:r w:rsidRPr="00504293">
              <w:rPr>
                <w:rFonts w:ascii="Arial" w:hAnsi="Arial" w:cs="Arial"/>
                <w:sz w:val="16"/>
                <w:szCs w:val="16"/>
              </w:rPr>
              <w:t>20.08.2037</w:t>
            </w:r>
            <w:r w:rsidR="00687F18" w:rsidRPr="00504293">
              <w:rPr>
                <w:rFonts w:ascii="Arial" w:hAnsi="Arial" w:cs="Arial"/>
                <w:sz w:val="16"/>
                <w:szCs w:val="16"/>
              </w:rPr>
              <w:t>.</w:t>
            </w:r>
          </w:p>
        </w:tc>
        <w:tc>
          <w:tcPr>
            <w:tcW w:w="1221" w:type="dxa"/>
            <w:noWrap/>
            <w:hideMark/>
          </w:tcPr>
          <w:p w14:paraId="6718D64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389 510</w:t>
            </w:r>
          </w:p>
        </w:tc>
        <w:tc>
          <w:tcPr>
            <w:tcW w:w="1047" w:type="dxa"/>
            <w:noWrap/>
            <w:hideMark/>
          </w:tcPr>
          <w:p w14:paraId="3EE13D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59 413</w:t>
            </w:r>
          </w:p>
        </w:tc>
        <w:tc>
          <w:tcPr>
            <w:tcW w:w="992" w:type="dxa"/>
            <w:noWrap/>
            <w:hideMark/>
          </w:tcPr>
          <w:p w14:paraId="61FE846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C2AE67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-4 660</w:t>
            </w:r>
          </w:p>
        </w:tc>
        <w:tc>
          <w:tcPr>
            <w:tcW w:w="1134" w:type="dxa"/>
            <w:noWrap/>
            <w:hideMark/>
          </w:tcPr>
          <w:p w14:paraId="14D77AA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54 753</w:t>
            </w:r>
          </w:p>
        </w:tc>
      </w:tr>
      <w:tr w:rsidR="00221951" w:rsidRPr="00504293" w14:paraId="4396C167" w14:textId="77777777" w:rsidTr="00856D87">
        <w:trPr>
          <w:trHeight w:val="765"/>
        </w:trPr>
        <w:tc>
          <w:tcPr>
            <w:tcW w:w="2127" w:type="dxa"/>
            <w:hideMark/>
          </w:tcPr>
          <w:p w14:paraId="6D617EC5" w14:textId="77777777" w:rsidR="00221951" w:rsidRPr="00504293" w:rsidRDefault="00221951">
            <w:pPr>
              <w:rPr>
                <w:rFonts w:ascii="Arial" w:hAnsi="Arial" w:cs="Arial"/>
                <w:sz w:val="16"/>
                <w:szCs w:val="16"/>
              </w:rPr>
            </w:pPr>
            <w:r w:rsidRPr="00504293">
              <w:rPr>
                <w:rFonts w:ascii="Arial" w:hAnsi="Arial" w:cs="Arial"/>
                <w:sz w:val="16"/>
                <w:szCs w:val="16"/>
              </w:rPr>
              <w:t>A2/1/12/21, P-5/2012; Rūjienas vidusskolas sporta zāles projektēšana un būvniecība</w:t>
            </w:r>
          </w:p>
        </w:tc>
        <w:tc>
          <w:tcPr>
            <w:tcW w:w="1134" w:type="dxa"/>
            <w:noWrap/>
            <w:hideMark/>
          </w:tcPr>
          <w:p w14:paraId="504945EC" w14:textId="2D086BE1" w:rsidR="00221951" w:rsidRPr="00504293" w:rsidRDefault="00221951" w:rsidP="00221951">
            <w:pPr>
              <w:rPr>
                <w:rFonts w:ascii="Arial" w:hAnsi="Arial" w:cs="Arial"/>
                <w:sz w:val="16"/>
                <w:szCs w:val="16"/>
              </w:rPr>
            </w:pPr>
            <w:r w:rsidRPr="00504293">
              <w:rPr>
                <w:rFonts w:ascii="Arial" w:hAnsi="Arial" w:cs="Arial"/>
                <w:sz w:val="16"/>
                <w:szCs w:val="16"/>
              </w:rPr>
              <w:t>24.01.2012</w:t>
            </w:r>
            <w:r w:rsidR="00687F18" w:rsidRPr="00504293">
              <w:rPr>
                <w:rFonts w:ascii="Arial" w:hAnsi="Arial" w:cs="Arial"/>
                <w:sz w:val="16"/>
                <w:szCs w:val="16"/>
              </w:rPr>
              <w:t>.</w:t>
            </w:r>
          </w:p>
        </w:tc>
        <w:tc>
          <w:tcPr>
            <w:tcW w:w="1134" w:type="dxa"/>
            <w:noWrap/>
            <w:hideMark/>
          </w:tcPr>
          <w:p w14:paraId="260C6067" w14:textId="371F6A5C" w:rsidR="00221951" w:rsidRPr="00504293" w:rsidRDefault="00221951" w:rsidP="00221951">
            <w:pPr>
              <w:rPr>
                <w:rFonts w:ascii="Arial" w:hAnsi="Arial" w:cs="Arial"/>
                <w:sz w:val="16"/>
                <w:szCs w:val="16"/>
              </w:rPr>
            </w:pPr>
            <w:r w:rsidRPr="00504293">
              <w:rPr>
                <w:rFonts w:ascii="Arial" w:hAnsi="Arial" w:cs="Arial"/>
                <w:sz w:val="16"/>
                <w:szCs w:val="16"/>
              </w:rPr>
              <w:t>20.01.2032</w:t>
            </w:r>
            <w:r w:rsidR="00687F18" w:rsidRPr="00504293">
              <w:rPr>
                <w:rFonts w:ascii="Arial" w:hAnsi="Arial" w:cs="Arial"/>
                <w:sz w:val="16"/>
                <w:szCs w:val="16"/>
              </w:rPr>
              <w:t>.</w:t>
            </w:r>
          </w:p>
        </w:tc>
        <w:tc>
          <w:tcPr>
            <w:tcW w:w="1221" w:type="dxa"/>
            <w:noWrap/>
            <w:hideMark/>
          </w:tcPr>
          <w:p w14:paraId="43DB17F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439 982</w:t>
            </w:r>
          </w:p>
        </w:tc>
        <w:tc>
          <w:tcPr>
            <w:tcW w:w="1047" w:type="dxa"/>
            <w:noWrap/>
            <w:hideMark/>
          </w:tcPr>
          <w:p w14:paraId="4732988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163 310</w:t>
            </w:r>
          </w:p>
        </w:tc>
        <w:tc>
          <w:tcPr>
            <w:tcW w:w="992" w:type="dxa"/>
            <w:noWrap/>
            <w:hideMark/>
          </w:tcPr>
          <w:p w14:paraId="7B121EF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13A3B0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-22 528</w:t>
            </w:r>
          </w:p>
        </w:tc>
        <w:tc>
          <w:tcPr>
            <w:tcW w:w="1134" w:type="dxa"/>
            <w:noWrap/>
            <w:hideMark/>
          </w:tcPr>
          <w:p w14:paraId="31F8356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140 782</w:t>
            </w:r>
          </w:p>
        </w:tc>
      </w:tr>
      <w:tr w:rsidR="00221951" w:rsidRPr="00504293" w14:paraId="364E6F88" w14:textId="77777777" w:rsidTr="00856D87">
        <w:trPr>
          <w:trHeight w:val="1020"/>
        </w:trPr>
        <w:tc>
          <w:tcPr>
            <w:tcW w:w="2127" w:type="dxa"/>
            <w:hideMark/>
          </w:tcPr>
          <w:p w14:paraId="098670F0" w14:textId="77777777" w:rsidR="00221951" w:rsidRPr="00504293" w:rsidRDefault="00221951">
            <w:pPr>
              <w:rPr>
                <w:rFonts w:ascii="Arial" w:hAnsi="Arial" w:cs="Arial"/>
                <w:sz w:val="16"/>
                <w:szCs w:val="16"/>
              </w:rPr>
            </w:pPr>
            <w:r w:rsidRPr="00504293">
              <w:rPr>
                <w:rFonts w:ascii="Arial" w:hAnsi="Arial" w:cs="Arial"/>
                <w:sz w:val="16"/>
                <w:szCs w:val="16"/>
              </w:rPr>
              <w:t>A2/1/17/672, P-520/2017; ERAF projekts Uzņēmējdarbības attīstībai nepieciešamās infrastruktūras attīstība Naukšēnu pagastā</w:t>
            </w:r>
          </w:p>
        </w:tc>
        <w:tc>
          <w:tcPr>
            <w:tcW w:w="1134" w:type="dxa"/>
            <w:noWrap/>
            <w:hideMark/>
          </w:tcPr>
          <w:p w14:paraId="05A76130" w14:textId="4B401A2C" w:rsidR="00221951" w:rsidRPr="00504293" w:rsidRDefault="00221951" w:rsidP="00221951">
            <w:pPr>
              <w:rPr>
                <w:rFonts w:ascii="Arial" w:hAnsi="Arial" w:cs="Arial"/>
                <w:sz w:val="16"/>
                <w:szCs w:val="16"/>
              </w:rPr>
            </w:pPr>
            <w:r w:rsidRPr="00504293">
              <w:rPr>
                <w:rFonts w:ascii="Arial" w:hAnsi="Arial" w:cs="Arial"/>
                <w:sz w:val="16"/>
                <w:szCs w:val="16"/>
              </w:rPr>
              <w:t>15.09.2017</w:t>
            </w:r>
            <w:r w:rsidR="00687F18" w:rsidRPr="00504293">
              <w:rPr>
                <w:rFonts w:ascii="Arial" w:hAnsi="Arial" w:cs="Arial"/>
                <w:sz w:val="16"/>
                <w:szCs w:val="16"/>
              </w:rPr>
              <w:t>.</w:t>
            </w:r>
          </w:p>
        </w:tc>
        <w:tc>
          <w:tcPr>
            <w:tcW w:w="1134" w:type="dxa"/>
            <w:noWrap/>
            <w:hideMark/>
          </w:tcPr>
          <w:p w14:paraId="0148122F" w14:textId="7538E026" w:rsidR="00221951" w:rsidRPr="00504293" w:rsidRDefault="00221951" w:rsidP="00221951">
            <w:pPr>
              <w:rPr>
                <w:rFonts w:ascii="Arial" w:hAnsi="Arial" w:cs="Arial"/>
                <w:sz w:val="16"/>
                <w:szCs w:val="16"/>
              </w:rPr>
            </w:pPr>
            <w:r w:rsidRPr="00504293">
              <w:rPr>
                <w:rFonts w:ascii="Arial" w:hAnsi="Arial" w:cs="Arial"/>
                <w:sz w:val="16"/>
                <w:szCs w:val="16"/>
              </w:rPr>
              <w:t>20.09.2027</w:t>
            </w:r>
            <w:r w:rsidR="00687F18" w:rsidRPr="00504293">
              <w:rPr>
                <w:rFonts w:ascii="Arial" w:hAnsi="Arial" w:cs="Arial"/>
                <w:sz w:val="16"/>
                <w:szCs w:val="16"/>
              </w:rPr>
              <w:t>.</w:t>
            </w:r>
          </w:p>
        </w:tc>
        <w:tc>
          <w:tcPr>
            <w:tcW w:w="1221" w:type="dxa"/>
            <w:noWrap/>
            <w:hideMark/>
          </w:tcPr>
          <w:p w14:paraId="44EE3A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94 140</w:t>
            </w:r>
          </w:p>
        </w:tc>
        <w:tc>
          <w:tcPr>
            <w:tcW w:w="1047" w:type="dxa"/>
            <w:noWrap/>
            <w:hideMark/>
          </w:tcPr>
          <w:p w14:paraId="0254129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13 402</w:t>
            </w:r>
          </w:p>
        </w:tc>
        <w:tc>
          <w:tcPr>
            <w:tcW w:w="992" w:type="dxa"/>
            <w:noWrap/>
            <w:hideMark/>
          </w:tcPr>
          <w:p w14:paraId="6E58F60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5E4457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-4 876</w:t>
            </w:r>
          </w:p>
        </w:tc>
        <w:tc>
          <w:tcPr>
            <w:tcW w:w="1134" w:type="dxa"/>
            <w:noWrap/>
            <w:hideMark/>
          </w:tcPr>
          <w:p w14:paraId="0149B0A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8 526</w:t>
            </w:r>
          </w:p>
        </w:tc>
      </w:tr>
      <w:tr w:rsidR="00221951" w:rsidRPr="00504293" w14:paraId="5E7D1AEE" w14:textId="77777777" w:rsidTr="00856D87">
        <w:trPr>
          <w:trHeight w:val="1020"/>
        </w:trPr>
        <w:tc>
          <w:tcPr>
            <w:tcW w:w="2127" w:type="dxa"/>
            <w:hideMark/>
          </w:tcPr>
          <w:p w14:paraId="7A198DAE" w14:textId="77777777" w:rsidR="00221951" w:rsidRPr="00504293" w:rsidRDefault="00221951">
            <w:pPr>
              <w:rPr>
                <w:rFonts w:ascii="Arial" w:hAnsi="Arial" w:cs="Arial"/>
                <w:sz w:val="16"/>
                <w:szCs w:val="16"/>
              </w:rPr>
            </w:pPr>
            <w:r w:rsidRPr="00504293">
              <w:rPr>
                <w:rFonts w:ascii="Arial" w:hAnsi="Arial" w:cs="Arial"/>
                <w:sz w:val="16"/>
                <w:szCs w:val="16"/>
              </w:rPr>
              <w:t>A2/1/11/128, P-52/2011; ERAF Burtnieku novada Rencēnu sociālās dzīvojamās mājas vienkāršotā renovācija</w:t>
            </w:r>
          </w:p>
        </w:tc>
        <w:tc>
          <w:tcPr>
            <w:tcW w:w="1134" w:type="dxa"/>
            <w:noWrap/>
            <w:hideMark/>
          </w:tcPr>
          <w:p w14:paraId="415D3290" w14:textId="21FC0DAA" w:rsidR="00221951" w:rsidRPr="00504293" w:rsidRDefault="00221951" w:rsidP="00221951">
            <w:pPr>
              <w:rPr>
                <w:rFonts w:ascii="Arial" w:hAnsi="Arial" w:cs="Arial"/>
                <w:sz w:val="16"/>
                <w:szCs w:val="16"/>
              </w:rPr>
            </w:pPr>
            <w:r w:rsidRPr="00504293">
              <w:rPr>
                <w:rFonts w:ascii="Arial" w:hAnsi="Arial" w:cs="Arial"/>
                <w:sz w:val="16"/>
                <w:szCs w:val="16"/>
              </w:rPr>
              <w:t>18.04.2011</w:t>
            </w:r>
            <w:r w:rsidR="00687F18" w:rsidRPr="00504293">
              <w:rPr>
                <w:rFonts w:ascii="Arial" w:hAnsi="Arial" w:cs="Arial"/>
                <w:sz w:val="16"/>
                <w:szCs w:val="16"/>
              </w:rPr>
              <w:t>.</w:t>
            </w:r>
          </w:p>
        </w:tc>
        <w:tc>
          <w:tcPr>
            <w:tcW w:w="1134" w:type="dxa"/>
            <w:noWrap/>
            <w:hideMark/>
          </w:tcPr>
          <w:p w14:paraId="2F699CF3" w14:textId="5DA4EFF9" w:rsidR="00221951" w:rsidRPr="00504293" w:rsidRDefault="00221951" w:rsidP="00221951">
            <w:pPr>
              <w:rPr>
                <w:rFonts w:ascii="Arial" w:hAnsi="Arial" w:cs="Arial"/>
                <w:sz w:val="16"/>
                <w:szCs w:val="16"/>
              </w:rPr>
            </w:pPr>
            <w:r w:rsidRPr="00504293">
              <w:rPr>
                <w:rFonts w:ascii="Arial" w:hAnsi="Arial" w:cs="Arial"/>
                <w:sz w:val="16"/>
                <w:szCs w:val="16"/>
              </w:rPr>
              <w:t>20.04.2026</w:t>
            </w:r>
            <w:r w:rsidR="00687F18" w:rsidRPr="00504293">
              <w:rPr>
                <w:rFonts w:ascii="Arial" w:hAnsi="Arial" w:cs="Arial"/>
                <w:sz w:val="16"/>
                <w:szCs w:val="16"/>
              </w:rPr>
              <w:t>.</w:t>
            </w:r>
          </w:p>
        </w:tc>
        <w:tc>
          <w:tcPr>
            <w:tcW w:w="1221" w:type="dxa"/>
            <w:noWrap/>
            <w:hideMark/>
          </w:tcPr>
          <w:p w14:paraId="01B6D99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89 436</w:t>
            </w:r>
          </w:p>
        </w:tc>
        <w:tc>
          <w:tcPr>
            <w:tcW w:w="1047" w:type="dxa"/>
            <w:noWrap/>
            <w:hideMark/>
          </w:tcPr>
          <w:p w14:paraId="5EC5477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9 443</w:t>
            </w:r>
          </w:p>
        </w:tc>
        <w:tc>
          <w:tcPr>
            <w:tcW w:w="992" w:type="dxa"/>
            <w:noWrap/>
            <w:hideMark/>
          </w:tcPr>
          <w:p w14:paraId="5154B95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A5726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-6 296</w:t>
            </w:r>
          </w:p>
        </w:tc>
        <w:tc>
          <w:tcPr>
            <w:tcW w:w="1134" w:type="dxa"/>
            <w:noWrap/>
            <w:hideMark/>
          </w:tcPr>
          <w:p w14:paraId="3C5FA76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3 147</w:t>
            </w:r>
          </w:p>
        </w:tc>
      </w:tr>
      <w:tr w:rsidR="00221951" w:rsidRPr="00504293" w14:paraId="209EBF16" w14:textId="77777777" w:rsidTr="00856D87">
        <w:trPr>
          <w:trHeight w:val="1275"/>
        </w:trPr>
        <w:tc>
          <w:tcPr>
            <w:tcW w:w="2127" w:type="dxa"/>
            <w:hideMark/>
          </w:tcPr>
          <w:p w14:paraId="007F164C" w14:textId="77777777" w:rsidR="00221951" w:rsidRPr="00504293" w:rsidRDefault="00221951">
            <w:pPr>
              <w:rPr>
                <w:rFonts w:ascii="Arial" w:hAnsi="Arial" w:cs="Arial"/>
                <w:sz w:val="16"/>
                <w:szCs w:val="16"/>
              </w:rPr>
            </w:pPr>
            <w:r w:rsidRPr="00504293">
              <w:rPr>
                <w:rFonts w:ascii="Arial" w:hAnsi="Arial" w:cs="Arial"/>
                <w:sz w:val="16"/>
                <w:szCs w:val="16"/>
              </w:rPr>
              <w:t>A2/1/19/119, P-60/2019;ERAF projekta (Nr.4.2.2.0/17/I/096) "Energoefektivitātes paaugstināšana izglītības iestādē, Nākotnes ielā 1, Vaidava" īstenošanai</w:t>
            </w:r>
          </w:p>
        </w:tc>
        <w:tc>
          <w:tcPr>
            <w:tcW w:w="1134" w:type="dxa"/>
            <w:noWrap/>
            <w:hideMark/>
          </w:tcPr>
          <w:p w14:paraId="2687226D" w14:textId="1B970CA9" w:rsidR="00221951" w:rsidRPr="00504293" w:rsidRDefault="00221951" w:rsidP="00221951">
            <w:pPr>
              <w:rPr>
                <w:rFonts w:ascii="Arial" w:hAnsi="Arial" w:cs="Arial"/>
                <w:sz w:val="16"/>
                <w:szCs w:val="16"/>
              </w:rPr>
            </w:pPr>
            <w:r w:rsidRPr="00504293">
              <w:rPr>
                <w:rFonts w:ascii="Arial" w:hAnsi="Arial" w:cs="Arial"/>
                <w:sz w:val="16"/>
                <w:szCs w:val="16"/>
              </w:rPr>
              <w:t>08.05.2019</w:t>
            </w:r>
            <w:r w:rsidR="00687F18" w:rsidRPr="00504293">
              <w:rPr>
                <w:rFonts w:ascii="Arial" w:hAnsi="Arial" w:cs="Arial"/>
                <w:sz w:val="16"/>
                <w:szCs w:val="16"/>
              </w:rPr>
              <w:t>.</w:t>
            </w:r>
          </w:p>
        </w:tc>
        <w:tc>
          <w:tcPr>
            <w:tcW w:w="1134" w:type="dxa"/>
            <w:noWrap/>
            <w:hideMark/>
          </w:tcPr>
          <w:p w14:paraId="294067A6" w14:textId="0CCD63C6" w:rsidR="00221951" w:rsidRPr="00504293" w:rsidRDefault="00221951" w:rsidP="00221951">
            <w:pPr>
              <w:rPr>
                <w:rFonts w:ascii="Arial" w:hAnsi="Arial" w:cs="Arial"/>
                <w:sz w:val="16"/>
                <w:szCs w:val="16"/>
              </w:rPr>
            </w:pPr>
            <w:r w:rsidRPr="00504293">
              <w:rPr>
                <w:rFonts w:ascii="Arial" w:hAnsi="Arial" w:cs="Arial"/>
                <w:sz w:val="16"/>
                <w:szCs w:val="16"/>
              </w:rPr>
              <w:t>08.05.2029</w:t>
            </w:r>
            <w:r w:rsidR="00687F18" w:rsidRPr="00504293">
              <w:rPr>
                <w:rFonts w:ascii="Arial" w:hAnsi="Arial" w:cs="Arial"/>
                <w:sz w:val="16"/>
                <w:szCs w:val="16"/>
              </w:rPr>
              <w:t>.</w:t>
            </w:r>
          </w:p>
        </w:tc>
        <w:tc>
          <w:tcPr>
            <w:tcW w:w="1221" w:type="dxa"/>
            <w:noWrap/>
            <w:hideMark/>
          </w:tcPr>
          <w:p w14:paraId="26D505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506 610</w:t>
            </w:r>
          </w:p>
        </w:tc>
        <w:tc>
          <w:tcPr>
            <w:tcW w:w="1047" w:type="dxa"/>
            <w:noWrap/>
            <w:hideMark/>
          </w:tcPr>
          <w:p w14:paraId="5534D5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204 499</w:t>
            </w:r>
          </w:p>
        </w:tc>
        <w:tc>
          <w:tcPr>
            <w:tcW w:w="992" w:type="dxa"/>
            <w:noWrap/>
            <w:hideMark/>
          </w:tcPr>
          <w:p w14:paraId="66E69D8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8373EE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-45 448</w:t>
            </w:r>
          </w:p>
        </w:tc>
        <w:tc>
          <w:tcPr>
            <w:tcW w:w="1134" w:type="dxa"/>
            <w:noWrap/>
            <w:hideMark/>
          </w:tcPr>
          <w:p w14:paraId="3A7425F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159 051</w:t>
            </w:r>
          </w:p>
        </w:tc>
      </w:tr>
      <w:tr w:rsidR="00221951" w:rsidRPr="00504293" w14:paraId="33BFB091" w14:textId="77777777" w:rsidTr="00856D87">
        <w:trPr>
          <w:trHeight w:val="510"/>
        </w:trPr>
        <w:tc>
          <w:tcPr>
            <w:tcW w:w="2127" w:type="dxa"/>
            <w:hideMark/>
          </w:tcPr>
          <w:p w14:paraId="0515786D" w14:textId="77777777" w:rsidR="00221951" w:rsidRPr="00504293" w:rsidRDefault="00221951">
            <w:pPr>
              <w:rPr>
                <w:rFonts w:ascii="Arial" w:hAnsi="Arial" w:cs="Arial"/>
                <w:sz w:val="16"/>
                <w:szCs w:val="16"/>
              </w:rPr>
            </w:pPr>
            <w:r w:rsidRPr="00504293">
              <w:rPr>
                <w:rFonts w:ascii="Arial" w:hAnsi="Arial" w:cs="Arial"/>
                <w:sz w:val="16"/>
                <w:szCs w:val="16"/>
              </w:rPr>
              <w:t>A2/1/12/100, P-64/2012; Sedas kultūras nama rekonstrukcija I kārta</w:t>
            </w:r>
          </w:p>
        </w:tc>
        <w:tc>
          <w:tcPr>
            <w:tcW w:w="1134" w:type="dxa"/>
            <w:noWrap/>
            <w:hideMark/>
          </w:tcPr>
          <w:p w14:paraId="23B9A160" w14:textId="3E795522" w:rsidR="00221951" w:rsidRPr="00504293" w:rsidRDefault="00221951" w:rsidP="00221951">
            <w:pPr>
              <w:rPr>
                <w:rFonts w:ascii="Arial" w:hAnsi="Arial" w:cs="Arial"/>
                <w:sz w:val="16"/>
                <w:szCs w:val="16"/>
              </w:rPr>
            </w:pPr>
            <w:r w:rsidRPr="00504293">
              <w:rPr>
                <w:rFonts w:ascii="Arial" w:hAnsi="Arial" w:cs="Arial"/>
                <w:sz w:val="16"/>
                <w:szCs w:val="16"/>
              </w:rPr>
              <w:t>18.04.2012</w:t>
            </w:r>
            <w:r w:rsidR="00687F18" w:rsidRPr="00504293">
              <w:rPr>
                <w:rFonts w:ascii="Arial" w:hAnsi="Arial" w:cs="Arial"/>
                <w:sz w:val="16"/>
                <w:szCs w:val="16"/>
              </w:rPr>
              <w:t>.</w:t>
            </w:r>
          </w:p>
        </w:tc>
        <w:tc>
          <w:tcPr>
            <w:tcW w:w="1134" w:type="dxa"/>
            <w:noWrap/>
            <w:hideMark/>
          </w:tcPr>
          <w:p w14:paraId="2370A70F" w14:textId="4FC3C7A7" w:rsidR="00221951" w:rsidRPr="00504293" w:rsidRDefault="00221951" w:rsidP="00221951">
            <w:pPr>
              <w:rPr>
                <w:rFonts w:ascii="Arial" w:hAnsi="Arial" w:cs="Arial"/>
                <w:sz w:val="16"/>
                <w:szCs w:val="16"/>
              </w:rPr>
            </w:pPr>
            <w:r w:rsidRPr="00504293">
              <w:rPr>
                <w:rFonts w:ascii="Arial" w:hAnsi="Arial" w:cs="Arial"/>
                <w:sz w:val="16"/>
                <w:szCs w:val="16"/>
              </w:rPr>
              <w:t>20.12.2030</w:t>
            </w:r>
            <w:r w:rsidR="00687F18" w:rsidRPr="00504293">
              <w:rPr>
                <w:rFonts w:ascii="Arial" w:hAnsi="Arial" w:cs="Arial"/>
                <w:sz w:val="16"/>
                <w:szCs w:val="16"/>
              </w:rPr>
              <w:t>.</w:t>
            </w:r>
          </w:p>
        </w:tc>
        <w:tc>
          <w:tcPr>
            <w:tcW w:w="1221" w:type="dxa"/>
            <w:noWrap/>
            <w:hideMark/>
          </w:tcPr>
          <w:p w14:paraId="33C5B35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165 806</w:t>
            </w:r>
          </w:p>
        </w:tc>
        <w:tc>
          <w:tcPr>
            <w:tcW w:w="1047" w:type="dxa"/>
            <w:noWrap/>
            <w:hideMark/>
          </w:tcPr>
          <w:p w14:paraId="427E79C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12 134</w:t>
            </w:r>
          </w:p>
        </w:tc>
        <w:tc>
          <w:tcPr>
            <w:tcW w:w="992" w:type="dxa"/>
            <w:noWrap/>
            <w:hideMark/>
          </w:tcPr>
          <w:p w14:paraId="0912D1B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203133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-2 024</w:t>
            </w:r>
          </w:p>
        </w:tc>
        <w:tc>
          <w:tcPr>
            <w:tcW w:w="1134" w:type="dxa"/>
            <w:noWrap/>
            <w:hideMark/>
          </w:tcPr>
          <w:p w14:paraId="3B0533B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10 110</w:t>
            </w:r>
          </w:p>
        </w:tc>
      </w:tr>
      <w:tr w:rsidR="00221951" w:rsidRPr="00504293" w14:paraId="061879C6" w14:textId="77777777" w:rsidTr="00856D87">
        <w:trPr>
          <w:trHeight w:val="765"/>
        </w:trPr>
        <w:tc>
          <w:tcPr>
            <w:tcW w:w="2127" w:type="dxa"/>
            <w:hideMark/>
          </w:tcPr>
          <w:p w14:paraId="5BE574DA" w14:textId="77777777" w:rsidR="00221951" w:rsidRPr="00504293" w:rsidRDefault="00221951">
            <w:pPr>
              <w:rPr>
                <w:rFonts w:ascii="Arial" w:hAnsi="Arial" w:cs="Arial"/>
                <w:sz w:val="16"/>
                <w:szCs w:val="16"/>
              </w:rPr>
            </w:pPr>
            <w:r w:rsidRPr="00504293">
              <w:rPr>
                <w:rFonts w:ascii="Arial" w:hAnsi="Arial" w:cs="Arial"/>
                <w:sz w:val="16"/>
                <w:szCs w:val="16"/>
              </w:rPr>
              <w:t>A2/1/12/ 101, P-65/2012; Ūdenssaimniecības attīstība-rekonstrukcija Sedas pilsētā</w:t>
            </w:r>
          </w:p>
        </w:tc>
        <w:tc>
          <w:tcPr>
            <w:tcW w:w="1134" w:type="dxa"/>
            <w:noWrap/>
            <w:hideMark/>
          </w:tcPr>
          <w:p w14:paraId="0CC0C8A8" w14:textId="24CF2464" w:rsidR="00221951" w:rsidRPr="00504293" w:rsidRDefault="00221951" w:rsidP="00221951">
            <w:pPr>
              <w:rPr>
                <w:rFonts w:ascii="Arial" w:hAnsi="Arial" w:cs="Arial"/>
                <w:sz w:val="16"/>
                <w:szCs w:val="16"/>
              </w:rPr>
            </w:pPr>
            <w:r w:rsidRPr="00504293">
              <w:rPr>
                <w:rFonts w:ascii="Arial" w:hAnsi="Arial" w:cs="Arial"/>
                <w:sz w:val="16"/>
                <w:szCs w:val="16"/>
              </w:rPr>
              <w:t>18.04.2012</w:t>
            </w:r>
            <w:r w:rsidR="00687F18" w:rsidRPr="00504293">
              <w:rPr>
                <w:rFonts w:ascii="Arial" w:hAnsi="Arial" w:cs="Arial"/>
                <w:sz w:val="16"/>
                <w:szCs w:val="16"/>
              </w:rPr>
              <w:t>.</w:t>
            </w:r>
          </w:p>
        </w:tc>
        <w:tc>
          <w:tcPr>
            <w:tcW w:w="1134" w:type="dxa"/>
            <w:noWrap/>
            <w:hideMark/>
          </w:tcPr>
          <w:p w14:paraId="5ADE995D" w14:textId="39B3D82F" w:rsidR="00221951" w:rsidRPr="00504293" w:rsidRDefault="00221951" w:rsidP="00221951">
            <w:pPr>
              <w:rPr>
                <w:rFonts w:ascii="Arial" w:hAnsi="Arial" w:cs="Arial"/>
                <w:sz w:val="16"/>
                <w:szCs w:val="16"/>
              </w:rPr>
            </w:pPr>
            <w:r w:rsidRPr="00504293">
              <w:rPr>
                <w:rFonts w:ascii="Arial" w:hAnsi="Arial" w:cs="Arial"/>
                <w:sz w:val="16"/>
                <w:szCs w:val="16"/>
              </w:rPr>
              <w:t>20.04.2042</w:t>
            </w:r>
            <w:r w:rsidR="00687F18" w:rsidRPr="00504293">
              <w:rPr>
                <w:rFonts w:ascii="Arial" w:hAnsi="Arial" w:cs="Arial"/>
                <w:sz w:val="16"/>
                <w:szCs w:val="16"/>
              </w:rPr>
              <w:t>.</w:t>
            </w:r>
          </w:p>
        </w:tc>
        <w:tc>
          <w:tcPr>
            <w:tcW w:w="1221" w:type="dxa"/>
            <w:noWrap/>
            <w:hideMark/>
          </w:tcPr>
          <w:p w14:paraId="28AE77C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263 624</w:t>
            </w:r>
          </w:p>
        </w:tc>
        <w:tc>
          <w:tcPr>
            <w:tcW w:w="1047" w:type="dxa"/>
            <w:noWrap/>
            <w:hideMark/>
          </w:tcPr>
          <w:p w14:paraId="4836C6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139 433</w:t>
            </w:r>
          </w:p>
        </w:tc>
        <w:tc>
          <w:tcPr>
            <w:tcW w:w="992" w:type="dxa"/>
            <w:noWrap/>
            <w:hideMark/>
          </w:tcPr>
          <w:p w14:paraId="7863F3C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D8B58D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-7 968</w:t>
            </w:r>
          </w:p>
        </w:tc>
        <w:tc>
          <w:tcPr>
            <w:tcW w:w="1134" w:type="dxa"/>
            <w:noWrap/>
            <w:hideMark/>
          </w:tcPr>
          <w:p w14:paraId="55DC9B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131 465</w:t>
            </w:r>
          </w:p>
        </w:tc>
      </w:tr>
      <w:tr w:rsidR="00221951" w:rsidRPr="00504293" w14:paraId="14083746" w14:textId="77777777" w:rsidTr="00856D87">
        <w:trPr>
          <w:trHeight w:val="765"/>
        </w:trPr>
        <w:tc>
          <w:tcPr>
            <w:tcW w:w="2127" w:type="dxa"/>
            <w:hideMark/>
          </w:tcPr>
          <w:p w14:paraId="740446B1" w14:textId="77777777" w:rsidR="00221951" w:rsidRPr="00504293" w:rsidRDefault="00221951">
            <w:pPr>
              <w:rPr>
                <w:rFonts w:ascii="Arial" w:hAnsi="Arial" w:cs="Arial"/>
                <w:sz w:val="16"/>
                <w:szCs w:val="16"/>
              </w:rPr>
            </w:pPr>
            <w:r w:rsidRPr="00504293">
              <w:rPr>
                <w:rFonts w:ascii="Arial" w:hAnsi="Arial" w:cs="Arial"/>
                <w:sz w:val="16"/>
                <w:szCs w:val="16"/>
              </w:rPr>
              <w:t>A2/1/12/102, P-66/2012; Ūdenssaimniecības infrastruktūras attīstība Jercēnu pagastā</w:t>
            </w:r>
          </w:p>
        </w:tc>
        <w:tc>
          <w:tcPr>
            <w:tcW w:w="1134" w:type="dxa"/>
            <w:noWrap/>
            <w:hideMark/>
          </w:tcPr>
          <w:p w14:paraId="6318E31E" w14:textId="43796455" w:rsidR="00221951" w:rsidRPr="00504293" w:rsidRDefault="00221951" w:rsidP="00221951">
            <w:pPr>
              <w:rPr>
                <w:rFonts w:ascii="Arial" w:hAnsi="Arial" w:cs="Arial"/>
                <w:sz w:val="16"/>
                <w:szCs w:val="16"/>
              </w:rPr>
            </w:pPr>
            <w:r w:rsidRPr="00504293">
              <w:rPr>
                <w:rFonts w:ascii="Arial" w:hAnsi="Arial" w:cs="Arial"/>
                <w:sz w:val="16"/>
                <w:szCs w:val="16"/>
              </w:rPr>
              <w:t>18.04.2012</w:t>
            </w:r>
            <w:r w:rsidR="00687F18" w:rsidRPr="00504293">
              <w:rPr>
                <w:rFonts w:ascii="Arial" w:hAnsi="Arial" w:cs="Arial"/>
                <w:sz w:val="16"/>
                <w:szCs w:val="16"/>
              </w:rPr>
              <w:t>.</w:t>
            </w:r>
          </w:p>
        </w:tc>
        <w:tc>
          <w:tcPr>
            <w:tcW w:w="1134" w:type="dxa"/>
            <w:noWrap/>
            <w:hideMark/>
          </w:tcPr>
          <w:p w14:paraId="4CCDE89D" w14:textId="230AE1E1" w:rsidR="00221951" w:rsidRPr="00504293" w:rsidRDefault="00221951" w:rsidP="00221951">
            <w:pPr>
              <w:rPr>
                <w:rFonts w:ascii="Arial" w:hAnsi="Arial" w:cs="Arial"/>
                <w:sz w:val="16"/>
                <w:szCs w:val="16"/>
              </w:rPr>
            </w:pPr>
            <w:r w:rsidRPr="00504293">
              <w:rPr>
                <w:rFonts w:ascii="Arial" w:hAnsi="Arial" w:cs="Arial"/>
                <w:sz w:val="16"/>
                <w:szCs w:val="16"/>
              </w:rPr>
              <w:t>20.04.2042</w:t>
            </w:r>
            <w:r w:rsidR="00687F18" w:rsidRPr="00504293">
              <w:rPr>
                <w:rFonts w:ascii="Arial" w:hAnsi="Arial" w:cs="Arial"/>
                <w:sz w:val="16"/>
                <w:szCs w:val="16"/>
              </w:rPr>
              <w:t>.</w:t>
            </w:r>
          </w:p>
        </w:tc>
        <w:tc>
          <w:tcPr>
            <w:tcW w:w="1221" w:type="dxa"/>
            <w:noWrap/>
            <w:hideMark/>
          </w:tcPr>
          <w:p w14:paraId="1261AC6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215 507</w:t>
            </w:r>
          </w:p>
        </w:tc>
        <w:tc>
          <w:tcPr>
            <w:tcW w:w="1047" w:type="dxa"/>
            <w:noWrap/>
            <w:hideMark/>
          </w:tcPr>
          <w:p w14:paraId="481F84F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61 123</w:t>
            </w:r>
          </w:p>
        </w:tc>
        <w:tc>
          <w:tcPr>
            <w:tcW w:w="992" w:type="dxa"/>
            <w:noWrap/>
            <w:hideMark/>
          </w:tcPr>
          <w:p w14:paraId="7C3CF59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9A7418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-3 496</w:t>
            </w:r>
          </w:p>
        </w:tc>
        <w:tc>
          <w:tcPr>
            <w:tcW w:w="1134" w:type="dxa"/>
            <w:noWrap/>
            <w:hideMark/>
          </w:tcPr>
          <w:p w14:paraId="3088D7F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57 627</w:t>
            </w:r>
          </w:p>
        </w:tc>
      </w:tr>
      <w:tr w:rsidR="00221951" w:rsidRPr="00504293" w14:paraId="3763B9B2" w14:textId="77777777" w:rsidTr="00856D87">
        <w:trPr>
          <w:trHeight w:val="1530"/>
        </w:trPr>
        <w:tc>
          <w:tcPr>
            <w:tcW w:w="2127" w:type="dxa"/>
            <w:hideMark/>
          </w:tcPr>
          <w:p w14:paraId="1A3D375F" w14:textId="77777777" w:rsidR="00221951" w:rsidRPr="00504293" w:rsidRDefault="00221951">
            <w:pPr>
              <w:rPr>
                <w:rFonts w:ascii="Arial" w:hAnsi="Arial" w:cs="Arial"/>
                <w:sz w:val="16"/>
                <w:szCs w:val="16"/>
              </w:rPr>
            </w:pPr>
            <w:r w:rsidRPr="00504293">
              <w:rPr>
                <w:rFonts w:ascii="Arial" w:hAnsi="Arial" w:cs="Arial"/>
                <w:sz w:val="16"/>
                <w:szCs w:val="16"/>
              </w:rPr>
              <w:t>A2/1/18/837, P-684/2018; ELFLA projekta (Nr.17-09-AL20-A019.2202-000012) "Tūrisma, izziņas, novadpētniecības veicināšana Kocēnu novada Zilākalna ciemā" īstenošanai</w:t>
            </w:r>
          </w:p>
        </w:tc>
        <w:tc>
          <w:tcPr>
            <w:tcW w:w="1134" w:type="dxa"/>
            <w:noWrap/>
            <w:hideMark/>
          </w:tcPr>
          <w:p w14:paraId="3982012B" w14:textId="738835C6" w:rsidR="00221951" w:rsidRPr="00504293" w:rsidRDefault="00221951" w:rsidP="00221951">
            <w:pPr>
              <w:rPr>
                <w:rFonts w:ascii="Arial" w:hAnsi="Arial" w:cs="Arial"/>
                <w:sz w:val="16"/>
                <w:szCs w:val="16"/>
              </w:rPr>
            </w:pPr>
            <w:r w:rsidRPr="00504293">
              <w:rPr>
                <w:rFonts w:ascii="Arial" w:hAnsi="Arial" w:cs="Arial"/>
                <w:sz w:val="16"/>
                <w:szCs w:val="16"/>
              </w:rPr>
              <w:t>27.11.2018</w:t>
            </w:r>
            <w:r w:rsidR="00687F18" w:rsidRPr="00504293">
              <w:rPr>
                <w:rFonts w:ascii="Arial" w:hAnsi="Arial" w:cs="Arial"/>
                <w:sz w:val="16"/>
                <w:szCs w:val="16"/>
              </w:rPr>
              <w:t>.</w:t>
            </w:r>
          </w:p>
        </w:tc>
        <w:tc>
          <w:tcPr>
            <w:tcW w:w="1134" w:type="dxa"/>
            <w:noWrap/>
            <w:hideMark/>
          </w:tcPr>
          <w:p w14:paraId="4B73974D" w14:textId="4B83E03E" w:rsidR="00221951" w:rsidRPr="00504293" w:rsidRDefault="00221951" w:rsidP="00221951">
            <w:pPr>
              <w:rPr>
                <w:rFonts w:ascii="Arial" w:hAnsi="Arial" w:cs="Arial"/>
                <w:sz w:val="16"/>
                <w:szCs w:val="16"/>
              </w:rPr>
            </w:pPr>
            <w:r w:rsidRPr="00504293">
              <w:rPr>
                <w:rFonts w:ascii="Arial" w:hAnsi="Arial" w:cs="Arial"/>
                <w:sz w:val="16"/>
                <w:szCs w:val="16"/>
              </w:rPr>
              <w:t>20.11.2028</w:t>
            </w:r>
            <w:r w:rsidR="00687F18" w:rsidRPr="00504293">
              <w:rPr>
                <w:rFonts w:ascii="Arial" w:hAnsi="Arial" w:cs="Arial"/>
                <w:sz w:val="16"/>
                <w:szCs w:val="16"/>
              </w:rPr>
              <w:t>.</w:t>
            </w:r>
          </w:p>
        </w:tc>
        <w:tc>
          <w:tcPr>
            <w:tcW w:w="1221" w:type="dxa"/>
            <w:noWrap/>
            <w:hideMark/>
          </w:tcPr>
          <w:p w14:paraId="2C8046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170 005</w:t>
            </w:r>
          </w:p>
        </w:tc>
        <w:tc>
          <w:tcPr>
            <w:tcW w:w="1047" w:type="dxa"/>
            <w:noWrap/>
            <w:hideMark/>
          </w:tcPr>
          <w:p w14:paraId="5010368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66 069</w:t>
            </w:r>
          </w:p>
        </w:tc>
        <w:tc>
          <w:tcPr>
            <w:tcW w:w="992" w:type="dxa"/>
            <w:noWrap/>
            <w:hideMark/>
          </w:tcPr>
          <w:p w14:paraId="1909F77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E67A98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-16 520</w:t>
            </w:r>
          </w:p>
        </w:tc>
        <w:tc>
          <w:tcPr>
            <w:tcW w:w="1134" w:type="dxa"/>
            <w:noWrap/>
            <w:hideMark/>
          </w:tcPr>
          <w:p w14:paraId="59DFB8A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49 549</w:t>
            </w:r>
          </w:p>
        </w:tc>
      </w:tr>
      <w:tr w:rsidR="00221951" w:rsidRPr="00504293" w14:paraId="15A54E4C" w14:textId="77777777" w:rsidTr="00856D87">
        <w:trPr>
          <w:trHeight w:val="765"/>
        </w:trPr>
        <w:tc>
          <w:tcPr>
            <w:tcW w:w="2127" w:type="dxa"/>
            <w:hideMark/>
          </w:tcPr>
          <w:p w14:paraId="07D7B703" w14:textId="77777777" w:rsidR="00221951" w:rsidRPr="00504293" w:rsidRDefault="00221951">
            <w:pPr>
              <w:rPr>
                <w:rFonts w:ascii="Arial" w:hAnsi="Arial" w:cs="Arial"/>
                <w:sz w:val="16"/>
                <w:szCs w:val="16"/>
              </w:rPr>
            </w:pPr>
            <w:r w:rsidRPr="00504293">
              <w:rPr>
                <w:rFonts w:ascii="Arial" w:hAnsi="Arial" w:cs="Arial"/>
                <w:sz w:val="16"/>
                <w:szCs w:val="16"/>
              </w:rPr>
              <w:t>A2/1/15/137, P-85/2015; Ūdenssaimniecības attīstība - rekonstrukcijaSedas pilsētā 2.etaps</w:t>
            </w:r>
          </w:p>
        </w:tc>
        <w:tc>
          <w:tcPr>
            <w:tcW w:w="1134" w:type="dxa"/>
            <w:noWrap/>
            <w:hideMark/>
          </w:tcPr>
          <w:p w14:paraId="79949D4B" w14:textId="1D3E9958" w:rsidR="00221951" w:rsidRPr="00504293" w:rsidRDefault="00221951" w:rsidP="00221951">
            <w:pPr>
              <w:rPr>
                <w:rFonts w:ascii="Arial" w:hAnsi="Arial" w:cs="Arial"/>
                <w:sz w:val="16"/>
                <w:szCs w:val="16"/>
              </w:rPr>
            </w:pPr>
            <w:r w:rsidRPr="00504293">
              <w:rPr>
                <w:rFonts w:ascii="Arial" w:hAnsi="Arial" w:cs="Arial"/>
                <w:sz w:val="16"/>
                <w:szCs w:val="16"/>
              </w:rPr>
              <w:t>09.04.2015</w:t>
            </w:r>
            <w:r w:rsidR="00687F18" w:rsidRPr="00504293">
              <w:rPr>
                <w:rFonts w:ascii="Arial" w:hAnsi="Arial" w:cs="Arial"/>
                <w:sz w:val="16"/>
                <w:szCs w:val="16"/>
              </w:rPr>
              <w:t>.</w:t>
            </w:r>
          </w:p>
        </w:tc>
        <w:tc>
          <w:tcPr>
            <w:tcW w:w="1134" w:type="dxa"/>
            <w:noWrap/>
            <w:hideMark/>
          </w:tcPr>
          <w:p w14:paraId="556330B8" w14:textId="058D9140" w:rsidR="00221951" w:rsidRPr="00504293" w:rsidRDefault="00221951" w:rsidP="00221951">
            <w:pPr>
              <w:rPr>
                <w:rFonts w:ascii="Arial" w:hAnsi="Arial" w:cs="Arial"/>
                <w:sz w:val="16"/>
                <w:szCs w:val="16"/>
              </w:rPr>
            </w:pPr>
            <w:r w:rsidRPr="00504293">
              <w:rPr>
                <w:rFonts w:ascii="Arial" w:hAnsi="Arial" w:cs="Arial"/>
                <w:sz w:val="16"/>
                <w:szCs w:val="16"/>
              </w:rPr>
              <w:t>20.03.2045</w:t>
            </w:r>
            <w:r w:rsidR="00687F18" w:rsidRPr="00504293">
              <w:rPr>
                <w:rFonts w:ascii="Arial" w:hAnsi="Arial" w:cs="Arial"/>
                <w:sz w:val="16"/>
                <w:szCs w:val="16"/>
              </w:rPr>
              <w:t>.</w:t>
            </w:r>
          </w:p>
        </w:tc>
        <w:tc>
          <w:tcPr>
            <w:tcW w:w="1221" w:type="dxa"/>
            <w:noWrap/>
            <w:hideMark/>
          </w:tcPr>
          <w:p w14:paraId="5950E10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127 311</w:t>
            </w:r>
          </w:p>
        </w:tc>
        <w:tc>
          <w:tcPr>
            <w:tcW w:w="1047" w:type="dxa"/>
            <w:noWrap/>
            <w:hideMark/>
          </w:tcPr>
          <w:p w14:paraId="0ED5AFC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45 188</w:t>
            </w:r>
          </w:p>
        </w:tc>
        <w:tc>
          <w:tcPr>
            <w:tcW w:w="992" w:type="dxa"/>
            <w:noWrap/>
            <w:hideMark/>
          </w:tcPr>
          <w:p w14:paraId="36C402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8B16EC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-2 232</w:t>
            </w:r>
          </w:p>
        </w:tc>
        <w:tc>
          <w:tcPr>
            <w:tcW w:w="1134" w:type="dxa"/>
            <w:noWrap/>
            <w:hideMark/>
          </w:tcPr>
          <w:p w14:paraId="69F3ADF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42 956</w:t>
            </w:r>
          </w:p>
        </w:tc>
      </w:tr>
      <w:tr w:rsidR="00221951" w:rsidRPr="00504293" w14:paraId="595D5650" w14:textId="77777777" w:rsidTr="00856D87">
        <w:trPr>
          <w:trHeight w:val="1275"/>
        </w:trPr>
        <w:tc>
          <w:tcPr>
            <w:tcW w:w="2127" w:type="dxa"/>
            <w:hideMark/>
          </w:tcPr>
          <w:p w14:paraId="01B9764E" w14:textId="77777777" w:rsidR="00221951" w:rsidRPr="00504293" w:rsidRDefault="00221951">
            <w:pPr>
              <w:rPr>
                <w:rFonts w:ascii="Arial" w:hAnsi="Arial" w:cs="Arial"/>
                <w:sz w:val="16"/>
                <w:szCs w:val="16"/>
              </w:rPr>
            </w:pPr>
            <w:r w:rsidRPr="00504293">
              <w:rPr>
                <w:rFonts w:ascii="Arial" w:hAnsi="Arial" w:cs="Arial"/>
                <w:sz w:val="16"/>
                <w:szCs w:val="16"/>
              </w:rPr>
              <w:t>A2/1/21/356, līg.Nr.P-251/2021 Prioritārā investīciju projekta "Aktīvās atpūtas un sporta parka izbūve Rīgas ielā 43A, Valmierā" īstenošanai</w:t>
            </w:r>
          </w:p>
        </w:tc>
        <w:tc>
          <w:tcPr>
            <w:tcW w:w="1134" w:type="dxa"/>
            <w:noWrap/>
            <w:hideMark/>
          </w:tcPr>
          <w:p w14:paraId="42FC46C2" w14:textId="2309F448" w:rsidR="00221951" w:rsidRPr="00504293" w:rsidRDefault="00221951" w:rsidP="00221951">
            <w:pPr>
              <w:rPr>
                <w:rFonts w:ascii="Arial" w:hAnsi="Arial" w:cs="Arial"/>
                <w:sz w:val="16"/>
                <w:szCs w:val="16"/>
              </w:rPr>
            </w:pPr>
            <w:r w:rsidRPr="00504293">
              <w:rPr>
                <w:rFonts w:ascii="Arial" w:hAnsi="Arial" w:cs="Arial"/>
                <w:sz w:val="16"/>
                <w:szCs w:val="16"/>
              </w:rPr>
              <w:t>29.06.2021</w:t>
            </w:r>
            <w:r w:rsidR="00687F18" w:rsidRPr="00504293">
              <w:rPr>
                <w:rFonts w:ascii="Arial" w:hAnsi="Arial" w:cs="Arial"/>
                <w:sz w:val="16"/>
                <w:szCs w:val="16"/>
              </w:rPr>
              <w:t>.</w:t>
            </w:r>
          </w:p>
        </w:tc>
        <w:tc>
          <w:tcPr>
            <w:tcW w:w="1134" w:type="dxa"/>
            <w:noWrap/>
            <w:hideMark/>
          </w:tcPr>
          <w:p w14:paraId="633351B3" w14:textId="4FED3231" w:rsidR="00221951" w:rsidRPr="00504293" w:rsidRDefault="00221951" w:rsidP="00221951">
            <w:pPr>
              <w:rPr>
                <w:rFonts w:ascii="Arial" w:hAnsi="Arial" w:cs="Arial"/>
                <w:sz w:val="16"/>
                <w:szCs w:val="16"/>
              </w:rPr>
            </w:pPr>
            <w:r w:rsidRPr="00504293">
              <w:rPr>
                <w:rFonts w:ascii="Arial" w:hAnsi="Arial" w:cs="Arial"/>
                <w:sz w:val="16"/>
                <w:szCs w:val="16"/>
              </w:rPr>
              <w:t>20.06.2036</w:t>
            </w:r>
            <w:r w:rsidR="00687F18" w:rsidRPr="00504293">
              <w:rPr>
                <w:rFonts w:ascii="Arial" w:hAnsi="Arial" w:cs="Arial"/>
                <w:sz w:val="16"/>
                <w:szCs w:val="16"/>
              </w:rPr>
              <w:t>.</w:t>
            </w:r>
          </w:p>
        </w:tc>
        <w:tc>
          <w:tcPr>
            <w:tcW w:w="1221" w:type="dxa"/>
            <w:noWrap/>
            <w:hideMark/>
          </w:tcPr>
          <w:p w14:paraId="42D22CF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400 000</w:t>
            </w:r>
          </w:p>
        </w:tc>
        <w:tc>
          <w:tcPr>
            <w:tcW w:w="1047" w:type="dxa"/>
            <w:noWrap/>
            <w:hideMark/>
          </w:tcPr>
          <w:p w14:paraId="14142A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342 043</w:t>
            </w:r>
          </w:p>
        </w:tc>
        <w:tc>
          <w:tcPr>
            <w:tcW w:w="992" w:type="dxa"/>
            <w:noWrap/>
            <w:hideMark/>
          </w:tcPr>
          <w:p w14:paraId="64A93C4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B7B10A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-29 744</w:t>
            </w:r>
          </w:p>
        </w:tc>
        <w:tc>
          <w:tcPr>
            <w:tcW w:w="1134" w:type="dxa"/>
            <w:noWrap/>
            <w:hideMark/>
          </w:tcPr>
          <w:p w14:paraId="4B3A460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312 299</w:t>
            </w:r>
          </w:p>
        </w:tc>
      </w:tr>
      <w:tr w:rsidR="00221951" w:rsidRPr="00504293" w14:paraId="04118F95" w14:textId="77777777" w:rsidTr="00856D87">
        <w:trPr>
          <w:trHeight w:val="765"/>
        </w:trPr>
        <w:tc>
          <w:tcPr>
            <w:tcW w:w="2127" w:type="dxa"/>
            <w:hideMark/>
          </w:tcPr>
          <w:p w14:paraId="6CC50E01"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A2/1/21/25, līg.Nr.PP-2/2021 Investīciju projektu īstenošanai (saistību pārjaunojums)</w:t>
            </w:r>
          </w:p>
        </w:tc>
        <w:tc>
          <w:tcPr>
            <w:tcW w:w="1134" w:type="dxa"/>
            <w:noWrap/>
            <w:hideMark/>
          </w:tcPr>
          <w:p w14:paraId="5EB73F7C" w14:textId="59AB58F1" w:rsidR="00221951" w:rsidRPr="00504293" w:rsidRDefault="00221951" w:rsidP="00221951">
            <w:pPr>
              <w:rPr>
                <w:rFonts w:ascii="Arial" w:hAnsi="Arial" w:cs="Arial"/>
                <w:sz w:val="16"/>
                <w:szCs w:val="16"/>
              </w:rPr>
            </w:pPr>
            <w:r w:rsidRPr="00504293">
              <w:rPr>
                <w:rFonts w:ascii="Arial" w:hAnsi="Arial" w:cs="Arial"/>
                <w:sz w:val="16"/>
                <w:szCs w:val="16"/>
              </w:rPr>
              <w:t>10.02.2021</w:t>
            </w:r>
            <w:r w:rsidR="00687F18" w:rsidRPr="00504293">
              <w:rPr>
                <w:rFonts w:ascii="Arial" w:hAnsi="Arial" w:cs="Arial"/>
                <w:sz w:val="16"/>
                <w:szCs w:val="16"/>
              </w:rPr>
              <w:t>.</w:t>
            </w:r>
          </w:p>
        </w:tc>
        <w:tc>
          <w:tcPr>
            <w:tcW w:w="1134" w:type="dxa"/>
            <w:noWrap/>
            <w:hideMark/>
          </w:tcPr>
          <w:p w14:paraId="370B7374" w14:textId="1D7FF8E8" w:rsidR="00221951" w:rsidRPr="00504293" w:rsidRDefault="00221951" w:rsidP="00221951">
            <w:pPr>
              <w:rPr>
                <w:rFonts w:ascii="Arial" w:hAnsi="Arial" w:cs="Arial"/>
                <w:sz w:val="16"/>
                <w:szCs w:val="16"/>
              </w:rPr>
            </w:pPr>
            <w:r w:rsidRPr="00504293">
              <w:rPr>
                <w:rFonts w:ascii="Arial" w:hAnsi="Arial" w:cs="Arial"/>
                <w:sz w:val="16"/>
                <w:szCs w:val="16"/>
              </w:rPr>
              <w:t>20.11.2043</w:t>
            </w:r>
            <w:r w:rsidR="00687F18" w:rsidRPr="00504293">
              <w:rPr>
                <w:rFonts w:ascii="Arial" w:hAnsi="Arial" w:cs="Arial"/>
                <w:sz w:val="16"/>
                <w:szCs w:val="16"/>
              </w:rPr>
              <w:t>.</w:t>
            </w:r>
          </w:p>
        </w:tc>
        <w:tc>
          <w:tcPr>
            <w:tcW w:w="1221" w:type="dxa"/>
            <w:noWrap/>
            <w:hideMark/>
          </w:tcPr>
          <w:p w14:paraId="4D59093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19 719 822</w:t>
            </w:r>
          </w:p>
        </w:tc>
        <w:tc>
          <w:tcPr>
            <w:tcW w:w="1047" w:type="dxa"/>
            <w:noWrap/>
            <w:hideMark/>
          </w:tcPr>
          <w:p w14:paraId="6BC2BE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16 970 993</w:t>
            </w:r>
          </w:p>
        </w:tc>
        <w:tc>
          <w:tcPr>
            <w:tcW w:w="992" w:type="dxa"/>
            <w:noWrap/>
            <w:hideMark/>
          </w:tcPr>
          <w:p w14:paraId="290487E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DDD635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1388E3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16 970 993</w:t>
            </w:r>
          </w:p>
        </w:tc>
      </w:tr>
      <w:tr w:rsidR="00221951" w:rsidRPr="00504293" w14:paraId="1472CC54" w14:textId="77777777" w:rsidTr="00856D87">
        <w:trPr>
          <w:trHeight w:val="1275"/>
        </w:trPr>
        <w:tc>
          <w:tcPr>
            <w:tcW w:w="2127" w:type="dxa"/>
            <w:hideMark/>
          </w:tcPr>
          <w:p w14:paraId="30BDF19D" w14:textId="77777777" w:rsidR="00221951" w:rsidRPr="00504293" w:rsidRDefault="00221951">
            <w:pPr>
              <w:rPr>
                <w:rFonts w:ascii="Arial" w:hAnsi="Arial" w:cs="Arial"/>
                <w:sz w:val="16"/>
                <w:szCs w:val="16"/>
              </w:rPr>
            </w:pPr>
            <w:r w:rsidRPr="00504293">
              <w:rPr>
                <w:rFonts w:ascii="Arial" w:hAnsi="Arial" w:cs="Arial"/>
                <w:sz w:val="16"/>
                <w:szCs w:val="16"/>
              </w:rPr>
              <w:t>A2/1/19/155, līg.P-109/2019 "Valsts nozīmes sporta infrastruktūras attīstības projekta "J.Daliņa stadiona rekonstrukcija un vieglatlētikas manēžas būvniecība" īstenošanai"</w:t>
            </w:r>
          </w:p>
        </w:tc>
        <w:tc>
          <w:tcPr>
            <w:tcW w:w="1134" w:type="dxa"/>
            <w:noWrap/>
            <w:hideMark/>
          </w:tcPr>
          <w:p w14:paraId="01EAED81" w14:textId="517CB093" w:rsidR="00221951" w:rsidRPr="00504293" w:rsidRDefault="00221951" w:rsidP="00221951">
            <w:pPr>
              <w:rPr>
                <w:rFonts w:ascii="Arial" w:hAnsi="Arial" w:cs="Arial"/>
                <w:sz w:val="16"/>
                <w:szCs w:val="16"/>
              </w:rPr>
            </w:pPr>
            <w:r w:rsidRPr="00504293">
              <w:rPr>
                <w:rFonts w:ascii="Arial" w:hAnsi="Arial" w:cs="Arial"/>
                <w:sz w:val="16"/>
                <w:szCs w:val="16"/>
              </w:rPr>
              <w:t>17.05.2019</w:t>
            </w:r>
            <w:r w:rsidR="00687F18" w:rsidRPr="00504293">
              <w:rPr>
                <w:rFonts w:ascii="Arial" w:hAnsi="Arial" w:cs="Arial"/>
                <w:sz w:val="16"/>
                <w:szCs w:val="16"/>
              </w:rPr>
              <w:t>.</w:t>
            </w:r>
          </w:p>
        </w:tc>
        <w:tc>
          <w:tcPr>
            <w:tcW w:w="1134" w:type="dxa"/>
            <w:noWrap/>
            <w:hideMark/>
          </w:tcPr>
          <w:p w14:paraId="2CA61CB2" w14:textId="378EDE81" w:rsidR="00221951" w:rsidRPr="00504293" w:rsidRDefault="00221951" w:rsidP="00221951">
            <w:pPr>
              <w:rPr>
                <w:rFonts w:ascii="Arial" w:hAnsi="Arial" w:cs="Arial"/>
                <w:sz w:val="16"/>
                <w:szCs w:val="16"/>
              </w:rPr>
            </w:pPr>
            <w:r w:rsidRPr="00504293">
              <w:rPr>
                <w:rFonts w:ascii="Arial" w:hAnsi="Arial" w:cs="Arial"/>
                <w:sz w:val="16"/>
                <w:szCs w:val="16"/>
              </w:rPr>
              <w:t>20.04.2049</w:t>
            </w:r>
            <w:r w:rsidR="00687F18" w:rsidRPr="00504293">
              <w:rPr>
                <w:rFonts w:ascii="Arial" w:hAnsi="Arial" w:cs="Arial"/>
                <w:sz w:val="16"/>
                <w:szCs w:val="16"/>
              </w:rPr>
              <w:t>.</w:t>
            </w:r>
          </w:p>
        </w:tc>
        <w:tc>
          <w:tcPr>
            <w:tcW w:w="1221" w:type="dxa"/>
            <w:noWrap/>
            <w:hideMark/>
          </w:tcPr>
          <w:p w14:paraId="7BA7A0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11 981 467</w:t>
            </w:r>
          </w:p>
        </w:tc>
        <w:tc>
          <w:tcPr>
            <w:tcW w:w="1047" w:type="dxa"/>
            <w:noWrap/>
            <w:hideMark/>
          </w:tcPr>
          <w:p w14:paraId="68BD66F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10 917 883</w:t>
            </w:r>
          </w:p>
        </w:tc>
        <w:tc>
          <w:tcPr>
            <w:tcW w:w="992" w:type="dxa"/>
            <w:noWrap/>
            <w:hideMark/>
          </w:tcPr>
          <w:p w14:paraId="4523E62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D421B0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-6 200</w:t>
            </w:r>
          </w:p>
        </w:tc>
        <w:tc>
          <w:tcPr>
            <w:tcW w:w="1134" w:type="dxa"/>
            <w:noWrap/>
            <w:hideMark/>
          </w:tcPr>
          <w:p w14:paraId="3C13846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10 911 683</w:t>
            </w:r>
          </w:p>
        </w:tc>
      </w:tr>
      <w:tr w:rsidR="00221951" w:rsidRPr="00504293" w14:paraId="789BF03A" w14:textId="77777777" w:rsidTr="00856D87">
        <w:trPr>
          <w:trHeight w:val="291"/>
        </w:trPr>
        <w:tc>
          <w:tcPr>
            <w:tcW w:w="2127" w:type="dxa"/>
            <w:hideMark/>
          </w:tcPr>
          <w:p w14:paraId="131571E8" w14:textId="77777777" w:rsidR="00221951" w:rsidRPr="00504293" w:rsidRDefault="00221951">
            <w:pPr>
              <w:rPr>
                <w:rFonts w:ascii="Arial" w:hAnsi="Arial" w:cs="Arial"/>
                <w:sz w:val="16"/>
                <w:szCs w:val="16"/>
              </w:rPr>
            </w:pPr>
            <w:r w:rsidRPr="00504293">
              <w:rPr>
                <w:rFonts w:ascii="Arial" w:hAnsi="Arial" w:cs="Arial"/>
                <w:sz w:val="16"/>
                <w:szCs w:val="16"/>
              </w:rPr>
              <w:t>A2/1/16/204, līg.P-110/2016;  Pašvaldības autonomo funkciju veikšanai nepieciešamā transporta (vieglās automašīnas un operatīvā transporta) iegādei</w:t>
            </w:r>
          </w:p>
        </w:tc>
        <w:tc>
          <w:tcPr>
            <w:tcW w:w="1134" w:type="dxa"/>
            <w:noWrap/>
            <w:hideMark/>
          </w:tcPr>
          <w:p w14:paraId="38BF9E62" w14:textId="7EFAD24D" w:rsidR="00221951" w:rsidRPr="00504293" w:rsidRDefault="00221951" w:rsidP="00221951">
            <w:pPr>
              <w:rPr>
                <w:rFonts w:ascii="Arial" w:hAnsi="Arial" w:cs="Arial"/>
                <w:sz w:val="16"/>
                <w:szCs w:val="16"/>
              </w:rPr>
            </w:pPr>
            <w:r w:rsidRPr="00504293">
              <w:rPr>
                <w:rFonts w:ascii="Arial" w:hAnsi="Arial" w:cs="Arial"/>
                <w:sz w:val="16"/>
                <w:szCs w:val="16"/>
              </w:rPr>
              <w:t>28.06.2016</w:t>
            </w:r>
            <w:r w:rsidR="00687F18" w:rsidRPr="00504293">
              <w:rPr>
                <w:rFonts w:ascii="Arial" w:hAnsi="Arial" w:cs="Arial"/>
                <w:sz w:val="16"/>
                <w:szCs w:val="16"/>
              </w:rPr>
              <w:t>.</w:t>
            </w:r>
          </w:p>
        </w:tc>
        <w:tc>
          <w:tcPr>
            <w:tcW w:w="1134" w:type="dxa"/>
            <w:noWrap/>
            <w:hideMark/>
          </w:tcPr>
          <w:p w14:paraId="2A2BEBEC" w14:textId="7762D333" w:rsidR="00221951" w:rsidRPr="00504293" w:rsidRDefault="00221951" w:rsidP="00221951">
            <w:pPr>
              <w:rPr>
                <w:rFonts w:ascii="Arial" w:hAnsi="Arial" w:cs="Arial"/>
                <w:sz w:val="16"/>
                <w:szCs w:val="16"/>
              </w:rPr>
            </w:pPr>
            <w:r w:rsidRPr="00504293">
              <w:rPr>
                <w:rFonts w:ascii="Arial" w:hAnsi="Arial" w:cs="Arial"/>
                <w:sz w:val="16"/>
                <w:szCs w:val="16"/>
              </w:rPr>
              <w:t>20.06.2025</w:t>
            </w:r>
            <w:r w:rsidR="00687F18" w:rsidRPr="00504293">
              <w:rPr>
                <w:rFonts w:ascii="Arial" w:hAnsi="Arial" w:cs="Arial"/>
                <w:sz w:val="16"/>
                <w:szCs w:val="16"/>
              </w:rPr>
              <w:t>.</w:t>
            </w:r>
          </w:p>
        </w:tc>
        <w:tc>
          <w:tcPr>
            <w:tcW w:w="1221" w:type="dxa"/>
            <w:noWrap/>
            <w:hideMark/>
          </w:tcPr>
          <w:p w14:paraId="720679C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112 883</w:t>
            </w:r>
          </w:p>
        </w:tc>
        <w:tc>
          <w:tcPr>
            <w:tcW w:w="1047" w:type="dxa"/>
            <w:noWrap/>
            <w:hideMark/>
          </w:tcPr>
          <w:p w14:paraId="7D7B88B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6 748</w:t>
            </w:r>
          </w:p>
        </w:tc>
        <w:tc>
          <w:tcPr>
            <w:tcW w:w="992" w:type="dxa"/>
            <w:noWrap/>
            <w:hideMark/>
          </w:tcPr>
          <w:p w14:paraId="073977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2A7766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-6 748</w:t>
            </w:r>
          </w:p>
        </w:tc>
        <w:tc>
          <w:tcPr>
            <w:tcW w:w="1134" w:type="dxa"/>
            <w:noWrap/>
            <w:hideMark/>
          </w:tcPr>
          <w:p w14:paraId="2D7707A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1A916C58" w14:textId="77777777" w:rsidTr="00856D87">
        <w:trPr>
          <w:trHeight w:val="1530"/>
        </w:trPr>
        <w:tc>
          <w:tcPr>
            <w:tcW w:w="2127" w:type="dxa"/>
            <w:hideMark/>
          </w:tcPr>
          <w:p w14:paraId="115BDF2E" w14:textId="77777777" w:rsidR="00221951" w:rsidRPr="00504293" w:rsidRDefault="00221951">
            <w:pPr>
              <w:rPr>
                <w:rFonts w:ascii="Arial" w:hAnsi="Arial" w:cs="Arial"/>
                <w:sz w:val="16"/>
                <w:szCs w:val="16"/>
              </w:rPr>
            </w:pPr>
            <w:r w:rsidRPr="00504293">
              <w:rPr>
                <w:rFonts w:ascii="Arial" w:hAnsi="Arial" w:cs="Arial"/>
                <w:sz w:val="16"/>
                <w:szCs w:val="16"/>
              </w:rPr>
              <w:t>A2/1/19/53, līg.P-22/2019; Valsts nozīmes sporta infrastruktūras attīstības projekta Vidzemes Olimpiskā centra Valmierā attīstības projekts daļas BMX trases būvniecība daļēja finansēšana</w:t>
            </w:r>
          </w:p>
        </w:tc>
        <w:tc>
          <w:tcPr>
            <w:tcW w:w="1134" w:type="dxa"/>
            <w:noWrap/>
            <w:hideMark/>
          </w:tcPr>
          <w:p w14:paraId="0C8D8FCD" w14:textId="254D35DA" w:rsidR="00221951" w:rsidRPr="00504293" w:rsidRDefault="00221951" w:rsidP="00221951">
            <w:pPr>
              <w:rPr>
                <w:rFonts w:ascii="Arial" w:hAnsi="Arial" w:cs="Arial"/>
                <w:sz w:val="16"/>
                <w:szCs w:val="16"/>
              </w:rPr>
            </w:pPr>
            <w:r w:rsidRPr="00504293">
              <w:rPr>
                <w:rFonts w:ascii="Arial" w:hAnsi="Arial" w:cs="Arial"/>
                <w:sz w:val="16"/>
                <w:szCs w:val="16"/>
              </w:rPr>
              <w:t>05.03.2019</w:t>
            </w:r>
            <w:r w:rsidR="00687F18" w:rsidRPr="00504293">
              <w:rPr>
                <w:rFonts w:ascii="Arial" w:hAnsi="Arial" w:cs="Arial"/>
                <w:sz w:val="16"/>
                <w:szCs w:val="16"/>
              </w:rPr>
              <w:t>.</w:t>
            </w:r>
          </w:p>
        </w:tc>
        <w:tc>
          <w:tcPr>
            <w:tcW w:w="1134" w:type="dxa"/>
            <w:noWrap/>
            <w:hideMark/>
          </w:tcPr>
          <w:p w14:paraId="2DD265C5" w14:textId="1E17BC72" w:rsidR="00221951" w:rsidRPr="00504293" w:rsidRDefault="00221951" w:rsidP="00221951">
            <w:pPr>
              <w:rPr>
                <w:rFonts w:ascii="Arial" w:hAnsi="Arial" w:cs="Arial"/>
                <w:sz w:val="16"/>
                <w:szCs w:val="16"/>
              </w:rPr>
            </w:pPr>
            <w:r w:rsidRPr="00504293">
              <w:rPr>
                <w:rFonts w:ascii="Arial" w:hAnsi="Arial" w:cs="Arial"/>
                <w:sz w:val="16"/>
                <w:szCs w:val="16"/>
              </w:rPr>
              <w:t>20.03.2044</w:t>
            </w:r>
            <w:r w:rsidR="00687F18" w:rsidRPr="00504293">
              <w:rPr>
                <w:rFonts w:ascii="Arial" w:hAnsi="Arial" w:cs="Arial"/>
                <w:sz w:val="16"/>
                <w:szCs w:val="16"/>
              </w:rPr>
              <w:t>.</w:t>
            </w:r>
          </w:p>
        </w:tc>
        <w:tc>
          <w:tcPr>
            <w:tcW w:w="1221" w:type="dxa"/>
            <w:noWrap/>
            <w:hideMark/>
          </w:tcPr>
          <w:p w14:paraId="7B96F62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1 285 284</w:t>
            </w:r>
          </w:p>
        </w:tc>
        <w:tc>
          <w:tcPr>
            <w:tcW w:w="1047" w:type="dxa"/>
            <w:noWrap/>
            <w:hideMark/>
          </w:tcPr>
          <w:p w14:paraId="696F24B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1 041 810</w:t>
            </w:r>
          </w:p>
        </w:tc>
        <w:tc>
          <w:tcPr>
            <w:tcW w:w="992" w:type="dxa"/>
            <w:noWrap/>
            <w:hideMark/>
          </w:tcPr>
          <w:p w14:paraId="67E070C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85426A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-54 120</w:t>
            </w:r>
          </w:p>
        </w:tc>
        <w:tc>
          <w:tcPr>
            <w:tcW w:w="1134" w:type="dxa"/>
            <w:noWrap/>
            <w:hideMark/>
          </w:tcPr>
          <w:p w14:paraId="3F5C187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987 690</w:t>
            </w:r>
          </w:p>
        </w:tc>
      </w:tr>
      <w:tr w:rsidR="00221951" w:rsidRPr="00504293" w14:paraId="286FE9A5" w14:textId="77777777" w:rsidTr="00856D87">
        <w:trPr>
          <w:trHeight w:val="1020"/>
        </w:trPr>
        <w:tc>
          <w:tcPr>
            <w:tcW w:w="2127" w:type="dxa"/>
            <w:hideMark/>
          </w:tcPr>
          <w:p w14:paraId="57F632DA" w14:textId="77777777" w:rsidR="00221951" w:rsidRPr="00504293" w:rsidRDefault="00221951">
            <w:pPr>
              <w:rPr>
                <w:rFonts w:ascii="Arial" w:hAnsi="Arial" w:cs="Arial"/>
                <w:sz w:val="16"/>
                <w:szCs w:val="16"/>
              </w:rPr>
            </w:pPr>
            <w:r w:rsidRPr="00504293">
              <w:rPr>
                <w:rFonts w:ascii="Arial" w:hAnsi="Arial" w:cs="Arial"/>
                <w:sz w:val="16"/>
                <w:szCs w:val="16"/>
              </w:rPr>
              <w:t>A2/1/20/535, līg.P-233/2020 projekta"Mālu ielas Valmierā (posmā no Beātes ielas līdz Matīšu šosejai)pārbūve" īstenošanai</w:t>
            </w:r>
          </w:p>
        </w:tc>
        <w:tc>
          <w:tcPr>
            <w:tcW w:w="1134" w:type="dxa"/>
            <w:noWrap/>
            <w:hideMark/>
          </w:tcPr>
          <w:p w14:paraId="1B09A898" w14:textId="0FA52980" w:rsidR="00221951" w:rsidRPr="00504293" w:rsidRDefault="00221951" w:rsidP="00221951">
            <w:pPr>
              <w:rPr>
                <w:rFonts w:ascii="Arial" w:hAnsi="Arial" w:cs="Arial"/>
                <w:sz w:val="16"/>
                <w:szCs w:val="16"/>
              </w:rPr>
            </w:pPr>
            <w:r w:rsidRPr="00504293">
              <w:rPr>
                <w:rFonts w:ascii="Arial" w:hAnsi="Arial" w:cs="Arial"/>
                <w:sz w:val="16"/>
                <w:szCs w:val="16"/>
              </w:rPr>
              <w:t>10.08.2020</w:t>
            </w:r>
            <w:r w:rsidR="00687F18" w:rsidRPr="00504293">
              <w:rPr>
                <w:rFonts w:ascii="Arial" w:hAnsi="Arial" w:cs="Arial"/>
                <w:sz w:val="16"/>
                <w:szCs w:val="16"/>
              </w:rPr>
              <w:t>.</w:t>
            </w:r>
          </w:p>
        </w:tc>
        <w:tc>
          <w:tcPr>
            <w:tcW w:w="1134" w:type="dxa"/>
            <w:noWrap/>
            <w:hideMark/>
          </w:tcPr>
          <w:p w14:paraId="5C958910" w14:textId="4E35BCEF" w:rsidR="00221951" w:rsidRPr="00504293" w:rsidRDefault="00221951" w:rsidP="00221951">
            <w:pPr>
              <w:rPr>
                <w:rFonts w:ascii="Arial" w:hAnsi="Arial" w:cs="Arial"/>
                <w:sz w:val="16"/>
                <w:szCs w:val="16"/>
              </w:rPr>
            </w:pPr>
            <w:r w:rsidRPr="00504293">
              <w:rPr>
                <w:rFonts w:ascii="Arial" w:hAnsi="Arial" w:cs="Arial"/>
                <w:sz w:val="16"/>
                <w:szCs w:val="16"/>
              </w:rPr>
              <w:t>20.07.2035</w:t>
            </w:r>
            <w:r w:rsidR="00687F18" w:rsidRPr="00504293">
              <w:rPr>
                <w:rFonts w:ascii="Arial" w:hAnsi="Arial" w:cs="Arial"/>
                <w:sz w:val="16"/>
                <w:szCs w:val="16"/>
              </w:rPr>
              <w:t>.</w:t>
            </w:r>
          </w:p>
        </w:tc>
        <w:tc>
          <w:tcPr>
            <w:tcW w:w="1221" w:type="dxa"/>
            <w:noWrap/>
            <w:hideMark/>
          </w:tcPr>
          <w:p w14:paraId="6FB80D5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304 009</w:t>
            </w:r>
          </w:p>
        </w:tc>
        <w:tc>
          <w:tcPr>
            <w:tcW w:w="1047" w:type="dxa"/>
            <w:noWrap/>
            <w:hideMark/>
          </w:tcPr>
          <w:p w14:paraId="02E4BD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243 734</w:t>
            </w:r>
          </w:p>
        </w:tc>
        <w:tc>
          <w:tcPr>
            <w:tcW w:w="992" w:type="dxa"/>
            <w:noWrap/>
            <w:hideMark/>
          </w:tcPr>
          <w:p w14:paraId="1C407A7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0A6E22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-22 676</w:t>
            </w:r>
          </w:p>
        </w:tc>
        <w:tc>
          <w:tcPr>
            <w:tcW w:w="1134" w:type="dxa"/>
            <w:noWrap/>
            <w:hideMark/>
          </w:tcPr>
          <w:p w14:paraId="4D3DCDA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221 058</w:t>
            </w:r>
          </w:p>
        </w:tc>
      </w:tr>
      <w:tr w:rsidR="00221951" w:rsidRPr="00504293" w14:paraId="57F6E716" w14:textId="77777777" w:rsidTr="00856D87">
        <w:trPr>
          <w:trHeight w:val="765"/>
        </w:trPr>
        <w:tc>
          <w:tcPr>
            <w:tcW w:w="2127" w:type="dxa"/>
            <w:hideMark/>
          </w:tcPr>
          <w:p w14:paraId="6863273F" w14:textId="77777777" w:rsidR="00221951" w:rsidRPr="00504293" w:rsidRDefault="00221951">
            <w:pPr>
              <w:rPr>
                <w:rFonts w:ascii="Arial" w:hAnsi="Arial" w:cs="Arial"/>
                <w:sz w:val="16"/>
                <w:szCs w:val="16"/>
              </w:rPr>
            </w:pPr>
            <w:r w:rsidRPr="00504293">
              <w:rPr>
                <w:rFonts w:ascii="Arial" w:hAnsi="Arial" w:cs="Arial"/>
                <w:sz w:val="16"/>
                <w:szCs w:val="16"/>
              </w:rPr>
              <w:t>A2/1/20/534, līg.P-234/2020 projekta"Teodora Ūdera un Tālavas ielas Valmierā pārbūve" īstenošanai</w:t>
            </w:r>
          </w:p>
        </w:tc>
        <w:tc>
          <w:tcPr>
            <w:tcW w:w="1134" w:type="dxa"/>
            <w:noWrap/>
            <w:hideMark/>
          </w:tcPr>
          <w:p w14:paraId="3EE58097" w14:textId="5EC97363" w:rsidR="00221951" w:rsidRPr="00504293" w:rsidRDefault="00221951" w:rsidP="00221951">
            <w:pPr>
              <w:rPr>
                <w:rFonts w:ascii="Arial" w:hAnsi="Arial" w:cs="Arial"/>
                <w:sz w:val="16"/>
                <w:szCs w:val="16"/>
              </w:rPr>
            </w:pPr>
            <w:r w:rsidRPr="00504293">
              <w:rPr>
                <w:rFonts w:ascii="Arial" w:hAnsi="Arial" w:cs="Arial"/>
                <w:sz w:val="16"/>
                <w:szCs w:val="16"/>
              </w:rPr>
              <w:t>10.08.2020</w:t>
            </w:r>
            <w:r w:rsidR="00687F18" w:rsidRPr="00504293">
              <w:rPr>
                <w:rFonts w:ascii="Arial" w:hAnsi="Arial" w:cs="Arial"/>
                <w:sz w:val="16"/>
                <w:szCs w:val="16"/>
              </w:rPr>
              <w:t>.</w:t>
            </w:r>
          </w:p>
        </w:tc>
        <w:tc>
          <w:tcPr>
            <w:tcW w:w="1134" w:type="dxa"/>
            <w:noWrap/>
            <w:hideMark/>
          </w:tcPr>
          <w:p w14:paraId="0582FF7E" w14:textId="715C7B39" w:rsidR="00221951" w:rsidRPr="00504293" w:rsidRDefault="00221951" w:rsidP="00221951">
            <w:pPr>
              <w:rPr>
                <w:rFonts w:ascii="Arial" w:hAnsi="Arial" w:cs="Arial"/>
                <w:sz w:val="16"/>
                <w:szCs w:val="16"/>
              </w:rPr>
            </w:pPr>
            <w:r w:rsidRPr="00504293">
              <w:rPr>
                <w:rFonts w:ascii="Arial" w:hAnsi="Arial" w:cs="Arial"/>
                <w:sz w:val="16"/>
                <w:szCs w:val="16"/>
              </w:rPr>
              <w:t>20.07.2035</w:t>
            </w:r>
            <w:r w:rsidR="00687F18" w:rsidRPr="00504293">
              <w:rPr>
                <w:rFonts w:ascii="Arial" w:hAnsi="Arial" w:cs="Arial"/>
                <w:sz w:val="16"/>
                <w:szCs w:val="16"/>
              </w:rPr>
              <w:t>.</w:t>
            </w:r>
          </w:p>
        </w:tc>
        <w:tc>
          <w:tcPr>
            <w:tcW w:w="1221" w:type="dxa"/>
            <w:noWrap/>
            <w:hideMark/>
          </w:tcPr>
          <w:p w14:paraId="0D90481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539 655</w:t>
            </w:r>
          </w:p>
        </w:tc>
        <w:tc>
          <w:tcPr>
            <w:tcW w:w="1047" w:type="dxa"/>
            <w:noWrap/>
            <w:hideMark/>
          </w:tcPr>
          <w:p w14:paraId="732945A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432 619</w:t>
            </w:r>
          </w:p>
        </w:tc>
        <w:tc>
          <w:tcPr>
            <w:tcW w:w="992" w:type="dxa"/>
            <w:noWrap/>
            <w:hideMark/>
          </w:tcPr>
          <w:p w14:paraId="11613E0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A966FA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-40 244</w:t>
            </w:r>
          </w:p>
        </w:tc>
        <w:tc>
          <w:tcPr>
            <w:tcW w:w="1134" w:type="dxa"/>
            <w:noWrap/>
            <w:hideMark/>
          </w:tcPr>
          <w:p w14:paraId="58457DC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392 375</w:t>
            </w:r>
          </w:p>
        </w:tc>
      </w:tr>
      <w:tr w:rsidR="00221951" w:rsidRPr="00504293" w14:paraId="20C6687C" w14:textId="77777777" w:rsidTr="00856D87">
        <w:trPr>
          <w:trHeight w:val="1530"/>
        </w:trPr>
        <w:tc>
          <w:tcPr>
            <w:tcW w:w="2127" w:type="dxa"/>
            <w:hideMark/>
          </w:tcPr>
          <w:p w14:paraId="360C116E" w14:textId="77777777" w:rsidR="00221951" w:rsidRPr="00504293" w:rsidRDefault="00221951">
            <w:pPr>
              <w:rPr>
                <w:rFonts w:ascii="Arial" w:hAnsi="Arial" w:cs="Arial"/>
                <w:sz w:val="16"/>
                <w:szCs w:val="16"/>
              </w:rPr>
            </w:pPr>
            <w:r w:rsidRPr="00504293">
              <w:rPr>
                <w:rFonts w:ascii="Arial" w:hAnsi="Arial" w:cs="Arial"/>
                <w:sz w:val="16"/>
                <w:szCs w:val="16"/>
              </w:rPr>
              <w:t>A2/1/20/619, līg.P-288/2020 projekta "Valmieras pilsētas pašvaldības transporta infrastruktūras attīstība - kopējo gājēju un velosipēdistu ceļu izbūve Valkas ielā un Rubenes ielā, Valmierā" īstenošanai</w:t>
            </w:r>
          </w:p>
        </w:tc>
        <w:tc>
          <w:tcPr>
            <w:tcW w:w="1134" w:type="dxa"/>
            <w:noWrap/>
            <w:hideMark/>
          </w:tcPr>
          <w:p w14:paraId="08058C05" w14:textId="7E9E07D1" w:rsidR="00221951" w:rsidRPr="00504293" w:rsidRDefault="00221951" w:rsidP="00221951">
            <w:pPr>
              <w:rPr>
                <w:rFonts w:ascii="Arial" w:hAnsi="Arial" w:cs="Arial"/>
                <w:sz w:val="16"/>
                <w:szCs w:val="16"/>
              </w:rPr>
            </w:pPr>
            <w:r w:rsidRPr="00504293">
              <w:rPr>
                <w:rFonts w:ascii="Arial" w:hAnsi="Arial" w:cs="Arial"/>
                <w:sz w:val="16"/>
                <w:szCs w:val="16"/>
              </w:rPr>
              <w:t>02.09.2020</w:t>
            </w:r>
            <w:r w:rsidR="00687F18" w:rsidRPr="00504293">
              <w:rPr>
                <w:rFonts w:ascii="Arial" w:hAnsi="Arial" w:cs="Arial"/>
                <w:sz w:val="16"/>
                <w:szCs w:val="16"/>
              </w:rPr>
              <w:t>.</w:t>
            </w:r>
          </w:p>
        </w:tc>
        <w:tc>
          <w:tcPr>
            <w:tcW w:w="1134" w:type="dxa"/>
            <w:noWrap/>
            <w:hideMark/>
          </w:tcPr>
          <w:p w14:paraId="57D9543C" w14:textId="0F9EEBD1" w:rsidR="00221951" w:rsidRPr="00504293" w:rsidRDefault="00221951" w:rsidP="00221951">
            <w:pPr>
              <w:rPr>
                <w:rFonts w:ascii="Arial" w:hAnsi="Arial" w:cs="Arial"/>
                <w:sz w:val="16"/>
                <w:szCs w:val="16"/>
              </w:rPr>
            </w:pPr>
            <w:r w:rsidRPr="00504293">
              <w:rPr>
                <w:rFonts w:ascii="Arial" w:hAnsi="Arial" w:cs="Arial"/>
                <w:sz w:val="16"/>
                <w:szCs w:val="16"/>
              </w:rPr>
              <w:t>20.08.2035</w:t>
            </w:r>
            <w:r w:rsidR="00687F18" w:rsidRPr="00504293">
              <w:rPr>
                <w:rFonts w:ascii="Arial" w:hAnsi="Arial" w:cs="Arial"/>
                <w:sz w:val="16"/>
                <w:szCs w:val="16"/>
              </w:rPr>
              <w:t>.</w:t>
            </w:r>
          </w:p>
        </w:tc>
        <w:tc>
          <w:tcPr>
            <w:tcW w:w="1221" w:type="dxa"/>
            <w:noWrap/>
            <w:hideMark/>
          </w:tcPr>
          <w:p w14:paraId="4781796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297 186</w:t>
            </w:r>
          </w:p>
        </w:tc>
        <w:tc>
          <w:tcPr>
            <w:tcW w:w="1047" w:type="dxa"/>
            <w:noWrap/>
            <w:hideMark/>
          </w:tcPr>
          <w:p w14:paraId="4D1A7A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236 849</w:t>
            </w:r>
          </w:p>
        </w:tc>
        <w:tc>
          <w:tcPr>
            <w:tcW w:w="992" w:type="dxa"/>
            <w:noWrap/>
            <w:hideMark/>
          </w:tcPr>
          <w:p w14:paraId="0BDC0D7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3FCBE4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-22 036</w:t>
            </w:r>
          </w:p>
        </w:tc>
        <w:tc>
          <w:tcPr>
            <w:tcW w:w="1134" w:type="dxa"/>
            <w:noWrap/>
            <w:hideMark/>
          </w:tcPr>
          <w:p w14:paraId="621CB14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214 813</w:t>
            </w:r>
          </w:p>
        </w:tc>
      </w:tr>
      <w:tr w:rsidR="00221951" w:rsidRPr="00504293" w14:paraId="40447A0F" w14:textId="77777777" w:rsidTr="00856D87">
        <w:trPr>
          <w:trHeight w:val="765"/>
        </w:trPr>
        <w:tc>
          <w:tcPr>
            <w:tcW w:w="2127" w:type="dxa"/>
            <w:hideMark/>
          </w:tcPr>
          <w:p w14:paraId="76A32940" w14:textId="77777777" w:rsidR="00221951" w:rsidRPr="00504293" w:rsidRDefault="00221951">
            <w:pPr>
              <w:rPr>
                <w:rFonts w:ascii="Arial" w:hAnsi="Arial" w:cs="Arial"/>
                <w:sz w:val="16"/>
                <w:szCs w:val="16"/>
              </w:rPr>
            </w:pPr>
            <w:r w:rsidRPr="00504293">
              <w:rPr>
                <w:rFonts w:ascii="Arial" w:hAnsi="Arial" w:cs="Arial"/>
                <w:sz w:val="16"/>
                <w:szCs w:val="16"/>
              </w:rPr>
              <w:t>A2/1/17/715, līg.P-554/2017; pansionāta "Valmiera" investīciju projektu īstenošanai</w:t>
            </w:r>
          </w:p>
        </w:tc>
        <w:tc>
          <w:tcPr>
            <w:tcW w:w="1134" w:type="dxa"/>
            <w:noWrap/>
            <w:hideMark/>
          </w:tcPr>
          <w:p w14:paraId="6C7262AD" w14:textId="03F026E2" w:rsidR="00221951" w:rsidRPr="00504293" w:rsidRDefault="00221951" w:rsidP="00221951">
            <w:pPr>
              <w:rPr>
                <w:rFonts w:ascii="Arial" w:hAnsi="Arial" w:cs="Arial"/>
                <w:sz w:val="16"/>
                <w:szCs w:val="16"/>
              </w:rPr>
            </w:pPr>
            <w:r w:rsidRPr="00504293">
              <w:rPr>
                <w:rFonts w:ascii="Arial" w:hAnsi="Arial" w:cs="Arial"/>
                <w:sz w:val="16"/>
                <w:szCs w:val="16"/>
              </w:rPr>
              <w:t>04.10.2017</w:t>
            </w:r>
            <w:r w:rsidR="00687F18" w:rsidRPr="00504293">
              <w:rPr>
                <w:rFonts w:ascii="Arial" w:hAnsi="Arial" w:cs="Arial"/>
                <w:sz w:val="16"/>
                <w:szCs w:val="16"/>
              </w:rPr>
              <w:t>.</w:t>
            </w:r>
          </w:p>
        </w:tc>
        <w:tc>
          <w:tcPr>
            <w:tcW w:w="1134" w:type="dxa"/>
            <w:noWrap/>
            <w:hideMark/>
          </w:tcPr>
          <w:p w14:paraId="7B406C5F" w14:textId="2F10523E" w:rsidR="00221951" w:rsidRPr="00504293" w:rsidRDefault="00221951" w:rsidP="00221951">
            <w:pPr>
              <w:rPr>
                <w:rFonts w:ascii="Arial" w:hAnsi="Arial" w:cs="Arial"/>
                <w:sz w:val="16"/>
                <w:szCs w:val="16"/>
              </w:rPr>
            </w:pPr>
            <w:r w:rsidRPr="00504293">
              <w:rPr>
                <w:rFonts w:ascii="Arial" w:hAnsi="Arial" w:cs="Arial"/>
                <w:sz w:val="16"/>
                <w:szCs w:val="16"/>
              </w:rPr>
              <w:t>20.09.2027</w:t>
            </w:r>
            <w:r w:rsidR="00687F18" w:rsidRPr="00504293">
              <w:rPr>
                <w:rFonts w:ascii="Arial" w:hAnsi="Arial" w:cs="Arial"/>
                <w:sz w:val="16"/>
                <w:szCs w:val="16"/>
              </w:rPr>
              <w:t>.</w:t>
            </w:r>
          </w:p>
        </w:tc>
        <w:tc>
          <w:tcPr>
            <w:tcW w:w="1221" w:type="dxa"/>
            <w:noWrap/>
            <w:hideMark/>
          </w:tcPr>
          <w:p w14:paraId="718A7D8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36 975</w:t>
            </w:r>
          </w:p>
        </w:tc>
        <w:tc>
          <w:tcPr>
            <w:tcW w:w="1047" w:type="dxa"/>
            <w:noWrap/>
            <w:hideMark/>
          </w:tcPr>
          <w:p w14:paraId="68FDCDF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11 751</w:t>
            </w:r>
          </w:p>
        </w:tc>
        <w:tc>
          <w:tcPr>
            <w:tcW w:w="992" w:type="dxa"/>
            <w:noWrap/>
            <w:hideMark/>
          </w:tcPr>
          <w:p w14:paraId="6BD2C88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062E5E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-4 276</w:t>
            </w:r>
          </w:p>
        </w:tc>
        <w:tc>
          <w:tcPr>
            <w:tcW w:w="1134" w:type="dxa"/>
            <w:noWrap/>
            <w:hideMark/>
          </w:tcPr>
          <w:p w14:paraId="3D1B0EF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7 475</w:t>
            </w:r>
          </w:p>
        </w:tc>
      </w:tr>
      <w:tr w:rsidR="00221951" w:rsidRPr="00504293" w14:paraId="751FE81A" w14:textId="77777777" w:rsidTr="00856D87">
        <w:trPr>
          <w:trHeight w:val="1020"/>
        </w:trPr>
        <w:tc>
          <w:tcPr>
            <w:tcW w:w="2127" w:type="dxa"/>
            <w:hideMark/>
          </w:tcPr>
          <w:p w14:paraId="1E0B6BF7" w14:textId="77777777" w:rsidR="00221951" w:rsidRPr="00504293" w:rsidRDefault="00221951">
            <w:pPr>
              <w:rPr>
                <w:rFonts w:ascii="Arial" w:hAnsi="Arial" w:cs="Arial"/>
                <w:sz w:val="16"/>
                <w:szCs w:val="16"/>
              </w:rPr>
            </w:pPr>
            <w:r w:rsidRPr="00504293">
              <w:rPr>
                <w:rFonts w:ascii="Arial" w:hAnsi="Arial" w:cs="Arial"/>
                <w:sz w:val="16"/>
                <w:szCs w:val="16"/>
              </w:rPr>
              <w:t>A2/1/08/462, P-137/2008;Informācijas, izglītības, sporta un sociālās aprūpes dienas centrs "Kaimiņi" būvniecībai</w:t>
            </w:r>
          </w:p>
        </w:tc>
        <w:tc>
          <w:tcPr>
            <w:tcW w:w="1134" w:type="dxa"/>
            <w:noWrap/>
            <w:hideMark/>
          </w:tcPr>
          <w:p w14:paraId="3739A664" w14:textId="202FD976" w:rsidR="00221951" w:rsidRPr="00504293" w:rsidRDefault="00221951" w:rsidP="00221951">
            <w:pPr>
              <w:rPr>
                <w:rFonts w:ascii="Arial" w:hAnsi="Arial" w:cs="Arial"/>
                <w:sz w:val="16"/>
                <w:szCs w:val="16"/>
              </w:rPr>
            </w:pPr>
            <w:r w:rsidRPr="00504293">
              <w:rPr>
                <w:rFonts w:ascii="Arial" w:hAnsi="Arial" w:cs="Arial"/>
                <w:sz w:val="16"/>
                <w:szCs w:val="16"/>
              </w:rPr>
              <w:t>07.05.2008</w:t>
            </w:r>
            <w:r w:rsidR="00687F18" w:rsidRPr="00504293">
              <w:rPr>
                <w:rFonts w:ascii="Arial" w:hAnsi="Arial" w:cs="Arial"/>
                <w:sz w:val="16"/>
                <w:szCs w:val="16"/>
              </w:rPr>
              <w:t>.</w:t>
            </w:r>
          </w:p>
        </w:tc>
        <w:tc>
          <w:tcPr>
            <w:tcW w:w="1134" w:type="dxa"/>
            <w:noWrap/>
            <w:hideMark/>
          </w:tcPr>
          <w:p w14:paraId="39B124FE" w14:textId="66B63B89" w:rsidR="00221951" w:rsidRPr="00504293" w:rsidRDefault="00221951" w:rsidP="00221951">
            <w:pPr>
              <w:rPr>
                <w:rFonts w:ascii="Arial" w:hAnsi="Arial" w:cs="Arial"/>
                <w:sz w:val="16"/>
                <w:szCs w:val="16"/>
              </w:rPr>
            </w:pPr>
            <w:r w:rsidRPr="00504293">
              <w:rPr>
                <w:rFonts w:ascii="Arial" w:hAnsi="Arial" w:cs="Arial"/>
                <w:sz w:val="16"/>
                <w:szCs w:val="16"/>
              </w:rPr>
              <w:t>20.04.2033</w:t>
            </w:r>
            <w:r w:rsidR="00687F18" w:rsidRPr="00504293">
              <w:rPr>
                <w:rFonts w:ascii="Arial" w:hAnsi="Arial" w:cs="Arial"/>
                <w:sz w:val="16"/>
                <w:szCs w:val="16"/>
              </w:rPr>
              <w:t>.</w:t>
            </w:r>
          </w:p>
        </w:tc>
        <w:tc>
          <w:tcPr>
            <w:tcW w:w="1221" w:type="dxa"/>
            <w:noWrap/>
            <w:hideMark/>
          </w:tcPr>
          <w:p w14:paraId="5BE4F5D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996 010</w:t>
            </w:r>
          </w:p>
        </w:tc>
        <w:tc>
          <w:tcPr>
            <w:tcW w:w="1047" w:type="dxa"/>
            <w:noWrap/>
            <w:hideMark/>
          </w:tcPr>
          <w:p w14:paraId="79B93E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345 541</w:t>
            </w:r>
          </w:p>
        </w:tc>
        <w:tc>
          <w:tcPr>
            <w:tcW w:w="992" w:type="dxa"/>
            <w:noWrap/>
            <w:hideMark/>
          </w:tcPr>
          <w:p w14:paraId="529CFAA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B4963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-40 654</w:t>
            </w:r>
          </w:p>
        </w:tc>
        <w:tc>
          <w:tcPr>
            <w:tcW w:w="1134" w:type="dxa"/>
            <w:noWrap/>
            <w:hideMark/>
          </w:tcPr>
          <w:p w14:paraId="798BC4A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304 887</w:t>
            </w:r>
          </w:p>
        </w:tc>
      </w:tr>
      <w:tr w:rsidR="00221951" w:rsidRPr="00504293" w14:paraId="7D2D6300" w14:textId="77777777" w:rsidTr="00856D87">
        <w:trPr>
          <w:trHeight w:val="1530"/>
        </w:trPr>
        <w:tc>
          <w:tcPr>
            <w:tcW w:w="2127" w:type="dxa"/>
            <w:hideMark/>
          </w:tcPr>
          <w:p w14:paraId="64183644" w14:textId="77777777" w:rsidR="00221951" w:rsidRPr="00504293" w:rsidRDefault="00221951">
            <w:pPr>
              <w:rPr>
                <w:rFonts w:ascii="Arial" w:hAnsi="Arial" w:cs="Arial"/>
                <w:sz w:val="16"/>
                <w:szCs w:val="16"/>
              </w:rPr>
            </w:pPr>
            <w:r w:rsidRPr="00504293">
              <w:rPr>
                <w:rFonts w:ascii="Arial" w:hAnsi="Arial" w:cs="Arial"/>
                <w:sz w:val="16"/>
                <w:szCs w:val="16"/>
              </w:rPr>
              <w:t>A2/1/14/252, P-154/2014; KPFI projekts (Nr.KPFI-15.2/131) oglekļa dioksīda emisiju samazināšana, uzlabojot Naukšēnu novada Naukšēnu vidusskolas ēkas energoefektivitāti" īstenošanai</w:t>
            </w:r>
          </w:p>
        </w:tc>
        <w:tc>
          <w:tcPr>
            <w:tcW w:w="1134" w:type="dxa"/>
            <w:noWrap/>
            <w:hideMark/>
          </w:tcPr>
          <w:p w14:paraId="0FE6B32F" w14:textId="7816F565" w:rsidR="00221951" w:rsidRPr="00504293" w:rsidRDefault="00221951" w:rsidP="00221951">
            <w:pPr>
              <w:rPr>
                <w:rFonts w:ascii="Arial" w:hAnsi="Arial" w:cs="Arial"/>
                <w:sz w:val="16"/>
                <w:szCs w:val="16"/>
              </w:rPr>
            </w:pPr>
            <w:r w:rsidRPr="00504293">
              <w:rPr>
                <w:rFonts w:ascii="Arial" w:hAnsi="Arial" w:cs="Arial"/>
                <w:sz w:val="16"/>
                <w:szCs w:val="16"/>
              </w:rPr>
              <w:t>23.04.2014</w:t>
            </w:r>
            <w:r w:rsidR="00687F18" w:rsidRPr="00504293">
              <w:rPr>
                <w:rFonts w:ascii="Arial" w:hAnsi="Arial" w:cs="Arial"/>
                <w:sz w:val="16"/>
                <w:szCs w:val="16"/>
              </w:rPr>
              <w:t>.</w:t>
            </w:r>
          </w:p>
        </w:tc>
        <w:tc>
          <w:tcPr>
            <w:tcW w:w="1134" w:type="dxa"/>
            <w:noWrap/>
            <w:hideMark/>
          </w:tcPr>
          <w:p w14:paraId="2074DBCE" w14:textId="23D122D9" w:rsidR="00221951" w:rsidRPr="00504293" w:rsidRDefault="00221951" w:rsidP="00221951">
            <w:pPr>
              <w:rPr>
                <w:rFonts w:ascii="Arial" w:hAnsi="Arial" w:cs="Arial"/>
                <w:sz w:val="16"/>
                <w:szCs w:val="16"/>
              </w:rPr>
            </w:pPr>
            <w:r w:rsidRPr="00504293">
              <w:rPr>
                <w:rFonts w:ascii="Arial" w:hAnsi="Arial" w:cs="Arial"/>
                <w:sz w:val="16"/>
                <w:szCs w:val="16"/>
              </w:rPr>
              <w:t>20.04.2034</w:t>
            </w:r>
            <w:r w:rsidR="00687F18" w:rsidRPr="00504293">
              <w:rPr>
                <w:rFonts w:ascii="Arial" w:hAnsi="Arial" w:cs="Arial"/>
                <w:sz w:val="16"/>
                <w:szCs w:val="16"/>
              </w:rPr>
              <w:t>.</w:t>
            </w:r>
          </w:p>
        </w:tc>
        <w:tc>
          <w:tcPr>
            <w:tcW w:w="1221" w:type="dxa"/>
            <w:noWrap/>
            <w:hideMark/>
          </w:tcPr>
          <w:p w14:paraId="3E213D7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324 245</w:t>
            </w:r>
          </w:p>
        </w:tc>
        <w:tc>
          <w:tcPr>
            <w:tcW w:w="1047" w:type="dxa"/>
            <w:noWrap/>
            <w:hideMark/>
          </w:tcPr>
          <w:p w14:paraId="1C409B1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104 914</w:t>
            </w:r>
          </w:p>
        </w:tc>
        <w:tc>
          <w:tcPr>
            <w:tcW w:w="992" w:type="dxa"/>
            <w:noWrap/>
            <w:hideMark/>
          </w:tcPr>
          <w:p w14:paraId="758B4B9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BDF2E6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-11 044</w:t>
            </w:r>
          </w:p>
        </w:tc>
        <w:tc>
          <w:tcPr>
            <w:tcW w:w="1134" w:type="dxa"/>
            <w:noWrap/>
            <w:hideMark/>
          </w:tcPr>
          <w:p w14:paraId="3C0403C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93 870</w:t>
            </w:r>
          </w:p>
        </w:tc>
      </w:tr>
      <w:tr w:rsidR="00221951" w:rsidRPr="00504293" w14:paraId="68EDEE84" w14:textId="77777777" w:rsidTr="00856D87">
        <w:trPr>
          <w:trHeight w:val="1320"/>
        </w:trPr>
        <w:tc>
          <w:tcPr>
            <w:tcW w:w="2127" w:type="dxa"/>
            <w:hideMark/>
          </w:tcPr>
          <w:p w14:paraId="513BFDF2"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A2/1/21/341, P-229/2021; Prioritārā investīciju projekta "Rūjienas pirmsskolas izglītības iestādes "Vārpiņa" teritorijas labiekārtošanas darbu 4.kārtas un 5.kārtas realizēšanas" īstenošanai</w:t>
            </w:r>
          </w:p>
        </w:tc>
        <w:tc>
          <w:tcPr>
            <w:tcW w:w="1134" w:type="dxa"/>
            <w:noWrap/>
            <w:hideMark/>
          </w:tcPr>
          <w:p w14:paraId="058A178A" w14:textId="29329BC0" w:rsidR="00221951" w:rsidRPr="00504293" w:rsidRDefault="00221951" w:rsidP="00221951">
            <w:pPr>
              <w:rPr>
                <w:rFonts w:ascii="Arial" w:hAnsi="Arial" w:cs="Arial"/>
                <w:sz w:val="16"/>
                <w:szCs w:val="16"/>
              </w:rPr>
            </w:pPr>
            <w:r w:rsidRPr="00504293">
              <w:rPr>
                <w:rFonts w:ascii="Arial" w:hAnsi="Arial" w:cs="Arial"/>
                <w:sz w:val="16"/>
                <w:szCs w:val="16"/>
              </w:rPr>
              <w:t>28.06.2021</w:t>
            </w:r>
            <w:r w:rsidR="00687F18" w:rsidRPr="00504293">
              <w:rPr>
                <w:rFonts w:ascii="Arial" w:hAnsi="Arial" w:cs="Arial"/>
                <w:sz w:val="16"/>
                <w:szCs w:val="16"/>
              </w:rPr>
              <w:t>.</w:t>
            </w:r>
          </w:p>
        </w:tc>
        <w:tc>
          <w:tcPr>
            <w:tcW w:w="1134" w:type="dxa"/>
            <w:noWrap/>
            <w:hideMark/>
          </w:tcPr>
          <w:p w14:paraId="1DB5CED2" w14:textId="158DE214" w:rsidR="00221951" w:rsidRPr="00504293" w:rsidRDefault="00221951" w:rsidP="00221951">
            <w:pPr>
              <w:rPr>
                <w:rFonts w:ascii="Arial" w:hAnsi="Arial" w:cs="Arial"/>
                <w:sz w:val="16"/>
                <w:szCs w:val="16"/>
              </w:rPr>
            </w:pPr>
            <w:r w:rsidRPr="00504293">
              <w:rPr>
                <w:rFonts w:ascii="Arial" w:hAnsi="Arial" w:cs="Arial"/>
                <w:sz w:val="16"/>
                <w:szCs w:val="16"/>
              </w:rPr>
              <w:t>20.06.2036</w:t>
            </w:r>
            <w:r w:rsidR="00687F18" w:rsidRPr="00504293">
              <w:rPr>
                <w:rFonts w:ascii="Arial" w:hAnsi="Arial" w:cs="Arial"/>
                <w:sz w:val="16"/>
                <w:szCs w:val="16"/>
              </w:rPr>
              <w:t>.</w:t>
            </w:r>
          </w:p>
        </w:tc>
        <w:tc>
          <w:tcPr>
            <w:tcW w:w="1221" w:type="dxa"/>
            <w:noWrap/>
            <w:hideMark/>
          </w:tcPr>
          <w:p w14:paraId="62CBFEE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400 000</w:t>
            </w:r>
          </w:p>
        </w:tc>
        <w:tc>
          <w:tcPr>
            <w:tcW w:w="1047" w:type="dxa"/>
            <w:noWrap/>
            <w:hideMark/>
          </w:tcPr>
          <w:p w14:paraId="46FF52C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324 490</w:t>
            </w:r>
          </w:p>
        </w:tc>
        <w:tc>
          <w:tcPr>
            <w:tcW w:w="992" w:type="dxa"/>
            <w:noWrap/>
            <w:hideMark/>
          </w:tcPr>
          <w:p w14:paraId="4C17EBE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CC27CB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-28 220</w:t>
            </w:r>
          </w:p>
        </w:tc>
        <w:tc>
          <w:tcPr>
            <w:tcW w:w="1134" w:type="dxa"/>
            <w:noWrap/>
            <w:hideMark/>
          </w:tcPr>
          <w:p w14:paraId="5C37A3B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296 270</w:t>
            </w:r>
          </w:p>
        </w:tc>
      </w:tr>
      <w:tr w:rsidR="00221951" w:rsidRPr="00504293" w14:paraId="366414C6" w14:textId="77777777" w:rsidTr="00856D87">
        <w:trPr>
          <w:trHeight w:val="985"/>
        </w:trPr>
        <w:tc>
          <w:tcPr>
            <w:tcW w:w="2127" w:type="dxa"/>
            <w:hideMark/>
          </w:tcPr>
          <w:p w14:paraId="0AE42369" w14:textId="77777777" w:rsidR="00221951" w:rsidRPr="00504293" w:rsidRDefault="00221951">
            <w:pPr>
              <w:rPr>
                <w:rFonts w:ascii="Arial" w:hAnsi="Arial" w:cs="Arial"/>
                <w:sz w:val="16"/>
                <w:szCs w:val="16"/>
              </w:rPr>
            </w:pPr>
            <w:r w:rsidRPr="00504293">
              <w:rPr>
                <w:rFonts w:ascii="Arial" w:hAnsi="Arial" w:cs="Arial"/>
                <w:sz w:val="16"/>
                <w:szCs w:val="16"/>
              </w:rPr>
              <w:t>A2/1/15/376, P-251/2015; Prioritārais investīciju projekts "Rūjienas vidusskolas sporta laukuma rekonstrucijas un teritorijas labiekārtošana 1.kārta"</w:t>
            </w:r>
          </w:p>
        </w:tc>
        <w:tc>
          <w:tcPr>
            <w:tcW w:w="1134" w:type="dxa"/>
            <w:noWrap/>
            <w:hideMark/>
          </w:tcPr>
          <w:p w14:paraId="6D2F245F" w14:textId="7F26DE1F" w:rsidR="00221951" w:rsidRPr="00504293" w:rsidRDefault="00221951" w:rsidP="00221951">
            <w:pPr>
              <w:rPr>
                <w:rFonts w:ascii="Arial" w:hAnsi="Arial" w:cs="Arial"/>
                <w:sz w:val="16"/>
                <w:szCs w:val="16"/>
              </w:rPr>
            </w:pPr>
            <w:r w:rsidRPr="00504293">
              <w:rPr>
                <w:rFonts w:ascii="Arial" w:hAnsi="Arial" w:cs="Arial"/>
                <w:sz w:val="16"/>
                <w:szCs w:val="16"/>
              </w:rPr>
              <w:t>29.07.2015</w:t>
            </w:r>
            <w:r w:rsidR="00687F18" w:rsidRPr="00504293">
              <w:rPr>
                <w:rFonts w:ascii="Arial" w:hAnsi="Arial" w:cs="Arial"/>
                <w:sz w:val="16"/>
                <w:szCs w:val="16"/>
              </w:rPr>
              <w:t>.</w:t>
            </w:r>
          </w:p>
        </w:tc>
        <w:tc>
          <w:tcPr>
            <w:tcW w:w="1134" w:type="dxa"/>
            <w:noWrap/>
            <w:hideMark/>
          </w:tcPr>
          <w:p w14:paraId="44933750" w14:textId="112448B2" w:rsidR="00221951" w:rsidRPr="00504293" w:rsidRDefault="00221951" w:rsidP="00221951">
            <w:pPr>
              <w:rPr>
                <w:rFonts w:ascii="Arial" w:hAnsi="Arial" w:cs="Arial"/>
                <w:sz w:val="16"/>
                <w:szCs w:val="16"/>
              </w:rPr>
            </w:pPr>
            <w:r w:rsidRPr="00504293">
              <w:rPr>
                <w:rFonts w:ascii="Arial" w:hAnsi="Arial" w:cs="Arial"/>
                <w:sz w:val="16"/>
                <w:szCs w:val="16"/>
              </w:rPr>
              <w:t>20.07.2030</w:t>
            </w:r>
            <w:r w:rsidR="00687F18" w:rsidRPr="00504293">
              <w:rPr>
                <w:rFonts w:ascii="Arial" w:hAnsi="Arial" w:cs="Arial"/>
                <w:sz w:val="16"/>
                <w:szCs w:val="16"/>
              </w:rPr>
              <w:t>.</w:t>
            </w:r>
          </w:p>
        </w:tc>
        <w:tc>
          <w:tcPr>
            <w:tcW w:w="1221" w:type="dxa"/>
            <w:noWrap/>
            <w:hideMark/>
          </w:tcPr>
          <w:p w14:paraId="5EBDD9F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250 000</w:t>
            </w:r>
          </w:p>
        </w:tc>
        <w:tc>
          <w:tcPr>
            <w:tcW w:w="1047" w:type="dxa"/>
            <w:noWrap/>
            <w:hideMark/>
          </w:tcPr>
          <w:p w14:paraId="3460CEA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99 793</w:t>
            </w:r>
          </w:p>
        </w:tc>
        <w:tc>
          <w:tcPr>
            <w:tcW w:w="992" w:type="dxa"/>
            <w:noWrap/>
            <w:hideMark/>
          </w:tcPr>
          <w:p w14:paraId="00E3927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575A3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-17 356</w:t>
            </w:r>
          </w:p>
        </w:tc>
        <w:tc>
          <w:tcPr>
            <w:tcW w:w="1134" w:type="dxa"/>
            <w:noWrap/>
            <w:hideMark/>
          </w:tcPr>
          <w:p w14:paraId="7CFB792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82 437</w:t>
            </w:r>
          </w:p>
        </w:tc>
      </w:tr>
      <w:tr w:rsidR="00221951" w:rsidRPr="00504293" w14:paraId="096BFDD8" w14:textId="77777777" w:rsidTr="00856D87">
        <w:trPr>
          <w:trHeight w:val="765"/>
        </w:trPr>
        <w:tc>
          <w:tcPr>
            <w:tcW w:w="2127" w:type="dxa"/>
            <w:hideMark/>
          </w:tcPr>
          <w:p w14:paraId="387DCB31" w14:textId="77777777" w:rsidR="00221951" w:rsidRPr="00504293" w:rsidRDefault="00221951">
            <w:pPr>
              <w:rPr>
                <w:rFonts w:ascii="Arial" w:hAnsi="Arial" w:cs="Arial"/>
                <w:sz w:val="16"/>
                <w:szCs w:val="16"/>
              </w:rPr>
            </w:pPr>
            <w:r w:rsidRPr="00504293">
              <w:rPr>
                <w:rFonts w:ascii="Arial" w:hAnsi="Arial" w:cs="Arial"/>
                <w:sz w:val="16"/>
                <w:szCs w:val="16"/>
              </w:rPr>
              <w:t>A2/1/15/434, P-295/2015; Naukšēnu novada vidusskolas nepabeigtās piebūves renovācija</w:t>
            </w:r>
          </w:p>
        </w:tc>
        <w:tc>
          <w:tcPr>
            <w:tcW w:w="1134" w:type="dxa"/>
            <w:noWrap/>
            <w:hideMark/>
          </w:tcPr>
          <w:p w14:paraId="4CE8F9C8" w14:textId="38058AD7" w:rsidR="00221951" w:rsidRPr="00504293" w:rsidRDefault="00221951" w:rsidP="00221951">
            <w:pPr>
              <w:rPr>
                <w:rFonts w:ascii="Arial" w:hAnsi="Arial" w:cs="Arial"/>
                <w:sz w:val="16"/>
                <w:szCs w:val="16"/>
              </w:rPr>
            </w:pPr>
            <w:r w:rsidRPr="00504293">
              <w:rPr>
                <w:rFonts w:ascii="Arial" w:hAnsi="Arial" w:cs="Arial"/>
                <w:sz w:val="16"/>
                <w:szCs w:val="16"/>
              </w:rPr>
              <w:t>30.07.2015</w:t>
            </w:r>
            <w:r w:rsidR="00687F18" w:rsidRPr="00504293">
              <w:rPr>
                <w:rFonts w:ascii="Arial" w:hAnsi="Arial" w:cs="Arial"/>
                <w:sz w:val="16"/>
                <w:szCs w:val="16"/>
              </w:rPr>
              <w:t>.</w:t>
            </w:r>
          </w:p>
        </w:tc>
        <w:tc>
          <w:tcPr>
            <w:tcW w:w="1134" w:type="dxa"/>
            <w:noWrap/>
            <w:hideMark/>
          </w:tcPr>
          <w:p w14:paraId="20C34579" w14:textId="70864F5C" w:rsidR="00221951" w:rsidRPr="00504293" w:rsidRDefault="00221951" w:rsidP="00221951">
            <w:pPr>
              <w:rPr>
                <w:rFonts w:ascii="Arial" w:hAnsi="Arial" w:cs="Arial"/>
                <w:sz w:val="16"/>
                <w:szCs w:val="16"/>
              </w:rPr>
            </w:pPr>
            <w:r w:rsidRPr="00504293">
              <w:rPr>
                <w:rFonts w:ascii="Arial" w:hAnsi="Arial" w:cs="Arial"/>
                <w:sz w:val="16"/>
                <w:szCs w:val="16"/>
              </w:rPr>
              <w:t>20.07.2035.</w:t>
            </w:r>
          </w:p>
        </w:tc>
        <w:tc>
          <w:tcPr>
            <w:tcW w:w="1221" w:type="dxa"/>
            <w:noWrap/>
            <w:hideMark/>
          </w:tcPr>
          <w:p w14:paraId="7E4D084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274 270</w:t>
            </w:r>
          </w:p>
        </w:tc>
        <w:tc>
          <w:tcPr>
            <w:tcW w:w="1047" w:type="dxa"/>
            <w:noWrap/>
            <w:hideMark/>
          </w:tcPr>
          <w:p w14:paraId="6C44478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152 886</w:t>
            </w:r>
          </w:p>
        </w:tc>
        <w:tc>
          <w:tcPr>
            <w:tcW w:w="992" w:type="dxa"/>
            <w:noWrap/>
            <w:hideMark/>
          </w:tcPr>
          <w:p w14:paraId="127963C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5F4CF3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-14 224</w:t>
            </w:r>
          </w:p>
        </w:tc>
        <w:tc>
          <w:tcPr>
            <w:tcW w:w="1134" w:type="dxa"/>
            <w:noWrap/>
            <w:hideMark/>
          </w:tcPr>
          <w:p w14:paraId="2BBF0EC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138 662</w:t>
            </w:r>
          </w:p>
        </w:tc>
      </w:tr>
      <w:tr w:rsidR="00221951" w:rsidRPr="00504293" w14:paraId="3EC0064C" w14:textId="77777777" w:rsidTr="00856D87">
        <w:trPr>
          <w:trHeight w:val="765"/>
        </w:trPr>
        <w:tc>
          <w:tcPr>
            <w:tcW w:w="2127" w:type="dxa"/>
            <w:hideMark/>
          </w:tcPr>
          <w:p w14:paraId="0EF603F0" w14:textId="4CCABC1A" w:rsidR="00221951" w:rsidRPr="00504293" w:rsidRDefault="00221951">
            <w:pPr>
              <w:rPr>
                <w:rFonts w:ascii="Arial" w:hAnsi="Arial" w:cs="Arial"/>
                <w:sz w:val="16"/>
                <w:szCs w:val="16"/>
              </w:rPr>
            </w:pPr>
            <w:r w:rsidRPr="00504293">
              <w:rPr>
                <w:rFonts w:ascii="Arial" w:hAnsi="Arial" w:cs="Arial"/>
                <w:sz w:val="16"/>
                <w:szCs w:val="16"/>
              </w:rPr>
              <w:t>A2/1/08/876, P-379/2008; Ieguldījums SIA “Rūjienas Siltums” pamatkapitālā</w:t>
            </w:r>
          </w:p>
        </w:tc>
        <w:tc>
          <w:tcPr>
            <w:tcW w:w="1134" w:type="dxa"/>
            <w:noWrap/>
            <w:hideMark/>
          </w:tcPr>
          <w:p w14:paraId="0F01D812" w14:textId="47AC1A18" w:rsidR="00221951" w:rsidRPr="00504293" w:rsidRDefault="00221951" w:rsidP="00221951">
            <w:pPr>
              <w:rPr>
                <w:rFonts w:ascii="Arial" w:hAnsi="Arial" w:cs="Arial"/>
                <w:sz w:val="16"/>
                <w:szCs w:val="16"/>
              </w:rPr>
            </w:pPr>
            <w:r w:rsidRPr="00504293">
              <w:rPr>
                <w:rFonts w:ascii="Arial" w:hAnsi="Arial" w:cs="Arial"/>
                <w:sz w:val="16"/>
                <w:szCs w:val="16"/>
              </w:rPr>
              <w:t>28.10.2008</w:t>
            </w:r>
            <w:r w:rsidR="00687F18" w:rsidRPr="00504293">
              <w:rPr>
                <w:rFonts w:ascii="Arial" w:hAnsi="Arial" w:cs="Arial"/>
                <w:sz w:val="16"/>
                <w:szCs w:val="16"/>
              </w:rPr>
              <w:t>.</w:t>
            </w:r>
          </w:p>
        </w:tc>
        <w:tc>
          <w:tcPr>
            <w:tcW w:w="1134" w:type="dxa"/>
            <w:noWrap/>
            <w:hideMark/>
          </w:tcPr>
          <w:p w14:paraId="54CAE1C3" w14:textId="282D64F2" w:rsidR="00221951" w:rsidRPr="00504293" w:rsidRDefault="00221951" w:rsidP="00221951">
            <w:pPr>
              <w:rPr>
                <w:rFonts w:ascii="Arial" w:hAnsi="Arial" w:cs="Arial"/>
                <w:sz w:val="16"/>
                <w:szCs w:val="16"/>
              </w:rPr>
            </w:pPr>
            <w:r w:rsidRPr="00504293">
              <w:rPr>
                <w:rFonts w:ascii="Arial" w:hAnsi="Arial" w:cs="Arial"/>
                <w:sz w:val="16"/>
                <w:szCs w:val="16"/>
              </w:rPr>
              <w:t>20.12.2028.</w:t>
            </w:r>
          </w:p>
        </w:tc>
        <w:tc>
          <w:tcPr>
            <w:tcW w:w="1221" w:type="dxa"/>
            <w:noWrap/>
            <w:hideMark/>
          </w:tcPr>
          <w:p w14:paraId="0643CAA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1 068 776</w:t>
            </w:r>
          </w:p>
        </w:tc>
        <w:tc>
          <w:tcPr>
            <w:tcW w:w="1047" w:type="dxa"/>
            <w:noWrap/>
            <w:hideMark/>
          </w:tcPr>
          <w:p w14:paraId="71C280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241 097</w:t>
            </w:r>
          </w:p>
        </w:tc>
        <w:tc>
          <w:tcPr>
            <w:tcW w:w="992" w:type="dxa"/>
            <w:noWrap/>
            <w:hideMark/>
          </w:tcPr>
          <w:p w14:paraId="4DCA5BD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7313C9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-60 276</w:t>
            </w:r>
          </w:p>
        </w:tc>
        <w:tc>
          <w:tcPr>
            <w:tcW w:w="1134" w:type="dxa"/>
            <w:noWrap/>
            <w:hideMark/>
          </w:tcPr>
          <w:p w14:paraId="66ED3FC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180 821</w:t>
            </w:r>
          </w:p>
        </w:tc>
      </w:tr>
      <w:tr w:rsidR="00221951" w:rsidRPr="00504293" w14:paraId="44819077" w14:textId="77777777" w:rsidTr="00856D87">
        <w:trPr>
          <w:trHeight w:val="1020"/>
        </w:trPr>
        <w:tc>
          <w:tcPr>
            <w:tcW w:w="2127" w:type="dxa"/>
            <w:hideMark/>
          </w:tcPr>
          <w:p w14:paraId="67BE5591" w14:textId="77777777" w:rsidR="00221951" w:rsidRPr="00504293" w:rsidRDefault="00221951">
            <w:pPr>
              <w:rPr>
                <w:rFonts w:ascii="Arial" w:hAnsi="Arial" w:cs="Arial"/>
                <w:sz w:val="16"/>
                <w:szCs w:val="16"/>
              </w:rPr>
            </w:pPr>
            <w:r w:rsidRPr="00504293">
              <w:rPr>
                <w:rFonts w:ascii="Arial" w:hAnsi="Arial" w:cs="Arial"/>
                <w:sz w:val="16"/>
                <w:szCs w:val="16"/>
              </w:rPr>
              <w:t>A2/1/20/728, P-379/2020; Projekta "Valdemāra ielas pārbūve posmā no Rīgas ielas līdz Aldara ielai Rūjienā, Rūjienas novadā" īstenošanai</w:t>
            </w:r>
          </w:p>
        </w:tc>
        <w:tc>
          <w:tcPr>
            <w:tcW w:w="1134" w:type="dxa"/>
            <w:noWrap/>
            <w:hideMark/>
          </w:tcPr>
          <w:p w14:paraId="0BE59237" w14:textId="3071E934" w:rsidR="00221951" w:rsidRPr="00504293" w:rsidRDefault="00221951" w:rsidP="00221951">
            <w:pPr>
              <w:rPr>
                <w:rFonts w:ascii="Arial" w:hAnsi="Arial" w:cs="Arial"/>
                <w:sz w:val="16"/>
                <w:szCs w:val="16"/>
              </w:rPr>
            </w:pPr>
            <w:r w:rsidRPr="00504293">
              <w:rPr>
                <w:rFonts w:ascii="Arial" w:hAnsi="Arial" w:cs="Arial"/>
                <w:sz w:val="16"/>
                <w:szCs w:val="16"/>
              </w:rPr>
              <w:t>07.10.2020</w:t>
            </w:r>
            <w:r w:rsidR="00687F18" w:rsidRPr="00504293">
              <w:rPr>
                <w:rFonts w:ascii="Arial" w:hAnsi="Arial" w:cs="Arial"/>
                <w:sz w:val="16"/>
                <w:szCs w:val="16"/>
              </w:rPr>
              <w:t>.</w:t>
            </w:r>
          </w:p>
        </w:tc>
        <w:tc>
          <w:tcPr>
            <w:tcW w:w="1134" w:type="dxa"/>
            <w:noWrap/>
            <w:hideMark/>
          </w:tcPr>
          <w:p w14:paraId="01270919" w14:textId="189F091D" w:rsidR="00221951" w:rsidRPr="00504293" w:rsidRDefault="00221951" w:rsidP="00221951">
            <w:pPr>
              <w:rPr>
                <w:rFonts w:ascii="Arial" w:hAnsi="Arial" w:cs="Arial"/>
                <w:sz w:val="16"/>
                <w:szCs w:val="16"/>
              </w:rPr>
            </w:pPr>
            <w:r w:rsidRPr="00504293">
              <w:rPr>
                <w:rFonts w:ascii="Arial" w:hAnsi="Arial" w:cs="Arial"/>
                <w:sz w:val="16"/>
                <w:szCs w:val="16"/>
              </w:rPr>
              <w:t>20.09.2045.</w:t>
            </w:r>
          </w:p>
        </w:tc>
        <w:tc>
          <w:tcPr>
            <w:tcW w:w="1221" w:type="dxa"/>
            <w:noWrap/>
            <w:hideMark/>
          </w:tcPr>
          <w:p w14:paraId="5194B1A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693 359</w:t>
            </w:r>
          </w:p>
        </w:tc>
        <w:tc>
          <w:tcPr>
            <w:tcW w:w="1047" w:type="dxa"/>
            <w:noWrap/>
            <w:hideMark/>
          </w:tcPr>
          <w:p w14:paraId="506FA4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616 103</w:t>
            </w:r>
          </w:p>
        </w:tc>
        <w:tc>
          <w:tcPr>
            <w:tcW w:w="992" w:type="dxa"/>
            <w:noWrap/>
            <w:hideMark/>
          </w:tcPr>
          <w:p w14:paraId="66139D4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984959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-29 692</w:t>
            </w:r>
          </w:p>
        </w:tc>
        <w:tc>
          <w:tcPr>
            <w:tcW w:w="1134" w:type="dxa"/>
            <w:noWrap/>
            <w:hideMark/>
          </w:tcPr>
          <w:p w14:paraId="0E6B869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586 411</w:t>
            </w:r>
          </w:p>
        </w:tc>
      </w:tr>
      <w:tr w:rsidR="00221951" w:rsidRPr="00504293" w14:paraId="3957B1EC" w14:textId="77777777" w:rsidTr="00856D87">
        <w:trPr>
          <w:trHeight w:val="1530"/>
        </w:trPr>
        <w:tc>
          <w:tcPr>
            <w:tcW w:w="2127" w:type="dxa"/>
            <w:hideMark/>
          </w:tcPr>
          <w:p w14:paraId="398FFCE6" w14:textId="77777777" w:rsidR="00221951" w:rsidRPr="00504293" w:rsidRDefault="00221951">
            <w:pPr>
              <w:rPr>
                <w:rFonts w:ascii="Arial" w:hAnsi="Arial" w:cs="Arial"/>
                <w:sz w:val="16"/>
                <w:szCs w:val="16"/>
              </w:rPr>
            </w:pPr>
            <w:r w:rsidRPr="00504293">
              <w:rPr>
                <w:rFonts w:ascii="Arial" w:hAnsi="Arial" w:cs="Arial"/>
                <w:sz w:val="16"/>
                <w:szCs w:val="16"/>
              </w:rPr>
              <w:t>A2/1/20/749, P-388/2020; Projekta "Vaidavas ciema centra laukuma un tam pieguļošās teritorijas labiekārtošanas 1.kārta - Skolas iela Vaidavā, Vaidavas pagastā" īstenošanai</w:t>
            </w:r>
          </w:p>
        </w:tc>
        <w:tc>
          <w:tcPr>
            <w:tcW w:w="1134" w:type="dxa"/>
            <w:noWrap/>
            <w:hideMark/>
          </w:tcPr>
          <w:p w14:paraId="63E5CAF6" w14:textId="1D0C4B9B" w:rsidR="00221951" w:rsidRPr="00504293" w:rsidRDefault="00221951" w:rsidP="00221951">
            <w:pPr>
              <w:rPr>
                <w:rFonts w:ascii="Arial" w:hAnsi="Arial" w:cs="Arial"/>
                <w:sz w:val="16"/>
                <w:szCs w:val="16"/>
              </w:rPr>
            </w:pPr>
            <w:r w:rsidRPr="00504293">
              <w:rPr>
                <w:rFonts w:ascii="Arial" w:hAnsi="Arial" w:cs="Arial"/>
                <w:sz w:val="16"/>
                <w:szCs w:val="16"/>
              </w:rPr>
              <w:t>14.10.2020</w:t>
            </w:r>
            <w:r w:rsidR="00687F18" w:rsidRPr="00504293">
              <w:rPr>
                <w:rFonts w:ascii="Arial" w:hAnsi="Arial" w:cs="Arial"/>
                <w:sz w:val="16"/>
                <w:szCs w:val="16"/>
              </w:rPr>
              <w:t>.</w:t>
            </w:r>
          </w:p>
        </w:tc>
        <w:tc>
          <w:tcPr>
            <w:tcW w:w="1134" w:type="dxa"/>
            <w:noWrap/>
            <w:hideMark/>
          </w:tcPr>
          <w:p w14:paraId="01A81D2E" w14:textId="7BBD395E" w:rsidR="00221951" w:rsidRPr="00504293" w:rsidRDefault="00221951" w:rsidP="00221951">
            <w:pPr>
              <w:rPr>
                <w:rFonts w:ascii="Arial" w:hAnsi="Arial" w:cs="Arial"/>
                <w:sz w:val="16"/>
                <w:szCs w:val="16"/>
              </w:rPr>
            </w:pPr>
            <w:r w:rsidRPr="00504293">
              <w:rPr>
                <w:rFonts w:ascii="Arial" w:hAnsi="Arial" w:cs="Arial"/>
                <w:sz w:val="16"/>
                <w:szCs w:val="16"/>
              </w:rPr>
              <w:t>20.09.2030</w:t>
            </w:r>
            <w:r w:rsidR="00687F18" w:rsidRPr="00504293">
              <w:rPr>
                <w:rFonts w:ascii="Arial" w:hAnsi="Arial" w:cs="Arial"/>
                <w:sz w:val="16"/>
                <w:szCs w:val="16"/>
              </w:rPr>
              <w:t>.</w:t>
            </w:r>
          </w:p>
        </w:tc>
        <w:tc>
          <w:tcPr>
            <w:tcW w:w="1221" w:type="dxa"/>
            <w:noWrap/>
            <w:hideMark/>
          </w:tcPr>
          <w:p w14:paraId="297431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71 347</w:t>
            </w:r>
          </w:p>
        </w:tc>
        <w:tc>
          <w:tcPr>
            <w:tcW w:w="1047" w:type="dxa"/>
            <w:noWrap/>
            <w:hideMark/>
          </w:tcPr>
          <w:p w14:paraId="698B64B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46 175</w:t>
            </w:r>
          </w:p>
        </w:tc>
        <w:tc>
          <w:tcPr>
            <w:tcW w:w="992" w:type="dxa"/>
            <w:noWrap/>
            <w:hideMark/>
          </w:tcPr>
          <w:p w14:paraId="23A2C7E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6DB08B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-8 032</w:t>
            </w:r>
          </w:p>
        </w:tc>
        <w:tc>
          <w:tcPr>
            <w:tcW w:w="1134" w:type="dxa"/>
            <w:noWrap/>
            <w:hideMark/>
          </w:tcPr>
          <w:p w14:paraId="0BE9FF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38 143</w:t>
            </w:r>
          </w:p>
        </w:tc>
      </w:tr>
      <w:tr w:rsidR="00221951" w:rsidRPr="00504293" w14:paraId="45E1A784" w14:textId="77777777" w:rsidTr="00856D87">
        <w:trPr>
          <w:trHeight w:val="1020"/>
        </w:trPr>
        <w:tc>
          <w:tcPr>
            <w:tcW w:w="2127" w:type="dxa"/>
            <w:hideMark/>
          </w:tcPr>
          <w:p w14:paraId="745173DD" w14:textId="77777777" w:rsidR="00221951" w:rsidRPr="00504293" w:rsidRDefault="00221951">
            <w:pPr>
              <w:rPr>
                <w:rFonts w:ascii="Arial" w:hAnsi="Arial" w:cs="Arial"/>
                <w:sz w:val="16"/>
                <w:szCs w:val="16"/>
              </w:rPr>
            </w:pPr>
            <w:r w:rsidRPr="00504293">
              <w:rPr>
                <w:rFonts w:ascii="Arial" w:hAnsi="Arial" w:cs="Arial"/>
                <w:sz w:val="16"/>
                <w:szCs w:val="16"/>
              </w:rPr>
              <w:t>A2/1/08/967, P-418/2008; Informācijas, izglītības, sporta un sociālās aprūpes dienas centrs "Kaimiņi" būvniecības pabeigšanai</w:t>
            </w:r>
          </w:p>
        </w:tc>
        <w:tc>
          <w:tcPr>
            <w:tcW w:w="1134" w:type="dxa"/>
            <w:noWrap/>
            <w:hideMark/>
          </w:tcPr>
          <w:p w14:paraId="73D6C9E9" w14:textId="254ED6F7" w:rsidR="00221951" w:rsidRPr="00504293" w:rsidRDefault="00221951" w:rsidP="00221951">
            <w:pPr>
              <w:rPr>
                <w:rFonts w:ascii="Arial" w:hAnsi="Arial" w:cs="Arial"/>
                <w:sz w:val="16"/>
                <w:szCs w:val="16"/>
              </w:rPr>
            </w:pPr>
            <w:r w:rsidRPr="00504293">
              <w:rPr>
                <w:rFonts w:ascii="Arial" w:hAnsi="Arial" w:cs="Arial"/>
                <w:sz w:val="16"/>
                <w:szCs w:val="16"/>
              </w:rPr>
              <w:t>12.12.2008</w:t>
            </w:r>
            <w:r w:rsidR="00687F18" w:rsidRPr="00504293">
              <w:rPr>
                <w:rFonts w:ascii="Arial" w:hAnsi="Arial" w:cs="Arial"/>
                <w:sz w:val="16"/>
                <w:szCs w:val="16"/>
              </w:rPr>
              <w:t>.</w:t>
            </w:r>
          </w:p>
        </w:tc>
        <w:tc>
          <w:tcPr>
            <w:tcW w:w="1134" w:type="dxa"/>
            <w:noWrap/>
            <w:hideMark/>
          </w:tcPr>
          <w:p w14:paraId="120CEDC1" w14:textId="5C999978" w:rsidR="00221951" w:rsidRPr="00504293" w:rsidRDefault="00221951" w:rsidP="00221951">
            <w:pPr>
              <w:rPr>
                <w:rFonts w:ascii="Arial" w:hAnsi="Arial" w:cs="Arial"/>
                <w:sz w:val="16"/>
                <w:szCs w:val="16"/>
              </w:rPr>
            </w:pPr>
            <w:r w:rsidRPr="00504293">
              <w:rPr>
                <w:rFonts w:ascii="Arial" w:hAnsi="Arial" w:cs="Arial"/>
                <w:sz w:val="16"/>
                <w:szCs w:val="16"/>
              </w:rPr>
              <w:t>20.12.2038</w:t>
            </w:r>
            <w:r w:rsidR="00687F18" w:rsidRPr="00504293">
              <w:rPr>
                <w:rFonts w:ascii="Arial" w:hAnsi="Arial" w:cs="Arial"/>
                <w:sz w:val="16"/>
                <w:szCs w:val="16"/>
              </w:rPr>
              <w:t>.</w:t>
            </w:r>
          </w:p>
        </w:tc>
        <w:tc>
          <w:tcPr>
            <w:tcW w:w="1221" w:type="dxa"/>
            <w:noWrap/>
            <w:hideMark/>
          </w:tcPr>
          <w:p w14:paraId="1509AD3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149 402</w:t>
            </w:r>
          </w:p>
        </w:tc>
        <w:tc>
          <w:tcPr>
            <w:tcW w:w="1047" w:type="dxa"/>
            <w:noWrap/>
            <w:hideMark/>
          </w:tcPr>
          <w:p w14:paraId="2F465E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77 410</w:t>
            </w:r>
          </w:p>
        </w:tc>
        <w:tc>
          <w:tcPr>
            <w:tcW w:w="992" w:type="dxa"/>
            <w:noWrap/>
            <w:hideMark/>
          </w:tcPr>
          <w:p w14:paraId="3998170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AB92FB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-5 538</w:t>
            </w:r>
          </w:p>
        </w:tc>
        <w:tc>
          <w:tcPr>
            <w:tcW w:w="1134" w:type="dxa"/>
            <w:noWrap/>
            <w:hideMark/>
          </w:tcPr>
          <w:p w14:paraId="4D68E2E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71 872</w:t>
            </w:r>
          </w:p>
        </w:tc>
      </w:tr>
      <w:tr w:rsidR="00221951" w:rsidRPr="00504293" w14:paraId="73F5274C" w14:textId="77777777" w:rsidTr="00856D87">
        <w:trPr>
          <w:trHeight w:val="765"/>
        </w:trPr>
        <w:tc>
          <w:tcPr>
            <w:tcW w:w="2127" w:type="dxa"/>
            <w:hideMark/>
          </w:tcPr>
          <w:p w14:paraId="7CE43E7A" w14:textId="77777777" w:rsidR="00221951" w:rsidRPr="00504293" w:rsidRDefault="00221951">
            <w:pPr>
              <w:rPr>
                <w:rFonts w:ascii="Arial" w:hAnsi="Arial" w:cs="Arial"/>
                <w:sz w:val="16"/>
                <w:szCs w:val="16"/>
              </w:rPr>
            </w:pPr>
            <w:r w:rsidRPr="00504293">
              <w:rPr>
                <w:rFonts w:ascii="Arial" w:hAnsi="Arial" w:cs="Arial"/>
                <w:sz w:val="16"/>
                <w:szCs w:val="16"/>
              </w:rPr>
              <w:t>A2/1/21/610, P-449/2021; projekts Arāju ielas pārbūve Kocēnos, īstenošana</w:t>
            </w:r>
          </w:p>
        </w:tc>
        <w:tc>
          <w:tcPr>
            <w:tcW w:w="1134" w:type="dxa"/>
            <w:noWrap/>
            <w:hideMark/>
          </w:tcPr>
          <w:p w14:paraId="5B3DD21E" w14:textId="0BA18556" w:rsidR="00221951" w:rsidRPr="00504293" w:rsidRDefault="00221951" w:rsidP="00221951">
            <w:pPr>
              <w:rPr>
                <w:rFonts w:ascii="Arial" w:hAnsi="Arial" w:cs="Arial"/>
                <w:sz w:val="16"/>
                <w:szCs w:val="16"/>
              </w:rPr>
            </w:pPr>
            <w:r w:rsidRPr="00504293">
              <w:rPr>
                <w:rFonts w:ascii="Arial" w:hAnsi="Arial" w:cs="Arial"/>
                <w:sz w:val="16"/>
                <w:szCs w:val="16"/>
              </w:rPr>
              <w:t>06.10.2021</w:t>
            </w:r>
            <w:r w:rsidR="00687F18" w:rsidRPr="00504293">
              <w:rPr>
                <w:rFonts w:ascii="Arial" w:hAnsi="Arial" w:cs="Arial"/>
                <w:sz w:val="16"/>
                <w:szCs w:val="16"/>
              </w:rPr>
              <w:t>.</w:t>
            </w:r>
          </w:p>
        </w:tc>
        <w:tc>
          <w:tcPr>
            <w:tcW w:w="1134" w:type="dxa"/>
            <w:noWrap/>
            <w:hideMark/>
          </w:tcPr>
          <w:p w14:paraId="6DB2B637" w14:textId="4E84E791" w:rsidR="00221951" w:rsidRPr="00504293" w:rsidRDefault="00221951" w:rsidP="00221951">
            <w:pPr>
              <w:rPr>
                <w:rFonts w:ascii="Arial" w:hAnsi="Arial" w:cs="Arial"/>
                <w:sz w:val="16"/>
                <w:szCs w:val="16"/>
              </w:rPr>
            </w:pPr>
            <w:r w:rsidRPr="00504293">
              <w:rPr>
                <w:rFonts w:ascii="Arial" w:hAnsi="Arial" w:cs="Arial"/>
                <w:sz w:val="16"/>
                <w:szCs w:val="16"/>
              </w:rPr>
              <w:t>22.09.2031</w:t>
            </w:r>
            <w:r w:rsidR="00687F18" w:rsidRPr="00504293">
              <w:rPr>
                <w:rFonts w:ascii="Arial" w:hAnsi="Arial" w:cs="Arial"/>
                <w:sz w:val="16"/>
                <w:szCs w:val="16"/>
              </w:rPr>
              <w:t>.</w:t>
            </w:r>
          </w:p>
        </w:tc>
        <w:tc>
          <w:tcPr>
            <w:tcW w:w="1221" w:type="dxa"/>
            <w:noWrap/>
            <w:hideMark/>
          </w:tcPr>
          <w:p w14:paraId="7C055CB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92 434</w:t>
            </w:r>
          </w:p>
        </w:tc>
        <w:tc>
          <w:tcPr>
            <w:tcW w:w="1047" w:type="dxa"/>
            <w:noWrap/>
            <w:hideMark/>
          </w:tcPr>
          <w:p w14:paraId="74C267F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37 003</w:t>
            </w:r>
          </w:p>
        </w:tc>
        <w:tc>
          <w:tcPr>
            <w:tcW w:w="992" w:type="dxa"/>
            <w:noWrap/>
            <w:hideMark/>
          </w:tcPr>
          <w:p w14:paraId="611C45D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4AFA5A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-9 868</w:t>
            </w:r>
          </w:p>
        </w:tc>
        <w:tc>
          <w:tcPr>
            <w:tcW w:w="1134" w:type="dxa"/>
            <w:noWrap/>
            <w:hideMark/>
          </w:tcPr>
          <w:p w14:paraId="317347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27 135</w:t>
            </w:r>
          </w:p>
        </w:tc>
      </w:tr>
      <w:tr w:rsidR="00221951" w:rsidRPr="00504293" w14:paraId="0E196536" w14:textId="77777777" w:rsidTr="00856D87">
        <w:trPr>
          <w:trHeight w:val="510"/>
        </w:trPr>
        <w:tc>
          <w:tcPr>
            <w:tcW w:w="2127" w:type="dxa"/>
            <w:hideMark/>
          </w:tcPr>
          <w:p w14:paraId="1EF1934F" w14:textId="77777777" w:rsidR="00221951" w:rsidRPr="00504293" w:rsidRDefault="00221951">
            <w:pPr>
              <w:rPr>
                <w:rFonts w:ascii="Arial" w:hAnsi="Arial" w:cs="Arial"/>
                <w:sz w:val="16"/>
                <w:szCs w:val="16"/>
              </w:rPr>
            </w:pPr>
            <w:r w:rsidRPr="00504293">
              <w:rPr>
                <w:rFonts w:ascii="Arial" w:hAnsi="Arial" w:cs="Arial"/>
                <w:sz w:val="16"/>
                <w:szCs w:val="16"/>
              </w:rPr>
              <w:t>A2/1/20/884, P-486/2020; Autoceļa Breidas-Zemgaļi pārbūves 2.kārta</w:t>
            </w:r>
          </w:p>
        </w:tc>
        <w:tc>
          <w:tcPr>
            <w:tcW w:w="1134" w:type="dxa"/>
            <w:noWrap/>
            <w:hideMark/>
          </w:tcPr>
          <w:p w14:paraId="34AD0B8D" w14:textId="5BB48FC6" w:rsidR="00221951" w:rsidRPr="00504293" w:rsidRDefault="00221951" w:rsidP="00221951">
            <w:pPr>
              <w:rPr>
                <w:rFonts w:ascii="Arial" w:hAnsi="Arial" w:cs="Arial"/>
                <w:sz w:val="16"/>
                <w:szCs w:val="16"/>
              </w:rPr>
            </w:pPr>
            <w:r w:rsidRPr="00504293">
              <w:rPr>
                <w:rFonts w:ascii="Arial" w:hAnsi="Arial" w:cs="Arial"/>
                <w:sz w:val="16"/>
                <w:szCs w:val="16"/>
              </w:rPr>
              <w:t>11.12.2020</w:t>
            </w:r>
            <w:r w:rsidR="00687F18" w:rsidRPr="00504293">
              <w:rPr>
                <w:rFonts w:ascii="Arial" w:hAnsi="Arial" w:cs="Arial"/>
                <w:sz w:val="16"/>
                <w:szCs w:val="16"/>
              </w:rPr>
              <w:t>.</w:t>
            </w:r>
          </w:p>
        </w:tc>
        <w:tc>
          <w:tcPr>
            <w:tcW w:w="1134" w:type="dxa"/>
            <w:noWrap/>
            <w:hideMark/>
          </w:tcPr>
          <w:p w14:paraId="6DA0EF7F" w14:textId="38FC8090" w:rsidR="00221951" w:rsidRPr="00504293" w:rsidRDefault="00221951" w:rsidP="00221951">
            <w:pPr>
              <w:rPr>
                <w:rFonts w:ascii="Arial" w:hAnsi="Arial" w:cs="Arial"/>
                <w:sz w:val="16"/>
                <w:szCs w:val="16"/>
              </w:rPr>
            </w:pPr>
            <w:r w:rsidRPr="00504293">
              <w:rPr>
                <w:rFonts w:ascii="Arial" w:hAnsi="Arial" w:cs="Arial"/>
                <w:sz w:val="16"/>
                <w:szCs w:val="16"/>
              </w:rPr>
              <w:t>20.11.2035</w:t>
            </w:r>
            <w:r w:rsidR="00687F18" w:rsidRPr="00504293">
              <w:rPr>
                <w:rFonts w:ascii="Arial" w:hAnsi="Arial" w:cs="Arial"/>
                <w:sz w:val="16"/>
                <w:szCs w:val="16"/>
              </w:rPr>
              <w:t>.</w:t>
            </w:r>
          </w:p>
        </w:tc>
        <w:tc>
          <w:tcPr>
            <w:tcW w:w="1221" w:type="dxa"/>
            <w:noWrap/>
            <w:hideMark/>
          </w:tcPr>
          <w:p w14:paraId="5210BBB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76 639</w:t>
            </w:r>
          </w:p>
        </w:tc>
        <w:tc>
          <w:tcPr>
            <w:tcW w:w="1047" w:type="dxa"/>
            <w:noWrap/>
            <w:hideMark/>
          </w:tcPr>
          <w:p w14:paraId="66FE60E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60 959</w:t>
            </w:r>
          </w:p>
        </w:tc>
        <w:tc>
          <w:tcPr>
            <w:tcW w:w="992" w:type="dxa"/>
            <w:noWrap/>
            <w:hideMark/>
          </w:tcPr>
          <w:p w14:paraId="47D9513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70CB09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-5 544</w:t>
            </w:r>
          </w:p>
        </w:tc>
        <w:tc>
          <w:tcPr>
            <w:tcW w:w="1134" w:type="dxa"/>
            <w:noWrap/>
            <w:hideMark/>
          </w:tcPr>
          <w:p w14:paraId="3CE0AC3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55 415</w:t>
            </w:r>
          </w:p>
        </w:tc>
      </w:tr>
      <w:tr w:rsidR="00221951" w:rsidRPr="00504293" w14:paraId="3B2D5287" w14:textId="77777777" w:rsidTr="00856D87">
        <w:trPr>
          <w:trHeight w:val="765"/>
        </w:trPr>
        <w:tc>
          <w:tcPr>
            <w:tcW w:w="2127" w:type="dxa"/>
            <w:hideMark/>
          </w:tcPr>
          <w:p w14:paraId="7F4C8AED" w14:textId="77777777" w:rsidR="00221951" w:rsidRPr="00504293" w:rsidRDefault="00221951">
            <w:pPr>
              <w:rPr>
                <w:rFonts w:ascii="Arial" w:hAnsi="Arial" w:cs="Arial"/>
                <w:sz w:val="16"/>
                <w:szCs w:val="16"/>
              </w:rPr>
            </w:pPr>
            <w:r w:rsidRPr="00504293">
              <w:rPr>
                <w:rFonts w:ascii="Arial" w:hAnsi="Arial" w:cs="Arial"/>
                <w:sz w:val="16"/>
                <w:szCs w:val="16"/>
              </w:rPr>
              <w:t>A2/1/20/893, P-496/2020; Projekta "Liepu ielas pārbūve Kocēnos" īstenošanai</w:t>
            </w:r>
          </w:p>
        </w:tc>
        <w:tc>
          <w:tcPr>
            <w:tcW w:w="1134" w:type="dxa"/>
            <w:noWrap/>
            <w:hideMark/>
          </w:tcPr>
          <w:p w14:paraId="367A9CC9" w14:textId="49DCE1CA" w:rsidR="00221951" w:rsidRPr="00504293" w:rsidRDefault="00221951" w:rsidP="00221951">
            <w:pPr>
              <w:rPr>
                <w:rFonts w:ascii="Arial" w:hAnsi="Arial" w:cs="Arial"/>
                <w:sz w:val="16"/>
                <w:szCs w:val="16"/>
              </w:rPr>
            </w:pPr>
            <w:r w:rsidRPr="00504293">
              <w:rPr>
                <w:rFonts w:ascii="Arial" w:hAnsi="Arial" w:cs="Arial"/>
                <w:sz w:val="16"/>
                <w:szCs w:val="16"/>
              </w:rPr>
              <w:t>17.12.2020</w:t>
            </w:r>
            <w:r w:rsidR="00687F18" w:rsidRPr="00504293">
              <w:rPr>
                <w:rFonts w:ascii="Arial" w:hAnsi="Arial" w:cs="Arial"/>
                <w:sz w:val="16"/>
                <w:szCs w:val="16"/>
              </w:rPr>
              <w:t>.</w:t>
            </w:r>
          </w:p>
        </w:tc>
        <w:tc>
          <w:tcPr>
            <w:tcW w:w="1134" w:type="dxa"/>
            <w:noWrap/>
            <w:hideMark/>
          </w:tcPr>
          <w:p w14:paraId="18DD9A12" w14:textId="39CED52E" w:rsidR="00221951" w:rsidRPr="00504293" w:rsidRDefault="00221951" w:rsidP="00221951">
            <w:pPr>
              <w:rPr>
                <w:rFonts w:ascii="Arial" w:hAnsi="Arial" w:cs="Arial"/>
                <w:sz w:val="16"/>
                <w:szCs w:val="16"/>
              </w:rPr>
            </w:pPr>
            <w:r w:rsidRPr="00504293">
              <w:rPr>
                <w:rFonts w:ascii="Arial" w:hAnsi="Arial" w:cs="Arial"/>
                <w:sz w:val="16"/>
                <w:szCs w:val="16"/>
              </w:rPr>
              <w:t>20.11.2030</w:t>
            </w:r>
            <w:r w:rsidR="00687F18" w:rsidRPr="00504293">
              <w:rPr>
                <w:rFonts w:ascii="Arial" w:hAnsi="Arial" w:cs="Arial"/>
                <w:sz w:val="16"/>
                <w:szCs w:val="16"/>
              </w:rPr>
              <w:t>.</w:t>
            </w:r>
          </w:p>
        </w:tc>
        <w:tc>
          <w:tcPr>
            <w:tcW w:w="1221" w:type="dxa"/>
            <w:noWrap/>
            <w:hideMark/>
          </w:tcPr>
          <w:p w14:paraId="086C703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124 500</w:t>
            </w:r>
          </w:p>
        </w:tc>
        <w:tc>
          <w:tcPr>
            <w:tcW w:w="1047" w:type="dxa"/>
            <w:noWrap/>
            <w:hideMark/>
          </w:tcPr>
          <w:p w14:paraId="4319D95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80 760</w:t>
            </w:r>
          </w:p>
        </w:tc>
        <w:tc>
          <w:tcPr>
            <w:tcW w:w="992" w:type="dxa"/>
            <w:noWrap/>
            <w:hideMark/>
          </w:tcPr>
          <w:p w14:paraId="51B436B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9A3452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-13 460</w:t>
            </w:r>
          </w:p>
        </w:tc>
        <w:tc>
          <w:tcPr>
            <w:tcW w:w="1134" w:type="dxa"/>
            <w:noWrap/>
            <w:hideMark/>
          </w:tcPr>
          <w:p w14:paraId="57A1822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67 300</w:t>
            </w:r>
          </w:p>
        </w:tc>
      </w:tr>
      <w:tr w:rsidR="00221951" w:rsidRPr="00504293" w14:paraId="563E1431" w14:textId="77777777" w:rsidTr="00856D87">
        <w:trPr>
          <w:trHeight w:val="765"/>
        </w:trPr>
        <w:tc>
          <w:tcPr>
            <w:tcW w:w="2127" w:type="dxa"/>
            <w:hideMark/>
          </w:tcPr>
          <w:p w14:paraId="54C3CFE5" w14:textId="77777777" w:rsidR="00221951" w:rsidRPr="00504293" w:rsidRDefault="00221951">
            <w:pPr>
              <w:rPr>
                <w:rFonts w:ascii="Arial" w:hAnsi="Arial" w:cs="Arial"/>
                <w:sz w:val="16"/>
                <w:szCs w:val="16"/>
              </w:rPr>
            </w:pPr>
            <w:r w:rsidRPr="00504293">
              <w:rPr>
                <w:rFonts w:ascii="Arial" w:hAnsi="Arial" w:cs="Arial"/>
                <w:sz w:val="16"/>
                <w:szCs w:val="16"/>
              </w:rPr>
              <w:t>A2/1/20/892, P-497/2020; Projekta "Vidus ielas pārbūve Kocēnos, 2.kārta" īstenošanai</w:t>
            </w:r>
          </w:p>
        </w:tc>
        <w:tc>
          <w:tcPr>
            <w:tcW w:w="1134" w:type="dxa"/>
            <w:noWrap/>
            <w:hideMark/>
          </w:tcPr>
          <w:p w14:paraId="770B6FA3" w14:textId="4ED51489" w:rsidR="00221951" w:rsidRPr="00504293" w:rsidRDefault="00221951" w:rsidP="00221951">
            <w:pPr>
              <w:rPr>
                <w:rFonts w:ascii="Arial" w:hAnsi="Arial" w:cs="Arial"/>
                <w:sz w:val="16"/>
                <w:szCs w:val="16"/>
              </w:rPr>
            </w:pPr>
            <w:r w:rsidRPr="00504293">
              <w:rPr>
                <w:rFonts w:ascii="Arial" w:hAnsi="Arial" w:cs="Arial"/>
                <w:sz w:val="16"/>
                <w:szCs w:val="16"/>
              </w:rPr>
              <w:t>17.12.2020</w:t>
            </w:r>
            <w:r w:rsidR="00687F18" w:rsidRPr="00504293">
              <w:rPr>
                <w:rFonts w:ascii="Arial" w:hAnsi="Arial" w:cs="Arial"/>
                <w:sz w:val="16"/>
                <w:szCs w:val="16"/>
              </w:rPr>
              <w:t>.</w:t>
            </w:r>
          </w:p>
        </w:tc>
        <w:tc>
          <w:tcPr>
            <w:tcW w:w="1134" w:type="dxa"/>
            <w:noWrap/>
            <w:hideMark/>
          </w:tcPr>
          <w:p w14:paraId="0CC6AC31" w14:textId="5F81A8E7" w:rsidR="00221951" w:rsidRPr="00504293" w:rsidRDefault="00221951" w:rsidP="00221951">
            <w:pPr>
              <w:rPr>
                <w:rFonts w:ascii="Arial" w:hAnsi="Arial" w:cs="Arial"/>
                <w:sz w:val="16"/>
                <w:szCs w:val="16"/>
              </w:rPr>
            </w:pPr>
            <w:r w:rsidRPr="00504293">
              <w:rPr>
                <w:rFonts w:ascii="Arial" w:hAnsi="Arial" w:cs="Arial"/>
                <w:sz w:val="16"/>
                <w:szCs w:val="16"/>
              </w:rPr>
              <w:t>20.11.2030</w:t>
            </w:r>
            <w:r w:rsidR="00687F18" w:rsidRPr="00504293">
              <w:rPr>
                <w:rFonts w:ascii="Arial" w:hAnsi="Arial" w:cs="Arial"/>
                <w:sz w:val="16"/>
                <w:szCs w:val="16"/>
              </w:rPr>
              <w:t>.</w:t>
            </w:r>
          </w:p>
        </w:tc>
        <w:tc>
          <w:tcPr>
            <w:tcW w:w="1221" w:type="dxa"/>
            <w:noWrap/>
            <w:hideMark/>
          </w:tcPr>
          <w:p w14:paraId="3CC87D8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72 690</w:t>
            </w:r>
          </w:p>
        </w:tc>
        <w:tc>
          <w:tcPr>
            <w:tcW w:w="1047" w:type="dxa"/>
            <w:noWrap/>
            <w:hideMark/>
          </w:tcPr>
          <w:p w14:paraId="7284D14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45 768</w:t>
            </w:r>
          </w:p>
        </w:tc>
        <w:tc>
          <w:tcPr>
            <w:tcW w:w="992" w:type="dxa"/>
            <w:noWrap/>
            <w:hideMark/>
          </w:tcPr>
          <w:p w14:paraId="6C5D68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68B9DB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-7 628</w:t>
            </w:r>
          </w:p>
        </w:tc>
        <w:tc>
          <w:tcPr>
            <w:tcW w:w="1134" w:type="dxa"/>
            <w:noWrap/>
            <w:hideMark/>
          </w:tcPr>
          <w:p w14:paraId="452DD2A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38 140</w:t>
            </w:r>
          </w:p>
        </w:tc>
      </w:tr>
      <w:tr w:rsidR="00221951" w:rsidRPr="00504293" w14:paraId="7BB98EEE" w14:textId="77777777" w:rsidTr="00856D87">
        <w:trPr>
          <w:trHeight w:val="503"/>
        </w:trPr>
        <w:tc>
          <w:tcPr>
            <w:tcW w:w="2127" w:type="dxa"/>
            <w:hideMark/>
          </w:tcPr>
          <w:p w14:paraId="269986CD" w14:textId="77777777" w:rsidR="00221951" w:rsidRPr="00504293" w:rsidRDefault="00221951">
            <w:pPr>
              <w:rPr>
                <w:rFonts w:ascii="Arial" w:hAnsi="Arial" w:cs="Arial"/>
                <w:sz w:val="16"/>
                <w:szCs w:val="16"/>
              </w:rPr>
            </w:pPr>
            <w:r w:rsidRPr="00504293">
              <w:rPr>
                <w:rFonts w:ascii="Arial" w:hAnsi="Arial" w:cs="Arial"/>
                <w:sz w:val="16"/>
                <w:szCs w:val="16"/>
              </w:rPr>
              <w:t>A2/1/11/127, P-53/2011; KPFI Matīšu bērnudārza vienkāršotā rekonstrukcija</w:t>
            </w:r>
          </w:p>
        </w:tc>
        <w:tc>
          <w:tcPr>
            <w:tcW w:w="1134" w:type="dxa"/>
            <w:noWrap/>
            <w:hideMark/>
          </w:tcPr>
          <w:p w14:paraId="6AD528A2" w14:textId="0C399DA8" w:rsidR="00221951" w:rsidRPr="00504293" w:rsidRDefault="00221951" w:rsidP="00221951">
            <w:pPr>
              <w:rPr>
                <w:rFonts w:ascii="Arial" w:hAnsi="Arial" w:cs="Arial"/>
                <w:sz w:val="16"/>
                <w:szCs w:val="16"/>
              </w:rPr>
            </w:pPr>
            <w:r w:rsidRPr="00504293">
              <w:rPr>
                <w:rFonts w:ascii="Arial" w:hAnsi="Arial" w:cs="Arial"/>
                <w:sz w:val="16"/>
                <w:szCs w:val="16"/>
              </w:rPr>
              <w:t>18.04.2011</w:t>
            </w:r>
            <w:r w:rsidR="00687F18" w:rsidRPr="00504293">
              <w:rPr>
                <w:rFonts w:ascii="Arial" w:hAnsi="Arial" w:cs="Arial"/>
                <w:sz w:val="16"/>
                <w:szCs w:val="16"/>
              </w:rPr>
              <w:t>.</w:t>
            </w:r>
          </w:p>
        </w:tc>
        <w:tc>
          <w:tcPr>
            <w:tcW w:w="1134" w:type="dxa"/>
            <w:noWrap/>
            <w:hideMark/>
          </w:tcPr>
          <w:p w14:paraId="0E84B79B" w14:textId="1961F38D" w:rsidR="00221951" w:rsidRPr="00504293" w:rsidRDefault="00221951" w:rsidP="00221951">
            <w:pPr>
              <w:rPr>
                <w:rFonts w:ascii="Arial" w:hAnsi="Arial" w:cs="Arial"/>
                <w:sz w:val="16"/>
                <w:szCs w:val="16"/>
              </w:rPr>
            </w:pPr>
            <w:r w:rsidRPr="00504293">
              <w:rPr>
                <w:rFonts w:ascii="Arial" w:hAnsi="Arial" w:cs="Arial"/>
                <w:sz w:val="16"/>
                <w:szCs w:val="16"/>
              </w:rPr>
              <w:t>20.04.2026</w:t>
            </w:r>
            <w:r w:rsidR="00687F18" w:rsidRPr="00504293">
              <w:rPr>
                <w:rFonts w:ascii="Arial" w:hAnsi="Arial" w:cs="Arial"/>
                <w:sz w:val="16"/>
                <w:szCs w:val="16"/>
              </w:rPr>
              <w:t>.</w:t>
            </w:r>
          </w:p>
        </w:tc>
        <w:tc>
          <w:tcPr>
            <w:tcW w:w="1221" w:type="dxa"/>
            <w:noWrap/>
            <w:hideMark/>
          </w:tcPr>
          <w:p w14:paraId="1484666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119 094</w:t>
            </w:r>
          </w:p>
        </w:tc>
        <w:tc>
          <w:tcPr>
            <w:tcW w:w="1047" w:type="dxa"/>
            <w:noWrap/>
            <w:hideMark/>
          </w:tcPr>
          <w:p w14:paraId="3658BC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3 671</w:t>
            </w:r>
          </w:p>
        </w:tc>
        <w:tc>
          <w:tcPr>
            <w:tcW w:w="992" w:type="dxa"/>
            <w:noWrap/>
            <w:hideMark/>
          </w:tcPr>
          <w:p w14:paraId="0550FB3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EC1490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-2 447</w:t>
            </w:r>
          </w:p>
        </w:tc>
        <w:tc>
          <w:tcPr>
            <w:tcW w:w="1134" w:type="dxa"/>
            <w:noWrap/>
            <w:hideMark/>
          </w:tcPr>
          <w:p w14:paraId="281BCDF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1 224</w:t>
            </w:r>
          </w:p>
        </w:tc>
      </w:tr>
      <w:tr w:rsidR="00221951" w:rsidRPr="00504293" w14:paraId="5E9455DD" w14:textId="77777777" w:rsidTr="00856D87">
        <w:trPr>
          <w:trHeight w:val="765"/>
        </w:trPr>
        <w:tc>
          <w:tcPr>
            <w:tcW w:w="2127" w:type="dxa"/>
            <w:hideMark/>
          </w:tcPr>
          <w:p w14:paraId="18AD2F5C" w14:textId="77777777" w:rsidR="00221951" w:rsidRPr="00504293" w:rsidRDefault="00221951">
            <w:pPr>
              <w:rPr>
                <w:rFonts w:ascii="Arial" w:hAnsi="Arial" w:cs="Arial"/>
                <w:sz w:val="16"/>
                <w:szCs w:val="16"/>
              </w:rPr>
            </w:pPr>
            <w:r w:rsidRPr="00504293">
              <w:rPr>
                <w:rFonts w:ascii="Arial" w:hAnsi="Arial" w:cs="Arial"/>
                <w:sz w:val="16"/>
                <w:szCs w:val="16"/>
              </w:rPr>
              <w:t>A2/1/17/805, P-625/2017; Prioritārais investīciju projekts "Rūjienas estrādes rekonstrukcija"</w:t>
            </w:r>
          </w:p>
        </w:tc>
        <w:tc>
          <w:tcPr>
            <w:tcW w:w="1134" w:type="dxa"/>
            <w:noWrap/>
            <w:hideMark/>
          </w:tcPr>
          <w:p w14:paraId="46FE894E" w14:textId="5DC92091" w:rsidR="00221951" w:rsidRPr="00504293" w:rsidRDefault="00221951" w:rsidP="00221951">
            <w:pPr>
              <w:rPr>
                <w:rFonts w:ascii="Arial" w:hAnsi="Arial" w:cs="Arial"/>
                <w:sz w:val="16"/>
                <w:szCs w:val="16"/>
              </w:rPr>
            </w:pPr>
            <w:r w:rsidRPr="00504293">
              <w:rPr>
                <w:rFonts w:ascii="Arial" w:hAnsi="Arial" w:cs="Arial"/>
                <w:sz w:val="16"/>
                <w:szCs w:val="16"/>
              </w:rPr>
              <w:t>03.11.2017</w:t>
            </w:r>
            <w:r w:rsidR="00687F18" w:rsidRPr="00504293">
              <w:rPr>
                <w:rFonts w:ascii="Arial" w:hAnsi="Arial" w:cs="Arial"/>
                <w:sz w:val="16"/>
                <w:szCs w:val="16"/>
              </w:rPr>
              <w:t>.</w:t>
            </w:r>
          </w:p>
        </w:tc>
        <w:tc>
          <w:tcPr>
            <w:tcW w:w="1134" w:type="dxa"/>
            <w:noWrap/>
            <w:hideMark/>
          </w:tcPr>
          <w:p w14:paraId="2DE6479C" w14:textId="0816A16B" w:rsidR="00221951" w:rsidRPr="00504293" w:rsidRDefault="00221951" w:rsidP="00221951">
            <w:pPr>
              <w:rPr>
                <w:rFonts w:ascii="Arial" w:hAnsi="Arial" w:cs="Arial"/>
                <w:sz w:val="16"/>
                <w:szCs w:val="16"/>
              </w:rPr>
            </w:pPr>
            <w:r w:rsidRPr="00504293">
              <w:rPr>
                <w:rFonts w:ascii="Arial" w:hAnsi="Arial" w:cs="Arial"/>
                <w:sz w:val="16"/>
                <w:szCs w:val="16"/>
              </w:rPr>
              <w:t>20.10.2032</w:t>
            </w:r>
            <w:r w:rsidR="00687F18" w:rsidRPr="00504293">
              <w:rPr>
                <w:rFonts w:ascii="Arial" w:hAnsi="Arial" w:cs="Arial"/>
                <w:sz w:val="16"/>
                <w:szCs w:val="16"/>
              </w:rPr>
              <w:t>.</w:t>
            </w:r>
          </w:p>
        </w:tc>
        <w:tc>
          <w:tcPr>
            <w:tcW w:w="1221" w:type="dxa"/>
            <w:noWrap/>
            <w:hideMark/>
          </w:tcPr>
          <w:p w14:paraId="7655F01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300 000</w:t>
            </w:r>
          </w:p>
        </w:tc>
        <w:tc>
          <w:tcPr>
            <w:tcW w:w="1047" w:type="dxa"/>
            <w:noWrap/>
            <w:hideMark/>
          </w:tcPr>
          <w:p w14:paraId="59E8293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162 049</w:t>
            </w:r>
          </w:p>
        </w:tc>
        <w:tc>
          <w:tcPr>
            <w:tcW w:w="992" w:type="dxa"/>
            <w:noWrap/>
            <w:hideMark/>
          </w:tcPr>
          <w:p w14:paraId="3A834B0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9E1152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-20 260</w:t>
            </w:r>
          </w:p>
        </w:tc>
        <w:tc>
          <w:tcPr>
            <w:tcW w:w="1134" w:type="dxa"/>
            <w:noWrap/>
            <w:hideMark/>
          </w:tcPr>
          <w:p w14:paraId="2AF5E8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141 789</w:t>
            </w:r>
          </w:p>
        </w:tc>
      </w:tr>
      <w:tr w:rsidR="00221951" w:rsidRPr="00504293" w14:paraId="58744A3B" w14:textId="77777777" w:rsidTr="00856D87">
        <w:trPr>
          <w:trHeight w:val="1275"/>
        </w:trPr>
        <w:tc>
          <w:tcPr>
            <w:tcW w:w="2127" w:type="dxa"/>
            <w:hideMark/>
          </w:tcPr>
          <w:p w14:paraId="7BAEDE24" w14:textId="77777777" w:rsidR="00221951" w:rsidRPr="00504293" w:rsidRDefault="00221951">
            <w:pPr>
              <w:rPr>
                <w:rFonts w:ascii="Arial" w:hAnsi="Arial" w:cs="Arial"/>
                <w:sz w:val="16"/>
                <w:szCs w:val="16"/>
              </w:rPr>
            </w:pPr>
            <w:r w:rsidRPr="00504293">
              <w:rPr>
                <w:rFonts w:ascii="Arial" w:hAnsi="Arial" w:cs="Arial"/>
                <w:sz w:val="16"/>
                <w:szCs w:val="16"/>
              </w:rPr>
              <w:t>A2/1/18/836, P-685/2018; Prioritārais investīciju projekts "Stāvlaukuma pārbūve Alejas ielā 8, Kocēnos, Kocēnu pagastā, Kocēnu novadā" īstenošanai</w:t>
            </w:r>
          </w:p>
        </w:tc>
        <w:tc>
          <w:tcPr>
            <w:tcW w:w="1134" w:type="dxa"/>
            <w:noWrap/>
            <w:hideMark/>
          </w:tcPr>
          <w:p w14:paraId="7E8D09A1" w14:textId="673B3A8B" w:rsidR="00221951" w:rsidRPr="00504293" w:rsidRDefault="00221951" w:rsidP="00221951">
            <w:pPr>
              <w:rPr>
                <w:rFonts w:ascii="Arial" w:hAnsi="Arial" w:cs="Arial"/>
                <w:sz w:val="16"/>
                <w:szCs w:val="16"/>
              </w:rPr>
            </w:pPr>
            <w:r w:rsidRPr="00504293">
              <w:rPr>
                <w:rFonts w:ascii="Arial" w:hAnsi="Arial" w:cs="Arial"/>
                <w:sz w:val="16"/>
                <w:szCs w:val="16"/>
              </w:rPr>
              <w:t>27.11.2018</w:t>
            </w:r>
            <w:r w:rsidR="00687F18" w:rsidRPr="00504293">
              <w:rPr>
                <w:rFonts w:ascii="Arial" w:hAnsi="Arial" w:cs="Arial"/>
                <w:sz w:val="16"/>
                <w:szCs w:val="16"/>
              </w:rPr>
              <w:t>.</w:t>
            </w:r>
          </w:p>
        </w:tc>
        <w:tc>
          <w:tcPr>
            <w:tcW w:w="1134" w:type="dxa"/>
            <w:noWrap/>
            <w:hideMark/>
          </w:tcPr>
          <w:p w14:paraId="03B75DC1" w14:textId="6641DAEF" w:rsidR="00221951" w:rsidRPr="00504293" w:rsidRDefault="00221951" w:rsidP="00221951">
            <w:pPr>
              <w:rPr>
                <w:rFonts w:ascii="Arial" w:hAnsi="Arial" w:cs="Arial"/>
                <w:sz w:val="16"/>
                <w:szCs w:val="16"/>
              </w:rPr>
            </w:pPr>
            <w:r w:rsidRPr="00504293">
              <w:rPr>
                <w:rFonts w:ascii="Arial" w:hAnsi="Arial" w:cs="Arial"/>
                <w:sz w:val="16"/>
                <w:szCs w:val="16"/>
              </w:rPr>
              <w:t>20.11.2028</w:t>
            </w:r>
            <w:r w:rsidR="00687F18" w:rsidRPr="00504293">
              <w:rPr>
                <w:rFonts w:ascii="Arial" w:hAnsi="Arial" w:cs="Arial"/>
                <w:sz w:val="16"/>
                <w:szCs w:val="16"/>
              </w:rPr>
              <w:t>.</w:t>
            </w:r>
          </w:p>
        </w:tc>
        <w:tc>
          <w:tcPr>
            <w:tcW w:w="1221" w:type="dxa"/>
            <w:noWrap/>
            <w:hideMark/>
          </w:tcPr>
          <w:p w14:paraId="2C9456C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292 303</w:t>
            </w:r>
          </w:p>
        </w:tc>
        <w:tc>
          <w:tcPr>
            <w:tcW w:w="1047" w:type="dxa"/>
            <w:noWrap/>
            <w:hideMark/>
          </w:tcPr>
          <w:p w14:paraId="51D119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140 574</w:t>
            </w:r>
          </w:p>
        </w:tc>
        <w:tc>
          <w:tcPr>
            <w:tcW w:w="992" w:type="dxa"/>
            <w:noWrap/>
            <w:hideMark/>
          </w:tcPr>
          <w:p w14:paraId="5DC4B47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E4BAE4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-31 240</w:t>
            </w:r>
          </w:p>
        </w:tc>
        <w:tc>
          <w:tcPr>
            <w:tcW w:w="1134" w:type="dxa"/>
            <w:noWrap/>
            <w:hideMark/>
          </w:tcPr>
          <w:p w14:paraId="186A39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109 334</w:t>
            </w:r>
          </w:p>
        </w:tc>
      </w:tr>
      <w:tr w:rsidR="00221951" w:rsidRPr="00504293" w14:paraId="7FC687A0" w14:textId="77777777" w:rsidTr="00856D87">
        <w:trPr>
          <w:trHeight w:val="765"/>
        </w:trPr>
        <w:tc>
          <w:tcPr>
            <w:tcW w:w="2127" w:type="dxa"/>
            <w:hideMark/>
          </w:tcPr>
          <w:p w14:paraId="00509719"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A2/1/21/200, PP-15/2021; Investīciju projektu īstenošanai saistību pārjaunojums</w:t>
            </w:r>
          </w:p>
        </w:tc>
        <w:tc>
          <w:tcPr>
            <w:tcW w:w="1134" w:type="dxa"/>
            <w:noWrap/>
            <w:hideMark/>
          </w:tcPr>
          <w:p w14:paraId="2EC14F82" w14:textId="0778E702" w:rsidR="00221951" w:rsidRPr="00504293" w:rsidRDefault="00221951" w:rsidP="00221951">
            <w:pPr>
              <w:rPr>
                <w:rFonts w:ascii="Arial" w:hAnsi="Arial" w:cs="Arial"/>
                <w:sz w:val="16"/>
                <w:szCs w:val="16"/>
              </w:rPr>
            </w:pPr>
            <w:r w:rsidRPr="00504293">
              <w:rPr>
                <w:rFonts w:ascii="Arial" w:hAnsi="Arial" w:cs="Arial"/>
                <w:sz w:val="16"/>
                <w:szCs w:val="16"/>
              </w:rPr>
              <w:t>10.05.2021</w:t>
            </w:r>
            <w:r w:rsidR="00687F18" w:rsidRPr="00504293">
              <w:rPr>
                <w:rFonts w:ascii="Arial" w:hAnsi="Arial" w:cs="Arial"/>
                <w:sz w:val="16"/>
                <w:szCs w:val="16"/>
              </w:rPr>
              <w:t>.</w:t>
            </w:r>
          </w:p>
        </w:tc>
        <w:tc>
          <w:tcPr>
            <w:tcW w:w="1134" w:type="dxa"/>
            <w:noWrap/>
            <w:hideMark/>
          </w:tcPr>
          <w:p w14:paraId="4913F543" w14:textId="4442E595" w:rsidR="00221951" w:rsidRPr="00504293" w:rsidRDefault="00221951" w:rsidP="00221951">
            <w:pPr>
              <w:rPr>
                <w:rFonts w:ascii="Arial" w:hAnsi="Arial" w:cs="Arial"/>
                <w:sz w:val="16"/>
                <w:szCs w:val="16"/>
              </w:rPr>
            </w:pPr>
            <w:r w:rsidRPr="00504293">
              <w:rPr>
                <w:rFonts w:ascii="Arial" w:hAnsi="Arial" w:cs="Arial"/>
                <w:sz w:val="16"/>
                <w:szCs w:val="16"/>
              </w:rPr>
              <w:t>20.05.2027</w:t>
            </w:r>
            <w:r w:rsidR="00687F18" w:rsidRPr="00504293">
              <w:rPr>
                <w:rFonts w:ascii="Arial" w:hAnsi="Arial" w:cs="Arial"/>
                <w:sz w:val="16"/>
                <w:szCs w:val="16"/>
              </w:rPr>
              <w:t>.</w:t>
            </w:r>
          </w:p>
        </w:tc>
        <w:tc>
          <w:tcPr>
            <w:tcW w:w="1221" w:type="dxa"/>
            <w:noWrap/>
            <w:hideMark/>
          </w:tcPr>
          <w:p w14:paraId="1DB4D4B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760 680</w:t>
            </w:r>
          </w:p>
        </w:tc>
        <w:tc>
          <w:tcPr>
            <w:tcW w:w="1047" w:type="dxa"/>
            <w:noWrap/>
            <w:hideMark/>
          </w:tcPr>
          <w:p w14:paraId="3D5083D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134 917</w:t>
            </w:r>
          </w:p>
        </w:tc>
        <w:tc>
          <w:tcPr>
            <w:tcW w:w="992" w:type="dxa"/>
            <w:noWrap/>
            <w:hideMark/>
          </w:tcPr>
          <w:p w14:paraId="54DE740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516B8E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-68 564</w:t>
            </w:r>
          </w:p>
        </w:tc>
        <w:tc>
          <w:tcPr>
            <w:tcW w:w="1134" w:type="dxa"/>
            <w:noWrap/>
            <w:hideMark/>
          </w:tcPr>
          <w:p w14:paraId="03BFD61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66 353</w:t>
            </w:r>
          </w:p>
        </w:tc>
      </w:tr>
      <w:tr w:rsidR="00221951" w:rsidRPr="00504293" w14:paraId="71A4C0C1" w14:textId="77777777" w:rsidTr="00856D87">
        <w:trPr>
          <w:trHeight w:val="510"/>
        </w:trPr>
        <w:tc>
          <w:tcPr>
            <w:tcW w:w="2127" w:type="dxa"/>
            <w:hideMark/>
          </w:tcPr>
          <w:p w14:paraId="7E4DFB22" w14:textId="77777777" w:rsidR="00221951" w:rsidRPr="00504293" w:rsidRDefault="00221951">
            <w:pPr>
              <w:rPr>
                <w:rFonts w:ascii="Arial" w:hAnsi="Arial" w:cs="Arial"/>
                <w:sz w:val="16"/>
                <w:szCs w:val="16"/>
              </w:rPr>
            </w:pPr>
            <w:r w:rsidRPr="00504293">
              <w:rPr>
                <w:rFonts w:ascii="Arial" w:hAnsi="Arial" w:cs="Arial"/>
                <w:sz w:val="16"/>
                <w:szCs w:val="16"/>
              </w:rPr>
              <w:t>0001/A666; Dānijas Unibankas bezprocentu kredīta atmaksa</w:t>
            </w:r>
          </w:p>
        </w:tc>
        <w:tc>
          <w:tcPr>
            <w:tcW w:w="1134" w:type="dxa"/>
            <w:noWrap/>
            <w:hideMark/>
          </w:tcPr>
          <w:p w14:paraId="10A84ADB" w14:textId="556E6543" w:rsidR="00221951" w:rsidRPr="00504293" w:rsidRDefault="00221951" w:rsidP="00221951">
            <w:pPr>
              <w:rPr>
                <w:rFonts w:ascii="Arial" w:hAnsi="Arial" w:cs="Arial"/>
                <w:sz w:val="16"/>
                <w:szCs w:val="16"/>
              </w:rPr>
            </w:pPr>
            <w:r w:rsidRPr="00504293">
              <w:rPr>
                <w:rFonts w:ascii="Arial" w:hAnsi="Arial" w:cs="Arial"/>
                <w:sz w:val="16"/>
                <w:szCs w:val="16"/>
              </w:rPr>
              <w:t>22.03.2000</w:t>
            </w:r>
            <w:r w:rsidR="00687F18" w:rsidRPr="00504293">
              <w:rPr>
                <w:rFonts w:ascii="Arial" w:hAnsi="Arial" w:cs="Arial"/>
                <w:sz w:val="16"/>
                <w:szCs w:val="16"/>
              </w:rPr>
              <w:t>.</w:t>
            </w:r>
          </w:p>
        </w:tc>
        <w:tc>
          <w:tcPr>
            <w:tcW w:w="1134" w:type="dxa"/>
            <w:noWrap/>
            <w:hideMark/>
          </w:tcPr>
          <w:p w14:paraId="234C5EA5" w14:textId="072F96E8" w:rsidR="00221951" w:rsidRPr="00504293" w:rsidRDefault="00221951" w:rsidP="00221951">
            <w:pPr>
              <w:rPr>
                <w:rFonts w:ascii="Arial" w:hAnsi="Arial" w:cs="Arial"/>
                <w:sz w:val="16"/>
                <w:szCs w:val="16"/>
              </w:rPr>
            </w:pPr>
            <w:r w:rsidRPr="00504293">
              <w:rPr>
                <w:rFonts w:ascii="Arial" w:hAnsi="Arial" w:cs="Arial"/>
                <w:sz w:val="16"/>
                <w:szCs w:val="16"/>
              </w:rPr>
              <w:t>20.12.2035</w:t>
            </w:r>
            <w:r w:rsidR="00687F18" w:rsidRPr="00504293">
              <w:rPr>
                <w:rFonts w:ascii="Arial" w:hAnsi="Arial" w:cs="Arial"/>
                <w:sz w:val="16"/>
                <w:szCs w:val="16"/>
              </w:rPr>
              <w:t>.</w:t>
            </w:r>
          </w:p>
        </w:tc>
        <w:tc>
          <w:tcPr>
            <w:tcW w:w="1221" w:type="dxa"/>
            <w:noWrap/>
            <w:hideMark/>
          </w:tcPr>
          <w:p w14:paraId="43D7A46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2 433 844</w:t>
            </w:r>
          </w:p>
        </w:tc>
        <w:tc>
          <w:tcPr>
            <w:tcW w:w="1047" w:type="dxa"/>
            <w:noWrap/>
            <w:hideMark/>
          </w:tcPr>
          <w:p w14:paraId="42CBC4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742 174</w:t>
            </w:r>
          </w:p>
        </w:tc>
        <w:tc>
          <w:tcPr>
            <w:tcW w:w="992" w:type="dxa"/>
            <w:noWrap/>
            <w:hideMark/>
          </w:tcPr>
          <w:p w14:paraId="1E32301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66AD2B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-68 349</w:t>
            </w:r>
          </w:p>
        </w:tc>
        <w:tc>
          <w:tcPr>
            <w:tcW w:w="1134" w:type="dxa"/>
            <w:noWrap/>
            <w:hideMark/>
          </w:tcPr>
          <w:p w14:paraId="4B22AED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673 825</w:t>
            </w:r>
          </w:p>
        </w:tc>
      </w:tr>
      <w:tr w:rsidR="00221951" w:rsidRPr="00504293" w14:paraId="52134628" w14:textId="77777777" w:rsidTr="00856D87">
        <w:trPr>
          <w:trHeight w:val="2550"/>
        </w:trPr>
        <w:tc>
          <w:tcPr>
            <w:tcW w:w="2127" w:type="dxa"/>
            <w:hideMark/>
          </w:tcPr>
          <w:p w14:paraId="58839FBA" w14:textId="77777777" w:rsidR="00221951" w:rsidRPr="00504293" w:rsidRDefault="00221951">
            <w:pPr>
              <w:rPr>
                <w:rFonts w:ascii="Arial" w:hAnsi="Arial" w:cs="Arial"/>
                <w:sz w:val="16"/>
                <w:szCs w:val="16"/>
              </w:rPr>
            </w:pPr>
            <w:r w:rsidRPr="00504293">
              <w:rPr>
                <w:rFonts w:ascii="Arial" w:hAnsi="Arial" w:cs="Arial"/>
                <w:sz w:val="16"/>
                <w:szCs w:val="16"/>
              </w:rPr>
              <w:t>A2/1/21/151, P-101/2021; Pašvaldības SIA "Banga KPU" pamatkapitāla palielināšanai 2021.gada prioritārā investīciju projekta "Objekta "Ūdensapgādes un kanalizācijas tīkli R.Dārziņa, Lielajā, Dzirnavu un Aurupītes ielās, Mazsalacā, Mazsalacas novadā, 2.,3.,4.,5.,6.,7. kārtas" būvniecība" īstenošanai P-101/2021PRIO</w:t>
            </w:r>
          </w:p>
        </w:tc>
        <w:tc>
          <w:tcPr>
            <w:tcW w:w="1134" w:type="dxa"/>
            <w:noWrap/>
            <w:hideMark/>
          </w:tcPr>
          <w:p w14:paraId="4C9386E6" w14:textId="47BCF468" w:rsidR="00221951" w:rsidRPr="00504293" w:rsidRDefault="00221951" w:rsidP="00221951">
            <w:pPr>
              <w:rPr>
                <w:rFonts w:ascii="Arial" w:hAnsi="Arial" w:cs="Arial"/>
                <w:sz w:val="16"/>
                <w:szCs w:val="16"/>
              </w:rPr>
            </w:pPr>
            <w:r w:rsidRPr="00504293">
              <w:rPr>
                <w:rFonts w:ascii="Arial" w:hAnsi="Arial" w:cs="Arial"/>
                <w:sz w:val="16"/>
                <w:szCs w:val="16"/>
              </w:rPr>
              <w:t>29.04.2021</w:t>
            </w:r>
            <w:r w:rsidR="00687F18" w:rsidRPr="00504293">
              <w:rPr>
                <w:rFonts w:ascii="Arial" w:hAnsi="Arial" w:cs="Arial"/>
                <w:sz w:val="16"/>
                <w:szCs w:val="16"/>
              </w:rPr>
              <w:t>.</w:t>
            </w:r>
          </w:p>
        </w:tc>
        <w:tc>
          <w:tcPr>
            <w:tcW w:w="1134" w:type="dxa"/>
            <w:noWrap/>
            <w:hideMark/>
          </w:tcPr>
          <w:p w14:paraId="52AB07B6" w14:textId="36F9277A" w:rsidR="00221951" w:rsidRPr="00504293" w:rsidRDefault="00221951" w:rsidP="00221951">
            <w:pPr>
              <w:rPr>
                <w:rFonts w:ascii="Arial" w:hAnsi="Arial" w:cs="Arial"/>
                <w:sz w:val="16"/>
                <w:szCs w:val="16"/>
              </w:rPr>
            </w:pPr>
            <w:r w:rsidRPr="00504293">
              <w:rPr>
                <w:rFonts w:ascii="Arial" w:hAnsi="Arial" w:cs="Arial"/>
                <w:sz w:val="16"/>
                <w:szCs w:val="16"/>
              </w:rPr>
              <w:t>22.04.2041</w:t>
            </w:r>
            <w:r w:rsidR="00687F18" w:rsidRPr="00504293">
              <w:rPr>
                <w:rFonts w:ascii="Arial" w:hAnsi="Arial" w:cs="Arial"/>
                <w:sz w:val="16"/>
                <w:szCs w:val="16"/>
              </w:rPr>
              <w:t>.</w:t>
            </w:r>
          </w:p>
        </w:tc>
        <w:tc>
          <w:tcPr>
            <w:tcW w:w="1221" w:type="dxa"/>
            <w:noWrap/>
            <w:hideMark/>
          </w:tcPr>
          <w:p w14:paraId="0653A9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377 370</w:t>
            </w:r>
          </w:p>
        </w:tc>
        <w:tc>
          <w:tcPr>
            <w:tcW w:w="1047" w:type="dxa"/>
            <w:noWrap/>
            <w:hideMark/>
          </w:tcPr>
          <w:p w14:paraId="52878E0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330 414</w:t>
            </w:r>
          </w:p>
        </w:tc>
        <w:tc>
          <w:tcPr>
            <w:tcW w:w="992" w:type="dxa"/>
            <w:noWrap/>
            <w:hideMark/>
          </w:tcPr>
          <w:p w14:paraId="3560E71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18DD51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-20 028</w:t>
            </w:r>
          </w:p>
        </w:tc>
        <w:tc>
          <w:tcPr>
            <w:tcW w:w="1134" w:type="dxa"/>
            <w:noWrap/>
            <w:hideMark/>
          </w:tcPr>
          <w:p w14:paraId="1935942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310 386</w:t>
            </w:r>
          </w:p>
        </w:tc>
      </w:tr>
      <w:tr w:rsidR="00221951" w:rsidRPr="00504293" w14:paraId="70511E74" w14:textId="77777777" w:rsidTr="00856D87">
        <w:trPr>
          <w:trHeight w:val="765"/>
        </w:trPr>
        <w:tc>
          <w:tcPr>
            <w:tcW w:w="2127" w:type="dxa"/>
            <w:hideMark/>
          </w:tcPr>
          <w:p w14:paraId="48773E81" w14:textId="77777777" w:rsidR="00221951" w:rsidRPr="00504293" w:rsidRDefault="00221951">
            <w:pPr>
              <w:rPr>
                <w:rFonts w:ascii="Arial" w:hAnsi="Arial" w:cs="Arial"/>
                <w:sz w:val="16"/>
                <w:szCs w:val="16"/>
              </w:rPr>
            </w:pPr>
            <w:r w:rsidRPr="00504293">
              <w:rPr>
                <w:rFonts w:ascii="Arial" w:hAnsi="Arial" w:cs="Arial"/>
                <w:sz w:val="16"/>
                <w:szCs w:val="16"/>
              </w:rPr>
              <w:t>A2/1/13/29, P-13/2013; Matīšu pagasta pirmskolas izglītības iestādes vienkāršotā rekonstrukcija</w:t>
            </w:r>
          </w:p>
        </w:tc>
        <w:tc>
          <w:tcPr>
            <w:tcW w:w="1134" w:type="dxa"/>
            <w:noWrap/>
            <w:hideMark/>
          </w:tcPr>
          <w:p w14:paraId="21A5A9C4" w14:textId="0F6C4A2A" w:rsidR="00221951" w:rsidRPr="00504293" w:rsidRDefault="00221951" w:rsidP="00221951">
            <w:pPr>
              <w:rPr>
                <w:rFonts w:ascii="Arial" w:hAnsi="Arial" w:cs="Arial"/>
                <w:sz w:val="16"/>
                <w:szCs w:val="16"/>
              </w:rPr>
            </w:pPr>
            <w:r w:rsidRPr="00504293">
              <w:rPr>
                <w:rFonts w:ascii="Arial" w:hAnsi="Arial" w:cs="Arial"/>
                <w:sz w:val="16"/>
                <w:szCs w:val="16"/>
              </w:rPr>
              <w:t>06.02.2013</w:t>
            </w:r>
            <w:r w:rsidR="00687F18" w:rsidRPr="00504293">
              <w:rPr>
                <w:rFonts w:ascii="Arial" w:hAnsi="Arial" w:cs="Arial"/>
                <w:sz w:val="16"/>
                <w:szCs w:val="16"/>
              </w:rPr>
              <w:t>.</w:t>
            </w:r>
          </w:p>
        </w:tc>
        <w:tc>
          <w:tcPr>
            <w:tcW w:w="1134" w:type="dxa"/>
            <w:noWrap/>
            <w:hideMark/>
          </w:tcPr>
          <w:p w14:paraId="6B6E81F1" w14:textId="4865F4BD" w:rsidR="00221951" w:rsidRPr="00504293" w:rsidRDefault="00221951" w:rsidP="00221951">
            <w:pPr>
              <w:rPr>
                <w:rFonts w:ascii="Arial" w:hAnsi="Arial" w:cs="Arial"/>
                <w:sz w:val="16"/>
                <w:szCs w:val="16"/>
              </w:rPr>
            </w:pPr>
            <w:r w:rsidRPr="00504293">
              <w:rPr>
                <w:rFonts w:ascii="Arial" w:hAnsi="Arial" w:cs="Arial"/>
                <w:sz w:val="16"/>
                <w:szCs w:val="16"/>
              </w:rPr>
              <w:t>20.01.2028</w:t>
            </w:r>
            <w:r w:rsidR="00687F18" w:rsidRPr="00504293">
              <w:rPr>
                <w:rFonts w:ascii="Arial" w:hAnsi="Arial" w:cs="Arial"/>
                <w:sz w:val="16"/>
                <w:szCs w:val="16"/>
              </w:rPr>
              <w:t>.</w:t>
            </w:r>
          </w:p>
        </w:tc>
        <w:tc>
          <w:tcPr>
            <w:tcW w:w="1221" w:type="dxa"/>
            <w:noWrap/>
            <w:hideMark/>
          </w:tcPr>
          <w:p w14:paraId="097BEE2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321 499</w:t>
            </w:r>
          </w:p>
        </w:tc>
        <w:tc>
          <w:tcPr>
            <w:tcW w:w="1047" w:type="dxa"/>
            <w:noWrap/>
            <w:hideMark/>
          </w:tcPr>
          <w:p w14:paraId="726CA59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72 890</w:t>
            </w:r>
          </w:p>
        </w:tc>
        <w:tc>
          <w:tcPr>
            <w:tcW w:w="992" w:type="dxa"/>
            <w:noWrap/>
            <w:hideMark/>
          </w:tcPr>
          <w:p w14:paraId="4D194DA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EC4B1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-22 428</w:t>
            </w:r>
          </w:p>
        </w:tc>
        <w:tc>
          <w:tcPr>
            <w:tcW w:w="1134" w:type="dxa"/>
            <w:noWrap/>
            <w:hideMark/>
          </w:tcPr>
          <w:p w14:paraId="3AD4673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50 462</w:t>
            </w:r>
          </w:p>
        </w:tc>
      </w:tr>
      <w:tr w:rsidR="00221951" w:rsidRPr="00504293" w14:paraId="2D273F66" w14:textId="77777777" w:rsidTr="00856D87">
        <w:trPr>
          <w:trHeight w:val="1275"/>
        </w:trPr>
        <w:tc>
          <w:tcPr>
            <w:tcW w:w="2127" w:type="dxa"/>
            <w:hideMark/>
          </w:tcPr>
          <w:p w14:paraId="730A420C" w14:textId="77777777" w:rsidR="00221951" w:rsidRPr="00504293" w:rsidRDefault="00221951">
            <w:pPr>
              <w:rPr>
                <w:rFonts w:ascii="Arial" w:hAnsi="Arial" w:cs="Arial"/>
                <w:sz w:val="16"/>
                <w:szCs w:val="16"/>
              </w:rPr>
            </w:pPr>
            <w:r w:rsidRPr="00504293">
              <w:rPr>
                <w:rFonts w:ascii="Arial" w:hAnsi="Arial" w:cs="Arial"/>
                <w:sz w:val="16"/>
                <w:szCs w:val="16"/>
              </w:rPr>
              <w:t>A2/1/19/242, P-152/2019; ELFLA projekta (Nr.18-09-A00702-000108) "Grants ceļa Graudiņi-Pučurga-Matīši pārbūve 3.078 km garumā" īstenošanai</w:t>
            </w:r>
          </w:p>
        </w:tc>
        <w:tc>
          <w:tcPr>
            <w:tcW w:w="1134" w:type="dxa"/>
            <w:noWrap/>
            <w:hideMark/>
          </w:tcPr>
          <w:p w14:paraId="6B94C01E" w14:textId="0A6ADB71" w:rsidR="00221951" w:rsidRPr="00504293" w:rsidRDefault="00221951" w:rsidP="00221951">
            <w:pPr>
              <w:rPr>
                <w:rFonts w:ascii="Arial" w:hAnsi="Arial" w:cs="Arial"/>
                <w:sz w:val="16"/>
                <w:szCs w:val="16"/>
              </w:rPr>
            </w:pPr>
            <w:r w:rsidRPr="00504293">
              <w:rPr>
                <w:rFonts w:ascii="Arial" w:hAnsi="Arial" w:cs="Arial"/>
                <w:sz w:val="16"/>
                <w:szCs w:val="16"/>
              </w:rPr>
              <w:t>25.06.2019</w:t>
            </w:r>
            <w:r w:rsidR="00687F18" w:rsidRPr="00504293">
              <w:rPr>
                <w:rFonts w:ascii="Arial" w:hAnsi="Arial" w:cs="Arial"/>
                <w:sz w:val="16"/>
                <w:szCs w:val="16"/>
              </w:rPr>
              <w:t>.</w:t>
            </w:r>
          </w:p>
        </w:tc>
        <w:tc>
          <w:tcPr>
            <w:tcW w:w="1134" w:type="dxa"/>
            <w:noWrap/>
            <w:hideMark/>
          </w:tcPr>
          <w:p w14:paraId="449B1F2E" w14:textId="40713D4A" w:rsidR="00221951" w:rsidRPr="00504293" w:rsidRDefault="00221951" w:rsidP="00221951">
            <w:pPr>
              <w:rPr>
                <w:rFonts w:ascii="Arial" w:hAnsi="Arial" w:cs="Arial"/>
                <w:sz w:val="16"/>
                <w:szCs w:val="16"/>
              </w:rPr>
            </w:pPr>
            <w:r w:rsidRPr="00504293">
              <w:rPr>
                <w:rFonts w:ascii="Arial" w:hAnsi="Arial" w:cs="Arial"/>
                <w:sz w:val="16"/>
                <w:szCs w:val="16"/>
              </w:rPr>
              <w:t>20.05.2029</w:t>
            </w:r>
            <w:r w:rsidR="00687F18" w:rsidRPr="00504293">
              <w:rPr>
                <w:rFonts w:ascii="Arial" w:hAnsi="Arial" w:cs="Arial"/>
                <w:sz w:val="16"/>
                <w:szCs w:val="16"/>
              </w:rPr>
              <w:t>.</w:t>
            </w:r>
          </w:p>
        </w:tc>
        <w:tc>
          <w:tcPr>
            <w:tcW w:w="1221" w:type="dxa"/>
            <w:noWrap/>
            <w:hideMark/>
          </w:tcPr>
          <w:p w14:paraId="0E08114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305 803</w:t>
            </w:r>
          </w:p>
        </w:tc>
        <w:tc>
          <w:tcPr>
            <w:tcW w:w="1047" w:type="dxa"/>
            <w:noWrap/>
            <w:hideMark/>
          </w:tcPr>
          <w:p w14:paraId="668BF4B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6 472</w:t>
            </w:r>
          </w:p>
        </w:tc>
        <w:tc>
          <w:tcPr>
            <w:tcW w:w="992" w:type="dxa"/>
            <w:noWrap/>
            <w:hideMark/>
          </w:tcPr>
          <w:p w14:paraId="2238BA9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55C35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-6 472</w:t>
            </w:r>
          </w:p>
        </w:tc>
        <w:tc>
          <w:tcPr>
            <w:tcW w:w="1134" w:type="dxa"/>
            <w:noWrap/>
            <w:hideMark/>
          </w:tcPr>
          <w:p w14:paraId="6D8DF94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2CDCE20A" w14:textId="77777777" w:rsidTr="00856D87">
        <w:trPr>
          <w:trHeight w:val="765"/>
        </w:trPr>
        <w:tc>
          <w:tcPr>
            <w:tcW w:w="2127" w:type="dxa"/>
            <w:hideMark/>
          </w:tcPr>
          <w:p w14:paraId="55B7F4A9" w14:textId="77777777" w:rsidR="00221951" w:rsidRPr="00504293" w:rsidRDefault="00221951">
            <w:pPr>
              <w:rPr>
                <w:rFonts w:ascii="Arial" w:hAnsi="Arial" w:cs="Arial"/>
                <w:sz w:val="16"/>
                <w:szCs w:val="16"/>
              </w:rPr>
            </w:pPr>
            <w:r w:rsidRPr="00504293">
              <w:rPr>
                <w:rFonts w:ascii="Arial" w:hAnsi="Arial" w:cs="Arial"/>
                <w:sz w:val="16"/>
                <w:szCs w:val="16"/>
              </w:rPr>
              <w:t>A2/1/08/520, P-162/2008; SIA Banga KPU pamatkapitāla palielināšanai P-162/2008</w:t>
            </w:r>
          </w:p>
        </w:tc>
        <w:tc>
          <w:tcPr>
            <w:tcW w:w="1134" w:type="dxa"/>
            <w:noWrap/>
            <w:hideMark/>
          </w:tcPr>
          <w:p w14:paraId="0D31D19D" w14:textId="53492569" w:rsidR="00221951" w:rsidRPr="00504293" w:rsidRDefault="00221951" w:rsidP="00221951">
            <w:pPr>
              <w:rPr>
                <w:rFonts w:ascii="Arial" w:hAnsi="Arial" w:cs="Arial"/>
                <w:sz w:val="16"/>
                <w:szCs w:val="16"/>
              </w:rPr>
            </w:pPr>
            <w:r w:rsidRPr="00504293">
              <w:rPr>
                <w:rFonts w:ascii="Arial" w:hAnsi="Arial" w:cs="Arial"/>
                <w:sz w:val="16"/>
                <w:szCs w:val="16"/>
              </w:rPr>
              <w:t>28.05.2008</w:t>
            </w:r>
            <w:r w:rsidR="00687F18" w:rsidRPr="00504293">
              <w:rPr>
                <w:rFonts w:ascii="Arial" w:hAnsi="Arial" w:cs="Arial"/>
                <w:sz w:val="16"/>
                <w:szCs w:val="16"/>
              </w:rPr>
              <w:t>.</w:t>
            </w:r>
          </w:p>
        </w:tc>
        <w:tc>
          <w:tcPr>
            <w:tcW w:w="1134" w:type="dxa"/>
            <w:noWrap/>
            <w:hideMark/>
          </w:tcPr>
          <w:p w14:paraId="4B431BD2" w14:textId="382D0BB4" w:rsidR="00221951" w:rsidRPr="00504293" w:rsidRDefault="00221951" w:rsidP="00221951">
            <w:pPr>
              <w:rPr>
                <w:rFonts w:ascii="Arial" w:hAnsi="Arial" w:cs="Arial"/>
                <w:sz w:val="16"/>
                <w:szCs w:val="16"/>
              </w:rPr>
            </w:pPr>
            <w:r w:rsidRPr="00504293">
              <w:rPr>
                <w:rFonts w:ascii="Arial" w:hAnsi="Arial" w:cs="Arial"/>
                <w:sz w:val="16"/>
                <w:szCs w:val="16"/>
              </w:rPr>
              <w:t>20.04.2033</w:t>
            </w:r>
            <w:r w:rsidR="00687F18" w:rsidRPr="00504293">
              <w:rPr>
                <w:rFonts w:ascii="Arial" w:hAnsi="Arial" w:cs="Arial"/>
                <w:sz w:val="16"/>
                <w:szCs w:val="16"/>
              </w:rPr>
              <w:t>.</w:t>
            </w:r>
          </w:p>
        </w:tc>
        <w:tc>
          <w:tcPr>
            <w:tcW w:w="1221" w:type="dxa"/>
            <w:noWrap/>
            <w:hideMark/>
          </w:tcPr>
          <w:p w14:paraId="688F326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414 767</w:t>
            </w:r>
          </w:p>
        </w:tc>
        <w:tc>
          <w:tcPr>
            <w:tcW w:w="1047" w:type="dxa"/>
            <w:noWrap/>
            <w:hideMark/>
          </w:tcPr>
          <w:p w14:paraId="588EC2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144 591</w:t>
            </w:r>
          </w:p>
        </w:tc>
        <w:tc>
          <w:tcPr>
            <w:tcW w:w="992" w:type="dxa"/>
            <w:noWrap/>
            <w:hideMark/>
          </w:tcPr>
          <w:p w14:paraId="77D3798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6EA081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-17 012</w:t>
            </w:r>
          </w:p>
        </w:tc>
        <w:tc>
          <w:tcPr>
            <w:tcW w:w="1134" w:type="dxa"/>
            <w:noWrap/>
            <w:hideMark/>
          </w:tcPr>
          <w:p w14:paraId="5B44F7F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127 579</w:t>
            </w:r>
          </w:p>
        </w:tc>
      </w:tr>
      <w:tr w:rsidR="00221951" w:rsidRPr="00504293" w14:paraId="1C6E01FC" w14:textId="77777777" w:rsidTr="00856D87">
        <w:trPr>
          <w:trHeight w:val="1020"/>
        </w:trPr>
        <w:tc>
          <w:tcPr>
            <w:tcW w:w="2127" w:type="dxa"/>
            <w:hideMark/>
          </w:tcPr>
          <w:p w14:paraId="30D86DA1" w14:textId="77777777" w:rsidR="00221951" w:rsidRPr="00504293" w:rsidRDefault="00221951">
            <w:pPr>
              <w:rPr>
                <w:rFonts w:ascii="Arial" w:hAnsi="Arial" w:cs="Arial"/>
                <w:sz w:val="16"/>
                <w:szCs w:val="16"/>
              </w:rPr>
            </w:pPr>
            <w:r w:rsidRPr="00504293">
              <w:rPr>
                <w:rFonts w:ascii="Arial" w:hAnsi="Arial" w:cs="Arial"/>
                <w:sz w:val="16"/>
                <w:szCs w:val="16"/>
              </w:rPr>
              <w:t>A2/1/07/275,P-177/2007; Ēkas Pasta ielā 3 piemērošana Mazsalacas mūzikas un māklsas skolas vajadzībām P-177/2007</w:t>
            </w:r>
          </w:p>
        </w:tc>
        <w:tc>
          <w:tcPr>
            <w:tcW w:w="1134" w:type="dxa"/>
            <w:noWrap/>
            <w:hideMark/>
          </w:tcPr>
          <w:p w14:paraId="79F284B7" w14:textId="3326DB13" w:rsidR="00221951" w:rsidRPr="00504293" w:rsidRDefault="00221951" w:rsidP="00221951">
            <w:pPr>
              <w:rPr>
                <w:rFonts w:ascii="Arial" w:hAnsi="Arial" w:cs="Arial"/>
                <w:sz w:val="16"/>
                <w:szCs w:val="16"/>
              </w:rPr>
            </w:pPr>
            <w:r w:rsidRPr="00504293">
              <w:rPr>
                <w:rFonts w:ascii="Arial" w:hAnsi="Arial" w:cs="Arial"/>
                <w:sz w:val="16"/>
                <w:szCs w:val="16"/>
              </w:rPr>
              <w:t>05.06.2007</w:t>
            </w:r>
            <w:r w:rsidR="00687F18" w:rsidRPr="00504293">
              <w:rPr>
                <w:rFonts w:ascii="Arial" w:hAnsi="Arial" w:cs="Arial"/>
                <w:sz w:val="16"/>
                <w:szCs w:val="16"/>
              </w:rPr>
              <w:t>.</w:t>
            </w:r>
          </w:p>
        </w:tc>
        <w:tc>
          <w:tcPr>
            <w:tcW w:w="1134" w:type="dxa"/>
            <w:noWrap/>
            <w:hideMark/>
          </w:tcPr>
          <w:p w14:paraId="67DA4867" w14:textId="74AF23D8" w:rsidR="00221951" w:rsidRPr="00504293" w:rsidRDefault="00221951" w:rsidP="00221951">
            <w:pPr>
              <w:rPr>
                <w:rFonts w:ascii="Arial" w:hAnsi="Arial" w:cs="Arial"/>
                <w:sz w:val="16"/>
                <w:szCs w:val="16"/>
              </w:rPr>
            </w:pPr>
            <w:r w:rsidRPr="00504293">
              <w:rPr>
                <w:rFonts w:ascii="Arial" w:hAnsi="Arial" w:cs="Arial"/>
                <w:sz w:val="16"/>
                <w:szCs w:val="16"/>
              </w:rPr>
              <w:t>20.04.2027</w:t>
            </w:r>
            <w:r w:rsidR="00687F18" w:rsidRPr="00504293">
              <w:rPr>
                <w:rFonts w:ascii="Arial" w:hAnsi="Arial" w:cs="Arial"/>
                <w:sz w:val="16"/>
                <w:szCs w:val="16"/>
              </w:rPr>
              <w:t>.</w:t>
            </w:r>
          </w:p>
        </w:tc>
        <w:tc>
          <w:tcPr>
            <w:tcW w:w="1221" w:type="dxa"/>
            <w:noWrap/>
            <w:hideMark/>
          </w:tcPr>
          <w:p w14:paraId="3C18953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355 718</w:t>
            </w:r>
          </w:p>
        </w:tc>
        <w:tc>
          <w:tcPr>
            <w:tcW w:w="1047" w:type="dxa"/>
            <w:noWrap/>
            <w:hideMark/>
          </w:tcPr>
          <w:p w14:paraId="1621849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42 603</w:t>
            </w:r>
          </w:p>
        </w:tc>
        <w:tc>
          <w:tcPr>
            <w:tcW w:w="992" w:type="dxa"/>
            <w:noWrap/>
            <w:hideMark/>
          </w:tcPr>
          <w:p w14:paraId="1EE7BF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B9F633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-17 044</w:t>
            </w:r>
          </w:p>
        </w:tc>
        <w:tc>
          <w:tcPr>
            <w:tcW w:w="1134" w:type="dxa"/>
            <w:noWrap/>
            <w:hideMark/>
          </w:tcPr>
          <w:p w14:paraId="6CAE24B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25 559</w:t>
            </w:r>
          </w:p>
        </w:tc>
      </w:tr>
      <w:tr w:rsidR="00221951" w:rsidRPr="00504293" w14:paraId="267A46B0" w14:textId="77777777" w:rsidTr="00856D87">
        <w:trPr>
          <w:trHeight w:val="1020"/>
        </w:trPr>
        <w:tc>
          <w:tcPr>
            <w:tcW w:w="2127" w:type="dxa"/>
            <w:hideMark/>
          </w:tcPr>
          <w:p w14:paraId="434ED0BA" w14:textId="77777777" w:rsidR="00221951" w:rsidRPr="00504293" w:rsidRDefault="00221951">
            <w:pPr>
              <w:rPr>
                <w:rFonts w:ascii="Arial" w:hAnsi="Arial" w:cs="Arial"/>
                <w:sz w:val="16"/>
                <w:szCs w:val="16"/>
              </w:rPr>
            </w:pPr>
            <w:r w:rsidRPr="00504293">
              <w:rPr>
                <w:rFonts w:ascii="Arial" w:hAnsi="Arial" w:cs="Arial"/>
                <w:sz w:val="16"/>
                <w:szCs w:val="16"/>
              </w:rPr>
              <w:t>A2/1/07/276, P-178/2007; Mazsalacas pilsētas kultūras centra skatuves un aktieru telpu renovācija P178/2007</w:t>
            </w:r>
          </w:p>
        </w:tc>
        <w:tc>
          <w:tcPr>
            <w:tcW w:w="1134" w:type="dxa"/>
            <w:noWrap/>
            <w:hideMark/>
          </w:tcPr>
          <w:p w14:paraId="41AA418B" w14:textId="7DFEFB4B" w:rsidR="00221951" w:rsidRPr="00504293" w:rsidRDefault="00221951" w:rsidP="00221951">
            <w:pPr>
              <w:rPr>
                <w:rFonts w:ascii="Arial" w:hAnsi="Arial" w:cs="Arial"/>
                <w:sz w:val="16"/>
                <w:szCs w:val="16"/>
              </w:rPr>
            </w:pPr>
            <w:r w:rsidRPr="00504293">
              <w:rPr>
                <w:rFonts w:ascii="Arial" w:hAnsi="Arial" w:cs="Arial"/>
                <w:sz w:val="16"/>
                <w:szCs w:val="16"/>
              </w:rPr>
              <w:t>05.06.2007</w:t>
            </w:r>
            <w:r w:rsidR="00687F18" w:rsidRPr="00504293">
              <w:rPr>
                <w:rFonts w:ascii="Arial" w:hAnsi="Arial" w:cs="Arial"/>
                <w:sz w:val="16"/>
                <w:szCs w:val="16"/>
              </w:rPr>
              <w:t>.</w:t>
            </w:r>
          </w:p>
        </w:tc>
        <w:tc>
          <w:tcPr>
            <w:tcW w:w="1134" w:type="dxa"/>
            <w:noWrap/>
            <w:hideMark/>
          </w:tcPr>
          <w:p w14:paraId="3BA14065" w14:textId="39FB66C1" w:rsidR="00221951" w:rsidRPr="00504293" w:rsidRDefault="00221951" w:rsidP="00221951">
            <w:pPr>
              <w:rPr>
                <w:rFonts w:ascii="Arial" w:hAnsi="Arial" w:cs="Arial"/>
                <w:sz w:val="16"/>
                <w:szCs w:val="16"/>
              </w:rPr>
            </w:pPr>
            <w:r w:rsidRPr="00504293">
              <w:rPr>
                <w:rFonts w:ascii="Arial" w:hAnsi="Arial" w:cs="Arial"/>
                <w:sz w:val="16"/>
                <w:szCs w:val="16"/>
              </w:rPr>
              <w:t>20.04.2027</w:t>
            </w:r>
            <w:r w:rsidR="00687F18" w:rsidRPr="00504293">
              <w:rPr>
                <w:rFonts w:ascii="Arial" w:hAnsi="Arial" w:cs="Arial"/>
                <w:sz w:val="16"/>
                <w:szCs w:val="16"/>
              </w:rPr>
              <w:t>.</w:t>
            </w:r>
          </w:p>
        </w:tc>
        <w:tc>
          <w:tcPr>
            <w:tcW w:w="1221" w:type="dxa"/>
            <w:noWrap/>
            <w:hideMark/>
          </w:tcPr>
          <w:p w14:paraId="343046C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71 144</w:t>
            </w:r>
          </w:p>
        </w:tc>
        <w:tc>
          <w:tcPr>
            <w:tcW w:w="1047" w:type="dxa"/>
            <w:noWrap/>
            <w:hideMark/>
          </w:tcPr>
          <w:p w14:paraId="3B18CD5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8 520</w:t>
            </w:r>
          </w:p>
        </w:tc>
        <w:tc>
          <w:tcPr>
            <w:tcW w:w="992" w:type="dxa"/>
            <w:noWrap/>
            <w:hideMark/>
          </w:tcPr>
          <w:p w14:paraId="418B26A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257960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-3 412</w:t>
            </w:r>
          </w:p>
        </w:tc>
        <w:tc>
          <w:tcPr>
            <w:tcW w:w="1134" w:type="dxa"/>
            <w:noWrap/>
            <w:hideMark/>
          </w:tcPr>
          <w:p w14:paraId="4523B34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5 108</w:t>
            </w:r>
          </w:p>
        </w:tc>
      </w:tr>
      <w:tr w:rsidR="00221951" w:rsidRPr="00504293" w14:paraId="218168C7" w14:textId="77777777" w:rsidTr="00856D87">
        <w:trPr>
          <w:trHeight w:val="510"/>
        </w:trPr>
        <w:tc>
          <w:tcPr>
            <w:tcW w:w="2127" w:type="dxa"/>
            <w:hideMark/>
          </w:tcPr>
          <w:p w14:paraId="3BF6A707" w14:textId="77777777" w:rsidR="00221951" w:rsidRPr="00504293" w:rsidRDefault="00221951">
            <w:pPr>
              <w:rPr>
                <w:rFonts w:ascii="Arial" w:hAnsi="Arial" w:cs="Arial"/>
                <w:sz w:val="16"/>
                <w:szCs w:val="16"/>
              </w:rPr>
            </w:pPr>
            <w:r w:rsidRPr="00504293">
              <w:rPr>
                <w:rFonts w:ascii="Arial" w:hAnsi="Arial" w:cs="Arial"/>
                <w:sz w:val="16"/>
                <w:szCs w:val="16"/>
              </w:rPr>
              <w:t>A2/1/08/623, P-223/2008; Ēkas iegāde</w:t>
            </w:r>
          </w:p>
        </w:tc>
        <w:tc>
          <w:tcPr>
            <w:tcW w:w="1134" w:type="dxa"/>
            <w:noWrap/>
            <w:hideMark/>
          </w:tcPr>
          <w:p w14:paraId="00729043" w14:textId="7CA1D359" w:rsidR="00221951" w:rsidRPr="00504293" w:rsidRDefault="00221951" w:rsidP="00221951">
            <w:pPr>
              <w:rPr>
                <w:rFonts w:ascii="Arial" w:hAnsi="Arial" w:cs="Arial"/>
                <w:sz w:val="16"/>
                <w:szCs w:val="16"/>
              </w:rPr>
            </w:pPr>
            <w:r w:rsidRPr="00504293">
              <w:rPr>
                <w:rFonts w:ascii="Arial" w:hAnsi="Arial" w:cs="Arial"/>
                <w:sz w:val="16"/>
                <w:szCs w:val="16"/>
              </w:rPr>
              <w:t>03.07.2008</w:t>
            </w:r>
            <w:r w:rsidR="00687F18" w:rsidRPr="00504293">
              <w:rPr>
                <w:rFonts w:ascii="Arial" w:hAnsi="Arial" w:cs="Arial"/>
                <w:sz w:val="16"/>
                <w:szCs w:val="16"/>
              </w:rPr>
              <w:t>.</w:t>
            </w:r>
          </w:p>
        </w:tc>
        <w:tc>
          <w:tcPr>
            <w:tcW w:w="1134" w:type="dxa"/>
            <w:noWrap/>
            <w:hideMark/>
          </w:tcPr>
          <w:p w14:paraId="46151037" w14:textId="67360A58" w:rsidR="00221951" w:rsidRPr="00504293" w:rsidRDefault="00221951" w:rsidP="00221951">
            <w:pPr>
              <w:rPr>
                <w:rFonts w:ascii="Arial" w:hAnsi="Arial" w:cs="Arial"/>
                <w:sz w:val="16"/>
                <w:szCs w:val="16"/>
              </w:rPr>
            </w:pPr>
            <w:r w:rsidRPr="00504293">
              <w:rPr>
                <w:rFonts w:ascii="Arial" w:hAnsi="Arial" w:cs="Arial"/>
                <w:sz w:val="16"/>
                <w:szCs w:val="16"/>
              </w:rPr>
              <w:t>20.06.2033</w:t>
            </w:r>
            <w:r w:rsidR="00687F18" w:rsidRPr="00504293">
              <w:rPr>
                <w:rFonts w:ascii="Arial" w:hAnsi="Arial" w:cs="Arial"/>
                <w:sz w:val="16"/>
                <w:szCs w:val="16"/>
              </w:rPr>
              <w:t>.</w:t>
            </w:r>
          </w:p>
        </w:tc>
        <w:tc>
          <w:tcPr>
            <w:tcW w:w="1221" w:type="dxa"/>
            <w:noWrap/>
            <w:hideMark/>
          </w:tcPr>
          <w:p w14:paraId="311BD87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204 894</w:t>
            </w:r>
          </w:p>
        </w:tc>
        <w:tc>
          <w:tcPr>
            <w:tcW w:w="1047" w:type="dxa"/>
            <w:noWrap/>
            <w:hideMark/>
          </w:tcPr>
          <w:p w14:paraId="144BFAF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76 937</w:t>
            </w:r>
          </w:p>
        </w:tc>
        <w:tc>
          <w:tcPr>
            <w:tcW w:w="992" w:type="dxa"/>
            <w:noWrap/>
            <w:hideMark/>
          </w:tcPr>
          <w:p w14:paraId="41E69B6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6E3E26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-9 052</w:t>
            </w:r>
          </w:p>
        </w:tc>
        <w:tc>
          <w:tcPr>
            <w:tcW w:w="1134" w:type="dxa"/>
            <w:noWrap/>
            <w:hideMark/>
          </w:tcPr>
          <w:p w14:paraId="2F71878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67 885</w:t>
            </w:r>
          </w:p>
        </w:tc>
      </w:tr>
      <w:tr w:rsidR="00221951" w:rsidRPr="00504293" w14:paraId="2923BE41" w14:textId="77777777" w:rsidTr="00856D87">
        <w:trPr>
          <w:trHeight w:val="1020"/>
        </w:trPr>
        <w:tc>
          <w:tcPr>
            <w:tcW w:w="2127" w:type="dxa"/>
            <w:hideMark/>
          </w:tcPr>
          <w:p w14:paraId="7C9D5E06" w14:textId="77777777" w:rsidR="00221951" w:rsidRPr="00504293" w:rsidRDefault="00221951">
            <w:pPr>
              <w:rPr>
                <w:rFonts w:ascii="Arial" w:hAnsi="Arial" w:cs="Arial"/>
                <w:sz w:val="16"/>
                <w:szCs w:val="16"/>
              </w:rPr>
            </w:pPr>
            <w:r w:rsidRPr="00504293">
              <w:rPr>
                <w:rFonts w:ascii="Arial" w:hAnsi="Arial" w:cs="Arial"/>
                <w:sz w:val="16"/>
                <w:szCs w:val="16"/>
              </w:rPr>
              <w:t>A2/1/17/333, P-228/2017; Prioritārā investīciju projekta "Nekustamā īpašuma "Matīšu kultūras nams" rekonstrukcija" īstenošanai</w:t>
            </w:r>
          </w:p>
        </w:tc>
        <w:tc>
          <w:tcPr>
            <w:tcW w:w="1134" w:type="dxa"/>
            <w:noWrap/>
            <w:hideMark/>
          </w:tcPr>
          <w:p w14:paraId="3C2D142D" w14:textId="1F37CC7B" w:rsidR="00221951" w:rsidRPr="00504293" w:rsidRDefault="00221951" w:rsidP="00221951">
            <w:pPr>
              <w:rPr>
                <w:rFonts w:ascii="Arial" w:hAnsi="Arial" w:cs="Arial"/>
                <w:sz w:val="16"/>
                <w:szCs w:val="16"/>
              </w:rPr>
            </w:pPr>
            <w:r w:rsidRPr="00504293">
              <w:rPr>
                <w:rFonts w:ascii="Arial" w:hAnsi="Arial" w:cs="Arial"/>
                <w:sz w:val="16"/>
                <w:szCs w:val="16"/>
              </w:rPr>
              <w:t>29.05.2017</w:t>
            </w:r>
            <w:r w:rsidR="00687F18" w:rsidRPr="00504293">
              <w:rPr>
                <w:rFonts w:ascii="Arial" w:hAnsi="Arial" w:cs="Arial"/>
                <w:sz w:val="16"/>
                <w:szCs w:val="16"/>
              </w:rPr>
              <w:t>.</w:t>
            </w:r>
          </w:p>
        </w:tc>
        <w:tc>
          <w:tcPr>
            <w:tcW w:w="1134" w:type="dxa"/>
            <w:noWrap/>
            <w:hideMark/>
          </w:tcPr>
          <w:p w14:paraId="286BCFE6" w14:textId="3AAC3D7C" w:rsidR="00221951" w:rsidRPr="00504293" w:rsidRDefault="00221951" w:rsidP="00221951">
            <w:pPr>
              <w:rPr>
                <w:rFonts w:ascii="Arial" w:hAnsi="Arial" w:cs="Arial"/>
                <w:sz w:val="16"/>
                <w:szCs w:val="16"/>
              </w:rPr>
            </w:pPr>
            <w:r w:rsidRPr="00504293">
              <w:rPr>
                <w:rFonts w:ascii="Arial" w:hAnsi="Arial" w:cs="Arial"/>
                <w:sz w:val="16"/>
                <w:szCs w:val="16"/>
              </w:rPr>
              <w:t>20.05.2042</w:t>
            </w:r>
            <w:r w:rsidR="00687F18" w:rsidRPr="00504293">
              <w:rPr>
                <w:rFonts w:ascii="Arial" w:hAnsi="Arial" w:cs="Arial"/>
                <w:sz w:val="16"/>
                <w:szCs w:val="16"/>
              </w:rPr>
              <w:t>.</w:t>
            </w:r>
          </w:p>
        </w:tc>
        <w:tc>
          <w:tcPr>
            <w:tcW w:w="1221" w:type="dxa"/>
            <w:noWrap/>
            <w:hideMark/>
          </w:tcPr>
          <w:p w14:paraId="4B13845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275 860</w:t>
            </w:r>
          </w:p>
        </w:tc>
        <w:tc>
          <w:tcPr>
            <w:tcW w:w="1047" w:type="dxa"/>
            <w:noWrap/>
            <w:hideMark/>
          </w:tcPr>
          <w:p w14:paraId="46C8087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201 256</w:t>
            </w:r>
          </w:p>
        </w:tc>
        <w:tc>
          <w:tcPr>
            <w:tcW w:w="992" w:type="dxa"/>
            <w:noWrap/>
            <w:hideMark/>
          </w:tcPr>
          <w:p w14:paraId="02FAA74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4F0695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-11 504</w:t>
            </w:r>
          </w:p>
        </w:tc>
        <w:tc>
          <w:tcPr>
            <w:tcW w:w="1134" w:type="dxa"/>
            <w:noWrap/>
            <w:hideMark/>
          </w:tcPr>
          <w:p w14:paraId="760730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189 752</w:t>
            </w:r>
          </w:p>
        </w:tc>
      </w:tr>
      <w:tr w:rsidR="00221951" w:rsidRPr="00504293" w14:paraId="27B9EA1B" w14:textId="77777777" w:rsidTr="00856D87">
        <w:trPr>
          <w:trHeight w:val="765"/>
        </w:trPr>
        <w:tc>
          <w:tcPr>
            <w:tcW w:w="2127" w:type="dxa"/>
            <w:hideMark/>
          </w:tcPr>
          <w:p w14:paraId="5B468433" w14:textId="77777777" w:rsidR="00221951" w:rsidRPr="00504293" w:rsidRDefault="00221951">
            <w:pPr>
              <w:rPr>
                <w:rFonts w:ascii="Arial" w:hAnsi="Arial" w:cs="Arial"/>
                <w:sz w:val="16"/>
                <w:szCs w:val="16"/>
              </w:rPr>
            </w:pPr>
            <w:r w:rsidRPr="00504293">
              <w:rPr>
                <w:rFonts w:ascii="Arial" w:hAnsi="Arial" w:cs="Arial"/>
                <w:sz w:val="16"/>
                <w:szCs w:val="16"/>
              </w:rPr>
              <w:t>A2/1/16/345, P-241/2016; Nekustamā īpašuma "Ēveles klubs" rekonstrukcija</w:t>
            </w:r>
          </w:p>
        </w:tc>
        <w:tc>
          <w:tcPr>
            <w:tcW w:w="1134" w:type="dxa"/>
            <w:noWrap/>
            <w:hideMark/>
          </w:tcPr>
          <w:p w14:paraId="3B4A8865" w14:textId="7CBF9DBA" w:rsidR="00221951" w:rsidRPr="00504293" w:rsidRDefault="00221951" w:rsidP="00221951">
            <w:pPr>
              <w:rPr>
                <w:rFonts w:ascii="Arial" w:hAnsi="Arial" w:cs="Arial"/>
                <w:sz w:val="16"/>
                <w:szCs w:val="16"/>
              </w:rPr>
            </w:pPr>
            <w:r w:rsidRPr="00504293">
              <w:rPr>
                <w:rFonts w:ascii="Arial" w:hAnsi="Arial" w:cs="Arial"/>
                <w:sz w:val="16"/>
                <w:szCs w:val="16"/>
              </w:rPr>
              <w:t>30.08.2016</w:t>
            </w:r>
            <w:r w:rsidR="00687F18" w:rsidRPr="00504293">
              <w:rPr>
                <w:rFonts w:ascii="Arial" w:hAnsi="Arial" w:cs="Arial"/>
                <w:sz w:val="16"/>
                <w:szCs w:val="16"/>
              </w:rPr>
              <w:t>.</w:t>
            </w:r>
          </w:p>
        </w:tc>
        <w:tc>
          <w:tcPr>
            <w:tcW w:w="1134" w:type="dxa"/>
            <w:noWrap/>
            <w:hideMark/>
          </w:tcPr>
          <w:p w14:paraId="355F6BCD" w14:textId="5E12E70C" w:rsidR="00221951" w:rsidRPr="00504293" w:rsidRDefault="00221951" w:rsidP="00221951">
            <w:pPr>
              <w:rPr>
                <w:rFonts w:ascii="Arial" w:hAnsi="Arial" w:cs="Arial"/>
                <w:sz w:val="16"/>
                <w:szCs w:val="16"/>
              </w:rPr>
            </w:pPr>
            <w:r w:rsidRPr="00504293">
              <w:rPr>
                <w:rFonts w:ascii="Arial" w:hAnsi="Arial" w:cs="Arial"/>
                <w:sz w:val="16"/>
                <w:szCs w:val="16"/>
              </w:rPr>
              <w:t>20.08.2036</w:t>
            </w:r>
            <w:r w:rsidR="00687F18" w:rsidRPr="00504293">
              <w:rPr>
                <w:rFonts w:ascii="Arial" w:hAnsi="Arial" w:cs="Arial"/>
                <w:sz w:val="16"/>
                <w:szCs w:val="16"/>
              </w:rPr>
              <w:t>.</w:t>
            </w:r>
          </w:p>
        </w:tc>
        <w:tc>
          <w:tcPr>
            <w:tcW w:w="1221" w:type="dxa"/>
            <w:noWrap/>
            <w:hideMark/>
          </w:tcPr>
          <w:p w14:paraId="28B75A8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393 884</w:t>
            </w:r>
          </w:p>
        </w:tc>
        <w:tc>
          <w:tcPr>
            <w:tcW w:w="1047" w:type="dxa"/>
            <w:noWrap/>
            <w:hideMark/>
          </w:tcPr>
          <w:p w14:paraId="1D19030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240 055</w:t>
            </w:r>
          </w:p>
        </w:tc>
        <w:tc>
          <w:tcPr>
            <w:tcW w:w="992" w:type="dxa"/>
            <w:noWrap/>
            <w:hideMark/>
          </w:tcPr>
          <w:p w14:paraId="6396D5E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C99B48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-20 432</w:t>
            </w:r>
          </w:p>
        </w:tc>
        <w:tc>
          <w:tcPr>
            <w:tcW w:w="1134" w:type="dxa"/>
            <w:noWrap/>
            <w:hideMark/>
          </w:tcPr>
          <w:p w14:paraId="1FAF40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219 623</w:t>
            </w:r>
          </w:p>
        </w:tc>
      </w:tr>
      <w:tr w:rsidR="00221951" w:rsidRPr="00504293" w14:paraId="0A70D349" w14:textId="77777777" w:rsidTr="00856D87">
        <w:trPr>
          <w:trHeight w:val="765"/>
        </w:trPr>
        <w:tc>
          <w:tcPr>
            <w:tcW w:w="2127" w:type="dxa"/>
            <w:hideMark/>
          </w:tcPr>
          <w:p w14:paraId="2256D059" w14:textId="77777777" w:rsidR="00221951" w:rsidRPr="00504293" w:rsidRDefault="00221951">
            <w:pPr>
              <w:rPr>
                <w:rFonts w:ascii="Arial" w:hAnsi="Arial" w:cs="Arial"/>
                <w:sz w:val="16"/>
                <w:szCs w:val="16"/>
              </w:rPr>
            </w:pPr>
            <w:r w:rsidRPr="00504293">
              <w:rPr>
                <w:rFonts w:ascii="Arial" w:hAnsi="Arial" w:cs="Arial"/>
                <w:sz w:val="16"/>
                <w:szCs w:val="16"/>
              </w:rPr>
              <w:t>A2/1/15/412, P-276/2015; Burtnieku novada pašvaldības PII "Burtiņš" III kārtas būvniecība</w:t>
            </w:r>
          </w:p>
        </w:tc>
        <w:tc>
          <w:tcPr>
            <w:tcW w:w="1134" w:type="dxa"/>
            <w:noWrap/>
            <w:hideMark/>
          </w:tcPr>
          <w:p w14:paraId="7783A532" w14:textId="1636A894" w:rsidR="00221951" w:rsidRPr="00504293" w:rsidRDefault="00221951" w:rsidP="00221951">
            <w:pPr>
              <w:rPr>
                <w:rFonts w:ascii="Arial" w:hAnsi="Arial" w:cs="Arial"/>
                <w:sz w:val="16"/>
                <w:szCs w:val="16"/>
              </w:rPr>
            </w:pPr>
            <w:r w:rsidRPr="00504293">
              <w:rPr>
                <w:rFonts w:ascii="Arial" w:hAnsi="Arial" w:cs="Arial"/>
                <w:sz w:val="16"/>
                <w:szCs w:val="16"/>
              </w:rPr>
              <w:t>22.07.2015</w:t>
            </w:r>
            <w:r w:rsidR="00687F18" w:rsidRPr="00504293">
              <w:rPr>
                <w:rFonts w:ascii="Arial" w:hAnsi="Arial" w:cs="Arial"/>
                <w:sz w:val="16"/>
                <w:szCs w:val="16"/>
              </w:rPr>
              <w:t>.</w:t>
            </w:r>
          </w:p>
        </w:tc>
        <w:tc>
          <w:tcPr>
            <w:tcW w:w="1134" w:type="dxa"/>
            <w:noWrap/>
            <w:hideMark/>
          </w:tcPr>
          <w:p w14:paraId="10655837" w14:textId="49EDFAD9" w:rsidR="00221951" w:rsidRPr="00504293" w:rsidRDefault="00221951" w:rsidP="00221951">
            <w:pPr>
              <w:rPr>
                <w:rFonts w:ascii="Arial" w:hAnsi="Arial" w:cs="Arial"/>
                <w:sz w:val="16"/>
                <w:szCs w:val="16"/>
              </w:rPr>
            </w:pPr>
            <w:r w:rsidRPr="00504293">
              <w:rPr>
                <w:rFonts w:ascii="Arial" w:hAnsi="Arial" w:cs="Arial"/>
                <w:sz w:val="16"/>
                <w:szCs w:val="16"/>
              </w:rPr>
              <w:t>20.07.2030</w:t>
            </w:r>
            <w:r w:rsidR="00687F18" w:rsidRPr="00504293">
              <w:rPr>
                <w:rFonts w:ascii="Arial" w:hAnsi="Arial" w:cs="Arial"/>
                <w:sz w:val="16"/>
                <w:szCs w:val="16"/>
              </w:rPr>
              <w:t>.</w:t>
            </w:r>
          </w:p>
        </w:tc>
        <w:tc>
          <w:tcPr>
            <w:tcW w:w="1221" w:type="dxa"/>
            <w:noWrap/>
            <w:hideMark/>
          </w:tcPr>
          <w:p w14:paraId="1AF602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365 460</w:t>
            </w:r>
          </w:p>
        </w:tc>
        <w:tc>
          <w:tcPr>
            <w:tcW w:w="1047" w:type="dxa"/>
            <w:noWrap/>
            <w:hideMark/>
          </w:tcPr>
          <w:p w14:paraId="6ADB533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145 758</w:t>
            </w:r>
          </w:p>
        </w:tc>
        <w:tc>
          <w:tcPr>
            <w:tcW w:w="992" w:type="dxa"/>
            <w:noWrap/>
            <w:hideMark/>
          </w:tcPr>
          <w:p w14:paraId="7B13DD8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427B7E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-25 352</w:t>
            </w:r>
          </w:p>
        </w:tc>
        <w:tc>
          <w:tcPr>
            <w:tcW w:w="1134" w:type="dxa"/>
            <w:noWrap/>
            <w:hideMark/>
          </w:tcPr>
          <w:p w14:paraId="42C6E39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120 406</w:t>
            </w:r>
          </w:p>
        </w:tc>
      </w:tr>
      <w:tr w:rsidR="00221951" w:rsidRPr="00504293" w14:paraId="6D5790AC" w14:textId="77777777" w:rsidTr="00856D87">
        <w:trPr>
          <w:trHeight w:val="765"/>
        </w:trPr>
        <w:tc>
          <w:tcPr>
            <w:tcW w:w="2127" w:type="dxa"/>
            <w:hideMark/>
          </w:tcPr>
          <w:p w14:paraId="2566406F" w14:textId="77777777" w:rsidR="00221951" w:rsidRPr="00504293" w:rsidRDefault="00221951">
            <w:pPr>
              <w:rPr>
                <w:rFonts w:ascii="Arial" w:hAnsi="Arial" w:cs="Arial"/>
                <w:sz w:val="16"/>
                <w:szCs w:val="16"/>
              </w:rPr>
            </w:pPr>
            <w:r w:rsidRPr="00504293">
              <w:rPr>
                <w:rFonts w:ascii="Arial" w:hAnsi="Arial" w:cs="Arial"/>
                <w:sz w:val="16"/>
                <w:szCs w:val="16"/>
              </w:rPr>
              <w:t>A2/1/15/413, P-277/2015; Rencēnu internāta ēkas atjaunošana Valmieras ielā 23, Rencēnos</w:t>
            </w:r>
          </w:p>
        </w:tc>
        <w:tc>
          <w:tcPr>
            <w:tcW w:w="1134" w:type="dxa"/>
            <w:noWrap/>
            <w:hideMark/>
          </w:tcPr>
          <w:p w14:paraId="5EC29C8B" w14:textId="49BD42CE" w:rsidR="00221951" w:rsidRPr="00504293" w:rsidRDefault="00221951" w:rsidP="00221951">
            <w:pPr>
              <w:rPr>
                <w:rFonts w:ascii="Arial" w:hAnsi="Arial" w:cs="Arial"/>
                <w:sz w:val="16"/>
                <w:szCs w:val="16"/>
              </w:rPr>
            </w:pPr>
            <w:r w:rsidRPr="00504293">
              <w:rPr>
                <w:rFonts w:ascii="Arial" w:hAnsi="Arial" w:cs="Arial"/>
                <w:sz w:val="16"/>
                <w:szCs w:val="16"/>
              </w:rPr>
              <w:t>22.07.2015</w:t>
            </w:r>
            <w:r w:rsidR="00687F18" w:rsidRPr="00504293">
              <w:rPr>
                <w:rFonts w:ascii="Arial" w:hAnsi="Arial" w:cs="Arial"/>
                <w:sz w:val="16"/>
                <w:szCs w:val="16"/>
              </w:rPr>
              <w:t>.</w:t>
            </w:r>
          </w:p>
        </w:tc>
        <w:tc>
          <w:tcPr>
            <w:tcW w:w="1134" w:type="dxa"/>
            <w:noWrap/>
            <w:hideMark/>
          </w:tcPr>
          <w:p w14:paraId="6AFC5F81" w14:textId="7CB8A8DB" w:rsidR="00221951" w:rsidRPr="00504293" w:rsidRDefault="00221951" w:rsidP="00221951">
            <w:pPr>
              <w:rPr>
                <w:rFonts w:ascii="Arial" w:hAnsi="Arial" w:cs="Arial"/>
                <w:sz w:val="16"/>
                <w:szCs w:val="16"/>
              </w:rPr>
            </w:pPr>
            <w:r w:rsidRPr="00504293">
              <w:rPr>
                <w:rFonts w:ascii="Arial" w:hAnsi="Arial" w:cs="Arial"/>
                <w:sz w:val="16"/>
                <w:szCs w:val="16"/>
              </w:rPr>
              <w:t>20.07.2035</w:t>
            </w:r>
            <w:r w:rsidR="00687F18" w:rsidRPr="00504293">
              <w:rPr>
                <w:rFonts w:ascii="Arial" w:hAnsi="Arial" w:cs="Arial"/>
                <w:sz w:val="16"/>
                <w:szCs w:val="16"/>
              </w:rPr>
              <w:t>.</w:t>
            </w:r>
          </w:p>
        </w:tc>
        <w:tc>
          <w:tcPr>
            <w:tcW w:w="1221" w:type="dxa"/>
            <w:noWrap/>
            <w:hideMark/>
          </w:tcPr>
          <w:p w14:paraId="6EE8BDF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95 400</w:t>
            </w:r>
          </w:p>
        </w:tc>
        <w:tc>
          <w:tcPr>
            <w:tcW w:w="1047" w:type="dxa"/>
            <w:noWrap/>
            <w:hideMark/>
          </w:tcPr>
          <w:p w14:paraId="71CD82E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52 343</w:t>
            </w:r>
          </w:p>
        </w:tc>
        <w:tc>
          <w:tcPr>
            <w:tcW w:w="992" w:type="dxa"/>
            <w:noWrap/>
            <w:hideMark/>
          </w:tcPr>
          <w:p w14:paraId="7424AD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E15FF3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-4 872</w:t>
            </w:r>
          </w:p>
        </w:tc>
        <w:tc>
          <w:tcPr>
            <w:tcW w:w="1134" w:type="dxa"/>
            <w:noWrap/>
            <w:hideMark/>
          </w:tcPr>
          <w:p w14:paraId="6CEC613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47 471</w:t>
            </w:r>
          </w:p>
        </w:tc>
      </w:tr>
      <w:tr w:rsidR="00221951" w:rsidRPr="00504293" w14:paraId="73C0615F" w14:textId="77777777" w:rsidTr="00856D87">
        <w:trPr>
          <w:trHeight w:val="510"/>
        </w:trPr>
        <w:tc>
          <w:tcPr>
            <w:tcW w:w="2127" w:type="dxa"/>
            <w:hideMark/>
          </w:tcPr>
          <w:p w14:paraId="5355FEEF" w14:textId="77777777" w:rsidR="00221951" w:rsidRPr="00504293" w:rsidRDefault="00221951">
            <w:pPr>
              <w:rPr>
                <w:rFonts w:ascii="Arial" w:hAnsi="Arial" w:cs="Arial"/>
                <w:sz w:val="16"/>
                <w:szCs w:val="16"/>
              </w:rPr>
            </w:pPr>
            <w:r w:rsidRPr="00504293">
              <w:rPr>
                <w:rFonts w:ascii="Arial" w:hAnsi="Arial" w:cs="Arial"/>
                <w:sz w:val="16"/>
                <w:szCs w:val="16"/>
              </w:rPr>
              <w:t>A2/1/07/430, P-278; Kultūras centra rekonstrukcija</w:t>
            </w:r>
          </w:p>
        </w:tc>
        <w:tc>
          <w:tcPr>
            <w:tcW w:w="1134" w:type="dxa"/>
            <w:noWrap/>
            <w:hideMark/>
          </w:tcPr>
          <w:p w14:paraId="2521F8C2" w14:textId="5332D976" w:rsidR="00221951" w:rsidRPr="00504293" w:rsidRDefault="00221951" w:rsidP="00221951">
            <w:pPr>
              <w:rPr>
                <w:rFonts w:ascii="Arial" w:hAnsi="Arial" w:cs="Arial"/>
                <w:sz w:val="16"/>
                <w:szCs w:val="16"/>
              </w:rPr>
            </w:pPr>
            <w:r w:rsidRPr="00504293">
              <w:rPr>
                <w:rFonts w:ascii="Arial" w:hAnsi="Arial" w:cs="Arial"/>
                <w:sz w:val="16"/>
                <w:szCs w:val="16"/>
              </w:rPr>
              <w:t>03.09.2007</w:t>
            </w:r>
            <w:r w:rsidR="00687F18" w:rsidRPr="00504293">
              <w:rPr>
                <w:rFonts w:ascii="Arial" w:hAnsi="Arial" w:cs="Arial"/>
                <w:sz w:val="16"/>
                <w:szCs w:val="16"/>
              </w:rPr>
              <w:t>.</w:t>
            </w:r>
          </w:p>
        </w:tc>
        <w:tc>
          <w:tcPr>
            <w:tcW w:w="1134" w:type="dxa"/>
            <w:noWrap/>
            <w:hideMark/>
          </w:tcPr>
          <w:p w14:paraId="2350ED77" w14:textId="60CD601A" w:rsidR="00221951" w:rsidRPr="00504293" w:rsidRDefault="00221951" w:rsidP="00221951">
            <w:pPr>
              <w:rPr>
                <w:rFonts w:ascii="Arial" w:hAnsi="Arial" w:cs="Arial"/>
                <w:sz w:val="16"/>
                <w:szCs w:val="16"/>
              </w:rPr>
            </w:pPr>
            <w:r w:rsidRPr="00504293">
              <w:rPr>
                <w:rFonts w:ascii="Arial" w:hAnsi="Arial" w:cs="Arial"/>
                <w:sz w:val="16"/>
                <w:szCs w:val="16"/>
              </w:rPr>
              <w:t>20.05.2027</w:t>
            </w:r>
            <w:r w:rsidR="00687F18" w:rsidRPr="00504293">
              <w:rPr>
                <w:rFonts w:ascii="Arial" w:hAnsi="Arial" w:cs="Arial"/>
                <w:sz w:val="16"/>
                <w:szCs w:val="16"/>
              </w:rPr>
              <w:t>.</w:t>
            </w:r>
          </w:p>
        </w:tc>
        <w:tc>
          <w:tcPr>
            <w:tcW w:w="1221" w:type="dxa"/>
            <w:noWrap/>
            <w:hideMark/>
          </w:tcPr>
          <w:p w14:paraId="72B2B08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597 606</w:t>
            </w:r>
          </w:p>
        </w:tc>
        <w:tc>
          <w:tcPr>
            <w:tcW w:w="1047" w:type="dxa"/>
            <w:noWrap/>
            <w:hideMark/>
          </w:tcPr>
          <w:p w14:paraId="4C2B94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85 316</w:t>
            </w:r>
          </w:p>
        </w:tc>
        <w:tc>
          <w:tcPr>
            <w:tcW w:w="992" w:type="dxa"/>
            <w:noWrap/>
            <w:hideMark/>
          </w:tcPr>
          <w:p w14:paraId="3EF90B5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334D44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-34 128</w:t>
            </w:r>
          </w:p>
        </w:tc>
        <w:tc>
          <w:tcPr>
            <w:tcW w:w="1134" w:type="dxa"/>
            <w:noWrap/>
            <w:hideMark/>
          </w:tcPr>
          <w:p w14:paraId="4CC0B98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51 188</w:t>
            </w:r>
          </w:p>
        </w:tc>
      </w:tr>
      <w:tr w:rsidR="00221951" w:rsidRPr="00504293" w14:paraId="49F93267" w14:textId="77777777" w:rsidTr="00856D87">
        <w:trPr>
          <w:trHeight w:val="765"/>
        </w:trPr>
        <w:tc>
          <w:tcPr>
            <w:tcW w:w="2127" w:type="dxa"/>
            <w:hideMark/>
          </w:tcPr>
          <w:p w14:paraId="366474EB"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A2/1/07/431, P-280/2007; J.Endzelīna Kauguru pamatskolas ēku renovācijai</w:t>
            </w:r>
          </w:p>
        </w:tc>
        <w:tc>
          <w:tcPr>
            <w:tcW w:w="1134" w:type="dxa"/>
            <w:noWrap/>
            <w:hideMark/>
          </w:tcPr>
          <w:p w14:paraId="46E63B81" w14:textId="41ECB64A" w:rsidR="00221951" w:rsidRPr="00504293" w:rsidRDefault="00221951" w:rsidP="00221951">
            <w:pPr>
              <w:rPr>
                <w:rFonts w:ascii="Arial" w:hAnsi="Arial" w:cs="Arial"/>
                <w:sz w:val="16"/>
                <w:szCs w:val="16"/>
              </w:rPr>
            </w:pPr>
            <w:r w:rsidRPr="00504293">
              <w:rPr>
                <w:rFonts w:ascii="Arial" w:hAnsi="Arial" w:cs="Arial"/>
                <w:sz w:val="16"/>
                <w:szCs w:val="16"/>
              </w:rPr>
              <w:t>03.09.2007</w:t>
            </w:r>
            <w:r w:rsidR="00687F18" w:rsidRPr="00504293">
              <w:rPr>
                <w:rFonts w:ascii="Arial" w:hAnsi="Arial" w:cs="Arial"/>
                <w:sz w:val="16"/>
                <w:szCs w:val="16"/>
              </w:rPr>
              <w:t>.</w:t>
            </w:r>
          </w:p>
        </w:tc>
        <w:tc>
          <w:tcPr>
            <w:tcW w:w="1134" w:type="dxa"/>
            <w:noWrap/>
            <w:hideMark/>
          </w:tcPr>
          <w:p w14:paraId="09859F6E" w14:textId="3119FD7D" w:rsidR="00221951" w:rsidRPr="00504293" w:rsidRDefault="00221951" w:rsidP="00221951">
            <w:pPr>
              <w:rPr>
                <w:rFonts w:ascii="Arial" w:hAnsi="Arial" w:cs="Arial"/>
                <w:sz w:val="16"/>
                <w:szCs w:val="16"/>
              </w:rPr>
            </w:pPr>
            <w:r w:rsidRPr="00504293">
              <w:rPr>
                <w:rFonts w:ascii="Arial" w:hAnsi="Arial" w:cs="Arial"/>
                <w:sz w:val="16"/>
                <w:szCs w:val="16"/>
              </w:rPr>
              <w:t>20.06.2027</w:t>
            </w:r>
            <w:r w:rsidR="00687F18" w:rsidRPr="00504293">
              <w:rPr>
                <w:rFonts w:ascii="Arial" w:hAnsi="Arial" w:cs="Arial"/>
                <w:sz w:val="16"/>
                <w:szCs w:val="16"/>
              </w:rPr>
              <w:t>.</w:t>
            </w:r>
          </w:p>
        </w:tc>
        <w:tc>
          <w:tcPr>
            <w:tcW w:w="1221" w:type="dxa"/>
            <w:noWrap/>
            <w:hideMark/>
          </w:tcPr>
          <w:p w14:paraId="6641F11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711 436</w:t>
            </w:r>
          </w:p>
        </w:tc>
        <w:tc>
          <w:tcPr>
            <w:tcW w:w="1047" w:type="dxa"/>
            <w:noWrap/>
            <w:hideMark/>
          </w:tcPr>
          <w:p w14:paraId="0ACAC6B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58 729</w:t>
            </w:r>
          </w:p>
        </w:tc>
        <w:tc>
          <w:tcPr>
            <w:tcW w:w="992" w:type="dxa"/>
            <w:noWrap/>
            <w:hideMark/>
          </w:tcPr>
          <w:p w14:paraId="203524C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1D0D42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-23 523</w:t>
            </w:r>
          </w:p>
        </w:tc>
        <w:tc>
          <w:tcPr>
            <w:tcW w:w="1134" w:type="dxa"/>
            <w:noWrap/>
            <w:hideMark/>
          </w:tcPr>
          <w:p w14:paraId="3367277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35 206</w:t>
            </w:r>
          </w:p>
        </w:tc>
      </w:tr>
      <w:tr w:rsidR="00221951" w:rsidRPr="00504293" w14:paraId="2F95CADA" w14:textId="77777777" w:rsidTr="00856D87">
        <w:trPr>
          <w:trHeight w:val="510"/>
        </w:trPr>
        <w:tc>
          <w:tcPr>
            <w:tcW w:w="2127" w:type="dxa"/>
            <w:hideMark/>
          </w:tcPr>
          <w:p w14:paraId="780F77F9" w14:textId="77777777" w:rsidR="00221951" w:rsidRPr="00504293" w:rsidRDefault="00221951">
            <w:pPr>
              <w:rPr>
                <w:rFonts w:ascii="Arial" w:hAnsi="Arial" w:cs="Arial"/>
                <w:sz w:val="16"/>
                <w:szCs w:val="16"/>
              </w:rPr>
            </w:pPr>
            <w:r w:rsidRPr="00504293">
              <w:rPr>
                <w:rFonts w:ascii="Arial" w:hAnsi="Arial" w:cs="Arial"/>
                <w:sz w:val="16"/>
                <w:szCs w:val="16"/>
              </w:rPr>
              <w:t>A2/1/12/475, P-318/2012; Burtnieku novada Burtnieku PII rekonstrukcija</w:t>
            </w:r>
          </w:p>
        </w:tc>
        <w:tc>
          <w:tcPr>
            <w:tcW w:w="1134" w:type="dxa"/>
            <w:noWrap/>
            <w:hideMark/>
          </w:tcPr>
          <w:p w14:paraId="047A9481" w14:textId="4D1E7EA0" w:rsidR="00221951" w:rsidRPr="00504293" w:rsidRDefault="00221951" w:rsidP="00221951">
            <w:pPr>
              <w:rPr>
                <w:rFonts w:ascii="Arial" w:hAnsi="Arial" w:cs="Arial"/>
                <w:sz w:val="16"/>
                <w:szCs w:val="16"/>
              </w:rPr>
            </w:pPr>
            <w:r w:rsidRPr="00504293">
              <w:rPr>
                <w:rFonts w:ascii="Arial" w:hAnsi="Arial" w:cs="Arial"/>
                <w:sz w:val="16"/>
                <w:szCs w:val="16"/>
              </w:rPr>
              <w:t>29.08.2012</w:t>
            </w:r>
            <w:r w:rsidR="00687F18" w:rsidRPr="00504293">
              <w:rPr>
                <w:rFonts w:ascii="Arial" w:hAnsi="Arial" w:cs="Arial"/>
                <w:sz w:val="16"/>
                <w:szCs w:val="16"/>
              </w:rPr>
              <w:t>.</w:t>
            </w:r>
          </w:p>
        </w:tc>
        <w:tc>
          <w:tcPr>
            <w:tcW w:w="1134" w:type="dxa"/>
            <w:noWrap/>
            <w:hideMark/>
          </w:tcPr>
          <w:p w14:paraId="6D9FD4E1" w14:textId="25EC8E47" w:rsidR="00221951" w:rsidRPr="00504293" w:rsidRDefault="00221951" w:rsidP="00221951">
            <w:pPr>
              <w:rPr>
                <w:rFonts w:ascii="Arial" w:hAnsi="Arial" w:cs="Arial"/>
                <w:sz w:val="16"/>
                <w:szCs w:val="16"/>
              </w:rPr>
            </w:pPr>
            <w:r w:rsidRPr="00504293">
              <w:rPr>
                <w:rFonts w:ascii="Arial" w:hAnsi="Arial" w:cs="Arial"/>
                <w:sz w:val="16"/>
                <w:szCs w:val="16"/>
              </w:rPr>
              <w:t>20.08.2027</w:t>
            </w:r>
            <w:r w:rsidR="00687F18" w:rsidRPr="00504293">
              <w:rPr>
                <w:rFonts w:ascii="Arial" w:hAnsi="Arial" w:cs="Arial"/>
                <w:sz w:val="16"/>
                <w:szCs w:val="16"/>
              </w:rPr>
              <w:t>.</w:t>
            </w:r>
          </w:p>
        </w:tc>
        <w:tc>
          <w:tcPr>
            <w:tcW w:w="1221" w:type="dxa"/>
            <w:noWrap/>
            <w:hideMark/>
          </w:tcPr>
          <w:p w14:paraId="27B6A88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98 890</w:t>
            </w:r>
          </w:p>
        </w:tc>
        <w:tc>
          <w:tcPr>
            <w:tcW w:w="1047" w:type="dxa"/>
            <w:noWrap/>
            <w:hideMark/>
          </w:tcPr>
          <w:p w14:paraId="256C5FB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18 888</w:t>
            </w:r>
          </w:p>
        </w:tc>
        <w:tc>
          <w:tcPr>
            <w:tcW w:w="992" w:type="dxa"/>
            <w:noWrap/>
            <w:hideMark/>
          </w:tcPr>
          <w:p w14:paraId="49A0E8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D010AC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-6 872</w:t>
            </w:r>
          </w:p>
        </w:tc>
        <w:tc>
          <w:tcPr>
            <w:tcW w:w="1134" w:type="dxa"/>
            <w:noWrap/>
            <w:hideMark/>
          </w:tcPr>
          <w:p w14:paraId="6C07D0E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12 016</w:t>
            </w:r>
          </w:p>
        </w:tc>
      </w:tr>
      <w:tr w:rsidR="00221951" w:rsidRPr="00504293" w14:paraId="08BC96CC" w14:textId="77777777" w:rsidTr="00856D87">
        <w:trPr>
          <w:trHeight w:val="1530"/>
        </w:trPr>
        <w:tc>
          <w:tcPr>
            <w:tcW w:w="2127" w:type="dxa"/>
            <w:hideMark/>
          </w:tcPr>
          <w:p w14:paraId="2093E3F8" w14:textId="77777777" w:rsidR="00221951" w:rsidRPr="00504293" w:rsidRDefault="00221951">
            <w:pPr>
              <w:rPr>
                <w:rFonts w:ascii="Arial" w:hAnsi="Arial" w:cs="Arial"/>
                <w:sz w:val="16"/>
                <w:szCs w:val="16"/>
              </w:rPr>
            </w:pPr>
            <w:r w:rsidRPr="00504293">
              <w:rPr>
                <w:rFonts w:ascii="Arial" w:hAnsi="Arial" w:cs="Arial"/>
                <w:sz w:val="16"/>
                <w:szCs w:val="16"/>
              </w:rPr>
              <w:t>A2/1/21/458, P-332/2021 COVID projekta Satiksmes drošības uzlabošana Pulkveža Zemitāna ielā Strenčos ( posmā no 0.005 km līdz krustojumam ar Miera ielu)" īstenošana</w:t>
            </w:r>
          </w:p>
        </w:tc>
        <w:tc>
          <w:tcPr>
            <w:tcW w:w="1134" w:type="dxa"/>
            <w:noWrap/>
            <w:hideMark/>
          </w:tcPr>
          <w:p w14:paraId="649D523F" w14:textId="7F1AFE93" w:rsidR="00221951" w:rsidRPr="00504293" w:rsidRDefault="00221951" w:rsidP="00221951">
            <w:pPr>
              <w:rPr>
                <w:rFonts w:ascii="Arial" w:hAnsi="Arial" w:cs="Arial"/>
                <w:sz w:val="16"/>
                <w:szCs w:val="16"/>
              </w:rPr>
            </w:pPr>
            <w:r w:rsidRPr="00504293">
              <w:rPr>
                <w:rFonts w:ascii="Arial" w:hAnsi="Arial" w:cs="Arial"/>
                <w:sz w:val="16"/>
                <w:szCs w:val="16"/>
              </w:rPr>
              <w:t>04.08.2021</w:t>
            </w:r>
            <w:r w:rsidR="00687F18" w:rsidRPr="00504293">
              <w:rPr>
                <w:rFonts w:ascii="Arial" w:hAnsi="Arial" w:cs="Arial"/>
                <w:sz w:val="16"/>
                <w:szCs w:val="16"/>
              </w:rPr>
              <w:t>.</w:t>
            </w:r>
          </w:p>
        </w:tc>
        <w:tc>
          <w:tcPr>
            <w:tcW w:w="1134" w:type="dxa"/>
            <w:noWrap/>
            <w:hideMark/>
          </w:tcPr>
          <w:p w14:paraId="02691AB9" w14:textId="49A543DD" w:rsidR="00221951" w:rsidRPr="00504293" w:rsidRDefault="00221951" w:rsidP="00221951">
            <w:pPr>
              <w:rPr>
                <w:rFonts w:ascii="Arial" w:hAnsi="Arial" w:cs="Arial"/>
                <w:sz w:val="16"/>
                <w:szCs w:val="16"/>
              </w:rPr>
            </w:pPr>
            <w:r w:rsidRPr="00504293">
              <w:rPr>
                <w:rFonts w:ascii="Arial" w:hAnsi="Arial" w:cs="Arial"/>
                <w:sz w:val="16"/>
                <w:szCs w:val="16"/>
              </w:rPr>
              <w:t>20.07.2051</w:t>
            </w:r>
            <w:r w:rsidR="00687F18" w:rsidRPr="00504293">
              <w:rPr>
                <w:rFonts w:ascii="Arial" w:hAnsi="Arial" w:cs="Arial"/>
                <w:sz w:val="16"/>
                <w:szCs w:val="16"/>
              </w:rPr>
              <w:t>.</w:t>
            </w:r>
          </w:p>
        </w:tc>
        <w:tc>
          <w:tcPr>
            <w:tcW w:w="1221" w:type="dxa"/>
            <w:noWrap/>
            <w:hideMark/>
          </w:tcPr>
          <w:p w14:paraId="1532EA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930 426</w:t>
            </w:r>
          </w:p>
        </w:tc>
        <w:tc>
          <w:tcPr>
            <w:tcW w:w="1047" w:type="dxa"/>
            <w:noWrap/>
            <w:hideMark/>
          </w:tcPr>
          <w:p w14:paraId="5D6A3C2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930 426</w:t>
            </w:r>
          </w:p>
        </w:tc>
        <w:tc>
          <w:tcPr>
            <w:tcW w:w="992" w:type="dxa"/>
            <w:noWrap/>
            <w:hideMark/>
          </w:tcPr>
          <w:p w14:paraId="4F931A7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96AD65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-34 784</w:t>
            </w:r>
          </w:p>
        </w:tc>
        <w:tc>
          <w:tcPr>
            <w:tcW w:w="1134" w:type="dxa"/>
            <w:noWrap/>
            <w:hideMark/>
          </w:tcPr>
          <w:p w14:paraId="72AEA22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895 642</w:t>
            </w:r>
          </w:p>
        </w:tc>
      </w:tr>
      <w:tr w:rsidR="00221951" w:rsidRPr="00504293" w14:paraId="7011FE79" w14:textId="77777777" w:rsidTr="00856D87">
        <w:trPr>
          <w:trHeight w:val="1275"/>
        </w:trPr>
        <w:tc>
          <w:tcPr>
            <w:tcW w:w="2127" w:type="dxa"/>
            <w:hideMark/>
          </w:tcPr>
          <w:p w14:paraId="45F1C981" w14:textId="77777777" w:rsidR="00221951" w:rsidRPr="00504293" w:rsidRDefault="00221951">
            <w:pPr>
              <w:rPr>
                <w:rFonts w:ascii="Arial" w:hAnsi="Arial" w:cs="Arial"/>
                <w:sz w:val="16"/>
                <w:szCs w:val="16"/>
              </w:rPr>
            </w:pPr>
            <w:r w:rsidRPr="00504293">
              <w:rPr>
                <w:rFonts w:ascii="Arial" w:hAnsi="Arial" w:cs="Arial"/>
                <w:sz w:val="16"/>
                <w:szCs w:val="16"/>
              </w:rPr>
              <w:t>A2/1/18/404, P-334/2018; Projekta "Rencēnu pamatskolas stadiona pārbūve Rencēnos, Rencēnu pagastā, Burtnieku novadā" īstenošanai</w:t>
            </w:r>
          </w:p>
        </w:tc>
        <w:tc>
          <w:tcPr>
            <w:tcW w:w="1134" w:type="dxa"/>
            <w:noWrap/>
            <w:hideMark/>
          </w:tcPr>
          <w:p w14:paraId="67CC38F2" w14:textId="642955DE" w:rsidR="00221951" w:rsidRPr="00504293" w:rsidRDefault="00221951" w:rsidP="00221951">
            <w:pPr>
              <w:rPr>
                <w:rFonts w:ascii="Arial" w:hAnsi="Arial" w:cs="Arial"/>
                <w:sz w:val="16"/>
                <w:szCs w:val="16"/>
              </w:rPr>
            </w:pPr>
            <w:r w:rsidRPr="00504293">
              <w:rPr>
                <w:rFonts w:ascii="Arial" w:hAnsi="Arial" w:cs="Arial"/>
                <w:sz w:val="16"/>
                <w:szCs w:val="16"/>
              </w:rPr>
              <w:t>04.07.2018</w:t>
            </w:r>
            <w:r w:rsidR="00687F18" w:rsidRPr="00504293">
              <w:rPr>
                <w:rFonts w:ascii="Arial" w:hAnsi="Arial" w:cs="Arial"/>
                <w:sz w:val="16"/>
                <w:szCs w:val="16"/>
              </w:rPr>
              <w:t>.</w:t>
            </w:r>
          </w:p>
        </w:tc>
        <w:tc>
          <w:tcPr>
            <w:tcW w:w="1134" w:type="dxa"/>
            <w:noWrap/>
            <w:hideMark/>
          </w:tcPr>
          <w:p w14:paraId="20B18903" w14:textId="20D004A9" w:rsidR="00221951" w:rsidRPr="00504293" w:rsidRDefault="00221951" w:rsidP="00221951">
            <w:pPr>
              <w:rPr>
                <w:rFonts w:ascii="Arial" w:hAnsi="Arial" w:cs="Arial"/>
                <w:sz w:val="16"/>
                <w:szCs w:val="16"/>
              </w:rPr>
            </w:pPr>
            <w:r w:rsidRPr="00504293">
              <w:rPr>
                <w:rFonts w:ascii="Arial" w:hAnsi="Arial" w:cs="Arial"/>
                <w:sz w:val="16"/>
                <w:szCs w:val="16"/>
              </w:rPr>
              <w:t>20.06.2038</w:t>
            </w:r>
            <w:r w:rsidR="00687F18" w:rsidRPr="00504293">
              <w:rPr>
                <w:rFonts w:ascii="Arial" w:hAnsi="Arial" w:cs="Arial"/>
                <w:sz w:val="16"/>
                <w:szCs w:val="16"/>
              </w:rPr>
              <w:t>.</w:t>
            </w:r>
          </w:p>
        </w:tc>
        <w:tc>
          <w:tcPr>
            <w:tcW w:w="1221" w:type="dxa"/>
            <w:noWrap/>
            <w:hideMark/>
          </w:tcPr>
          <w:p w14:paraId="55E1FD8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425 473</w:t>
            </w:r>
          </w:p>
        </w:tc>
        <w:tc>
          <w:tcPr>
            <w:tcW w:w="1047" w:type="dxa"/>
            <w:noWrap/>
            <w:hideMark/>
          </w:tcPr>
          <w:p w14:paraId="59C8CC4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300 569</w:t>
            </w:r>
          </w:p>
        </w:tc>
        <w:tc>
          <w:tcPr>
            <w:tcW w:w="992" w:type="dxa"/>
            <w:noWrap/>
            <w:hideMark/>
          </w:tcPr>
          <w:p w14:paraId="0752D47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FAE4E1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-22 268</w:t>
            </w:r>
          </w:p>
        </w:tc>
        <w:tc>
          <w:tcPr>
            <w:tcW w:w="1134" w:type="dxa"/>
            <w:noWrap/>
            <w:hideMark/>
          </w:tcPr>
          <w:p w14:paraId="2CF6DFA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278 301</w:t>
            </w:r>
          </w:p>
        </w:tc>
      </w:tr>
      <w:tr w:rsidR="00221951" w:rsidRPr="00504293" w14:paraId="30CF1FA5" w14:textId="77777777" w:rsidTr="00856D87">
        <w:trPr>
          <w:trHeight w:val="1020"/>
        </w:trPr>
        <w:tc>
          <w:tcPr>
            <w:tcW w:w="2127" w:type="dxa"/>
            <w:hideMark/>
          </w:tcPr>
          <w:p w14:paraId="7D5C5CD7" w14:textId="77777777" w:rsidR="00221951" w:rsidRPr="00504293" w:rsidRDefault="00221951">
            <w:pPr>
              <w:rPr>
                <w:rFonts w:ascii="Arial" w:hAnsi="Arial" w:cs="Arial"/>
                <w:sz w:val="16"/>
                <w:szCs w:val="16"/>
              </w:rPr>
            </w:pPr>
            <w:r w:rsidRPr="00504293">
              <w:rPr>
                <w:rFonts w:ascii="Arial" w:hAnsi="Arial" w:cs="Arial"/>
                <w:sz w:val="16"/>
                <w:szCs w:val="16"/>
              </w:rPr>
              <w:t>A2/1/18/402, P-336/2018; Prioritārā investīciju projekta "Nekustamā īpašuma "Matīšu kultūras na,ms" rekonstrukcija" īstenošanai</w:t>
            </w:r>
          </w:p>
        </w:tc>
        <w:tc>
          <w:tcPr>
            <w:tcW w:w="1134" w:type="dxa"/>
            <w:noWrap/>
            <w:hideMark/>
          </w:tcPr>
          <w:p w14:paraId="5B62B218" w14:textId="674F8728" w:rsidR="00221951" w:rsidRPr="00504293" w:rsidRDefault="00221951" w:rsidP="00221951">
            <w:pPr>
              <w:rPr>
                <w:rFonts w:ascii="Arial" w:hAnsi="Arial" w:cs="Arial"/>
                <w:sz w:val="16"/>
                <w:szCs w:val="16"/>
              </w:rPr>
            </w:pPr>
            <w:r w:rsidRPr="00504293">
              <w:rPr>
                <w:rFonts w:ascii="Arial" w:hAnsi="Arial" w:cs="Arial"/>
                <w:sz w:val="16"/>
                <w:szCs w:val="16"/>
              </w:rPr>
              <w:t>04.07.2018</w:t>
            </w:r>
            <w:r w:rsidR="00687F18" w:rsidRPr="00504293">
              <w:rPr>
                <w:rFonts w:ascii="Arial" w:hAnsi="Arial" w:cs="Arial"/>
                <w:sz w:val="16"/>
                <w:szCs w:val="16"/>
              </w:rPr>
              <w:t>.</w:t>
            </w:r>
          </w:p>
        </w:tc>
        <w:tc>
          <w:tcPr>
            <w:tcW w:w="1134" w:type="dxa"/>
            <w:noWrap/>
            <w:hideMark/>
          </w:tcPr>
          <w:p w14:paraId="745724A6" w14:textId="7100F979" w:rsidR="00221951" w:rsidRPr="00504293" w:rsidRDefault="00221951" w:rsidP="00221951">
            <w:pPr>
              <w:rPr>
                <w:rFonts w:ascii="Arial" w:hAnsi="Arial" w:cs="Arial"/>
                <w:sz w:val="16"/>
                <w:szCs w:val="16"/>
              </w:rPr>
            </w:pPr>
            <w:r w:rsidRPr="00504293">
              <w:rPr>
                <w:rFonts w:ascii="Arial" w:hAnsi="Arial" w:cs="Arial"/>
                <w:sz w:val="16"/>
                <w:szCs w:val="16"/>
              </w:rPr>
              <w:t>20.06.2043</w:t>
            </w:r>
            <w:r w:rsidR="00687F18" w:rsidRPr="00504293">
              <w:rPr>
                <w:rFonts w:ascii="Arial" w:hAnsi="Arial" w:cs="Arial"/>
                <w:sz w:val="16"/>
                <w:szCs w:val="16"/>
              </w:rPr>
              <w:t>.</w:t>
            </w:r>
          </w:p>
        </w:tc>
        <w:tc>
          <w:tcPr>
            <w:tcW w:w="1221" w:type="dxa"/>
            <w:noWrap/>
            <w:hideMark/>
          </w:tcPr>
          <w:p w14:paraId="4E25DDA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258 470</w:t>
            </w:r>
          </w:p>
        </w:tc>
        <w:tc>
          <w:tcPr>
            <w:tcW w:w="1047" w:type="dxa"/>
            <w:noWrap/>
            <w:hideMark/>
          </w:tcPr>
          <w:p w14:paraId="1DB5387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199 198</w:t>
            </w:r>
          </w:p>
        </w:tc>
        <w:tc>
          <w:tcPr>
            <w:tcW w:w="992" w:type="dxa"/>
            <w:noWrap/>
            <w:hideMark/>
          </w:tcPr>
          <w:p w14:paraId="4C45180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1B7D81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-10 768</w:t>
            </w:r>
          </w:p>
        </w:tc>
        <w:tc>
          <w:tcPr>
            <w:tcW w:w="1134" w:type="dxa"/>
            <w:noWrap/>
            <w:hideMark/>
          </w:tcPr>
          <w:p w14:paraId="54E943B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188 430</w:t>
            </w:r>
          </w:p>
        </w:tc>
      </w:tr>
      <w:tr w:rsidR="00221951" w:rsidRPr="00504293" w14:paraId="59E1EFB6" w14:textId="77777777" w:rsidTr="00856D87">
        <w:trPr>
          <w:trHeight w:val="1020"/>
        </w:trPr>
        <w:tc>
          <w:tcPr>
            <w:tcW w:w="2127" w:type="dxa"/>
            <w:hideMark/>
          </w:tcPr>
          <w:p w14:paraId="14FDD4D6" w14:textId="77777777" w:rsidR="00221951" w:rsidRPr="00504293" w:rsidRDefault="00221951">
            <w:pPr>
              <w:rPr>
                <w:rFonts w:ascii="Arial" w:hAnsi="Arial" w:cs="Arial"/>
                <w:sz w:val="16"/>
                <w:szCs w:val="16"/>
              </w:rPr>
            </w:pPr>
            <w:r w:rsidRPr="00504293">
              <w:rPr>
                <w:rFonts w:ascii="Arial" w:hAnsi="Arial" w:cs="Arial"/>
                <w:sz w:val="16"/>
                <w:szCs w:val="16"/>
              </w:rPr>
              <w:t>A2/1/17/498, P-365/2017; Projekta "Burtnieku novada pašvaldību pirmskolas izglītības iestādes "Sienāzītis" pārbūve" īstenošanai</w:t>
            </w:r>
          </w:p>
        </w:tc>
        <w:tc>
          <w:tcPr>
            <w:tcW w:w="1134" w:type="dxa"/>
            <w:noWrap/>
            <w:hideMark/>
          </w:tcPr>
          <w:p w14:paraId="68DACBB0" w14:textId="4D6F7F08" w:rsidR="00221951" w:rsidRPr="00504293" w:rsidRDefault="00221951" w:rsidP="00221951">
            <w:pPr>
              <w:rPr>
                <w:rFonts w:ascii="Arial" w:hAnsi="Arial" w:cs="Arial"/>
                <w:sz w:val="16"/>
                <w:szCs w:val="16"/>
              </w:rPr>
            </w:pPr>
            <w:r w:rsidRPr="00504293">
              <w:rPr>
                <w:rFonts w:ascii="Arial" w:hAnsi="Arial" w:cs="Arial"/>
                <w:sz w:val="16"/>
                <w:szCs w:val="16"/>
              </w:rPr>
              <w:t>27.07.2017</w:t>
            </w:r>
            <w:r w:rsidR="00687F18" w:rsidRPr="00504293">
              <w:rPr>
                <w:rFonts w:ascii="Arial" w:hAnsi="Arial" w:cs="Arial"/>
                <w:sz w:val="16"/>
                <w:szCs w:val="16"/>
              </w:rPr>
              <w:t>.</w:t>
            </w:r>
          </w:p>
        </w:tc>
        <w:tc>
          <w:tcPr>
            <w:tcW w:w="1134" w:type="dxa"/>
            <w:noWrap/>
            <w:hideMark/>
          </w:tcPr>
          <w:p w14:paraId="2CC516C0" w14:textId="49693B49" w:rsidR="00221951" w:rsidRPr="00504293" w:rsidRDefault="00221951" w:rsidP="00221951">
            <w:pPr>
              <w:rPr>
                <w:rFonts w:ascii="Arial" w:hAnsi="Arial" w:cs="Arial"/>
                <w:sz w:val="16"/>
                <w:szCs w:val="16"/>
              </w:rPr>
            </w:pPr>
            <w:r w:rsidRPr="00504293">
              <w:rPr>
                <w:rFonts w:ascii="Arial" w:hAnsi="Arial" w:cs="Arial"/>
                <w:sz w:val="16"/>
                <w:szCs w:val="16"/>
              </w:rPr>
              <w:t>20.07.2032</w:t>
            </w:r>
            <w:r w:rsidR="00687F18" w:rsidRPr="00504293">
              <w:rPr>
                <w:rFonts w:ascii="Arial" w:hAnsi="Arial" w:cs="Arial"/>
                <w:sz w:val="16"/>
                <w:szCs w:val="16"/>
              </w:rPr>
              <w:t>.</w:t>
            </w:r>
          </w:p>
        </w:tc>
        <w:tc>
          <w:tcPr>
            <w:tcW w:w="1221" w:type="dxa"/>
            <w:noWrap/>
            <w:hideMark/>
          </w:tcPr>
          <w:p w14:paraId="2006883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199 861</w:t>
            </w:r>
          </w:p>
        </w:tc>
        <w:tc>
          <w:tcPr>
            <w:tcW w:w="1047" w:type="dxa"/>
            <w:noWrap/>
            <w:hideMark/>
          </w:tcPr>
          <w:p w14:paraId="35A5406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107 507</w:t>
            </w:r>
          </w:p>
        </w:tc>
        <w:tc>
          <w:tcPr>
            <w:tcW w:w="992" w:type="dxa"/>
            <w:noWrap/>
            <w:hideMark/>
          </w:tcPr>
          <w:p w14:paraId="1FA3E09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CEBFDC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-13 872</w:t>
            </w:r>
          </w:p>
        </w:tc>
        <w:tc>
          <w:tcPr>
            <w:tcW w:w="1134" w:type="dxa"/>
            <w:noWrap/>
            <w:hideMark/>
          </w:tcPr>
          <w:p w14:paraId="3472F3D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93 635</w:t>
            </w:r>
          </w:p>
        </w:tc>
      </w:tr>
      <w:tr w:rsidR="00221951" w:rsidRPr="00504293" w14:paraId="3B33DB5D" w14:textId="77777777" w:rsidTr="00856D87">
        <w:trPr>
          <w:trHeight w:val="1275"/>
        </w:trPr>
        <w:tc>
          <w:tcPr>
            <w:tcW w:w="2127" w:type="dxa"/>
            <w:hideMark/>
          </w:tcPr>
          <w:p w14:paraId="4BB6047D" w14:textId="77777777" w:rsidR="00221951" w:rsidRPr="00504293" w:rsidRDefault="00221951">
            <w:pPr>
              <w:rPr>
                <w:rFonts w:ascii="Arial" w:hAnsi="Arial" w:cs="Arial"/>
                <w:sz w:val="16"/>
                <w:szCs w:val="16"/>
              </w:rPr>
            </w:pPr>
            <w:r w:rsidRPr="00504293">
              <w:rPr>
                <w:rFonts w:ascii="Arial" w:hAnsi="Arial" w:cs="Arial"/>
                <w:sz w:val="16"/>
                <w:szCs w:val="16"/>
              </w:rPr>
              <w:t>A2/1/18/470, P-389/2018; Projekta "Lauku ielas seguma pārbūves 2.kārta Valmiermuižā, Valmieras pagastā, Burtnieku novadā" īstenošanai</w:t>
            </w:r>
          </w:p>
        </w:tc>
        <w:tc>
          <w:tcPr>
            <w:tcW w:w="1134" w:type="dxa"/>
            <w:noWrap/>
            <w:hideMark/>
          </w:tcPr>
          <w:p w14:paraId="20D7146A" w14:textId="65143024" w:rsidR="00221951" w:rsidRPr="00504293" w:rsidRDefault="00221951" w:rsidP="00221951">
            <w:pPr>
              <w:rPr>
                <w:rFonts w:ascii="Arial" w:hAnsi="Arial" w:cs="Arial"/>
                <w:sz w:val="16"/>
                <w:szCs w:val="16"/>
              </w:rPr>
            </w:pPr>
            <w:r w:rsidRPr="00504293">
              <w:rPr>
                <w:rFonts w:ascii="Arial" w:hAnsi="Arial" w:cs="Arial"/>
                <w:sz w:val="16"/>
                <w:szCs w:val="16"/>
              </w:rPr>
              <w:t>18.07.2018</w:t>
            </w:r>
            <w:r w:rsidR="00687F18" w:rsidRPr="00504293">
              <w:rPr>
                <w:rFonts w:ascii="Arial" w:hAnsi="Arial" w:cs="Arial"/>
                <w:sz w:val="16"/>
                <w:szCs w:val="16"/>
              </w:rPr>
              <w:t>.</w:t>
            </w:r>
          </w:p>
        </w:tc>
        <w:tc>
          <w:tcPr>
            <w:tcW w:w="1134" w:type="dxa"/>
            <w:noWrap/>
            <w:hideMark/>
          </w:tcPr>
          <w:p w14:paraId="7636FAA6" w14:textId="5287C000" w:rsidR="00221951" w:rsidRPr="00504293" w:rsidRDefault="00221951" w:rsidP="00221951">
            <w:pPr>
              <w:rPr>
                <w:rFonts w:ascii="Arial" w:hAnsi="Arial" w:cs="Arial"/>
                <w:sz w:val="16"/>
                <w:szCs w:val="16"/>
              </w:rPr>
            </w:pPr>
            <w:r w:rsidRPr="00504293">
              <w:rPr>
                <w:rFonts w:ascii="Arial" w:hAnsi="Arial" w:cs="Arial"/>
                <w:sz w:val="16"/>
                <w:szCs w:val="16"/>
              </w:rPr>
              <w:t>20.07.2033</w:t>
            </w:r>
            <w:r w:rsidR="00687F18" w:rsidRPr="00504293">
              <w:rPr>
                <w:rFonts w:ascii="Arial" w:hAnsi="Arial" w:cs="Arial"/>
                <w:sz w:val="16"/>
                <w:szCs w:val="16"/>
              </w:rPr>
              <w:t>.</w:t>
            </w:r>
          </w:p>
        </w:tc>
        <w:tc>
          <w:tcPr>
            <w:tcW w:w="1221" w:type="dxa"/>
            <w:noWrap/>
            <w:hideMark/>
          </w:tcPr>
          <w:p w14:paraId="363AB1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78 223</w:t>
            </w:r>
          </w:p>
        </w:tc>
        <w:tc>
          <w:tcPr>
            <w:tcW w:w="1047" w:type="dxa"/>
            <w:noWrap/>
            <w:hideMark/>
          </w:tcPr>
          <w:p w14:paraId="04C518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47 485</w:t>
            </w:r>
          </w:p>
        </w:tc>
        <w:tc>
          <w:tcPr>
            <w:tcW w:w="992" w:type="dxa"/>
            <w:noWrap/>
            <w:hideMark/>
          </w:tcPr>
          <w:p w14:paraId="183EB5A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8CC4A1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-5 428</w:t>
            </w:r>
          </w:p>
        </w:tc>
        <w:tc>
          <w:tcPr>
            <w:tcW w:w="1134" w:type="dxa"/>
            <w:noWrap/>
            <w:hideMark/>
          </w:tcPr>
          <w:p w14:paraId="104366E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42 057</w:t>
            </w:r>
          </w:p>
        </w:tc>
      </w:tr>
      <w:tr w:rsidR="00221951" w:rsidRPr="00504293" w14:paraId="5419E8C7" w14:textId="77777777" w:rsidTr="00856D87">
        <w:trPr>
          <w:trHeight w:val="765"/>
        </w:trPr>
        <w:tc>
          <w:tcPr>
            <w:tcW w:w="2127" w:type="dxa"/>
            <w:hideMark/>
          </w:tcPr>
          <w:p w14:paraId="4F735C12" w14:textId="77777777" w:rsidR="00221951" w:rsidRPr="00504293" w:rsidRDefault="00221951">
            <w:pPr>
              <w:rPr>
                <w:rFonts w:ascii="Arial" w:hAnsi="Arial" w:cs="Arial"/>
                <w:sz w:val="16"/>
                <w:szCs w:val="16"/>
              </w:rPr>
            </w:pPr>
            <w:r w:rsidRPr="00504293">
              <w:rPr>
                <w:rFonts w:ascii="Arial" w:hAnsi="Arial" w:cs="Arial"/>
                <w:sz w:val="16"/>
                <w:szCs w:val="16"/>
              </w:rPr>
              <w:t>A2/1/15/591, P-390/2015; Lauku ielas seguma pārbūves I kārta Valmieras pagastā</w:t>
            </w:r>
          </w:p>
        </w:tc>
        <w:tc>
          <w:tcPr>
            <w:tcW w:w="1134" w:type="dxa"/>
            <w:noWrap/>
            <w:hideMark/>
          </w:tcPr>
          <w:p w14:paraId="179FFDDA" w14:textId="3CDDA18F" w:rsidR="00221951" w:rsidRPr="00504293" w:rsidRDefault="00221951" w:rsidP="00221951">
            <w:pPr>
              <w:rPr>
                <w:rFonts w:ascii="Arial" w:hAnsi="Arial" w:cs="Arial"/>
                <w:sz w:val="16"/>
                <w:szCs w:val="16"/>
              </w:rPr>
            </w:pPr>
            <w:r w:rsidRPr="00504293">
              <w:rPr>
                <w:rFonts w:ascii="Arial" w:hAnsi="Arial" w:cs="Arial"/>
                <w:sz w:val="16"/>
                <w:szCs w:val="16"/>
              </w:rPr>
              <w:t>20.10.2015</w:t>
            </w:r>
            <w:r w:rsidR="00687F18" w:rsidRPr="00504293">
              <w:rPr>
                <w:rFonts w:ascii="Arial" w:hAnsi="Arial" w:cs="Arial"/>
                <w:sz w:val="16"/>
                <w:szCs w:val="16"/>
              </w:rPr>
              <w:t>.</w:t>
            </w:r>
          </w:p>
        </w:tc>
        <w:tc>
          <w:tcPr>
            <w:tcW w:w="1134" w:type="dxa"/>
            <w:noWrap/>
            <w:hideMark/>
          </w:tcPr>
          <w:p w14:paraId="6FDA4977" w14:textId="1D8BB176" w:rsidR="00221951" w:rsidRPr="00504293" w:rsidRDefault="00221951" w:rsidP="00221951">
            <w:pPr>
              <w:rPr>
                <w:rFonts w:ascii="Arial" w:hAnsi="Arial" w:cs="Arial"/>
                <w:sz w:val="16"/>
                <w:szCs w:val="16"/>
              </w:rPr>
            </w:pPr>
            <w:r w:rsidRPr="00504293">
              <w:rPr>
                <w:rFonts w:ascii="Arial" w:hAnsi="Arial" w:cs="Arial"/>
                <w:sz w:val="16"/>
                <w:szCs w:val="16"/>
              </w:rPr>
              <w:t>20.10.2030</w:t>
            </w:r>
            <w:r w:rsidR="00687F18" w:rsidRPr="00504293">
              <w:rPr>
                <w:rFonts w:ascii="Arial" w:hAnsi="Arial" w:cs="Arial"/>
                <w:sz w:val="16"/>
                <w:szCs w:val="16"/>
              </w:rPr>
              <w:t>.</w:t>
            </w:r>
          </w:p>
        </w:tc>
        <w:tc>
          <w:tcPr>
            <w:tcW w:w="1221" w:type="dxa"/>
            <w:noWrap/>
            <w:hideMark/>
          </w:tcPr>
          <w:p w14:paraId="2441600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46 221</w:t>
            </w:r>
          </w:p>
        </w:tc>
        <w:tc>
          <w:tcPr>
            <w:tcW w:w="1047" w:type="dxa"/>
            <w:noWrap/>
            <w:hideMark/>
          </w:tcPr>
          <w:p w14:paraId="7B0EBC7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16 669</w:t>
            </w:r>
          </w:p>
        </w:tc>
        <w:tc>
          <w:tcPr>
            <w:tcW w:w="992" w:type="dxa"/>
            <w:noWrap/>
            <w:hideMark/>
          </w:tcPr>
          <w:p w14:paraId="7F60469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B800AE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-2 780</w:t>
            </w:r>
          </w:p>
        </w:tc>
        <w:tc>
          <w:tcPr>
            <w:tcW w:w="1134" w:type="dxa"/>
            <w:noWrap/>
            <w:hideMark/>
          </w:tcPr>
          <w:p w14:paraId="6A2F45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13 889</w:t>
            </w:r>
          </w:p>
        </w:tc>
      </w:tr>
      <w:tr w:rsidR="00221951" w:rsidRPr="00504293" w14:paraId="2E9B7FFE" w14:textId="77777777" w:rsidTr="00856D87">
        <w:trPr>
          <w:trHeight w:val="1020"/>
        </w:trPr>
        <w:tc>
          <w:tcPr>
            <w:tcW w:w="2127" w:type="dxa"/>
            <w:hideMark/>
          </w:tcPr>
          <w:p w14:paraId="010401FF" w14:textId="77777777" w:rsidR="00221951" w:rsidRPr="00504293" w:rsidRDefault="00221951">
            <w:pPr>
              <w:rPr>
                <w:rFonts w:ascii="Arial" w:hAnsi="Arial" w:cs="Arial"/>
                <w:sz w:val="16"/>
                <w:szCs w:val="16"/>
              </w:rPr>
            </w:pPr>
            <w:r w:rsidRPr="00504293">
              <w:rPr>
                <w:rFonts w:ascii="Arial" w:hAnsi="Arial" w:cs="Arial"/>
                <w:sz w:val="16"/>
                <w:szCs w:val="16"/>
              </w:rPr>
              <w:t>A2/1/10/791, P-392/2010; SIA Banga KPU pamatkapitāla palielināšanai Kohēzijas fonda projekta īstenošanai P392/2010</w:t>
            </w:r>
          </w:p>
        </w:tc>
        <w:tc>
          <w:tcPr>
            <w:tcW w:w="1134" w:type="dxa"/>
            <w:noWrap/>
            <w:hideMark/>
          </w:tcPr>
          <w:p w14:paraId="11CD561A" w14:textId="1323AC6C" w:rsidR="00221951" w:rsidRPr="00504293" w:rsidRDefault="00221951" w:rsidP="00221951">
            <w:pPr>
              <w:rPr>
                <w:rFonts w:ascii="Arial" w:hAnsi="Arial" w:cs="Arial"/>
                <w:sz w:val="16"/>
                <w:szCs w:val="16"/>
              </w:rPr>
            </w:pPr>
            <w:r w:rsidRPr="00504293">
              <w:rPr>
                <w:rFonts w:ascii="Arial" w:hAnsi="Arial" w:cs="Arial"/>
                <w:sz w:val="16"/>
                <w:szCs w:val="16"/>
              </w:rPr>
              <w:t>01.10.2010</w:t>
            </w:r>
            <w:r w:rsidR="00687F18" w:rsidRPr="00504293">
              <w:rPr>
                <w:rFonts w:ascii="Arial" w:hAnsi="Arial" w:cs="Arial"/>
                <w:sz w:val="16"/>
                <w:szCs w:val="16"/>
              </w:rPr>
              <w:t>.</w:t>
            </w:r>
          </w:p>
        </w:tc>
        <w:tc>
          <w:tcPr>
            <w:tcW w:w="1134" w:type="dxa"/>
            <w:noWrap/>
            <w:hideMark/>
          </w:tcPr>
          <w:p w14:paraId="0D6CDB59" w14:textId="5A9A79AF" w:rsidR="00221951" w:rsidRPr="00504293" w:rsidRDefault="00221951" w:rsidP="00221951">
            <w:pPr>
              <w:rPr>
                <w:rFonts w:ascii="Arial" w:hAnsi="Arial" w:cs="Arial"/>
                <w:sz w:val="16"/>
                <w:szCs w:val="16"/>
              </w:rPr>
            </w:pPr>
            <w:r w:rsidRPr="00504293">
              <w:rPr>
                <w:rFonts w:ascii="Arial" w:hAnsi="Arial" w:cs="Arial"/>
                <w:sz w:val="16"/>
                <w:szCs w:val="16"/>
              </w:rPr>
              <w:t>20.09.2030</w:t>
            </w:r>
            <w:r w:rsidR="00687F18" w:rsidRPr="00504293">
              <w:rPr>
                <w:rFonts w:ascii="Arial" w:hAnsi="Arial" w:cs="Arial"/>
                <w:sz w:val="16"/>
                <w:szCs w:val="16"/>
              </w:rPr>
              <w:t>.</w:t>
            </w:r>
          </w:p>
        </w:tc>
        <w:tc>
          <w:tcPr>
            <w:tcW w:w="1221" w:type="dxa"/>
            <w:noWrap/>
            <w:hideMark/>
          </w:tcPr>
          <w:p w14:paraId="2427914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528 958</w:t>
            </w:r>
          </w:p>
        </w:tc>
        <w:tc>
          <w:tcPr>
            <w:tcW w:w="1047" w:type="dxa"/>
            <w:noWrap/>
            <w:hideMark/>
          </w:tcPr>
          <w:p w14:paraId="1CFD2BD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168 831</w:t>
            </w:r>
          </w:p>
        </w:tc>
        <w:tc>
          <w:tcPr>
            <w:tcW w:w="992" w:type="dxa"/>
            <w:noWrap/>
            <w:hideMark/>
          </w:tcPr>
          <w:p w14:paraId="3788C86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57C73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-29 364</w:t>
            </w:r>
          </w:p>
        </w:tc>
        <w:tc>
          <w:tcPr>
            <w:tcW w:w="1134" w:type="dxa"/>
            <w:noWrap/>
            <w:hideMark/>
          </w:tcPr>
          <w:p w14:paraId="625ECC1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139 467</w:t>
            </w:r>
          </w:p>
        </w:tc>
      </w:tr>
      <w:tr w:rsidR="00221951" w:rsidRPr="00504293" w14:paraId="4B709008" w14:textId="77777777" w:rsidTr="00856D87">
        <w:trPr>
          <w:trHeight w:val="765"/>
        </w:trPr>
        <w:tc>
          <w:tcPr>
            <w:tcW w:w="2127" w:type="dxa"/>
            <w:hideMark/>
          </w:tcPr>
          <w:p w14:paraId="1E8A0C84" w14:textId="77777777" w:rsidR="00221951" w:rsidRPr="00504293" w:rsidRDefault="00221951">
            <w:pPr>
              <w:rPr>
                <w:rFonts w:ascii="Arial" w:hAnsi="Arial" w:cs="Arial"/>
                <w:sz w:val="16"/>
                <w:szCs w:val="16"/>
              </w:rPr>
            </w:pPr>
            <w:r w:rsidRPr="00504293">
              <w:rPr>
                <w:rFonts w:ascii="Arial" w:hAnsi="Arial" w:cs="Arial"/>
                <w:sz w:val="16"/>
                <w:szCs w:val="16"/>
              </w:rPr>
              <w:t>A2/1/12/652, P-419/2012; Matīšu pagasta pirmsskolas izglītības iestādes vienkāršotā rekonstrukcija</w:t>
            </w:r>
          </w:p>
        </w:tc>
        <w:tc>
          <w:tcPr>
            <w:tcW w:w="1134" w:type="dxa"/>
            <w:noWrap/>
            <w:hideMark/>
          </w:tcPr>
          <w:p w14:paraId="310EE43E" w14:textId="733B0F3B" w:rsidR="00221951" w:rsidRPr="00504293" w:rsidRDefault="00221951" w:rsidP="00221951">
            <w:pPr>
              <w:rPr>
                <w:rFonts w:ascii="Arial" w:hAnsi="Arial" w:cs="Arial"/>
                <w:sz w:val="16"/>
                <w:szCs w:val="16"/>
              </w:rPr>
            </w:pPr>
            <w:r w:rsidRPr="00504293">
              <w:rPr>
                <w:rFonts w:ascii="Arial" w:hAnsi="Arial" w:cs="Arial"/>
                <w:sz w:val="16"/>
                <w:szCs w:val="16"/>
              </w:rPr>
              <w:t>29.10.2012</w:t>
            </w:r>
            <w:r w:rsidR="00687F18" w:rsidRPr="00504293">
              <w:rPr>
                <w:rFonts w:ascii="Arial" w:hAnsi="Arial" w:cs="Arial"/>
                <w:sz w:val="16"/>
                <w:szCs w:val="16"/>
              </w:rPr>
              <w:t>.</w:t>
            </w:r>
          </w:p>
        </w:tc>
        <w:tc>
          <w:tcPr>
            <w:tcW w:w="1134" w:type="dxa"/>
            <w:noWrap/>
            <w:hideMark/>
          </w:tcPr>
          <w:p w14:paraId="2356F285" w14:textId="3BC43069" w:rsidR="00221951" w:rsidRPr="00504293" w:rsidRDefault="00221951" w:rsidP="00221951">
            <w:pPr>
              <w:rPr>
                <w:rFonts w:ascii="Arial" w:hAnsi="Arial" w:cs="Arial"/>
                <w:sz w:val="16"/>
                <w:szCs w:val="16"/>
              </w:rPr>
            </w:pPr>
            <w:r w:rsidRPr="00504293">
              <w:rPr>
                <w:rFonts w:ascii="Arial" w:hAnsi="Arial" w:cs="Arial"/>
                <w:sz w:val="16"/>
                <w:szCs w:val="16"/>
              </w:rPr>
              <w:t>20.10.2027</w:t>
            </w:r>
            <w:r w:rsidR="00687F18" w:rsidRPr="00504293">
              <w:rPr>
                <w:rFonts w:ascii="Arial" w:hAnsi="Arial" w:cs="Arial"/>
                <w:sz w:val="16"/>
                <w:szCs w:val="16"/>
              </w:rPr>
              <w:t>.</w:t>
            </w:r>
          </w:p>
        </w:tc>
        <w:tc>
          <w:tcPr>
            <w:tcW w:w="1221" w:type="dxa"/>
            <w:noWrap/>
            <w:hideMark/>
          </w:tcPr>
          <w:p w14:paraId="59A2A3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424 357</w:t>
            </w:r>
          </w:p>
        </w:tc>
        <w:tc>
          <w:tcPr>
            <w:tcW w:w="1047" w:type="dxa"/>
            <w:noWrap/>
            <w:hideMark/>
          </w:tcPr>
          <w:p w14:paraId="4F68F36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20 026</w:t>
            </w:r>
          </w:p>
        </w:tc>
        <w:tc>
          <w:tcPr>
            <w:tcW w:w="992" w:type="dxa"/>
            <w:noWrap/>
            <w:hideMark/>
          </w:tcPr>
          <w:p w14:paraId="084F4D9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560DE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-6 676</w:t>
            </w:r>
          </w:p>
        </w:tc>
        <w:tc>
          <w:tcPr>
            <w:tcW w:w="1134" w:type="dxa"/>
            <w:noWrap/>
            <w:hideMark/>
          </w:tcPr>
          <w:p w14:paraId="5051CC6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13 350</w:t>
            </w:r>
          </w:p>
        </w:tc>
      </w:tr>
      <w:tr w:rsidR="00221951" w:rsidRPr="00504293" w14:paraId="03DECFCD" w14:textId="77777777" w:rsidTr="00856D87">
        <w:trPr>
          <w:trHeight w:val="1530"/>
        </w:trPr>
        <w:tc>
          <w:tcPr>
            <w:tcW w:w="2127" w:type="dxa"/>
            <w:hideMark/>
          </w:tcPr>
          <w:p w14:paraId="38526AD5" w14:textId="77777777" w:rsidR="00221951" w:rsidRPr="00504293" w:rsidRDefault="00221951">
            <w:pPr>
              <w:rPr>
                <w:rFonts w:ascii="Arial" w:hAnsi="Arial" w:cs="Arial"/>
                <w:sz w:val="16"/>
                <w:szCs w:val="16"/>
              </w:rPr>
            </w:pPr>
            <w:r w:rsidRPr="00504293">
              <w:rPr>
                <w:rFonts w:ascii="Arial" w:hAnsi="Arial" w:cs="Arial"/>
                <w:sz w:val="16"/>
                <w:szCs w:val="16"/>
              </w:rPr>
              <w:t>A2/1/21/612, P-428/2021 projekts Burtnieku novada pašvaldības investīciju projekts "Trīsstūris", Hallartes ielas pirmās kārtas izbūve Valmieras pagastā, Burtnieku novadā"īstenošanai.</w:t>
            </w:r>
          </w:p>
        </w:tc>
        <w:tc>
          <w:tcPr>
            <w:tcW w:w="1134" w:type="dxa"/>
            <w:noWrap/>
            <w:hideMark/>
          </w:tcPr>
          <w:p w14:paraId="4CD944BF" w14:textId="70820E39" w:rsidR="00221951" w:rsidRPr="00504293" w:rsidRDefault="00221951" w:rsidP="00221951">
            <w:pPr>
              <w:rPr>
                <w:rFonts w:ascii="Arial" w:hAnsi="Arial" w:cs="Arial"/>
                <w:sz w:val="16"/>
                <w:szCs w:val="16"/>
              </w:rPr>
            </w:pPr>
            <w:r w:rsidRPr="00504293">
              <w:rPr>
                <w:rFonts w:ascii="Arial" w:hAnsi="Arial" w:cs="Arial"/>
                <w:sz w:val="16"/>
                <w:szCs w:val="16"/>
              </w:rPr>
              <w:t>06.10.2021</w:t>
            </w:r>
            <w:r w:rsidR="00687F18" w:rsidRPr="00504293">
              <w:rPr>
                <w:rFonts w:ascii="Arial" w:hAnsi="Arial" w:cs="Arial"/>
                <w:sz w:val="16"/>
                <w:szCs w:val="16"/>
              </w:rPr>
              <w:t>.</w:t>
            </w:r>
          </w:p>
        </w:tc>
        <w:tc>
          <w:tcPr>
            <w:tcW w:w="1134" w:type="dxa"/>
            <w:noWrap/>
            <w:hideMark/>
          </w:tcPr>
          <w:p w14:paraId="462F2549" w14:textId="486897FE" w:rsidR="00221951" w:rsidRPr="00504293" w:rsidRDefault="00221951" w:rsidP="00221951">
            <w:pPr>
              <w:rPr>
                <w:rFonts w:ascii="Arial" w:hAnsi="Arial" w:cs="Arial"/>
                <w:sz w:val="16"/>
                <w:szCs w:val="16"/>
              </w:rPr>
            </w:pPr>
            <w:r w:rsidRPr="00504293">
              <w:rPr>
                <w:rFonts w:ascii="Arial" w:hAnsi="Arial" w:cs="Arial"/>
                <w:sz w:val="16"/>
                <w:szCs w:val="16"/>
              </w:rPr>
              <w:t>20.09.2041</w:t>
            </w:r>
            <w:r w:rsidR="00687F18" w:rsidRPr="00504293">
              <w:rPr>
                <w:rFonts w:ascii="Arial" w:hAnsi="Arial" w:cs="Arial"/>
                <w:sz w:val="16"/>
                <w:szCs w:val="16"/>
              </w:rPr>
              <w:t>.</w:t>
            </w:r>
          </w:p>
        </w:tc>
        <w:tc>
          <w:tcPr>
            <w:tcW w:w="1221" w:type="dxa"/>
            <w:noWrap/>
            <w:hideMark/>
          </w:tcPr>
          <w:p w14:paraId="19B6297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261 696</w:t>
            </w:r>
          </w:p>
        </w:tc>
        <w:tc>
          <w:tcPr>
            <w:tcW w:w="1047" w:type="dxa"/>
            <w:noWrap/>
            <w:hideMark/>
          </w:tcPr>
          <w:p w14:paraId="7C61090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225 137</w:t>
            </w:r>
          </w:p>
        </w:tc>
        <w:tc>
          <w:tcPr>
            <w:tcW w:w="992" w:type="dxa"/>
            <w:noWrap/>
            <w:hideMark/>
          </w:tcPr>
          <w:p w14:paraId="31A3383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DB1641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-13 444</w:t>
            </w:r>
          </w:p>
        </w:tc>
        <w:tc>
          <w:tcPr>
            <w:tcW w:w="1134" w:type="dxa"/>
            <w:noWrap/>
            <w:hideMark/>
          </w:tcPr>
          <w:p w14:paraId="7959775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211 693</w:t>
            </w:r>
          </w:p>
        </w:tc>
      </w:tr>
      <w:tr w:rsidR="00221951" w:rsidRPr="00504293" w14:paraId="5B5E1311" w14:textId="77777777" w:rsidTr="00856D87">
        <w:trPr>
          <w:trHeight w:val="765"/>
        </w:trPr>
        <w:tc>
          <w:tcPr>
            <w:tcW w:w="2127" w:type="dxa"/>
            <w:hideMark/>
          </w:tcPr>
          <w:p w14:paraId="15D68E04" w14:textId="77777777" w:rsidR="00221951" w:rsidRPr="00504293" w:rsidRDefault="00221951">
            <w:pPr>
              <w:rPr>
                <w:rFonts w:ascii="Arial" w:hAnsi="Arial" w:cs="Arial"/>
                <w:sz w:val="16"/>
                <w:szCs w:val="16"/>
              </w:rPr>
            </w:pPr>
            <w:r w:rsidRPr="00504293">
              <w:rPr>
                <w:rFonts w:ascii="Arial" w:hAnsi="Arial" w:cs="Arial"/>
                <w:sz w:val="16"/>
                <w:szCs w:val="16"/>
              </w:rPr>
              <w:t>A2/1/12/691, P-430/2012; Dzirnavu un Ozola ielu posmu rekonstrukcija Valmiermuižā</w:t>
            </w:r>
          </w:p>
        </w:tc>
        <w:tc>
          <w:tcPr>
            <w:tcW w:w="1134" w:type="dxa"/>
            <w:noWrap/>
            <w:hideMark/>
          </w:tcPr>
          <w:p w14:paraId="6312FF2D" w14:textId="6F9BCBB4" w:rsidR="00221951" w:rsidRPr="00504293" w:rsidRDefault="00221951" w:rsidP="00221951">
            <w:pPr>
              <w:rPr>
                <w:rFonts w:ascii="Arial" w:hAnsi="Arial" w:cs="Arial"/>
                <w:sz w:val="16"/>
                <w:szCs w:val="16"/>
              </w:rPr>
            </w:pPr>
            <w:r w:rsidRPr="00504293">
              <w:rPr>
                <w:rFonts w:ascii="Arial" w:hAnsi="Arial" w:cs="Arial"/>
                <w:sz w:val="16"/>
                <w:szCs w:val="16"/>
              </w:rPr>
              <w:t>16.11.2012</w:t>
            </w:r>
            <w:r w:rsidR="00687F18" w:rsidRPr="00504293">
              <w:rPr>
                <w:rFonts w:ascii="Arial" w:hAnsi="Arial" w:cs="Arial"/>
                <w:sz w:val="16"/>
                <w:szCs w:val="16"/>
              </w:rPr>
              <w:t>.</w:t>
            </w:r>
          </w:p>
        </w:tc>
        <w:tc>
          <w:tcPr>
            <w:tcW w:w="1134" w:type="dxa"/>
            <w:noWrap/>
            <w:hideMark/>
          </w:tcPr>
          <w:p w14:paraId="6AD44560" w14:textId="46E2AFD4" w:rsidR="00221951" w:rsidRPr="00504293" w:rsidRDefault="00221951" w:rsidP="00221951">
            <w:pPr>
              <w:rPr>
                <w:rFonts w:ascii="Arial" w:hAnsi="Arial" w:cs="Arial"/>
                <w:sz w:val="16"/>
                <w:szCs w:val="16"/>
              </w:rPr>
            </w:pPr>
            <w:r w:rsidRPr="00504293">
              <w:rPr>
                <w:rFonts w:ascii="Arial" w:hAnsi="Arial" w:cs="Arial"/>
                <w:sz w:val="16"/>
                <w:szCs w:val="16"/>
              </w:rPr>
              <w:t>20.11.2027</w:t>
            </w:r>
            <w:r w:rsidR="00687F18" w:rsidRPr="00504293">
              <w:rPr>
                <w:rFonts w:ascii="Arial" w:hAnsi="Arial" w:cs="Arial"/>
                <w:sz w:val="16"/>
                <w:szCs w:val="16"/>
              </w:rPr>
              <w:t>.</w:t>
            </w:r>
          </w:p>
        </w:tc>
        <w:tc>
          <w:tcPr>
            <w:tcW w:w="1221" w:type="dxa"/>
            <w:noWrap/>
            <w:hideMark/>
          </w:tcPr>
          <w:p w14:paraId="6C76608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106 244</w:t>
            </w:r>
          </w:p>
        </w:tc>
        <w:tc>
          <w:tcPr>
            <w:tcW w:w="1047" w:type="dxa"/>
            <w:noWrap/>
            <w:hideMark/>
          </w:tcPr>
          <w:p w14:paraId="1461B6D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22 583</w:t>
            </w:r>
          </w:p>
        </w:tc>
        <w:tc>
          <w:tcPr>
            <w:tcW w:w="992" w:type="dxa"/>
            <w:noWrap/>
            <w:hideMark/>
          </w:tcPr>
          <w:p w14:paraId="03B03E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B6B0EB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-7 528</w:t>
            </w:r>
          </w:p>
        </w:tc>
        <w:tc>
          <w:tcPr>
            <w:tcW w:w="1134" w:type="dxa"/>
            <w:noWrap/>
            <w:hideMark/>
          </w:tcPr>
          <w:p w14:paraId="752096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15 055</w:t>
            </w:r>
          </w:p>
        </w:tc>
      </w:tr>
      <w:tr w:rsidR="00221951" w:rsidRPr="00504293" w14:paraId="73577006" w14:textId="77777777" w:rsidTr="00856D87">
        <w:trPr>
          <w:trHeight w:val="1020"/>
        </w:trPr>
        <w:tc>
          <w:tcPr>
            <w:tcW w:w="2127" w:type="dxa"/>
            <w:hideMark/>
          </w:tcPr>
          <w:p w14:paraId="430E5568"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A2/1/11/722, P-437/2011; LAtvijas-Šveice projekts Multifunkcionālā jaunatnes iniciatīvu centra izveidei Burtniekos</w:t>
            </w:r>
          </w:p>
        </w:tc>
        <w:tc>
          <w:tcPr>
            <w:tcW w:w="1134" w:type="dxa"/>
            <w:noWrap/>
            <w:hideMark/>
          </w:tcPr>
          <w:p w14:paraId="17EF55A5" w14:textId="0180202D" w:rsidR="00221951" w:rsidRPr="00504293" w:rsidRDefault="00221951" w:rsidP="00221951">
            <w:pPr>
              <w:rPr>
                <w:rFonts w:ascii="Arial" w:hAnsi="Arial" w:cs="Arial"/>
                <w:sz w:val="16"/>
                <w:szCs w:val="16"/>
              </w:rPr>
            </w:pPr>
            <w:r w:rsidRPr="00504293">
              <w:rPr>
                <w:rFonts w:ascii="Arial" w:hAnsi="Arial" w:cs="Arial"/>
                <w:sz w:val="16"/>
                <w:szCs w:val="16"/>
              </w:rPr>
              <w:t>21.11.2011</w:t>
            </w:r>
            <w:r w:rsidR="00687F18" w:rsidRPr="00504293">
              <w:rPr>
                <w:rFonts w:ascii="Arial" w:hAnsi="Arial" w:cs="Arial"/>
                <w:sz w:val="16"/>
                <w:szCs w:val="16"/>
              </w:rPr>
              <w:t>.</w:t>
            </w:r>
          </w:p>
        </w:tc>
        <w:tc>
          <w:tcPr>
            <w:tcW w:w="1134" w:type="dxa"/>
            <w:noWrap/>
            <w:hideMark/>
          </w:tcPr>
          <w:p w14:paraId="53B54CC5" w14:textId="2B5F0EC1" w:rsidR="00221951" w:rsidRPr="00504293" w:rsidRDefault="00221951" w:rsidP="00221951">
            <w:pPr>
              <w:rPr>
                <w:rFonts w:ascii="Arial" w:hAnsi="Arial" w:cs="Arial"/>
                <w:sz w:val="16"/>
                <w:szCs w:val="16"/>
              </w:rPr>
            </w:pPr>
            <w:r w:rsidRPr="00504293">
              <w:rPr>
                <w:rFonts w:ascii="Arial" w:hAnsi="Arial" w:cs="Arial"/>
                <w:sz w:val="16"/>
                <w:szCs w:val="16"/>
              </w:rPr>
              <w:t>20.11.2026</w:t>
            </w:r>
            <w:r w:rsidR="00687F18" w:rsidRPr="00504293">
              <w:rPr>
                <w:rFonts w:ascii="Arial" w:hAnsi="Arial" w:cs="Arial"/>
                <w:sz w:val="16"/>
                <w:szCs w:val="16"/>
              </w:rPr>
              <w:t>.</w:t>
            </w:r>
          </w:p>
        </w:tc>
        <w:tc>
          <w:tcPr>
            <w:tcW w:w="1221" w:type="dxa"/>
            <w:noWrap/>
            <w:hideMark/>
          </w:tcPr>
          <w:p w14:paraId="6D4EF36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190 665</w:t>
            </w:r>
          </w:p>
        </w:tc>
        <w:tc>
          <w:tcPr>
            <w:tcW w:w="1047" w:type="dxa"/>
            <w:noWrap/>
            <w:hideMark/>
          </w:tcPr>
          <w:p w14:paraId="08DC04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14 614</w:t>
            </w:r>
          </w:p>
        </w:tc>
        <w:tc>
          <w:tcPr>
            <w:tcW w:w="992" w:type="dxa"/>
            <w:noWrap/>
            <w:hideMark/>
          </w:tcPr>
          <w:p w14:paraId="7B9D774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2F6BEC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-7 308</w:t>
            </w:r>
          </w:p>
        </w:tc>
        <w:tc>
          <w:tcPr>
            <w:tcW w:w="1134" w:type="dxa"/>
            <w:noWrap/>
            <w:hideMark/>
          </w:tcPr>
          <w:p w14:paraId="2F02CC2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7 306</w:t>
            </w:r>
          </w:p>
        </w:tc>
      </w:tr>
      <w:tr w:rsidR="00221951" w:rsidRPr="00504293" w14:paraId="31B99E2E" w14:textId="77777777" w:rsidTr="00856D87">
        <w:trPr>
          <w:trHeight w:val="1020"/>
        </w:trPr>
        <w:tc>
          <w:tcPr>
            <w:tcW w:w="2127" w:type="dxa"/>
            <w:hideMark/>
          </w:tcPr>
          <w:p w14:paraId="7C718179" w14:textId="77777777" w:rsidR="00221951" w:rsidRPr="00504293" w:rsidRDefault="00221951">
            <w:pPr>
              <w:rPr>
                <w:rFonts w:ascii="Arial" w:hAnsi="Arial" w:cs="Arial"/>
                <w:sz w:val="16"/>
                <w:szCs w:val="16"/>
              </w:rPr>
            </w:pPr>
            <w:r w:rsidRPr="00504293">
              <w:rPr>
                <w:rFonts w:ascii="Arial" w:hAnsi="Arial" w:cs="Arial"/>
                <w:sz w:val="16"/>
                <w:szCs w:val="16"/>
              </w:rPr>
              <w:t>A2/1/17/587, P-442/2017; Projekta "Viestura ciema ielu seguma pārbūve Valmieras pagastā, Burtnieku novadā" īstenošanai</w:t>
            </w:r>
          </w:p>
        </w:tc>
        <w:tc>
          <w:tcPr>
            <w:tcW w:w="1134" w:type="dxa"/>
            <w:noWrap/>
            <w:hideMark/>
          </w:tcPr>
          <w:p w14:paraId="2981035B" w14:textId="78C5C2A0" w:rsidR="00221951" w:rsidRPr="00504293" w:rsidRDefault="00221951" w:rsidP="00221951">
            <w:pPr>
              <w:rPr>
                <w:rFonts w:ascii="Arial" w:hAnsi="Arial" w:cs="Arial"/>
                <w:sz w:val="16"/>
                <w:szCs w:val="16"/>
              </w:rPr>
            </w:pPr>
            <w:r w:rsidRPr="00504293">
              <w:rPr>
                <w:rFonts w:ascii="Arial" w:hAnsi="Arial" w:cs="Arial"/>
                <w:sz w:val="16"/>
                <w:szCs w:val="16"/>
              </w:rPr>
              <w:t>10.08.2017</w:t>
            </w:r>
            <w:r w:rsidR="00687F18" w:rsidRPr="00504293">
              <w:rPr>
                <w:rFonts w:ascii="Arial" w:hAnsi="Arial" w:cs="Arial"/>
                <w:sz w:val="16"/>
                <w:szCs w:val="16"/>
              </w:rPr>
              <w:t>.</w:t>
            </w:r>
          </w:p>
        </w:tc>
        <w:tc>
          <w:tcPr>
            <w:tcW w:w="1134" w:type="dxa"/>
            <w:noWrap/>
            <w:hideMark/>
          </w:tcPr>
          <w:p w14:paraId="556A9266" w14:textId="55C86886" w:rsidR="00221951" w:rsidRPr="00504293" w:rsidRDefault="00221951" w:rsidP="00221951">
            <w:pPr>
              <w:rPr>
                <w:rFonts w:ascii="Arial" w:hAnsi="Arial" w:cs="Arial"/>
                <w:sz w:val="16"/>
                <w:szCs w:val="16"/>
              </w:rPr>
            </w:pPr>
            <w:r w:rsidRPr="00504293">
              <w:rPr>
                <w:rFonts w:ascii="Arial" w:hAnsi="Arial" w:cs="Arial"/>
                <w:sz w:val="16"/>
                <w:szCs w:val="16"/>
              </w:rPr>
              <w:t>20.07.2032</w:t>
            </w:r>
            <w:r w:rsidR="00687F18" w:rsidRPr="00504293">
              <w:rPr>
                <w:rFonts w:ascii="Arial" w:hAnsi="Arial" w:cs="Arial"/>
                <w:sz w:val="16"/>
                <w:szCs w:val="16"/>
              </w:rPr>
              <w:t>.</w:t>
            </w:r>
          </w:p>
        </w:tc>
        <w:tc>
          <w:tcPr>
            <w:tcW w:w="1221" w:type="dxa"/>
            <w:noWrap/>
            <w:hideMark/>
          </w:tcPr>
          <w:p w14:paraId="747F32C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107 068</w:t>
            </w:r>
          </w:p>
        </w:tc>
        <w:tc>
          <w:tcPr>
            <w:tcW w:w="1047" w:type="dxa"/>
            <w:noWrap/>
            <w:hideMark/>
          </w:tcPr>
          <w:p w14:paraId="4ECD34A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57 616</w:t>
            </w:r>
          </w:p>
        </w:tc>
        <w:tc>
          <w:tcPr>
            <w:tcW w:w="992" w:type="dxa"/>
            <w:noWrap/>
            <w:hideMark/>
          </w:tcPr>
          <w:p w14:paraId="31698B1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90AA3F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-7 436</w:t>
            </w:r>
          </w:p>
        </w:tc>
        <w:tc>
          <w:tcPr>
            <w:tcW w:w="1134" w:type="dxa"/>
            <w:noWrap/>
            <w:hideMark/>
          </w:tcPr>
          <w:p w14:paraId="6840F8B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50 180</w:t>
            </w:r>
          </w:p>
        </w:tc>
      </w:tr>
      <w:tr w:rsidR="00221951" w:rsidRPr="00504293" w14:paraId="24292116" w14:textId="77777777" w:rsidTr="00856D87">
        <w:trPr>
          <w:trHeight w:val="1020"/>
        </w:trPr>
        <w:tc>
          <w:tcPr>
            <w:tcW w:w="2127" w:type="dxa"/>
            <w:hideMark/>
          </w:tcPr>
          <w:p w14:paraId="38F62706" w14:textId="77777777" w:rsidR="00221951" w:rsidRPr="00504293" w:rsidRDefault="00221951">
            <w:pPr>
              <w:rPr>
                <w:rFonts w:ascii="Arial" w:hAnsi="Arial" w:cs="Arial"/>
                <w:sz w:val="16"/>
                <w:szCs w:val="16"/>
              </w:rPr>
            </w:pPr>
            <w:r w:rsidRPr="00504293">
              <w:rPr>
                <w:rFonts w:ascii="Arial" w:hAnsi="Arial" w:cs="Arial"/>
                <w:sz w:val="16"/>
                <w:szCs w:val="16"/>
              </w:rPr>
              <w:t>A2/1/21/611, P-448/2021 COVID  projekta "Bērzu ielas 2.kārtas pārbūve Kocēnos, Valmieras novadā"īstenošana</w:t>
            </w:r>
          </w:p>
        </w:tc>
        <w:tc>
          <w:tcPr>
            <w:tcW w:w="1134" w:type="dxa"/>
            <w:noWrap/>
            <w:hideMark/>
          </w:tcPr>
          <w:p w14:paraId="5643E2A0" w14:textId="045ED099" w:rsidR="00221951" w:rsidRPr="00504293" w:rsidRDefault="00221951" w:rsidP="00221951">
            <w:pPr>
              <w:rPr>
                <w:rFonts w:ascii="Arial" w:hAnsi="Arial" w:cs="Arial"/>
                <w:sz w:val="16"/>
                <w:szCs w:val="16"/>
              </w:rPr>
            </w:pPr>
            <w:r w:rsidRPr="00504293">
              <w:rPr>
                <w:rFonts w:ascii="Arial" w:hAnsi="Arial" w:cs="Arial"/>
                <w:sz w:val="16"/>
                <w:szCs w:val="16"/>
              </w:rPr>
              <w:t>06.10.2021</w:t>
            </w:r>
            <w:r w:rsidR="00687F18" w:rsidRPr="00504293">
              <w:rPr>
                <w:rFonts w:ascii="Arial" w:hAnsi="Arial" w:cs="Arial"/>
                <w:sz w:val="16"/>
                <w:szCs w:val="16"/>
              </w:rPr>
              <w:t>.</w:t>
            </w:r>
          </w:p>
        </w:tc>
        <w:tc>
          <w:tcPr>
            <w:tcW w:w="1134" w:type="dxa"/>
            <w:noWrap/>
            <w:hideMark/>
          </w:tcPr>
          <w:p w14:paraId="0559FEFA" w14:textId="447530FC" w:rsidR="00221951" w:rsidRPr="00504293" w:rsidRDefault="00221951" w:rsidP="00221951">
            <w:pPr>
              <w:rPr>
                <w:rFonts w:ascii="Arial" w:hAnsi="Arial" w:cs="Arial"/>
                <w:sz w:val="16"/>
                <w:szCs w:val="16"/>
              </w:rPr>
            </w:pPr>
            <w:r w:rsidRPr="00504293">
              <w:rPr>
                <w:rFonts w:ascii="Arial" w:hAnsi="Arial" w:cs="Arial"/>
                <w:sz w:val="16"/>
                <w:szCs w:val="16"/>
              </w:rPr>
              <w:t>22.09.2031</w:t>
            </w:r>
            <w:r w:rsidR="00687F18" w:rsidRPr="00504293">
              <w:rPr>
                <w:rFonts w:ascii="Arial" w:hAnsi="Arial" w:cs="Arial"/>
                <w:sz w:val="16"/>
                <w:szCs w:val="16"/>
              </w:rPr>
              <w:t>.</w:t>
            </w:r>
          </w:p>
        </w:tc>
        <w:tc>
          <w:tcPr>
            <w:tcW w:w="1221" w:type="dxa"/>
            <w:noWrap/>
            <w:hideMark/>
          </w:tcPr>
          <w:p w14:paraId="6897710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56 160</w:t>
            </w:r>
          </w:p>
        </w:tc>
        <w:tc>
          <w:tcPr>
            <w:tcW w:w="1047" w:type="dxa"/>
            <w:noWrap/>
            <w:hideMark/>
          </w:tcPr>
          <w:p w14:paraId="14D8A3F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28 648</w:t>
            </w:r>
          </w:p>
        </w:tc>
        <w:tc>
          <w:tcPr>
            <w:tcW w:w="992" w:type="dxa"/>
            <w:noWrap/>
            <w:hideMark/>
          </w:tcPr>
          <w:p w14:paraId="5617F77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07CEF1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-6 032</w:t>
            </w:r>
          </w:p>
        </w:tc>
        <w:tc>
          <w:tcPr>
            <w:tcW w:w="1134" w:type="dxa"/>
            <w:noWrap/>
            <w:hideMark/>
          </w:tcPr>
          <w:p w14:paraId="03EDFA7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22 616</w:t>
            </w:r>
          </w:p>
        </w:tc>
      </w:tr>
      <w:tr w:rsidR="00221951" w:rsidRPr="00504293" w14:paraId="6C15F334" w14:textId="77777777" w:rsidTr="00856D87">
        <w:trPr>
          <w:trHeight w:val="1785"/>
        </w:trPr>
        <w:tc>
          <w:tcPr>
            <w:tcW w:w="2127" w:type="dxa"/>
            <w:hideMark/>
          </w:tcPr>
          <w:p w14:paraId="58E702C3" w14:textId="77777777" w:rsidR="00221951" w:rsidRPr="00504293" w:rsidRDefault="00221951">
            <w:pPr>
              <w:rPr>
                <w:rFonts w:ascii="Arial" w:hAnsi="Arial" w:cs="Arial"/>
                <w:sz w:val="16"/>
                <w:szCs w:val="16"/>
              </w:rPr>
            </w:pPr>
            <w:r w:rsidRPr="00504293">
              <w:rPr>
                <w:rFonts w:ascii="Arial" w:hAnsi="Arial" w:cs="Arial"/>
                <w:sz w:val="16"/>
                <w:szCs w:val="16"/>
              </w:rPr>
              <w:t>A2/1/18/584, P-496/2018; Igaunijas-Latvijas pārrobežu sadarbības programmas projekta "Zaļais dzelzceļš-bijušo dzelzceļa līniju pielāgošana videi draudzīgā tūrisma maršrutā (investīcijudaļas) īstenošanai"</w:t>
            </w:r>
          </w:p>
        </w:tc>
        <w:tc>
          <w:tcPr>
            <w:tcW w:w="1134" w:type="dxa"/>
            <w:noWrap/>
            <w:hideMark/>
          </w:tcPr>
          <w:p w14:paraId="3161CE67" w14:textId="5EE4FE40" w:rsidR="00221951" w:rsidRPr="00504293" w:rsidRDefault="00221951" w:rsidP="00221951">
            <w:pPr>
              <w:rPr>
                <w:rFonts w:ascii="Arial" w:hAnsi="Arial" w:cs="Arial"/>
                <w:sz w:val="16"/>
                <w:szCs w:val="16"/>
              </w:rPr>
            </w:pPr>
            <w:r w:rsidRPr="00504293">
              <w:rPr>
                <w:rFonts w:ascii="Arial" w:hAnsi="Arial" w:cs="Arial"/>
                <w:sz w:val="16"/>
                <w:szCs w:val="16"/>
              </w:rPr>
              <w:t>29.08.2018</w:t>
            </w:r>
            <w:r w:rsidR="00687F18" w:rsidRPr="00504293">
              <w:rPr>
                <w:rFonts w:ascii="Arial" w:hAnsi="Arial" w:cs="Arial"/>
                <w:sz w:val="16"/>
                <w:szCs w:val="16"/>
              </w:rPr>
              <w:t>.</w:t>
            </w:r>
          </w:p>
        </w:tc>
        <w:tc>
          <w:tcPr>
            <w:tcW w:w="1134" w:type="dxa"/>
            <w:noWrap/>
            <w:hideMark/>
          </w:tcPr>
          <w:p w14:paraId="10381DE9" w14:textId="11FABAC3" w:rsidR="00221951" w:rsidRPr="00504293" w:rsidRDefault="00221951" w:rsidP="00221951">
            <w:pPr>
              <w:rPr>
                <w:rFonts w:ascii="Arial" w:hAnsi="Arial" w:cs="Arial"/>
                <w:sz w:val="16"/>
                <w:szCs w:val="16"/>
              </w:rPr>
            </w:pPr>
            <w:r w:rsidRPr="00504293">
              <w:rPr>
                <w:rFonts w:ascii="Arial" w:hAnsi="Arial" w:cs="Arial"/>
                <w:sz w:val="16"/>
                <w:szCs w:val="16"/>
              </w:rPr>
              <w:t>20.08.2028</w:t>
            </w:r>
            <w:r w:rsidR="00687F18" w:rsidRPr="00504293">
              <w:rPr>
                <w:rFonts w:ascii="Arial" w:hAnsi="Arial" w:cs="Arial"/>
                <w:sz w:val="16"/>
                <w:szCs w:val="16"/>
              </w:rPr>
              <w:t>.</w:t>
            </w:r>
          </w:p>
        </w:tc>
        <w:tc>
          <w:tcPr>
            <w:tcW w:w="1221" w:type="dxa"/>
            <w:noWrap/>
            <w:hideMark/>
          </w:tcPr>
          <w:p w14:paraId="53E03AF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96 519</w:t>
            </w:r>
          </w:p>
        </w:tc>
        <w:tc>
          <w:tcPr>
            <w:tcW w:w="1047" w:type="dxa"/>
            <w:noWrap/>
            <w:hideMark/>
          </w:tcPr>
          <w:p w14:paraId="5C435FA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29 366</w:t>
            </w:r>
          </w:p>
        </w:tc>
        <w:tc>
          <w:tcPr>
            <w:tcW w:w="992" w:type="dxa"/>
            <w:noWrap/>
            <w:hideMark/>
          </w:tcPr>
          <w:p w14:paraId="1FB9C43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4AA3CF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-7 832</w:t>
            </w:r>
          </w:p>
        </w:tc>
        <w:tc>
          <w:tcPr>
            <w:tcW w:w="1134" w:type="dxa"/>
            <w:noWrap/>
            <w:hideMark/>
          </w:tcPr>
          <w:p w14:paraId="01F0A8C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21 534</w:t>
            </w:r>
          </w:p>
        </w:tc>
      </w:tr>
      <w:tr w:rsidR="00221951" w:rsidRPr="00504293" w14:paraId="025CABCE" w14:textId="77777777" w:rsidTr="00856D87">
        <w:trPr>
          <w:trHeight w:val="1020"/>
        </w:trPr>
        <w:tc>
          <w:tcPr>
            <w:tcW w:w="2127" w:type="dxa"/>
            <w:hideMark/>
          </w:tcPr>
          <w:p w14:paraId="21200B91" w14:textId="77777777" w:rsidR="00221951" w:rsidRPr="00504293" w:rsidRDefault="00221951">
            <w:pPr>
              <w:rPr>
                <w:rFonts w:ascii="Arial" w:hAnsi="Arial" w:cs="Arial"/>
                <w:sz w:val="16"/>
                <w:szCs w:val="16"/>
              </w:rPr>
            </w:pPr>
            <w:r w:rsidRPr="00504293">
              <w:rPr>
                <w:rFonts w:ascii="Arial" w:hAnsi="Arial" w:cs="Arial"/>
                <w:sz w:val="16"/>
                <w:szCs w:val="16"/>
              </w:rPr>
              <w:t>A2/1/14/97, P-54/2014;Pirmsskolas izglītības iestādes būvniecība ar ārējām komunikācijām Ozolu iela 2A, Valmiermuižā</w:t>
            </w:r>
          </w:p>
        </w:tc>
        <w:tc>
          <w:tcPr>
            <w:tcW w:w="1134" w:type="dxa"/>
            <w:noWrap/>
            <w:hideMark/>
          </w:tcPr>
          <w:p w14:paraId="656883C7" w14:textId="5ADB98B0" w:rsidR="00221951" w:rsidRPr="00504293" w:rsidRDefault="00221951" w:rsidP="00221951">
            <w:pPr>
              <w:rPr>
                <w:rFonts w:ascii="Arial" w:hAnsi="Arial" w:cs="Arial"/>
                <w:sz w:val="16"/>
                <w:szCs w:val="16"/>
              </w:rPr>
            </w:pPr>
            <w:r w:rsidRPr="00504293">
              <w:rPr>
                <w:rFonts w:ascii="Arial" w:hAnsi="Arial" w:cs="Arial"/>
                <w:sz w:val="16"/>
                <w:szCs w:val="16"/>
              </w:rPr>
              <w:t>26.02.2014</w:t>
            </w:r>
            <w:r w:rsidR="00687F18" w:rsidRPr="00504293">
              <w:rPr>
                <w:rFonts w:ascii="Arial" w:hAnsi="Arial" w:cs="Arial"/>
                <w:sz w:val="16"/>
                <w:szCs w:val="16"/>
              </w:rPr>
              <w:t>.</w:t>
            </w:r>
          </w:p>
        </w:tc>
        <w:tc>
          <w:tcPr>
            <w:tcW w:w="1134" w:type="dxa"/>
            <w:noWrap/>
            <w:hideMark/>
          </w:tcPr>
          <w:p w14:paraId="75945BC8" w14:textId="357D8D93" w:rsidR="00221951" w:rsidRPr="00504293" w:rsidRDefault="00221951" w:rsidP="00221951">
            <w:pPr>
              <w:rPr>
                <w:rFonts w:ascii="Arial" w:hAnsi="Arial" w:cs="Arial"/>
                <w:sz w:val="16"/>
                <w:szCs w:val="16"/>
              </w:rPr>
            </w:pPr>
            <w:r w:rsidRPr="00504293">
              <w:rPr>
                <w:rFonts w:ascii="Arial" w:hAnsi="Arial" w:cs="Arial"/>
                <w:sz w:val="16"/>
                <w:szCs w:val="16"/>
              </w:rPr>
              <w:t>20.02.2029</w:t>
            </w:r>
            <w:r w:rsidR="00687F18" w:rsidRPr="00504293">
              <w:rPr>
                <w:rFonts w:ascii="Arial" w:hAnsi="Arial" w:cs="Arial"/>
                <w:sz w:val="16"/>
                <w:szCs w:val="16"/>
              </w:rPr>
              <w:t>.</w:t>
            </w:r>
          </w:p>
        </w:tc>
        <w:tc>
          <w:tcPr>
            <w:tcW w:w="1221" w:type="dxa"/>
            <w:noWrap/>
            <w:hideMark/>
          </w:tcPr>
          <w:p w14:paraId="5791F67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1 723 173</w:t>
            </w:r>
          </w:p>
        </w:tc>
        <w:tc>
          <w:tcPr>
            <w:tcW w:w="1047" w:type="dxa"/>
            <w:noWrap/>
            <w:hideMark/>
          </w:tcPr>
          <w:p w14:paraId="15A972A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519 610</w:t>
            </w:r>
          </w:p>
        </w:tc>
        <w:tc>
          <w:tcPr>
            <w:tcW w:w="992" w:type="dxa"/>
            <w:noWrap/>
            <w:hideMark/>
          </w:tcPr>
          <w:p w14:paraId="20A10DD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D9CFDB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-122 264</w:t>
            </w:r>
          </w:p>
        </w:tc>
        <w:tc>
          <w:tcPr>
            <w:tcW w:w="1134" w:type="dxa"/>
            <w:noWrap/>
            <w:hideMark/>
          </w:tcPr>
          <w:p w14:paraId="6ABF5FE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397 346</w:t>
            </w:r>
          </w:p>
        </w:tc>
      </w:tr>
      <w:tr w:rsidR="00221951" w:rsidRPr="00504293" w14:paraId="3B4A3A71" w14:textId="77777777" w:rsidTr="00856D87">
        <w:trPr>
          <w:trHeight w:val="510"/>
        </w:trPr>
        <w:tc>
          <w:tcPr>
            <w:tcW w:w="2127" w:type="dxa"/>
            <w:hideMark/>
          </w:tcPr>
          <w:p w14:paraId="3837C073" w14:textId="77777777" w:rsidR="00221951" w:rsidRPr="00504293" w:rsidRDefault="00221951">
            <w:pPr>
              <w:rPr>
                <w:rFonts w:ascii="Arial" w:hAnsi="Arial" w:cs="Arial"/>
                <w:sz w:val="16"/>
                <w:szCs w:val="16"/>
              </w:rPr>
            </w:pPr>
            <w:r w:rsidRPr="00504293">
              <w:rPr>
                <w:rFonts w:ascii="Arial" w:hAnsi="Arial" w:cs="Arial"/>
                <w:sz w:val="16"/>
                <w:szCs w:val="16"/>
              </w:rPr>
              <w:t>A2/1/14/870, P-561/2014; Ozolu ielas rekonstrukcija</w:t>
            </w:r>
          </w:p>
        </w:tc>
        <w:tc>
          <w:tcPr>
            <w:tcW w:w="1134" w:type="dxa"/>
            <w:noWrap/>
            <w:hideMark/>
          </w:tcPr>
          <w:p w14:paraId="4DDEC19D" w14:textId="2CAD20FD" w:rsidR="00221951" w:rsidRPr="00504293" w:rsidRDefault="00221951" w:rsidP="00221951">
            <w:pPr>
              <w:rPr>
                <w:rFonts w:ascii="Arial" w:hAnsi="Arial" w:cs="Arial"/>
                <w:sz w:val="16"/>
                <w:szCs w:val="16"/>
              </w:rPr>
            </w:pPr>
            <w:r w:rsidRPr="00504293">
              <w:rPr>
                <w:rFonts w:ascii="Arial" w:hAnsi="Arial" w:cs="Arial"/>
                <w:sz w:val="16"/>
                <w:szCs w:val="16"/>
              </w:rPr>
              <w:t>19.11.2014</w:t>
            </w:r>
            <w:r w:rsidR="00687F18" w:rsidRPr="00504293">
              <w:rPr>
                <w:rFonts w:ascii="Arial" w:hAnsi="Arial" w:cs="Arial"/>
                <w:sz w:val="16"/>
                <w:szCs w:val="16"/>
              </w:rPr>
              <w:t>.</w:t>
            </w:r>
          </w:p>
        </w:tc>
        <w:tc>
          <w:tcPr>
            <w:tcW w:w="1134" w:type="dxa"/>
            <w:noWrap/>
            <w:hideMark/>
          </w:tcPr>
          <w:p w14:paraId="75B6799A" w14:textId="08D7428F" w:rsidR="00221951" w:rsidRPr="00504293" w:rsidRDefault="00221951" w:rsidP="00221951">
            <w:pPr>
              <w:rPr>
                <w:rFonts w:ascii="Arial" w:hAnsi="Arial" w:cs="Arial"/>
                <w:sz w:val="16"/>
                <w:szCs w:val="16"/>
              </w:rPr>
            </w:pPr>
            <w:r w:rsidRPr="00504293">
              <w:rPr>
                <w:rFonts w:ascii="Arial" w:hAnsi="Arial" w:cs="Arial"/>
                <w:sz w:val="16"/>
                <w:szCs w:val="16"/>
              </w:rPr>
              <w:t>20.11.2034</w:t>
            </w:r>
            <w:r w:rsidR="00687F18" w:rsidRPr="00504293">
              <w:rPr>
                <w:rFonts w:ascii="Arial" w:hAnsi="Arial" w:cs="Arial"/>
                <w:sz w:val="16"/>
                <w:szCs w:val="16"/>
              </w:rPr>
              <w:t>.</w:t>
            </w:r>
          </w:p>
        </w:tc>
        <w:tc>
          <w:tcPr>
            <w:tcW w:w="1221" w:type="dxa"/>
            <w:noWrap/>
            <w:hideMark/>
          </w:tcPr>
          <w:p w14:paraId="7463F3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280 606</w:t>
            </w:r>
          </w:p>
        </w:tc>
        <w:tc>
          <w:tcPr>
            <w:tcW w:w="1047" w:type="dxa"/>
            <w:noWrap/>
            <w:hideMark/>
          </w:tcPr>
          <w:p w14:paraId="397E2E0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138 645</w:t>
            </w:r>
          </w:p>
        </w:tc>
        <w:tc>
          <w:tcPr>
            <w:tcW w:w="992" w:type="dxa"/>
            <w:noWrap/>
            <w:hideMark/>
          </w:tcPr>
          <w:p w14:paraId="38B9B55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76F884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-13 868</w:t>
            </w:r>
          </w:p>
        </w:tc>
        <w:tc>
          <w:tcPr>
            <w:tcW w:w="1134" w:type="dxa"/>
            <w:noWrap/>
            <w:hideMark/>
          </w:tcPr>
          <w:p w14:paraId="1CCCD1C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124 777</w:t>
            </w:r>
          </w:p>
        </w:tc>
      </w:tr>
      <w:tr w:rsidR="00221951" w:rsidRPr="00504293" w14:paraId="28336E4F" w14:textId="77777777" w:rsidTr="00856D87">
        <w:trPr>
          <w:trHeight w:val="765"/>
        </w:trPr>
        <w:tc>
          <w:tcPr>
            <w:tcW w:w="2127" w:type="dxa"/>
            <w:hideMark/>
          </w:tcPr>
          <w:p w14:paraId="29B0C6F6" w14:textId="77777777" w:rsidR="00221951" w:rsidRPr="00504293" w:rsidRDefault="00221951">
            <w:pPr>
              <w:rPr>
                <w:rFonts w:ascii="Arial" w:hAnsi="Arial" w:cs="Arial"/>
                <w:sz w:val="16"/>
                <w:szCs w:val="16"/>
              </w:rPr>
            </w:pPr>
            <w:r w:rsidRPr="00504293">
              <w:rPr>
                <w:rFonts w:ascii="Arial" w:hAnsi="Arial" w:cs="Arial"/>
                <w:sz w:val="16"/>
                <w:szCs w:val="16"/>
              </w:rPr>
              <w:t>A2/1/14/871, P-562/2014; KPFI projekts Burtnieku Ausekļu vidusskolā</w:t>
            </w:r>
          </w:p>
        </w:tc>
        <w:tc>
          <w:tcPr>
            <w:tcW w:w="1134" w:type="dxa"/>
            <w:noWrap/>
            <w:hideMark/>
          </w:tcPr>
          <w:p w14:paraId="7DCD90E6" w14:textId="452127B7" w:rsidR="00221951" w:rsidRPr="00504293" w:rsidRDefault="00221951" w:rsidP="00221951">
            <w:pPr>
              <w:rPr>
                <w:rFonts w:ascii="Arial" w:hAnsi="Arial" w:cs="Arial"/>
                <w:sz w:val="16"/>
                <w:szCs w:val="16"/>
              </w:rPr>
            </w:pPr>
            <w:r w:rsidRPr="00504293">
              <w:rPr>
                <w:rFonts w:ascii="Arial" w:hAnsi="Arial" w:cs="Arial"/>
                <w:sz w:val="16"/>
                <w:szCs w:val="16"/>
              </w:rPr>
              <w:t>19.11.2014</w:t>
            </w:r>
            <w:r w:rsidR="00687F18" w:rsidRPr="00504293">
              <w:rPr>
                <w:rFonts w:ascii="Arial" w:hAnsi="Arial" w:cs="Arial"/>
                <w:sz w:val="16"/>
                <w:szCs w:val="16"/>
              </w:rPr>
              <w:t>.</w:t>
            </w:r>
          </w:p>
        </w:tc>
        <w:tc>
          <w:tcPr>
            <w:tcW w:w="1134" w:type="dxa"/>
            <w:noWrap/>
            <w:hideMark/>
          </w:tcPr>
          <w:p w14:paraId="523CB6F9" w14:textId="23FD6110" w:rsidR="00221951" w:rsidRPr="00504293" w:rsidRDefault="00221951" w:rsidP="00221951">
            <w:pPr>
              <w:rPr>
                <w:rFonts w:ascii="Arial" w:hAnsi="Arial" w:cs="Arial"/>
                <w:sz w:val="16"/>
                <w:szCs w:val="16"/>
              </w:rPr>
            </w:pPr>
            <w:r w:rsidRPr="00504293">
              <w:rPr>
                <w:rFonts w:ascii="Arial" w:hAnsi="Arial" w:cs="Arial"/>
                <w:sz w:val="16"/>
                <w:szCs w:val="16"/>
              </w:rPr>
              <w:t>20.11.2029</w:t>
            </w:r>
            <w:r w:rsidR="00687F18" w:rsidRPr="00504293">
              <w:rPr>
                <w:rFonts w:ascii="Arial" w:hAnsi="Arial" w:cs="Arial"/>
                <w:sz w:val="16"/>
                <w:szCs w:val="16"/>
              </w:rPr>
              <w:t>.</w:t>
            </w:r>
          </w:p>
        </w:tc>
        <w:tc>
          <w:tcPr>
            <w:tcW w:w="1221" w:type="dxa"/>
            <w:noWrap/>
            <w:hideMark/>
          </w:tcPr>
          <w:p w14:paraId="7E444C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278 095</w:t>
            </w:r>
          </w:p>
        </w:tc>
        <w:tc>
          <w:tcPr>
            <w:tcW w:w="1047" w:type="dxa"/>
            <w:noWrap/>
            <w:hideMark/>
          </w:tcPr>
          <w:p w14:paraId="1D2BD68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71 713</w:t>
            </w:r>
          </w:p>
        </w:tc>
        <w:tc>
          <w:tcPr>
            <w:tcW w:w="992" w:type="dxa"/>
            <w:noWrap/>
            <w:hideMark/>
          </w:tcPr>
          <w:p w14:paraId="35D2EF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8280F5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-17 932</w:t>
            </w:r>
          </w:p>
        </w:tc>
        <w:tc>
          <w:tcPr>
            <w:tcW w:w="1134" w:type="dxa"/>
            <w:noWrap/>
            <w:hideMark/>
          </w:tcPr>
          <w:p w14:paraId="33E27BB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53 781</w:t>
            </w:r>
          </w:p>
        </w:tc>
      </w:tr>
      <w:tr w:rsidR="00221951" w:rsidRPr="00504293" w14:paraId="7581E86B" w14:textId="77777777" w:rsidTr="00856D87">
        <w:trPr>
          <w:trHeight w:val="1275"/>
        </w:trPr>
        <w:tc>
          <w:tcPr>
            <w:tcW w:w="2127" w:type="dxa"/>
            <w:hideMark/>
          </w:tcPr>
          <w:p w14:paraId="581B9F58" w14:textId="77777777" w:rsidR="00221951" w:rsidRPr="00504293" w:rsidRDefault="00221951">
            <w:pPr>
              <w:rPr>
                <w:rFonts w:ascii="Arial" w:hAnsi="Arial" w:cs="Arial"/>
                <w:sz w:val="16"/>
                <w:szCs w:val="16"/>
              </w:rPr>
            </w:pPr>
            <w:r w:rsidRPr="00504293">
              <w:rPr>
                <w:rFonts w:ascii="Arial" w:hAnsi="Arial" w:cs="Arial"/>
                <w:sz w:val="16"/>
                <w:szCs w:val="16"/>
              </w:rPr>
              <w:t>A2/1/21/743, P565/2021 projekta "Valmieras pirmsskolas izglītības iestādes "Varavīksne" telpu Raiņa ielā 11, Valmierā pārbūve" īstenošanai</w:t>
            </w:r>
          </w:p>
        </w:tc>
        <w:tc>
          <w:tcPr>
            <w:tcW w:w="1134" w:type="dxa"/>
            <w:noWrap/>
            <w:hideMark/>
          </w:tcPr>
          <w:p w14:paraId="36BCDA39" w14:textId="4A816486" w:rsidR="00221951" w:rsidRPr="00504293" w:rsidRDefault="00221951" w:rsidP="00221951">
            <w:pPr>
              <w:rPr>
                <w:rFonts w:ascii="Arial" w:hAnsi="Arial" w:cs="Arial"/>
                <w:sz w:val="16"/>
                <w:szCs w:val="16"/>
              </w:rPr>
            </w:pPr>
            <w:r w:rsidRPr="00504293">
              <w:rPr>
                <w:rFonts w:ascii="Arial" w:hAnsi="Arial" w:cs="Arial"/>
                <w:sz w:val="16"/>
                <w:szCs w:val="16"/>
              </w:rPr>
              <w:t>07.12.2021</w:t>
            </w:r>
            <w:r w:rsidR="00687F18" w:rsidRPr="00504293">
              <w:rPr>
                <w:rFonts w:ascii="Arial" w:hAnsi="Arial" w:cs="Arial"/>
                <w:sz w:val="16"/>
                <w:szCs w:val="16"/>
              </w:rPr>
              <w:t>.</w:t>
            </w:r>
          </w:p>
        </w:tc>
        <w:tc>
          <w:tcPr>
            <w:tcW w:w="1134" w:type="dxa"/>
            <w:noWrap/>
            <w:hideMark/>
          </w:tcPr>
          <w:p w14:paraId="060C7BBA" w14:textId="60FA4DFB" w:rsidR="00221951" w:rsidRPr="00504293" w:rsidRDefault="00221951" w:rsidP="00221951">
            <w:pPr>
              <w:rPr>
                <w:rFonts w:ascii="Arial" w:hAnsi="Arial" w:cs="Arial"/>
                <w:sz w:val="16"/>
                <w:szCs w:val="16"/>
              </w:rPr>
            </w:pPr>
            <w:r w:rsidRPr="00504293">
              <w:rPr>
                <w:rFonts w:ascii="Arial" w:hAnsi="Arial" w:cs="Arial"/>
                <w:sz w:val="16"/>
                <w:szCs w:val="16"/>
              </w:rPr>
              <w:t>20.11.2046</w:t>
            </w:r>
            <w:r w:rsidR="00687F18" w:rsidRPr="00504293">
              <w:rPr>
                <w:rFonts w:ascii="Arial" w:hAnsi="Arial" w:cs="Arial"/>
                <w:sz w:val="16"/>
                <w:szCs w:val="16"/>
              </w:rPr>
              <w:t>.</w:t>
            </w:r>
          </w:p>
        </w:tc>
        <w:tc>
          <w:tcPr>
            <w:tcW w:w="1221" w:type="dxa"/>
            <w:noWrap/>
            <w:hideMark/>
          </w:tcPr>
          <w:p w14:paraId="27F338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1 612 800</w:t>
            </w:r>
          </w:p>
        </w:tc>
        <w:tc>
          <w:tcPr>
            <w:tcW w:w="1047" w:type="dxa"/>
            <w:noWrap/>
            <w:hideMark/>
          </w:tcPr>
          <w:p w14:paraId="38D807F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1 548 984</w:t>
            </w:r>
          </w:p>
        </w:tc>
        <w:tc>
          <w:tcPr>
            <w:tcW w:w="992" w:type="dxa"/>
            <w:noWrap/>
            <w:hideMark/>
          </w:tcPr>
          <w:p w14:paraId="52B563B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3C05C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-70 412</w:t>
            </w:r>
          </w:p>
        </w:tc>
        <w:tc>
          <w:tcPr>
            <w:tcW w:w="1134" w:type="dxa"/>
            <w:noWrap/>
            <w:hideMark/>
          </w:tcPr>
          <w:p w14:paraId="55B8941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1 478 572</w:t>
            </w:r>
          </w:p>
        </w:tc>
      </w:tr>
      <w:tr w:rsidR="00221951" w:rsidRPr="00504293" w14:paraId="3BBDC6A3" w14:textId="77777777" w:rsidTr="00856D87">
        <w:trPr>
          <w:trHeight w:val="1020"/>
        </w:trPr>
        <w:tc>
          <w:tcPr>
            <w:tcW w:w="2127" w:type="dxa"/>
            <w:hideMark/>
          </w:tcPr>
          <w:p w14:paraId="13BE36DA" w14:textId="77777777" w:rsidR="00221951" w:rsidRPr="00504293" w:rsidRDefault="00221951">
            <w:pPr>
              <w:rPr>
                <w:rFonts w:ascii="Arial" w:hAnsi="Arial" w:cs="Arial"/>
                <w:sz w:val="16"/>
                <w:szCs w:val="16"/>
              </w:rPr>
            </w:pPr>
            <w:r w:rsidRPr="00504293">
              <w:rPr>
                <w:rFonts w:ascii="Arial" w:hAnsi="Arial" w:cs="Arial"/>
                <w:sz w:val="16"/>
                <w:szCs w:val="16"/>
              </w:rPr>
              <w:t>A2/1/21/778, P581/2021 ERAF projekta (Nr.5.6.2.0/19/I/015) "Industriālo teritoriju attīstība Valmierā - 1. kārta" īstenošanai</w:t>
            </w:r>
          </w:p>
        </w:tc>
        <w:tc>
          <w:tcPr>
            <w:tcW w:w="1134" w:type="dxa"/>
            <w:noWrap/>
            <w:hideMark/>
          </w:tcPr>
          <w:p w14:paraId="034B04EB" w14:textId="7D8E8633" w:rsidR="00221951" w:rsidRPr="00504293" w:rsidRDefault="00221951" w:rsidP="00221951">
            <w:pPr>
              <w:rPr>
                <w:rFonts w:ascii="Arial" w:hAnsi="Arial" w:cs="Arial"/>
                <w:sz w:val="16"/>
                <w:szCs w:val="16"/>
              </w:rPr>
            </w:pPr>
            <w:r w:rsidRPr="00504293">
              <w:rPr>
                <w:rFonts w:ascii="Arial" w:hAnsi="Arial" w:cs="Arial"/>
                <w:sz w:val="16"/>
                <w:szCs w:val="16"/>
              </w:rPr>
              <w:t>23.12.2021</w:t>
            </w:r>
            <w:r w:rsidR="00687F18" w:rsidRPr="00504293">
              <w:rPr>
                <w:rFonts w:ascii="Arial" w:hAnsi="Arial" w:cs="Arial"/>
                <w:sz w:val="16"/>
                <w:szCs w:val="16"/>
              </w:rPr>
              <w:t>.</w:t>
            </w:r>
          </w:p>
        </w:tc>
        <w:tc>
          <w:tcPr>
            <w:tcW w:w="1134" w:type="dxa"/>
            <w:noWrap/>
            <w:hideMark/>
          </w:tcPr>
          <w:p w14:paraId="700855EE" w14:textId="5FBF4192" w:rsidR="00221951" w:rsidRPr="00504293" w:rsidRDefault="00221951" w:rsidP="00221951">
            <w:pPr>
              <w:rPr>
                <w:rFonts w:ascii="Arial" w:hAnsi="Arial" w:cs="Arial"/>
                <w:sz w:val="16"/>
                <w:szCs w:val="16"/>
              </w:rPr>
            </w:pPr>
            <w:r w:rsidRPr="00504293">
              <w:rPr>
                <w:rFonts w:ascii="Arial" w:hAnsi="Arial" w:cs="Arial"/>
                <w:sz w:val="16"/>
                <w:szCs w:val="16"/>
              </w:rPr>
              <w:t>20.12.2041</w:t>
            </w:r>
            <w:r w:rsidR="00687F18" w:rsidRPr="00504293">
              <w:rPr>
                <w:rFonts w:ascii="Arial" w:hAnsi="Arial" w:cs="Arial"/>
                <w:sz w:val="16"/>
                <w:szCs w:val="16"/>
              </w:rPr>
              <w:t>.</w:t>
            </w:r>
          </w:p>
        </w:tc>
        <w:tc>
          <w:tcPr>
            <w:tcW w:w="1221" w:type="dxa"/>
            <w:noWrap/>
            <w:hideMark/>
          </w:tcPr>
          <w:p w14:paraId="0AD56B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603 785</w:t>
            </w:r>
          </w:p>
        </w:tc>
        <w:tc>
          <w:tcPr>
            <w:tcW w:w="1047" w:type="dxa"/>
            <w:noWrap/>
            <w:hideMark/>
          </w:tcPr>
          <w:p w14:paraId="389918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507 196</w:t>
            </w:r>
          </w:p>
        </w:tc>
        <w:tc>
          <w:tcPr>
            <w:tcW w:w="992" w:type="dxa"/>
            <w:noWrap/>
            <w:hideMark/>
          </w:tcPr>
          <w:p w14:paraId="6444CE0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E9FEC6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-29 836</w:t>
            </w:r>
          </w:p>
        </w:tc>
        <w:tc>
          <w:tcPr>
            <w:tcW w:w="1134" w:type="dxa"/>
            <w:noWrap/>
            <w:hideMark/>
          </w:tcPr>
          <w:p w14:paraId="183C344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477 360</w:t>
            </w:r>
          </w:p>
        </w:tc>
      </w:tr>
      <w:tr w:rsidR="00221951" w:rsidRPr="00504293" w14:paraId="288B80CD" w14:textId="77777777" w:rsidTr="00856D87">
        <w:trPr>
          <w:trHeight w:val="1020"/>
        </w:trPr>
        <w:tc>
          <w:tcPr>
            <w:tcW w:w="2127" w:type="dxa"/>
            <w:hideMark/>
          </w:tcPr>
          <w:p w14:paraId="7A7A205F" w14:textId="77777777" w:rsidR="00221951" w:rsidRPr="00504293" w:rsidRDefault="00221951">
            <w:pPr>
              <w:rPr>
                <w:rFonts w:ascii="Arial" w:hAnsi="Arial" w:cs="Arial"/>
                <w:sz w:val="16"/>
                <w:szCs w:val="16"/>
              </w:rPr>
            </w:pPr>
            <w:r w:rsidRPr="00504293">
              <w:rPr>
                <w:rFonts w:ascii="Arial" w:hAnsi="Arial" w:cs="Arial"/>
                <w:sz w:val="16"/>
                <w:szCs w:val="16"/>
              </w:rPr>
              <w:t>A2/1/21/777, P-582/2021 ERAF projekta (Nr.5.6.2.0/19/I/015) "Industriālo teritoriju attīstība Valmierā - 1. kārta" īstenošanai</w:t>
            </w:r>
          </w:p>
        </w:tc>
        <w:tc>
          <w:tcPr>
            <w:tcW w:w="1134" w:type="dxa"/>
            <w:noWrap/>
            <w:hideMark/>
          </w:tcPr>
          <w:p w14:paraId="3A38CF74" w14:textId="1B680F59" w:rsidR="00221951" w:rsidRPr="00504293" w:rsidRDefault="00221951" w:rsidP="00221951">
            <w:pPr>
              <w:rPr>
                <w:rFonts w:ascii="Arial" w:hAnsi="Arial" w:cs="Arial"/>
                <w:sz w:val="16"/>
                <w:szCs w:val="16"/>
              </w:rPr>
            </w:pPr>
            <w:r w:rsidRPr="00504293">
              <w:rPr>
                <w:rFonts w:ascii="Arial" w:hAnsi="Arial" w:cs="Arial"/>
                <w:sz w:val="16"/>
                <w:szCs w:val="16"/>
              </w:rPr>
              <w:t>23.12.2021</w:t>
            </w:r>
            <w:r w:rsidR="00687F18" w:rsidRPr="00504293">
              <w:rPr>
                <w:rFonts w:ascii="Arial" w:hAnsi="Arial" w:cs="Arial"/>
                <w:sz w:val="16"/>
                <w:szCs w:val="16"/>
              </w:rPr>
              <w:t>.</w:t>
            </w:r>
          </w:p>
        </w:tc>
        <w:tc>
          <w:tcPr>
            <w:tcW w:w="1134" w:type="dxa"/>
            <w:noWrap/>
            <w:hideMark/>
          </w:tcPr>
          <w:p w14:paraId="307B6132" w14:textId="0AF6069B" w:rsidR="00221951" w:rsidRPr="00504293" w:rsidRDefault="00221951" w:rsidP="00221951">
            <w:pPr>
              <w:rPr>
                <w:rFonts w:ascii="Arial" w:hAnsi="Arial" w:cs="Arial"/>
                <w:sz w:val="16"/>
                <w:szCs w:val="16"/>
              </w:rPr>
            </w:pPr>
            <w:r w:rsidRPr="00504293">
              <w:rPr>
                <w:rFonts w:ascii="Arial" w:hAnsi="Arial" w:cs="Arial"/>
                <w:sz w:val="16"/>
                <w:szCs w:val="16"/>
              </w:rPr>
              <w:t>20.12.2041</w:t>
            </w:r>
            <w:r w:rsidR="00687F18" w:rsidRPr="00504293">
              <w:rPr>
                <w:rFonts w:ascii="Arial" w:hAnsi="Arial" w:cs="Arial"/>
                <w:sz w:val="16"/>
                <w:szCs w:val="16"/>
              </w:rPr>
              <w:t>.</w:t>
            </w:r>
          </w:p>
        </w:tc>
        <w:tc>
          <w:tcPr>
            <w:tcW w:w="1221" w:type="dxa"/>
            <w:noWrap/>
            <w:hideMark/>
          </w:tcPr>
          <w:p w14:paraId="084C7CA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341 184</w:t>
            </w:r>
          </w:p>
        </w:tc>
        <w:tc>
          <w:tcPr>
            <w:tcW w:w="1047" w:type="dxa"/>
            <w:noWrap/>
            <w:hideMark/>
          </w:tcPr>
          <w:p w14:paraId="7956E31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271 032</w:t>
            </w:r>
          </w:p>
        </w:tc>
        <w:tc>
          <w:tcPr>
            <w:tcW w:w="992" w:type="dxa"/>
            <w:noWrap/>
            <w:hideMark/>
          </w:tcPr>
          <w:p w14:paraId="1551D93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0061AB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-15 944</w:t>
            </w:r>
          </w:p>
        </w:tc>
        <w:tc>
          <w:tcPr>
            <w:tcW w:w="1134" w:type="dxa"/>
            <w:noWrap/>
            <w:hideMark/>
          </w:tcPr>
          <w:p w14:paraId="053BF09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255 088</w:t>
            </w:r>
          </w:p>
        </w:tc>
      </w:tr>
      <w:tr w:rsidR="00221951" w:rsidRPr="00504293" w14:paraId="372FA856" w14:textId="77777777" w:rsidTr="00856D87">
        <w:trPr>
          <w:trHeight w:val="1275"/>
        </w:trPr>
        <w:tc>
          <w:tcPr>
            <w:tcW w:w="2127" w:type="dxa"/>
            <w:hideMark/>
          </w:tcPr>
          <w:p w14:paraId="0AD90DE5" w14:textId="77777777" w:rsidR="00221951" w:rsidRPr="00504293" w:rsidRDefault="00221951">
            <w:pPr>
              <w:rPr>
                <w:rFonts w:ascii="Arial" w:hAnsi="Arial" w:cs="Arial"/>
                <w:sz w:val="16"/>
                <w:szCs w:val="16"/>
              </w:rPr>
            </w:pPr>
            <w:r w:rsidRPr="00504293">
              <w:rPr>
                <w:rFonts w:ascii="Arial" w:hAnsi="Arial" w:cs="Arial"/>
                <w:sz w:val="16"/>
                <w:szCs w:val="16"/>
              </w:rPr>
              <w:t>A2/1/17/758,P-587/2017; Projekta "Mazsalacā Parka ielas pārbūve posmā no Lazdu ielas līdz Muižas ielai (pārvads) " īstenošanai P-587/2017</w:t>
            </w:r>
          </w:p>
        </w:tc>
        <w:tc>
          <w:tcPr>
            <w:tcW w:w="1134" w:type="dxa"/>
            <w:noWrap/>
            <w:hideMark/>
          </w:tcPr>
          <w:p w14:paraId="43F6C05D" w14:textId="0221952A" w:rsidR="00221951" w:rsidRPr="00504293" w:rsidRDefault="00221951" w:rsidP="00221951">
            <w:pPr>
              <w:rPr>
                <w:rFonts w:ascii="Arial" w:hAnsi="Arial" w:cs="Arial"/>
                <w:sz w:val="16"/>
                <w:szCs w:val="16"/>
              </w:rPr>
            </w:pPr>
            <w:r w:rsidRPr="00504293">
              <w:rPr>
                <w:rFonts w:ascii="Arial" w:hAnsi="Arial" w:cs="Arial"/>
                <w:sz w:val="16"/>
                <w:szCs w:val="16"/>
              </w:rPr>
              <w:t>12.10.2017</w:t>
            </w:r>
            <w:r w:rsidR="00687F18" w:rsidRPr="00504293">
              <w:rPr>
                <w:rFonts w:ascii="Arial" w:hAnsi="Arial" w:cs="Arial"/>
                <w:sz w:val="16"/>
                <w:szCs w:val="16"/>
              </w:rPr>
              <w:t>.</w:t>
            </w:r>
          </w:p>
        </w:tc>
        <w:tc>
          <w:tcPr>
            <w:tcW w:w="1134" w:type="dxa"/>
            <w:noWrap/>
            <w:hideMark/>
          </w:tcPr>
          <w:p w14:paraId="6C3E9623" w14:textId="5D6418D7" w:rsidR="00221951" w:rsidRPr="00504293" w:rsidRDefault="00221951" w:rsidP="00221951">
            <w:pPr>
              <w:rPr>
                <w:rFonts w:ascii="Arial" w:hAnsi="Arial" w:cs="Arial"/>
                <w:sz w:val="16"/>
                <w:szCs w:val="16"/>
              </w:rPr>
            </w:pPr>
            <w:r w:rsidRPr="00504293">
              <w:rPr>
                <w:rFonts w:ascii="Arial" w:hAnsi="Arial" w:cs="Arial"/>
                <w:sz w:val="16"/>
                <w:szCs w:val="16"/>
              </w:rPr>
              <w:t>20.09.2027</w:t>
            </w:r>
            <w:r w:rsidR="00687F18" w:rsidRPr="00504293">
              <w:rPr>
                <w:rFonts w:ascii="Arial" w:hAnsi="Arial" w:cs="Arial"/>
                <w:sz w:val="16"/>
                <w:szCs w:val="16"/>
              </w:rPr>
              <w:t>.</w:t>
            </w:r>
          </w:p>
        </w:tc>
        <w:tc>
          <w:tcPr>
            <w:tcW w:w="1221" w:type="dxa"/>
            <w:noWrap/>
            <w:hideMark/>
          </w:tcPr>
          <w:p w14:paraId="38129B3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202 800</w:t>
            </w:r>
          </w:p>
        </w:tc>
        <w:tc>
          <w:tcPr>
            <w:tcW w:w="1047" w:type="dxa"/>
            <w:noWrap/>
            <w:hideMark/>
          </w:tcPr>
          <w:p w14:paraId="3CD8CF5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54 960</w:t>
            </w:r>
          </w:p>
        </w:tc>
        <w:tc>
          <w:tcPr>
            <w:tcW w:w="992" w:type="dxa"/>
            <w:noWrap/>
            <w:hideMark/>
          </w:tcPr>
          <w:p w14:paraId="64961D7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DF4F2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-19 988</w:t>
            </w:r>
          </w:p>
        </w:tc>
        <w:tc>
          <w:tcPr>
            <w:tcW w:w="1134" w:type="dxa"/>
            <w:noWrap/>
            <w:hideMark/>
          </w:tcPr>
          <w:p w14:paraId="6914D3B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34 972</w:t>
            </w:r>
          </w:p>
        </w:tc>
      </w:tr>
      <w:tr w:rsidR="00221951" w:rsidRPr="00504293" w14:paraId="152AFFBF" w14:textId="77777777" w:rsidTr="00856D87">
        <w:trPr>
          <w:trHeight w:val="1020"/>
        </w:trPr>
        <w:tc>
          <w:tcPr>
            <w:tcW w:w="2127" w:type="dxa"/>
            <w:hideMark/>
          </w:tcPr>
          <w:p w14:paraId="3A59CE39" w14:textId="77777777" w:rsidR="00221951" w:rsidRPr="00504293" w:rsidRDefault="00221951">
            <w:pPr>
              <w:rPr>
                <w:rFonts w:ascii="Arial" w:hAnsi="Arial" w:cs="Arial"/>
                <w:sz w:val="16"/>
                <w:szCs w:val="16"/>
              </w:rPr>
            </w:pPr>
            <w:r w:rsidRPr="00504293">
              <w:rPr>
                <w:rFonts w:ascii="Arial" w:hAnsi="Arial" w:cs="Arial"/>
                <w:sz w:val="16"/>
                <w:szCs w:val="16"/>
              </w:rPr>
              <w:t>A2/1/18/686, P-592/2018; Projekta "Burtnikeu novada pašvaldības autoceļu remontdarbi 2018.gada vasaras periodā" īstenošanai</w:t>
            </w:r>
          </w:p>
        </w:tc>
        <w:tc>
          <w:tcPr>
            <w:tcW w:w="1134" w:type="dxa"/>
            <w:noWrap/>
            <w:hideMark/>
          </w:tcPr>
          <w:p w14:paraId="22493886" w14:textId="6419CCDE" w:rsidR="00221951" w:rsidRPr="00504293" w:rsidRDefault="00221951" w:rsidP="00221951">
            <w:pPr>
              <w:rPr>
                <w:rFonts w:ascii="Arial" w:hAnsi="Arial" w:cs="Arial"/>
                <w:sz w:val="16"/>
                <w:szCs w:val="16"/>
              </w:rPr>
            </w:pPr>
            <w:r w:rsidRPr="00504293">
              <w:rPr>
                <w:rFonts w:ascii="Arial" w:hAnsi="Arial" w:cs="Arial"/>
                <w:sz w:val="16"/>
                <w:szCs w:val="16"/>
              </w:rPr>
              <w:t>05.10.2018</w:t>
            </w:r>
            <w:r w:rsidR="00687F18" w:rsidRPr="00504293">
              <w:rPr>
                <w:rFonts w:ascii="Arial" w:hAnsi="Arial" w:cs="Arial"/>
                <w:sz w:val="16"/>
                <w:szCs w:val="16"/>
              </w:rPr>
              <w:t>.</w:t>
            </w:r>
          </w:p>
        </w:tc>
        <w:tc>
          <w:tcPr>
            <w:tcW w:w="1134" w:type="dxa"/>
            <w:noWrap/>
            <w:hideMark/>
          </w:tcPr>
          <w:p w14:paraId="6E0A4205" w14:textId="4CD54C8B" w:rsidR="00221951" w:rsidRPr="00504293" w:rsidRDefault="00221951" w:rsidP="00221951">
            <w:pPr>
              <w:rPr>
                <w:rFonts w:ascii="Arial" w:hAnsi="Arial" w:cs="Arial"/>
                <w:sz w:val="16"/>
                <w:szCs w:val="16"/>
              </w:rPr>
            </w:pPr>
            <w:r w:rsidRPr="00504293">
              <w:rPr>
                <w:rFonts w:ascii="Arial" w:hAnsi="Arial" w:cs="Arial"/>
                <w:sz w:val="16"/>
                <w:szCs w:val="16"/>
              </w:rPr>
              <w:t>20.09.2028</w:t>
            </w:r>
            <w:r w:rsidR="00687F18" w:rsidRPr="00504293">
              <w:rPr>
                <w:rFonts w:ascii="Arial" w:hAnsi="Arial" w:cs="Arial"/>
                <w:sz w:val="16"/>
                <w:szCs w:val="16"/>
              </w:rPr>
              <w:t>.</w:t>
            </w:r>
          </w:p>
        </w:tc>
        <w:tc>
          <w:tcPr>
            <w:tcW w:w="1221" w:type="dxa"/>
            <w:noWrap/>
            <w:hideMark/>
          </w:tcPr>
          <w:p w14:paraId="1A93B5C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127 126</w:t>
            </w:r>
          </w:p>
        </w:tc>
        <w:tc>
          <w:tcPr>
            <w:tcW w:w="1047" w:type="dxa"/>
            <w:noWrap/>
            <w:hideMark/>
          </w:tcPr>
          <w:p w14:paraId="2FB04B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48 141</w:t>
            </w:r>
          </w:p>
        </w:tc>
        <w:tc>
          <w:tcPr>
            <w:tcW w:w="992" w:type="dxa"/>
            <w:noWrap/>
            <w:hideMark/>
          </w:tcPr>
          <w:p w14:paraId="193A77C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311BDE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-12 840</w:t>
            </w:r>
          </w:p>
        </w:tc>
        <w:tc>
          <w:tcPr>
            <w:tcW w:w="1134" w:type="dxa"/>
            <w:noWrap/>
            <w:hideMark/>
          </w:tcPr>
          <w:p w14:paraId="0AAFDC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35 301</w:t>
            </w:r>
          </w:p>
        </w:tc>
      </w:tr>
      <w:tr w:rsidR="00221951" w:rsidRPr="00504293" w14:paraId="7AA91F0F" w14:textId="77777777" w:rsidTr="00856D87">
        <w:trPr>
          <w:trHeight w:val="1275"/>
        </w:trPr>
        <w:tc>
          <w:tcPr>
            <w:tcW w:w="2127" w:type="dxa"/>
            <w:hideMark/>
          </w:tcPr>
          <w:p w14:paraId="2DA1FA82"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A2/1/17/765, P-595/2017; Projekta "Dzirnavu ielas pārbūve un gājēju ietves izbūve (Alejas iela) Valmieras pagastā, Burtnieku novadā" īstenošanai</w:t>
            </w:r>
          </w:p>
        </w:tc>
        <w:tc>
          <w:tcPr>
            <w:tcW w:w="1134" w:type="dxa"/>
            <w:noWrap/>
            <w:hideMark/>
          </w:tcPr>
          <w:p w14:paraId="3A1428F1" w14:textId="2DE65FEA" w:rsidR="00221951" w:rsidRPr="00504293" w:rsidRDefault="00221951" w:rsidP="00221951">
            <w:pPr>
              <w:rPr>
                <w:rFonts w:ascii="Arial" w:hAnsi="Arial" w:cs="Arial"/>
                <w:sz w:val="16"/>
                <w:szCs w:val="16"/>
              </w:rPr>
            </w:pPr>
            <w:r w:rsidRPr="00504293">
              <w:rPr>
                <w:rFonts w:ascii="Arial" w:hAnsi="Arial" w:cs="Arial"/>
                <w:sz w:val="16"/>
                <w:szCs w:val="16"/>
              </w:rPr>
              <w:t>19.10.2017</w:t>
            </w:r>
            <w:r w:rsidR="00687F18" w:rsidRPr="00504293">
              <w:rPr>
                <w:rFonts w:ascii="Arial" w:hAnsi="Arial" w:cs="Arial"/>
                <w:sz w:val="16"/>
                <w:szCs w:val="16"/>
              </w:rPr>
              <w:t>.</w:t>
            </w:r>
          </w:p>
        </w:tc>
        <w:tc>
          <w:tcPr>
            <w:tcW w:w="1134" w:type="dxa"/>
            <w:noWrap/>
            <w:hideMark/>
          </w:tcPr>
          <w:p w14:paraId="3273659E" w14:textId="17E788E9" w:rsidR="00221951" w:rsidRPr="00504293" w:rsidRDefault="00221951" w:rsidP="00221951">
            <w:pPr>
              <w:rPr>
                <w:rFonts w:ascii="Arial" w:hAnsi="Arial" w:cs="Arial"/>
                <w:sz w:val="16"/>
                <w:szCs w:val="16"/>
              </w:rPr>
            </w:pPr>
            <w:r w:rsidRPr="00504293">
              <w:rPr>
                <w:rFonts w:ascii="Arial" w:hAnsi="Arial" w:cs="Arial"/>
                <w:sz w:val="16"/>
                <w:szCs w:val="16"/>
              </w:rPr>
              <w:t>20.10.2032</w:t>
            </w:r>
            <w:r w:rsidR="00687F18" w:rsidRPr="00504293">
              <w:rPr>
                <w:rFonts w:ascii="Arial" w:hAnsi="Arial" w:cs="Arial"/>
                <w:sz w:val="16"/>
                <w:szCs w:val="16"/>
              </w:rPr>
              <w:t>..</w:t>
            </w:r>
          </w:p>
        </w:tc>
        <w:tc>
          <w:tcPr>
            <w:tcW w:w="1221" w:type="dxa"/>
            <w:noWrap/>
            <w:hideMark/>
          </w:tcPr>
          <w:p w14:paraId="100E1D7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92 859</w:t>
            </w:r>
          </w:p>
        </w:tc>
        <w:tc>
          <w:tcPr>
            <w:tcW w:w="1047" w:type="dxa"/>
            <w:noWrap/>
            <w:hideMark/>
          </w:tcPr>
          <w:p w14:paraId="088E1C0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50 216</w:t>
            </w:r>
          </w:p>
        </w:tc>
        <w:tc>
          <w:tcPr>
            <w:tcW w:w="992" w:type="dxa"/>
            <w:noWrap/>
            <w:hideMark/>
          </w:tcPr>
          <w:p w14:paraId="4ED512C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F3F246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-6 280</w:t>
            </w:r>
          </w:p>
        </w:tc>
        <w:tc>
          <w:tcPr>
            <w:tcW w:w="1134" w:type="dxa"/>
            <w:noWrap/>
            <w:hideMark/>
          </w:tcPr>
          <w:p w14:paraId="14646CC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43 936</w:t>
            </w:r>
          </w:p>
        </w:tc>
      </w:tr>
      <w:tr w:rsidR="00221951" w:rsidRPr="00504293" w14:paraId="3D76A9DE" w14:textId="77777777" w:rsidTr="00856D87">
        <w:trPr>
          <w:trHeight w:val="549"/>
        </w:trPr>
        <w:tc>
          <w:tcPr>
            <w:tcW w:w="2127" w:type="dxa"/>
            <w:hideMark/>
          </w:tcPr>
          <w:p w14:paraId="451977DD" w14:textId="77777777" w:rsidR="00221951" w:rsidRPr="00504293" w:rsidRDefault="00221951">
            <w:pPr>
              <w:rPr>
                <w:rFonts w:ascii="Arial" w:hAnsi="Arial" w:cs="Arial"/>
                <w:sz w:val="16"/>
                <w:szCs w:val="16"/>
              </w:rPr>
            </w:pPr>
            <w:r w:rsidRPr="00504293">
              <w:rPr>
                <w:rFonts w:ascii="Arial" w:hAnsi="Arial" w:cs="Arial"/>
                <w:sz w:val="16"/>
                <w:szCs w:val="16"/>
              </w:rPr>
              <w:t>A2/1/14/964, P-612/2014; KPFI projekts Rencēnu pagasta 2.bibliotēkas ēka</w:t>
            </w:r>
          </w:p>
        </w:tc>
        <w:tc>
          <w:tcPr>
            <w:tcW w:w="1134" w:type="dxa"/>
            <w:noWrap/>
            <w:hideMark/>
          </w:tcPr>
          <w:p w14:paraId="7D182509" w14:textId="77777777" w:rsidR="00221951" w:rsidRPr="00504293" w:rsidRDefault="00221951" w:rsidP="00221951">
            <w:pPr>
              <w:rPr>
                <w:rFonts w:ascii="Arial" w:hAnsi="Arial" w:cs="Arial"/>
                <w:sz w:val="16"/>
                <w:szCs w:val="16"/>
              </w:rPr>
            </w:pPr>
            <w:r w:rsidRPr="00504293">
              <w:rPr>
                <w:rFonts w:ascii="Arial" w:hAnsi="Arial" w:cs="Arial"/>
                <w:sz w:val="16"/>
                <w:szCs w:val="16"/>
              </w:rPr>
              <w:t>16.12.2014</w:t>
            </w:r>
          </w:p>
        </w:tc>
        <w:tc>
          <w:tcPr>
            <w:tcW w:w="1134" w:type="dxa"/>
            <w:noWrap/>
            <w:hideMark/>
          </w:tcPr>
          <w:p w14:paraId="2251BC9D" w14:textId="287C19C1" w:rsidR="00221951" w:rsidRPr="00504293" w:rsidRDefault="00221951" w:rsidP="00221951">
            <w:pPr>
              <w:rPr>
                <w:rFonts w:ascii="Arial" w:hAnsi="Arial" w:cs="Arial"/>
                <w:sz w:val="16"/>
                <w:szCs w:val="16"/>
              </w:rPr>
            </w:pPr>
            <w:r w:rsidRPr="00504293">
              <w:rPr>
                <w:rFonts w:ascii="Arial" w:hAnsi="Arial" w:cs="Arial"/>
                <w:sz w:val="16"/>
                <w:szCs w:val="16"/>
              </w:rPr>
              <w:t>20.11.2029</w:t>
            </w:r>
            <w:r w:rsidR="00687F18" w:rsidRPr="00504293">
              <w:rPr>
                <w:rFonts w:ascii="Arial" w:hAnsi="Arial" w:cs="Arial"/>
                <w:sz w:val="16"/>
                <w:szCs w:val="16"/>
              </w:rPr>
              <w:t>.</w:t>
            </w:r>
          </w:p>
        </w:tc>
        <w:tc>
          <w:tcPr>
            <w:tcW w:w="1221" w:type="dxa"/>
            <w:noWrap/>
            <w:hideMark/>
          </w:tcPr>
          <w:p w14:paraId="34BD8DB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91 458</w:t>
            </w:r>
          </w:p>
        </w:tc>
        <w:tc>
          <w:tcPr>
            <w:tcW w:w="1047" w:type="dxa"/>
            <w:noWrap/>
            <w:hideMark/>
          </w:tcPr>
          <w:p w14:paraId="66F214D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30 893</w:t>
            </w:r>
          </w:p>
        </w:tc>
        <w:tc>
          <w:tcPr>
            <w:tcW w:w="992" w:type="dxa"/>
            <w:noWrap/>
            <w:hideMark/>
          </w:tcPr>
          <w:p w14:paraId="7016963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D8E47A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-6 180</w:t>
            </w:r>
          </w:p>
        </w:tc>
        <w:tc>
          <w:tcPr>
            <w:tcW w:w="1134" w:type="dxa"/>
            <w:noWrap/>
            <w:hideMark/>
          </w:tcPr>
          <w:p w14:paraId="465E981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24 713</w:t>
            </w:r>
          </w:p>
        </w:tc>
      </w:tr>
      <w:tr w:rsidR="00221951" w:rsidRPr="00504293" w14:paraId="77104F86" w14:textId="77777777" w:rsidTr="00856D87">
        <w:trPr>
          <w:trHeight w:val="1020"/>
        </w:trPr>
        <w:tc>
          <w:tcPr>
            <w:tcW w:w="2127" w:type="dxa"/>
            <w:hideMark/>
          </w:tcPr>
          <w:p w14:paraId="0C5F7BC6" w14:textId="77777777" w:rsidR="00221951" w:rsidRPr="00504293" w:rsidRDefault="00221951">
            <w:pPr>
              <w:rPr>
                <w:rFonts w:ascii="Arial" w:hAnsi="Arial" w:cs="Arial"/>
                <w:sz w:val="16"/>
                <w:szCs w:val="16"/>
              </w:rPr>
            </w:pPr>
            <w:r w:rsidRPr="00504293">
              <w:rPr>
                <w:rFonts w:ascii="Arial" w:hAnsi="Arial" w:cs="Arial"/>
                <w:sz w:val="16"/>
                <w:szCs w:val="16"/>
              </w:rPr>
              <w:t>A2/1/18/733, P-615/2018; Projekta "Dzirnavu ielas seguma pārbūve Valmieras pagastā, Burtnieku novadā" īstenošanai</w:t>
            </w:r>
          </w:p>
        </w:tc>
        <w:tc>
          <w:tcPr>
            <w:tcW w:w="1134" w:type="dxa"/>
            <w:noWrap/>
            <w:hideMark/>
          </w:tcPr>
          <w:p w14:paraId="461C1167" w14:textId="6C56BDDB" w:rsidR="00221951" w:rsidRPr="00504293" w:rsidRDefault="00221951" w:rsidP="00221951">
            <w:pPr>
              <w:rPr>
                <w:rFonts w:ascii="Arial" w:hAnsi="Arial" w:cs="Arial"/>
                <w:sz w:val="16"/>
                <w:szCs w:val="16"/>
              </w:rPr>
            </w:pPr>
            <w:r w:rsidRPr="00504293">
              <w:rPr>
                <w:rFonts w:ascii="Arial" w:hAnsi="Arial" w:cs="Arial"/>
                <w:sz w:val="16"/>
                <w:szCs w:val="16"/>
              </w:rPr>
              <w:t>18.10.2018</w:t>
            </w:r>
            <w:r w:rsidR="00687F18" w:rsidRPr="00504293">
              <w:rPr>
                <w:rFonts w:ascii="Arial" w:hAnsi="Arial" w:cs="Arial"/>
                <w:sz w:val="16"/>
                <w:szCs w:val="16"/>
              </w:rPr>
              <w:t>.</w:t>
            </w:r>
          </w:p>
        </w:tc>
        <w:tc>
          <w:tcPr>
            <w:tcW w:w="1134" w:type="dxa"/>
            <w:noWrap/>
            <w:hideMark/>
          </w:tcPr>
          <w:p w14:paraId="3DD47848" w14:textId="56BE5FDC" w:rsidR="00221951" w:rsidRPr="00504293" w:rsidRDefault="00221951" w:rsidP="00221951">
            <w:pPr>
              <w:rPr>
                <w:rFonts w:ascii="Arial" w:hAnsi="Arial" w:cs="Arial"/>
                <w:sz w:val="16"/>
                <w:szCs w:val="16"/>
              </w:rPr>
            </w:pPr>
            <w:r w:rsidRPr="00504293">
              <w:rPr>
                <w:rFonts w:ascii="Arial" w:hAnsi="Arial" w:cs="Arial"/>
                <w:sz w:val="16"/>
                <w:szCs w:val="16"/>
              </w:rPr>
              <w:t>19.10.2033</w:t>
            </w:r>
            <w:r w:rsidR="00687F18" w:rsidRPr="00504293">
              <w:rPr>
                <w:rFonts w:ascii="Arial" w:hAnsi="Arial" w:cs="Arial"/>
                <w:sz w:val="16"/>
                <w:szCs w:val="16"/>
              </w:rPr>
              <w:t>.</w:t>
            </w:r>
          </w:p>
        </w:tc>
        <w:tc>
          <w:tcPr>
            <w:tcW w:w="1221" w:type="dxa"/>
            <w:noWrap/>
            <w:hideMark/>
          </w:tcPr>
          <w:p w14:paraId="1B17302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124 350</w:t>
            </w:r>
          </w:p>
        </w:tc>
        <w:tc>
          <w:tcPr>
            <w:tcW w:w="1047" w:type="dxa"/>
            <w:noWrap/>
            <w:hideMark/>
          </w:tcPr>
          <w:p w14:paraId="639F4BB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75 668</w:t>
            </w:r>
          </w:p>
        </w:tc>
        <w:tc>
          <w:tcPr>
            <w:tcW w:w="992" w:type="dxa"/>
            <w:noWrap/>
            <w:hideMark/>
          </w:tcPr>
          <w:p w14:paraId="7129905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2941F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-8 408</w:t>
            </w:r>
          </w:p>
        </w:tc>
        <w:tc>
          <w:tcPr>
            <w:tcW w:w="1134" w:type="dxa"/>
            <w:noWrap/>
            <w:hideMark/>
          </w:tcPr>
          <w:p w14:paraId="678AF6B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67 260</w:t>
            </w:r>
          </w:p>
        </w:tc>
      </w:tr>
      <w:tr w:rsidR="00221951" w:rsidRPr="00504293" w14:paraId="61A594DF" w14:textId="77777777" w:rsidTr="00856D87">
        <w:trPr>
          <w:trHeight w:val="1020"/>
        </w:trPr>
        <w:tc>
          <w:tcPr>
            <w:tcW w:w="2127" w:type="dxa"/>
            <w:hideMark/>
          </w:tcPr>
          <w:p w14:paraId="47C7B0E1" w14:textId="77777777" w:rsidR="00221951" w:rsidRPr="00504293" w:rsidRDefault="00221951">
            <w:pPr>
              <w:rPr>
                <w:rFonts w:ascii="Arial" w:hAnsi="Arial" w:cs="Arial"/>
                <w:sz w:val="16"/>
                <w:szCs w:val="16"/>
              </w:rPr>
            </w:pPr>
            <w:r w:rsidRPr="00504293">
              <w:rPr>
                <w:rFonts w:ascii="Arial" w:hAnsi="Arial" w:cs="Arial"/>
                <w:sz w:val="16"/>
                <w:szCs w:val="16"/>
              </w:rPr>
              <w:t>A2/1/18/766, P-631/2018; Prioritārā investīciju projekta "Valtenberģu muižas jumta seguma maiņa Mazsalacā" īstenošanai P-631/2018</w:t>
            </w:r>
          </w:p>
        </w:tc>
        <w:tc>
          <w:tcPr>
            <w:tcW w:w="1134" w:type="dxa"/>
            <w:noWrap/>
            <w:hideMark/>
          </w:tcPr>
          <w:p w14:paraId="52D9827A" w14:textId="60706AF0" w:rsidR="00221951" w:rsidRPr="00504293" w:rsidRDefault="00221951" w:rsidP="00221951">
            <w:pPr>
              <w:rPr>
                <w:rFonts w:ascii="Arial" w:hAnsi="Arial" w:cs="Arial"/>
                <w:sz w:val="16"/>
                <w:szCs w:val="16"/>
              </w:rPr>
            </w:pPr>
            <w:r w:rsidRPr="00504293">
              <w:rPr>
                <w:rFonts w:ascii="Arial" w:hAnsi="Arial" w:cs="Arial"/>
                <w:sz w:val="16"/>
                <w:szCs w:val="16"/>
              </w:rPr>
              <w:t>12.11.2018</w:t>
            </w:r>
            <w:r w:rsidR="00687F18" w:rsidRPr="00504293">
              <w:rPr>
                <w:rFonts w:ascii="Arial" w:hAnsi="Arial" w:cs="Arial"/>
                <w:sz w:val="16"/>
                <w:szCs w:val="16"/>
              </w:rPr>
              <w:t>.</w:t>
            </w:r>
          </w:p>
        </w:tc>
        <w:tc>
          <w:tcPr>
            <w:tcW w:w="1134" w:type="dxa"/>
            <w:noWrap/>
            <w:hideMark/>
          </w:tcPr>
          <w:p w14:paraId="7D6F5AE2" w14:textId="53C3683B" w:rsidR="00221951" w:rsidRPr="00504293" w:rsidRDefault="00221951" w:rsidP="00221951">
            <w:pPr>
              <w:rPr>
                <w:rFonts w:ascii="Arial" w:hAnsi="Arial" w:cs="Arial"/>
                <w:sz w:val="16"/>
                <w:szCs w:val="16"/>
              </w:rPr>
            </w:pPr>
            <w:r w:rsidRPr="00504293">
              <w:rPr>
                <w:rFonts w:ascii="Arial" w:hAnsi="Arial" w:cs="Arial"/>
                <w:sz w:val="16"/>
                <w:szCs w:val="16"/>
              </w:rPr>
              <w:t>20.10.2028</w:t>
            </w:r>
            <w:r w:rsidR="00687F18" w:rsidRPr="00504293">
              <w:rPr>
                <w:rFonts w:ascii="Arial" w:hAnsi="Arial" w:cs="Arial"/>
                <w:sz w:val="16"/>
                <w:szCs w:val="16"/>
              </w:rPr>
              <w:t>.</w:t>
            </w:r>
          </w:p>
        </w:tc>
        <w:tc>
          <w:tcPr>
            <w:tcW w:w="1221" w:type="dxa"/>
            <w:noWrap/>
            <w:hideMark/>
          </w:tcPr>
          <w:p w14:paraId="33FE84C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154 027</w:t>
            </w:r>
          </w:p>
        </w:tc>
        <w:tc>
          <w:tcPr>
            <w:tcW w:w="1047" w:type="dxa"/>
            <w:noWrap/>
            <w:hideMark/>
          </w:tcPr>
          <w:p w14:paraId="4638260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38 656</w:t>
            </w:r>
          </w:p>
        </w:tc>
        <w:tc>
          <w:tcPr>
            <w:tcW w:w="992" w:type="dxa"/>
            <w:noWrap/>
            <w:hideMark/>
          </w:tcPr>
          <w:p w14:paraId="73169C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58B27C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-9 664</w:t>
            </w:r>
          </w:p>
        </w:tc>
        <w:tc>
          <w:tcPr>
            <w:tcW w:w="1134" w:type="dxa"/>
            <w:noWrap/>
            <w:hideMark/>
          </w:tcPr>
          <w:p w14:paraId="068241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28 992</w:t>
            </w:r>
          </w:p>
        </w:tc>
      </w:tr>
      <w:tr w:rsidR="00221951" w:rsidRPr="00504293" w14:paraId="752E7269" w14:textId="77777777" w:rsidTr="00856D87">
        <w:trPr>
          <w:trHeight w:val="1020"/>
        </w:trPr>
        <w:tc>
          <w:tcPr>
            <w:tcW w:w="2127" w:type="dxa"/>
            <w:hideMark/>
          </w:tcPr>
          <w:p w14:paraId="284D2001" w14:textId="77777777" w:rsidR="00221951" w:rsidRPr="00504293" w:rsidRDefault="00221951">
            <w:pPr>
              <w:rPr>
                <w:rFonts w:ascii="Arial" w:hAnsi="Arial" w:cs="Arial"/>
                <w:sz w:val="16"/>
                <w:szCs w:val="16"/>
              </w:rPr>
            </w:pPr>
            <w:r w:rsidRPr="00504293">
              <w:rPr>
                <w:rFonts w:ascii="Arial" w:hAnsi="Arial" w:cs="Arial"/>
                <w:sz w:val="16"/>
                <w:szCs w:val="16"/>
              </w:rPr>
              <w:t>A2/1/17/917, P-687/2017; Projekta "Nekustamā īpašuma "Matīšu kultūras nams" rekonstrukcija" īstenošanai</w:t>
            </w:r>
          </w:p>
        </w:tc>
        <w:tc>
          <w:tcPr>
            <w:tcW w:w="1134" w:type="dxa"/>
            <w:noWrap/>
            <w:hideMark/>
          </w:tcPr>
          <w:p w14:paraId="31D19CE8" w14:textId="0A82809F" w:rsidR="00221951" w:rsidRPr="00504293" w:rsidRDefault="00221951" w:rsidP="00221951">
            <w:pPr>
              <w:rPr>
                <w:rFonts w:ascii="Arial" w:hAnsi="Arial" w:cs="Arial"/>
                <w:sz w:val="16"/>
                <w:szCs w:val="16"/>
              </w:rPr>
            </w:pPr>
            <w:r w:rsidRPr="00504293">
              <w:rPr>
                <w:rFonts w:ascii="Arial" w:hAnsi="Arial" w:cs="Arial"/>
                <w:sz w:val="16"/>
                <w:szCs w:val="16"/>
              </w:rPr>
              <w:t>20.12.2017</w:t>
            </w:r>
            <w:r w:rsidR="00687F18" w:rsidRPr="00504293">
              <w:rPr>
                <w:rFonts w:ascii="Arial" w:hAnsi="Arial" w:cs="Arial"/>
                <w:sz w:val="16"/>
                <w:szCs w:val="16"/>
              </w:rPr>
              <w:t>.</w:t>
            </w:r>
          </w:p>
        </w:tc>
        <w:tc>
          <w:tcPr>
            <w:tcW w:w="1134" w:type="dxa"/>
            <w:noWrap/>
            <w:hideMark/>
          </w:tcPr>
          <w:p w14:paraId="517D4241" w14:textId="4B8CF76D" w:rsidR="00221951" w:rsidRPr="00504293" w:rsidRDefault="00221951" w:rsidP="00221951">
            <w:pPr>
              <w:rPr>
                <w:rFonts w:ascii="Arial" w:hAnsi="Arial" w:cs="Arial"/>
                <w:sz w:val="16"/>
                <w:szCs w:val="16"/>
              </w:rPr>
            </w:pPr>
            <w:r w:rsidRPr="00504293">
              <w:rPr>
                <w:rFonts w:ascii="Arial" w:hAnsi="Arial" w:cs="Arial"/>
                <w:sz w:val="16"/>
                <w:szCs w:val="16"/>
              </w:rPr>
              <w:t>20.12.2042</w:t>
            </w:r>
            <w:r w:rsidR="00687F18" w:rsidRPr="00504293">
              <w:rPr>
                <w:rFonts w:ascii="Arial" w:hAnsi="Arial" w:cs="Arial"/>
                <w:sz w:val="16"/>
                <w:szCs w:val="16"/>
              </w:rPr>
              <w:t>.</w:t>
            </w:r>
          </w:p>
        </w:tc>
        <w:tc>
          <w:tcPr>
            <w:tcW w:w="1221" w:type="dxa"/>
            <w:noWrap/>
            <w:hideMark/>
          </w:tcPr>
          <w:p w14:paraId="4D63868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801 486</w:t>
            </w:r>
          </w:p>
        </w:tc>
        <w:tc>
          <w:tcPr>
            <w:tcW w:w="1047" w:type="dxa"/>
            <w:noWrap/>
            <w:hideMark/>
          </w:tcPr>
          <w:p w14:paraId="7E2C33B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609 973</w:t>
            </w:r>
          </w:p>
        </w:tc>
        <w:tc>
          <w:tcPr>
            <w:tcW w:w="992" w:type="dxa"/>
            <w:noWrap/>
            <w:hideMark/>
          </w:tcPr>
          <w:p w14:paraId="00C800E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3D7F55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-33 888</w:t>
            </w:r>
          </w:p>
        </w:tc>
        <w:tc>
          <w:tcPr>
            <w:tcW w:w="1134" w:type="dxa"/>
            <w:noWrap/>
            <w:hideMark/>
          </w:tcPr>
          <w:p w14:paraId="5EEBC66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576 085</w:t>
            </w:r>
          </w:p>
        </w:tc>
      </w:tr>
      <w:tr w:rsidR="00221951" w:rsidRPr="00504293" w14:paraId="51DD65B3" w14:textId="77777777" w:rsidTr="00856D87">
        <w:trPr>
          <w:trHeight w:val="1020"/>
        </w:trPr>
        <w:tc>
          <w:tcPr>
            <w:tcW w:w="2127" w:type="dxa"/>
            <w:hideMark/>
          </w:tcPr>
          <w:p w14:paraId="11E80EAC" w14:textId="77777777" w:rsidR="00221951" w:rsidRPr="00504293" w:rsidRDefault="00221951">
            <w:pPr>
              <w:rPr>
                <w:rFonts w:ascii="Arial" w:hAnsi="Arial" w:cs="Arial"/>
                <w:sz w:val="16"/>
                <w:szCs w:val="16"/>
              </w:rPr>
            </w:pPr>
            <w:r w:rsidRPr="00504293">
              <w:rPr>
                <w:rFonts w:ascii="Arial" w:hAnsi="Arial" w:cs="Arial"/>
                <w:sz w:val="16"/>
                <w:szCs w:val="16"/>
              </w:rPr>
              <w:t xml:space="preserve">A2/1/18/857, P-711/2018; ELFLA projekta "Pašvaldības nozīmes koplietošanas meliorācijas sistēmas atjaunošana Burtnieku novadā" </w:t>
            </w:r>
          </w:p>
        </w:tc>
        <w:tc>
          <w:tcPr>
            <w:tcW w:w="1134" w:type="dxa"/>
            <w:noWrap/>
            <w:hideMark/>
          </w:tcPr>
          <w:p w14:paraId="0E879EF3" w14:textId="79FCFC1E" w:rsidR="00221951" w:rsidRPr="00504293" w:rsidRDefault="00221951" w:rsidP="00221951">
            <w:pPr>
              <w:rPr>
                <w:rFonts w:ascii="Arial" w:hAnsi="Arial" w:cs="Arial"/>
                <w:sz w:val="16"/>
                <w:szCs w:val="16"/>
              </w:rPr>
            </w:pPr>
            <w:r w:rsidRPr="00504293">
              <w:rPr>
                <w:rFonts w:ascii="Arial" w:hAnsi="Arial" w:cs="Arial"/>
                <w:sz w:val="16"/>
                <w:szCs w:val="16"/>
              </w:rPr>
              <w:t>29.11.2018</w:t>
            </w:r>
            <w:r w:rsidR="00687F18" w:rsidRPr="00504293">
              <w:rPr>
                <w:rFonts w:ascii="Arial" w:hAnsi="Arial" w:cs="Arial"/>
                <w:sz w:val="16"/>
                <w:szCs w:val="16"/>
              </w:rPr>
              <w:t>.</w:t>
            </w:r>
          </w:p>
        </w:tc>
        <w:tc>
          <w:tcPr>
            <w:tcW w:w="1134" w:type="dxa"/>
            <w:noWrap/>
            <w:hideMark/>
          </w:tcPr>
          <w:p w14:paraId="03E9882E" w14:textId="7960FDD6" w:rsidR="00221951" w:rsidRPr="00504293" w:rsidRDefault="00221951" w:rsidP="00221951">
            <w:pPr>
              <w:rPr>
                <w:rFonts w:ascii="Arial" w:hAnsi="Arial" w:cs="Arial"/>
                <w:sz w:val="16"/>
                <w:szCs w:val="16"/>
              </w:rPr>
            </w:pPr>
            <w:r w:rsidRPr="00504293">
              <w:rPr>
                <w:rFonts w:ascii="Arial" w:hAnsi="Arial" w:cs="Arial"/>
                <w:sz w:val="16"/>
                <w:szCs w:val="16"/>
              </w:rPr>
              <w:t>20.11.2028</w:t>
            </w:r>
            <w:r w:rsidR="00687F18" w:rsidRPr="00504293">
              <w:rPr>
                <w:rFonts w:ascii="Arial" w:hAnsi="Arial" w:cs="Arial"/>
                <w:sz w:val="16"/>
                <w:szCs w:val="16"/>
              </w:rPr>
              <w:t>.</w:t>
            </w:r>
          </w:p>
        </w:tc>
        <w:tc>
          <w:tcPr>
            <w:tcW w:w="1221" w:type="dxa"/>
            <w:noWrap/>
            <w:hideMark/>
          </w:tcPr>
          <w:p w14:paraId="3119ED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96 300</w:t>
            </w:r>
          </w:p>
        </w:tc>
        <w:tc>
          <w:tcPr>
            <w:tcW w:w="1047" w:type="dxa"/>
            <w:noWrap/>
            <w:hideMark/>
          </w:tcPr>
          <w:p w14:paraId="4AABE3F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3 072</w:t>
            </w:r>
          </w:p>
        </w:tc>
        <w:tc>
          <w:tcPr>
            <w:tcW w:w="992" w:type="dxa"/>
            <w:noWrap/>
            <w:hideMark/>
          </w:tcPr>
          <w:p w14:paraId="3F55125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DAD290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-3 072</w:t>
            </w:r>
          </w:p>
        </w:tc>
        <w:tc>
          <w:tcPr>
            <w:tcW w:w="1134" w:type="dxa"/>
            <w:noWrap/>
            <w:hideMark/>
          </w:tcPr>
          <w:p w14:paraId="370C162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7FC229DC" w14:textId="77777777" w:rsidTr="00856D87">
        <w:trPr>
          <w:trHeight w:val="294"/>
        </w:trPr>
        <w:tc>
          <w:tcPr>
            <w:tcW w:w="2127" w:type="dxa"/>
            <w:hideMark/>
          </w:tcPr>
          <w:p w14:paraId="35936EE0" w14:textId="77777777" w:rsidR="00221951" w:rsidRPr="00504293" w:rsidRDefault="00221951">
            <w:pPr>
              <w:rPr>
                <w:rFonts w:ascii="Arial" w:hAnsi="Arial" w:cs="Arial"/>
                <w:sz w:val="16"/>
                <w:szCs w:val="16"/>
              </w:rPr>
            </w:pPr>
            <w:r w:rsidRPr="00504293">
              <w:rPr>
                <w:rFonts w:ascii="Arial" w:hAnsi="Arial" w:cs="Arial"/>
                <w:sz w:val="16"/>
                <w:szCs w:val="16"/>
              </w:rPr>
              <w:t>A2/1/08/385, P-90/2008; PII būvniecībai</w:t>
            </w:r>
          </w:p>
        </w:tc>
        <w:tc>
          <w:tcPr>
            <w:tcW w:w="1134" w:type="dxa"/>
            <w:noWrap/>
            <w:hideMark/>
          </w:tcPr>
          <w:p w14:paraId="741161F6" w14:textId="18F6ED29" w:rsidR="00221951" w:rsidRPr="00504293" w:rsidRDefault="00221951" w:rsidP="00221951">
            <w:pPr>
              <w:rPr>
                <w:rFonts w:ascii="Arial" w:hAnsi="Arial" w:cs="Arial"/>
                <w:sz w:val="16"/>
                <w:szCs w:val="16"/>
              </w:rPr>
            </w:pPr>
            <w:r w:rsidRPr="00504293">
              <w:rPr>
                <w:rFonts w:ascii="Arial" w:hAnsi="Arial" w:cs="Arial"/>
                <w:sz w:val="16"/>
                <w:szCs w:val="16"/>
              </w:rPr>
              <w:t>18.04.2008</w:t>
            </w:r>
            <w:r w:rsidR="00687F18" w:rsidRPr="00504293">
              <w:rPr>
                <w:rFonts w:ascii="Arial" w:hAnsi="Arial" w:cs="Arial"/>
                <w:sz w:val="16"/>
                <w:szCs w:val="16"/>
              </w:rPr>
              <w:t>.</w:t>
            </w:r>
          </w:p>
        </w:tc>
        <w:tc>
          <w:tcPr>
            <w:tcW w:w="1134" w:type="dxa"/>
            <w:noWrap/>
            <w:hideMark/>
          </w:tcPr>
          <w:p w14:paraId="59E80B5C" w14:textId="53F4FF75" w:rsidR="00221951" w:rsidRPr="00504293" w:rsidRDefault="00221951" w:rsidP="00221951">
            <w:pPr>
              <w:rPr>
                <w:rFonts w:ascii="Arial" w:hAnsi="Arial" w:cs="Arial"/>
                <w:sz w:val="16"/>
                <w:szCs w:val="16"/>
              </w:rPr>
            </w:pPr>
            <w:r w:rsidRPr="00504293">
              <w:rPr>
                <w:rFonts w:ascii="Arial" w:hAnsi="Arial" w:cs="Arial"/>
                <w:sz w:val="16"/>
                <w:szCs w:val="16"/>
              </w:rPr>
              <w:t>20.04.2028</w:t>
            </w:r>
            <w:r w:rsidR="00687F18" w:rsidRPr="00504293">
              <w:rPr>
                <w:rFonts w:ascii="Arial" w:hAnsi="Arial" w:cs="Arial"/>
                <w:sz w:val="16"/>
                <w:szCs w:val="16"/>
              </w:rPr>
              <w:t>.</w:t>
            </w:r>
          </w:p>
        </w:tc>
        <w:tc>
          <w:tcPr>
            <w:tcW w:w="1221" w:type="dxa"/>
            <w:noWrap/>
            <w:hideMark/>
          </w:tcPr>
          <w:p w14:paraId="36089EF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2 134 308</w:t>
            </w:r>
          </w:p>
        </w:tc>
        <w:tc>
          <w:tcPr>
            <w:tcW w:w="1047" w:type="dxa"/>
            <w:noWrap/>
            <w:hideMark/>
          </w:tcPr>
          <w:p w14:paraId="03C73BB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370 416</w:t>
            </w:r>
          </w:p>
        </w:tc>
        <w:tc>
          <w:tcPr>
            <w:tcW w:w="992" w:type="dxa"/>
            <w:noWrap/>
            <w:hideMark/>
          </w:tcPr>
          <w:p w14:paraId="0D4A37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337F5F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-105 836</w:t>
            </w:r>
          </w:p>
        </w:tc>
        <w:tc>
          <w:tcPr>
            <w:tcW w:w="1134" w:type="dxa"/>
            <w:noWrap/>
            <w:hideMark/>
          </w:tcPr>
          <w:p w14:paraId="44E4B82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264 580</w:t>
            </w:r>
          </w:p>
        </w:tc>
      </w:tr>
      <w:tr w:rsidR="00221951" w:rsidRPr="00504293" w14:paraId="30696DAE" w14:textId="77777777" w:rsidTr="00856D87">
        <w:trPr>
          <w:trHeight w:val="1275"/>
        </w:trPr>
        <w:tc>
          <w:tcPr>
            <w:tcW w:w="2127" w:type="dxa"/>
            <w:hideMark/>
          </w:tcPr>
          <w:p w14:paraId="56CCDB2D" w14:textId="77777777" w:rsidR="00221951" w:rsidRPr="00504293" w:rsidRDefault="00221951">
            <w:pPr>
              <w:rPr>
                <w:rFonts w:ascii="Arial" w:hAnsi="Arial" w:cs="Arial"/>
                <w:sz w:val="16"/>
                <w:szCs w:val="16"/>
              </w:rPr>
            </w:pPr>
            <w:r w:rsidRPr="00504293">
              <w:rPr>
                <w:rFonts w:ascii="Arial" w:hAnsi="Arial" w:cs="Arial"/>
                <w:sz w:val="16"/>
                <w:szCs w:val="16"/>
              </w:rPr>
              <w:t>A2/1/22/32, P-10/2022,  ERAF projekts  Valmieras Valsts ģimnāzijas mācību vides uzlabošana un dienesta viesnīcas Ausekļa ielā pārbūve"īstenošana</w:t>
            </w:r>
          </w:p>
        </w:tc>
        <w:tc>
          <w:tcPr>
            <w:tcW w:w="1134" w:type="dxa"/>
            <w:noWrap/>
            <w:hideMark/>
          </w:tcPr>
          <w:p w14:paraId="0C0129BD" w14:textId="60660907" w:rsidR="00221951" w:rsidRPr="00504293" w:rsidRDefault="00221951" w:rsidP="00221951">
            <w:pPr>
              <w:rPr>
                <w:rFonts w:ascii="Arial" w:hAnsi="Arial" w:cs="Arial"/>
                <w:sz w:val="16"/>
                <w:szCs w:val="16"/>
              </w:rPr>
            </w:pPr>
            <w:r w:rsidRPr="00504293">
              <w:rPr>
                <w:rFonts w:ascii="Arial" w:hAnsi="Arial" w:cs="Arial"/>
                <w:sz w:val="16"/>
                <w:szCs w:val="16"/>
              </w:rPr>
              <w:t>28.02.2022</w:t>
            </w:r>
            <w:r w:rsidR="00687F18" w:rsidRPr="00504293">
              <w:rPr>
                <w:rFonts w:ascii="Arial" w:hAnsi="Arial" w:cs="Arial"/>
                <w:sz w:val="16"/>
                <w:szCs w:val="16"/>
              </w:rPr>
              <w:t>.</w:t>
            </w:r>
          </w:p>
        </w:tc>
        <w:tc>
          <w:tcPr>
            <w:tcW w:w="1134" w:type="dxa"/>
            <w:noWrap/>
            <w:hideMark/>
          </w:tcPr>
          <w:p w14:paraId="23AAE9B7" w14:textId="45754E00" w:rsidR="00221951" w:rsidRPr="00504293" w:rsidRDefault="00221951" w:rsidP="00221951">
            <w:pPr>
              <w:rPr>
                <w:rFonts w:ascii="Arial" w:hAnsi="Arial" w:cs="Arial"/>
                <w:sz w:val="16"/>
                <w:szCs w:val="16"/>
              </w:rPr>
            </w:pPr>
            <w:r w:rsidRPr="00504293">
              <w:rPr>
                <w:rFonts w:ascii="Arial" w:hAnsi="Arial" w:cs="Arial"/>
                <w:sz w:val="16"/>
                <w:szCs w:val="16"/>
              </w:rPr>
              <w:t>20.02.2047</w:t>
            </w:r>
            <w:r w:rsidR="00687F18" w:rsidRPr="00504293">
              <w:rPr>
                <w:rFonts w:ascii="Arial" w:hAnsi="Arial" w:cs="Arial"/>
                <w:sz w:val="16"/>
                <w:szCs w:val="16"/>
              </w:rPr>
              <w:t>.</w:t>
            </w:r>
          </w:p>
        </w:tc>
        <w:tc>
          <w:tcPr>
            <w:tcW w:w="1221" w:type="dxa"/>
            <w:noWrap/>
            <w:hideMark/>
          </w:tcPr>
          <w:p w14:paraId="6ED4D1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2 759 788</w:t>
            </w:r>
          </w:p>
        </w:tc>
        <w:tc>
          <w:tcPr>
            <w:tcW w:w="1047" w:type="dxa"/>
            <w:noWrap/>
            <w:hideMark/>
          </w:tcPr>
          <w:p w14:paraId="758326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2 748 307</w:t>
            </w:r>
          </w:p>
        </w:tc>
        <w:tc>
          <w:tcPr>
            <w:tcW w:w="992" w:type="dxa"/>
            <w:noWrap/>
            <w:hideMark/>
          </w:tcPr>
          <w:p w14:paraId="4366379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36F1F1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-123 520</w:t>
            </w:r>
          </w:p>
        </w:tc>
        <w:tc>
          <w:tcPr>
            <w:tcW w:w="1134" w:type="dxa"/>
            <w:noWrap/>
            <w:hideMark/>
          </w:tcPr>
          <w:p w14:paraId="190814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2 624 787</w:t>
            </w:r>
          </w:p>
        </w:tc>
      </w:tr>
      <w:tr w:rsidR="00221951" w:rsidRPr="00504293" w14:paraId="22FD443F" w14:textId="77777777" w:rsidTr="00856D87">
        <w:trPr>
          <w:trHeight w:val="1020"/>
        </w:trPr>
        <w:tc>
          <w:tcPr>
            <w:tcW w:w="2127" w:type="dxa"/>
            <w:hideMark/>
          </w:tcPr>
          <w:p w14:paraId="57A17C75" w14:textId="77777777" w:rsidR="00221951" w:rsidRPr="00504293" w:rsidRDefault="00221951">
            <w:pPr>
              <w:rPr>
                <w:rFonts w:ascii="Arial" w:hAnsi="Arial" w:cs="Arial"/>
                <w:sz w:val="16"/>
                <w:szCs w:val="16"/>
              </w:rPr>
            </w:pPr>
            <w:r w:rsidRPr="00504293">
              <w:rPr>
                <w:rFonts w:ascii="Arial" w:hAnsi="Arial" w:cs="Arial"/>
                <w:sz w:val="16"/>
                <w:szCs w:val="16"/>
              </w:rPr>
              <w:t>A2/1/22/33, P-9/2022 ERAF projekta "Dienesta viesnīcas Ausekļa ielā energoefektivitātes paaugstināšana un pārbūve "īstenošanai</w:t>
            </w:r>
          </w:p>
        </w:tc>
        <w:tc>
          <w:tcPr>
            <w:tcW w:w="1134" w:type="dxa"/>
            <w:noWrap/>
            <w:hideMark/>
          </w:tcPr>
          <w:p w14:paraId="693082F2" w14:textId="403E2486" w:rsidR="00221951" w:rsidRPr="00504293" w:rsidRDefault="00221951" w:rsidP="00221951">
            <w:pPr>
              <w:rPr>
                <w:rFonts w:ascii="Arial" w:hAnsi="Arial" w:cs="Arial"/>
                <w:sz w:val="16"/>
                <w:szCs w:val="16"/>
              </w:rPr>
            </w:pPr>
            <w:r w:rsidRPr="00504293">
              <w:rPr>
                <w:rFonts w:ascii="Arial" w:hAnsi="Arial" w:cs="Arial"/>
                <w:sz w:val="16"/>
                <w:szCs w:val="16"/>
              </w:rPr>
              <w:t>28.02.2022</w:t>
            </w:r>
            <w:r w:rsidR="00687F18" w:rsidRPr="00504293">
              <w:rPr>
                <w:rFonts w:ascii="Arial" w:hAnsi="Arial" w:cs="Arial"/>
                <w:sz w:val="16"/>
                <w:szCs w:val="16"/>
              </w:rPr>
              <w:t>.</w:t>
            </w:r>
          </w:p>
        </w:tc>
        <w:tc>
          <w:tcPr>
            <w:tcW w:w="1134" w:type="dxa"/>
            <w:noWrap/>
            <w:hideMark/>
          </w:tcPr>
          <w:p w14:paraId="051C7414" w14:textId="2B0C104F" w:rsidR="00221951" w:rsidRPr="00504293" w:rsidRDefault="00221951" w:rsidP="00221951">
            <w:pPr>
              <w:rPr>
                <w:rFonts w:ascii="Arial" w:hAnsi="Arial" w:cs="Arial"/>
                <w:sz w:val="16"/>
                <w:szCs w:val="16"/>
              </w:rPr>
            </w:pPr>
            <w:r w:rsidRPr="00504293">
              <w:rPr>
                <w:rFonts w:ascii="Arial" w:hAnsi="Arial" w:cs="Arial"/>
                <w:sz w:val="16"/>
                <w:szCs w:val="16"/>
              </w:rPr>
              <w:t>20.02.2042</w:t>
            </w:r>
            <w:r w:rsidR="00687F18" w:rsidRPr="00504293">
              <w:rPr>
                <w:rFonts w:ascii="Arial" w:hAnsi="Arial" w:cs="Arial"/>
                <w:sz w:val="16"/>
                <w:szCs w:val="16"/>
              </w:rPr>
              <w:t>.</w:t>
            </w:r>
          </w:p>
        </w:tc>
        <w:tc>
          <w:tcPr>
            <w:tcW w:w="1221" w:type="dxa"/>
            <w:noWrap/>
            <w:hideMark/>
          </w:tcPr>
          <w:p w14:paraId="2F9DE7E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1 001 200</w:t>
            </w:r>
          </w:p>
        </w:tc>
        <w:tc>
          <w:tcPr>
            <w:tcW w:w="1047" w:type="dxa"/>
            <w:noWrap/>
            <w:hideMark/>
          </w:tcPr>
          <w:p w14:paraId="57D64B1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948 983</w:t>
            </w:r>
          </w:p>
        </w:tc>
        <w:tc>
          <w:tcPr>
            <w:tcW w:w="992" w:type="dxa"/>
            <w:noWrap/>
            <w:hideMark/>
          </w:tcPr>
          <w:p w14:paraId="530B270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DE49BB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-55 016</w:t>
            </w:r>
          </w:p>
        </w:tc>
        <w:tc>
          <w:tcPr>
            <w:tcW w:w="1134" w:type="dxa"/>
            <w:noWrap/>
            <w:hideMark/>
          </w:tcPr>
          <w:p w14:paraId="7637B95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893 967</w:t>
            </w:r>
          </w:p>
        </w:tc>
      </w:tr>
      <w:tr w:rsidR="00221951" w:rsidRPr="00504293" w14:paraId="51F4C9CF" w14:textId="77777777" w:rsidTr="00856D87">
        <w:trPr>
          <w:trHeight w:val="1275"/>
        </w:trPr>
        <w:tc>
          <w:tcPr>
            <w:tcW w:w="2127" w:type="dxa"/>
            <w:hideMark/>
          </w:tcPr>
          <w:p w14:paraId="692FFC40" w14:textId="77777777" w:rsidR="00221951" w:rsidRPr="00504293" w:rsidRDefault="00221951">
            <w:pPr>
              <w:rPr>
                <w:rFonts w:ascii="Arial" w:hAnsi="Arial" w:cs="Arial"/>
                <w:sz w:val="16"/>
                <w:szCs w:val="16"/>
              </w:rPr>
            </w:pPr>
            <w:r w:rsidRPr="00504293">
              <w:rPr>
                <w:rFonts w:ascii="Arial" w:hAnsi="Arial" w:cs="Arial"/>
                <w:sz w:val="16"/>
                <w:szCs w:val="16"/>
              </w:rPr>
              <w:t>A2/1/22/167, P-111/2022 ERAF projekta "Daudzfunkcionālā sociālo pakalpojumu centra un grupu dzīvokļu izveide Valmieras valstpilsētā" īstenošanai</w:t>
            </w:r>
          </w:p>
        </w:tc>
        <w:tc>
          <w:tcPr>
            <w:tcW w:w="1134" w:type="dxa"/>
            <w:noWrap/>
            <w:hideMark/>
          </w:tcPr>
          <w:p w14:paraId="70ED1B82" w14:textId="08DA6232" w:rsidR="00221951" w:rsidRPr="00504293" w:rsidRDefault="00221951" w:rsidP="00221951">
            <w:pPr>
              <w:rPr>
                <w:rFonts w:ascii="Arial" w:hAnsi="Arial" w:cs="Arial"/>
                <w:sz w:val="16"/>
                <w:szCs w:val="16"/>
              </w:rPr>
            </w:pPr>
            <w:r w:rsidRPr="00504293">
              <w:rPr>
                <w:rFonts w:ascii="Arial" w:hAnsi="Arial" w:cs="Arial"/>
                <w:sz w:val="16"/>
                <w:szCs w:val="16"/>
              </w:rPr>
              <w:t>04.07.2022</w:t>
            </w:r>
            <w:r w:rsidR="00687F18" w:rsidRPr="00504293">
              <w:rPr>
                <w:rFonts w:ascii="Arial" w:hAnsi="Arial" w:cs="Arial"/>
                <w:sz w:val="16"/>
                <w:szCs w:val="16"/>
              </w:rPr>
              <w:t>.</w:t>
            </w:r>
          </w:p>
        </w:tc>
        <w:tc>
          <w:tcPr>
            <w:tcW w:w="1134" w:type="dxa"/>
            <w:noWrap/>
            <w:hideMark/>
          </w:tcPr>
          <w:p w14:paraId="53453885" w14:textId="3CF5D42F" w:rsidR="00221951" w:rsidRPr="00504293" w:rsidRDefault="00221951" w:rsidP="00221951">
            <w:pPr>
              <w:rPr>
                <w:rFonts w:ascii="Arial" w:hAnsi="Arial" w:cs="Arial"/>
                <w:sz w:val="16"/>
                <w:szCs w:val="16"/>
              </w:rPr>
            </w:pPr>
            <w:r w:rsidRPr="00504293">
              <w:rPr>
                <w:rFonts w:ascii="Arial" w:hAnsi="Arial" w:cs="Arial"/>
                <w:sz w:val="16"/>
                <w:szCs w:val="16"/>
              </w:rPr>
              <w:t>20.06.2042</w:t>
            </w:r>
            <w:r w:rsidR="00687F18" w:rsidRPr="00504293">
              <w:rPr>
                <w:rFonts w:ascii="Arial" w:hAnsi="Arial" w:cs="Arial"/>
                <w:sz w:val="16"/>
                <w:szCs w:val="16"/>
              </w:rPr>
              <w:t>.</w:t>
            </w:r>
          </w:p>
        </w:tc>
        <w:tc>
          <w:tcPr>
            <w:tcW w:w="1221" w:type="dxa"/>
            <w:noWrap/>
            <w:hideMark/>
          </w:tcPr>
          <w:p w14:paraId="21962E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897 358</w:t>
            </w:r>
          </w:p>
        </w:tc>
        <w:tc>
          <w:tcPr>
            <w:tcW w:w="1047" w:type="dxa"/>
            <w:noWrap/>
            <w:hideMark/>
          </w:tcPr>
          <w:p w14:paraId="1984576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846 997</w:t>
            </w:r>
          </w:p>
        </w:tc>
        <w:tc>
          <w:tcPr>
            <w:tcW w:w="992" w:type="dxa"/>
            <w:noWrap/>
            <w:hideMark/>
          </w:tcPr>
          <w:p w14:paraId="0518BF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16F435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-48 400</w:t>
            </w:r>
          </w:p>
        </w:tc>
        <w:tc>
          <w:tcPr>
            <w:tcW w:w="1134" w:type="dxa"/>
            <w:noWrap/>
            <w:hideMark/>
          </w:tcPr>
          <w:p w14:paraId="44762E3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798 597</w:t>
            </w:r>
          </w:p>
        </w:tc>
      </w:tr>
      <w:tr w:rsidR="00221951" w:rsidRPr="00504293" w14:paraId="00A141AE" w14:textId="77777777" w:rsidTr="00856D87">
        <w:trPr>
          <w:trHeight w:val="1275"/>
        </w:trPr>
        <w:tc>
          <w:tcPr>
            <w:tcW w:w="2127" w:type="dxa"/>
            <w:hideMark/>
          </w:tcPr>
          <w:p w14:paraId="36EED9EC" w14:textId="77777777" w:rsidR="00221951" w:rsidRPr="00504293" w:rsidRDefault="00221951">
            <w:pPr>
              <w:rPr>
                <w:rFonts w:ascii="Arial" w:hAnsi="Arial" w:cs="Arial"/>
                <w:sz w:val="16"/>
                <w:szCs w:val="16"/>
              </w:rPr>
            </w:pPr>
            <w:r w:rsidRPr="00504293">
              <w:rPr>
                <w:rFonts w:ascii="Arial" w:hAnsi="Arial" w:cs="Arial"/>
                <w:sz w:val="16"/>
                <w:szCs w:val="16"/>
              </w:rPr>
              <w:t>A2/1/22/315, P-227/2022, COVID projekts "Raiņa ielas divkārtu asfalta seguma atjaunošana Rūjienā, Valmieras novadā" īnvestīciju īstenošanai</w:t>
            </w:r>
          </w:p>
        </w:tc>
        <w:tc>
          <w:tcPr>
            <w:tcW w:w="1134" w:type="dxa"/>
            <w:noWrap/>
            <w:hideMark/>
          </w:tcPr>
          <w:p w14:paraId="042B16C5" w14:textId="3DD9D582" w:rsidR="00221951" w:rsidRPr="00504293" w:rsidRDefault="00221951" w:rsidP="00221951">
            <w:pPr>
              <w:rPr>
                <w:rFonts w:ascii="Arial" w:hAnsi="Arial" w:cs="Arial"/>
                <w:sz w:val="16"/>
                <w:szCs w:val="16"/>
              </w:rPr>
            </w:pPr>
            <w:r w:rsidRPr="00504293">
              <w:rPr>
                <w:rFonts w:ascii="Arial" w:hAnsi="Arial" w:cs="Arial"/>
                <w:sz w:val="16"/>
                <w:szCs w:val="16"/>
              </w:rPr>
              <w:t>17.08.2022</w:t>
            </w:r>
            <w:r w:rsidR="00687F18" w:rsidRPr="00504293">
              <w:rPr>
                <w:rFonts w:ascii="Arial" w:hAnsi="Arial" w:cs="Arial"/>
                <w:sz w:val="16"/>
                <w:szCs w:val="16"/>
              </w:rPr>
              <w:t>.</w:t>
            </w:r>
          </w:p>
        </w:tc>
        <w:tc>
          <w:tcPr>
            <w:tcW w:w="1134" w:type="dxa"/>
            <w:noWrap/>
            <w:hideMark/>
          </w:tcPr>
          <w:p w14:paraId="0415237D" w14:textId="68E0AC2C" w:rsidR="00221951" w:rsidRPr="00504293" w:rsidRDefault="00221951" w:rsidP="00221951">
            <w:pPr>
              <w:rPr>
                <w:rFonts w:ascii="Arial" w:hAnsi="Arial" w:cs="Arial"/>
                <w:sz w:val="16"/>
                <w:szCs w:val="16"/>
              </w:rPr>
            </w:pPr>
            <w:r w:rsidRPr="00504293">
              <w:rPr>
                <w:rFonts w:ascii="Arial" w:hAnsi="Arial" w:cs="Arial"/>
                <w:sz w:val="16"/>
                <w:szCs w:val="16"/>
              </w:rPr>
              <w:t>20.07.2037</w:t>
            </w:r>
            <w:r w:rsidR="00687F18" w:rsidRPr="00504293">
              <w:rPr>
                <w:rFonts w:ascii="Arial" w:hAnsi="Arial" w:cs="Arial"/>
                <w:sz w:val="16"/>
                <w:szCs w:val="16"/>
              </w:rPr>
              <w:t>.</w:t>
            </w:r>
          </w:p>
        </w:tc>
        <w:tc>
          <w:tcPr>
            <w:tcW w:w="1221" w:type="dxa"/>
            <w:noWrap/>
            <w:hideMark/>
          </w:tcPr>
          <w:p w14:paraId="39FF346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130 586</w:t>
            </w:r>
          </w:p>
        </w:tc>
        <w:tc>
          <w:tcPr>
            <w:tcW w:w="1047" w:type="dxa"/>
            <w:noWrap/>
            <w:hideMark/>
          </w:tcPr>
          <w:p w14:paraId="0E8AEE0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124 765</w:t>
            </w:r>
          </w:p>
        </w:tc>
        <w:tc>
          <w:tcPr>
            <w:tcW w:w="992" w:type="dxa"/>
            <w:noWrap/>
            <w:hideMark/>
          </w:tcPr>
          <w:p w14:paraId="02DB21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BB0185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-9 788</w:t>
            </w:r>
          </w:p>
        </w:tc>
        <w:tc>
          <w:tcPr>
            <w:tcW w:w="1134" w:type="dxa"/>
            <w:noWrap/>
            <w:hideMark/>
          </w:tcPr>
          <w:p w14:paraId="1DA3C79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114 977</w:t>
            </w:r>
          </w:p>
        </w:tc>
      </w:tr>
      <w:tr w:rsidR="00221951" w:rsidRPr="00504293" w14:paraId="7E635BDC" w14:textId="77777777" w:rsidTr="00856D87">
        <w:trPr>
          <w:trHeight w:val="1275"/>
        </w:trPr>
        <w:tc>
          <w:tcPr>
            <w:tcW w:w="2127" w:type="dxa"/>
            <w:hideMark/>
          </w:tcPr>
          <w:p w14:paraId="45615D8B" w14:textId="77777777" w:rsidR="00221951" w:rsidRPr="00504293" w:rsidRDefault="00221951">
            <w:pPr>
              <w:rPr>
                <w:rFonts w:ascii="Arial" w:hAnsi="Arial" w:cs="Arial"/>
                <w:sz w:val="16"/>
                <w:szCs w:val="16"/>
              </w:rPr>
            </w:pPr>
            <w:r w:rsidRPr="00504293">
              <w:rPr>
                <w:rFonts w:ascii="Arial" w:hAnsi="Arial" w:cs="Arial"/>
                <w:sz w:val="16"/>
                <w:szCs w:val="16"/>
              </w:rPr>
              <w:t>A2/1/22/316, P-228/2022, COVID projekts "Gājēju ietvju atjaunošana Ādama Alkšņa ielā un Raiņa ielā Rūjienā, Valmieras novadā" investīciju īstenošanai</w:t>
            </w:r>
          </w:p>
        </w:tc>
        <w:tc>
          <w:tcPr>
            <w:tcW w:w="1134" w:type="dxa"/>
            <w:noWrap/>
            <w:hideMark/>
          </w:tcPr>
          <w:p w14:paraId="434E7337" w14:textId="0E3A0CEC" w:rsidR="00221951" w:rsidRPr="00504293" w:rsidRDefault="00221951" w:rsidP="00221951">
            <w:pPr>
              <w:rPr>
                <w:rFonts w:ascii="Arial" w:hAnsi="Arial" w:cs="Arial"/>
                <w:sz w:val="16"/>
                <w:szCs w:val="16"/>
              </w:rPr>
            </w:pPr>
            <w:r w:rsidRPr="00504293">
              <w:rPr>
                <w:rFonts w:ascii="Arial" w:hAnsi="Arial" w:cs="Arial"/>
                <w:sz w:val="16"/>
                <w:szCs w:val="16"/>
              </w:rPr>
              <w:t>17.08.2022</w:t>
            </w:r>
            <w:r w:rsidR="00687F18" w:rsidRPr="00504293">
              <w:rPr>
                <w:rFonts w:ascii="Arial" w:hAnsi="Arial" w:cs="Arial"/>
                <w:sz w:val="16"/>
                <w:szCs w:val="16"/>
              </w:rPr>
              <w:t>.</w:t>
            </w:r>
          </w:p>
        </w:tc>
        <w:tc>
          <w:tcPr>
            <w:tcW w:w="1134" w:type="dxa"/>
            <w:noWrap/>
            <w:hideMark/>
          </w:tcPr>
          <w:p w14:paraId="33A6E27E" w14:textId="640E73A7" w:rsidR="00221951" w:rsidRPr="00504293" w:rsidRDefault="00221951" w:rsidP="00221951">
            <w:pPr>
              <w:rPr>
                <w:rFonts w:ascii="Arial" w:hAnsi="Arial" w:cs="Arial"/>
                <w:sz w:val="16"/>
                <w:szCs w:val="16"/>
              </w:rPr>
            </w:pPr>
            <w:r w:rsidRPr="00504293">
              <w:rPr>
                <w:rFonts w:ascii="Arial" w:hAnsi="Arial" w:cs="Arial"/>
                <w:sz w:val="16"/>
                <w:szCs w:val="16"/>
              </w:rPr>
              <w:t>20.07.2032</w:t>
            </w:r>
            <w:r w:rsidR="00687F18" w:rsidRPr="00504293">
              <w:rPr>
                <w:rFonts w:ascii="Arial" w:hAnsi="Arial" w:cs="Arial"/>
                <w:sz w:val="16"/>
                <w:szCs w:val="16"/>
              </w:rPr>
              <w:t>.</w:t>
            </w:r>
          </w:p>
        </w:tc>
        <w:tc>
          <w:tcPr>
            <w:tcW w:w="1221" w:type="dxa"/>
            <w:noWrap/>
            <w:hideMark/>
          </w:tcPr>
          <w:p w14:paraId="244BC9A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135 311</w:t>
            </w:r>
          </w:p>
        </w:tc>
        <w:tc>
          <w:tcPr>
            <w:tcW w:w="1047" w:type="dxa"/>
            <w:noWrap/>
            <w:hideMark/>
          </w:tcPr>
          <w:p w14:paraId="0A82CE6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123 562</w:t>
            </w:r>
          </w:p>
        </w:tc>
        <w:tc>
          <w:tcPr>
            <w:tcW w:w="992" w:type="dxa"/>
            <w:noWrap/>
            <w:hideMark/>
          </w:tcPr>
          <w:p w14:paraId="5734FFA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73FEF3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-15 944</w:t>
            </w:r>
          </w:p>
        </w:tc>
        <w:tc>
          <w:tcPr>
            <w:tcW w:w="1134" w:type="dxa"/>
            <w:noWrap/>
            <w:hideMark/>
          </w:tcPr>
          <w:p w14:paraId="5AC943D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107 618</w:t>
            </w:r>
          </w:p>
        </w:tc>
      </w:tr>
      <w:tr w:rsidR="00221951" w:rsidRPr="00504293" w14:paraId="78FD962E" w14:textId="77777777" w:rsidTr="00856D87">
        <w:trPr>
          <w:trHeight w:val="1020"/>
        </w:trPr>
        <w:tc>
          <w:tcPr>
            <w:tcW w:w="2127" w:type="dxa"/>
            <w:hideMark/>
          </w:tcPr>
          <w:p w14:paraId="44C812AA"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A2/1/22/318, P-230/2022, COVID  projekta "Ielu divkārtu virsmu apstrāde Valmierā, 2.kārta" investīciju īstenošanai</w:t>
            </w:r>
          </w:p>
        </w:tc>
        <w:tc>
          <w:tcPr>
            <w:tcW w:w="1134" w:type="dxa"/>
            <w:noWrap/>
            <w:hideMark/>
          </w:tcPr>
          <w:p w14:paraId="4A80D475" w14:textId="1977B72B" w:rsidR="00221951" w:rsidRPr="00504293" w:rsidRDefault="00221951" w:rsidP="00221951">
            <w:pPr>
              <w:rPr>
                <w:rFonts w:ascii="Arial" w:hAnsi="Arial" w:cs="Arial"/>
                <w:sz w:val="16"/>
                <w:szCs w:val="16"/>
              </w:rPr>
            </w:pPr>
            <w:r w:rsidRPr="00504293">
              <w:rPr>
                <w:rFonts w:ascii="Arial" w:hAnsi="Arial" w:cs="Arial"/>
                <w:sz w:val="16"/>
                <w:szCs w:val="16"/>
              </w:rPr>
              <w:t>17.08.2022</w:t>
            </w:r>
            <w:r w:rsidR="00687F18" w:rsidRPr="00504293">
              <w:rPr>
                <w:rFonts w:ascii="Arial" w:hAnsi="Arial" w:cs="Arial"/>
                <w:sz w:val="16"/>
                <w:szCs w:val="16"/>
              </w:rPr>
              <w:t>.</w:t>
            </w:r>
          </w:p>
        </w:tc>
        <w:tc>
          <w:tcPr>
            <w:tcW w:w="1134" w:type="dxa"/>
            <w:noWrap/>
            <w:hideMark/>
          </w:tcPr>
          <w:p w14:paraId="4B635808" w14:textId="20BABCDF" w:rsidR="00221951" w:rsidRPr="00504293" w:rsidRDefault="00221951" w:rsidP="00221951">
            <w:pPr>
              <w:rPr>
                <w:rFonts w:ascii="Arial" w:hAnsi="Arial" w:cs="Arial"/>
                <w:sz w:val="16"/>
                <w:szCs w:val="16"/>
              </w:rPr>
            </w:pPr>
            <w:r w:rsidRPr="00504293">
              <w:rPr>
                <w:rFonts w:ascii="Arial" w:hAnsi="Arial" w:cs="Arial"/>
                <w:sz w:val="16"/>
                <w:szCs w:val="16"/>
              </w:rPr>
              <w:t>20.07.2037</w:t>
            </w:r>
            <w:r w:rsidR="00687F18" w:rsidRPr="00504293">
              <w:rPr>
                <w:rFonts w:ascii="Arial" w:hAnsi="Arial" w:cs="Arial"/>
                <w:sz w:val="16"/>
                <w:szCs w:val="16"/>
              </w:rPr>
              <w:t>.</w:t>
            </w:r>
          </w:p>
        </w:tc>
        <w:tc>
          <w:tcPr>
            <w:tcW w:w="1221" w:type="dxa"/>
            <w:noWrap/>
            <w:hideMark/>
          </w:tcPr>
          <w:p w14:paraId="3D3508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130 766</w:t>
            </w:r>
          </w:p>
        </w:tc>
        <w:tc>
          <w:tcPr>
            <w:tcW w:w="1047" w:type="dxa"/>
            <w:noWrap/>
            <w:hideMark/>
          </w:tcPr>
          <w:p w14:paraId="368DDED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124 663</w:t>
            </w:r>
          </w:p>
        </w:tc>
        <w:tc>
          <w:tcPr>
            <w:tcW w:w="992" w:type="dxa"/>
            <w:noWrap/>
            <w:hideMark/>
          </w:tcPr>
          <w:p w14:paraId="7BAB249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FA7951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-9 780</w:t>
            </w:r>
          </w:p>
        </w:tc>
        <w:tc>
          <w:tcPr>
            <w:tcW w:w="1134" w:type="dxa"/>
            <w:noWrap/>
            <w:hideMark/>
          </w:tcPr>
          <w:p w14:paraId="0B0E695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114 883</w:t>
            </w:r>
          </w:p>
        </w:tc>
      </w:tr>
      <w:tr w:rsidR="00221951" w:rsidRPr="00504293" w14:paraId="70240B38" w14:textId="77777777" w:rsidTr="00856D87">
        <w:trPr>
          <w:trHeight w:val="1275"/>
        </w:trPr>
        <w:tc>
          <w:tcPr>
            <w:tcW w:w="2127" w:type="dxa"/>
            <w:hideMark/>
          </w:tcPr>
          <w:p w14:paraId="33775846" w14:textId="77777777" w:rsidR="00221951" w:rsidRPr="00504293" w:rsidRDefault="00221951">
            <w:pPr>
              <w:rPr>
                <w:rFonts w:ascii="Arial" w:hAnsi="Arial" w:cs="Arial"/>
                <w:sz w:val="16"/>
                <w:szCs w:val="16"/>
              </w:rPr>
            </w:pPr>
            <w:r w:rsidRPr="00504293">
              <w:rPr>
                <w:rFonts w:ascii="Arial" w:hAnsi="Arial" w:cs="Arial"/>
                <w:sz w:val="16"/>
                <w:szCs w:val="16"/>
              </w:rPr>
              <w:t>A2/1/22/319, P-231/2022, COVID projekta "ūdens ielas (posmā no Smiltenes līdz Pleskavas ielai) Valmierā pārbūve" investīciju īstenošanai</w:t>
            </w:r>
          </w:p>
        </w:tc>
        <w:tc>
          <w:tcPr>
            <w:tcW w:w="1134" w:type="dxa"/>
            <w:noWrap/>
            <w:hideMark/>
          </w:tcPr>
          <w:p w14:paraId="04824F1F" w14:textId="36EC7F18" w:rsidR="00221951" w:rsidRPr="00504293" w:rsidRDefault="00221951" w:rsidP="00221951">
            <w:pPr>
              <w:rPr>
                <w:rFonts w:ascii="Arial" w:hAnsi="Arial" w:cs="Arial"/>
                <w:sz w:val="16"/>
                <w:szCs w:val="16"/>
              </w:rPr>
            </w:pPr>
            <w:r w:rsidRPr="00504293">
              <w:rPr>
                <w:rFonts w:ascii="Arial" w:hAnsi="Arial" w:cs="Arial"/>
                <w:sz w:val="16"/>
                <w:szCs w:val="16"/>
              </w:rPr>
              <w:t>17.08.2022</w:t>
            </w:r>
            <w:r w:rsidR="00687F18" w:rsidRPr="00504293">
              <w:rPr>
                <w:rFonts w:ascii="Arial" w:hAnsi="Arial" w:cs="Arial"/>
                <w:sz w:val="16"/>
                <w:szCs w:val="16"/>
              </w:rPr>
              <w:t>.</w:t>
            </w:r>
          </w:p>
        </w:tc>
        <w:tc>
          <w:tcPr>
            <w:tcW w:w="1134" w:type="dxa"/>
            <w:noWrap/>
            <w:hideMark/>
          </w:tcPr>
          <w:p w14:paraId="16221C00" w14:textId="29D48B85" w:rsidR="00221951" w:rsidRPr="00504293" w:rsidRDefault="00221951" w:rsidP="00221951">
            <w:pPr>
              <w:rPr>
                <w:rFonts w:ascii="Arial" w:hAnsi="Arial" w:cs="Arial"/>
                <w:sz w:val="16"/>
                <w:szCs w:val="16"/>
              </w:rPr>
            </w:pPr>
            <w:r w:rsidRPr="00504293">
              <w:rPr>
                <w:rFonts w:ascii="Arial" w:hAnsi="Arial" w:cs="Arial"/>
                <w:sz w:val="16"/>
                <w:szCs w:val="16"/>
              </w:rPr>
              <w:t>20.07.2037</w:t>
            </w:r>
            <w:r w:rsidR="00687F18" w:rsidRPr="00504293">
              <w:rPr>
                <w:rFonts w:ascii="Arial" w:hAnsi="Arial" w:cs="Arial"/>
                <w:sz w:val="16"/>
                <w:szCs w:val="16"/>
              </w:rPr>
              <w:t>.</w:t>
            </w:r>
          </w:p>
        </w:tc>
        <w:tc>
          <w:tcPr>
            <w:tcW w:w="1221" w:type="dxa"/>
            <w:noWrap/>
            <w:hideMark/>
          </w:tcPr>
          <w:p w14:paraId="3598E7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547 173</w:t>
            </w:r>
          </w:p>
        </w:tc>
        <w:tc>
          <w:tcPr>
            <w:tcW w:w="1047" w:type="dxa"/>
            <w:noWrap/>
            <w:hideMark/>
          </w:tcPr>
          <w:p w14:paraId="45ED0F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467 646</w:t>
            </w:r>
          </w:p>
        </w:tc>
        <w:tc>
          <w:tcPr>
            <w:tcW w:w="992" w:type="dxa"/>
            <w:noWrap/>
            <w:hideMark/>
          </w:tcPr>
          <w:p w14:paraId="327A1A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14F7E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-36 680</w:t>
            </w:r>
          </w:p>
        </w:tc>
        <w:tc>
          <w:tcPr>
            <w:tcW w:w="1134" w:type="dxa"/>
            <w:noWrap/>
            <w:hideMark/>
          </w:tcPr>
          <w:p w14:paraId="31A455A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430 966</w:t>
            </w:r>
          </w:p>
        </w:tc>
      </w:tr>
      <w:tr w:rsidR="00221951" w:rsidRPr="00504293" w14:paraId="50797B3F" w14:textId="77777777" w:rsidTr="00856D87">
        <w:trPr>
          <w:trHeight w:val="1020"/>
        </w:trPr>
        <w:tc>
          <w:tcPr>
            <w:tcW w:w="2127" w:type="dxa"/>
            <w:hideMark/>
          </w:tcPr>
          <w:p w14:paraId="31CF686B" w14:textId="77777777" w:rsidR="00221951" w:rsidRPr="00504293" w:rsidRDefault="00221951">
            <w:pPr>
              <w:rPr>
                <w:rFonts w:ascii="Arial" w:hAnsi="Arial" w:cs="Arial"/>
                <w:sz w:val="16"/>
                <w:szCs w:val="16"/>
              </w:rPr>
            </w:pPr>
            <w:r w:rsidRPr="00504293">
              <w:rPr>
                <w:rFonts w:ascii="Arial" w:hAnsi="Arial" w:cs="Arial"/>
                <w:sz w:val="16"/>
                <w:szCs w:val="16"/>
              </w:rPr>
              <w:t>A2/1/22/317, P-229/2022, COVID projekta "Ielu divkārtu virsmu apstrāde Valmierā, 1.kārta" investīciju īstenošanai</w:t>
            </w:r>
          </w:p>
        </w:tc>
        <w:tc>
          <w:tcPr>
            <w:tcW w:w="1134" w:type="dxa"/>
            <w:noWrap/>
            <w:hideMark/>
          </w:tcPr>
          <w:p w14:paraId="7CE59B1F" w14:textId="59F931F3" w:rsidR="00221951" w:rsidRPr="00504293" w:rsidRDefault="00221951" w:rsidP="00221951">
            <w:pPr>
              <w:rPr>
                <w:rFonts w:ascii="Arial" w:hAnsi="Arial" w:cs="Arial"/>
                <w:sz w:val="16"/>
                <w:szCs w:val="16"/>
              </w:rPr>
            </w:pPr>
            <w:r w:rsidRPr="00504293">
              <w:rPr>
                <w:rFonts w:ascii="Arial" w:hAnsi="Arial" w:cs="Arial"/>
                <w:sz w:val="16"/>
                <w:szCs w:val="16"/>
              </w:rPr>
              <w:t>17.08.2022</w:t>
            </w:r>
            <w:r w:rsidR="00687F18" w:rsidRPr="00504293">
              <w:rPr>
                <w:rFonts w:ascii="Arial" w:hAnsi="Arial" w:cs="Arial"/>
                <w:sz w:val="16"/>
                <w:szCs w:val="16"/>
              </w:rPr>
              <w:t>.</w:t>
            </w:r>
          </w:p>
        </w:tc>
        <w:tc>
          <w:tcPr>
            <w:tcW w:w="1134" w:type="dxa"/>
            <w:noWrap/>
            <w:hideMark/>
          </w:tcPr>
          <w:p w14:paraId="0F7CF4B1" w14:textId="47FE1FCD" w:rsidR="00221951" w:rsidRPr="00504293" w:rsidRDefault="00221951" w:rsidP="00221951">
            <w:pPr>
              <w:rPr>
                <w:rFonts w:ascii="Arial" w:hAnsi="Arial" w:cs="Arial"/>
                <w:sz w:val="16"/>
                <w:szCs w:val="16"/>
              </w:rPr>
            </w:pPr>
            <w:r w:rsidRPr="00504293">
              <w:rPr>
                <w:rFonts w:ascii="Arial" w:hAnsi="Arial" w:cs="Arial"/>
                <w:sz w:val="16"/>
                <w:szCs w:val="16"/>
              </w:rPr>
              <w:t>20.07.2037</w:t>
            </w:r>
            <w:r w:rsidR="00687F18" w:rsidRPr="00504293">
              <w:rPr>
                <w:rFonts w:ascii="Arial" w:hAnsi="Arial" w:cs="Arial"/>
                <w:sz w:val="16"/>
                <w:szCs w:val="16"/>
              </w:rPr>
              <w:t>.</w:t>
            </w:r>
          </w:p>
        </w:tc>
        <w:tc>
          <w:tcPr>
            <w:tcW w:w="1221" w:type="dxa"/>
            <w:noWrap/>
            <w:hideMark/>
          </w:tcPr>
          <w:p w14:paraId="47C3EAA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187 168</w:t>
            </w:r>
          </w:p>
        </w:tc>
        <w:tc>
          <w:tcPr>
            <w:tcW w:w="1047" w:type="dxa"/>
            <w:noWrap/>
            <w:hideMark/>
          </w:tcPr>
          <w:p w14:paraId="420E56B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178 364</w:t>
            </w:r>
          </w:p>
        </w:tc>
        <w:tc>
          <w:tcPr>
            <w:tcW w:w="992" w:type="dxa"/>
            <w:noWrap/>
            <w:hideMark/>
          </w:tcPr>
          <w:p w14:paraId="3B21BE5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88EEB5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-13 992</w:t>
            </w:r>
          </w:p>
        </w:tc>
        <w:tc>
          <w:tcPr>
            <w:tcW w:w="1134" w:type="dxa"/>
            <w:noWrap/>
            <w:hideMark/>
          </w:tcPr>
          <w:p w14:paraId="3DE822A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164 372</w:t>
            </w:r>
          </w:p>
        </w:tc>
      </w:tr>
      <w:tr w:rsidR="00221951" w:rsidRPr="00504293" w14:paraId="23865C0E" w14:textId="77777777" w:rsidTr="00856D87">
        <w:trPr>
          <w:trHeight w:val="1275"/>
        </w:trPr>
        <w:tc>
          <w:tcPr>
            <w:tcW w:w="2127" w:type="dxa"/>
            <w:hideMark/>
          </w:tcPr>
          <w:p w14:paraId="5F79F681" w14:textId="77777777" w:rsidR="00221951" w:rsidRPr="00504293" w:rsidRDefault="00221951">
            <w:pPr>
              <w:rPr>
                <w:rFonts w:ascii="Arial" w:hAnsi="Arial" w:cs="Arial"/>
                <w:sz w:val="16"/>
                <w:szCs w:val="16"/>
              </w:rPr>
            </w:pPr>
            <w:r w:rsidRPr="00504293">
              <w:rPr>
                <w:rFonts w:ascii="Arial" w:hAnsi="Arial" w:cs="Arial"/>
                <w:sz w:val="16"/>
                <w:szCs w:val="16"/>
              </w:rPr>
              <w:t>A2/1/22/376, P-260/2022, ERAF projekta Nr. 4.2.2.0/20/I/002 “Pašvaldības ēkas Palejas ielā 5, Valmierā energoefektivitātes paaugstināšana” īstenošanai</w:t>
            </w:r>
          </w:p>
        </w:tc>
        <w:tc>
          <w:tcPr>
            <w:tcW w:w="1134" w:type="dxa"/>
            <w:noWrap/>
            <w:hideMark/>
          </w:tcPr>
          <w:p w14:paraId="64F28BCD" w14:textId="7B16E438" w:rsidR="00221951" w:rsidRPr="00504293" w:rsidRDefault="00221951" w:rsidP="00221951">
            <w:pPr>
              <w:rPr>
                <w:rFonts w:ascii="Arial" w:hAnsi="Arial" w:cs="Arial"/>
                <w:sz w:val="16"/>
                <w:szCs w:val="16"/>
              </w:rPr>
            </w:pPr>
            <w:r w:rsidRPr="00504293">
              <w:rPr>
                <w:rFonts w:ascii="Arial" w:hAnsi="Arial" w:cs="Arial"/>
                <w:sz w:val="16"/>
                <w:szCs w:val="16"/>
              </w:rPr>
              <w:t>22.09.2022</w:t>
            </w:r>
            <w:r w:rsidR="00687F18" w:rsidRPr="00504293">
              <w:rPr>
                <w:rFonts w:ascii="Arial" w:hAnsi="Arial" w:cs="Arial"/>
                <w:sz w:val="16"/>
                <w:szCs w:val="16"/>
              </w:rPr>
              <w:t>.</w:t>
            </w:r>
          </w:p>
        </w:tc>
        <w:tc>
          <w:tcPr>
            <w:tcW w:w="1134" w:type="dxa"/>
            <w:noWrap/>
            <w:hideMark/>
          </w:tcPr>
          <w:p w14:paraId="47EA289D" w14:textId="383E3600" w:rsidR="00221951" w:rsidRPr="00504293" w:rsidRDefault="00221951" w:rsidP="00221951">
            <w:pPr>
              <w:rPr>
                <w:rFonts w:ascii="Arial" w:hAnsi="Arial" w:cs="Arial"/>
                <w:sz w:val="16"/>
                <w:szCs w:val="16"/>
              </w:rPr>
            </w:pPr>
            <w:r w:rsidRPr="00504293">
              <w:rPr>
                <w:rFonts w:ascii="Arial" w:hAnsi="Arial" w:cs="Arial"/>
                <w:sz w:val="16"/>
                <w:szCs w:val="16"/>
              </w:rPr>
              <w:t>20.08.2042</w:t>
            </w:r>
            <w:r w:rsidR="00687F18" w:rsidRPr="00504293">
              <w:rPr>
                <w:rFonts w:ascii="Arial" w:hAnsi="Arial" w:cs="Arial"/>
                <w:sz w:val="16"/>
                <w:szCs w:val="16"/>
              </w:rPr>
              <w:t>.</w:t>
            </w:r>
          </w:p>
        </w:tc>
        <w:tc>
          <w:tcPr>
            <w:tcW w:w="1221" w:type="dxa"/>
            <w:noWrap/>
            <w:hideMark/>
          </w:tcPr>
          <w:p w14:paraId="7D24F38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270 139</w:t>
            </w:r>
          </w:p>
        </w:tc>
        <w:tc>
          <w:tcPr>
            <w:tcW w:w="1047" w:type="dxa"/>
            <w:noWrap/>
            <w:hideMark/>
          </w:tcPr>
          <w:p w14:paraId="0D9ED8B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261 790</w:t>
            </w:r>
          </w:p>
        </w:tc>
        <w:tc>
          <w:tcPr>
            <w:tcW w:w="992" w:type="dxa"/>
            <w:noWrap/>
            <w:hideMark/>
          </w:tcPr>
          <w:p w14:paraId="21EB813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2C944C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-14 752</w:t>
            </w:r>
          </w:p>
        </w:tc>
        <w:tc>
          <w:tcPr>
            <w:tcW w:w="1134" w:type="dxa"/>
            <w:noWrap/>
            <w:hideMark/>
          </w:tcPr>
          <w:p w14:paraId="5E6003F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247 038</w:t>
            </w:r>
          </w:p>
        </w:tc>
      </w:tr>
      <w:tr w:rsidR="00221951" w:rsidRPr="00504293" w14:paraId="24DA7AC8" w14:textId="77777777" w:rsidTr="00856D87">
        <w:trPr>
          <w:trHeight w:val="1275"/>
        </w:trPr>
        <w:tc>
          <w:tcPr>
            <w:tcW w:w="2127" w:type="dxa"/>
            <w:hideMark/>
          </w:tcPr>
          <w:p w14:paraId="748652DC" w14:textId="77777777" w:rsidR="00221951" w:rsidRPr="00504293" w:rsidRDefault="00221951">
            <w:pPr>
              <w:rPr>
                <w:rFonts w:ascii="Arial" w:hAnsi="Arial" w:cs="Arial"/>
                <w:sz w:val="16"/>
                <w:szCs w:val="16"/>
              </w:rPr>
            </w:pPr>
            <w:r w:rsidRPr="00504293">
              <w:rPr>
                <w:rFonts w:ascii="Arial" w:hAnsi="Arial" w:cs="Arial"/>
                <w:sz w:val="16"/>
                <w:szCs w:val="16"/>
              </w:rPr>
              <w:t>A2/1/22/462, P-321/2022, projekta "Ceļa "Apvedceļš - Sapas" divkārtu virsmu apstrāde Kauguru pagastā, Valmieras novadā "investīciju īstenošanai</w:t>
            </w:r>
          </w:p>
        </w:tc>
        <w:tc>
          <w:tcPr>
            <w:tcW w:w="1134" w:type="dxa"/>
            <w:noWrap/>
            <w:hideMark/>
          </w:tcPr>
          <w:p w14:paraId="6025B097" w14:textId="45AA6901" w:rsidR="00221951" w:rsidRPr="00504293" w:rsidRDefault="00221951" w:rsidP="00221951">
            <w:pPr>
              <w:rPr>
                <w:rFonts w:ascii="Arial" w:hAnsi="Arial" w:cs="Arial"/>
                <w:sz w:val="16"/>
                <w:szCs w:val="16"/>
              </w:rPr>
            </w:pPr>
            <w:r w:rsidRPr="00504293">
              <w:rPr>
                <w:rFonts w:ascii="Arial" w:hAnsi="Arial" w:cs="Arial"/>
                <w:sz w:val="16"/>
                <w:szCs w:val="16"/>
              </w:rPr>
              <w:t>24.10.2022</w:t>
            </w:r>
            <w:r w:rsidR="00687F18" w:rsidRPr="00504293">
              <w:rPr>
                <w:rFonts w:ascii="Arial" w:hAnsi="Arial" w:cs="Arial"/>
                <w:sz w:val="16"/>
                <w:szCs w:val="16"/>
              </w:rPr>
              <w:t>.</w:t>
            </w:r>
          </w:p>
        </w:tc>
        <w:tc>
          <w:tcPr>
            <w:tcW w:w="1134" w:type="dxa"/>
            <w:noWrap/>
            <w:hideMark/>
          </w:tcPr>
          <w:p w14:paraId="20F475A3" w14:textId="358B1E63" w:rsidR="00221951" w:rsidRPr="00504293" w:rsidRDefault="00221951" w:rsidP="00221951">
            <w:pPr>
              <w:rPr>
                <w:rFonts w:ascii="Arial" w:hAnsi="Arial" w:cs="Arial"/>
                <w:sz w:val="16"/>
                <w:szCs w:val="16"/>
              </w:rPr>
            </w:pPr>
            <w:r w:rsidRPr="00504293">
              <w:rPr>
                <w:rFonts w:ascii="Arial" w:hAnsi="Arial" w:cs="Arial"/>
                <w:sz w:val="16"/>
                <w:szCs w:val="16"/>
              </w:rPr>
              <w:t>20.10.2037</w:t>
            </w:r>
            <w:r w:rsidR="00687F18" w:rsidRPr="00504293">
              <w:rPr>
                <w:rFonts w:ascii="Arial" w:hAnsi="Arial" w:cs="Arial"/>
                <w:sz w:val="16"/>
                <w:szCs w:val="16"/>
              </w:rPr>
              <w:t>.</w:t>
            </w:r>
          </w:p>
        </w:tc>
        <w:tc>
          <w:tcPr>
            <w:tcW w:w="1221" w:type="dxa"/>
            <w:noWrap/>
            <w:hideMark/>
          </w:tcPr>
          <w:p w14:paraId="5D51AD7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242 822</w:t>
            </w:r>
          </w:p>
        </w:tc>
        <w:tc>
          <w:tcPr>
            <w:tcW w:w="1047" w:type="dxa"/>
            <w:noWrap/>
            <w:hideMark/>
          </w:tcPr>
          <w:p w14:paraId="217820A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233 383</w:t>
            </w:r>
          </w:p>
        </w:tc>
        <w:tc>
          <w:tcPr>
            <w:tcW w:w="992" w:type="dxa"/>
            <w:noWrap/>
            <w:hideMark/>
          </w:tcPr>
          <w:p w14:paraId="188A1EA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5C7DBE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-17 952</w:t>
            </w:r>
          </w:p>
        </w:tc>
        <w:tc>
          <w:tcPr>
            <w:tcW w:w="1134" w:type="dxa"/>
            <w:noWrap/>
            <w:hideMark/>
          </w:tcPr>
          <w:p w14:paraId="5F4B9C2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215 431</w:t>
            </w:r>
          </w:p>
        </w:tc>
      </w:tr>
      <w:tr w:rsidR="00221951" w:rsidRPr="00504293" w14:paraId="146508FF" w14:textId="77777777" w:rsidTr="00856D87">
        <w:trPr>
          <w:trHeight w:val="1275"/>
        </w:trPr>
        <w:tc>
          <w:tcPr>
            <w:tcW w:w="2127" w:type="dxa"/>
            <w:hideMark/>
          </w:tcPr>
          <w:p w14:paraId="6CA51D00" w14:textId="77777777" w:rsidR="00221951" w:rsidRPr="00504293" w:rsidRDefault="00221951">
            <w:pPr>
              <w:rPr>
                <w:rFonts w:ascii="Arial" w:hAnsi="Arial" w:cs="Arial"/>
                <w:sz w:val="16"/>
                <w:szCs w:val="16"/>
              </w:rPr>
            </w:pPr>
            <w:r w:rsidRPr="00504293">
              <w:rPr>
                <w:rFonts w:ascii="Arial" w:hAnsi="Arial" w:cs="Arial"/>
                <w:sz w:val="16"/>
                <w:szCs w:val="16"/>
              </w:rPr>
              <w:t>A2/1/23/128, P-82/2023 "Pašvaldības ēkas Vaidavā, Skolas ielā 1 energoefektivitātes uzlabošana” ERAF projekts (Nr.4.2.2.0/21/A/073)</w:t>
            </w:r>
          </w:p>
        </w:tc>
        <w:tc>
          <w:tcPr>
            <w:tcW w:w="1134" w:type="dxa"/>
            <w:noWrap/>
            <w:hideMark/>
          </w:tcPr>
          <w:p w14:paraId="15567ABE" w14:textId="35197955" w:rsidR="00221951" w:rsidRPr="00504293" w:rsidRDefault="00221951" w:rsidP="00221951">
            <w:pPr>
              <w:rPr>
                <w:rFonts w:ascii="Arial" w:hAnsi="Arial" w:cs="Arial"/>
                <w:sz w:val="16"/>
                <w:szCs w:val="16"/>
              </w:rPr>
            </w:pPr>
            <w:r w:rsidRPr="00504293">
              <w:rPr>
                <w:rFonts w:ascii="Arial" w:hAnsi="Arial" w:cs="Arial"/>
                <w:sz w:val="16"/>
                <w:szCs w:val="16"/>
              </w:rPr>
              <w:t>02.06.2023</w:t>
            </w:r>
            <w:r w:rsidR="00687F18" w:rsidRPr="00504293">
              <w:rPr>
                <w:rFonts w:ascii="Arial" w:hAnsi="Arial" w:cs="Arial"/>
                <w:sz w:val="16"/>
                <w:szCs w:val="16"/>
              </w:rPr>
              <w:t>.</w:t>
            </w:r>
          </w:p>
        </w:tc>
        <w:tc>
          <w:tcPr>
            <w:tcW w:w="1134" w:type="dxa"/>
            <w:noWrap/>
            <w:hideMark/>
          </w:tcPr>
          <w:p w14:paraId="31AF9AAC" w14:textId="2D5082A7" w:rsidR="00221951" w:rsidRPr="00504293" w:rsidRDefault="00221951" w:rsidP="00221951">
            <w:pPr>
              <w:rPr>
                <w:rFonts w:ascii="Arial" w:hAnsi="Arial" w:cs="Arial"/>
                <w:sz w:val="16"/>
                <w:szCs w:val="16"/>
              </w:rPr>
            </w:pPr>
            <w:r w:rsidRPr="00504293">
              <w:rPr>
                <w:rFonts w:ascii="Arial" w:hAnsi="Arial" w:cs="Arial"/>
                <w:sz w:val="16"/>
                <w:szCs w:val="16"/>
              </w:rPr>
              <w:t>20.05.2043</w:t>
            </w:r>
            <w:r w:rsidR="00687F18" w:rsidRPr="00504293">
              <w:rPr>
                <w:rFonts w:ascii="Arial" w:hAnsi="Arial" w:cs="Arial"/>
                <w:sz w:val="16"/>
                <w:szCs w:val="16"/>
              </w:rPr>
              <w:t>.</w:t>
            </w:r>
          </w:p>
        </w:tc>
        <w:tc>
          <w:tcPr>
            <w:tcW w:w="1221" w:type="dxa"/>
            <w:noWrap/>
            <w:hideMark/>
          </w:tcPr>
          <w:p w14:paraId="38CD958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312 230</w:t>
            </w:r>
          </w:p>
        </w:tc>
        <w:tc>
          <w:tcPr>
            <w:tcW w:w="1047" w:type="dxa"/>
            <w:noWrap/>
            <w:hideMark/>
          </w:tcPr>
          <w:p w14:paraId="41EEE64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312 230</w:t>
            </w:r>
          </w:p>
        </w:tc>
        <w:tc>
          <w:tcPr>
            <w:tcW w:w="992" w:type="dxa"/>
            <w:noWrap/>
            <w:hideMark/>
          </w:tcPr>
          <w:p w14:paraId="050480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8BC67F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-16 880</w:t>
            </w:r>
          </w:p>
        </w:tc>
        <w:tc>
          <w:tcPr>
            <w:tcW w:w="1134" w:type="dxa"/>
            <w:noWrap/>
            <w:hideMark/>
          </w:tcPr>
          <w:p w14:paraId="0EEC565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295 350</w:t>
            </w:r>
          </w:p>
        </w:tc>
      </w:tr>
      <w:tr w:rsidR="00221951" w:rsidRPr="00504293" w14:paraId="54740724" w14:textId="77777777" w:rsidTr="00856D87">
        <w:trPr>
          <w:trHeight w:val="924"/>
        </w:trPr>
        <w:tc>
          <w:tcPr>
            <w:tcW w:w="2127" w:type="dxa"/>
            <w:hideMark/>
          </w:tcPr>
          <w:p w14:paraId="0316D6E9" w14:textId="77777777" w:rsidR="00221951" w:rsidRPr="00504293" w:rsidRDefault="00221951">
            <w:pPr>
              <w:rPr>
                <w:rFonts w:ascii="Arial" w:hAnsi="Arial" w:cs="Arial"/>
                <w:sz w:val="16"/>
                <w:szCs w:val="16"/>
              </w:rPr>
            </w:pPr>
            <w:r w:rsidRPr="00504293">
              <w:rPr>
                <w:rFonts w:ascii="Arial" w:hAnsi="Arial" w:cs="Arial"/>
                <w:sz w:val="16"/>
                <w:szCs w:val="16"/>
              </w:rPr>
              <w:t xml:space="preserve">A2/1/23/144, P-94/2023 "Valmieras Vēsturiskā centra attīstība" īstenošanai ERAF projekta (Nr.5.5.1.0/20/I/001) </w:t>
            </w:r>
          </w:p>
        </w:tc>
        <w:tc>
          <w:tcPr>
            <w:tcW w:w="1134" w:type="dxa"/>
            <w:noWrap/>
            <w:hideMark/>
          </w:tcPr>
          <w:p w14:paraId="1E3F6BEF" w14:textId="04B1132B" w:rsidR="00221951" w:rsidRPr="00504293" w:rsidRDefault="00221951" w:rsidP="00221951">
            <w:pPr>
              <w:rPr>
                <w:rFonts w:ascii="Arial" w:hAnsi="Arial" w:cs="Arial"/>
                <w:sz w:val="16"/>
                <w:szCs w:val="16"/>
              </w:rPr>
            </w:pPr>
            <w:r w:rsidRPr="00504293">
              <w:rPr>
                <w:rFonts w:ascii="Arial" w:hAnsi="Arial" w:cs="Arial"/>
                <w:sz w:val="16"/>
                <w:szCs w:val="16"/>
              </w:rPr>
              <w:t>19.06.2023</w:t>
            </w:r>
            <w:r w:rsidR="00687F18" w:rsidRPr="00504293">
              <w:rPr>
                <w:rFonts w:ascii="Arial" w:hAnsi="Arial" w:cs="Arial"/>
                <w:sz w:val="16"/>
                <w:szCs w:val="16"/>
              </w:rPr>
              <w:t>.</w:t>
            </w:r>
          </w:p>
        </w:tc>
        <w:tc>
          <w:tcPr>
            <w:tcW w:w="1134" w:type="dxa"/>
            <w:noWrap/>
            <w:hideMark/>
          </w:tcPr>
          <w:p w14:paraId="021C67A7" w14:textId="18390B93" w:rsidR="00221951" w:rsidRPr="00504293" w:rsidRDefault="00221951" w:rsidP="00221951">
            <w:pPr>
              <w:rPr>
                <w:rFonts w:ascii="Arial" w:hAnsi="Arial" w:cs="Arial"/>
                <w:sz w:val="16"/>
                <w:szCs w:val="16"/>
              </w:rPr>
            </w:pPr>
            <w:r w:rsidRPr="00504293">
              <w:rPr>
                <w:rFonts w:ascii="Arial" w:hAnsi="Arial" w:cs="Arial"/>
                <w:sz w:val="16"/>
                <w:szCs w:val="16"/>
              </w:rPr>
              <w:t>20.05.2043</w:t>
            </w:r>
            <w:r w:rsidR="00687F18" w:rsidRPr="00504293">
              <w:rPr>
                <w:rFonts w:ascii="Arial" w:hAnsi="Arial" w:cs="Arial"/>
                <w:sz w:val="16"/>
                <w:szCs w:val="16"/>
              </w:rPr>
              <w:t>.</w:t>
            </w:r>
          </w:p>
        </w:tc>
        <w:tc>
          <w:tcPr>
            <w:tcW w:w="1221" w:type="dxa"/>
            <w:noWrap/>
            <w:hideMark/>
          </w:tcPr>
          <w:p w14:paraId="16C1222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758 981</w:t>
            </w:r>
          </w:p>
        </w:tc>
        <w:tc>
          <w:tcPr>
            <w:tcW w:w="1047" w:type="dxa"/>
            <w:noWrap/>
            <w:hideMark/>
          </w:tcPr>
          <w:p w14:paraId="0A47D34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757 581</w:t>
            </w:r>
          </w:p>
        </w:tc>
        <w:tc>
          <w:tcPr>
            <w:tcW w:w="992" w:type="dxa"/>
            <w:noWrap/>
            <w:hideMark/>
          </w:tcPr>
          <w:p w14:paraId="008193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5FCCD8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-40 952</w:t>
            </w:r>
          </w:p>
        </w:tc>
        <w:tc>
          <w:tcPr>
            <w:tcW w:w="1134" w:type="dxa"/>
            <w:noWrap/>
            <w:hideMark/>
          </w:tcPr>
          <w:p w14:paraId="4E64DA9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716 629</w:t>
            </w:r>
          </w:p>
        </w:tc>
      </w:tr>
      <w:tr w:rsidR="00221951" w:rsidRPr="00504293" w14:paraId="474B27DE" w14:textId="77777777" w:rsidTr="00856D87">
        <w:trPr>
          <w:trHeight w:val="1530"/>
        </w:trPr>
        <w:tc>
          <w:tcPr>
            <w:tcW w:w="2127" w:type="dxa"/>
            <w:hideMark/>
          </w:tcPr>
          <w:p w14:paraId="0242D95B" w14:textId="77777777" w:rsidR="00221951" w:rsidRPr="00504293" w:rsidRDefault="00221951">
            <w:pPr>
              <w:rPr>
                <w:rFonts w:ascii="Arial" w:hAnsi="Arial" w:cs="Arial"/>
                <w:sz w:val="16"/>
                <w:szCs w:val="16"/>
              </w:rPr>
            </w:pPr>
            <w:r w:rsidRPr="00504293">
              <w:rPr>
                <w:rFonts w:ascii="Arial" w:hAnsi="Arial" w:cs="Arial"/>
                <w:sz w:val="16"/>
                <w:szCs w:val="16"/>
              </w:rPr>
              <w:t>A2/1/23/127, P-81/2023 "Pašvaldības pakalpojumu centra Valmieras ielā 13, Rencēnos energoefektivitātes paaugstināšana” ERAF projekts (Nr.4.2.2.0/21/A/072)</w:t>
            </w:r>
          </w:p>
        </w:tc>
        <w:tc>
          <w:tcPr>
            <w:tcW w:w="1134" w:type="dxa"/>
            <w:noWrap/>
            <w:hideMark/>
          </w:tcPr>
          <w:p w14:paraId="59993367" w14:textId="5F7DCDA8" w:rsidR="00221951" w:rsidRPr="00504293" w:rsidRDefault="00221951" w:rsidP="00221951">
            <w:pPr>
              <w:rPr>
                <w:rFonts w:ascii="Arial" w:hAnsi="Arial" w:cs="Arial"/>
                <w:sz w:val="16"/>
                <w:szCs w:val="16"/>
              </w:rPr>
            </w:pPr>
            <w:r w:rsidRPr="00504293">
              <w:rPr>
                <w:rFonts w:ascii="Arial" w:hAnsi="Arial" w:cs="Arial"/>
                <w:sz w:val="16"/>
                <w:szCs w:val="16"/>
              </w:rPr>
              <w:t>02.06.2023</w:t>
            </w:r>
            <w:r w:rsidR="00687F18" w:rsidRPr="00504293">
              <w:rPr>
                <w:rFonts w:ascii="Arial" w:hAnsi="Arial" w:cs="Arial"/>
                <w:sz w:val="16"/>
                <w:szCs w:val="16"/>
              </w:rPr>
              <w:t>.</w:t>
            </w:r>
          </w:p>
        </w:tc>
        <w:tc>
          <w:tcPr>
            <w:tcW w:w="1134" w:type="dxa"/>
            <w:noWrap/>
            <w:hideMark/>
          </w:tcPr>
          <w:p w14:paraId="6555CADD" w14:textId="78479C44" w:rsidR="00221951" w:rsidRPr="00504293" w:rsidRDefault="00221951" w:rsidP="00221951">
            <w:pPr>
              <w:rPr>
                <w:rFonts w:ascii="Arial" w:hAnsi="Arial" w:cs="Arial"/>
                <w:sz w:val="16"/>
                <w:szCs w:val="16"/>
              </w:rPr>
            </w:pPr>
            <w:r w:rsidRPr="00504293">
              <w:rPr>
                <w:rFonts w:ascii="Arial" w:hAnsi="Arial" w:cs="Arial"/>
                <w:sz w:val="16"/>
                <w:szCs w:val="16"/>
              </w:rPr>
              <w:t>20.05.2033</w:t>
            </w:r>
            <w:r w:rsidR="00687F18" w:rsidRPr="00504293">
              <w:rPr>
                <w:rFonts w:ascii="Arial" w:hAnsi="Arial" w:cs="Arial"/>
                <w:sz w:val="16"/>
                <w:szCs w:val="16"/>
              </w:rPr>
              <w:t>.</w:t>
            </w:r>
          </w:p>
        </w:tc>
        <w:tc>
          <w:tcPr>
            <w:tcW w:w="1221" w:type="dxa"/>
            <w:noWrap/>
            <w:hideMark/>
          </w:tcPr>
          <w:p w14:paraId="275465F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83 694</w:t>
            </w:r>
          </w:p>
        </w:tc>
        <w:tc>
          <w:tcPr>
            <w:tcW w:w="1047" w:type="dxa"/>
            <w:noWrap/>
            <w:hideMark/>
          </w:tcPr>
          <w:p w14:paraId="6BD87AD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71 681</w:t>
            </w:r>
          </w:p>
        </w:tc>
        <w:tc>
          <w:tcPr>
            <w:tcW w:w="992" w:type="dxa"/>
            <w:noWrap/>
            <w:hideMark/>
          </w:tcPr>
          <w:p w14:paraId="6AEE4AB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2B57E5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-8 689</w:t>
            </w:r>
          </w:p>
        </w:tc>
        <w:tc>
          <w:tcPr>
            <w:tcW w:w="1134" w:type="dxa"/>
            <w:noWrap/>
            <w:hideMark/>
          </w:tcPr>
          <w:p w14:paraId="17BC8F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62 992</w:t>
            </w:r>
          </w:p>
        </w:tc>
      </w:tr>
      <w:tr w:rsidR="00221951" w:rsidRPr="00504293" w14:paraId="7D4BECD8" w14:textId="77777777" w:rsidTr="00856D87">
        <w:trPr>
          <w:trHeight w:val="1020"/>
        </w:trPr>
        <w:tc>
          <w:tcPr>
            <w:tcW w:w="2127" w:type="dxa"/>
            <w:hideMark/>
          </w:tcPr>
          <w:p w14:paraId="29455374" w14:textId="77777777" w:rsidR="00221951" w:rsidRPr="00504293" w:rsidRDefault="00221951">
            <w:pPr>
              <w:rPr>
                <w:rFonts w:ascii="Arial" w:hAnsi="Arial" w:cs="Arial"/>
                <w:sz w:val="16"/>
                <w:szCs w:val="16"/>
              </w:rPr>
            </w:pPr>
            <w:r w:rsidRPr="00504293">
              <w:rPr>
                <w:rFonts w:ascii="Arial" w:hAnsi="Arial" w:cs="Arial"/>
                <w:sz w:val="16"/>
                <w:szCs w:val="16"/>
              </w:rPr>
              <w:t>A2/1/23/192, P-137/2023, projekts "Ķieģeļu ielas (posmā no Dzegu ielas līdz Parka ielai), Valmierā, izbūve”</w:t>
            </w:r>
          </w:p>
        </w:tc>
        <w:tc>
          <w:tcPr>
            <w:tcW w:w="1134" w:type="dxa"/>
            <w:noWrap/>
            <w:hideMark/>
          </w:tcPr>
          <w:p w14:paraId="639F60E1" w14:textId="6E42CEAB" w:rsidR="00221951" w:rsidRPr="00504293" w:rsidRDefault="00221951" w:rsidP="00221951">
            <w:pPr>
              <w:rPr>
                <w:rFonts w:ascii="Arial" w:hAnsi="Arial" w:cs="Arial"/>
                <w:sz w:val="16"/>
                <w:szCs w:val="16"/>
              </w:rPr>
            </w:pPr>
            <w:r w:rsidRPr="00504293">
              <w:rPr>
                <w:rFonts w:ascii="Arial" w:hAnsi="Arial" w:cs="Arial"/>
                <w:sz w:val="16"/>
                <w:szCs w:val="16"/>
              </w:rPr>
              <w:t>12.07.2023</w:t>
            </w:r>
            <w:r w:rsidR="00687F18" w:rsidRPr="00504293">
              <w:rPr>
                <w:rFonts w:ascii="Arial" w:hAnsi="Arial" w:cs="Arial"/>
                <w:sz w:val="16"/>
                <w:szCs w:val="16"/>
              </w:rPr>
              <w:t>.</w:t>
            </w:r>
          </w:p>
        </w:tc>
        <w:tc>
          <w:tcPr>
            <w:tcW w:w="1134" w:type="dxa"/>
            <w:noWrap/>
            <w:hideMark/>
          </w:tcPr>
          <w:p w14:paraId="74548C79" w14:textId="13FF5A9A" w:rsidR="00221951" w:rsidRPr="00504293" w:rsidRDefault="00221951" w:rsidP="00221951">
            <w:pPr>
              <w:rPr>
                <w:rFonts w:ascii="Arial" w:hAnsi="Arial" w:cs="Arial"/>
                <w:sz w:val="16"/>
                <w:szCs w:val="16"/>
              </w:rPr>
            </w:pPr>
            <w:r w:rsidRPr="00504293">
              <w:rPr>
                <w:rFonts w:ascii="Arial" w:hAnsi="Arial" w:cs="Arial"/>
                <w:sz w:val="16"/>
                <w:szCs w:val="16"/>
              </w:rPr>
              <w:t>21.06.2038</w:t>
            </w:r>
            <w:r w:rsidR="00687F18" w:rsidRPr="00504293">
              <w:rPr>
                <w:rFonts w:ascii="Arial" w:hAnsi="Arial" w:cs="Arial"/>
                <w:sz w:val="16"/>
                <w:szCs w:val="16"/>
              </w:rPr>
              <w:t>.</w:t>
            </w:r>
          </w:p>
        </w:tc>
        <w:tc>
          <w:tcPr>
            <w:tcW w:w="1221" w:type="dxa"/>
            <w:noWrap/>
            <w:hideMark/>
          </w:tcPr>
          <w:p w14:paraId="6A9DFE0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198 835</w:t>
            </w:r>
          </w:p>
        </w:tc>
        <w:tc>
          <w:tcPr>
            <w:tcW w:w="1047" w:type="dxa"/>
            <w:noWrap/>
            <w:hideMark/>
          </w:tcPr>
          <w:p w14:paraId="4A267C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198 835</w:t>
            </w:r>
          </w:p>
        </w:tc>
        <w:tc>
          <w:tcPr>
            <w:tcW w:w="992" w:type="dxa"/>
            <w:noWrap/>
            <w:hideMark/>
          </w:tcPr>
          <w:p w14:paraId="41926C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94C03E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-14 732</w:t>
            </w:r>
          </w:p>
        </w:tc>
        <w:tc>
          <w:tcPr>
            <w:tcW w:w="1134" w:type="dxa"/>
            <w:noWrap/>
            <w:hideMark/>
          </w:tcPr>
          <w:p w14:paraId="643DEEA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184 103</w:t>
            </w:r>
          </w:p>
        </w:tc>
      </w:tr>
      <w:tr w:rsidR="00221951" w:rsidRPr="00504293" w14:paraId="1BD616A0" w14:textId="77777777" w:rsidTr="00856D87">
        <w:trPr>
          <w:trHeight w:val="765"/>
        </w:trPr>
        <w:tc>
          <w:tcPr>
            <w:tcW w:w="2127" w:type="dxa"/>
            <w:hideMark/>
          </w:tcPr>
          <w:p w14:paraId="64CA1413" w14:textId="77777777" w:rsidR="00221951" w:rsidRPr="00504293" w:rsidRDefault="00221951">
            <w:pPr>
              <w:rPr>
                <w:rFonts w:ascii="Arial" w:hAnsi="Arial" w:cs="Arial"/>
                <w:sz w:val="16"/>
                <w:szCs w:val="16"/>
              </w:rPr>
            </w:pPr>
            <w:r w:rsidRPr="00504293">
              <w:rPr>
                <w:rFonts w:ascii="Arial" w:hAnsi="Arial" w:cs="Arial"/>
                <w:sz w:val="16"/>
                <w:szCs w:val="16"/>
              </w:rPr>
              <w:t>A2/1/23/194, P-138/2023, projekts "Rubenes, Raiņa, Valkas ielu rotācijas aplis, Valmierā, pārbūve"</w:t>
            </w:r>
          </w:p>
        </w:tc>
        <w:tc>
          <w:tcPr>
            <w:tcW w:w="1134" w:type="dxa"/>
            <w:noWrap/>
            <w:hideMark/>
          </w:tcPr>
          <w:p w14:paraId="3771159D" w14:textId="46438FC0" w:rsidR="00221951" w:rsidRPr="00504293" w:rsidRDefault="00221951" w:rsidP="00221951">
            <w:pPr>
              <w:rPr>
                <w:rFonts w:ascii="Arial" w:hAnsi="Arial" w:cs="Arial"/>
                <w:sz w:val="16"/>
                <w:szCs w:val="16"/>
              </w:rPr>
            </w:pPr>
            <w:r w:rsidRPr="00504293">
              <w:rPr>
                <w:rFonts w:ascii="Arial" w:hAnsi="Arial" w:cs="Arial"/>
                <w:sz w:val="16"/>
                <w:szCs w:val="16"/>
              </w:rPr>
              <w:t>12.07.2023</w:t>
            </w:r>
            <w:r w:rsidR="00687F18" w:rsidRPr="00504293">
              <w:rPr>
                <w:rFonts w:ascii="Arial" w:hAnsi="Arial" w:cs="Arial"/>
                <w:sz w:val="16"/>
                <w:szCs w:val="16"/>
              </w:rPr>
              <w:t>.</w:t>
            </w:r>
          </w:p>
        </w:tc>
        <w:tc>
          <w:tcPr>
            <w:tcW w:w="1134" w:type="dxa"/>
            <w:noWrap/>
            <w:hideMark/>
          </w:tcPr>
          <w:p w14:paraId="0856F36B" w14:textId="28EE8F5E" w:rsidR="00221951" w:rsidRPr="00504293" w:rsidRDefault="00221951" w:rsidP="00221951">
            <w:pPr>
              <w:rPr>
                <w:rFonts w:ascii="Arial" w:hAnsi="Arial" w:cs="Arial"/>
                <w:sz w:val="16"/>
                <w:szCs w:val="16"/>
              </w:rPr>
            </w:pPr>
            <w:r w:rsidRPr="00504293">
              <w:rPr>
                <w:rFonts w:ascii="Arial" w:hAnsi="Arial" w:cs="Arial"/>
                <w:sz w:val="16"/>
                <w:szCs w:val="16"/>
              </w:rPr>
              <w:t>21.06.2038</w:t>
            </w:r>
            <w:r w:rsidR="00687F18" w:rsidRPr="00504293">
              <w:rPr>
                <w:rFonts w:ascii="Arial" w:hAnsi="Arial" w:cs="Arial"/>
                <w:sz w:val="16"/>
                <w:szCs w:val="16"/>
              </w:rPr>
              <w:t>.</w:t>
            </w:r>
          </w:p>
        </w:tc>
        <w:tc>
          <w:tcPr>
            <w:tcW w:w="1221" w:type="dxa"/>
            <w:noWrap/>
            <w:hideMark/>
          </w:tcPr>
          <w:p w14:paraId="0AC4F90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665 838</w:t>
            </w:r>
          </w:p>
        </w:tc>
        <w:tc>
          <w:tcPr>
            <w:tcW w:w="1047" w:type="dxa"/>
            <w:noWrap/>
            <w:hideMark/>
          </w:tcPr>
          <w:p w14:paraId="419190D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665 838</w:t>
            </w:r>
          </w:p>
        </w:tc>
        <w:tc>
          <w:tcPr>
            <w:tcW w:w="992" w:type="dxa"/>
            <w:noWrap/>
            <w:hideMark/>
          </w:tcPr>
          <w:p w14:paraId="086ECDD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DDB985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-49 324</w:t>
            </w:r>
          </w:p>
        </w:tc>
        <w:tc>
          <w:tcPr>
            <w:tcW w:w="1134" w:type="dxa"/>
            <w:noWrap/>
            <w:hideMark/>
          </w:tcPr>
          <w:p w14:paraId="0C70C07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616 514</w:t>
            </w:r>
          </w:p>
        </w:tc>
      </w:tr>
      <w:tr w:rsidR="00221951" w:rsidRPr="00504293" w14:paraId="136880C4" w14:textId="77777777" w:rsidTr="00856D87">
        <w:trPr>
          <w:trHeight w:val="1020"/>
        </w:trPr>
        <w:tc>
          <w:tcPr>
            <w:tcW w:w="2127" w:type="dxa"/>
            <w:hideMark/>
          </w:tcPr>
          <w:p w14:paraId="7F2EB351" w14:textId="77777777" w:rsidR="00221951" w:rsidRPr="00504293" w:rsidRDefault="00221951">
            <w:pPr>
              <w:rPr>
                <w:rFonts w:ascii="Arial" w:hAnsi="Arial" w:cs="Arial"/>
                <w:sz w:val="16"/>
                <w:szCs w:val="16"/>
              </w:rPr>
            </w:pPr>
            <w:r w:rsidRPr="00504293">
              <w:rPr>
                <w:rFonts w:ascii="Arial" w:hAnsi="Arial" w:cs="Arial"/>
                <w:sz w:val="16"/>
                <w:szCs w:val="16"/>
              </w:rPr>
              <w:t>A2/1/23/195, P-139/2023, projekts  "Georga Apiņa ielas (posmā no Rīgas ielas līdz Beātes ielai), Valmierā, pārbūve”</w:t>
            </w:r>
          </w:p>
        </w:tc>
        <w:tc>
          <w:tcPr>
            <w:tcW w:w="1134" w:type="dxa"/>
            <w:noWrap/>
            <w:hideMark/>
          </w:tcPr>
          <w:p w14:paraId="3DA2174C" w14:textId="62FEE216" w:rsidR="00221951" w:rsidRPr="00504293" w:rsidRDefault="00221951" w:rsidP="00221951">
            <w:pPr>
              <w:rPr>
                <w:rFonts w:ascii="Arial" w:hAnsi="Arial" w:cs="Arial"/>
                <w:sz w:val="16"/>
                <w:szCs w:val="16"/>
              </w:rPr>
            </w:pPr>
            <w:r w:rsidRPr="00504293">
              <w:rPr>
                <w:rFonts w:ascii="Arial" w:hAnsi="Arial" w:cs="Arial"/>
                <w:sz w:val="16"/>
                <w:szCs w:val="16"/>
              </w:rPr>
              <w:t>12.07.2023</w:t>
            </w:r>
            <w:r w:rsidR="00687F18" w:rsidRPr="00504293">
              <w:rPr>
                <w:rFonts w:ascii="Arial" w:hAnsi="Arial" w:cs="Arial"/>
                <w:sz w:val="16"/>
                <w:szCs w:val="16"/>
              </w:rPr>
              <w:t>.</w:t>
            </w:r>
          </w:p>
        </w:tc>
        <w:tc>
          <w:tcPr>
            <w:tcW w:w="1134" w:type="dxa"/>
            <w:noWrap/>
            <w:hideMark/>
          </w:tcPr>
          <w:p w14:paraId="0E64959B" w14:textId="67345722" w:rsidR="00221951" w:rsidRPr="00504293" w:rsidRDefault="00221951" w:rsidP="00221951">
            <w:pPr>
              <w:rPr>
                <w:rFonts w:ascii="Arial" w:hAnsi="Arial" w:cs="Arial"/>
                <w:sz w:val="16"/>
                <w:szCs w:val="16"/>
              </w:rPr>
            </w:pPr>
            <w:r w:rsidRPr="00504293">
              <w:rPr>
                <w:rFonts w:ascii="Arial" w:hAnsi="Arial" w:cs="Arial"/>
                <w:sz w:val="16"/>
                <w:szCs w:val="16"/>
              </w:rPr>
              <w:t>21.06.2038</w:t>
            </w:r>
            <w:r w:rsidR="00687F18" w:rsidRPr="00504293">
              <w:rPr>
                <w:rFonts w:ascii="Arial" w:hAnsi="Arial" w:cs="Arial"/>
                <w:sz w:val="16"/>
                <w:szCs w:val="16"/>
              </w:rPr>
              <w:t>.</w:t>
            </w:r>
          </w:p>
        </w:tc>
        <w:tc>
          <w:tcPr>
            <w:tcW w:w="1221" w:type="dxa"/>
            <w:noWrap/>
            <w:hideMark/>
          </w:tcPr>
          <w:p w14:paraId="43CC0A5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596 420</w:t>
            </w:r>
          </w:p>
        </w:tc>
        <w:tc>
          <w:tcPr>
            <w:tcW w:w="1047" w:type="dxa"/>
            <w:noWrap/>
            <w:hideMark/>
          </w:tcPr>
          <w:p w14:paraId="05B66E5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596 420</w:t>
            </w:r>
          </w:p>
        </w:tc>
        <w:tc>
          <w:tcPr>
            <w:tcW w:w="992" w:type="dxa"/>
            <w:noWrap/>
            <w:hideMark/>
          </w:tcPr>
          <w:p w14:paraId="42B3262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DCB118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-44 180</w:t>
            </w:r>
          </w:p>
        </w:tc>
        <w:tc>
          <w:tcPr>
            <w:tcW w:w="1134" w:type="dxa"/>
            <w:noWrap/>
            <w:hideMark/>
          </w:tcPr>
          <w:p w14:paraId="226D9D0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552 240</w:t>
            </w:r>
          </w:p>
        </w:tc>
      </w:tr>
      <w:tr w:rsidR="00221951" w:rsidRPr="00504293" w14:paraId="6E554D5F" w14:textId="77777777" w:rsidTr="00856D87">
        <w:trPr>
          <w:trHeight w:val="1275"/>
        </w:trPr>
        <w:tc>
          <w:tcPr>
            <w:tcW w:w="2127" w:type="dxa"/>
            <w:hideMark/>
          </w:tcPr>
          <w:p w14:paraId="2B20906F" w14:textId="3170901C" w:rsidR="00221951" w:rsidRPr="00504293" w:rsidRDefault="00221951">
            <w:pPr>
              <w:rPr>
                <w:rFonts w:ascii="Arial" w:hAnsi="Arial" w:cs="Arial"/>
                <w:sz w:val="16"/>
                <w:szCs w:val="16"/>
              </w:rPr>
            </w:pPr>
            <w:r w:rsidRPr="00504293">
              <w:rPr>
                <w:rFonts w:ascii="Arial" w:hAnsi="Arial" w:cs="Arial"/>
                <w:sz w:val="16"/>
                <w:szCs w:val="16"/>
              </w:rPr>
              <w:lastRenderedPageBreak/>
              <w:t>A2/1/23/196, P-140/2023, projekts "Tērbatas ielas (posmā no Liepu - Brīvības - Dīvaliņa - Tērbatas ielu rotācijas apļa līdz Valkas ielai), Valmierā, seguma atjaunošana"</w:t>
            </w:r>
          </w:p>
        </w:tc>
        <w:tc>
          <w:tcPr>
            <w:tcW w:w="1134" w:type="dxa"/>
            <w:noWrap/>
            <w:hideMark/>
          </w:tcPr>
          <w:p w14:paraId="1B51B2C4" w14:textId="5DFF97D4" w:rsidR="00221951" w:rsidRPr="00504293" w:rsidRDefault="00221951" w:rsidP="00221951">
            <w:pPr>
              <w:rPr>
                <w:rFonts w:ascii="Arial" w:hAnsi="Arial" w:cs="Arial"/>
                <w:sz w:val="16"/>
                <w:szCs w:val="16"/>
              </w:rPr>
            </w:pPr>
            <w:r w:rsidRPr="00504293">
              <w:rPr>
                <w:rFonts w:ascii="Arial" w:hAnsi="Arial" w:cs="Arial"/>
                <w:sz w:val="16"/>
                <w:szCs w:val="16"/>
              </w:rPr>
              <w:t>12.07.2023</w:t>
            </w:r>
            <w:r w:rsidR="00687F18" w:rsidRPr="00504293">
              <w:rPr>
                <w:rFonts w:ascii="Arial" w:hAnsi="Arial" w:cs="Arial"/>
                <w:sz w:val="16"/>
                <w:szCs w:val="16"/>
              </w:rPr>
              <w:t>.</w:t>
            </w:r>
          </w:p>
        </w:tc>
        <w:tc>
          <w:tcPr>
            <w:tcW w:w="1134" w:type="dxa"/>
            <w:noWrap/>
            <w:hideMark/>
          </w:tcPr>
          <w:p w14:paraId="2843C4C6" w14:textId="4EB61673" w:rsidR="00221951" w:rsidRPr="00504293" w:rsidRDefault="00221951" w:rsidP="00221951">
            <w:pPr>
              <w:rPr>
                <w:rFonts w:ascii="Arial" w:hAnsi="Arial" w:cs="Arial"/>
                <w:sz w:val="16"/>
                <w:szCs w:val="16"/>
              </w:rPr>
            </w:pPr>
            <w:r w:rsidRPr="00504293">
              <w:rPr>
                <w:rFonts w:ascii="Arial" w:hAnsi="Arial" w:cs="Arial"/>
                <w:sz w:val="16"/>
                <w:szCs w:val="16"/>
              </w:rPr>
              <w:t>20.06.2033</w:t>
            </w:r>
            <w:r w:rsidR="000C4AC3" w:rsidRPr="00504293">
              <w:rPr>
                <w:rFonts w:ascii="Arial" w:hAnsi="Arial" w:cs="Arial"/>
                <w:sz w:val="16"/>
                <w:szCs w:val="16"/>
              </w:rPr>
              <w:t>.</w:t>
            </w:r>
          </w:p>
        </w:tc>
        <w:tc>
          <w:tcPr>
            <w:tcW w:w="1221" w:type="dxa"/>
            <w:noWrap/>
            <w:hideMark/>
          </w:tcPr>
          <w:p w14:paraId="4AE0A2E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137 087</w:t>
            </w:r>
          </w:p>
        </w:tc>
        <w:tc>
          <w:tcPr>
            <w:tcW w:w="1047" w:type="dxa"/>
            <w:noWrap/>
            <w:hideMark/>
          </w:tcPr>
          <w:p w14:paraId="26D6D3A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129 471</w:t>
            </w:r>
          </w:p>
        </w:tc>
        <w:tc>
          <w:tcPr>
            <w:tcW w:w="992" w:type="dxa"/>
            <w:noWrap/>
            <w:hideMark/>
          </w:tcPr>
          <w:p w14:paraId="1A83B0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926369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-15 232</w:t>
            </w:r>
          </w:p>
        </w:tc>
        <w:tc>
          <w:tcPr>
            <w:tcW w:w="1134" w:type="dxa"/>
            <w:noWrap/>
            <w:hideMark/>
          </w:tcPr>
          <w:p w14:paraId="5A09A3F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114 239</w:t>
            </w:r>
          </w:p>
        </w:tc>
      </w:tr>
      <w:tr w:rsidR="00221951" w:rsidRPr="00504293" w14:paraId="621678B7" w14:textId="77777777" w:rsidTr="00856D87">
        <w:trPr>
          <w:trHeight w:val="1785"/>
        </w:trPr>
        <w:tc>
          <w:tcPr>
            <w:tcW w:w="2127" w:type="dxa"/>
            <w:hideMark/>
          </w:tcPr>
          <w:p w14:paraId="59863005" w14:textId="77777777" w:rsidR="00221951" w:rsidRPr="00504293" w:rsidRDefault="00221951">
            <w:pPr>
              <w:rPr>
                <w:rFonts w:ascii="Arial" w:hAnsi="Arial" w:cs="Arial"/>
                <w:sz w:val="16"/>
                <w:szCs w:val="16"/>
              </w:rPr>
            </w:pPr>
            <w:r w:rsidRPr="00504293">
              <w:rPr>
                <w:rFonts w:ascii="Arial" w:hAnsi="Arial" w:cs="Arial"/>
                <w:sz w:val="16"/>
                <w:szCs w:val="16"/>
              </w:rPr>
              <w:t>A2/1/23/197, P-141/2023, projekts "Ielu un ietvju atjaunošana Skolas iela (posmā no Dārza līdz Viestura ielai), Viestura iela (posmā no Skolas līdz Lāčplēša ielai), Stacijas iela (posmā no Skolas līdz Viestura ielai), Rūjienā, Valmieras novadā”</w:t>
            </w:r>
          </w:p>
        </w:tc>
        <w:tc>
          <w:tcPr>
            <w:tcW w:w="1134" w:type="dxa"/>
            <w:noWrap/>
            <w:hideMark/>
          </w:tcPr>
          <w:p w14:paraId="0BED090F" w14:textId="3A880CCC" w:rsidR="00221951" w:rsidRPr="00504293" w:rsidRDefault="00221951" w:rsidP="00221951">
            <w:pPr>
              <w:rPr>
                <w:rFonts w:ascii="Arial" w:hAnsi="Arial" w:cs="Arial"/>
                <w:sz w:val="16"/>
                <w:szCs w:val="16"/>
              </w:rPr>
            </w:pPr>
            <w:r w:rsidRPr="00504293">
              <w:rPr>
                <w:rFonts w:ascii="Arial" w:hAnsi="Arial" w:cs="Arial"/>
                <w:sz w:val="16"/>
                <w:szCs w:val="16"/>
              </w:rPr>
              <w:t>12.07.2023</w:t>
            </w:r>
            <w:r w:rsidR="000C4AC3" w:rsidRPr="00504293">
              <w:rPr>
                <w:rFonts w:ascii="Arial" w:hAnsi="Arial" w:cs="Arial"/>
                <w:sz w:val="16"/>
                <w:szCs w:val="16"/>
              </w:rPr>
              <w:t>.</w:t>
            </w:r>
          </w:p>
        </w:tc>
        <w:tc>
          <w:tcPr>
            <w:tcW w:w="1134" w:type="dxa"/>
            <w:noWrap/>
            <w:hideMark/>
          </w:tcPr>
          <w:p w14:paraId="1F8144BD" w14:textId="105FD1D8" w:rsidR="00221951" w:rsidRPr="00504293" w:rsidRDefault="00221951" w:rsidP="00221951">
            <w:pPr>
              <w:rPr>
                <w:rFonts w:ascii="Arial" w:hAnsi="Arial" w:cs="Arial"/>
                <w:sz w:val="16"/>
                <w:szCs w:val="16"/>
              </w:rPr>
            </w:pPr>
            <w:r w:rsidRPr="00504293">
              <w:rPr>
                <w:rFonts w:ascii="Arial" w:hAnsi="Arial" w:cs="Arial"/>
                <w:sz w:val="16"/>
                <w:szCs w:val="16"/>
              </w:rPr>
              <w:t>21.06.2038</w:t>
            </w:r>
            <w:r w:rsidR="000C4AC3" w:rsidRPr="00504293">
              <w:rPr>
                <w:rFonts w:ascii="Arial" w:hAnsi="Arial" w:cs="Arial"/>
                <w:sz w:val="16"/>
                <w:szCs w:val="16"/>
              </w:rPr>
              <w:t>.</w:t>
            </w:r>
          </w:p>
        </w:tc>
        <w:tc>
          <w:tcPr>
            <w:tcW w:w="1221" w:type="dxa"/>
            <w:noWrap/>
            <w:hideMark/>
          </w:tcPr>
          <w:p w14:paraId="3D36DAA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300 779</w:t>
            </w:r>
          </w:p>
        </w:tc>
        <w:tc>
          <w:tcPr>
            <w:tcW w:w="1047" w:type="dxa"/>
            <w:noWrap/>
            <w:hideMark/>
          </w:tcPr>
          <w:p w14:paraId="7C6F2A4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300 779</w:t>
            </w:r>
          </w:p>
        </w:tc>
        <w:tc>
          <w:tcPr>
            <w:tcW w:w="992" w:type="dxa"/>
            <w:noWrap/>
            <w:hideMark/>
          </w:tcPr>
          <w:p w14:paraId="4FB50DE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FE32E5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-22 280</w:t>
            </w:r>
          </w:p>
        </w:tc>
        <w:tc>
          <w:tcPr>
            <w:tcW w:w="1134" w:type="dxa"/>
            <w:noWrap/>
            <w:hideMark/>
          </w:tcPr>
          <w:p w14:paraId="7976584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278 499</w:t>
            </w:r>
          </w:p>
        </w:tc>
      </w:tr>
      <w:tr w:rsidR="00221951" w:rsidRPr="00504293" w14:paraId="33CB3974" w14:textId="77777777" w:rsidTr="00856D87">
        <w:trPr>
          <w:trHeight w:val="1072"/>
        </w:trPr>
        <w:tc>
          <w:tcPr>
            <w:tcW w:w="2127" w:type="dxa"/>
            <w:hideMark/>
          </w:tcPr>
          <w:p w14:paraId="1321F2EE" w14:textId="77777777" w:rsidR="00221951" w:rsidRPr="00504293" w:rsidRDefault="00221951">
            <w:pPr>
              <w:rPr>
                <w:rFonts w:ascii="Arial" w:hAnsi="Arial" w:cs="Arial"/>
                <w:sz w:val="16"/>
                <w:szCs w:val="16"/>
              </w:rPr>
            </w:pPr>
            <w:r w:rsidRPr="00504293">
              <w:rPr>
                <w:rFonts w:ascii="Arial" w:hAnsi="Arial" w:cs="Arial"/>
                <w:sz w:val="16"/>
                <w:szCs w:val="16"/>
              </w:rPr>
              <w:t>A2/1/23/198, P-142/2023,  projekts "Ielas un ietvju atjaunošana Rīgas iela (posmā no Blaumaņa līdz Pērnavas ielai) Rūjienā, Valmieras novadā”</w:t>
            </w:r>
          </w:p>
        </w:tc>
        <w:tc>
          <w:tcPr>
            <w:tcW w:w="1134" w:type="dxa"/>
            <w:noWrap/>
            <w:hideMark/>
          </w:tcPr>
          <w:p w14:paraId="18713DE6" w14:textId="4701F5E1" w:rsidR="00221951" w:rsidRPr="00504293" w:rsidRDefault="00221951" w:rsidP="00221951">
            <w:pPr>
              <w:rPr>
                <w:rFonts w:ascii="Arial" w:hAnsi="Arial" w:cs="Arial"/>
                <w:sz w:val="16"/>
                <w:szCs w:val="16"/>
              </w:rPr>
            </w:pPr>
            <w:r w:rsidRPr="00504293">
              <w:rPr>
                <w:rFonts w:ascii="Arial" w:hAnsi="Arial" w:cs="Arial"/>
                <w:sz w:val="16"/>
                <w:szCs w:val="16"/>
              </w:rPr>
              <w:t>12.07.2023</w:t>
            </w:r>
            <w:r w:rsidR="000C4AC3" w:rsidRPr="00504293">
              <w:rPr>
                <w:rFonts w:ascii="Arial" w:hAnsi="Arial" w:cs="Arial"/>
                <w:sz w:val="16"/>
                <w:szCs w:val="16"/>
              </w:rPr>
              <w:t>.</w:t>
            </w:r>
          </w:p>
        </w:tc>
        <w:tc>
          <w:tcPr>
            <w:tcW w:w="1134" w:type="dxa"/>
            <w:noWrap/>
            <w:hideMark/>
          </w:tcPr>
          <w:p w14:paraId="4B606530" w14:textId="31428B3C" w:rsidR="00221951" w:rsidRPr="00504293" w:rsidRDefault="00221951" w:rsidP="00221951">
            <w:pPr>
              <w:rPr>
                <w:rFonts w:ascii="Arial" w:hAnsi="Arial" w:cs="Arial"/>
                <w:sz w:val="16"/>
                <w:szCs w:val="16"/>
              </w:rPr>
            </w:pPr>
            <w:r w:rsidRPr="00504293">
              <w:rPr>
                <w:rFonts w:ascii="Arial" w:hAnsi="Arial" w:cs="Arial"/>
                <w:sz w:val="16"/>
                <w:szCs w:val="16"/>
              </w:rPr>
              <w:t>20.06.2033</w:t>
            </w:r>
            <w:r w:rsidR="000C4AC3" w:rsidRPr="00504293">
              <w:rPr>
                <w:rFonts w:ascii="Arial" w:hAnsi="Arial" w:cs="Arial"/>
                <w:sz w:val="16"/>
                <w:szCs w:val="16"/>
              </w:rPr>
              <w:t>.</w:t>
            </w:r>
          </w:p>
        </w:tc>
        <w:tc>
          <w:tcPr>
            <w:tcW w:w="1221" w:type="dxa"/>
            <w:noWrap/>
            <w:hideMark/>
          </w:tcPr>
          <w:p w14:paraId="4C16CAF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155 761</w:t>
            </w:r>
          </w:p>
        </w:tc>
        <w:tc>
          <w:tcPr>
            <w:tcW w:w="1047" w:type="dxa"/>
            <w:noWrap/>
            <w:hideMark/>
          </w:tcPr>
          <w:p w14:paraId="217528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147 107</w:t>
            </w:r>
          </w:p>
        </w:tc>
        <w:tc>
          <w:tcPr>
            <w:tcW w:w="992" w:type="dxa"/>
            <w:noWrap/>
            <w:hideMark/>
          </w:tcPr>
          <w:p w14:paraId="2690DE3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EA8C8B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-17 308</w:t>
            </w:r>
          </w:p>
        </w:tc>
        <w:tc>
          <w:tcPr>
            <w:tcW w:w="1134" w:type="dxa"/>
            <w:noWrap/>
            <w:hideMark/>
          </w:tcPr>
          <w:p w14:paraId="4C2979F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129 799</w:t>
            </w:r>
          </w:p>
        </w:tc>
      </w:tr>
      <w:tr w:rsidR="00221951" w:rsidRPr="00504293" w14:paraId="4F14D734" w14:textId="77777777" w:rsidTr="00856D87">
        <w:trPr>
          <w:trHeight w:val="665"/>
        </w:trPr>
        <w:tc>
          <w:tcPr>
            <w:tcW w:w="2127" w:type="dxa"/>
            <w:hideMark/>
          </w:tcPr>
          <w:p w14:paraId="1667ED3C" w14:textId="77777777" w:rsidR="00221951" w:rsidRPr="00504293" w:rsidRDefault="00221951">
            <w:pPr>
              <w:rPr>
                <w:rFonts w:ascii="Arial" w:hAnsi="Arial" w:cs="Arial"/>
                <w:sz w:val="16"/>
                <w:szCs w:val="16"/>
              </w:rPr>
            </w:pPr>
            <w:r w:rsidRPr="00504293">
              <w:rPr>
                <w:rFonts w:ascii="Arial" w:hAnsi="Arial" w:cs="Arial"/>
                <w:sz w:val="16"/>
                <w:szCs w:val="16"/>
              </w:rPr>
              <w:t>A2/1/23/206 , P-146/2023, projekts "Ozolu ielas un Iršuparka alejas Valmiermuižā, Valmieras novadā pārbūve”</w:t>
            </w:r>
          </w:p>
        </w:tc>
        <w:tc>
          <w:tcPr>
            <w:tcW w:w="1134" w:type="dxa"/>
            <w:noWrap/>
            <w:hideMark/>
          </w:tcPr>
          <w:p w14:paraId="2C04E553" w14:textId="60E4561C" w:rsidR="00221951" w:rsidRPr="00504293" w:rsidRDefault="00221951" w:rsidP="00221951">
            <w:pPr>
              <w:rPr>
                <w:rFonts w:ascii="Arial" w:hAnsi="Arial" w:cs="Arial"/>
                <w:sz w:val="16"/>
                <w:szCs w:val="16"/>
              </w:rPr>
            </w:pPr>
            <w:r w:rsidRPr="00504293">
              <w:rPr>
                <w:rFonts w:ascii="Arial" w:hAnsi="Arial" w:cs="Arial"/>
                <w:sz w:val="16"/>
                <w:szCs w:val="16"/>
              </w:rPr>
              <w:t>13.07.2023</w:t>
            </w:r>
            <w:r w:rsidR="000C4AC3" w:rsidRPr="00504293">
              <w:rPr>
                <w:rFonts w:ascii="Arial" w:hAnsi="Arial" w:cs="Arial"/>
                <w:sz w:val="16"/>
                <w:szCs w:val="16"/>
              </w:rPr>
              <w:t>.</w:t>
            </w:r>
          </w:p>
        </w:tc>
        <w:tc>
          <w:tcPr>
            <w:tcW w:w="1134" w:type="dxa"/>
            <w:noWrap/>
            <w:hideMark/>
          </w:tcPr>
          <w:p w14:paraId="52DE626A" w14:textId="32C85DCB" w:rsidR="00221951" w:rsidRPr="00504293" w:rsidRDefault="00221951" w:rsidP="00221951">
            <w:pPr>
              <w:rPr>
                <w:rFonts w:ascii="Arial" w:hAnsi="Arial" w:cs="Arial"/>
                <w:sz w:val="16"/>
                <w:szCs w:val="16"/>
              </w:rPr>
            </w:pPr>
            <w:r w:rsidRPr="00504293">
              <w:rPr>
                <w:rFonts w:ascii="Arial" w:hAnsi="Arial" w:cs="Arial"/>
                <w:sz w:val="16"/>
                <w:szCs w:val="16"/>
              </w:rPr>
              <w:t>21.06.2038</w:t>
            </w:r>
            <w:r w:rsidR="000C4AC3" w:rsidRPr="00504293">
              <w:rPr>
                <w:rFonts w:ascii="Arial" w:hAnsi="Arial" w:cs="Arial"/>
                <w:sz w:val="16"/>
                <w:szCs w:val="16"/>
              </w:rPr>
              <w:t>.</w:t>
            </w:r>
          </w:p>
        </w:tc>
        <w:tc>
          <w:tcPr>
            <w:tcW w:w="1221" w:type="dxa"/>
            <w:noWrap/>
            <w:hideMark/>
          </w:tcPr>
          <w:p w14:paraId="38725E5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498 540</w:t>
            </w:r>
          </w:p>
        </w:tc>
        <w:tc>
          <w:tcPr>
            <w:tcW w:w="1047" w:type="dxa"/>
            <w:noWrap/>
            <w:hideMark/>
          </w:tcPr>
          <w:p w14:paraId="169AF82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498 540</w:t>
            </w:r>
          </w:p>
        </w:tc>
        <w:tc>
          <w:tcPr>
            <w:tcW w:w="992" w:type="dxa"/>
            <w:noWrap/>
            <w:hideMark/>
          </w:tcPr>
          <w:p w14:paraId="522F500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C1EF90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-36 932</w:t>
            </w:r>
          </w:p>
        </w:tc>
        <w:tc>
          <w:tcPr>
            <w:tcW w:w="1134" w:type="dxa"/>
            <w:noWrap/>
            <w:hideMark/>
          </w:tcPr>
          <w:p w14:paraId="4B44A0D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461 608</w:t>
            </w:r>
          </w:p>
        </w:tc>
      </w:tr>
      <w:tr w:rsidR="00221951" w:rsidRPr="00504293" w14:paraId="3DF95B0F" w14:textId="77777777" w:rsidTr="00856D87">
        <w:trPr>
          <w:trHeight w:val="2295"/>
        </w:trPr>
        <w:tc>
          <w:tcPr>
            <w:tcW w:w="2127" w:type="dxa"/>
            <w:hideMark/>
          </w:tcPr>
          <w:p w14:paraId="6D90D442" w14:textId="77777777" w:rsidR="00221951" w:rsidRPr="00504293" w:rsidRDefault="00221951">
            <w:pPr>
              <w:rPr>
                <w:rFonts w:ascii="Arial" w:hAnsi="Arial" w:cs="Arial"/>
                <w:sz w:val="16"/>
                <w:szCs w:val="16"/>
              </w:rPr>
            </w:pPr>
            <w:r w:rsidRPr="00504293">
              <w:rPr>
                <w:rFonts w:ascii="Arial" w:hAnsi="Arial" w:cs="Arial"/>
                <w:sz w:val="16"/>
                <w:szCs w:val="16"/>
              </w:rPr>
              <w:t>A2/1/23/222, P-160/2023, projekts  KF projekta (Nr. 6.1.4.2/21/I/002) "Dienvidu industriālās maģistrāles attīstība - L.Laicena ielas līdz zemes vienībai "Vecais dzelzceļš" pārbūve/izbūve, Cēsu ielas pārbūve no zemes vienības "Vecais dzelzceļš" līdz Valmieras pilsētas robežai" īstenošanai</w:t>
            </w:r>
          </w:p>
        </w:tc>
        <w:tc>
          <w:tcPr>
            <w:tcW w:w="1134" w:type="dxa"/>
            <w:noWrap/>
            <w:hideMark/>
          </w:tcPr>
          <w:p w14:paraId="682BD72B" w14:textId="600FA253" w:rsidR="00221951" w:rsidRPr="00504293" w:rsidRDefault="00221951" w:rsidP="00221951">
            <w:pPr>
              <w:rPr>
                <w:rFonts w:ascii="Arial" w:hAnsi="Arial" w:cs="Arial"/>
                <w:sz w:val="16"/>
                <w:szCs w:val="16"/>
              </w:rPr>
            </w:pPr>
            <w:r w:rsidRPr="00504293">
              <w:rPr>
                <w:rFonts w:ascii="Arial" w:hAnsi="Arial" w:cs="Arial"/>
                <w:sz w:val="16"/>
                <w:szCs w:val="16"/>
              </w:rPr>
              <w:t>31.07.2023</w:t>
            </w:r>
            <w:r w:rsidR="000C4AC3" w:rsidRPr="00504293">
              <w:rPr>
                <w:rFonts w:ascii="Arial" w:hAnsi="Arial" w:cs="Arial"/>
                <w:sz w:val="16"/>
                <w:szCs w:val="16"/>
              </w:rPr>
              <w:t>.</w:t>
            </w:r>
          </w:p>
        </w:tc>
        <w:tc>
          <w:tcPr>
            <w:tcW w:w="1134" w:type="dxa"/>
            <w:noWrap/>
            <w:hideMark/>
          </w:tcPr>
          <w:p w14:paraId="74EA7BBD" w14:textId="52D34436" w:rsidR="00221951" w:rsidRPr="00504293" w:rsidRDefault="00221951" w:rsidP="00221951">
            <w:pPr>
              <w:rPr>
                <w:rFonts w:ascii="Arial" w:hAnsi="Arial" w:cs="Arial"/>
                <w:sz w:val="16"/>
                <w:szCs w:val="16"/>
              </w:rPr>
            </w:pPr>
            <w:r w:rsidRPr="00504293">
              <w:rPr>
                <w:rFonts w:ascii="Arial" w:hAnsi="Arial" w:cs="Arial"/>
                <w:sz w:val="16"/>
                <w:szCs w:val="16"/>
              </w:rPr>
              <w:t>20.07.2038</w:t>
            </w:r>
            <w:r w:rsidR="000C4AC3" w:rsidRPr="00504293">
              <w:rPr>
                <w:rFonts w:ascii="Arial" w:hAnsi="Arial" w:cs="Arial"/>
                <w:sz w:val="16"/>
                <w:szCs w:val="16"/>
              </w:rPr>
              <w:t>.</w:t>
            </w:r>
          </w:p>
        </w:tc>
        <w:tc>
          <w:tcPr>
            <w:tcW w:w="1221" w:type="dxa"/>
            <w:noWrap/>
            <w:hideMark/>
          </w:tcPr>
          <w:p w14:paraId="6299E9C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2 377 102</w:t>
            </w:r>
          </w:p>
        </w:tc>
        <w:tc>
          <w:tcPr>
            <w:tcW w:w="1047" w:type="dxa"/>
            <w:noWrap/>
            <w:hideMark/>
          </w:tcPr>
          <w:p w14:paraId="45AB969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2 201 793</w:t>
            </w:r>
          </w:p>
        </w:tc>
        <w:tc>
          <w:tcPr>
            <w:tcW w:w="992" w:type="dxa"/>
            <w:noWrap/>
            <w:hideMark/>
          </w:tcPr>
          <w:p w14:paraId="62BE253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3A72F9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-160 130</w:t>
            </w:r>
          </w:p>
        </w:tc>
        <w:tc>
          <w:tcPr>
            <w:tcW w:w="1134" w:type="dxa"/>
            <w:noWrap/>
            <w:hideMark/>
          </w:tcPr>
          <w:p w14:paraId="2FDA521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2 041 663</w:t>
            </w:r>
          </w:p>
        </w:tc>
      </w:tr>
      <w:tr w:rsidR="00221951" w:rsidRPr="00504293" w14:paraId="0AA0C020" w14:textId="77777777" w:rsidTr="00856D87">
        <w:trPr>
          <w:trHeight w:val="318"/>
        </w:trPr>
        <w:tc>
          <w:tcPr>
            <w:tcW w:w="2127" w:type="dxa"/>
            <w:hideMark/>
          </w:tcPr>
          <w:p w14:paraId="22273388" w14:textId="77777777" w:rsidR="00221951" w:rsidRPr="00504293" w:rsidRDefault="00221951">
            <w:pPr>
              <w:rPr>
                <w:rFonts w:ascii="Arial" w:hAnsi="Arial" w:cs="Arial"/>
                <w:sz w:val="16"/>
                <w:szCs w:val="16"/>
              </w:rPr>
            </w:pPr>
            <w:r w:rsidRPr="00504293">
              <w:rPr>
                <w:rFonts w:ascii="Arial" w:hAnsi="Arial" w:cs="Arial"/>
                <w:sz w:val="16"/>
                <w:szCs w:val="16"/>
              </w:rPr>
              <w:t>A2/1/23/350, P-273/2023,  Vanšu tilta atjaunošana Valmierā</w:t>
            </w:r>
          </w:p>
        </w:tc>
        <w:tc>
          <w:tcPr>
            <w:tcW w:w="1134" w:type="dxa"/>
            <w:noWrap/>
            <w:hideMark/>
          </w:tcPr>
          <w:p w14:paraId="54F09D28" w14:textId="0DECA157" w:rsidR="00221951" w:rsidRPr="00504293" w:rsidRDefault="00221951" w:rsidP="00221951">
            <w:pPr>
              <w:rPr>
                <w:rFonts w:ascii="Arial" w:hAnsi="Arial" w:cs="Arial"/>
                <w:sz w:val="16"/>
                <w:szCs w:val="16"/>
              </w:rPr>
            </w:pPr>
            <w:r w:rsidRPr="00504293">
              <w:rPr>
                <w:rFonts w:ascii="Arial" w:hAnsi="Arial" w:cs="Arial"/>
                <w:sz w:val="16"/>
                <w:szCs w:val="16"/>
              </w:rPr>
              <w:t>11.09.2023</w:t>
            </w:r>
            <w:r w:rsidR="000C4AC3" w:rsidRPr="00504293">
              <w:rPr>
                <w:rFonts w:ascii="Arial" w:hAnsi="Arial" w:cs="Arial"/>
                <w:sz w:val="16"/>
                <w:szCs w:val="16"/>
              </w:rPr>
              <w:t>.</w:t>
            </w:r>
          </w:p>
        </w:tc>
        <w:tc>
          <w:tcPr>
            <w:tcW w:w="1134" w:type="dxa"/>
            <w:noWrap/>
            <w:hideMark/>
          </w:tcPr>
          <w:p w14:paraId="2DC9DC94" w14:textId="49F6324A" w:rsidR="00221951" w:rsidRPr="00504293" w:rsidRDefault="00221951" w:rsidP="00221951">
            <w:pPr>
              <w:rPr>
                <w:rFonts w:ascii="Arial" w:hAnsi="Arial" w:cs="Arial"/>
                <w:sz w:val="16"/>
                <w:szCs w:val="16"/>
              </w:rPr>
            </w:pPr>
            <w:r w:rsidRPr="00504293">
              <w:rPr>
                <w:rFonts w:ascii="Arial" w:hAnsi="Arial" w:cs="Arial"/>
                <w:sz w:val="16"/>
                <w:szCs w:val="16"/>
              </w:rPr>
              <w:t>20.08.2038</w:t>
            </w:r>
            <w:r w:rsidR="000C4AC3" w:rsidRPr="00504293">
              <w:rPr>
                <w:rFonts w:ascii="Arial" w:hAnsi="Arial" w:cs="Arial"/>
                <w:sz w:val="16"/>
                <w:szCs w:val="16"/>
              </w:rPr>
              <w:t>.</w:t>
            </w:r>
          </w:p>
        </w:tc>
        <w:tc>
          <w:tcPr>
            <w:tcW w:w="1221" w:type="dxa"/>
            <w:noWrap/>
            <w:hideMark/>
          </w:tcPr>
          <w:p w14:paraId="341FD37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603 825</w:t>
            </w:r>
          </w:p>
        </w:tc>
        <w:tc>
          <w:tcPr>
            <w:tcW w:w="1047" w:type="dxa"/>
            <w:noWrap/>
            <w:hideMark/>
          </w:tcPr>
          <w:p w14:paraId="44002A7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603 824</w:t>
            </w:r>
          </w:p>
        </w:tc>
        <w:tc>
          <w:tcPr>
            <w:tcW w:w="992" w:type="dxa"/>
            <w:noWrap/>
            <w:hideMark/>
          </w:tcPr>
          <w:p w14:paraId="5569CD7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6FCAEA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-43 916</w:t>
            </w:r>
          </w:p>
        </w:tc>
        <w:tc>
          <w:tcPr>
            <w:tcW w:w="1134" w:type="dxa"/>
            <w:noWrap/>
            <w:hideMark/>
          </w:tcPr>
          <w:p w14:paraId="36C4A3F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559 908</w:t>
            </w:r>
          </w:p>
        </w:tc>
      </w:tr>
      <w:tr w:rsidR="00221951" w:rsidRPr="00504293" w14:paraId="067E5BBB" w14:textId="77777777" w:rsidTr="00856D87">
        <w:trPr>
          <w:trHeight w:val="1020"/>
        </w:trPr>
        <w:tc>
          <w:tcPr>
            <w:tcW w:w="2127" w:type="dxa"/>
            <w:hideMark/>
          </w:tcPr>
          <w:p w14:paraId="53F7361C" w14:textId="77777777" w:rsidR="00221951" w:rsidRPr="00504293" w:rsidRDefault="00221951">
            <w:pPr>
              <w:rPr>
                <w:rFonts w:ascii="Arial" w:hAnsi="Arial" w:cs="Arial"/>
                <w:sz w:val="16"/>
                <w:szCs w:val="16"/>
              </w:rPr>
            </w:pPr>
            <w:r w:rsidRPr="00504293">
              <w:rPr>
                <w:rFonts w:ascii="Arial" w:hAnsi="Arial" w:cs="Arial"/>
                <w:sz w:val="16"/>
                <w:szCs w:val="16"/>
              </w:rPr>
              <w:t>A2/1/23/352, P-274/2023, Pašvaldības autoceļa “Rūjienas šoseja - Slaunes - Valkas šoseja" posma pārbūve (0.00 līdz 0.680 km</w:t>
            </w:r>
          </w:p>
        </w:tc>
        <w:tc>
          <w:tcPr>
            <w:tcW w:w="1134" w:type="dxa"/>
            <w:noWrap/>
            <w:hideMark/>
          </w:tcPr>
          <w:p w14:paraId="4DE3A9A3" w14:textId="04F416C1" w:rsidR="00221951" w:rsidRPr="00504293" w:rsidRDefault="00221951" w:rsidP="00221951">
            <w:pPr>
              <w:rPr>
                <w:rFonts w:ascii="Arial" w:hAnsi="Arial" w:cs="Arial"/>
                <w:sz w:val="16"/>
                <w:szCs w:val="16"/>
              </w:rPr>
            </w:pPr>
            <w:r w:rsidRPr="00504293">
              <w:rPr>
                <w:rFonts w:ascii="Arial" w:hAnsi="Arial" w:cs="Arial"/>
                <w:sz w:val="16"/>
                <w:szCs w:val="16"/>
              </w:rPr>
              <w:t>11.09.2023</w:t>
            </w:r>
            <w:r w:rsidR="000C4AC3" w:rsidRPr="00504293">
              <w:rPr>
                <w:rFonts w:ascii="Arial" w:hAnsi="Arial" w:cs="Arial"/>
                <w:sz w:val="16"/>
                <w:szCs w:val="16"/>
              </w:rPr>
              <w:t>.</w:t>
            </w:r>
          </w:p>
        </w:tc>
        <w:tc>
          <w:tcPr>
            <w:tcW w:w="1134" w:type="dxa"/>
            <w:noWrap/>
            <w:hideMark/>
          </w:tcPr>
          <w:p w14:paraId="31EFA769" w14:textId="2319A3BC" w:rsidR="00221951" w:rsidRPr="00504293" w:rsidRDefault="00221951" w:rsidP="00221951">
            <w:pPr>
              <w:rPr>
                <w:rFonts w:ascii="Arial" w:hAnsi="Arial" w:cs="Arial"/>
                <w:sz w:val="16"/>
                <w:szCs w:val="16"/>
              </w:rPr>
            </w:pPr>
            <w:r w:rsidRPr="00504293">
              <w:rPr>
                <w:rFonts w:ascii="Arial" w:hAnsi="Arial" w:cs="Arial"/>
                <w:sz w:val="16"/>
                <w:szCs w:val="16"/>
              </w:rPr>
              <w:t>20.08.2038</w:t>
            </w:r>
            <w:r w:rsidR="000C4AC3" w:rsidRPr="00504293">
              <w:rPr>
                <w:rFonts w:ascii="Arial" w:hAnsi="Arial" w:cs="Arial"/>
                <w:sz w:val="16"/>
                <w:szCs w:val="16"/>
              </w:rPr>
              <w:t>.</w:t>
            </w:r>
          </w:p>
        </w:tc>
        <w:tc>
          <w:tcPr>
            <w:tcW w:w="1221" w:type="dxa"/>
            <w:noWrap/>
            <w:hideMark/>
          </w:tcPr>
          <w:p w14:paraId="51F62EC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357 622</w:t>
            </w:r>
          </w:p>
        </w:tc>
        <w:tc>
          <w:tcPr>
            <w:tcW w:w="1047" w:type="dxa"/>
            <w:noWrap/>
            <w:hideMark/>
          </w:tcPr>
          <w:p w14:paraId="6C6D54A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357 622</w:t>
            </w:r>
          </w:p>
        </w:tc>
        <w:tc>
          <w:tcPr>
            <w:tcW w:w="992" w:type="dxa"/>
            <w:noWrap/>
            <w:hideMark/>
          </w:tcPr>
          <w:p w14:paraId="39551B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1053F6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-26 012</w:t>
            </w:r>
          </w:p>
        </w:tc>
        <w:tc>
          <w:tcPr>
            <w:tcW w:w="1134" w:type="dxa"/>
            <w:noWrap/>
            <w:hideMark/>
          </w:tcPr>
          <w:p w14:paraId="115E118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331 610</w:t>
            </w:r>
          </w:p>
        </w:tc>
      </w:tr>
      <w:tr w:rsidR="00221951" w:rsidRPr="00504293" w14:paraId="4948CB4A" w14:textId="77777777" w:rsidTr="00856D87">
        <w:trPr>
          <w:trHeight w:val="1065"/>
        </w:trPr>
        <w:tc>
          <w:tcPr>
            <w:tcW w:w="2127" w:type="dxa"/>
            <w:hideMark/>
          </w:tcPr>
          <w:p w14:paraId="3891D081" w14:textId="77777777" w:rsidR="00221951" w:rsidRPr="00504293" w:rsidRDefault="00221951">
            <w:pPr>
              <w:rPr>
                <w:rFonts w:ascii="Arial" w:hAnsi="Arial" w:cs="Arial"/>
                <w:sz w:val="16"/>
                <w:szCs w:val="16"/>
              </w:rPr>
            </w:pPr>
            <w:r w:rsidRPr="00504293">
              <w:rPr>
                <w:rFonts w:ascii="Arial" w:hAnsi="Arial" w:cs="Arial"/>
                <w:sz w:val="16"/>
                <w:szCs w:val="16"/>
              </w:rPr>
              <w:t>A2/1/23/353, P-275/2023, Gājēju ietves un lietus ūdens atvades risinājuma būvniecība Trikātas ielā un Pulkveža Brieža ielā, Strenčos</w:t>
            </w:r>
          </w:p>
        </w:tc>
        <w:tc>
          <w:tcPr>
            <w:tcW w:w="1134" w:type="dxa"/>
            <w:noWrap/>
            <w:hideMark/>
          </w:tcPr>
          <w:p w14:paraId="4CF8A7D9" w14:textId="29AB30ED" w:rsidR="00221951" w:rsidRPr="00504293" w:rsidRDefault="00221951" w:rsidP="00221951">
            <w:pPr>
              <w:rPr>
                <w:rFonts w:ascii="Arial" w:hAnsi="Arial" w:cs="Arial"/>
                <w:sz w:val="16"/>
                <w:szCs w:val="16"/>
              </w:rPr>
            </w:pPr>
            <w:r w:rsidRPr="00504293">
              <w:rPr>
                <w:rFonts w:ascii="Arial" w:hAnsi="Arial" w:cs="Arial"/>
                <w:sz w:val="16"/>
                <w:szCs w:val="16"/>
              </w:rPr>
              <w:t>11.09.2023</w:t>
            </w:r>
            <w:r w:rsidR="000C4AC3" w:rsidRPr="00504293">
              <w:rPr>
                <w:rFonts w:ascii="Arial" w:hAnsi="Arial" w:cs="Arial"/>
                <w:sz w:val="16"/>
                <w:szCs w:val="16"/>
              </w:rPr>
              <w:t>.</w:t>
            </w:r>
          </w:p>
        </w:tc>
        <w:tc>
          <w:tcPr>
            <w:tcW w:w="1134" w:type="dxa"/>
            <w:noWrap/>
            <w:hideMark/>
          </w:tcPr>
          <w:p w14:paraId="7A4C1881" w14:textId="2780AE78" w:rsidR="00221951" w:rsidRPr="00504293" w:rsidRDefault="00221951" w:rsidP="00221951">
            <w:pPr>
              <w:rPr>
                <w:rFonts w:ascii="Arial" w:hAnsi="Arial" w:cs="Arial"/>
                <w:sz w:val="16"/>
                <w:szCs w:val="16"/>
              </w:rPr>
            </w:pPr>
            <w:r w:rsidRPr="00504293">
              <w:rPr>
                <w:rFonts w:ascii="Arial" w:hAnsi="Arial" w:cs="Arial"/>
                <w:sz w:val="16"/>
                <w:szCs w:val="16"/>
              </w:rPr>
              <w:t>20.08.2033</w:t>
            </w:r>
            <w:r w:rsidR="000C4AC3" w:rsidRPr="00504293">
              <w:rPr>
                <w:rFonts w:ascii="Arial" w:hAnsi="Arial" w:cs="Arial"/>
                <w:sz w:val="16"/>
                <w:szCs w:val="16"/>
              </w:rPr>
              <w:t>.</w:t>
            </w:r>
          </w:p>
        </w:tc>
        <w:tc>
          <w:tcPr>
            <w:tcW w:w="1221" w:type="dxa"/>
            <w:noWrap/>
            <w:hideMark/>
          </w:tcPr>
          <w:p w14:paraId="5455038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174 415</w:t>
            </w:r>
          </w:p>
        </w:tc>
        <w:tc>
          <w:tcPr>
            <w:tcW w:w="1047" w:type="dxa"/>
            <w:noWrap/>
            <w:hideMark/>
          </w:tcPr>
          <w:p w14:paraId="5C7607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164 987</w:t>
            </w:r>
          </w:p>
        </w:tc>
        <w:tc>
          <w:tcPr>
            <w:tcW w:w="992" w:type="dxa"/>
            <w:noWrap/>
            <w:hideMark/>
          </w:tcPr>
          <w:p w14:paraId="3701D41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C32FB2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-18 856</w:t>
            </w:r>
          </w:p>
        </w:tc>
        <w:tc>
          <w:tcPr>
            <w:tcW w:w="1134" w:type="dxa"/>
            <w:noWrap/>
            <w:hideMark/>
          </w:tcPr>
          <w:p w14:paraId="2ADAF8B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146 131</w:t>
            </w:r>
          </w:p>
        </w:tc>
      </w:tr>
      <w:tr w:rsidR="00221951" w:rsidRPr="00504293" w14:paraId="3E3AB0FB" w14:textId="77777777" w:rsidTr="00856D87">
        <w:trPr>
          <w:trHeight w:val="1020"/>
        </w:trPr>
        <w:tc>
          <w:tcPr>
            <w:tcW w:w="2127" w:type="dxa"/>
            <w:hideMark/>
          </w:tcPr>
          <w:p w14:paraId="08ABB592" w14:textId="77777777" w:rsidR="00221951" w:rsidRPr="00504293" w:rsidRDefault="00221951">
            <w:pPr>
              <w:rPr>
                <w:rFonts w:ascii="Arial" w:hAnsi="Arial" w:cs="Arial"/>
                <w:sz w:val="16"/>
                <w:szCs w:val="16"/>
              </w:rPr>
            </w:pPr>
            <w:r w:rsidRPr="00504293">
              <w:rPr>
                <w:rFonts w:ascii="Arial" w:hAnsi="Arial" w:cs="Arial"/>
                <w:sz w:val="16"/>
                <w:szCs w:val="16"/>
              </w:rPr>
              <w:t>A2/1/23/354, P-276/2023, Grantēto ielu divkārtu virsmas pastrāde Kalna iela un Jāņa Lielā iela, Mazsalacā</w:t>
            </w:r>
          </w:p>
        </w:tc>
        <w:tc>
          <w:tcPr>
            <w:tcW w:w="1134" w:type="dxa"/>
            <w:noWrap/>
            <w:hideMark/>
          </w:tcPr>
          <w:p w14:paraId="3E6153CB" w14:textId="0EB1F82E" w:rsidR="00221951" w:rsidRPr="00504293" w:rsidRDefault="00221951" w:rsidP="00221951">
            <w:pPr>
              <w:rPr>
                <w:rFonts w:ascii="Arial" w:hAnsi="Arial" w:cs="Arial"/>
                <w:sz w:val="16"/>
                <w:szCs w:val="16"/>
              </w:rPr>
            </w:pPr>
            <w:r w:rsidRPr="00504293">
              <w:rPr>
                <w:rFonts w:ascii="Arial" w:hAnsi="Arial" w:cs="Arial"/>
                <w:sz w:val="16"/>
                <w:szCs w:val="16"/>
              </w:rPr>
              <w:t>11.09.2023</w:t>
            </w:r>
            <w:r w:rsidR="000C4AC3" w:rsidRPr="00504293">
              <w:rPr>
                <w:rFonts w:ascii="Arial" w:hAnsi="Arial" w:cs="Arial"/>
                <w:sz w:val="16"/>
                <w:szCs w:val="16"/>
              </w:rPr>
              <w:t>.</w:t>
            </w:r>
          </w:p>
        </w:tc>
        <w:tc>
          <w:tcPr>
            <w:tcW w:w="1134" w:type="dxa"/>
            <w:noWrap/>
            <w:hideMark/>
          </w:tcPr>
          <w:p w14:paraId="36D85D9A" w14:textId="5C8AB43B" w:rsidR="00221951" w:rsidRPr="00504293" w:rsidRDefault="00221951" w:rsidP="00221951">
            <w:pPr>
              <w:rPr>
                <w:rFonts w:ascii="Arial" w:hAnsi="Arial" w:cs="Arial"/>
                <w:sz w:val="16"/>
                <w:szCs w:val="16"/>
              </w:rPr>
            </w:pPr>
            <w:r w:rsidRPr="00504293">
              <w:rPr>
                <w:rFonts w:ascii="Arial" w:hAnsi="Arial" w:cs="Arial"/>
                <w:sz w:val="16"/>
                <w:szCs w:val="16"/>
              </w:rPr>
              <w:t>20.08.2033</w:t>
            </w:r>
            <w:r w:rsidR="000C4AC3" w:rsidRPr="00504293">
              <w:rPr>
                <w:rFonts w:ascii="Arial" w:hAnsi="Arial" w:cs="Arial"/>
                <w:sz w:val="16"/>
                <w:szCs w:val="16"/>
              </w:rPr>
              <w:t>.</w:t>
            </w:r>
          </w:p>
        </w:tc>
        <w:tc>
          <w:tcPr>
            <w:tcW w:w="1221" w:type="dxa"/>
            <w:noWrap/>
            <w:hideMark/>
          </w:tcPr>
          <w:p w14:paraId="258BA20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50 294</w:t>
            </w:r>
          </w:p>
        </w:tc>
        <w:tc>
          <w:tcPr>
            <w:tcW w:w="1047" w:type="dxa"/>
            <w:noWrap/>
            <w:hideMark/>
          </w:tcPr>
          <w:p w14:paraId="78D3D28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47 574</w:t>
            </w:r>
          </w:p>
        </w:tc>
        <w:tc>
          <w:tcPr>
            <w:tcW w:w="992" w:type="dxa"/>
            <w:noWrap/>
            <w:hideMark/>
          </w:tcPr>
          <w:p w14:paraId="713FE1F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ACD0D5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-5 440</w:t>
            </w:r>
          </w:p>
        </w:tc>
        <w:tc>
          <w:tcPr>
            <w:tcW w:w="1134" w:type="dxa"/>
            <w:noWrap/>
            <w:hideMark/>
          </w:tcPr>
          <w:p w14:paraId="67865EA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42 134</w:t>
            </w:r>
          </w:p>
        </w:tc>
      </w:tr>
      <w:tr w:rsidR="00221951" w:rsidRPr="00504293" w14:paraId="5C0DEE43" w14:textId="77777777" w:rsidTr="00856D87">
        <w:trPr>
          <w:trHeight w:val="765"/>
        </w:trPr>
        <w:tc>
          <w:tcPr>
            <w:tcW w:w="2127" w:type="dxa"/>
            <w:hideMark/>
          </w:tcPr>
          <w:p w14:paraId="6CA46765" w14:textId="77777777" w:rsidR="00221951" w:rsidRPr="00504293" w:rsidRDefault="00221951">
            <w:pPr>
              <w:rPr>
                <w:rFonts w:ascii="Arial" w:hAnsi="Arial" w:cs="Arial"/>
                <w:sz w:val="16"/>
                <w:szCs w:val="16"/>
              </w:rPr>
            </w:pPr>
            <w:r w:rsidRPr="00504293">
              <w:rPr>
                <w:rFonts w:ascii="Arial" w:hAnsi="Arial" w:cs="Arial"/>
                <w:sz w:val="16"/>
                <w:szCs w:val="16"/>
              </w:rPr>
              <w:t>A2/1/23/355, P-277/2023, Dārza ielas pārbūve, Kocēnu pagastā, Valmieras novadā</w:t>
            </w:r>
          </w:p>
        </w:tc>
        <w:tc>
          <w:tcPr>
            <w:tcW w:w="1134" w:type="dxa"/>
            <w:noWrap/>
            <w:hideMark/>
          </w:tcPr>
          <w:p w14:paraId="7A1F8234" w14:textId="50312C20" w:rsidR="00221951" w:rsidRPr="00504293" w:rsidRDefault="00221951" w:rsidP="00221951">
            <w:pPr>
              <w:rPr>
                <w:rFonts w:ascii="Arial" w:hAnsi="Arial" w:cs="Arial"/>
                <w:sz w:val="16"/>
                <w:szCs w:val="16"/>
              </w:rPr>
            </w:pPr>
            <w:r w:rsidRPr="00504293">
              <w:rPr>
                <w:rFonts w:ascii="Arial" w:hAnsi="Arial" w:cs="Arial"/>
                <w:sz w:val="16"/>
                <w:szCs w:val="16"/>
              </w:rPr>
              <w:t>11.09.2023</w:t>
            </w:r>
            <w:r w:rsidR="000C4AC3" w:rsidRPr="00504293">
              <w:rPr>
                <w:rFonts w:ascii="Arial" w:hAnsi="Arial" w:cs="Arial"/>
                <w:sz w:val="16"/>
                <w:szCs w:val="16"/>
              </w:rPr>
              <w:t>.</w:t>
            </w:r>
          </w:p>
        </w:tc>
        <w:tc>
          <w:tcPr>
            <w:tcW w:w="1134" w:type="dxa"/>
            <w:noWrap/>
            <w:hideMark/>
          </w:tcPr>
          <w:p w14:paraId="25D2F01D" w14:textId="0976A8A9" w:rsidR="00221951" w:rsidRPr="00504293" w:rsidRDefault="00221951" w:rsidP="00221951">
            <w:pPr>
              <w:rPr>
                <w:rFonts w:ascii="Arial" w:hAnsi="Arial" w:cs="Arial"/>
                <w:sz w:val="16"/>
                <w:szCs w:val="16"/>
              </w:rPr>
            </w:pPr>
            <w:r w:rsidRPr="00504293">
              <w:rPr>
                <w:rFonts w:ascii="Arial" w:hAnsi="Arial" w:cs="Arial"/>
                <w:sz w:val="16"/>
                <w:szCs w:val="16"/>
              </w:rPr>
              <w:t>20.08.2033</w:t>
            </w:r>
            <w:r w:rsidR="000C4AC3" w:rsidRPr="00504293">
              <w:rPr>
                <w:rFonts w:ascii="Arial" w:hAnsi="Arial" w:cs="Arial"/>
                <w:sz w:val="16"/>
                <w:szCs w:val="16"/>
              </w:rPr>
              <w:t>.</w:t>
            </w:r>
          </w:p>
        </w:tc>
        <w:tc>
          <w:tcPr>
            <w:tcW w:w="1221" w:type="dxa"/>
            <w:noWrap/>
            <w:hideMark/>
          </w:tcPr>
          <w:p w14:paraId="28525FA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208 393</w:t>
            </w:r>
          </w:p>
        </w:tc>
        <w:tc>
          <w:tcPr>
            <w:tcW w:w="1047" w:type="dxa"/>
            <w:noWrap/>
            <w:hideMark/>
          </w:tcPr>
          <w:p w14:paraId="7B2D533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205 423</w:t>
            </w:r>
          </w:p>
        </w:tc>
        <w:tc>
          <w:tcPr>
            <w:tcW w:w="992" w:type="dxa"/>
            <w:noWrap/>
            <w:hideMark/>
          </w:tcPr>
          <w:p w14:paraId="14DDC6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B08E04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-23 480</w:t>
            </w:r>
          </w:p>
        </w:tc>
        <w:tc>
          <w:tcPr>
            <w:tcW w:w="1134" w:type="dxa"/>
            <w:noWrap/>
            <w:hideMark/>
          </w:tcPr>
          <w:p w14:paraId="3E8FD5A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181 943</w:t>
            </w:r>
          </w:p>
        </w:tc>
      </w:tr>
      <w:tr w:rsidR="00221951" w:rsidRPr="00504293" w14:paraId="7A0C8CE1" w14:textId="77777777" w:rsidTr="00856D87">
        <w:trPr>
          <w:trHeight w:val="797"/>
        </w:trPr>
        <w:tc>
          <w:tcPr>
            <w:tcW w:w="2127" w:type="dxa"/>
            <w:hideMark/>
          </w:tcPr>
          <w:p w14:paraId="1D7A656C" w14:textId="77777777" w:rsidR="00221951" w:rsidRPr="00504293" w:rsidRDefault="00221951">
            <w:pPr>
              <w:rPr>
                <w:rFonts w:ascii="Arial" w:hAnsi="Arial" w:cs="Arial"/>
                <w:sz w:val="16"/>
                <w:szCs w:val="16"/>
              </w:rPr>
            </w:pPr>
            <w:r w:rsidRPr="00504293">
              <w:rPr>
                <w:rFonts w:ascii="Arial" w:hAnsi="Arial" w:cs="Arial"/>
                <w:sz w:val="16"/>
                <w:szCs w:val="16"/>
              </w:rPr>
              <w:t>A2/1/23/356, P-278/2023, Gājēju ietves pārbūve Rubenes ciemā, Kocēnu pagastā</w:t>
            </w:r>
          </w:p>
        </w:tc>
        <w:tc>
          <w:tcPr>
            <w:tcW w:w="1134" w:type="dxa"/>
            <w:noWrap/>
            <w:hideMark/>
          </w:tcPr>
          <w:p w14:paraId="7B9194FB" w14:textId="2831177D" w:rsidR="00221951" w:rsidRPr="00504293" w:rsidRDefault="00221951" w:rsidP="00221951">
            <w:pPr>
              <w:rPr>
                <w:rFonts w:ascii="Arial" w:hAnsi="Arial" w:cs="Arial"/>
                <w:sz w:val="16"/>
                <w:szCs w:val="16"/>
              </w:rPr>
            </w:pPr>
            <w:r w:rsidRPr="00504293">
              <w:rPr>
                <w:rFonts w:ascii="Arial" w:hAnsi="Arial" w:cs="Arial"/>
                <w:sz w:val="16"/>
                <w:szCs w:val="16"/>
              </w:rPr>
              <w:t>11.09.2023</w:t>
            </w:r>
            <w:r w:rsidR="000C4AC3" w:rsidRPr="00504293">
              <w:rPr>
                <w:rFonts w:ascii="Arial" w:hAnsi="Arial" w:cs="Arial"/>
                <w:sz w:val="16"/>
                <w:szCs w:val="16"/>
              </w:rPr>
              <w:t>.</w:t>
            </w:r>
          </w:p>
        </w:tc>
        <w:tc>
          <w:tcPr>
            <w:tcW w:w="1134" w:type="dxa"/>
            <w:noWrap/>
            <w:hideMark/>
          </w:tcPr>
          <w:p w14:paraId="1B0D5C98" w14:textId="7E5EE3CF" w:rsidR="00221951" w:rsidRPr="00504293" w:rsidRDefault="00221951" w:rsidP="00221951">
            <w:pPr>
              <w:rPr>
                <w:rFonts w:ascii="Arial" w:hAnsi="Arial" w:cs="Arial"/>
                <w:sz w:val="16"/>
                <w:szCs w:val="16"/>
              </w:rPr>
            </w:pPr>
            <w:r w:rsidRPr="00504293">
              <w:rPr>
                <w:rFonts w:ascii="Arial" w:hAnsi="Arial" w:cs="Arial"/>
                <w:sz w:val="16"/>
                <w:szCs w:val="16"/>
              </w:rPr>
              <w:t>20.08.2033</w:t>
            </w:r>
            <w:r w:rsidR="000C4AC3" w:rsidRPr="00504293">
              <w:rPr>
                <w:rFonts w:ascii="Arial" w:hAnsi="Arial" w:cs="Arial"/>
                <w:sz w:val="16"/>
                <w:szCs w:val="16"/>
              </w:rPr>
              <w:t>.</w:t>
            </w:r>
          </w:p>
        </w:tc>
        <w:tc>
          <w:tcPr>
            <w:tcW w:w="1221" w:type="dxa"/>
            <w:noWrap/>
            <w:hideMark/>
          </w:tcPr>
          <w:p w14:paraId="6AA5ECF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112 667</w:t>
            </w:r>
          </w:p>
        </w:tc>
        <w:tc>
          <w:tcPr>
            <w:tcW w:w="1047" w:type="dxa"/>
            <w:noWrap/>
            <w:hideMark/>
          </w:tcPr>
          <w:p w14:paraId="7A81817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106 575</w:t>
            </w:r>
          </w:p>
        </w:tc>
        <w:tc>
          <w:tcPr>
            <w:tcW w:w="992" w:type="dxa"/>
            <w:noWrap/>
            <w:hideMark/>
          </w:tcPr>
          <w:p w14:paraId="5550D77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9661E3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-12 184</w:t>
            </w:r>
          </w:p>
        </w:tc>
        <w:tc>
          <w:tcPr>
            <w:tcW w:w="1134" w:type="dxa"/>
            <w:noWrap/>
            <w:hideMark/>
          </w:tcPr>
          <w:p w14:paraId="7DA0CEE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94 391</w:t>
            </w:r>
          </w:p>
        </w:tc>
      </w:tr>
      <w:tr w:rsidR="00221951" w:rsidRPr="00504293" w14:paraId="2CDF2681" w14:textId="77777777" w:rsidTr="00856D87">
        <w:trPr>
          <w:trHeight w:val="1020"/>
        </w:trPr>
        <w:tc>
          <w:tcPr>
            <w:tcW w:w="2127" w:type="dxa"/>
            <w:hideMark/>
          </w:tcPr>
          <w:p w14:paraId="4E857CCA" w14:textId="77777777" w:rsidR="00221951" w:rsidRPr="00504293" w:rsidRDefault="00221951">
            <w:pPr>
              <w:rPr>
                <w:rFonts w:ascii="Arial" w:hAnsi="Arial" w:cs="Arial"/>
                <w:sz w:val="16"/>
                <w:szCs w:val="16"/>
              </w:rPr>
            </w:pPr>
            <w:r w:rsidRPr="00504293">
              <w:rPr>
                <w:rFonts w:ascii="Arial" w:hAnsi="Arial" w:cs="Arial"/>
                <w:sz w:val="16"/>
                <w:szCs w:val="16"/>
              </w:rPr>
              <w:lastRenderedPageBreak/>
              <w:t xml:space="preserve">A2/1/23/402, P-327/2023, projekta "Mazās sporta zāles vienkāršota pārbūve Raiņa ielā 11, Valmierā" investīciju īstenošanai. </w:t>
            </w:r>
          </w:p>
        </w:tc>
        <w:tc>
          <w:tcPr>
            <w:tcW w:w="1134" w:type="dxa"/>
            <w:noWrap/>
            <w:hideMark/>
          </w:tcPr>
          <w:p w14:paraId="72111E55" w14:textId="19566E65" w:rsidR="00221951" w:rsidRPr="00504293" w:rsidRDefault="00221951" w:rsidP="00221951">
            <w:pPr>
              <w:rPr>
                <w:rFonts w:ascii="Arial" w:hAnsi="Arial" w:cs="Arial"/>
                <w:sz w:val="16"/>
                <w:szCs w:val="16"/>
              </w:rPr>
            </w:pPr>
            <w:r w:rsidRPr="00504293">
              <w:rPr>
                <w:rFonts w:ascii="Arial" w:hAnsi="Arial" w:cs="Arial"/>
                <w:sz w:val="16"/>
                <w:szCs w:val="16"/>
              </w:rPr>
              <w:t>26.09.2023</w:t>
            </w:r>
            <w:r w:rsidR="000C4AC3" w:rsidRPr="00504293">
              <w:rPr>
                <w:rFonts w:ascii="Arial" w:hAnsi="Arial" w:cs="Arial"/>
                <w:sz w:val="16"/>
                <w:szCs w:val="16"/>
              </w:rPr>
              <w:t>.</w:t>
            </w:r>
          </w:p>
        </w:tc>
        <w:tc>
          <w:tcPr>
            <w:tcW w:w="1134" w:type="dxa"/>
            <w:noWrap/>
            <w:hideMark/>
          </w:tcPr>
          <w:p w14:paraId="15C591A0" w14:textId="23D5C547" w:rsidR="00221951" w:rsidRPr="00504293" w:rsidRDefault="00221951" w:rsidP="00221951">
            <w:pPr>
              <w:rPr>
                <w:rFonts w:ascii="Arial" w:hAnsi="Arial" w:cs="Arial"/>
                <w:sz w:val="16"/>
                <w:szCs w:val="16"/>
              </w:rPr>
            </w:pPr>
            <w:r w:rsidRPr="00504293">
              <w:rPr>
                <w:rFonts w:ascii="Arial" w:hAnsi="Arial" w:cs="Arial"/>
                <w:sz w:val="16"/>
                <w:szCs w:val="16"/>
              </w:rPr>
              <w:t>21.09.2048</w:t>
            </w:r>
            <w:r w:rsidR="000C4AC3" w:rsidRPr="00504293">
              <w:rPr>
                <w:rFonts w:ascii="Arial" w:hAnsi="Arial" w:cs="Arial"/>
                <w:sz w:val="16"/>
                <w:szCs w:val="16"/>
              </w:rPr>
              <w:t>.</w:t>
            </w:r>
          </w:p>
        </w:tc>
        <w:tc>
          <w:tcPr>
            <w:tcW w:w="1221" w:type="dxa"/>
            <w:noWrap/>
            <w:hideMark/>
          </w:tcPr>
          <w:p w14:paraId="57706C9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308 507</w:t>
            </w:r>
          </w:p>
        </w:tc>
        <w:tc>
          <w:tcPr>
            <w:tcW w:w="1047" w:type="dxa"/>
            <w:noWrap/>
            <w:hideMark/>
          </w:tcPr>
          <w:p w14:paraId="0F02789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305 025</w:t>
            </w:r>
          </w:p>
        </w:tc>
        <w:tc>
          <w:tcPr>
            <w:tcW w:w="992" w:type="dxa"/>
            <w:noWrap/>
            <w:hideMark/>
          </w:tcPr>
          <w:p w14:paraId="6CD8A7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EA0814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-13 928</w:t>
            </w:r>
          </w:p>
        </w:tc>
        <w:tc>
          <w:tcPr>
            <w:tcW w:w="1134" w:type="dxa"/>
            <w:noWrap/>
            <w:hideMark/>
          </w:tcPr>
          <w:p w14:paraId="7E8C24F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291 097</w:t>
            </w:r>
          </w:p>
        </w:tc>
      </w:tr>
      <w:tr w:rsidR="00221951" w:rsidRPr="00504293" w14:paraId="583DDD68" w14:textId="77777777" w:rsidTr="00856D87">
        <w:trPr>
          <w:trHeight w:val="1275"/>
        </w:trPr>
        <w:tc>
          <w:tcPr>
            <w:tcW w:w="2127" w:type="dxa"/>
            <w:hideMark/>
          </w:tcPr>
          <w:p w14:paraId="07D4FF54" w14:textId="77777777" w:rsidR="00221951" w:rsidRPr="00504293" w:rsidRDefault="00221951">
            <w:pPr>
              <w:rPr>
                <w:rFonts w:ascii="Arial" w:hAnsi="Arial" w:cs="Arial"/>
                <w:sz w:val="16"/>
                <w:szCs w:val="16"/>
              </w:rPr>
            </w:pPr>
            <w:r w:rsidRPr="00504293">
              <w:rPr>
                <w:rFonts w:ascii="Arial" w:hAnsi="Arial" w:cs="Arial"/>
                <w:sz w:val="16"/>
                <w:szCs w:val="16"/>
              </w:rPr>
              <w:t>A2/1/23/436, P-349/2023 "Lietus ūdens atvades risinājumu būvniecība Uzvaras ielā un Dārza ielā Sedā, Valmieras novads" investīcijas projekts</w:t>
            </w:r>
          </w:p>
        </w:tc>
        <w:tc>
          <w:tcPr>
            <w:tcW w:w="1134" w:type="dxa"/>
            <w:noWrap/>
            <w:hideMark/>
          </w:tcPr>
          <w:p w14:paraId="1153F28A" w14:textId="5AFDEB31" w:rsidR="00221951" w:rsidRPr="00504293" w:rsidRDefault="00221951" w:rsidP="00221951">
            <w:pPr>
              <w:rPr>
                <w:rFonts w:ascii="Arial" w:hAnsi="Arial" w:cs="Arial"/>
                <w:sz w:val="16"/>
                <w:szCs w:val="16"/>
              </w:rPr>
            </w:pPr>
            <w:r w:rsidRPr="00504293">
              <w:rPr>
                <w:rFonts w:ascii="Arial" w:hAnsi="Arial" w:cs="Arial"/>
                <w:sz w:val="16"/>
                <w:szCs w:val="16"/>
              </w:rPr>
              <w:t>01.11.2023</w:t>
            </w:r>
            <w:r w:rsidR="000C4AC3" w:rsidRPr="00504293">
              <w:rPr>
                <w:rFonts w:ascii="Arial" w:hAnsi="Arial" w:cs="Arial"/>
                <w:sz w:val="16"/>
                <w:szCs w:val="16"/>
              </w:rPr>
              <w:t>.</w:t>
            </w:r>
          </w:p>
        </w:tc>
        <w:tc>
          <w:tcPr>
            <w:tcW w:w="1134" w:type="dxa"/>
            <w:noWrap/>
            <w:hideMark/>
          </w:tcPr>
          <w:p w14:paraId="5C8C5460" w14:textId="5A348BB1" w:rsidR="00221951" w:rsidRPr="00504293" w:rsidRDefault="00221951" w:rsidP="00221951">
            <w:pPr>
              <w:rPr>
                <w:rFonts w:ascii="Arial" w:hAnsi="Arial" w:cs="Arial"/>
                <w:sz w:val="16"/>
                <w:szCs w:val="16"/>
              </w:rPr>
            </w:pPr>
            <w:r w:rsidRPr="00504293">
              <w:rPr>
                <w:rFonts w:ascii="Arial" w:hAnsi="Arial" w:cs="Arial"/>
                <w:sz w:val="16"/>
                <w:szCs w:val="16"/>
              </w:rPr>
              <w:t>20.10.2033</w:t>
            </w:r>
            <w:r w:rsidR="000C4AC3" w:rsidRPr="00504293">
              <w:rPr>
                <w:rFonts w:ascii="Arial" w:hAnsi="Arial" w:cs="Arial"/>
                <w:sz w:val="16"/>
                <w:szCs w:val="16"/>
              </w:rPr>
              <w:t>.</w:t>
            </w:r>
          </w:p>
        </w:tc>
        <w:tc>
          <w:tcPr>
            <w:tcW w:w="1221" w:type="dxa"/>
            <w:noWrap/>
            <w:hideMark/>
          </w:tcPr>
          <w:p w14:paraId="0E8DC2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91 981</w:t>
            </w:r>
          </w:p>
        </w:tc>
        <w:tc>
          <w:tcPr>
            <w:tcW w:w="1047" w:type="dxa"/>
            <w:noWrap/>
            <w:hideMark/>
          </w:tcPr>
          <w:p w14:paraId="6F607B9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89 495</w:t>
            </w:r>
          </w:p>
        </w:tc>
        <w:tc>
          <w:tcPr>
            <w:tcW w:w="992" w:type="dxa"/>
            <w:noWrap/>
            <w:hideMark/>
          </w:tcPr>
          <w:p w14:paraId="63713D5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A4C3B4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-9 944</w:t>
            </w:r>
          </w:p>
        </w:tc>
        <w:tc>
          <w:tcPr>
            <w:tcW w:w="1134" w:type="dxa"/>
            <w:noWrap/>
            <w:hideMark/>
          </w:tcPr>
          <w:p w14:paraId="298BF85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79 551</w:t>
            </w:r>
          </w:p>
        </w:tc>
      </w:tr>
      <w:tr w:rsidR="00221951" w:rsidRPr="00504293" w14:paraId="6309E116" w14:textId="77777777" w:rsidTr="00856D87">
        <w:trPr>
          <w:trHeight w:val="1530"/>
        </w:trPr>
        <w:tc>
          <w:tcPr>
            <w:tcW w:w="2127" w:type="dxa"/>
            <w:hideMark/>
          </w:tcPr>
          <w:p w14:paraId="5863CF66" w14:textId="77777777" w:rsidR="00221951" w:rsidRPr="00504293" w:rsidRDefault="00221951">
            <w:pPr>
              <w:rPr>
                <w:rFonts w:ascii="Arial" w:hAnsi="Arial" w:cs="Arial"/>
                <w:sz w:val="16"/>
                <w:szCs w:val="16"/>
              </w:rPr>
            </w:pPr>
            <w:r w:rsidRPr="00504293">
              <w:rPr>
                <w:rFonts w:ascii="Arial" w:hAnsi="Arial" w:cs="Arial"/>
                <w:sz w:val="16"/>
                <w:szCs w:val="16"/>
              </w:rPr>
              <w:t>A2/1/23/479, P-390/2023 KF projekta  "Antropogēnās slodzes samazināšana un kompleksu apsaimniekošanas pasākumu īstenošana dabas liegumā "Zilaiskalns"" īstenošanai.</w:t>
            </w:r>
          </w:p>
        </w:tc>
        <w:tc>
          <w:tcPr>
            <w:tcW w:w="1134" w:type="dxa"/>
            <w:noWrap/>
            <w:hideMark/>
          </w:tcPr>
          <w:p w14:paraId="0818561F" w14:textId="2CDFFDC9" w:rsidR="00221951" w:rsidRPr="00504293" w:rsidRDefault="00221951" w:rsidP="00221951">
            <w:pPr>
              <w:rPr>
                <w:rFonts w:ascii="Arial" w:hAnsi="Arial" w:cs="Arial"/>
                <w:sz w:val="16"/>
                <w:szCs w:val="16"/>
              </w:rPr>
            </w:pPr>
            <w:r w:rsidRPr="00504293">
              <w:rPr>
                <w:rFonts w:ascii="Arial" w:hAnsi="Arial" w:cs="Arial"/>
                <w:sz w:val="16"/>
                <w:szCs w:val="16"/>
              </w:rPr>
              <w:t>04.12.2023</w:t>
            </w:r>
            <w:r w:rsidR="000C4AC3" w:rsidRPr="00504293">
              <w:rPr>
                <w:rFonts w:ascii="Arial" w:hAnsi="Arial" w:cs="Arial"/>
                <w:sz w:val="16"/>
                <w:szCs w:val="16"/>
              </w:rPr>
              <w:t>.</w:t>
            </w:r>
          </w:p>
        </w:tc>
        <w:tc>
          <w:tcPr>
            <w:tcW w:w="1134" w:type="dxa"/>
            <w:noWrap/>
            <w:hideMark/>
          </w:tcPr>
          <w:p w14:paraId="28ACA37A" w14:textId="2817E4DC" w:rsidR="00221951" w:rsidRPr="00504293" w:rsidRDefault="00221951" w:rsidP="00221951">
            <w:pPr>
              <w:rPr>
                <w:rFonts w:ascii="Arial" w:hAnsi="Arial" w:cs="Arial"/>
                <w:sz w:val="16"/>
                <w:szCs w:val="16"/>
              </w:rPr>
            </w:pPr>
            <w:r w:rsidRPr="00504293">
              <w:rPr>
                <w:rFonts w:ascii="Arial" w:hAnsi="Arial" w:cs="Arial"/>
                <w:sz w:val="16"/>
                <w:szCs w:val="16"/>
              </w:rPr>
              <w:t>22.11.2038</w:t>
            </w:r>
            <w:r w:rsidR="000C4AC3" w:rsidRPr="00504293">
              <w:rPr>
                <w:rFonts w:ascii="Arial" w:hAnsi="Arial" w:cs="Arial"/>
                <w:sz w:val="16"/>
                <w:szCs w:val="16"/>
              </w:rPr>
              <w:t>.</w:t>
            </w:r>
          </w:p>
        </w:tc>
        <w:tc>
          <w:tcPr>
            <w:tcW w:w="1221" w:type="dxa"/>
            <w:noWrap/>
            <w:hideMark/>
          </w:tcPr>
          <w:p w14:paraId="02084C5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422 794</w:t>
            </w:r>
          </w:p>
        </w:tc>
        <w:tc>
          <w:tcPr>
            <w:tcW w:w="1047" w:type="dxa"/>
            <w:noWrap/>
            <w:hideMark/>
          </w:tcPr>
          <w:p w14:paraId="1365C1A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422 794</w:t>
            </w:r>
          </w:p>
        </w:tc>
        <w:tc>
          <w:tcPr>
            <w:tcW w:w="992" w:type="dxa"/>
            <w:noWrap/>
            <w:hideMark/>
          </w:tcPr>
          <w:p w14:paraId="41C417C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AD085B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-23 064</w:t>
            </w:r>
          </w:p>
        </w:tc>
        <w:tc>
          <w:tcPr>
            <w:tcW w:w="1134" w:type="dxa"/>
            <w:noWrap/>
            <w:hideMark/>
          </w:tcPr>
          <w:p w14:paraId="4CA7345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399 730</w:t>
            </w:r>
          </w:p>
        </w:tc>
      </w:tr>
      <w:tr w:rsidR="00221951" w:rsidRPr="00504293" w14:paraId="67F97316" w14:textId="77777777" w:rsidTr="00856D87">
        <w:trPr>
          <w:trHeight w:val="1020"/>
        </w:trPr>
        <w:tc>
          <w:tcPr>
            <w:tcW w:w="2127" w:type="dxa"/>
            <w:hideMark/>
          </w:tcPr>
          <w:p w14:paraId="0D0CE934" w14:textId="77777777" w:rsidR="00221951" w:rsidRPr="00504293" w:rsidRDefault="00221951">
            <w:pPr>
              <w:rPr>
                <w:rFonts w:ascii="Arial" w:hAnsi="Arial" w:cs="Arial"/>
                <w:sz w:val="16"/>
                <w:szCs w:val="16"/>
              </w:rPr>
            </w:pPr>
            <w:r w:rsidRPr="00504293">
              <w:rPr>
                <w:rFonts w:ascii="Arial" w:hAnsi="Arial" w:cs="Arial"/>
                <w:sz w:val="16"/>
                <w:szCs w:val="16"/>
              </w:rPr>
              <w:t>A2/1/24/105, P-100/2024, projekts "Gājēju ietves un apgaismojuma izbūve Zilākalnā, Zilākalna pagastā, Valmieras  novadā"</w:t>
            </w:r>
          </w:p>
        </w:tc>
        <w:tc>
          <w:tcPr>
            <w:tcW w:w="1134" w:type="dxa"/>
            <w:noWrap/>
            <w:hideMark/>
          </w:tcPr>
          <w:p w14:paraId="435B2C0F" w14:textId="37B3816C" w:rsidR="00221951" w:rsidRPr="00504293" w:rsidRDefault="00221951" w:rsidP="00221951">
            <w:pPr>
              <w:rPr>
                <w:rFonts w:ascii="Arial" w:hAnsi="Arial" w:cs="Arial"/>
                <w:sz w:val="16"/>
                <w:szCs w:val="16"/>
              </w:rPr>
            </w:pPr>
            <w:r w:rsidRPr="00504293">
              <w:rPr>
                <w:rFonts w:ascii="Arial" w:hAnsi="Arial" w:cs="Arial"/>
                <w:sz w:val="16"/>
                <w:szCs w:val="16"/>
              </w:rPr>
              <w:t>04.07.2024</w:t>
            </w:r>
            <w:r w:rsidR="000C4AC3" w:rsidRPr="00504293">
              <w:rPr>
                <w:rFonts w:ascii="Arial" w:hAnsi="Arial" w:cs="Arial"/>
                <w:sz w:val="16"/>
                <w:szCs w:val="16"/>
              </w:rPr>
              <w:t>.</w:t>
            </w:r>
          </w:p>
        </w:tc>
        <w:tc>
          <w:tcPr>
            <w:tcW w:w="1134" w:type="dxa"/>
            <w:noWrap/>
            <w:hideMark/>
          </w:tcPr>
          <w:p w14:paraId="1BB60FD2" w14:textId="7C78DA3B" w:rsidR="00221951" w:rsidRPr="00504293" w:rsidRDefault="00221951" w:rsidP="00221951">
            <w:pPr>
              <w:rPr>
                <w:rFonts w:ascii="Arial" w:hAnsi="Arial" w:cs="Arial"/>
                <w:sz w:val="16"/>
                <w:szCs w:val="16"/>
              </w:rPr>
            </w:pPr>
            <w:r w:rsidRPr="00504293">
              <w:rPr>
                <w:rFonts w:ascii="Arial" w:hAnsi="Arial" w:cs="Arial"/>
                <w:sz w:val="16"/>
                <w:szCs w:val="16"/>
              </w:rPr>
              <w:t>20.06.2034</w:t>
            </w:r>
            <w:r w:rsidR="000C4AC3" w:rsidRPr="00504293">
              <w:rPr>
                <w:rFonts w:ascii="Arial" w:hAnsi="Arial" w:cs="Arial"/>
                <w:sz w:val="16"/>
                <w:szCs w:val="16"/>
              </w:rPr>
              <w:t>.</w:t>
            </w:r>
          </w:p>
        </w:tc>
        <w:tc>
          <w:tcPr>
            <w:tcW w:w="1221" w:type="dxa"/>
            <w:noWrap/>
            <w:hideMark/>
          </w:tcPr>
          <w:p w14:paraId="3289B2F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79 176</w:t>
            </w:r>
          </w:p>
        </w:tc>
        <w:tc>
          <w:tcPr>
            <w:tcW w:w="1047" w:type="dxa"/>
            <w:noWrap/>
            <w:hideMark/>
          </w:tcPr>
          <w:p w14:paraId="67A4B3F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79 176</w:t>
            </w:r>
          </w:p>
        </w:tc>
        <w:tc>
          <w:tcPr>
            <w:tcW w:w="992" w:type="dxa"/>
            <w:noWrap/>
            <w:hideMark/>
          </w:tcPr>
          <w:p w14:paraId="3498973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CEF0C2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-6 420</w:t>
            </w:r>
          </w:p>
        </w:tc>
        <w:tc>
          <w:tcPr>
            <w:tcW w:w="1134" w:type="dxa"/>
            <w:noWrap/>
            <w:hideMark/>
          </w:tcPr>
          <w:p w14:paraId="59B2EE5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72 756</w:t>
            </w:r>
          </w:p>
        </w:tc>
      </w:tr>
      <w:tr w:rsidR="00221951" w:rsidRPr="00504293" w14:paraId="052222AE" w14:textId="77777777" w:rsidTr="00856D87">
        <w:trPr>
          <w:trHeight w:val="1020"/>
        </w:trPr>
        <w:tc>
          <w:tcPr>
            <w:tcW w:w="2127" w:type="dxa"/>
            <w:hideMark/>
          </w:tcPr>
          <w:p w14:paraId="67C110B8" w14:textId="77777777" w:rsidR="00221951" w:rsidRPr="00504293" w:rsidRDefault="00221951">
            <w:pPr>
              <w:rPr>
                <w:rFonts w:ascii="Arial" w:hAnsi="Arial" w:cs="Arial"/>
                <w:sz w:val="16"/>
                <w:szCs w:val="16"/>
              </w:rPr>
            </w:pPr>
            <w:r w:rsidRPr="00504293">
              <w:rPr>
                <w:rFonts w:ascii="Arial" w:hAnsi="Arial" w:cs="Arial"/>
                <w:sz w:val="16"/>
                <w:szCs w:val="16"/>
              </w:rPr>
              <w:t>A2/1/24/124, P-119/2024, Projekta "Rietekļa ielas un siltumtrases Rietekļa ielā, Valmierā būvniecība" investīciju īstenošanai.</w:t>
            </w:r>
          </w:p>
        </w:tc>
        <w:tc>
          <w:tcPr>
            <w:tcW w:w="1134" w:type="dxa"/>
            <w:noWrap/>
            <w:hideMark/>
          </w:tcPr>
          <w:p w14:paraId="74AB5B1A" w14:textId="43590D02" w:rsidR="00221951" w:rsidRPr="00504293" w:rsidRDefault="00221951" w:rsidP="00221951">
            <w:pPr>
              <w:rPr>
                <w:rFonts w:ascii="Arial" w:hAnsi="Arial" w:cs="Arial"/>
                <w:sz w:val="16"/>
                <w:szCs w:val="16"/>
              </w:rPr>
            </w:pPr>
            <w:r w:rsidRPr="00504293">
              <w:rPr>
                <w:rFonts w:ascii="Arial" w:hAnsi="Arial" w:cs="Arial"/>
                <w:sz w:val="16"/>
                <w:szCs w:val="16"/>
              </w:rPr>
              <w:t>30.07.2024</w:t>
            </w:r>
            <w:r w:rsidR="000C4AC3" w:rsidRPr="00504293">
              <w:rPr>
                <w:rFonts w:ascii="Arial" w:hAnsi="Arial" w:cs="Arial"/>
                <w:sz w:val="16"/>
                <w:szCs w:val="16"/>
              </w:rPr>
              <w:t>.</w:t>
            </w:r>
          </w:p>
        </w:tc>
        <w:tc>
          <w:tcPr>
            <w:tcW w:w="1134" w:type="dxa"/>
            <w:noWrap/>
            <w:hideMark/>
          </w:tcPr>
          <w:p w14:paraId="6CD2E2BD" w14:textId="4A54DE11" w:rsidR="00221951" w:rsidRPr="00504293" w:rsidRDefault="00221951" w:rsidP="00221951">
            <w:pPr>
              <w:rPr>
                <w:rFonts w:ascii="Arial" w:hAnsi="Arial" w:cs="Arial"/>
                <w:sz w:val="16"/>
                <w:szCs w:val="16"/>
              </w:rPr>
            </w:pPr>
            <w:r w:rsidRPr="00504293">
              <w:rPr>
                <w:rFonts w:ascii="Arial" w:hAnsi="Arial" w:cs="Arial"/>
                <w:sz w:val="16"/>
                <w:szCs w:val="16"/>
              </w:rPr>
              <w:t>20.07.2039</w:t>
            </w:r>
            <w:r w:rsidR="000C4AC3" w:rsidRPr="00504293">
              <w:rPr>
                <w:rFonts w:ascii="Arial" w:hAnsi="Arial" w:cs="Arial"/>
                <w:sz w:val="16"/>
                <w:szCs w:val="16"/>
              </w:rPr>
              <w:t>.</w:t>
            </w:r>
          </w:p>
        </w:tc>
        <w:tc>
          <w:tcPr>
            <w:tcW w:w="1221" w:type="dxa"/>
            <w:noWrap/>
            <w:hideMark/>
          </w:tcPr>
          <w:p w14:paraId="715154E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781 926</w:t>
            </w:r>
          </w:p>
        </w:tc>
        <w:tc>
          <w:tcPr>
            <w:tcW w:w="1047" w:type="dxa"/>
            <w:noWrap/>
            <w:hideMark/>
          </w:tcPr>
          <w:p w14:paraId="583255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781 926</w:t>
            </w:r>
          </w:p>
        </w:tc>
        <w:tc>
          <w:tcPr>
            <w:tcW w:w="992" w:type="dxa"/>
            <w:noWrap/>
            <w:hideMark/>
          </w:tcPr>
          <w:p w14:paraId="1E03B25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EDD0CC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1409E2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781 926</w:t>
            </w:r>
          </w:p>
        </w:tc>
      </w:tr>
      <w:tr w:rsidR="00221951" w:rsidRPr="00504293" w14:paraId="7DED5543" w14:textId="77777777" w:rsidTr="00856D87">
        <w:trPr>
          <w:trHeight w:val="1530"/>
        </w:trPr>
        <w:tc>
          <w:tcPr>
            <w:tcW w:w="2127" w:type="dxa"/>
            <w:hideMark/>
          </w:tcPr>
          <w:p w14:paraId="09992A35" w14:textId="77777777" w:rsidR="00221951" w:rsidRPr="00504293" w:rsidRDefault="00221951">
            <w:pPr>
              <w:rPr>
                <w:rFonts w:ascii="Arial" w:hAnsi="Arial" w:cs="Arial"/>
                <w:sz w:val="16"/>
                <w:szCs w:val="16"/>
              </w:rPr>
            </w:pPr>
            <w:r w:rsidRPr="00504293">
              <w:rPr>
                <w:rFonts w:ascii="Arial" w:hAnsi="Arial" w:cs="Arial"/>
                <w:sz w:val="16"/>
                <w:szCs w:val="16"/>
              </w:rPr>
              <w:t>A2/1/24/125, P-120/2024 Projekta "Divkārtu virsmas apstrāde autoceļu posmos "Mūrmuižas-Bāle-Brieži ceļš" un "Bāles stacija-Cēsu ceļš", Kauguru pagastā, Valmieras novadā" investīciju īstenošanai.</w:t>
            </w:r>
          </w:p>
        </w:tc>
        <w:tc>
          <w:tcPr>
            <w:tcW w:w="1134" w:type="dxa"/>
            <w:noWrap/>
            <w:hideMark/>
          </w:tcPr>
          <w:p w14:paraId="53F4E12F" w14:textId="34D811EF" w:rsidR="00221951" w:rsidRPr="00504293" w:rsidRDefault="00221951" w:rsidP="00221951">
            <w:pPr>
              <w:rPr>
                <w:rFonts w:ascii="Arial" w:hAnsi="Arial" w:cs="Arial"/>
                <w:sz w:val="16"/>
                <w:szCs w:val="16"/>
              </w:rPr>
            </w:pPr>
            <w:r w:rsidRPr="00504293">
              <w:rPr>
                <w:rFonts w:ascii="Arial" w:hAnsi="Arial" w:cs="Arial"/>
                <w:sz w:val="16"/>
                <w:szCs w:val="16"/>
              </w:rPr>
              <w:t>30.07.2024</w:t>
            </w:r>
            <w:r w:rsidR="000C4AC3" w:rsidRPr="00504293">
              <w:rPr>
                <w:rFonts w:ascii="Arial" w:hAnsi="Arial" w:cs="Arial"/>
                <w:sz w:val="16"/>
                <w:szCs w:val="16"/>
              </w:rPr>
              <w:t>.</w:t>
            </w:r>
          </w:p>
        </w:tc>
        <w:tc>
          <w:tcPr>
            <w:tcW w:w="1134" w:type="dxa"/>
            <w:noWrap/>
            <w:hideMark/>
          </w:tcPr>
          <w:p w14:paraId="746FAF2C" w14:textId="6034DCE8" w:rsidR="00221951" w:rsidRPr="00504293" w:rsidRDefault="00221951" w:rsidP="00221951">
            <w:pPr>
              <w:rPr>
                <w:rFonts w:ascii="Arial" w:hAnsi="Arial" w:cs="Arial"/>
                <w:sz w:val="16"/>
                <w:szCs w:val="16"/>
              </w:rPr>
            </w:pPr>
            <w:r w:rsidRPr="00504293">
              <w:rPr>
                <w:rFonts w:ascii="Arial" w:hAnsi="Arial" w:cs="Arial"/>
                <w:sz w:val="16"/>
                <w:szCs w:val="16"/>
              </w:rPr>
              <w:t>20.07.2039</w:t>
            </w:r>
            <w:r w:rsidR="000C4AC3" w:rsidRPr="00504293">
              <w:rPr>
                <w:rFonts w:ascii="Arial" w:hAnsi="Arial" w:cs="Arial"/>
                <w:sz w:val="16"/>
                <w:szCs w:val="16"/>
              </w:rPr>
              <w:t>.</w:t>
            </w:r>
          </w:p>
        </w:tc>
        <w:tc>
          <w:tcPr>
            <w:tcW w:w="1221" w:type="dxa"/>
            <w:noWrap/>
            <w:hideMark/>
          </w:tcPr>
          <w:p w14:paraId="7BA028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354 406</w:t>
            </w:r>
          </w:p>
        </w:tc>
        <w:tc>
          <w:tcPr>
            <w:tcW w:w="1047" w:type="dxa"/>
            <w:noWrap/>
            <w:hideMark/>
          </w:tcPr>
          <w:p w14:paraId="4A49A65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354 406</w:t>
            </w:r>
          </w:p>
        </w:tc>
        <w:tc>
          <w:tcPr>
            <w:tcW w:w="992" w:type="dxa"/>
            <w:noWrap/>
            <w:hideMark/>
          </w:tcPr>
          <w:p w14:paraId="067E890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F5AD6D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AEFAF2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354 406</w:t>
            </w:r>
          </w:p>
        </w:tc>
      </w:tr>
      <w:tr w:rsidR="00221951" w:rsidRPr="00504293" w14:paraId="5FB7548E" w14:textId="77777777" w:rsidTr="00856D87">
        <w:trPr>
          <w:trHeight w:val="510"/>
        </w:trPr>
        <w:tc>
          <w:tcPr>
            <w:tcW w:w="2127" w:type="dxa"/>
            <w:hideMark/>
          </w:tcPr>
          <w:p w14:paraId="14ECEDF1" w14:textId="77777777" w:rsidR="00221951" w:rsidRPr="00504293" w:rsidRDefault="00221951">
            <w:pPr>
              <w:rPr>
                <w:rFonts w:ascii="Arial" w:hAnsi="Arial" w:cs="Arial"/>
                <w:sz w:val="16"/>
                <w:szCs w:val="16"/>
              </w:rPr>
            </w:pPr>
            <w:r w:rsidRPr="00504293">
              <w:rPr>
                <w:rFonts w:ascii="Arial" w:hAnsi="Arial" w:cs="Arial"/>
                <w:sz w:val="16"/>
                <w:szCs w:val="16"/>
              </w:rPr>
              <w:t>A2/1/24/126, P-121/2024, Budžeta un finanšu vadībai.</w:t>
            </w:r>
          </w:p>
        </w:tc>
        <w:tc>
          <w:tcPr>
            <w:tcW w:w="1134" w:type="dxa"/>
            <w:noWrap/>
            <w:hideMark/>
          </w:tcPr>
          <w:p w14:paraId="6071011A" w14:textId="670B9D60" w:rsidR="00221951" w:rsidRPr="00504293" w:rsidRDefault="00221951" w:rsidP="00221951">
            <w:pPr>
              <w:rPr>
                <w:rFonts w:ascii="Arial" w:hAnsi="Arial" w:cs="Arial"/>
                <w:sz w:val="16"/>
                <w:szCs w:val="16"/>
              </w:rPr>
            </w:pPr>
            <w:r w:rsidRPr="00504293">
              <w:rPr>
                <w:rFonts w:ascii="Arial" w:hAnsi="Arial" w:cs="Arial"/>
                <w:sz w:val="16"/>
                <w:szCs w:val="16"/>
              </w:rPr>
              <w:t>30.07.2024</w:t>
            </w:r>
            <w:r w:rsidR="000C4AC3" w:rsidRPr="00504293">
              <w:rPr>
                <w:rFonts w:ascii="Arial" w:hAnsi="Arial" w:cs="Arial"/>
                <w:sz w:val="16"/>
                <w:szCs w:val="16"/>
              </w:rPr>
              <w:t>.</w:t>
            </w:r>
          </w:p>
        </w:tc>
        <w:tc>
          <w:tcPr>
            <w:tcW w:w="1134" w:type="dxa"/>
            <w:noWrap/>
            <w:hideMark/>
          </w:tcPr>
          <w:p w14:paraId="6A443861" w14:textId="43A157B2" w:rsidR="00221951" w:rsidRPr="00504293" w:rsidRDefault="00221951" w:rsidP="00221951">
            <w:pPr>
              <w:rPr>
                <w:rFonts w:ascii="Arial" w:hAnsi="Arial" w:cs="Arial"/>
                <w:sz w:val="16"/>
                <w:szCs w:val="16"/>
              </w:rPr>
            </w:pPr>
            <w:r w:rsidRPr="00504293">
              <w:rPr>
                <w:rFonts w:ascii="Arial" w:hAnsi="Arial" w:cs="Arial"/>
                <w:sz w:val="16"/>
                <w:szCs w:val="16"/>
              </w:rPr>
              <w:t>20.07.2027</w:t>
            </w:r>
            <w:r w:rsidR="000C4AC3" w:rsidRPr="00504293">
              <w:rPr>
                <w:rFonts w:ascii="Arial" w:hAnsi="Arial" w:cs="Arial"/>
                <w:sz w:val="16"/>
                <w:szCs w:val="16"/>
              </w:rPr>
              <w:t>.</w:t>
            </w:r>
          </w:p>
        </w:tc>
        <w:tc>
          <w:tcPr>
            <w:tcW w:w="1221" w:type="dxa"/>
            <w:noWrap/>
            <w:hideMark/>
          </w:tcPr>
          <w:p w14:paraId="5633DDB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1 997 000</w:t>
            </w:r>
          </w:p>
        </w:tc>
        <w:tc>
          <w:tcPr>
            <w:tcW w:w="1047" w:type="dxa"/>
            <w:noWrap/>
            <w:hideMark/>
          </w:tcPr>
          <w:p w14:paraId="1ECCC43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1 997 000</w:t>
            </w:r>
          </w:p>
        </w:tc>
        <w:tc>
          <w:tcPr>
            <w:tcW w:w="992" w:type="dxa"/>
            <w:noWrap/>
            <w:hideMark/>
          </w:tcPr>
          <w:p w14:paraId="308F4D1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48C40A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-443 778</w:t>
            </w:r>
          </w:p>
        </w:tc>
        <w:tc>
          <w:tcPr>
            <w:tcW w:w="1134" w:type="dxa"/>
            <w:noWrap/>
            <w:hideMark/>
          </w:tcPr>
          <w:p w14:paraId="1399C28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1 553 222</w:t>
            </w:r>
          </w:p>
        </w:tc>
      </w:tr>
      <w:tr w:rsidR="00221951" w:rsidRPr="00504293" w14:paraId="0F556679" w14:textId="77777777" w:rsidTr="00856D87">
        <w:trPr>
          <w:trHeight w:val="765"/>
        </w:trPr>
        <w:tc>
          <w:tcPr>
            <w:tcW w:w="2127" w:type="dxa"/>
            <w:hideMark/>
          </w:tcPr>
          <w:p w14:paraId="1733C486" w14:textId="77777777" w:rsidR="00221951" w:rsidRPr="00504293" w:rsidRDefault="00221951">
            <w:pPr>
              <w:rPr>
                <w:rFonts w:ascii="Arial" w:hAnsi="Arial" w:cs="Arial"/>
                <w:sz w:val="16"/>
                <w:szCs w:val="16"/>
              </w:rPr>
            </w:pPr>
            <w:r w:rsidRPr="00504293">
              <w:rPr>
                <w:rFonts w:ascii="Arial" w:hAnsi="Arial" w:cs="Arial"/>
                <w:sz w:val="16"/>
                <w:szCs w:val="16"/>
              </w:rPr>
              <w:t>A2/1/24/195, P-183/2024, projekts "Strauta ielas, Valmierā, Valmieras novadā, pārbūve"</w:t>
            </w:r>
          </w:p>
        </w:tc>
        <w:tc>
          <w:tcPr>
            <w:tcW w:w="1134" w:type="dxa"/>
            <w:noWrap/>
            <w:hideMark/>
          </w:tcPr>
          <w:p w14:paraId="3807029A" w14:textId="1FAE301E" w:rsidR="00221951" w:rsidRPr="00504293" w:rsidRDefault="00221951" w:rsidP="00221951">
            <w:pPr>
              <w:rPr>
                <w:rFonts w:ascii="Arial" w:hAnsi="Arial" w:cs="Arial"/>
                <w:sz w:val="16"/>
                <w:szCs w:val="16"/>
              </w:rPr>
            </w:pPr>
            <w:r w:rsidRPr="00504293">
              <w:rPr>
                <w:rFonts w:ascii="Arial" w:hAnsi="Arial" w:cs="Arial"/>
                <w:sz w:val="16"/>
                <w:szCs w:val="16"/>
              </w:rPr>
              <w:t>05.09.2024</w:t>
            </w:r>
            <w:r w:rsidR="000C4AC3" w:rsidRPr="00504293">
              <w:rPr>
                <w:rFonts w:ascii="Arial" w:hAnsi="Arial" w:cs="Arial"/>
                <w:sz w:val="16"/>
                <w:szCs w:val="16"/>
              </w:rPr>
              <w:t>.</w:t>
            </w:r>
          </w:p>
        </w:tc>
        <w:tc>
          <w:tcPr>
            <w:tcW w:w="1134" w:type="dxa"/>
            <w:noWrap/>
            <w:hideMark/>
          </w:tcPr>
          <w:p w14:paraId="7FFB9114" w14:textId="7878AA50" w:rsidR="00221951" w:rsidRPr="00504293" w:rsidRDefault="00221951" w:rsidP="00221951">
            <w:pPr>
              <w:rPr>
                <w:rFonts w:ascii="Arial" w:hAnsi="Arial" w:cs="Arial"/>
                <w:sz w:val="16"/>
                <w:szCs w:val="16"/>
              </w:rPr>
            </w:pPr>
            <w:r w:rsidRPr="00504293">
              <w:rPr>
                <w:rFonts w:ascii="Arial" w:hAnsi="Arial" w:cs="Arial"/>
                <w:sz w:val="16"/>
                <w:szCs w:val="16"/>
              </w:rPr>
              <w:t>20.08.2039</w:t>
            </w:r>
            <w:r w:rsidR="000C4AC3" w:rsidRPr="00504293">
              <w:rPr>
                <w:rFonts w:ascii="Arial" w:hAnsi="Arial" w:cs="Arial"/>
                <w:sz w:val="16"/>
                <w:szCs w:val="16"/>
              </w:rPr>
              <w:t>.</w:t>
            </w:r>
          </w:p>
        </w:tc>
        <w:tc>
          <w:tcPr>
            <w:tcW w:w="1221" w:type="dxa"/>
            <w:noWrap/>
            <w:hideMark/>
          </w:tcPr>
          <w:p w14:paraId="70F9A2E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1 190 873</w:t>
            </w:r>
          </w:p>
        </w:tc>
        <w:tc>
          <w:tcPr>
            <w:tcW w:w="1047" w:type="dxa"/>
            <w:noWrap/>
            <w:hideMark/>
          </w:tcPr>
          <w:p w14:paraId="33EA59E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129 865</w:t>
            </w:r>
          </w:p>
        </w:tc>
        <w:tc>
          <w:tcPr>
            <w:tcW w:w="992" w:type="dxa"/>
            <w:noWrap/>
            <w:hideMark/>
          </w:tcPr>
          <w:p w14:paraId="40877D0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1 061 008</w:t>
            </w:r>
          </w:p>
        </w:tc>
        <w:tc>
          <w:tcPr>
            <w:tcW w:w="1134" w:type="dxa"/>
            <w:noWrap/>
            <w:hideMark/>
          </w:tcPr>
          <w:p w14:paraId="28D489C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CB56F8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1 190 873</w:t>
            </w:r>
          </w:p>
        </w:tc>
      </w:tr>
      <w:tr w:rsidR="00221951" w:rsidRPr="00504293" w14:paraId="6DDB9BD3" w14:textId="77777777" w:rsidTr="00856D87">
        <w:trPr>
          <w:trHeight w:val="1275"/>
        </w:trPr>
        <w:tc>
          <w:tcPr>
            <w:tcW w:w="2127" w:type="dxa"/>
            <w:hideMark/>
          </w:tcPr>
          <w:p w14:paraId="5A48E827" w14:textId="77777777" w:rsidR="00221951" w:rsidRPr="00504293" w:rsidRDefault="00221951">
            <w:pPr>
              <w:rPr>
                <w:rFonts w:ascii="Arial" w:hAnsi="Arial" w:cs="Arial"/>
                <w:sz w:val="16"/>
                <w:szCs w:val="16"/>
              </w:rPr>
            </w:pPr>
            <w:r w:rsidRPr="00504293">
              <w:rPr>
                <w:rFonts w:ascii="Arial" w:hAnsi="Arial" w:cs="Arial"/>
                <w:sz w:val="16"/>
                <w:szCs w:val="16"/>
              </w:rPr>
              <w:t>A2/1/24/196, P-184/2024, projekts "Parka ielas (posmā no Gustava Ērenpreisa ielai līdz Lazdu ielai) virskārtas atjaunošana Mazsalacā, Valmieras novadā"</w:t>
            </w:r>
          </w:p>
        </w:tc>
        <w:tc>
          <w:tcPr>
            <w:tcW w:w="1134" w:type="dxa"/>
            <w:noWrap/>
            <w:hideMark/>
          </w:tcPr>
          <w:p w14:paraId="39FF02D9" w14:textId="482AC0D7" w:rsidR="00221951" w:rsidRPr="00504293" w:rsidRDefault="00221951" w:rsidP="00221951">
            <w:pPr>
              <w:rPr>
                <w:rFonts w:ascii="Arial" w:hAnsi="Arial" w:cs="Arial"/>
                <w:sz w:val="16"/>
                <w:szCs w:val="16"/>
              </w:rPr>
            </w:pPr>
            <w:r w:rsidRPr="00504293">
              <w:rPr>
                <w:rFonts w:ascii="Arial" w:hAnsi="Arial" w:cs="Arial"/>
                <w:sz w:val="16"/>
                <w:szCs w:val="16"/>
              </w:rPr>
              <w:t>05.09.2024</w:t>
            </w:r>
            <w:r w:rsidR="000C4AC3" w:rsidRPr="00504293">
              <w:rPr>
                <w:rFonts w:ascii="Arial" w:hAnsi="Arial" w:cs="Arial"/>
                <w:sz w:val="16"/>
                <w:szCs w:val="16"/>
              </w:rPr>
              <w:t>.</w:t>
            </w:r>
          </w:p>
        </w:tc>
        <w:tc>
          <w:tcPr>
            <w:tcW w:w="1134" w:type="dxa"/>
            <w:noWrap/>
            <w:hideMark/>
          </w:tcPr>
          <w:p w14:paraId="071D2124" w14:textId="2B34C2A9" w:rsidR="00221951" w:rsidRPr="00504293" w:rsidRDefault="00221951" w:rsidP="00221951">
            <w:pPr>
              <w:rPr>
                <w:rFonts w:ascii="Arial" w:hAnsi="Arial" w:cs="Arial"/>
                <w:sz w:val="16"/>
                <w:szCs w:val="16"/>
              </w:rPr>
            </w:pPr>
            <w:r w:rsidRPr="00504293">
              <w:rPr>
                <w:rFonts w:ascii="Arial" w:hAnsi="Arial" w:cs="Arial"/>
                <w:sz w:val="16"/>
                <w:szCs w:val="16"/>
              </w:rPr>
              <w:t>20.08.2039</w:t>
            </w:r>
            <w:r w:rsidR="000C4AC3" w:rsidRPr="00504293">
              <w:rPr>
                <w:rFonts w:ascii="Arial" w:hAnsi="Arial" w:cs="Arial"/>
                <w:sz w:val="16"/>
                <w:szCs w:val="16"/>
              </w:rPr>
              <w:t>.</w:t>
            </w:r>
          </w:p>
        </w:tc>
        <w:tc>
          <w:tcPr>
            <w:tcW w:w="1221" w:type="dxa"/>
            <w:noWrap/>
            <w:hideMark/>
          </w:tcPr>
          <w:p w14:paraId="038D218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121 188</w:t>
            </w:r>
          </w:p>
        </w:tc>
        <w:tc>
          <w:tcPr>
            <w:tcW w:w="1047" w:type="dxa"/>
            <w:noWrap/>
            <w:hideMark/>
          </w:tcPr>
          <w:p w14:paraId="584CA59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121 188</w:t>
            </w:r>
          </w:p>
        </w:tc>
        <w:tc>
          <w:tcPr>
            <w:tcW w:w="992" w:type="dxa"/>
            <w:noWrap/>
            <w:hideMark/>
          </w:tcPr>
          <w:p w14:paraId="0F787DE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C81B7D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-4 254</w:t>
            </w:r>
          </w:p>
        </w:tc>
        <w:tc>
          <w:tcPr>
            <w:tcW w:w="1134" w:type="dxa"/>
            <w:noWrap/>
            <w:hideMark/>
          </w:tcPr>
          <w:p w14:paraId="3775A4A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116 934</w:t>
            </w:r>
          </w:p>
        </w:tc>
      </w:tr>
      <w:tr w:rsidR="00221951" w:rsidRPr="00504293" w14:paraId="64CDE05D" w14:textId="77777777" w:rsidTr="00856D87">
        <w:trPr>
          <w:trHeight w:val="1530"/>
        </w:trPr>
        <w:tc>
          <w:tcPr>
            <w:tcW w:w="2127" w:type="dxa"/>
            <w:hideMark/>
          </w:tcPr>
          <w:p w14:paraId="1CF5D7C1" w14:textId="77777777" w:rsidR="00221951" w:rsidRPr="00504293" w:rsidRDefault="00221951">
            <w:pPr>
              <w:rPr>
                <w:rFonts w:ascii="Arial" w:hAnsi="Arial" w:cs="Arial"/>
                <w:sz w:val="16"/>
                <w:szCs w:val="16"/>
              </w:rPr>
            </w:pPr>
            <w:r w:rsidRPr="00504293">
              <w:rPr>
                <w:rFonts w:ascii="Arial" w:hAnsi="Arial" w:cs="Arial"/>
                <w:sz w:val="16"/>
                <w:szCs w:val="16"/>
              </w:rPr>
              <w:t>A2/1/24/197,  P-185/2024, projekts "Cēsu ielas (posmā no Rīgas ielas līdz Linarda Laicena, Stacijas, Mazās Stacijas ielas rotācijas aplim) asfalta dilumkārtas atjaunošana, Valmierā, Valmieras novadā"</w:t>
            </w:r>
          </w:p>
        </w:tc>
        <w:tc>
          <w:tcPr>
            <w:tcW w:w="1134" w:type="dxa"/>
            <w:noWrap/>
            <w:hideMark/>
          </w:tcPr>
          <w:p w14:paraId="1E62C262" w14:textId="221C9CF8" w:rsidR="00221951" w:rsidRPr="00504293" w:rsidRDefault="00221951" w:rsidP="00221951">
            <w:pPr>
              <w:rPr>
                <w:rFonts w:ascii="Arial" w:hAnsi="Arial" w:cs="Arial"/>
                <w:sz w:val="16"/>
                <w:szCs w:val="16"/>
              </w:rPr>
            </w:pPr>
            <w:r w:rsidRPr="00504293">
              <w:rPr>
                <w:rFonts w:ascii="Arial" w:hAnsi="Arial" w:cs="Arial"/>
                <w:sz w:val="16"/>
                <w:szCs w:val="16"/>
              </w:rPr>
              <w:t>05.09.2024</w:t>
            </w:r>
            <w:r w:rsidR="000C4AC3" w:rsidRPr="00504293">
              <w:rPr>
                <w:rFonts w:ascii="Arial" w:hAnsi="Arial" w:cs="Arial"/>
                <w:sz w:val="16"/>
                <w:szCs w:val="16"/>
              </w:rPr>
              <w:t>.</w:t>
            </w:r>
          </w:p>
        </w:tc>
        <w:tc>
          <w:tcPr>
            <w:tcW w:w="1134" w:type="dxa"/>
            <w:noWrap/>
            <w:hideMark/>
          </w:tcPr>
          <w:p w14:paraId="4DC7F714" w14:textId="3EBEAC30" w:rsidR="00221951" w:rsidRPr="00504293" w:rsidRDefault="00221951" w:rsidP="00221951">
            <w:pPr>
              <w:rPr>
                <w:rFonts w:ascii="Arial" w:hAnsi="Arial" w:cs="Arial"/>
                <w:sz w:val="16"/>
                <w:szCs w:val="16"/>
              </w:rPr>
            </w:pPr>
            <w:r w:rsidRPr="00504293">
              <w:rPr>
                <w:rFonts w:ascii="Arial" w:hAnsi="Arial" w:cs="Arial"/>
                <w:sz w:val="16"/>
                <w:szCs w:val="16"/>
              </w:rPr>
              <w:t>20.08.2039</w:t>
            </w:r>
            <w:r w:rsidR="000C4AC3" w:rsidRPr="00504293">
              <w:rPr>
                <w:rFonts w:ascii="Arial" w:hAnsi="Arial" w:cs="Arial"/>
                <w:sz w:val="16"/>
                <w:szCs w:val="16"/>
              </w:rPr>
              <w:t>.</w:t>
            </w:r>
          </w:p>
        </w:tc>
        <w:tc>
          <w:tcPr>
            <w:tcW w:w="1221" w:type="dxa"/>
            <w:noWrap/>
            <w:hideMark/>
          </w:tcPr>
          <w:p w14:paraId="0B5E8D1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91 916</w:t>
            </w:r>
          </w:p>
        </w:tc>
        <w:tc>
          <w:tcPr>
            <w:tcW w:w="1047" w:type="dxa"/>
            <w:noWrap/>
            <w:hideMark/>
          </w:tcPr>
          <w:p w14:paraId="45566DA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91 916</w:t>
            </w:r>
          </w:p>
        </w:tc>
        <w:tc>
          <w:tcPr>
            <w:tcW w:w="992" w:type="dxa"/>
            <w:noWrap/>
            <w:hideMark/>
          </w:tcPr>
          <w:p w14:paraId="1FB8E35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2F6C51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-3 226</w:t>
            </w:r>
          </w:p>
        </w:tc>
        <w:tc>
          <w:tcPr>
            <w:tcW w:w="1134" w:type="dxa"/>
            <w:noWrap/>
            <w:hideMark/>
          </w:tcPr>
          <w:p w14:paraId="1FF3010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88 690</w:t>
            </w:r>
          </w:p>
        </w:tc>
      </w:tr>
      <w:tr w:rsidR="00221951" w:rsidRPr="00504293" w14:paraId="036E0D3B" w14:textId="77777777" w:rsidTr="00856D87">
        <w:trPr>
          <w:trHeight w:val="1275"/>
        </w:trPr>
        <w:tc>
          <w:tcPr>
            <w:tcW w:w="2127" w:type="dxa"/>
            <w:hideMark/>
          </w:tcPr>
          <w:p w14:paraId="492529D9" w14:textId="77777777" w:rsidR="00221951" w:rsidRPr="00504293" w:rsidRDefault="00221951">
            <w:pPr>
              <w:rPr>
                <w:rFonts w:ascii="Arial" w:hAnsi="Arial" w:cs="Arial"/>
                <w:sz w:val="16"/>
                <w:szCs w:val="16"/>
              </w:rPr>
            </w:pPr>
            <w:r w:rsidRPr="00504293">
              <w:rPr>
                <w:rFonts w:ascii="Arial" w:hAnsi="Arial" w:cs="Arial"/>
                <w:sz w:val="16"/>
                <w:szCs w:val="16"/>
              </w:rPr>
              <w:t>A2/1/24/198, P-186/2024, projekts "Beātes ielas (posmā no Raiņa ielas līdz Kārļa Baumaņa ielai) asfalta dilumkārtas atjaunošana, Valmierā, Valmieras novadā"</w:t>
            </w:r>
          </w:p>
        </w:tc>
        <w:tc>
          <w:tcPr>
            <w:tcW w:w="1134" w:type="dxa"/>
            <w:noWrap/>
            <w:hideMark/>
          </w:tcPr>
          <w:p w14:paraId="31C35069" w14:textId="33E07BF7" w:rsidR="00221951" w:rsidRPr="00504293" w:rsidRDefault="00221951" w:rsidP="00221951">
            <w:pPr>
              <w:rPr>
                <w:rFonts w:ascii="Arial" w:hAnsi="Arial" w:cs="Arial"/>
                <w:sz w:val="16"/>
                <w:szCs w:val="16"/>
              </w:rPr>
            </w:pPr>
            <w:r w:rsidRPr="00504293">
              <w:rPr>
                <w:rFonts w:ascii="Arial" w:hAnsi="Arial" w:cs="Arial"/>
                <w:sz w:val="16"/>
                <w:szCs w:val="16"/>
              </w:rPr>
              <w:t>05.09.2024</w:t>
            </w:r>
            <w:r w:rsidR="000C4AC3" w:rsidRPr="00504293">
              <w:rPr>
                <w:rFonts w:ascii="Arial" w:hAnsi="Arial" w:cs="Arial"/>
                <w:sz w:val="16"/>
                <w:szCs w:val="16"/>
              </w:rPr>
              <w:t>.</w:t>
            </w:r>
          </w:p>
        </w:tc>
        <w:tc>
          <w:tcPr>
            <w:tcW w:w="1134" w:type="dxa"/>
            <w:noWrap/>
            <w:hideMark/>
          </w:tcPr>
          <w:p w14:paraId="2CF0992C" w14:textId="460073FE" w:rsidR="00221951" w:rsidRPr="00504293" w:rsidRDefault="00221951" w:rsidP="00221951">
            <w:pPr>
              <w:rPr>
                <w:rFonts w:ascii="Arial" w:hAnsi="Arial" w:cs="Arial"/>
                <w:sz w:val="16"/>
                <w:szCs w:val="16"/>
              </w:rPr>
            </w:pPr>
            <w:r w:rsidRPr="00504293">
              <w:rPr>
                <w:rFonts w:ascii="Arial" w:hAnsi="Arial" w:cs="Arial"/>
                <w:sz w:val="16"/>
                <w:szCs w:val="16"/>
              </w:rPr>
              <w:t>20.08.2039</w:t>
            </w:r>
            <w:r w:rsidR="000C4AC3" w:rsidRPr="00504293">
              <w:rPr>
                <w:rFonts w:ascii="Arial" w:hAnsi="Arial" w:cs="Arial"/>
                <w:sz w:val="16"/>
                <w:szCs w:val="16"/>
              </w:rPr>
              <w:t>.</w:t>
            </w:r>
          </w:p>
        </w:tc>
        <w:tc>
          <w:tcPr>
            <w:tcW w:w="1221" w:type="dxa"/>
            <w:noWrap/>
            <w:hideMark/>
          </w:tcPr>
          <w:p w14:paraId="2530FC5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133 597</w:t>
            </w:r>
          </w:p>
        </w:tc>
        <w:tc>
          <w:tcPr>
            <w:tcW w:w="1047" w:type="dxa"/>
            <w:noWrap/>
            <w:hideMark/>
          </w:tcPr>
          <w:p w14:paraId="634D30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133 597</w:t>
            </w:r>
          </w:p>
        </w:tc>
        <w:tc>
          <w:tcPr>
            <w:tcW w:w="992" w:type="dxa"/>
            <w:noWrap/>
            <w:hideMark/>
          </w:tcPr>
          <w:p w14:paraId="2347C6D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3A4595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-4 688</w:t>
            </w:r>
          </w:p>
        </w:tc>
        <w:tc>
          <w:tcPr>
            <w:tcW w:w="1134" w:type="dxa"/>
            <w:noWrap/>
            <w:hideMark/>
          </w:tcPr>
          <w:p w14:paraId="2303FE4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128 909</w:t>
            </w:r>
          </w:p>
        </w:tc>
      </w:tr>
      <w:tr w:rsidR="00221951" w:rsidRPr="00504293" w14:paraId="67ABA431" w14:textId="77777777" w:rsidTr="00856D87">
        <w:trPr>
          <w:trHeight w:val="1275"/>
        </w:trPr>
        <w:tc>
          <w:tcPr>
            <w:tcW w:w="2127" w:type="dxa"/>
            <w:hideMark/>
          </w:tcPr>
          <w:p w14:paraId="2FFE488E"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A2/1/24/199, P-187/2024, projekts "Autoceļa "Doktorāts - Silavas" asfaltseguma atjaunošana Naukšēnos, Naukšēnu pagastā, Valmieras novadā"</w:t>
            </w:r>
          </w:p>
        </w:tc>
        <w:tc>
          <w:tcPr>
            <w:tcW w:w="1134" w:type="dxa"/>
            <w:noWrap/>
            <w:hideMark/>
          </w:tcPr>
          <w:p w14:paraId="49324B4C" w14:textId="1A6EB922" w:rsidR="00221951" w:rsidRPr="00504293" w:rsidRDefault="00221951" w:rsidP="00221951">
            <w:pPr>
              <w:rPr>
                <w:rFonts w:ascii="Arial" w:hAnsi="Arial" w:cs="Arial"/>
                <w:sz w:val="16"/>
                <w:szCs w:val="16"/>
              </w:rPr>
            </w:pPr>
            <w:r w:rsidRPr="00504293">
              <w:rPr>
                <w:rFonts w:ascii="Arial" w:hAnsi="Arial" w:cs="Arial"/>
                <w:sz w:val="16"/>
                <w:szCs w:val="16"/>
              </w:rPr>
              <w:t>05.09.2024</w:t>
            </w:r>
            <w:r w:rsidR="000C4AC3" w:rsidRPr="00504293">
              <w:rPr>
                <w:rFonts w:ascii="Arial" w:hAnsi="Arial" w:cs="Arial"/>
                <w:sz w:val="16"/>
                <w:szCs w:val="16"/>
              </w:rPr>
              <w:t>.</w:t>
            </w:r>
          </w:p>
        </w:tc>
        <w:tc>
          <w:tcPr>
            <w:tcW w:w="1134" w:type="dxa"/>
            <w:noWrap/>
            <w:hideMark/>
          </w:tcPr>
          <w:p w14:paraId="297F890A" w14:textId="24C1095F" w:rsidR="00221951" w:rsidRPr="00504293" w:rsidRDefault="00221951" w:rsidP="00221951">
            <w:pPr>
              <w:rPr>
                <w:rFonts w:ascii="Arial" w:hAnsi="Arial" w:cs="Arial"/>
                <w:sz w:val="16"/>
                <w:szCs w:val="16"/>
              </w:rPr>
            </w:pPr>
            <w:r w:rsidRPr="00504293">
              <w:rPr>
                <w:rFonts w:ascii="Arial" w:hAnsi="Arial" w:cs="Arial"/>
                <w:sz w:val="16"/>
                <w:szCs w:val="16"/>
              </w:rPr>
              <w:t>20.08.2034</w:t>
            </w:r>
            <w:r w:rsidR="000C4AC3" w:rsidRPr="00504293">
              <w:rPr>
                <w:rFonts w:ascii="Arial" w:hAnsi="Arial" w:cs="Arial"/>
                <w:sz w:val="16"/>
                <w:szCs w:val="16"/>
              </w:rPr>
              <w:t>.</w:t>
            </w:r>
          </w:p>
        </w:tc>
        <w:tc>
          <w:tcPr>
            <w:tcW w:w="1221" w:type="dxa"/>
            <w:noWrap/>
            <w:hideMark/>
          </w:tcPr>
          <w:p w14:paraId="1CB903B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74 723</w:t>
            </w:r>
          </w:p>
        </w:tc>
        <w:tc>
          <w:tcPr>
            <w:tcW w:w="1047" w:type="dxa"/>
            <w:noWrap/>
            <w:hideMark/>
          </w:tcPr>
          <w:p w14:paraId="00D0A7C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74 723</w:t>
            </w:r>
          </w:p>
        </w:tc>
        <w:tc>
          <w:tcPr>
            <w:tcW w:w="992" w:type="dxa"/>
            <w:noWrap/>
            <w:hideMark/>
          </w:tcPr>
          <w:p w14:paraId="5FC223E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35E8839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-4 040</w:t>
            </w:r>
          </w:p>
        </w:tc>
        <w:tc>
          <w:tcPr>
            <w:tcW w:w="1134" w:type="dxa"/>
            <w:noWrap/>
            <w:hideMark/>
          </w:tcPr>
          <w:p w14:paraId="340C933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70 683</w:t>
            </w:r>
          </w:p>
        </w:tc>
      </w:tr>
      <w:tr w:rsidR="00221951" w:rsidRPr="00504293" w14:paraId="1AB808DE" w14:textId="77777777" w:rsidTr="00856D87">
        <w:trPr>
          <w:trHeight w:val="1530"/>
        </w:trPr>
        <w:tc>
          <w:tcPr>
            <w:tcW w:w="2127" w:type="dxa"/>
            <w:hideMark/>
          </w:tcPr>
          <w:p w14:paraId="3EC6CDCF" w14:textId="77777777" w:rsidR="00221951" w:rsidRPr="00504293" w:rsidRDefault="00221951">
            <w:pPr>
              <w:rPr>
                <w:rFonts w:ascii="Arial" w:hAnsi="Arial" w:cs="Arial"/>
                <w:sz w:val="16"/>
                <w:szCs w:val="16"/>
              </w:rPr>
            </w:pPr>
            <w:r w:rsidRPr="00504293">
              <w:rPr>
                <w:rFonts w:ascii="Arial" w:hAnsi="Arial" w:cs="Arial"/>
                <w:sz w:val="16"/>
                <w:szCs w:val="16"/>
              </w:rPr>
              <w:t>A2/1/24/218, P-206/2024, projekts "Skolas ielas (posmā no Viestura ielas līdz Dzirnavu ielai) un Skolas ielas gājēju ietves (posmā no Viestura ielas līdz Bērzu ielai) pārbūve Rūjienā, Valmieras novadā"</w:t>
            </w:r>
          </w:p>
        </w:tc>
        <w:tc>
          <w:tcPr>
            <w:tcW w:w="1134" w:type="dxa"/>
            <w:noWrap/>
            <w:hideMark/>
          </w:tcPr>
          <w:p w14:paraId="6BD24827" w14:textId="1C9147F2" w:rsidR="00221951" w:rsidRPr="00504293" w:rsidRDefault="00221951" w:rsidP="00221951">
            <w:pPr>
              <w:rPr>
                <w:rFonts w:ascii="Arial" w:hAnsi="Arial" w:cs="Arial"/>
                <w:sz w:val="16"/>
                <w:szCs w:val="16"/>
              </w:rPr>
            </w:pPr>
            <w:r w:rsidRPr="00504293">
              <w:rPr>
                <w:rFonts w:ascii="Arial" w:hAnsi="Arial" w:cs="Arial"/>
                <w:sz w:val="16"/>
                <w:szCs w:val="16"/>
              </w:rPr>
              <w:t>10.09.2024</w:t>
            </w:r>
            <w:r w:rsidR="000C4AC3" w:rsidRPr="00504293">
              <w:rPr>
                <w:rFonts w:ascii="Arial" w:hAnsi="Arial" w:cs="Arial"/>
                <w:sz w:val="16"/>
                <w:szCs w:val="16"/>
              </w:rPr>
              <w:t>.</w:t>
            </w:r>
          </w:p>
        </w:tc>
        <w:tc>
          <w:tcPr>
            <w:tcW w:w="1134" w:type="dxa"/>
            <w:noWrap/>
            <w:hideMark/>
          </w:tcPr>
          <w:p w14:paraId="7D26E4B8" w14:textId="0C81DEDE" w:rsidR="00221951" w:rsidRPr="00504293" w:rsidRDefault="00221951" w:rsidP="00221951">
            <w:pPr>
              <w:rPr>
                <w:rFonts w:ascii="Arial" w:hAnsi="Arial" w:cs="Arial"/>
                <w:sz w:val="16"/>
                <w:szCs w:val="16"/>
              </w:rPr>
            </w:pPr>
            <w:r w:rsidRPr="00504293">
              <w:rPr>
                <w:rFonts w:ascii="Arial" w:hAnsi="Arial" w:cs="Arial"/>
                <w:sz w:val="16"/>
                <w:szCs w:val="16"/>
              </w:rPr>
              <w:t>20.08.2039</w:t>
            </w:r>
            <w:r w:rsidR="000C4AC3" w:rsidRPr="00504293">
              <w:rPr>
                <w:rFonts w:ascii="Arial" w:hAnsi="Arial" w:cs="Arial"/>
                <w:sz w:val="16"/>
                <w:szCs w:val="16"/>
              </w:rPr>
              <w:t>.</w:t>
            </w:r>
          </w:p>
        </w:tc>
        <w:tc>
          <w:tcPr>
            <w:tcW w:w="1221" w:type="dxa"/>
            <w:noWrap/>
            <w:hideMark/>
          </w:tcPr>
          <w:p w14:paraId="58215E0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252 490</w:t>
            </w:r>
          </w:p>
        </w:tc>
        <w:tc>
          <w:tcPr>
            <w:tcW w:w="1047" w:type="dxa"/>
            <w:noWrap/>
            <w:hideMark/>
          </w:tcPr>
          <w:p w14:paraId="132218A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252 490</w:t>
            </w:r>
          </w:p>
        </w:tc>
        <w:tc>
          <w:tcPr>
            <w:tcW w:w="992" w:type="dxa"/>
            <w:noWrap/>
            <w:hideMark/>
          </w:tcPr>
          <w:p w14:paraId="1E178E4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8BA706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-8 860</w:t>
            </w:r>
          </w:p>
        </w:tc>
        <w:tc>
          <w:tcPr>
            <w:tcW w:w="1134" w:type="dxa"/>
            <w:noWrap/>
            <w:hideMark/>
          </w:tcPr>
          <w:p w14:paraId="73769F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243 630</w:t>
            </w:r>
          </w:p>
        </w:tc>
      </w:tr>
      <w:tr w:rsidR="00221951" w:rsidRPr="00504293" w14:paraId="269BFBC2" w14:textId="77777777" w:rsidTr="00856D87">
        <w:trPr>
          <w:trHeight w:val="1275"/>
        </w:trPr>
        <w:tc>
          <w:tcPr>
            <w:tcW w:w="2127" w:type="dxa"/>
            <w:hideMark/>
          </w:tcPr>
          <w:p w14:paraId="2138E6A5" w14:textId="77777777" w:rsidR="00221951" w:rsidRPr="00504293" w:rsidRDefault="00221951">
            <w:pPr>
              <w:rPr>
                <w:rFonts w:ascii="Arial" w:hAnsi="Arial" w:cs="Arial"/>
                <w:sz w:val="16"/>
                <w:szCs w:val="16"/>
              </w:rPr>
            </w:pPr>
            <w:r w:rsidRPr="00504293">
              <w:rPr>
                <w:rFonts w:ascii="Arial" w:hAnsi="Arial" w:cs="Arial"/>
                <w:sz w:val="16"/>
                <w:szCs w:val="16"/>
              </w:rPr>
              <w:t>A2/1/24/279, P-258/2024 EKII projekts (EKII-7/26) "Publisko teritoriju ielu apgaismojuma inženiertīklu pārbūve Valmierā, Valmieras novadā”</w:t>
            </w:r>
          </w:p>
        </w:tc>
        <w:tc>
          <w:tcPr>
            <w:tcW w:w="1134" w:type="dxa"/>
            <w:noWrap/>
            <w:hideMark/>
          </w:tcPr>
          <w:p w14:paraId="1EF5120C" w14:textId="6D4F96DB" w:rsidR="00221951" w:rsidRPr="00504293" w:rsidRDefault="00221951" w:rsidP="00221951">
            <w:pPr>
              <w:rPr>
                <w:rFonts w:ascii="Arial" w:hAnsi="Arial" w:cs="Arial"/>
                <w:sz w:val="16"/>
                <w:szCs w:val="16"/>
              </w:rPr>
            </w:pPr>
            <w:r w:rsidRPr="00504293">
              <w:rPr>
                <w:rFonts w:ascii="Arial" w:hAnsi="Arial" w:cs="Arial"/>
                <w:sz w:val="16"/>
                <w:szCs w:val="16"/>
              </w:rPr>
              <w:t>29.10.2024</w:t>
            </w:r>
            <w:r w:rsidR="000C4AC3" w:rsidRPr="00504293">
              <w:rPr>
                <w:rFonts w:ascii="Arial" w:hAnsi="Arial" w:cs="Arial"/>
                <w:sz w:val="16"/>
                <w:szCs w:val="16"/>
              </w:rPr>
              <w:t>.</w:t>
            </w:r>
          </w:p>
        </w:tc>
        <w:tc>
          <w:tcPr>
            <w:tcW w:w="1134" w:type="dxa"/>
            <w:noWrap/>
            <w:hideMark/>
          </w:tcPr>
          <w:p w14:paraId="3AC2227D" w14:textId="215B2FD8" w:rsidR="00221951" w:rsidRPr="00504293" w:rsidRDefault="00221951" w:rsidP="00221951">
            <w:pPr>
              <w:rPr>
                <w:rFonts w:ascii="Arial" w:hAnsi="Arial" w:cs="Arial"/>
                <w:sz w:val="16"/>
                <w:szCs w:val="16"/>
              </w:rPr>
            </w:pPr>
            <w:r w:rsidRPr="00504293">
              <w:rPr>
                <w:rFonts w:ascii="Arial" w:hAnsi="Arial" w:cs="Arial"/>
                <w:sz w:val="16"/>
                <w:szCs w:val="16"/>
              </w:rPr>
              <w:t>20.10.2039</w:t>
            </w:r>
            <w:r w:rsidR="000C4AC3" w:rsidRPr="00504293">
              <w:rPr>
                <w:rFonts w:ascii="Arial" w:hAnsi="Arial" w:cs="Arial"/>
                <w:sz w:val="16"/>
                <w:szCs w:val="16"/>
              </w:rPr>
              <w:t>.</w:t>
            </w:r>
          </w:p>
        </w:tc>
        <w:tc>
          <w:tcPr>
            <w:tcW w:w="1221" w:type="dxa"/>
            <w:noWrap/>
            <w:hideMark/>
          </w:tcPr>
          <w:p w14:paraId="44B1DDD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366 528</w:t>
            </w:r>
          </w:p>
        </w:tc>
        <w:tc>
          <w:tcPr>
            <w:tcW w:w="1047" w:type="dxa"/>
            <w:noWrap/>
            <w:hideMark/>
          </w:tcPr>
          <w:p w14:paraId="769959E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366 528</w:t>
            </w:r>
          </w:p>
        </w:tc>
        <w:tc>
          <w:tcPr>
            <w:tcW w:w="992" w:type="dxa"/>
            <w:noWrap/>
            <w:hideMark/>
          </w:tcPr>
          <w:p w14:paraId="741BAF7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52838E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31B144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366 528</w:t>
            </w:r>
          </w:p>
        </w:tc>
      </w:tr>
      <w:tr w:rsidR="00221951" w:rsidRPr="00504293" w14:paraId="6EEE52BB" w14:textId="77777777" w:rsidTr="00856D87">
        <w:trPr>
          <w:trHeight w:val="861"/>
        </w:trPr>
        <w:tc>
          <w:tcPr>
            <w:tcW w:w="2127" w:type="dxa"/>
            <w:hideMark/>
          </w:tcPr>
          <w:p w14:paraId="4915FF11" w14:textId="77777777" w:rsidR="00221951" w:rsidRPr="00504293" w:rsidRDefault="00221951">
            <w:pPr>
              <w:rPr>
                <w:rFonts w:ascii="Arial" w:hAnsi="Arial" w:cs="Arial"/>
                <w:sz w:val="16"/>
                <w:szCs w:val="16"/>
              </w:rPr>
            </w:pPr>
            <w:r w:rsidRPr="00504293">
              <w:rPr>
                <w:rFonts w:ascii="Arial" w:hAnsi="Arial" w:cs="Arial"/>
                <w:sz w:val="16"/>
                <w:szCs w:val="16"/>
              </w:rPr>
              <w:t>A2/1/24/296, P-274/2024 AF projekts (Nr.3.1.1.3.i.0/1/23/A/CFLA/008) "Valmieras Industriālā parka attīstība”</w:t>
            </w:r>
          </w:p>
        </w:tc>
        <w:tc>
          <w:tcPr>
            <w:tcW w:w="1134" w:type="dxa"/>
            <w:noWrap/>
            <w:hideMark/>
          </w:tcPr>
          <w:p w14:paraId="6BE714DA" w14:textId="424734AE" w:rsidR="00221951" w:rsidRPr="00504293" w:rsidRDefault="00221951" w:rsidP="00221951">
            <w:pPr>
              <w:rPr>
                <w:rFonts w:ascii="Arial" w:hAnsi="Arial" w:cs="Arial"/>
                <w:sz w:val="16"/>
                <w:szCs w:val="16"/>
              </w:rPr>
            </w:pPr>
            <w:r w:rsidRPr="00504293">
              <w:rPr>
                <w:rFonts w:ascii="Arial" w:hAnsi="Arial" w:cs="Arial"/>
                <w:sz w:val="16"/>
                <w:szCs w:val="16"/>
              </w:rPr>
              <w:t>22.11.2024</w:t>
            </w:r>
            <w:r w:rsidR="000C4AC3" w:rsidRPr="00504293">
              <w:rPr>
                <w:rFonts w:ascii="Arial" w:hAnsi="Arial" w:cs="Arial"/>
                <w:sz w:val="16"/>
                <w:szCs w:val="16"/>
              </w:rPr>
              <w:t>.</w:t>
            </w:r>
          </w:p>
        </w:tc>
        <w:tc>
          <w:tcPr>
            <w:tcW w:w="1134" w:type="dxa"/>
            <w:noWrap/>
            <w:hideMark/>
          </w:tcPr>
          <w:p w14:paraId="1B17DBB2" w14:textId="40BCCE6E" w:rsidR="00221951" w:rsidRPr="00504293" w:rsidRDefault="00221951" w:rsidP="00221951">
            <w:pPr>
              <w:rPr>
                <w:rFonts w:ascii="Arial" w:hAnsi="Arial" w:cs="Arial"/>
                <w:sz w:val="16"/>
                <w:szCs w:val="16"/>
              </w:rPr>
            </w:pPr>
            <w:r w:rsidRPr="00504293">
              <w:rPr>
                <w:rFonts w:ascii="Arial" w:hAnsi="Arial" w:cs="Arial"/>
                <w:sz w:val="16"/>
                <w:szCs w:val="16"/>
              </w:rPr>
              <w:t>20.11.2054</w:t>
            </w:r>
            <w:r w:rsidR="000C4AC3" w:rsidRPr="00504293">
              <w:rPr>
                <w:rFonts w:ascii="Arial" w:hAnsi="Arial" w:cs="Arial"/>
                <w:sz w:val="16"/>
                <w:szCs w:val="16"/>
              </w:rPr>
              <w:t>.</w:t>
            </w:r>
          </w:p>
        </w:tc>
        <w:tc>
          <w:tcPr>
            <w:tcW w:w="1221" w:type="dxa"/>
            <w:noWrap/>
            <w:hideMark/>
          </w:tcPr>
          <w:p w14:paraId="7D53EFB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2 340 909</w:t>
            </w:r>
          </w:p>
        </w:tc>
        <w:tc>
          <w:tcPr>
            <w:tcW w:w="1047" w:type="dxa"/>
            <w:noWrap/>
            <w:hideMark/>
          </w:tcPr>
          <w:p w14:paraId="182108B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304 544</w:t>
            </w:r>
          </w:p>
        </w:tc>
        <w:tc>
          <w:tcPr>
            <w:tcW w:w="992" w:type="dxa"/>
            <w:noWrap/>
            <w:hideMark/>
          </w:tcPr>
          <w:p w14:paraId="465833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122 817</w:t>
            </w:r>
          </w:p>
        </w:tc>
        <w:tc>
          <w:tcPr>
            <w:tcW w:w="1134" w:type="dxa"/>
            <w:noWrap/>
            <w:hideMark/>
          </w:tcPr>
          <w:p w14:paraId="40B948A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F2595D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427 361</w:t>
            </w:r>
          </w:p>
        </w:tc>
      </w:tr>
      <w:tr w:rsidR="00221951" w:rsidRPr="00504293" w14:paraId="256E92BD" w14:textId="77777777" w:rsidTr="00856D87">
        <w:trPr>
          <w:trHeight w:val="864"/>
        </w:trPr>
        <w:tc>
          <w:tcPr>
            <w:tcW w:w="2127" w:type="dxa"/>
            <w:hideMark/>
          </w:tcPr>
          <w:p w14:paraId="47E8D4A2" w14:textId="77777777" w:rsidR="00221951" w:rsidRPr="00504293" w:rsidRDefault="00221951">
            <w:pPr>
              <w:rPr>
                <w:rFonts w:ascii="Arial" w:hAnsi="Arial" w:cs="Arial"/>
                <w:sz w:val="16"/>
                <w:szCs w:val="16"/>
              </w:rPr>
            </w:pPr>
            <w:r w:rsidRPr="00504293">
              <w:rPr>
                <w:rFonts w:ascii="Arial" w:hAnsi="Arial" w:cs="Arial"/>
                <w:sz w:val="16"/>
                <w:szCs w:val="16"/>
              </w:rPr>
              <w:t>A28/1/24/297, P-275/2024 AF projekts (Nr.3.1.1.3.i.0/1/23/A/CFLA/008) "Valmieras Industriālā parka attīstība"</w:t>
            </w:r>
          </w:p>
        </w:tc>
        <w:tc>
          <w:tcPr>
            <w:tcW w:w="1134" w:type="dxa"/>
            <w:noWrap/>
            <w:hideMark/>
          </w:tcPr>
          <w:p w14:paraId="4A3218B4" w14:textId="264815EC" w:rsidR="00221951" w:rsidRPr="00504293" w:rsidRDefault="00221951" w:rsidP="00221951">
            <w:pPr>
              <w:rPr>
                <w:rFonts w:ascii="Arial" w:hAnsi="Arial" w:cs="Arial"/>
                <w:sz w:val="16"/>
                <w:szCs w:val="16"/>
              </w:rPr>
            </w:pPr>
            <w:r w:rsidRPr="00504293">
              <w:rPr>
                <w:rFonts w:ascii="Arial" w:hAnsi="Arial" w:cs="Arial"/>
                <w:sz w:val="16"/>
                <w:szCs w:val="16"/>
              </w:rPr>
              <w:t>22.11.2024</w:t>
            </w:r>
            <w:r w:rsidR="000C4AC3" w:rsidRPr="00504293">
              <w:rPr>
                <w:rFonts w:ascii="Arial" w:hAnsi="Arial" w:cs="Arial"/>
                <w:sz w:val="16"/>
                <w:szCs w:val="16"/>
              </w:rPr>
              <w:t>.</w:t>
            </w:r>
          </w:p>
        </w:tc>
        <w:tc>
          <w:tcPr>
            <w:tcW w:w="1134" w:type="dxa"/>
            <w:noWrap/>
            <w:hideMark/>
          </w:tcPr>
          <w:p w14:paraId="7EEA80A9" w14:textId="367DCEE9" w:rsidR="00221951" w:rsidRPr="00504293" w:rsidRDefault="00221951" w:rsidP="00221951">
            <w:pPr>
              <w:rPr>
                <w:rFonts w:ascii="Arial" w:hAnsi="Arial" w:cs="Arial"/>
                <w:sz w:val="16"/>
                <w:szCs w:val="16"/>
              </w:rPr>
            </w:pPr>
            <w:r w:rsidRPr="00504293">
              <w:rPr>
                <w:rFonts w:ascii="Arial" w:hAnsi="Arial" w:cs="Arial"/>
                <w:sz w:val="16"/>
                <w:szCs w:val="16"/>
              </w:rPr>
              <w:t>20.11.2054</w:t>
            </w:r>
            <w:r w:rsidR="000C4AC3" w:rsidRPr="00504293">
              <w:rPr>
                <w:rFonts w:ascii="Arial" w:hAnsi="Arial" w:cs="Arial"/>
                <w:sz w:val="16"/>
                <w:szCs w:val="16"/>
              </w:rPr>
              <w:t>.</w:t>
            </w:r>
          </w:p>
        </w:tc>
        <w:tc>
          <w:tcPr>
            <w:tcW w:w="1221" w:type="dxa"/>
            <w:noWrap/>
            <w:hideMark/>
          </w:tcPr>
          <w:p w14:paraId="0556DA5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9 927 142</w:t>
            </w:r>
          </w:p>
        </w:tc>
        <w:tc>
          <w:tcPr>
            <w:tcW w:w="1047" w:type="dxa"/>
            <w:noWrap/>
            <w:hideMark/>
          </w:tcPr>
          <w:p w14:paraId="70031AB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1 489 731</w:t>
            </w:r>
          </w:p>
        </w:tc>
        <w:tc>
          <w:tcPr>
            <w:tcW w:w="992" w:type="dxa"/>
            <w:noWrap/>
            <w:hideMark/>
          </w:tcPr>
          <w:p w14:paraId="4223BF0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1 130 898</w:t>
            </w:r>
          </w:p>
        </w:tc>
        <w:tc>
          <w:tcPr>
            <w:tcW w:w="1134" w:type="dxa"/>
            <w:noWrap/>
            <w:hideMark/>
          </w:tcPr>
          <w:p w14:paraId="706481B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AD1A50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2 620 629</w:t>
            </w:r>
          </w:p>
        </w:tc>
      </w:tr>
      <w:tr w:rsidR="00221951" w:rsidRPr="00504293" w14:paraId="47EC60F3" w14:textId="77777777" w:rsidTr="00856D87">
        <w:trPr>
          <w:trHeight w:val="1275"/>
        </w:trPr>
        <w:tc>
          <w:tcPr>
            <w:tcW w:w="2127" w:type="dxa"/>
            <w:hideMark/>
          </w:tcPr>
          <w:p w14:paraId="1E001EF9" w14:textId="77777777" w:rsidR="00221951" w:rsidRPr="00504293" w:rsidRDefault="00221951">
            <w:pPr>
              <w:rPr>
                <w:rFonts w:ascii="Arial" w:hAnsi="Arial" w:cs="Arial"/>
                <w:sz w:val="16"/>
                <w:szCs w:val="16"/>
              </w:rPr>
            </w:pPr>
            <w:r w:rsidRPr="00504293">
              <w:rPr>
                <w:rFonts w:ascii="Arial" w:hAnsi="Arial" w:cs="Arial"/>
                <w:sz w:val="16"/>
                <w:szCs w:val="16"/>
              </w:rPr>
              <w:t>A2/1/25/93, P-89/2025, projekts "Ausekļa ielas (posmā no Rīgas ielas līdz Voldemāra Baloža ielai) asfalta dilumkārtas atjaunošana, Valmierā, Valmieras novadā"</w:t>
            </w:r>
          </w:p>
        </w:tc>
        <w:tc>
          <w:tcPr>
            <w:tcW w:w="1134" w:type="dxa"/>
            <w:noWrap/>
            <w:hideMark/>
          </w:tcPr>
          <w:p w14:paraId="05B106C9" w14:textId="137781C3" w:rsidR="00221951" w:rsidRPr="00504293" w:rsidRDefault="00221951" w:rsidP="00221951">
            <w:pPr>
              <w:rPr>
                <w:rFonts w:ascii="Arial" w:hAnsi="Arial" w:cs="Arial"/>
                <w:sz w:val="16"/>
                <w:szCs w:val="16"/>
              </w:rPr>
            </w:pPr>
            <w:r w:rsidRPr="00504293">
              <w:rPr>
                <w:rFonts w:ascii="Arial" w:hAnsi="Arial" w:cs="Arial"/>
                <w:sz w:val="16"/>
                <w:szCs w:val="16"/>
              </w:rPr>
              <w:t>06.05.2025</w:t>
            </w:r>
            <w:r w:rsidR="000C4AC3" w:rsidRPr="00504293">
              <w:rPr>
                <w:rFonts w:ascii="Arial" w:hAnsi="Arial" w:cs="Arial"/>
                <w:sz w:val="16"/>
                <w:szCs w:val="16"/>
              </w:rPr>
              <w:t>.</w:t>
            </w:r>
          </w:p>
        </w:tc>
        <w:tc>
          <w:tcPr>
            <w:tcW w:w="1134" w:type="dxa"/>
            <w:noWrap/>
            <w:hideMark/>
          </w:tcPr>
          <w:p w14:paraId="735DF5B4" w14:textId="6AB9C365" w:rsidR="00221951" w:rsidRPr="00504293" w:rsidRDefault="00221951" w:rsidP="00221951">
            <w:pPr>
              <w:rPr>
                <w:rFonts w:ascii="Arial" w:hAnsi="Arial" w:cs="Arial"/>
                <w:sz w:val="16"/>
                <w:szCs w:val="16"/>
              </w:rPr>
            </w:pPr>
            <w:r w:rsidRPr="00504293">
              <w:rPr>
                <w:rFonts w:ascii="Arial" w:hAnsi="Arial" w:cs="Arial"/>
                <w:sz w:val="16"/>
                <w:szCs w:val="16"/>
              </w:rPr>
              <w:t>20.04.2040</w:t>
            </w:r>
            <w:r w:rsidR="000C4AC3" w:rsidRPr="00504293">
              <w:rPr>
                <w:rFonts w:ascii="Arial" w:hAnsi="Arial" w:cs="Arial"/>
                <w:sz w:val="16"/>
                <w:szCs w:val="16"/>
              </w:rPr>
              <w:t>.</w:t>
            </w:r>
          </w:p>
        </w:tc>
        <w:tc>
          <w:tcPr>
            <w:tcW w:w="1221" w:type="dxa"/>
            <w:noWrap/>
            <w:hideMark/>
          </w:tcPr>
          <w:p w14:paraId="76A7EC6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209 006</w:t>
            </w:r>
          </w:p>
        </w:tc>
        <w:tc>
          <w:tcPr>
            <w:tcW w:w="1047" w:type="dxa"/>
            <w:noWrap/>
            <w:hideMark/>
          </w:tcPr>
          <w:p w14:paraId="2326237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092C18B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209 006</w:t>
            </w:r>
          </w:p>
        </w:tc>
        <w:tc>
          <w:tcPr>
            <w:tcW w:w="1134" w:type="dxa"/>
            <w:noWrap/>
            <w:hideMark/>
          </w:tcPr>
          <w:p w14:paraId="7BBC5DE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46B165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209 006</w:t>
            </w:r>
          </w:p>
        </w:tc>
      </w:tr>
      <w:tr w:rsidR="00221951" w:rsidRPr="00504293" w14:paraId="41F5568A" w14:textId="77777777" w:rsidTr="00856D87">
        <w:trPr>
          <w:trHeight w:val="1020"/>
        </w:trPr>
        <w:tc>
          <w:tcPr>
            <w:tcW w:w="2127" w:type="dxa"/>
            <w:hideMark/>
          </w:tcPr>
          <w:p w14:paraId="52502683" w14:textId="77777777" w:rsidR="00221951" w:rsidRPr="00504293" w:rsidRDefault="00221951">
            <w:pPr>
              <w:rPr>
                <w:rFonts w:ascii="Arial" w:hAnsi="Arial" w:cs="Arial"/>
                <w:sz w:val="16"/>
                <w:szCs w:val="16"/>
              </w:rPr>
            </w:pPr>
            <w:r w:rsidRPr="00504293">
              <w:rPr>
                <w:rFonts w:ascii="Arial" w:hAnsi="Arial" w:cs="Arial"/>
                <w:sz w:val="16"/>
                <w:szCs w:val="16"/>
              </w:rPr>
              <w:t>A2/1/25/119, P-113/2025 Projekts "Ielu seguma atjaunošana Rūjienas pilsētā ( Jāņu, Kalēju, Aspazijas, Bērzu)</w:t>
            </w:r>
          </w:p>
        </w:tc>
        <w:tc>
          <w:tcPr>
            <w:tcW w:w="1134" w:type="dxa"/>
            <w:noWrap/>
            <w:hideMark/>
          </w:tcPr>
          <w:p w14:paraId="67E2606E" w14:textId="7389E450" w:rsidR="00221951" w:rsidRPr="00504293" w:rsidRDefault="00221951" w:rsidP="00221951">
            <w:pPr>
              <w:rPr>
                <w:rFonts w:ascii="Arial" w:hAnsi="Arial" w:cs="Arial"/>
                <w:sz w:val="16"/>
                <w:szCs w:val="16"/>
              </w:rPr>
            </w:pPr>
            <w:r w:rsidRPr="00504293">
              <w:rPr>
                <w:rFonts w:ascii="Arial" w:hAnsi="Arial" w:cs="Arial"/>
                <w:sz w:val="16"/>
                <w:szCs w:val="16"/>
              </w:rPr>
              <w:t>26.05.2025</w:t>
            </w:r>
            <w:r w:rsidR="000C4AC3" w:rsidRPr="00504293">
              <w:rPr>
                <w:rFonts w:ascii="Arial" w:hAnsi="Arial" w:cs="Arial"/>
                <w:sz w:val="16"/>
                <w:szCs w:val="16"/>
              </w:rPr>
              <w:t>.</w:t>
            </w:r>
          </w:p>
        </w:tc>
        <w:tc>
          <w:tcPr>
            <w:tcW w:w="1134" w:type="dxa"/>
            <w:noWrap/>
            <w:hideMark/>
          </w:tcPr>
          <w:p w14:paraId="729A4AED" w14:textId="0C08BD1D" w:rsidR="00221951" w:rsidRPr="00504293" w:rsidRDefault="00221951" w:rsidP="00221951">
            <w:pPr>
              <w:rPr>
                <w:rFonts w:ascii="Arial" w:hAnsi="Arial" w:cs="Arial"/>
                <w:sz w:val="16"/>
                <w:szCs w:val="16"/>
              </w:rPr>
            </w:pPr>
            <w:r w:rsidRPr="00504293">
              <w:rPr>
                <w:rFonts w:ascii="Arial" w:hAnsi="Arial" w:cs="Arial"/>
                <w:sz w:val="16"/>
                <w:szCs w:val="16"/>
              </w:rPr>
              <w:t>20.05.2035</w:t>
            </w:r>
            <w:r w:rsidR="000C4AC3" w:rsidRPr="00504293">
              <w:rPr>
                <w:rFonts w:ascii="Arial" w:hAnsi="Arial" w:cs="Arial"/>
                <w:sz w:val="16"/>
                <w:szCs w:val="16"/>
              </w:rPr>
              <w:t>.</w:t>
            </w:r>
          </w:p>
        </w:tc>
        <w:tc>
          <w:tcPr>
            <w:tcW w:w="1221" w:type="dxa"/>
            <w:noWrap/>
            <w:hideMark/>
          </w:tcPr>
          <w:p w14:paraId="243966A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91 208</w:t>
            </w:r>
          </w:p>
        </w:tc>
        <w:tc>
          <w:tcPr>
            <w:tcW w:w="1047" w:type="dxa"/>
            <w:noWrap/>
            <w:hideMark/>
          </w:tcPr>
          <w:p w14:paraId="4924C8F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233FC9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91 208</w:t>
            </w:r>
          </w:p>
        </w:tc>
        <w:tc>
          <w:tcPr>
            <w:tcW w:w="1134" w:type="dxa"/>
            <w:noWrap/>
            <w:hideMark/>
          </w:tcPr>
          <w:p w14:paraId="612CF4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49E036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91 208</w:t>
            </w:r>
          </w:p>
        </w:tc>
      </w:tr>
      <w:tr w:rsidR="00221951" w:rsidRPr="00504293" w14:paraId="2E8295C7" w14:textId="77777777" w:rsidTr="00856D87">
        <w:trPr>
          <w:trHeight w:val="1275"/>
        </w:trPr>
        <w:tc>
          <w:tcPr>
            <w:tcW w:w="2127" w:type="dxa"/>
            <w:hideMark/>
          </w:tcPr>
          <w:p w14:paraId="7C05B556" w14:textId="77777777" w:rsidR="00221951" w:rsidRPr="00504293" w:rsidRDefault="00221951">
            <w:pPr>
              <w:rPr>
                <w:rFonts w:ascii="Arial" w:hAnsi="Arial" w:cs="Arial"/>
                <w:sz w:val="16"/>
                <w:szCs w:val="16"/>
              </w:rPr>
            </w:pPr>
            <w:r w:rsidRPr="00504293">
              <w:rPr>
                <w:rFonts w:ascii="Arial" w:hAnsi="Arial" w:cs="Arial"/>
                <w:sz w:val="16"/>
                <w:szCs w:val="16"/>
              </w:rPr>
              <w:t>A2/1/25/120, P-114/2025, Projekts "Semināra ielas ( posmā no Smišu ielas līdz Pāvila Rozīša ielai) pārbūve un transportlīdzekļu novietnes būvniecība"</w:t>
            </w:r>
          </w:p>
        </w:tc>
        <w:tc>
          <w:tcPr>
            <w:tcW w:w="1134" w:type="dxa"/>
            <w:noWrap/>
            <w:hideMark/>
          </w:tcPr>
          <w:p w14:paraId="020A8FD8" w14:textId="464BB250" w:rsidR="00221951" w:rsidRPr="00504293" w:rsidRDefault="00221951" w:rsidP="00221951">
            <w:pPr>
              <w:rPr>
                <w:rFonts w:ascii="Arial" w:hAnsi="Arial" w:cs="Arial"/>
                <w:sz w:val="16"/>
                <w:szCs w:val="16"/>
              </w:rPr>
            </w:pPr>
            <w:r w:rsidRPr="00504293">
              <w:rPr>
                <w:rFonts w:ascii="Arial" w:hAnsi="Arial" w:cs="Arial"/>
                <w:sz w:val="16"/>
                <w:szCs w:val="16"/>
              </w:rPr>
              <w:t>26.05.2025</w:t>
            </w:r>
            <w:r w:rsidR="000C4AC3" w:rsidRPr="00504293">
              <w:rPr>
                <w:rFonts w:ascii="Arial" w:hAnsi="Arial" w:cs="Arial"/>
                <w:sz w:val="16"/>
                <w:szCs w:val="16"/>
              </w:rPr>
              <w:t>.</w:t>
            </w:r>
          </w:p>
        </w:tc>
        <w:tc>
          <w:tcPr>
            <w:tcW w:w="1134" w:type="dxa"/>
            <w:noWrap/>
            <w:hideMark/>
          </w:tcPr>
          <w:p w14:paraId="6A3CFEA6" w14:textId="61048A6A" w:rsidR="00221951" w:rsidRPr="00504293" w:rsidRDefault="00221951" w:rsidP="00221951">
            <w:pPr>
              <w:rPr>
                <w:rFonts w:ascii="Arial" w:hAnsi="Arial" w:cs="Arial"/>
                <w:sz w:val="16"/>
                <w:szCs w:val="16"/>
              </w:rPr>
            </w:pPr>
            <w:r w:rsidRPr="00504293">
              <w:rPr>
                <w:rFonts w:ascii="Arial" w:hAnsi="Arial" w:cs="Arial"/>
                <w:sz w:val="16"/>
                <w:szCs w:val="16"/>
              </w:rPr>
              <w:t>20.05.2040</w:t>
            </w:r>
            <w:r w:rsidR="000C4AC3" w:rsidRPr="00504293">
              <w:rPr>
                <w:rFonts w:ascii="Arial" w:hAnsi="Arial" w:cs="Arial"/>
                <w:sz w:val="16"/>
                <w:szCs w:val="16"/>
              </w:rPr>
              <w:t>.</w:t>
            </w:r>
          </w:p>
        </w:tc>
        <w:tc>
          <w:tcPr>
            <w:tcW w:w="1221" w:type="dxa"/>
            <w:noWrap/>
            <w:hideMark/>
          </w:tcPr>
          <w:p w14:paraId="4102147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1 030 442</w:t>
            </w:r>
          </w:p>
        </w:tc>
        <w:tc>
          <w:tcPr>
            <w:tcW w:w="1047" w:type="dxa"/>
            <w:noWrap/>
            <w:hideMark/>
          </w:tcPr>
          <w:p w14:paraId="07D771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6F198B9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902 263</w:t>
            </w:r>
          </w:p>
        </w:tc>
        <w:tc>
          <w:tcPr>
            <w:tcW w:w="1134" w:type="dxa"/>
            <w:noWrap/>
            <w:hideMark/>
          </w:tcPr>
          <w:p w14:paraId="420D07B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8ED7B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902 263</w:t>
            </w:r>
          </w:p>
        </w:tc>
      </w:tr>
      <w:tr w:rsidR="00221951" w:rsidRPr="00504293" w14:paraId="014D9D40" w14:textId="77777777" w:rsidTr="00856D87">
        <w:trPr>
          <w:trHeight w:val="1275"/>
        </w:trPr>
        <w:tc>
          <w:tcPr>
            <w:tcW w:w="2127" w:type="dxa"/>
            <w:hideMark/>
          </w:tcPr>
          <w:p w14:paraId="62B8B96D" w14:textId="77777777" w:rsidR="00221951" w:rsidRPr="00504293" w:rsidRDefault="00221951">
            <w:pPr>
              <w:rPr>
                <w:rFonts w:ascii="Arial" w:hAnsi="Arial" w:cs="Arial"/>
                <w:sz w:val="16"/>
                <w:szCs w:val="16"/>
              </w:rPr>
            </w:pPr>
            <w:r w:rsidRPr="00504293">
              <w:rPr>
                <w:rFonts w:ascii="Arial" w:hAnsi="Arial" w:cs="Arial"/>
                <w:sz w:val="16"/>
                <w:szCs w:val="16"/>
              </w:rPr>
              <w:t xml:space="preserve">A2/1/25/121, P-115/2025, TPF projekts ( Nr.6.1.6/1/24/A/002) "Bezemisijas transportlīdzelļu izmantošanas veicināšana Valmieras novadā" </w:t>
            </w:r>
          </w:p>
        </w:tc>
        <w:tc>
          <w:tcPr>
            <w:tcW w:w="1134" w:type="dxa"/>
            <w:noWrap/>
            <w:hideMark/>
          </w:tcPr>
          <w:p w14:paraId="63AE6509" w14:textId="063EFF2B" w:rsidR="00221951" w:rsidRPr="00504293" w:rsidRDefault="00221951" w:rsidP="00221951">
            <w:pPr>
              <w:rPr>
                <w:rFonts w:ascii="Arial" w:hAnsi="Arial" w:cs="Arial"/>
                <w:sz w:val="16"/>
                <w:szCs w:val="16"/>
              </w:rPr>
            </w:pPr>
            <w:r w:rsidRPr="00504293">
              <w:rPr>
                <w:rFonts w:ascii="Arial" w:hAnsi="Arial" w:cs="Arial"/>
                <w:sz w:val="16"/>
                <w:szCs w:val="16"/>
              </w:rPr>
              <w:t>26.05.2025</w:t>
            </w:r>
            <w:r w:rsidR="000C4AC3" w:rsidRPr="00504293">
              <w:rPr>
                <w:rFonts w:ascii="Arial" w:hAnsi="Arial" w:cs="Arial"/>
                <w:sz w:val="16"/>
                <w:szCs w:val="16"/>
              </w:rPr>
              <w:t>.</w:t>
            </w:r>
          </w:p>
        </w:tc>
        <w:tc>
          <w:tcPr>
            <w:tcW w:w="1134" w:type="dxa"/>
            <w:noWrap/>
            <w:hideMark/>
          </w:tcPr>
          <w:p w14:paraId="3466ED53" w14:textId="39CFD55C" w:rsidR="00221951" w:rsidRPr="00504293" w:rsidRDefault="00221951" w:rsidP="00221951">
            <w:pPr>
              <w:rPr>
                <w:rFonts w:ascii="Arial" w:hAnsi="Arial" w:cs="Arial"/>
                <w:sz w:val="16"/>
                <w:szCs w:val="16"/>
              </w:rPr>
            </w:pPr>
            <w:r w:rsidRPr="00504293">
              <w:rPr>
                <w:rFonts w:ascii="Arial" w:hAnsi="Arial" w:cs="Arial"/>
                <w:sz w:val="16"/>
                <w:szCs w:val="16"/>
              </w:rPr>
              <w:t>20.05.2032</w:t>
            </w:r>
            <w:r w:rsidR="000C4AC3" w:rsidRPr="00504293">
              <w:rPr>
                <w:rFonts w:ascii="Arial" w:hAnsi="Arial" w:cs="Arial"/>
                <w:sz w:val="16"/>
                <w:szCs w:val="16"/>
              </w:rPr>
              <w:t>.</w:t>
            </w:r>
          </w:p>
        </w:tc>
        <w:tc>
          <w:tcPr>
            <w:tcW w:w="1221" w:type="dxa"/>
            <w:noWrap/>
            <w:hideMark/>
          </w:tcPr>
          <w:p w14:paraId="6BAB67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76 774</w:t>
            </w:r>
          </w:p>
        </w:tc>
        <w:tc>
          <w:tcPr>
            <w:tcW w:w="1047" w:type="dxa"/>
            <w:noWrap/>
            <w:hideMark/>
          </w:tcPr>
          <w:p w14:paraId="29BF336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2724191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76 774</w:t>
            </w:r>
          </w:p>
        </w:tc>
        <w:tc>
          <w:tcPr>
            <w:tcW w:w="1134" w:type="dxa"/>
            <w:noWrap/>
            <w:hideMark/>
          </w:tcPr>
          <w:p w14:paraId="2EE347F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04BD86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76 774</w:t>
            </w:r>
          </w:p>
        </w:tc>
      </w:tr>
      <w:tr w:rsidR="00221951" w:rsidRPr="00504293" w14:paraId="2E165274" w14:textId="77777777" w:rsidTr="00856D87">
        <w:trPr>
          <w:trHeight w:val="1020"/>
        </w:trPr>
        <w:tc>
          <w:tcPr>
            <w:tcW w:w="2127" w:type="dxa"/>
            <w:hideMark/>
          </w:tcPr>
          <w:p w14:paraId="1996432B" w14:textId="77777777" w:rsidR="00221951" w:rsidRPr="00504293" w:rsidRDefault="00221951">
            <w:pPr>
              <w:rPr>
                <w:rFonts w:ascii="Arial" w:hAnsi="Arial" w:cs="Arial"/>
                <w:sz w:val="16"/>
                <w:szCs w:val="16"/>
              </w:rPr>
            </w:pPr>
            <w:r w:rsidRPr="00504293">
              <w:rPr>
                <w:rFonts w:ascii="Arial" w:hAnsi="Arial" w:cs="Arial"/>
                <w:sz w:val="16"/>
                <w:szCs w:val="16"/>
              </w:rPr>
              <w:t>A2/1/25/122, P116/2025, projekts "Rūjienas vidusskolas ēkas vienkāršota pārbūve Rīgas iela 30, Rūjienā, Valmieras novadā"</w:t>
            </w:r>
          </w:p>
        </w:tc>
        <w:tc>
          <w:tcPr>
            <w:tcW w:w="1134" w:type="dxa"/>
            <w:noWrap/>
            <w:hideMark/>
          </w:tcPr>
          <w:p w14:paraId="349B94D3" w14:textId="753901DC" w:rsidR="00221951" w:rsidRPr="00504293" w:rsidRDefault="00221951" w:rsidP="00221951">
            <w:pPr>
              <w:rPr>
                <w:rFonts w:ascii="Arial" w:hAnsi="Arial" w:cs="Arial"/>
                <w:sz w:val="16"/>
                <w:szCs w:val="16"/>
              </w:rPr>
            </w:pPr>
            <w:r w:rsidRPr="00504293">
              <w:rPr>
                <w:rFonts w:ascii="Arial" w:hAnsi="Arial" w:cs="Arial"/>
                <w:sz w:val="16"/>
                <w:szCs w:val="16"/>
              </w:rPr>
              <w:t>26.05.2025</w:t>
            </w:r>
            <w:r w:rsidR="000C4AC3" w:rsidRPr="00504293">
              <w:rPr>
                <w:rFonts w:ascii="Arial" w:hAnsi="Arial" w:cs="Arial"/>
                <w:sz w:val="16"/>
                <w:szCs w:val="16"/>
              </w:rPr>
              <w:t>.</w:t>
            </w:r>
          </w:p>
        </w:tc>
        <w:tc>
          <w:tcPr>
            <w:tcW w:w="1134" w:type="dxa"/>
            <w:noWrap/>
            <w:hideMark/>
          </w:tcPr>
          <w:p w14:paraId="4FA93D94" w14:textId="27095427" w:rsidR="00221951" w:rsidRPr="00504293" w:rsidRDefault="00221951" w:rsidP="00221951">
            <w:pPr>
              <w:rPr>
                <w:rFonts w:ascii="Arial" w:hAnsi="Arial" w:cs="Arial"/>
                <w:sz w:val="16"/>
                <w:szCs w:val="16"/>
              </w:rPr>
            </w:pPr>
            <w:r w:rsidRPr="00504293">
              <w:rPr>
                <w:rFonts w:ascii="Arial" w:hAnsi="Arial" w:cs="Arial"/>
                <w:sz w:val="16"/>
                <w:szCs w:val="16"/>
              </w:rPr>
              <w:t>20.05.2040</w:t>
            </w:r>
            <w:r w:rsidR="000C4AC3" w:rsidRPr="00504293">
              <w:rPr>
                <w:rFonts w:ascii="Arial" w:hAnsi="Arial" w:cs="Arial"/>
                <w:sz w:val="16"/>
                <w:szCs w:val="16"/>
              </w:rPr>
              <w:t>.</w:t>
            </w:r>
          </w:p>
        </w:tc>
        <w:tc>
          <w:tcPr>
            <w:tcW w:w="1221" w:type="dxa"/>
            <w:noWrap/>
            <w:hideMark/>
          </w:tcPr>
          <w:p w14:paraId="2AAC2D9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135 142</w:t>
            </w:r>
          </w:p>
        </w:tc>
        <w:tc>
          <w:tcPr>
            <w:tcW w:w="1047" w:type="dxa"/>
            <w:noWrap/>
            <w:hideMark/>
          </w:tcPr>
          <w:p w14:paraId="2A5D114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4F6BD4F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135 142</w:t>
            </w:r>
          </w:p>
        </w:tc>
        <w:tc>
          <w:tcPr>
            <w:tcW w:w="1134" w:type="dxa"/>
            <w:noWrap/>
            <w:hideMark/>
          </w:tcPr>
          <w:p w14:paraId="76D4CB5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C8A6FE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135 142</w:t>
            </w:r>
          </w:p>
        </w:tc>
      </w:tr>
      <w:tr w:rsidR="00221951" w:rsidRPr="00504293" w14:paraId="37567E47" w14:textId="77777777" w:rsidTr="00856D87">
        <w:trPr>
          <w:trHeight w:val="1275"/>
        </w:trPr>
        <w:tc>
          <w:tcPr>
            <w:tcW w:w="2127" w:type="dxa"/>
            <w:hideMark/>
          </w:tcPr>
          <w:p w14:paraId="2965EDB4" w14:textId="77777777" w:rsidR="00221951" w:rsidRPr="00504293" w:rsidRDefault="00221951">
            <w:pPr>
              <w:rPr>
                <w:rFonts w:ascii="Arial" w:hAnsi="Arial" w:cs="Arial"/>
                <w:sz w:val="16"/>
                <w:szCs w:val="16"/>
              </w:rPr>
            </w:pPr>
            <w:r w:rsidRPr="00504293">
              <w:rPr>
                <w:rFonts w:ascii="Arial" w:hAnsi="Arial" w:cs="Arial"/>
                <w:sz w:val="16"/>
                <w:szCs w:val="16"/>
              </w:rPr>
              <w:t>A2/1/25/174, P-168/2025, projekts "Parka ielas (posmā no Muižas ielas līdz Parka ielai 30) asfalta virskārtas atjaunošana Mazsalačā, Valmieras novadā"</w:t>
            </w:r>
          </w:p>
        </w:tc>
        <w:tc>
          <w:tcPr>
            <w:tcW w:w="1134" w:type="dxa"/>
            <w:noWrap/>
            <w:hideMark/>
          </w:tcPr>
          <w:p w14:paraId="465CE9C2" w14:textId="2BEE2021" w:rsidR="00221951" w:rsidRPr="00504293" w:rsidRDefault="00221951" w:rsidP="00221951">
            <w:pPr>
              <w:rPr>
                <w:rFonts w:ascii="Arial" w:hAnsi="Arial" w:cs="Arial"/>
                <w:sz w:val="16"/>
                <w:szCs w:val="16"/>
              </w:rPr>
            </w:pPr>
            <w:r w:rsidRPr="00504293">
              <w:rPr>
                <w:rFonts w:ascii="Arial" w:hAnsi="Arial" w:cs="Arial"/>
                <w:sz w:val="16"/>
                <w:szCs w:val="16"/>
              </w:rPr>
              <w:t>26.06.2025</w:t>
            </w:r>
            <w:r w:rsidR="000C4AC3" w:rsidRPr="00504293">
              <w:rPr>
                <w:rFonts w:ascii="Arial" w:hAnsi="Arial" w:cs="Arial"/>
                <w:sz w:val="16"/>
                <w:szCs w:val="16"/>
              </w:rPr>
              <w:t>.</w:t>
            </w:r>
          </w:p>
        </w:tc>
        <w:tc>
          <w:tcPr>
            <w:tcW w:w="1134" w:type="dxa"/>
            <w:noWrap/>
            <w:hideMark/>
          </w:tcPr>
          <w:p w14:paraId="7580895F" w14:textId="69536229" w:rsidR="00221951" w:rsidRPr="00504293" w:rsidRDefault="00221951" w:rsidP="00221951">
            <w:pPr>
              <w:rPr>
                <w:rFonts w:ascii="Arial" w:hAnsi="Arial" w:cs="Arial"/>
                <w:sz w:val="16"/>
                <w:szCs w:val="16"/>
              </w:rPr>
            </w:pPr>
            <w:r w:rsidRPr="00504293">
              <w:rPr>
                <w:rFonts w:ascii="Arial" w:hAnsi="Arial" w:cs="Arial"/>
                <w:sz w:val="16"/>
                <w:szCs w:val="16"/>
              </w:rPr>
              <w:t>20.06.2035</w:t>
            </w:r>
            <w:r w:rsidR="000C4AC3" w:rsidRPr="00504293">
              <w:rPr>
                <w:rFonts w:ascii="Arial" w:hAnsi="Arial" w:cs="Arial"/>
                <w:sz w:val="16"/>
                <w:szCs w:val="16"/>
              </w:rPr>
              <w:t>.</w:t>
            </w:r>
          </w:p>
        </w:tc>
        <w:tc>
          <w:tcPr>
            <w:tcW w:w="1221" w:type="dxa"/>
            <w:noWrap/>
            <w:hideMark/>
          </w:tcPr>
          <w:p w14:paraId="5F22EFC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80 996</w:t>
            </w:r>
          </w:p>
        </w:tc>
        <w:tc>
          <w:tcPr>
            <w:tcW w:w="1047" w:type="dxa"/>
            <w:noWrap/>
            <w:hideMark/>
          </w:tcPr>
          <w:p w14:paraId="5A569A0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476124B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80 996</w:t>
            </w:r>
          </w:p>
        </w:tc>
        <w:tc>
          <w:tcPr>
            <w:tcW w:w="1134" w:type="dxa"/>
            <w:noWrap/>
            <w:hideMark/>
          </w:tcPr>
          <w:p w14:paraId="74C95BB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BD044E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80 996</w:t>
            </w:r>
          </w:p>
        </w:tc>
      </w:tr>
      <w:tr w:rsidR="00221951" w:rsidRPr="00504293" w14:paraId="07874F8D" w14:textId="77777777" w:rsidTr="00856D87">
        <w:trPr>
          <w:trHeight w:val="1275"/>
        </w:trPr>
        <w:tc>
          <w:tcPr>
            <w:tcW w:w="2127" w:type="dxa"/>
            <w:hideMark/>
          </w:tcPr>
          <w:p w14:paraId="0C3739AC" w14:textId="77777777" w:rsidR="00221951" w:rsidRPr="00504293" w:rsidRDefault="00221951">
            <w:pPr>
              <w:rPr>
                <w:rFonts w:ascii="Arial" w:hAnsi="Arial" w:cs="Arial"/>
                <w:sz w:val="16"/>
                <w:szCs w:val="16"/>
              </w:rPr>
            </w:pPr>
            <w:r w:rsidRPr="00504293">
              <w:rPr>
                <w:rFonts w:ascii="Arial" w:hAnsi="Arial" w:cs="Arial"/>
                <w:sz w:val="16"/>
                <w:szCs w:val="16"/>
              </w:rPr>
              <w:lastRenderedPageBreak/>
              <w:t>A2/1/25/175, P-169/2025, projekts "Trikātas pamatskolas sporta zāles jumta seguma nomaiņa adresē "Gaismaskalns", Trikāta, Trikātas pagasts, Valmieras novads"</w:t>
            </w:r>
          </w:p>
        </w:tc>
        <w:tc>
          <w:tcPr>
            <w:tcW w:w="1134" w:type="dxa"/>
            <w:noWrap/>
            <w:hideMark/>
          </w:tcPr>
          <w:p w14:paraId="3DAC20B9" w14:textId="3EE9A65F" w:rsidR="00221951" w:rsidRPr="00504293" w:rsidRDefault="00221951" w:rsidP="00221951">
            <w:pPr>
              <w:rPr>
                <w:rFonts w:ascii="Arial" w:hAnsi="Arial" w:cs="Arial"/>
                <w:sz w:val="16"/>
                <w:szCs w:val="16"/>
              </w:rPr>
            </w:pPr>
            <w:r w:rsidRPr="00504293">
              <w:rPr>
                <w:rFonts w:ascii="Arial" w:hAnsi="Arial" w:cs="Arial"/>
                <w:sz w:val="16"/>
                <w:szCs w:val="16"/>
              </w:rPr>
              <w:t>26.06.2025</w:t>
            </w:r>
            <w:r w:rsidR="000C4AC3" w:rsidRPr="00504293">
              <w:rPr>
                <w:rFonts w:ascii="Arial" w:hAnsi="Arial" w:cs="Arial"/>
                <w:sz w:val="16"/>
                <w:szCs w:val="16"/>
              </w:rPr>
              <w:t>.</w:t>
            </w:r>
          </w:p>
        </w:tc>
        <w:tc>
          <w:tcPr>
            <w:tcW w:w="1134" w:type="dxa"/>
            <w:noWrap/>
            <w:hideMark/>
          </w:tcPr>
          <w:p w14:paraId="0F703D9D" w14:textId="24A05E6F" w:rsidR="00221951" w:rsidRPr="00504293" w:rsidRDefault="00221951" w:rsidP="00221951">
            <w:pPr>
              <w:rPr>
                <w:rFonts w:ascii="Arial" w:hAnsi="Arial" w:cs="Arial"/>
                <w:sz w:val="16"/>
                <w:szCs w:val="16"/>
              </w:rPr>
            </w:pPr>
            <w:r w:rsidRPr="00504293">
              <w:rPr>
                <w:rFonts w:ascii="Arial" w:hAnsi="Arial" w:cs="Arial"/>
                <w:sz w:val="16"/>
                <w:szCs w:val="16"/>
              </w:rPr>
              <w:t>20.06.2045</w:t>
            </w:r>
            <w:r w:rsidR="000C4AC3" w:rsidRPr="00504293">
              <w:rPr>
                <w:rFonts w:ascii="Arial" w:hAnsi="Arial" w:cs="Arial"/>
                <w:sz w:val="16"/>
                <w:szCs w:val="16"/>
              </w:rPr>
              <w:t>.</w:t>
            </w:r>
          </w:p>
        </w:tc>
        <w:tc>
          <w:tcPr>
            <w:tcW w:w="1221" w:type="dxa"/>
            <w:noWrap/>
            <w:hideMark/>
          </w:tcPr>
          <w:p w14:paraId="5FF872C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199 652</w:t>
            </w:r>
          </w:p>
        </w:tc>
        <w:tc>
          <w:tcPr>
            <w:tcW w:w="1047" w:type="dxa"/>
            <w:noWrap/>
            <w:hideMark/>
          </w:tcPr>
          <w:p w14:paraId="5958CFE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3F2BC76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199 652</w:t>
            </w:r>
          </w:p>
        </w:tc>
        <w:tc>
          <w:tcPr>
            <w:tcW w:w="1134" w:type="dxa"/>
            <w:noWrap/>
            <w:hideMark/>
          </w:tcPr>
          <w:p w14:paraId="0D8E6E8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C32E0E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199 652</w:t>
            </w:r>
          </w:p>
        </w:tc>
      </w:tr>
      <w:tr w:rsidR="00221951" w:rsidRPr="00504293" w14:paraId="2C7FD725" w14:textId="77777777" w:rsidTr="00856D87">
        <w:trPr>
          <w:trHeight w:val="1020"/>
        </w:trPr>
        <w:tc>
          <w:tcPr>
            <w:tcW w:w="2127" w:type="dxa"/>
            <w:hideMark/>
          </w:tcPr>
          <w:p w14:paraId="6D039076" w14:textId="77777777" w:rsidR="00221951" w:rsidRPr="00504293" w:rsidRDefault="00221951">
            <w:pPr>
              <w:rPr>
                <w:rFonts w:ascii="Arial" w:hAnsi="Arial" w:cs="Arial"/>
                <w:sz w:val="16"/>
                <w:szCs w:val="16"/>
              </w:rPr>
            </w:pPr>
            <w:r w:rsidRPr="00504293">
              <w:rPr>
                <w:rFonts w:ascii="Arial" w:hAnsi="Arial" w:cs="Arial"/>
                <w:sz w:val="16"/>
                <w:szCs w:val="16"/>
              </w:rPr>
              <w:t>A2/1/25/176, P-170/2025, projekts "Izglītības iestādes ēkas jumta seguma nomaiņa, Skolas ielā 11, Matīši, Valmieras novads"</w:t>
            </w:r>
          </w:p>
        </w:tc>
        <w:tc>
          <w:tcPr>
            <w:tcW w:w="1134" w:type="dxa"/>
            <w:noWrap/>
            <w:hideMark/>
          </w:tcPr>
          <w:p w14:paraId="3CCA0092" w14:textId="37538C96" w:rsidR="00221951" w:rsidRPr="00504293" w:rsidRDefault="00221951" w:rsidP="00221951">
            <w:pPr>
              <w:rPr>
                <w:rFonts w:ascii="Arial" w:hAnsi="Arial" w:cs="Arial"/>
                <w:sz w:val="16"/>
                <w:szCs w:val="16"/>
              </w:rPr>
            </w:pPr>
            <w:r w:rsidRPr="00504293">
              <w:rPr>
                <w:rFonts w:ascii="Arial" w:hAnsi="Arial" w:cs="Arial"/>
                <w:sz w:val="16"/>
                <w:szCs w:val="16"/>
              </w:rPr>
              <w:t>26.06.2025</w:t>
            </w:r>
            <w:r w:rsidR="000C4AC3" w:rsidRPr="00504293">
              <w:rPr>
                <w:rFonts w:ascii="Arial" w:hAnsi="Arial" w:cs="Arial"/>
                <w:sz w:val="16"/>
                <w:szCs w:val="16"/>
              </w:rPr>
              <w:t>.</w:t>
            </w:r>
          </w:p>
        </w:tc>
        <w:tc>
          <w:tcPr>
            <w:tcW w:w="1134" w:type="dxa"/>
            <w:noWrap/>
            <w:hideMark/>
          </w:tcPr>
          <w:p w14:paraId="2C84A4B3" w14:textId="1B451C2E" w:rsidR="00221951" w:rsidRPr="00504293" w:rsidRDefault="00221951" w:rsidP="00221951">
            <w:pPr>
              <w:rPr>
                <w:rFonts w:ascii="Arial" w:hAnsi="Arial" w:cs="Arial"/>
                <w:sz w:val="16"/>
                <w:szCs w:val="16"/>
              </w:rPr>
            </w:pPr>
            <w:r w:rsidRPr="00504293">
              <w:rPr>
                <w:rFonts w:ascii="Arial" w:hAnsi="Arial" w:cs="Arial"/>
                <w:sz w:val="16"/>
                <w:szCs w:val="16"/>
              </w:rPr>
              <w:t>20.06.2045</w:t>
            </w:r>
            <w:r w:rsidR="000C4AC3" w:rsidRPr="00504293">
              <w:rPr>
                <w:rFonts w:ascii="Arial" w:hAnsi="Arial" w:cs="Arial"/>
                <w:sz w:val="16"/>
                <w:szCs w:val="16"/>
              </w:rPr>
              <w:t>.</w:t>
            </w:r>
          </w:p>
        </w:tc>
        <w:tc>
          <w:tcPr>
            <w:tcW w:w="1221" w:type="dxa"/>
            <w:noWrap/>
            <w:hideMark/>
          </w:tcPr>
          <w:p w14:paraId="77AF41B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142 927</w:t>
            </w:r>
          </w:p>
        </w:tc>
        <w:tc>
          <w:tcPr>
            <w:tcW w:w="1047" w:type="dxa"/>
            <w:noWrap/>
            <w:hideMark/>
          </w:tcPr>
          <w:p w14:paraId="1977F4E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29FAEE0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142 927</w:t>
            </w:r>
          </w:p>
        </w:tc>
        <w:tc>
          <w:tcPr>
            <w:tcW w:w="1134" w:type="dxa"/>
            <w:noWrap/>
            <w:hideMark/>
          </w:tcPr>
          <w:p w14:paraId="1A8B420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B7140E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142 927</w:t>
            </w:r>
          </w:p>
        </w:tc>
      </w:tr>
      <w:tr w:rsidR="00221951" w:rsidRPr="00504293" w14:paraId="14242A40" w14:textId="77777777" w:rsidTr="00856D87">
        <w:trPr>
          <w:trHeight w:val="1275"/>
        </w:trPr>
        <w:tc>
          <w:tcPr>
            <w:tcW w:w="2127" w:type="dxa"/>
            <w:hideMark/>
          </w:tcPr>
          <w:p w14:paraId="3F6D727E" w14:textId="77777777" w:rsidR="00221951" w:rsidRPr="00504293" w:rsidRDefault="00221951">
            <w:pPr>
              <w:rPr>
                <w:rFonts w:ascii="Arial" w:hAnsi="Arial" w:cs="Arial"/>
                <w:sz w:val="16"/>
                <w:szCs w:val="16"/>
              </w:rPr>
            </w:pPr>
            <w:r w:rsidRPr="00504293">
              <w:rPr>
                <w:rFonts w:ascii="Arial" w:hAnsi="Arial" w:cs="Arial"/>
                <w:sz w:val="16"/>
                <w:szCs w:val="16"/>
              </w:rPr>
              <w:t>A2/1/25/264, P-256/2025, projekts "Valkas ielas (A3) no Slimnīcas ielas līdz pilsētas robežai asfalta dilumkārtas atjaunošana Strenčos, Valmieras novadā"</w:t>
            </w:r>
          </w:p>
        </w:tc>
        <w:tc>
          <w:tcPr>
            <w:tcW w:w="1134" w:type="dxa"/>
            <w:noWrap/>
            <w:hideMark/>
          </w:tcPr>
          <w:p w14:paraId="64CE339F" w14:textId="4556C157" w:rsidR="00221951" w:rsidRPr="00504293" w:rsidRDefault="00221951" w:rsidP="00221951">
            <w:pPr>
              <w:rPr>
                <w:rFonts w:ascii="Arial" w:hAnsi="Arial" w:cs="Arial"/>
                <w:sz w:val="16"/>
                <w:szCs w:val="16"/>
              </w:rPr>
            </w:pPr>
            <w:r w:rsidRPr="00504293">
              <w:rPr>
                <w:rFonts w:ascii="Arial" w:hAnsi="Arial" w:cs="Arial"/>
                <w:sz w:val="16"/>
                <w:szCs w:val="16"/>
              </w:rPr>
              <w:t>25.07.2025</w:t>
            </w:r>
            <w:r w:rsidR="000C4AC3" w:rsidRPr="00504293">
              <w:rPr>
                <w:rFonts w:ascii="Arial" w:hAnsi="Arial" w:cs="Arial"/>
                <w:sz w:val="16"/>
                <w:szCs w:val="16"/>
              </w:rPr>
              <w:t>.</w:t>
            </w:r>
          </w:p>
        </w:tc>
        <w:tc>
          <w:tcPr>
            <w:tcW w:w="1134" w:type="dxa"/>
            <w:noWrap/>
            <w:hideMark/>
          </w:tcPr>
          <w:p w14:paraId="559F5186" w14:textId="2C43FC06" w:rsidR="00221951" w:rsidRPr="00504293" w:rsidRDefault="00221951" w:rsidP="00221951">
            <w:pPr>
              <w:rPr>
                <w:rFonts w:ascii="Arial" w:hAnsi="Arial" w:cs="Arial"/>
                <w:sz w:val="16"/>
                <w:szCs w:val="16"/>
              </w:rPr>
            </w:pPr>
            <w:r w:rsidRPr="00504293">
              <w:rPr>
                <w:rFonts w:ascii="Arial" w:hAnsi="Arial" w:cs="Arial"/>
                <w:sz w:val="16"/>
                <w:szCs w:val="16"/>
              </w:rPr>
              <w:t>20.07.2035</w:t>
            </w:r>
            <w:r w:rsidR="000C4AC3" w:rsidRPr="00504293">
              <w:rPr>
                <w:rFonts w:ascii="Arial" w:hAnsi="Arial" w:cs="Arial"/>
                <w:sz w:val="16"/>
                <w:szCs w:val="16"/>
              </w:rPr>
              <w:t>.</w:t>
            </w:r>
          </w:p>
        </w:tc>
        <w:tc>
          <w:tcPr>
            <w:tcW w:w="1221" w:type="dxa"/>
            <w:noWrap/>
            <w:hideMark/>
          </w:tcPr>
          <w:p w14:paraId="5C0757B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49 801</w:t>
            </w:r>
          </w:p>
        </w:tc>
        <w:tc>
          <w:tcPr>
            <w:tcW w:w="1047" w:type="dxa"/>
            <w:noWrap/>
            <w:hideMark/>
          </w:tcPr>
          <w:p w14:paraId="20BC359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6F6080E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49 801</w:t>
            </w:r>
          </w:p>
        </w:tc>
        <w:tc>
          <w:tcPr>
            <w:tcW w:w="1134" w:type="dxa"/>
            <w:noWrap/>
            <w:hideMark/>
          </w:tcPr>
          <w:p w14:paraId="643CF2D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13DA18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49 801</w:t>
            </w:r>
          </w:p>
        </w:tc>
      </w:tr>
      <w:tr w:rsidR="00221951" w:rsidRPr="00504293" w14:paraId="5E57B37A" w14:textId="77777777" w:rsidTr="00856D87">
        <w:trPr>
          <w:trHeight w:val="1275"/>
        </w:trPr>
        <w:tc>
          <w:tcPr>
            <w:tcW w:w="2127" w:type="dxa"/>
            <w:hideMark/>
          </w:tcPr>
          <w:p w14:paraId="4A759771" w14:textId="77777777" w:rsidR="00221951" w:rsidRPr="00504293" w:rsidRDefault="00221951">
            <w:pPr>
              <w:rPr>
                <w:rFonts w:ascii="Arial" w:hAnsi="Arial" w:cs="Arial"/>
                <w:sz w:val="16"/>
                <w:szCs w:val="16"/>
              </w:rPr>
            </w:pPr>
            <w:r w:rsidRPr="00504293">
              <w:rPr>
                <w:rFonts w:ascii="Arial" w:hAnsi="Arial" w:cs="Arial"/>
                <w:sz w:val="16"/>
                <w:szCs w:val="16"/>
              </w:rPr>
              <w:t>A2/1/25/265, P-257/2025, projekts "Rīgas ielas (P22) posmā no Valdemāra ielas līdz Blaumaņa ielai asfalta dilumkārtas atjaunošana, Rūjienā, Valmieras novadā"</w:t>
            </w:r>
          </w:p>
        </w:tc>
        <w:tc>
          <w:tcPr>
            <w:tcW w:w="1134" w:type="dxa"/>
            <w:noWrap/>
            <w:hideMark/>
          </w:tcPr>
          <w:p w14:paraId="1C3F9AC0" w14:textId="47284EB7" w:rsidR="00221951" w:rsidRPr="00504293" w:rsidRDefault="00221951" w:rsidP="00221951">
            <w:pPr>
              <w:rPr>
                <w:rFonts w:ascii="Arial" w:hAnsi="Arial" w:cs="Arial"/>
                <w:sz w:val="16"/>
                <w:szCs w:val="16"/>
              </w:rPr>
            </w:pPr>
            <w:r w:rsidRPr="00504293">
              <w:rPr>
                <w:rFonts w:ascii="Arial" w:hAnsi="Arial" w:cs="Arial"/>
                <w:sz w:val="16"/>
                <w:szCs w:val="16"/>
              </w:rPr>
              <w:t>25.07.2025</w:t>
            </w:r>
            <w:r w:rsidR="000C4AC3" w:rsidRPr="00504293">
              <w:rPr>
                <w:rFonts w:ascii="Arial" w:hAnsi="Arial" w:cs="Arial"/>
                <w:sz w:val="16"/>
                <w:szCs w:val="16"/>
              </w:rPr>
              <w:t>.</w:t>
            </w:r>
          </w:p>
        </w:tc>
        <w:tc>
          <w:tcPr>
            <w:tcW w:w="1134" w:type="dxa"/>
            <w:noWrap/>
            <w:hideMark/>
          </w:tcPr>
          <w:p w14:paraId="4F208347" w14:textId="7060A8D4" w:rsidR="00221951" w:rsidRPr="00504293" w:rsidRDefault="00221951" w:rsidP="00221951">
            <w:pPr>
              <w:rPr>
                <w:rFonts w:ascii="Arial" w:hAnsi="Arial" w:cs="Arial"/>
                <w:sz w:val="16"/>
                <w:szCs w:val="16"/>
              </w:rPr>
            </w:pPr>
            <w:r w:rsidRPr="00504293">
              <w:rPr>
                <w:rFonts w:ascii="Arial" w:hAnsi="Arial" w:cs="Arial"/>
                <w:sz w:val="16"/>
                <w:szCs w:val="16"/>
              </w:rPr>
              <w:t>20.07.2035</w:t>
            </w:r>
            <w:r w:rsidR="000C4AC3" w:rsidRPr="00504293">
              <w:rPr>
                <w:rFonts w:ascii="Arial" w:hAnsi="Arial" w:cs="Arial"/>
                <w:sz w:val="16"/>
                <w:szCs w:val="16"/>
              </w:rPr>
              <w:t>.</w:t>
            </w:r>
          </w:p>
        </w:tc>
        <w:tc>
          <w:tcPr>
            <w:tcW w:w="1221" w:type="dxa"/>
            <w:noWrap/>
            <w:hideMark/>
          </w:tcPr>
          <w:p w14:paraId="2D59183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57 613</w:t>
            </w:r>
          </w:p>
        </w:tc>
        <w:tc>
          <w:tcPr>
            <w:tcW w:w="1047" w:type="dxa"/>
            <w:noWrap/>
            <w:hideMark/>
          </w:tcPr>
          <w:p w14:paraId="4E03565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711334D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57 613</w:t>
            </w:r>
          </w:p>
        </w:tc>
        <w:tc>
          <w:tcPr>
            <w:tcW w:w="1134" w:type="dxa"/>
            <w:noWrap/>
            <w:hideMark/>
          </w:tcPr>
          <w:p w14:paraId="08DE3C8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0C3B6A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57 613</w:t>
            </w:r>
          </w:p>
        </w:tc>
      </w:tr>
      <w:tr w:rsidR="00221951" w:rsidRPr="00504293" w14:paraId="1063C752" w14:textId="77777777" w:rsidTr="00856D87">
        <w:trPr>
          <w:trHeight w:val="1020"/>
        </w:trPr>
        <w:tc>
          <w:tcPr>
            <w:tcW w:w="2127" w:type="dxa"/>
            <w:hideMark/>
          </w:tcPr>
          <w:p w14:paraId="658D4914" w14:textId="77777777" w:rsidR="00221951" w:rsidRPr="00504293" w:rsidRDefault="00221951">
            <w:pPr>
              <w:rPr>
                <w:rFonts w:ascii="Arial" w:hAnsi="Arial" w:cs="Arial"/>
                <w:sz w:val="16"/>
                <w:szCs w:val="16"/>
              </w:rPr>
            </w:pPr>
            <w:r w:rsidRPr="00504293">
              <w:rPr>
                <w:rFonts w:ascii="Arial" w:hAnsi="Arial" w:cs="Arial"/>
                <w:sz w:val="16"/>
                <w:szCs w:val="16"/>
              </w:rPr>
              <w:t>A2/1/25/266, P-258/2025, projekts "Pērnavas ielas (P17) asfalta dilumkārtas atjaunošana Rūjienā, Valmieras novadā"</w:t>
            </w:r>
          </w:p>
        </w:tc>
        <w:tc>
          <w:tcPr>
            <w:tcW w:w="1134" w:type="dxa"/>
            <w:noWrap/>
            <w:hideMark/>
          </w:tcPr>
          <w:p w14:paraId="78396478" w14:textId="4739D1DD" w:rsidR="00221951" w:rsidRPr="00504293" w:rsidRDefault="00221951" w:rsidP="00221951">
            <w:pPr>
              <w:rPr>
                <w:rFonts w:ascii="Arial" w:hAnsi="Arial" w:cs="Arial"/>
                <w:sz w:val="16"/>
                <w:szCs w:val="16"/>
              </w:rPr>
            </w:pPr>
            <w:r w:rsidRPr="00504293">
              <w:rPr>
                <w:rFonts w:ascii="Arial" w:hAnsi="Arial" w:cs="Arial"/>
                <w:sz w:val="16"/>
                <w:szCs w:val="16"/>
              </w:rPr>
              <w:t>25.07.2025</w:t>
            </w:r>
            <w:r w:rsidR="000C4AC3" w:rsidRPr="00504293">
              <w:rPr>
                <w:rFonts w:ascii="Arial" w:hAnsi="Arial" w:cs="Arial"/>
                <w:sz w:val="16"/>
                <w:szCs w:val="16"/>
              </w:rPr>
              <w:t>.</w:t>
            </w:r>
          </w:p>
        </w:tc>
        <w:tc>
          <w:tcPr>
            <w:tcW w:w="1134" w:type="dxa"/>
            <w:noWrap/>
            <w:hideMark/>
          </w:tcPr>
          <w:p w14:paraId="4CD0587D" w14:textId="1034E713" w:rsidR="00221951" w:rsidRPr="00504293" w:rsidRDefault="00221951" w:rsidP="00221951">
            <w:pPr>
              <w:rPr>
                <w:rFonts w:ascii="Arial" w:hAnsi="Arial" w:cs="Arial"/>
                <w:sz w:val="16"/>
                <w:szCs w:val="16"/>
              </w:rPr>
            </w:pPr>
            <w:r w:rsidRPr="00504293">
              <w:rPr>
                <w:rFonts w:ascii="Arial" w:hAnsi="Arial" w:cs="Arial"/>
                <w:sz w:val="16"/>
                <w:szCs w:val="16"/>
              </w:rPr>
              <w:t>20.07.2035</w:t>
            </w:r>
            <w:r w:rsidR="000C4AC3" w:rsidRPr="00504293">
              <w:rPr>
                <w:rFonts w:ascii="Arial" w:hAnsi="Arial" w:cs="Arial"/>
                <w:sz w:val="16"/>
                <w:szCs w:val="16"/>
              </w:rPr>
              <w:t>.</w:t>
            </w:r>
          </w:p>
        </w:tc>
        <w:tc>
          <w:tcPr>
            <w:tcW w:w="1221" w:type="dxa"/>
            <w:noWrap/>
            <w:hideMark/>
          </w:tcPr>
          <w:p w14:paraId="6FDF87D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55 444</w:t>
            </w:r>
          </w:p>
        </w:tc>
        <w:tc>
          <w:tcPr>
            <w:tcW w:w="1047" w:type="dxa"/>
            <w:noWrap/>
            <w:hideMark/>
          </w:tcPr>
          <w:p w14:paraId="6D6BAB3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5694EC2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55 444</w:t>
            </w:r>
          </w:p>
        </w:tc>
        <w:tc>
          <w:tcPr>
            <w:tcW w:w="1134" w:type="dxa"/>
            <w:noWrap/>
            <w:hideMark/>
          </w:tcPr>
          <w:p w14:paraId="2A342F1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EFE810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55 444</w:t>
            </w:r>
          </w:p>
        </w:tc>
      </w:tr>
      <w:tr w:rsidR="00221951" w:rsidRPr="00504293" w14:paraId="4060F904" w14:textId="77777777" w:rsidTr="00856D87">
        <w:trPr>
          <w:trHeight w:val="765"/>
        </w:trPr>
        <w:tc>
          <w:tcPr>
            <w:tcW w:w="2127" w:type="dxa"/>
            <w:hideMark/>
          </w:tcPr>
          <w:p w14:paraId="5EE23E5F" w14:textId="77777777" w:rsidR="00221951" w:rsidRPr="00504293" w:rsidRDefault="00221951">
            <w:pPr>
              <w:rPr>
                <w:rFonts w:ascii="Arial" w:hAnsi="Arial" w:cs="Arial"/>
                <w:sz w:val="16"/>
                <w:szCs w:val="16"/>
              </w:rPr>
            </w:pPr>
            <w:r w:rsidRPr="00504293">
              <w:rPr>
                <w:rFonts w:ascii="Arial" w:hAnsi="Arial" w:cs="Arial"/>
                <w:sz w:val="16"/>
                <w:szCs w:val="16"/>
              </w:rPr>
              <w:t>A2/1/25/267, P-259/2025, projekts "Ošu ielas pārbūve Kocēnos, Kocēnu pagastā, Valmieras novadā"</w:t>
            </w:r>
          </w:p>
        </w:tc>
        <w:tc>
          <w:tcPr>
            <w:tcW w:w="1134" w:type="dxa"/>
            <w:noWrap/>
            <w:hideMark/>
          </w:tcPr>
          <w:p w14:paraId="287FBB73" w14:textId="58918AEF" w:rsidR="00221951" w:rsidRPr="00504293" w:rsidRDefault="00221951" w:rsidP="00221951">
            <w:pPr>
              <w:rPr>
                <w:rFonts w:ascii="Arial" w:hAnsi="Arial" w:cs="Arial"/>
                <w:sz w:val="16"/>
                <w:szCs w:val="16"/>
              </w:rPr>
            </w:pPr>
            <w:r w:rsidRPr="00504293">
              <w:rPr>
                <w:rFonts w:ascii="Arial" w:hAnsi="Arial" w:cs="Arial"/>
                <w:sz w:val="16"/>
                <w:szCs w:val="16"/>
              </w:rPr>
              <w:t>25.07.2025</w:t>
            </w:r>
            <w:r w:rsidR="000C4AC3" w:rsidRPr="00504293">
              <w:rPr>
                <w:rFonts w:ascii="Arial" w:hAnsi="Arial" w:cs="Arial"/>
                <w:sz w:val="16"/>
                <w:szCs w:val="16"/>
              </w:rPr>
              <w:t>.</w:t>
            </w:r>
          </w:p>
        </w:tc>
        <w:tc>
          <w:tcPr>
            <w:tcW w:w="1134" w:type="dxa"/>
            <w:noWrap/>
            <w:hideMark/>
          </w:tcPr>
          <w:p w14:paraId="4746E4B2" w14:textId="628BD427" w:rsidR="00221951" w:rsidRPr="00504293" w:rsidRDefault="00221951" w:rsidP="00221951">
            <w:pPr>
              <w:rPr>
                <w:rFonts w:ascii="Arial" w:hAnsi="Arial" w:cs="Arial"/>
                <w:sz w:val="16"/>
                <w:szCs w:val="16"/>
              </w:rPr>
            </w:pPr>
            <w:r w:rsidRPr="00504293">
              <w:rPr>
                <w:rFonts w:ascii="Arial" w:hAnsi="Arial" w:cs="Arial"/>
                <w:sz w:val="16"/>
                <w:szCs w:val="16"/>
              </w:rPr>
              <w:t>20.07.2035</w:t>
            </w:r>
            <w:r w:rsidR="000C4AC3" w:rsidRPr="00504293">
              <w:rPr>
                <w:rFonts w:ascii="Arial" w:hAnsi="Arial" w:cs="Arial"/>
                <w:sz w:val="16"/>
                <w:szCs w:val="16"/>
              </w:rPr>
              <w:t>.</w:t>
            </w:r>
          </w:p>
        </w:tc>
        <w:tc>
          <w:tcPr>
            <w:tcW w:w="1221" w:type="dxa"/>
            <w:noWrap/>
            <w:hideMark/>
          </w:tcPr>
          <w:p w14:paraId="05C06A2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110 057</w:t>
            </w:r>
          </w:p>
        </w:tc>
        <w:tc>
          <w:tcPr>
            <w:tcW w:w="1047" w:type="dxa"/>
            <w:noWrap/>
            <w:hideMark/>
          </w:tcPr>
          <w:p w14:paraId="41B59D8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6F684C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110 057</w:t>
            </w:r>
          </w:p>
        </w:tc>
        <w:tc>
          <w:tcPr>
            <w:tcW w:w="1134" w:type="dxa"/>
            <w:noWrap/>
            <w:hideMark/>
          </w:tcPr>
          <w:p w14:paraId="0F44428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8B7ED3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110 057</w:t>
            </w:r>
          </w:p>
        </w:tc>
      </w:tr>
      <w:tr w:rsidR="00221951" w:rsidRPr="00504293" w14:paraId="3BD81F83" w14:textId="77777777" w:rsidTr="00856D87">
        <w:trPr>
          <w:trHeight w:val="1275"/>
        </w:trPr>
        <w:tc>
          <w:tcPr>
            <w:tcW w:w="2127" w:type="dxa"/>
            <w:hideMark/>
          </w:tcPr>
          <w:p w14:paraId="633DE61E" w14:textId="77777777" w:rsidR="00221951" w:rsidRPr="00504293" w:rsidRDefault="00221951">
            <w:pPr>
              <w:rPr>
                <w:rFonts w:ascii="Arial" w:hAnsi="Arial" w:cs="Arial"/>
                <w:sz w:val="16"/>
                <w:szCs w:val="16"/>
              </w:rPr>
            </w:pPr>
            <w:r w:rsidRPr="00504293">
              <w:rPr>
                <w:rFonts w:ascii="Arial" w:hAnsi="Arial" w:cs="Arial"/>
                <w:sz w:val="16"/>
                <w:szCs w:val="16"/>
              </w:rPr>
              <w:t>A2/1/25/268, P-260/2025, projekts "Valkas ielas posmā no Raiņa ielas līdz Tērbatas ielai asfalta dilumkārtas nomaiņa Valmierā, Valmieras novadā"</w:t>
            </w:r>
          </w:p>
        </w:tc>
        <w:tc>
          <w:tcPr>
            <w:tcW w:w="1134" w:type="dxa"/>
            <w:noWrap/>
            <w:hideMark/>
          </w:tcPr>
          <w:p w14:paraId="58B1FAAB" w14:textId="2956DA80" w:rsidR="00221951" w:rsidRPr="00504293" w:rsidRDefault="00221951" w:rsidP="00221951">
            <w:pPr>
              <w:rPr>
                <w:rFonts w:ascii="Arial" w:hAnsi="Arial" w:cs="Arial"/>
                <w:sz w:val="16"/>
                <w:szCs w:val="16"/>
              </w:rPr>
            </w:pPr>
            <w:r w:rsidRPr="00504293">
              <w:rPr>
                <w:rFonts w:ascii="Arial" w:hAnsi="Arial" w:cs="Arial"/>
                <w:sz w:val="16"/>
                <w:szCs w:val="16"/>
              </w:rPr>
              <w:t>25.07.2025</w:t>
            </w:r>
            <w:r w:rsidR="000C4AC3" w:rsidRPr="00504293">
              <w:rPr>
                <w:rFonts w:ascii="Arial" w:hAnsi="Arial" w:cs="Arial"/>
                <w:sz w:val="16"/>
                <w:szCs w:val="16"/>
              </w:rPr>
              <w:t>.</w:t>
            </w:r>
          </w:p>
        </w:tc>
        <w:tc>
          <w:tcPr>
            <w:tcW w:w="1134" w:type="dxa"/>
            <w:noWrap/>
            <w:hideMark/>
          </w:tcPr>
          <w:p w14:paraId="3EEA4FEF" w14:textId="04091D6C" w:rsidR="00221951" w:rsidRPr="00504293" w:rsidRDefault="00221951" w:rsidP="00221951">
            <w:pPr>
              <w:rPr>
                <w:rFonts w:ascii="Arial" w:hAnsi="Arial" w:cs="Arial"/>
                <w:sz w:val="16"/>
                <w:szCs w:val="16"/>
              </w:rPr>
            </w:pPr>
            <w:r w:rsidRPr="00504293">
              <w:rPr>
                <w:rFonts w:ascii="Arial" w:hAnsi="Arial" w:cs="Arial"/>
                <w:sz w:val="16"/>
                <w:szCs w:val="16"/>
              </w:rPr>
              <w:t>20.07.2035</w:t>
            </w:r>
            <w:r w:rsidR="000C4AC3" w:rsidRPr="00504293">
              <w:rPr>
                <w:rFonts w:ascii="Arial" w:hAnsi="Arial" w:cs="Arial"/>
                <w:sz w:val="16"/>
                <w:szCs w:val="16"/>
              </w:rPr>
              <w:t>.</w:t>
            </w:r>
          </w:p>
        </w:tc>
        <w:tc>
          <w:tcPr>
            <w:tcW w:w="1221" w:type="dxa"/>
            <w:noWrap/>
            <w:hideMark/>
          </w:tcPr>
          <w:p w14:paraId="3E09472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305 985</w:t>
            </w:r>
          </w:p>
        </w:tc>
        <w:tc>
          <w:tcPr>
            <w:tcW w:w="1047" w:type="dxa"/>
            <w:noWrap/>
            <w:hideMark/>
          </w:tcPr>
          <w:p w14:paraId="04FCBB3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6EA7822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295 825</w:t>
            </w:r>
          </w:p>
        </w:tc>
        <w:tc>
          <w:tcPr>
            <w:tcW w:w="1134" w:type="dxa"/>
            <w:noWrap/>
            <w:hideMark/>
          </w:tcPr>
          <w:p w14:paraId="2B38E31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406CC9C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295 825</w:t>
            </w:r>
          </w:p>
        </w:tc>
      </w:tr>
      <w:tr w:rsidR="00221951" w:rsidRPr="00504293" w14:paraId="27D09D7E" w14:textId="77777777" w:rsidTr="00856D87">
        <w:trPr>
          <w:trHeight w:val="1275"/>
        </w:trPr>
        <w:tc>
          <w:tcPr>
            <w:tcW w:w="2127" w:type="dxa"/>
            <w:hideMark/>
          </w:tcPr>
          <w:p w14:paraId="6D3DAD6B" w14:textId="77777777" w:rsidR="00221951" w:rsidRPr="00504293" w:rsidRDefault="00221951">
            <w:pPr>
              <w:rPr>
                <w:rFonts w:ascii="Arial" w:hAnsi="Arial" w:cs="Arial"/>
                <w:sz w:val="16"/>
                <w:szCs w:val="16"/>
              </w:rPr>
            </w:pPr>
            <w:r w:rsidRPr="00504293">
              <w:rPr>
                <w:rFonts w:ascii="Arial" w:hAnsi="Arial" w:cs="Arial"/>
                <w:sz w:val="16"/>
                <w:szCs w:val="16"/>
              </w:rPr>
              <w:t>A2/1/25/269, P-261/2025, projekts "Pulkveža Brieža ielas gājēju ietves un asfalta seguma virskārtas atjaunošana Strenčos, Valmieras novadā"</w:t>
            </w:r>
          </w:p>
        </w:tc>
        <w:tc>
          <w:tcPr>
            <w:tcW w:w="1134" w:type="dxa"/>
            <w:noWrap/>
            <w:hideMark/>
          </w:tcPr>
          <w:p w14:paraId="7232D0FD" w14:textId="6CBA5F32" w:rsidR="00221951" w:rsidRPr="00504293" w:rsidRDefault="00221951" w:rsidP="00221951">
            <w:pPr>
              <w:rPr>
                <w:rFonts w:ascii="Arial" w:hAnsi="Arial" w:cs="Arial"/>
                <w:sz w:val="16"/>
                <w:szCs w:val="16"/>
              </w:rPr>
            </w:pPr>
            <w:r w:rsidRPr="00504293">
              <w:rPr>
                <w:rFonts w:ascii="Arial" w:hAnsi="Arial" w:cs="Arial"/>
                <w:sz w:val="16"/>
                <w:szCs w:val="16"/>
              </w:rPr>
              <w:t>25.07.2025</w:t>
            </w:r>
            <w:r w:rsidR="000C4AC3" w:rsidRPr="00504293">
              <w:rPr>
                <w:rFonts w:ascii="Arial" w:hAnsi="Arial" w:cs="Arial"/>
                <w:sz w:val="16"/>
                <w:szCs w:val="16"/>
              </w:rPr>
              <w:t>.</w:t>
            </w:r>
          </w:p>
        </w:tc>
        <w:tc>
          <w:tcPr>
            <w:tcW w:w="1134" w:type="dxa"/>
            <w:noWrap/>
            <w:hideMark/>
          </w:tcPr>
          <w:p w14:paraId="22886223" w14:textId="44E2EC63" w:rsidR="00221951" w:rsidRPr="00504293" w:rsidRDefault="00221951" w:rsidP="00221951">
            <w:pPr>
              <w:rPr>
                <w:rFonts w:ascii="Arial" w:hAnsi="Arial" w:cs="Arial"/>
                <w:sz w:val="16"/>
                <w:szCs w:val="16"/>
              </w:rPr>
            </w:pPr>
            <w:r w:rsidRPr="00504293">
              <w:rPr>
                <w:rFonts w:ascii="Arial" w:hAnsi="Arial" w:cs="Arial"/>
                <w:sz w:val="16"/>
                <w:szCs w:val="16"/>
              </w:rPr>
              <w:t>20.07.2040</w:t>
            </w:r>
            <w:r w:rsidR="000C4AC3" w:rsidRPr="00504293">
              <w:rPr>
                <w:rFonts w:ascii="Arial" w:hAnsi="Arial" w:cs="Arial"/>
                <w:sz w:val="16"/>
                <w:szCs w:val="16"/>
              </w:rPr>
              <w:t>.</w:t>
            </w:r>
          </w:p>
        </w:tc>
        <w:tc>
          <w:tcPr>
            <w:tcW w:w="1221" w:type="dxa"/>
            <w:noWrap/>
            <w:hideMark/>
          </w:tcPr>
          <w:p w14:paraId="6529A5A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155 106</w:t>
            </w:r>
          </w:p>
        </w:tc>
        <w:tc>
          <w:tcPr>
            <w:tcW w:w="1047" w:type="dxa"/>
            <w:noWrap/>
            <w:hideMark/>
          </w:tcPr>
          <w:p w14:paraId="09C5598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73076F2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155 106</w:t>
            </w:r>
          </w:p>
        </w:tc>
        <w:tc>
          <w:tcPr>
            <w:tcW w:w="1134" w:type="dxa"/>
            <w:noWrap/>
            <w:hideMark/>
          </w:tcPr>
          <w:p w14:paraId="7F40C57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2E5832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155 106</w:t>
            </w:r>
          </w:p>
        </w:tc>
      </w:tr>
      <w:tr w:rsidR="00221951" w:rsidRPr="00504293" w14:paraId="53C2CE7B" w14:textId="77777777" w:rsidTr="00856D87">
        <w:trPr>
          <w:trHeight w:val="1020"/>
        </w:trPr>
        <w:tc>
          <w:tcPr>
            <w:tcW w:w="2127" w:type="dxa"/>
            <w:hideMark/>
          </w:tcPr>
          <w:p w14:paraId="0936C00C" w14:textId="77777777" w:rsidR="00221951" w:rsidRPr="00504293" w:rsidRDefault="00221951">
            <w:pPr>
              <w:rPr>
                <w:rFonts w:ascii="Arial" w:hAnsi="Arial" w:cs="Arial"/>
                <w:sz w:val="16"/>
                <w:szCs w:val="16"/>
              </w:rPr>
            </w:pPr>
            <w:r w:rsidRPr="00504293">
              <w:rPr>
                <w:rFonts w:ascii="Arial" w:hAnsi="Arial" w:cs="Arial"/>
                <w:sz w:val="16"/>
                <w:szCs w:val="16"/>
              </w:rPr>
              <w:t>A2/1/25/374, P-354/2025, ERAF projekts ( Nr.5.1.1.1./2/24/A/003) "Industriālo teritoriju attīstība Valmieras valstspilsētā - 3.karta"</w:t>
            </w:r>
          </w:p>
        </w:tc>
        <w:tc>
          <w:tcPr>
            <w:tcW w:w="1134" w:type="dxa"/>
            <w:noWrap/>
            <w:hideMark/>
          </w:tcPr>
          <w:p w14:paraId="14723499" w14:textId="5093691B" w:rsidR="00221951" w:rsidRPr="00504293" w:rsidRDefault="00221951" w:rsidP="00221951">
            <w:pPr>
              <w:rPr>
                <w:rFonts w:ascii="Arial" w:hAnsi="Arial" w:cs="Arial"/>
                <w:sz w:val="16"/>
                <w:szCs w:val="16"/>
              </w:rPr>
            </w:pPr>
            <w:r w:rsidRPr="00504293">
              <w:rPr>
                <w:rFonts w:ascii="Arial" w:hAnsi="Arial" w:cs="Arial"/>
                <w:sz w:val="16"/>
                <w:szCs w:val="16"/>
              </w:rPr>
              <w:t>24.09.2025</w:t>
            </w:r>
            <w:r w:rsidR="000C4AC3" w:rsidRPr="00504293">
              <w:rPr>
                <w:rFonts w:ascii="Arial" w:hAnsi="Arial" w:cs="Arial"/>
                <w:sz w:val="16"/>
                <w:szCs w:val="16"/>
              </w:rPr>
              <w:t>.</w:t>
            </w:r>
          </w:p>
        </w:tc>
        <w:tc>
          <w:tcPr>
            <w:tcW w:w="1134" w:type="dxa"/>
            <w:noWrap/>
            <w:hideMark/>
          </w:tcPr>
          <w:p w14:paraId="7C5899CF" w14:textId="4234142A" w:rsidR="00221951" w:rsidRPr="00504293" w:rsidRDefault="00221951" w:rsidP="00221951">
            <w:pPr>
              <w:rPr>
                <w:rFonts w:ascii="Arial" w:hAnsi="Arial" w:cs="Arial"/>
                <w:sz w:val="16"/>
                <w:szCs w:val="16"/>
              </w:rPr>
            </w:pPr>
            <w:r w:rsidRPr="00504293">
              <w:rPr>
                <w:rFonts w:ascii="Arial" w:hAnsi="Arial" w:cs="Arial"/>
                <w:sz w:val="16"/>
                <w:szCs w:val="16"/>
              </w:rPr>
              <w:t>20.09.2040</w:t>
            </w:r>
            <w:r w:rsidR="000C4AC3" w:rsidRPr="00504293">
              <w:rPr>
                <w:rFonts w:ascii="Arial" w:hAnsi="Arial" w:cs="Arial"/>
                <w:sz w:val="16"/>
                <w:szCs w:val="16"/>
              </w:rPr>
              <w:t>.</w:t>
            </w:r>
          </w:p>
        </w:tc>
        <w:tc>
          <w:tcPr>
            <w:tcW w:w="1221" w:type="dxa"/>
            <w:noWrap/>
            <w:hideMark/>
          </w:tcPr>
          <w:p w14:paraId="6E119E4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1 048 373</w:t>
            </w:r>
          </w:p>
        </w:tc>
        <w:tc>
          <w:tcPr>
            <w:tcW w:w="1047" w:type="dxa"/>
            <w:noWrap/>
            <w:hideMark/>
          </w:tcPr>
          <w:p w14:paraId="34F2AC7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5CCE350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162 679</w:t>
            </w:r>
          </w:p>
        </w:tc>
        <w:tc>
          <w:tcPr>
            <w:tcW w:w="1134" w:type="dxa"/>
            <w:noWrap/>
            <w:hideMark/>
          </w:tcPr>
          <w:p w14:paraId="6DD44BE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471471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162 679</w:t>
            </w:r>
          </w:p>
        </w:tc>
      </w:tr>
      <w:tr w:rsidR="00221951" w:rsidRPr="00504293" w14:paraId="592DEC62" w14:textId="77777777" w:rsidTr="00856D87">
        <w:trPr>
          <w:trHeight w:val="1275"/>
        </w:trPr>
        <w:tc>
          <w:tcPr>
            <w:tcW w:w="2127" w:type="dxa"/>
            <w:hideMark/>
          </w:tcPr>
          <w:p w14:paraId="73782DCE" w14:textId="77777777" w:rsidR="00221951" w:rsidRPr="00504293" w:rsidRDefault="00221951">
            <w:pPr>
              <w:rPr>
                <w:rFonts w:ascii="Arial" w:hAnsi="Arial" w:cs="Arial"/>
                <w:sz w:val="16"/>
                <w:szCs w:val="16"/>
              </w:rPr>
            </w:pPr>
            <w:r w:rsidRPr="00504293">
              <w:rPr>
                <w:rFonts w:ascii="Arial" w:hAnsi="Arial" w:cs="Arial"/>
                <w:sz w:val="16"/>
                <w:szCs w:val="16"/>
              </w:rPr>
              <w:t>A2/1/25/375, P-355/2025, prioritārais investīciju projekts "ERAF projekta "Industriālo teritoriju attīstība Valmieras valstspilsētā - 3.kārta"ārpusprojekta izmaksas"</w:t>
            </w:r>
          </w:p>
        </w:tc>
        <w:tc>
          <w:tcPr>
            <w:tcW w:w="1134" w:type="dxa"/>
            <w:noWrap/>
            <w:hideMark/>
          </w:tcPr>
          <w:p w14:paraId="648231F8" w14:textId="62F6638D" w:rsidR="00221951" w:rsidRPr="00504293" w:rsidRDefault="00221951" w:rsidP="00221951">
            <w:pPr>
              <w:rPr>
                <w:rFonts w:ascii="Arial" w:hAnsi="Arial" w:cs="Arial"/>
                <w:sz w:val="16"/>
                <w:szCs w:val="16"/>
              </w:rPr>
            </w:pPr>
            <w:r w:rsidRPr="00504293">
              <w:rPr>
                <w:rFonts w:ascii="Arial" w:hAnsi="Arial" w:cs="Arial"/>
                <w:sz w:val="16"/>
                <w:szCs w:val="16"/>
              </w:rPr>
              <w:t>24.09.2025</w:t>
            </w:r>
            <w:r w:rsidR="000C4AC3" w:rsidRPr="00504293">
              <w:rPr>
                <w:rFonts w:ascii="Arial" w:hAnsi="Arial" w:cs="Arial"/>
                <w:sz w:val="16"/>
                <w:szCs w:val="16"/>
              </w:rPr>
              <w:t>.</w:t>
            </w:r>
          </w:p>
        </w:tc>
        <w:tc>
          <w:tcPr>
            <w:tcW w:w="1134" w:type="dxa"/>
            <w:noWrap/>
            <w:hideMark/>
          </w:tcPr>
          <w:p w14:paraId="71C3D3ED" w14:textId="2155FF54" w:rsidR="00221951" w:rsidRPr="00504293" w:rsidRDefault="00221951" w:rsidP="00221951">
            <w:pPr>
              <w:rPr>
                <w:rFonts w:ascii="Arial" w:hAnsi="Arial" w:cs="Arial"/>
                <w:sz w:val="16"/>
                <w:szCs w:val="16"/>
              </w:rPr>
            </w:pPr>
            <w:r w:rsidRPr="00504293">
              <w:rPr>
                <w:rFonts w:ascii="Arial" w:hAnsi="Arial" w:cs="Arial"/>
                <w:sz w:val="16"/>
                <w:szCs w:val="16"/>
              </w:rPr>
              <w:t>20.09.2040</w:t>
            </w:r>
            <w:r w:rsidR="000C4AC3" w:rsidRPr="00504293">
              <w:rPr>
                <w:rFonts w:ascii="Arial" w:hAnsi="Arial" w:cs="Arial"/>
                <w:sz w:val="16"/>
                <w:szCs w:val="16"/>
              </w:rPr>
              <w:t>.</w:t>
            </w:r>
          </w:p>
        </w:tc>
        <w:tc>
          <w:tcPr>
            <w:tcW w:w="1221" w:type="dxa"/>
            <w:noWrap/>
            <w:hideMark/>
          </w:tcPr>
          <w:p w14:paraId="00A62D5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151 170</w:t>
            </w:r>
          </w:p>
        </w:tc>
        <w:tc>
          <w:tcPr>
            <w:tcW w:w="1047" w:type="dxa"/>
            <w:noWrap/>
            <w:hideMark/>
          </w:tcPr>
          <w:p w14:paraId="0225974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772A50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46 926</w:t>
            </w:r>
          </w:p>
        </w:tc>
        <w:tc>
          <w:tcPr>
            <w:tcW w:w="1134" w:type="dxa"/>
            <w:noWrap/>
            <w:hideMark/>
          </w:tcPr>
          <w:p w14:paraId="2D5090D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6D2201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46 926</w:t>
            </w:r>
          </w:p>
        </w:tc>
      </w:tr>
      <w:tr w:rsidR="00221951" w:rsidRPr="00504293" w14:paraId="5AF44D04" w14:textId="77777777" w:rsidTr="00856D87">
        <w:trPr>
          <w:trHeight w:val="1020"/>
        </w:trPr>
        <w:tc>
          <w:tcPr>
            <w:tcW w:w="2127" w:type="dxa"/>
            <w:hideMark/>
          </w:tcPr>
          <w:p w14:paraId="51D257F2" w14:textId="77777777" w:rsidR="00221951" w:rsidRPr="00504293" w:rsidRDefault="00221951">
            <w:pPr>
              <w:rPr>
                <w:rFonts w:ascii="Arial" w:hAnsi="Arial" w:cs="Arial"/>
                <w:sz w:val="16"/>
                <w:szCs w:val="16"/>
              </w:rPr>
            </w:pPr>
            <w:r w:rsidRPr="00504293">
              <w:rPr>
                <w:rFonts w:ascii="Arial" w:hAnsi="Arial" w:cs="Arial"/>
                <w:sz w:val="16"/>
                <w:szCs w:val="16"/>
              </w:rPr>
              <w:t>A2/1/25/376, P-356/2025, projekts "Operatīvo transportlīdzekļu iegāde Valmieras novada pašvaldības policijai"</w:t>
            </w:r>
          </w:p>
        </w:tc>
        <w:tc>
          <w:tcPr>
            <w:tcW w:w="1134" w:type="dxa"/>
            <w:noWrap/>
            <w:hideMark/>
          </w:tcPr>
          <w:p w14:paraId="0D84D1C8" w14:textId="7B30EA97" w:rsidR="00221951" w:rsidRPr="00504293" w:rsidRDefault="00221951" w:rsidP="00221951">
            <w:pPr>
              <w:rPr>
                <w:rFonts w:ascii="Arial" w:hAnsi="Arial" w:cs="Arial"/>
                <w:sz w:val="16"/>
                <w:szCs w:val="16"/>
              </w:rPr>
            </w:pPr>
            <w:r w:rsidRPr="00504293">
              <w:rPr>
                <w:rFonts w:ascii="Arial" w:hAnsi="Arial" w:cs="Arial"/>
                <w:sz w:val="16"/>
                <w:szCs w:val="16"/>
              </w:rPr>
              <w:t>24.09.2025</w:t>
            </w:r>
            <w:r w:rsidR="000C4AC3" w:rsidRPr="00504293">
              <w:rPr>
                <w:rFonts w:ascii="Arial" w:hAnsi="Arial" w:cs="Arial"/>
                <w:sz w:val="16"/>
                <w:szCs w:val="16"/>
              </w:rPr>
              <w:t>.</w:t>
            </w:r>
          </w:p>
        </w:tc>
        <w:tc>
          <w:tcPr>
            <w:tcW w:w="1134" w:type="dxa"/>
            <w:noWrap/>
            <w:hideMark/>
          </w:tcPr>
          <w:p w14:paraId="3B70AA97" w14:textId="1EA4A216" w:rsidR="00221951" w:rsidRPr="00504293" w:rsidRDefault="00221951" w:rsidP="00221951">
            <w:pPr>
              <w:rPr>
                <w:rFonts w:ascii="Arial" w:hAnsi="Arial" w:cs="Arial"/>
                <w:sz w:val="16"/>
                <w:szCs w:val="16"/>
              </w:rPr>
            </w:pPr>
            <w:r w:rsidRPr="00504293">
              <w:rPr>
                <w:rFonts w:ascii="Arial" w:hAnsi="Arial" w:cs="Arial"/>
                <w:sz w:val="16"/>
                <w:szCs w:val="16"/>
              </w:rPr>
              <w:t>20.09.2032</w:t>
            </w:r>
            <w:r w:rsidR="000C4AC3" w:rsidRPr="00504293">
              <w:rPr>
                <w:rFonts w:ascii="Arial" w:hAnsi="Arial" w:cs="Arial"/>
                <w:sz w:val="16"/>
                <w:szCs w:val="16"/>
              </w:rPr>
              <w:t>.</w:t>
            </w:r>
          </w:p>
        </w:tc>
        <w:tc>
          <w:tcPr>
            <w:tcW w:w="1221" w:type="dxa"/>
            <w:noWrap/>
            <w:hideMark/>
          </w:tcPr>
          <w:p w14:paraId="6C4D40E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207 962</w:t>
            </w:r>
          </w:p>
        </w:tc>
        <w:tc>
          <w:tcPr>
            <w:tcW w:w="1047" w:type="dxa"/>
            <w:noWrap/>
            <w:hideMark/>
          </w:tcPr>
          <w:p w14:paraId="6ABF431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467DC8A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207 962</w:t>
            </w:r>
          </w:p>
        </w:tc>
        <w:tc>
          <w:tcPr>
            <w:tcW w:w="1134" w:type="dxa"/>
            <w:noWrap/>
            <w:hideMark/>
          </w:tcPr>
          <w:p w14:paraId="6287C62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0DCA6A7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207 962</w:t>
            </w:r>
          </w:p>
        </w:tc>
      </w:tr>
      <w:tr w:rsidR="00221951" w:rsidRPr="00504293" w14:paraId="70D5F59C" w14:textId="77777777" w:rsidTr="00856D87">
        <w:trPr>
          <w:trHeight w:val="1020"/>
        </w:trPr>
        <w:tc>
          <w:tcPr>
            <w:tcW w:w="2127" w:type="dxa"/>
            <w:hideMark/>
          </w:tcPr>
          <w:p w14:paraId="693B6F83" w14:textId="10505E58" w:rsidR="00221951" w:rsidRPr="00504293" w:rsidRDefault="00221951">
            <w:pPr>
              <w:rPr>
                <w:rFonts w:ascii="Arial" w:hAnsi="Arial" w:cs="Arial"/>
                <w:sz w:val="16"/>
                <w:szCs w:val="16"/>
              </w:rPr>
            </w:pPr>
            <w:r w:rsidRPr="00504293">
              <w:rPr>
                <w:rFonts w:ascii="Arial" w:hAnsi="Arial" w:cs="Arial"/>
                <w:sz w:val="16"/>
                <w:szCs w:val="16"/>
              </w:rPr>
              <w:lastRenderedPageBreak/>
              <w:t>A2/1/25/377, P-357/2025, projekts "Rūjienas ielas (P21) asfalta dilu</w:t>
            </w:r>
            <w:r w:rsidR="001718DA">
              <w:rPr>
                <w:rFonts w:ascii="Arial" w:hAnsi="Arial" w:cs="Arial"/>
                <w:sz w:val="16"/>
                <w:szCs w:val="16"/>
              </w:rPr>
              <w:t>m</w:t>
            </w:r>
            <w:r w:rsidRPr="00504293">
              <w:rPr>
                <w:rFonts w:ascii="Arial" w:hAnsi="Arial" w:cs="Arial"/>
                <w:sz w:val="16"/>
                <w:szCs w:val="16"/>
              </w:rPr>
              <w:t>kārtas atjaunošana Mazsalacā, Valmieras novadā"</w:t>
            </w:r>
          </w:p>
        </w:tc>
        <w:tc>
          <w:tcPr>
            <w:tcW w:w="1134" w:type="dxa"/>
            <w:noWrap/>
            <w:hideMark/>
          </w:tcPr>
          <w:p w14:paraId="2831E55C" w14:textId="2CEAE9F4" w:rsidR="00221951" w:rsidRPr="00504293" w:rsidRDefault="00221951" w:rsidP="00221951">
            <w:pPr>
              <w:rPr>
                <w:rFonts w:ascii="Arial" w:hAnsi="Arial" w:cs="Arial"/>
                <w:sz w:val="16"/>
                <w:szCs w:val="16"/>
              </w:rPr>
            </w:pPr>
            <w:r w:rsidRPr="00504293">
              <w:rPr>
                <w:rFonts w:ascii="Arial" w:hAnsi="Arial" w:cs="Arial"/>
                <w:sz w:val="16"/>
                <w:szCs w:val="16"/>
              </w:rPr>
              <w:t>24.09.2025</w:t>
            </w:r>
            <w:r w:rsidR="000C4AC3" w:rsidRPr="00504293">
              <w:rPr>
                <w:rFonts w:ascii="Arial" w:hAnsi="Arial" w:cs="Arial"/>
                <w:sz w:val="16"/>
                <w:szCs w:val="16"/>
              </w:rPr>
              <w:t>.</w:t>
            </w:r>
          </w:p>
        </w:tc>
        <w:tc>
          <w:tcPr>
            <w:tcW w:w="1134" w:type="dxa"/>
            <w:noWrap/>
            <w:hideMark/>
          </w:tcPr>
          <w:p w14:paraId="1D38BC10" w14:textId="4B1E05D0" w:rsidR="00221951" w:rsidRPr="00504293" w:rsidRDefault="00221951" w:rsidP="00221951">
            <w:pPr>
              <w:rPr>
                <w:rFonts w:ascii="Arial" w:hAnsi="Arial" w:cs="Arial"/>
                <w:sz w:val="16"/>
                <w:szCs w:val="16"/>
              </w:rPr>
            </w:pPr>
            <w:r w:rsidRPr="00504293">
              <w:rPr>
                <w:rFonts w:ascii="Arial" w:hAnsi="Arial" w:cs="Arial"/>
                <w:sz w:val="16"/>
                <w:szCs w:val="16"/>
              </w:rPr>
              <w:t>20.09.2035</w:t>
            </w:r>
            <w:r w:rsidR="000C4AC3" w:rsidRPr="00504293">
              <w:rPr>
                <w:rFonts w:ascii="Arial" w:hAnsi="Arial" w:cs="Arial"/>
                <w:sz w:val="16"/>
                <w:szCs w:val="16"/>
              </w:rPr>
              <w:t>.</w:t>
            </w:r>
          </w:p>
        </w:tc>
        <w:tc>
          <w:tcPr>
            <w:tcW w:w="1221" w:type="dxa"/>
            <w:noWrap/>
            <w:hideMark/>
          </w:tcPr>
          <w:p w14:paraId="249369C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26 876</w:t>
            </w:r>
          </w:p>
        </w:tc>
        <w:tc>
          <w:tcPr>
            <w:tcW w:w="1047" w:type="dxa"/>
            <w:noWrap/>
            <w:hideMark/>
          </w:tcPr>
          <w:p w14:paraId="464E11C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3C0D876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26 876</w:t>
            </w:r>
          </w:p>
        </w:tc>
        <w:tc>
          <w:tcPr>
            <w:tcW w:w="1134" w:type="dxa"/>
            <w:noWrap/>
            <w:hideMark/>
          </w:tcPr>
          <w:p w14:paraId="6E10D23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65D404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26 876</w:t>
            </w:r>
          </w:p>
        </w:tc>
      </w:tr>
      <w:tr w:rsidR="00221951" w:rsidRPr="00504293" w14:paraId="5A8FCD9A" w14:textId="77777777" w:rsidTr="00856D87">
        <w:trPr>
          <w:trHeight w:val="1020"/>
        </w:trPr>
        <w:tc>
          <w:tcPr>
            <w:tcW w:w="2127" w:type="dxa"/>
            <w:hideMark/>
          </w:tcPr>
          <w:p w14:paraId="5B3C43C0" w14:textId="77777777" w:rsidR="00221951" w:rsidRPr="00504293" w:rsidRDefault="00221951">
            <w:pPr>
              <w:rPr>
                <w:rFonts w:ascii="Arial" w:hAnsi="Arial" w:cs="Arial"/>
                <w:sz w:val="16"/>
                <w:szCs w:val="16"/>
              </w:rPr>
            </w:pPr>
            <w:r w:rsidRPr="00504293">
              <w:rPr>
                <w:rFonts w:ascii="Arial" w:hAnsi="Arial" w:cs="Arial"/>
                <w:sz w:val="16"/>
                <w:szCs w:val="16"/>
              </w:rPr>
              <w:t>A2/1/25/378, P-358/2025, projekts "Autoceļa "Burtnieki-Pintes" grants seguma atjaunošana Burtnieku pagastā, Valmieras novads"</w:t>
            </w:r>
          </w:p>
        </w:tc>
        <w:tc>
          <w:tcPr>
            <w:tcW w:w="1134" w:type="dxa"/>
            <w:noWrap/>
            <w:hideMark/>
          </w:tcPr>
          <w:p w14:paraId="3200141D" w14:textId="59D1E40A" w:rsidR="00221951" w:rsidRPr="00504293" w:rsidRDefault="00221951" w:rsidP="00221951">
            <w:pPr>
              <w:rPr>
                <w:rFonts w:ascii="Arial" w:hAnsi="Arial" w:cs="Arial"/>
                <w:sz w:val="16"/>
                <w:szCs w:val="16"/>
              </w:rPr>
            </w:pPr>
            <w:r w:rsidRPr="00504293">
              <w:rPr>
                <w:rFonts w:ascii="Arial" w:hAnsi="Arial" w:cs="Arial"/>
                <w:sz w:val="16"/>
                <w:szCs w:val="16"/>
              </w:rPr>
              <w:t>24.09.2025</w:t>
            </w:r>
            <w:r w:rsidR="000C4AC3" w:rsidRPr="00504293">
              <w:rPr>
                <w:rFonts w:ascii="Arial" w:hAnsi="Arial" w:cs="Arial"/>
                <w:sz w:val="16"/>
                <w:szCs w:val="16"/>
              </w:rPr>
              <w:t>.</w:t>
            </w:r>
          </w:p>
        </w:tc>
        <w:tc>
          <w:tcPr>
            <w:tcW w:w="1134" w:type="dxa"/>
            <w:noWrap/>
            <w:hideMark/>
          </w:tcPr>
          <w:p w14:paraId="48105D93" w14:textId="6426278D" w:rsidR="00221951" w:rsidRPr="00504293" w:rsidRDefault="00221951" w:rsidP="00221951">
            <w:pPr>
              <w:rPr>
                <w:rFonts w:ascii="Arial" w:hAnsi="Arial" w:cs="Arial"/>
                <w:sz w:val="16"/>
                <w:szCs w:val="16"/>
              </w:rPr>
            </w:pPr>
            <w:r w:rsidRPr="00504293">
              <w:rPr>
                <w:rFonts w:ascii="Arial" w:hAnsi="Arial" w:cs="Arial"/>
                <w:sz w:val="16"/>
                <w:szCs w:val="16"/>
              </w:rPr>
              <w:t>20.09.2035</w:t>
            </w:r>
            <w:r w:rsidR="000C4AC3" w:rsidRPr="00504293">
              <w:rPr>
                <w:rFonts w:ascii="Arial" w:hAnsi="Arial" w:cs="Arial"/>
                <w:sz w:val="16"/>
                <w:szCs w:val="16"/>
              </w:rPr>
              <w:t>.</w:t>
            </w:r>
          </w:p>
        </w:tc>
        <w:tc>
          <w:tcPr>
            <w:tcW w:w="1221" w:type="dxa"/>
            <w:noWrap/>
            <w:hideMark/>
          </w:tcPr>
          <w:p w14:paraId="36E29D5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170 470</w:t>
            </w:r>
          </w:p>
        </w:tc>
        <w:tc>
          <w:tcPr>
            <w:tcW w:w="1047" w:type="dxa"/>
            <w:noWrap/>
            <w:hideMark/>
          </w:tcPr>
          <w:p w14:paraId="2EBB7471"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686ED85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170 470</w:t>
            </w:r>
          </w:p>
        </w:tc>
        <w:tc>
          <w:tcPr>
            <w:tcW w:w="1134" w:type="dxa"/>
            <w:noWrap/>
            <w:hideMark/>
          </w:tcPr>
          <w:p w14:paraId="7F6F1BE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48F89D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170 470</w:t>
            </w:r>
          </w:p>
        </w:tc>
      </w:tr>
      <w:tr w:rsidR="00221951" w:rsidRPr="00504293" w14:paraId="5CE567F7" w14:textId="77777777" w:rsidTr="00856D87">
        <w:trPr>
          <w:trHeight w:val="1275"/>
        </w:trPr>
        <w:tc>
          <w:tcPr>
            <w:tcW w:w="2127" w:type="dxa"/>
            <w:hideMark/>
          </w:tcPr>
          <w:p w14:paraId="59CF81C2" w14:textId="77777777" w:rsidR="00221951" w:rsidRPr="00504293" w:rsidRDefault="00221951">
            <w:pPr>
              <w:rPr>
                <w:rFonts w:ascii="Arial" w:hAnsi="Arial" w:cs="Arial"/>
                <w:sz w:val="16"/>
                <w:szCs w:val="16"/>
              </w:rPr>
            </w:pPr>
            <w:r w:rsidRPr="00504293">
              <w:rPr>
                <w:rFonts w:ascii="Arial" w:hAnsi="Arial" w:cs="Arial"/>
                <w:sz w:val="16"/>
                <w:szCs w:val="16"/>
              </w:rPr>
              <w:t>A2/1/25/379, P-359/2025, projekts "Rīgas ielas (P22) no Pērnavas ielas līdz Rūjienas pilsētas robežai asfalta dilumkārtas atjaunošana Rūjienā, Valmieras novadā"</w:t>
            </w:r>
          </w:p>
        </w:tc>
        <w:tc>
          <w:tcPr>
            <w:tcW w:w="1134" w:type="dxa"/>
            <w:noWrap/>
            <w:hideMark/>
          </w:tcPr>
          <w:p w14:paraId="08B1D023" w14:textId="26C836D9" w:rsidR="00221951" w:rsidRPr="00504293" w:rsidRDefault="00221951" w:rsidP="00221951">
            <w:pPr>
              <w:rPr>
                <w:rFonts w:ascii="Arial" w:hAnsi="Arial" w:cs="Arial"/>
                <w:sz w:val="16"/>
                <w:szCs w:val="16"/>
              </w:rPr>
            </w:pPr>
            <w:r w:rsidRPr="00504293">
              <w:rPr>
                <w:rFonts w:ascii="Arial" w:hAnsi="Arial" w:cs="Arial"/>
                <w:sz w:val="16"/>
                <w:szCs w:val="16"/>
              </w:rPr>
              <w:t>24.09.2025</w:t>
            </w:r>
            <w:r w:rsidR="000C4AC3" w:rsidRPr="00504293">
              <w:rPr>
                <w:rFonts w:ascii="Arial" w:hAnsi="Arial" w:cs="Arial"/>
                <w:sz w:val="16"/>
                <w:szCs w:val="16"/>
              </w:rPr>
              <w:t>.</w:t>
            </w:r>
          </w:p>
        </w:tc>
        <w:tc>
          <w:tcPr>
            <w:tcW w:w="1134" w:type="dxa"/>
            <w:noWrap/>
            <w:hideMark/>
          </w:tcPr>
          <w:p w14:paraId="288A8E55" w14:textId="69ECE883" w:rsidR="00221951" w:rsidRPr="00504293" w:rsidRDefault="00221951" w:rsidP="00221951">
            <w:pPr>
              <w:rPr>
                <w:rFonts w:ascii="Arial" w:hAnsi="Arial" w:cs="Arial"/>
                <w:sz w:val="16"/>
                <w:szCs w:val="16"/>
              </w:rPr>
            </w:pPr>
            <w:r w:rsidRPr="00504293">
              <w:rPr>
                <w:rFonts w:ascii="Arial" w:hAnsi="Arial" w:cs="Arial"/>
                <w:sz w:val="16"/>
                <w:szCs w:val="16"/>
              </w:rPr>
              <w:t>20.09.2035</w:t>
            </w:r>
            <w:r w:rsidR="000C4AC3" w:rsidRPr="00504293">
              <w:rPr>
                <w:rFonts w:ascii="Arial" w:hAnsi="Arial" w:cs="Arial"/>
                <w:sz w:val="16"/>
                <w:szCs w:val="16"/>
              </w:rPr>
              <w:t>.</w:t>
            </w:r>
          </w:p>
        </w:tc>
        <w:tc>
          <w:tcPr>
            <w:tcW w:w="1221" w:type="dxa"/>
            <w:noWrap/>
            <w:hideMark/>
          </w:tcPr>
          <w:p w14:paraId="66830E8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58 336</w:t>
            </w:r>
          </w:p>
        </w:tc>
        <w:tc>
          <w:tcPr>
            <w:tcW w:w="1047" w:type="dxa"/>
            <w:noWrap/>
            <w:hideMark/>
          </w:tcPr>
          <w:p w14:paraId="4CD0F4A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0745CF6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58 336</w:t>
            </w:r>
          </w:p>
        </w:tc>
        <w:tc>
          <w:tcPr>
            <w:tcW w:w="1134" w:type="dxa"/>
            <w:noWrap/>
            <w:hideMark/>
          </w:tcPr>
          <w:p w14:paraId="1C32997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C36CF3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58 336</w:t>
            </w:r>
          </w:p>
        </w:tc>
      </w:tr>
      <w:tr w:rsidR="00221951" w:rsidRPr="00504293" w14:paraId="746AB67D" w14:textId="77777777" w:rsidTr="00856D87">
        <w:trPr>
          <w:trHeight w:val="1275"/>
        </w:trPr>
        <w:tc>
          <w:tcPr>
            <w:tcW w:w="2127" w:type="dxa"/>
            <w:hideMark/>
          </w:tcPr>
          <w:p w14:paraId="67D2687D" w14:textId="77777777" w:rsidR="00221951" w:rsidRPr="00504293" w:rsidRDefault="00221951">
            <w:pPr>
              <w:rPr>
                <w:rFonts w:ascii="Arial" w:hAnsi="Arial" w:cs="Arial"/>
                <w:sz w:val="16"/>
                <w:szCs w:val="16"/>
              </w:rPr>
            </w:pPr>
            <w:r w:rsidRPr="00504293">
              <w:rPr>
                <w:rFonts w:ascii="Arial" w:hAnsi="Arial" w:cs="Arial"/>
                <w:sz w:val="16"/>
                <w:szCs w:val="16"/>
              </w:rPr>
              <w:t>A2/1/25/410, P-389/2025, Prioritārā investīciju projekta "ERAF projekta "Valmieras valstspilsētas Gaujas krasta promenāde" ārpusprojekta izmaksas" investīciju īstenošanai</w:t>
            </w:r>
          </w:p>
        </w:tc>
        <w:tc>
          <w:tcPr>
            <w:tcW w:w="1134" w:type="dxa"/>
            <w:noWrap/>
            <w:hideMark/>
          </w:tcPr>
          <w:p w14:paraId="0DFF639F" w14:textId="40A0E6F2" w:rsidR="00221951" w:rsidRPr="00504293" w:rsidRDefault="00221951" w:rsidP="00221951">
            <w:pPr>
              <w:rPr>
                <w:rFonts w:ascii="Arial" w:hAnsi="Arial" w:cs="Arial"/>
                <w:sz w:val="16"/>
                <w:szCs w:val="16"/>
              </w:rPr>
            </w:pPr>
            <w:r w:rsidRPr="00504293">
              <w:rPr>
                <w:rFonts w:ascii="Arial" w:hAnsi="Arial" w:cs="Arial"/>
                <w:sz w:val="16"/>
                <w:szCs w:val="16"/>
              </w:rPr>
              <w:t>27.10.2025</w:t>
            </w:r>
            <w:r w:rsidR="000C4AC3" w:rsidRPr="00504293">
              <w:rPr>
                <w:rFonts w:ascii="Arial" w:hAnsi="Arial" w:cs="Arial"/>
                <w:sz w:val="16"/>
                <w:szCs w:val="16"/>
              </w:rPr>
              <w:t>.</w:t>
            </w:r>
          </w:p>
        </w:tc>
        <w:tc>
          <w:tcPr>
            <w:tcW w:w="1134" w:type="dxa"/>
            <w:noWrap/>
            <w:hideMark/>
          </w:tcPr>
          <w:p w14:paraId="199D86EF" w14:textId="77C8A754" w:rsidR="00221951" w:rsidRPr="00504293" w:rsidRDefault="00221951" w:rsidP="00221951">
            <w:pPr>
              <w:rPr>
                <w:rFonts w:ascii="Arial" w:hAnsi="Arial" w:cs="Arial"/>
                <w:sz w:val="16"/>
                <w:szCs w:val="16"/>
              </w:rPr>
            </w:pPr>
            <w:r w:rsidRPr="00504293">
              <w:rPr>
                <w:rFonts w:ascii="Arial" w:hAnsi="Arial" w:cs="Arial"/>
                <w:sz w:val="16"/>
                <w:szCs w:val="16"/>
              </w:rPr>
              <w:t>20.10.2045</w:t>
            </w:r>
            <w:r w:rsidR="000C4AC3" w:rsidRPr="00504293">
              <w:rPr>
                <w:rFonts w:ascii="Arial" w:hAnsi="Arial" w:cs="Arial"/>
                <w:sz w:val="16"/>
                <w:szCs w:val="16"/>
              </w:rPr>
              <w:t>.</w:t>
            </w:r>
          </w:p>
        </w:tc>
        <w:tc>
          <w:tcPr>
            <w:tcW w:w="1221" w:type="dxa"/>
            <w:noWrap/>
            <w:hideMark/>
          </w:tcPr>
          <w:p w14:paraId="4B4E2CD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616 263</w:t>
            </w:r>
          </w:p>
        </w:tc>
        <w:tc>
          <w:tcPr>
            <w:tcW w:w="1047" w:type="dxa"/>
            <w:noWrap/>
            <w:hideMark/>
          </w:tcPr>
          <w:p w14:paraId="111AAF1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47BBB25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60 712</w:t>
            </w:r>
          </w:p>
        </w:tc>
        <w:tc>
          <w:tcPr>
            <w:tcW w:w="1134" w:type="dxa"/>
            <w:noWrap/>
            <w:hideMark/>
          </w:tcPr>
          <w:p w14:paraId="06B4804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5AAF0A0"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60 712</w:t>
            </w:r>
          </w:p>
        </w:tc>
      </w:tr>
      <w:tr w:rsidR="00221951" w:rsidRPr="00504293" w14:paraId="52823A4E" w14:textId="77777777" w:rsidTr="00856D87">
        <w:trPr>
          <w:trHeight w:val="1020"/>
        </w:trPr>
        <w:tc>
          <w:tcPr>
            <w:tcW w:w="2127" w:type="dxa"/>
            <w:hideMark/>
          </w:tcPr>
          <w:p w14:paraId="3CE7C156" w14:textId="77777777" w:rsidR="00221951" w:rsidRPr="00504293" w:rsidRDefault="00221951">
            <w:pPr>
              <w:rPr>
                <w:rFonts w:ascii="Arial" w:hAnsi="Arial" w:cs="Arial"/>
                <w:sz w:val="16"/>
                <w:szCs w:val="16"/>
              </w:rPr>
            </w:pPr>
            <w:r w:rsidRPr="00504293">
              <w:rPr>
                <w:rFonts w:ascii="Arial" w:hAnsi="Arial" w:cs="Arial"/>
                <w:sz w:val="16"/>
                <w:szCs w:val="16"/>
              </w:rPr>
              <w:t>A2/1/25/411, P-390/2025, ERAF projekta (Nr.5.1.1.3/1/23/A/034) "Valmieras valstspilsētas Gaujas krasta promenāde" īstenošanai.</w:t>
            </w:r>
          </w:p>
        </w:tc>
        <w:tc>
          <w:tcPr>
            <w:tcW w:w="1134" w:type="dxa"/>
            <w:noWrap/>
            <w:hideMark/>
          </w:tcPr>
          <w:p w14:paraId="21F0D7B0" w14:textId="67C8446A" w:rsidR="00221951" w:rsidRPr="00504293" w:rsidRDefault="00221951" w:rsidP="00221951">
            <w:pPr>
              <w:rPr>
                <w:rFonts w:ascii="Arial" w:hAnsi="Arial" w:cs="Arial"/>
                <w:sz w:val="16"/>
                <w:szCs w:val="16"/>
              </w:rPr>
            </w:pPr>
            <w:r w:rsidRPr="00504293">
              <w:rPr>
                <w:rFonts w:ascii="Arial" w:hAnsi="Arial" w:cs="Arial"/>
                <w:sz w:val="16"/>
                <w:szCs w:val="16"/>
              </w:rPr>
              <w:t>27.10.2025</w:t>
            </w:r>
            <w:r w:rsidR="000C4AC3" w:rsidRPr="00504293">
              <w:rPr>
                <w:rFonts w:ascii="Arial" w:hAnsi="Arial" w:cs="Arial"/>
                <w:sz w:val="16"/>
                <w:szCs w:val="16"/>
              </w:rPr>
              <w:t>.</w:t>
            </w:r>
          </w:p>
        </w:tc>
        <w:tc>
          <w:tcPr>
            <w:tcW w:w="1134" w:type="dxa"/>
            <w:noWrap/>
            <w:hideMark/>
          </w:tcPr>
          <w:p w14:paraId="2F8F2D71" w14:textId="08F57CF0" w:rsidR="00221951" w:rsidRPr="00504293" w:rsidRDefault="00221951" w:rsidP="00221951">
            <w:pPr>
              <w:rPr>
                <w:rFonts w:ascii="Arial" w:hAnsi="Arial" w:cs="Arial"/>
                <w:sz w:val="16"/>
                <w:szCs w:val="16"/>
              </w:rPr>
            </w:pPr>
            <w:r w:rsidRPr="00504293">
              <w:rPr>
                <w:rFonts w:ascii="Arial" w:hAnsi="Arial" w:cs="Arial"/>
                <w:sz w:val="16"/>
                <w:szCs w:val="16"/>
              </w:rPr>
              <w:t>20.10.2045</w:t>
            </w:r>
            <w:r w:rsidR="000C4AC3" w:rsidRPr="00504293">
              <w:rPr>
                <w:rFonts w:ascii="Arial" w:hAnsi="Arial" w:cs="Arial"/>
                <w:sz w:val="16"/>
                <w:szCs w:val="16"/>
              </w:rPr>
              <w:t>.</w:t>
            </w:r>
          </w:p>
        </w:tc>
        <w:tc>
          <w:tcPr>
            <w:tcW w:w="1221" w:type="dxa"/>
            <w:noWrap/>
            <w:hideMark/>
          </w:tcPr>
          <w:p w14:paraId="22CF0BD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873 597</w:t>
            </w:r>
          </w:p>
        </w:tc>
        <w:tc>
          <w:tcPr>
            <w:tcW w:w="1047" w:type="dxa"/>
            <w:noWrap/>
            <w:hideMark/>
          </w:tcPr>
          <w:p w14:paraId="7C06DF85"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2EB9E10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66 770</w:t>
            </w:r>
          </w:p>
        </w:tc>
        <w:tc>
          <w:tcPr>
            <w:tcW w:w="1134" w:type="dxa"/>
            <w:noWrap/>
            <w:hideMark/>
          </w:tcPr>
          <w:p w14:paraId="2BFAE98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53DD3F3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66 770</w:t>
            </w:r>
          </w:p>
        </w:tc>
      </w:tr>
      <w:tr w:rsidR="00221951" w:rsidRPr="00504293" w14:paraId="297F822E" w14:textId="77777777" w:rsidTr="00856D87">
        <w:trPr>
          <w:trHeight w:val="1304"/>
        </w:trPr>
        <w:tc>
          <w:tcPr>
            <w:tcW w:w="2127" w:type="dxa"/>
            <w:hideMark/>
          </w:tcPr>
          <w:p w14:paraId="69039115" w14:textId="77777777" w:rsidR="00221951" w:rsidRPr="00504293" w:rsidRDefault="00221951">
            <w:pPr>
              <w:rPr>
                <w:rFonts w:ascii="Arial" w:hAnsi="Arial" w:cs="Arial"/>
                <w:sz w:val="16"/>
                <w:szCs w:val="16"/>
              </w:rPr>
            </w:pPr>
            <w:r w:rsidRPr="00504293">
              <w:rPr>
                <w:rFonts w:ascii="Arial" w:hAnsi="Arial" w:cs="Arial"/>
                <w:sz w:val="16"/>
                <w:szCs w:val="16"/>
              </w:rPr>
              <w:t>A2/1/25/441, P-415/2025, AF projekts (Nr.3.1.1.5.i.0/1/24/I/CFLA/008) "Mācību vides uzlabošana vispārējās izglītības iestādēs Valmieras novadā"</w:t>
            </w:r>
          </w:p>
        </w:tc>
        <w:tc>
          <w:tcPr>
            <w:tcW w:w="1134" w:type="dxa"/>
            <w:noWrap/>
            <w:hideMark/>
          </w:tcPr>
          <w:p w14:paraId="48E1CF29" w14:textId="4CC6C247" w:rsidR="00221951" w:rsidRPr="00504293" w:rsidRDefault="00221951" w:rsidP="00221951">
            <w:pPr>
              <w:rPr>
                <w:rFonts w:ascii="Arial" w:hAnsi="Arial" w:cs="Arial"/>
                <w:sz w:val="16"/>
                <w:szCs w:val="16"/>
              </w:rPr>
            </w:pPr>
            <w:r w:rsidRPr="00504293">
              <w:rPr>
                <w:rFonts w:ascii="Arial" w:hAnsi="Arial" w:cs="Arial"/>
                <w:sz w:val="16"/>
                <w:szCs w:val="16"/>
              </w:rPr>
              <w:t>24.11.2025</w:t>
            </w:r>
            <w:r w:rsidR="000C4AC3" w:rsidRPr="00504293">
              <w:rPr>
                <w:rFonts w:ascii="Arial" w:hAnsi="Arial" w:cs="Arial"/>
                <w:sz w:val="16"/>
                <w:szCs w:val="16"/>
              </w:rPr>
              <w:t>.</w:t>
            </w:r>
          </w:p>
        </w:tc>
        <w:tc>
          <w:tcPr>
            <w:tcW w:w="1134" w:type="dxa"/>
            <w:noWrap/>
            <w:hideMark/>
          </w:tcPr>
          <w:p w14:paraId="19D52D64" w14:textId="0017F563" w:rsidR="00221951" w:rsidRPr="00504293" w:rsidRDefault="00221951" w:rsidP="00221951">
            <w:pPr>
              <w:rPr>
                <w:rFonts w:ascii="Arial" w:hAnsi="Arial" w:cs="Arial"/>
                <w:sz w:val="16"/>
                <w:szCs w:val="16"/>
              </w:rPr>
            </w:pPr>
            <w:r w:rsidRPr="00504293">
              <w:rPr>
                <w:rFonts w:ascii="Arial" w:hAnsi="Arial" w:cs="Arial"/>
                <w:sz w:val="16"/>
                <w:szCs w:val="16"/>
              </w:rPr>
              <w:t>20.11.2050</w:t>
            </w:r>
            <w:r w:rsidR="000C4AC3" w:rsidRPr="00504293">
              <w:rPr>
                <w:rFonts w:ascii="Arial" w:hAnsi="Arial" w:cs="Arial"/>
                <w:sz w:val="16"/>
                <w:szCs w:val="16"/>
              </w:rPr>
              <w:t>.</w:t>
            </w:r>
          </w:p>
        </w:tc>
        <w:tc>
          <w:tcPr>
            <w:tcW w:w="1221" w:type="dxa"/>
            <w:noWrap/>
            <w:hideMark/>
          </w:tcPr>
          <w:p w14:paraId="223B127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1 496 493</w:t>
            </w:r>
          </w:p>
        </w:tc>
        <w:tc>
          <w:tcPr>
            <w:tcW w:w="1047" w:type="dxa"/>
            <w:noWrap/>
            <w:hideMark/>
          </w:tcPr>
          <w:p w14:paraId="4F4067D3"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74DBE88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119 899</w:t>
            </w:r>
          </w:p>
        </w:tc>
        <w:tc>
          <w:tcPr>
            <w:tcW w:w="1134" w:type="dxa"/>
            <w:noWrap/>
            <w:hideMark/>
          </w:tcPr>
          <w:p w14:paraId="3373C1C8"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ADDE78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119 899</w:t>
            </w:r>
          </w:p>
        </w:tc>
      </w:tr>
      <w:tr w:rsidR="00221951" w:rsidRPr="00504293" w14:paraId="242A8B7B" w14:textId="77777777" w:rsidTr="00856D87">
        <w:trPr>
          <w:trHeight w:val="1275"/>
        </w:trPr>
        <w:tc>
          <w:tcPr>
            <w:tcW w:w="2127" w:type="dxa"/>
            <w:hideMark/>
          </w:tcPr>
          <w:p w14:paraId="1BB1EB97" w14:textId="77777777" w:rsidR="00221951" w:rsidRPr="00504293" w:rsidRDefault="00221951">
            <w:pPr>
              <w:rPr>
                <w:rFonts w:ascii="Arial" w:hAnsi="Arial" w:cs="Arial"/>
                <w:sz w:val="16"/>
                <w:szCs w:val="16"/>
              </w:rPr>
            </w:pPr>
            <w:r w:rsidRPr="00504293">
              <w:rPr>
                <w:rFonts w:ascii="Arial" w:hAnsi="Arial" w:cs="Arial"/>
                <w:sz w:val="16"/>
                <w:szCs w:val="16"/>
              </w:rPr>
              <w:t>A2/1/25/443, P-416/2025, prioritārais investīciju projekts "AF projekta "Mācību vides uzlabošana vispārējās izglītības iestādēs Valmieras novadā"ārpusprojekta izmaksas"</w:t>
            </w:r>
          </w:p>
        </w:tc>
        <w:tc>
          <w:tcPr>
            <w:tcW w:w="1134" w:type="dxa"/>
            <w:noWrap/>
            <w:hideMark/>
          </w:tcPr>
          <w:p w14:paraId="13A7C145" w14:textId="322D9768" w:rsidR="00221951" w:rsidRPr="00504293" w:rsidRDefault="00221951" w:rsidP="00221951">
            <w:pPr>
              <w:rPr>
                <w:rFonts w:ascii="Arial" w:hAnsi="Arial" w:cs="Arial"/>
                <w:sz w:val="16"/>
                <w:szCs w:val="16"/>
              </w:rPr>
            </w:pPr>
            <w:r w:rsidRPr="00504293">
              <w:rPr>
                <w:rFonts w:ascii="Arial" w:hAnsi="Arial" w:cs="Arial"/>
                <w:sz w:val="16"/>
                <w:szCs w:val="16"/>
              </w:rPr>
              <w:t>24.11.2025</w:t>
            </w:r>
            <w:r w:rsidR="000C4AC3" w:rsidRPr="00504293">
              <w:rPr>
                <w:rFonts w:ascii="Arial" w:hAnsi="Arial" w:cs="Arial"/>
                <w:sz w:val="16"/>
                <w:szCs w:val="16"/>
              </w:rPr>
              <w:t>.</w:t>
            </w:r>
          </w:p>
        </w:tc>
        <w:tc>
          <w:tcPr>
            <w:tcW w:w="1134" w:type="dxa"/>
            <w:noWrap/>
            <w:hideMark/>
          </w:tcPr>
          <w:p w14:paraId="25AE3D80" w14:textId="1A162C5A" w:rsidR="00221951" w:rsidRPr="00504293" w:rsidRDefault="00221951" w:rsidP="00221951">
            <w:pPr>
              <w:rPr>
                <w:rFonts w:ascii="Arial" w:hAnsi="Arial" w:cs="Arial"/>
                <w:sz w:val="16"/>
                <w:szCs w:val="16"/>
              </w:rPr>
            </w:pPr>
            <w:r w:rsidRPr="00504293">
              <w:rPr>
                <w:rFonts w:ascii="Arial" w:hAnsi="Arial" w:cs="Arial"/>
                <w:sz w:val="16"/>
                <w:szCs w:val="16"/>
              </w:rPr>
              <w:t>20.11.2050</w:t>
            </w:r>
            <w:r w:rsidR="000C4AC3" w:rsidRPr="00504293">
              <w:rPr>
                <w:rFonts w:ascii="Arial" w:hAnsi="Arial" w:cs="Arial"/>
                <w:sz w:val="16"/>
                <w:szCs w:val="16"/>
              </w:rPr>
              <w:t>.</w:t>
            </w:r>
          </w:p>
        </w:tc>
        <w:tc>
          <w:tcPr>
            <w:tcW w:w="1221" w:type="dxa"/>
            <w:noWrap/>
            <w:hideMark/>
          </w:tcPr>
          <w:p w14:paraId="287A0B47"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732 567</w:t>
            </w:r>
          </w:p>
        </w:tc>
        <w:tc>
          <w:tcPr>
            <w:tcW w:w="1047" w:type="dxa"/>
            <w:noWrap/>
            <w:hideMark/>
          </w:tcPr>
          <w:p w14:paraId="6D0F69F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036164B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162 813</w:t>
            </w:r>
          </w:p>
        </w:tc>
        <w:tc>
          <w:tcPr>
            <w:tcW w:w="1134" w:type="dxa"/>
            <w:noWrap/>
            <w:hideMark/>
          </w:tcPr>
          <w:p w14:paraId="4A62035E"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2D28182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162 813</w:t>
            </w:r>
          </w:p>
        </w:tc>
      </w:tr>
      <w:tr w:rsidR="00221951" w:rsidRPr="00504293" w14:paraId="22419943" w14:textId="77777777" w:rsidTr="00856D87">
        <w:trPr>
          <w:trHeight w:val="1020"/>
        </w:trPr>
        <w:tc>
          <w:tcPr>
            <w:tcW w:w="2127" w:type="dxa"/>
            <w:hideMark/>
          </w:tcPr>
          <w:p w14:paraId="0F35C521" w14:textId="77777777" w:rsidR="00221951" w:rsidRPr="00504293" w:rsidRDefault="00221951">
            <w:pPr>
              <w:rPr>
                <w:rFonts w:ascii="Arial" w:hAnsi="Arial" w:cs="Arial"/>
                <w:sz w:val="16"/>
                <w:szCs w:val="16"/>
              </w:rPr>
            </w:pPr>
            <w:r w:rsidRPr="00504293">
              <w:rPr>
                <w:rFonts w:ascii="Arial" w:hAnsi="Arial" w:cs="Arial"/>
                <w:sz w:val="16"/>
                <w:szCs w:val="16"/>
              </w:rPr>
              <w:t>A2/1/14/835, P-545/2014; Kompleksi risinājumi siltumnīcefekta gāzu emisiju samazināšanai Rūjienas kultūras nama ēkā</w:t>
            </w:r>
          </w:p>
        </w:tc>
        <w:tc>
          <w:tcPr>
            <w:tcW w:w="1134" w:type="dxa"/>
            <w:noWrap/>
            <w:hideMark/>
          </w:tcPr>
          <w:p w14:paraId="1CD8357E" w14:textId="5FB04951" w:rsidR="00221951" w:rsidRPr="00504293" w:rsidRDefault="00221951" w:rsidP="00221951">
            <w:pPr>
              <w:rPr>
                <w:rFonts w:ascii="Arial" w:hAnsi="Arial" w:cs="Arial"/>
                <w:sz w:val="16"/>
                <w:szCs w:val="16"/>
              </w:rPr>
            </w:pPr>
            <w:r w:rsidRPr="00504293">
              <w:rPr>
                <w:rFonts w:ascii="Arial" w:hAnsi="Arial" w:cs="Arial"/>
                <w:sz w:val="16"/>
                <w:szCs w:val="16"/>
              </w:rPr>
              <w:t>30.10.2014</w:t>
            </w:r>
            <w:r w:rsidR="000C4AC3" w:rsidRPr="00504293">
              <w:rPr>
                <w:rFonts w:ascii="Arial" w:hAnsi="Arial" w:cs="Arial"/>
                <w:sz w:val="16"/>
                <w:szCs w:val="16"/>
              </w:rPr>
              <w:t>.</w:t>
            </w:r>
          </w:p>
        </w:tc>
        <w:tc>
          <w:tcPr>
            <w:tcW w:w="1134" w:type="dxa"/>
            <w:noWrap/>
            <w:hideMark/>
          </w:tcPr>
          <w:p w14:paraId="2D88E696" w14:textId="08F9935A" w:rsidR="00221951" w:rsidRPr="00504293" w:rsidRDefault="00221951" w:rsidP="00221951">
            <w:pPr>
              <w:rPr>
                <w:rFonts w:ascii="Arial" w:hAnsi="Arial" w:cs="Arial"/>
                <w:sz w:val="16"/>
                <w:szCs w:val="16"/>
              </w:rPr>
            </w:pPr>
            <w:r w:rsidRPr="00504293">
              <w:rPr>
                <w:rFonts w:ascii="Arial" w:hAnsi="Arial" w:cs="Arial"/>
                <w:sz w:val="16"/>
                <w:szCs w:val="16"/>
              </w:rPr>
              <w:t>20.12.2024</w:t>
            </w:r>
            <w:r w:rsidR="000C4AC3" w:rsidRPr="00504293">
              <w:rPr>
                <w:rFonts w:ascii="Arial" w:hAnsi="Arial" w:cs="Arial"/>
                <w:sz w:val="16"/>
                <w:szCs w:val="16"/>
              </w:rPr>
              <w:t>.</w:t>
            </w:r>
          </w:p>
        </w:tc>
        <w:tc>
          <w:tcPr>
            <w:tcW w:w="1221" w:type="dxa"/>
            <w:noWrap/>
            <w:hideMark/>
          </w:tcPr>
          <w:p w14:paraId="7802CAB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189 627</w:t>
            </w:r>
          </w:p>
        </w:tc>
        <w:tc>
          <w:tcPr>
            <w:tcW w:w="1047" w:type="dxa"/>
            <w:noWrap/>
            <w:hideMark/>
          </w:tcPr>
          <w:p w14:paraId="1E28314A"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06F7B72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68393F42"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773CB1B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1E2D7952" w14:textId="77777777" w:rsidTr="00856D87">
        <w:trPr>
          <w:trHeight w:val="1020"/>
        </w:trPr>
        <w:tc>
          <w:tcPr>
            <w:tcW w:w="2127" w:type="dxa"/>
            <w:hideMark/>
          </w:tcPr>
          <w:p w14:paraId="49A17595" w14:textId="77777777" w:rsidR="00221951" w:rsidRPr="00504293" w:rsidRDefault="00221951">
            <w:pPr>
              <w:rPr>
                <w:rFonts w:ascii="Arial" w:hAnsi="Arial" w:cs="Arial"/>
                <w:sz w:val="16"/>
                <w:szCs w:val="16"/>
              </w:rPr>
            </w:pPr>
            <w:r w:rsidRPr="00504293">
              <w:rPr>
                <w:rFonts w:ascii="Arial" w:hAnsi="Arial" w:cs="Arial"/>
                <w:sz w:val="16"/>
                <w:szCs w:val="16"/>
              </w:rPr>
              <w:t>A2/1/19/260, P-172/2019; ELFLA projekta (Nr.18-09-A00702-000085) "Grants ceļa Sauļi-Mellupūķi pārbūve 3.51 km garumā" īstenošanai</w:t>
            </w:r>
          </w:p>
        </w:tc>
        <w:tc>
          <w:tcPr>
            <w:tcW w:w="1134" w:type="dxa"/>
            <w:noWrap/>
            <w:hideMark/>
          </w:tcPr>
          <w:p w14:paraId="5228B197" w14:textId="69969EE3" w:rsidR="00221951" w:rsidRPr="00504293" w:rsidRDefault="00221951" w:rsidP="00221951">
            <w:pPr>
              <w:rPr>
                <w:rFonts w:ascii="Arial" w:hAnsi="Arial" w:cs="Arial"/>
                <w:sz w:val="16"/>
                <w:szCs w:val="16"/>
              </w:rPr>
            </w:pPr>
            <w:r w:rsidRPr="00504293">
              <w:rPr>
                <w:rFonts w:ascii="Arial" w:hAnsi="Arial" w:cs="Arial"/>
                <w:sz w:val="16"/>
                <w:szCs w:val="16"/>
              </w:rPr>
              <w:t>12.07.2019</w:t>
            </w:r>
            <w:r w:rsidR="000C4AC3" w:rsidRPr="00504293">
              <w:rPr>
                <w:rFonts w:ascii="Arial" w:hAnsi="Arial" w:cs="Arial"/>
                <w:sz w:val="16"/>
                <w:szCs w:val="16"/>
              </w:rPr>
              <w:t>.</w:t>
            </w:r>
          </w:p>
        </w:tc>
        <w:tc>
          <w:tcPr>
            <w:tcW w:w="1134" w:type="dxa"/>
            <w:noWrap/>
            <w:hideMark/>
          </w:tcPr>
          <w:p w14:paraId="7E31CD3C" w14:textId="525A5756" w:rsidR="00221951" w:rsidRPr="00504293" w:rsidRDefault="00221951" w:rsidP="00221951">
            <w:pPr>
              <w:rPr>
                <w:rFonts w:ascii="Arial" w:hAnsi="Arial" w:cs="Arial"/>
                <w:sz w:val="16"/>
                <w:szCs w:val="16"/>
              </w:rPr>
            </w:pPr>
            <w:r w:rsidRPr="00504293">
              <w:rPr>
                <w:rFonts w:ascii="Arial" w:hAnsi="Arial" w:cs="Arial"/>
                <w:sz w:val="16"/>
                <w:szCs w:val="16"/>
              </w:rPr>
              <w:t>20.06.2029</w:t>
            </w:r>
            <w:r w:rsidR="000C4AC3" w:rsidRPr="00504293">
              <w:rPr>
                <w:rFonts w:ascii="Arial" w:hAnsi="Arial" w:cs="Arial"/>
                <w:sz w:val="16"/>
                <w:szCs w:val="16"/>
              </w:rPr>
              <w:t>.</w:t>
            </w:r>
          </w:p>
        </w:tc>
        <w:tc>
          <w:tcPr>
            <w:tcW w:w="1221" w:type="dxa"/>
            <w:noWrap/>
            <w:hideMark/>
          </w:tcPr>
          <w:p w14:paraId="579B7FC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302 999</w:t>
            </w:r>
          </w:p>
        </w:tc>
        <w:tc>
          <w:tcPr>
            <w:tcW w:w="1047" w:type="dxa"/>
            <w:noWrap/>
            <w:hideMark/>
          </w:tcPr>
          <w:p w14:paraId="03815D8B"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992" w:type="dxa"/>
            <w:noWrap/>
            <w:hideMark/>
          </w:tcPr>
          <w:p w14:paraId="14EE6116"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80F3654"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c>
          <w:tcPr>
            <w:tcW w:w="1134" w:type="dxa"/>
            <w:noWrap/>
            <w:hideMark/>
          </w:tcPr>
          <w:p w14:paraId="1AA3E3DF"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0</w:t>
            </w:r>
          </w:p>
        </w:tc>
      </w:tr>
      <w:tr w:rsidR="00221951" w:rsidRPr="00504293" w14:paraId="1E28563C" w14:textId="77777777" w:rsidTr="00856D87">
        <w:trPr>
          <w:trHeight w:val="312"/>
        </w:trPr>
        <w:tc>
          <w:tcPr>
            <w:tcW w:w="2127" w:type="dxa"/>
            <w:shd w:val="clear" w:color="auto" w:fill="A2E4B8"/>
            <w:noWrap/>
            <w:hideMark/>
          </w:tcPr>
          <w:p w14:paraId="5193F868" w14:textId="6E888324" w:rsidR="00221951" w:rsidRPr="00504293" w:rsidRDefault="00687F18" w:rsidP="00687F18">
            <w:pPr>
              <w:jc w:val="right"/>
              <w:rPr>
                <w:rFonts w:ascii="Arial" w:hAnsi="Arial" w:cs="Arial"/>
                <w:b/>
                <w:bCs/>
                <w:sz w:val="16"/>
                <w:szCs w:val="16"/>
              </w:rPr>
            </w:pPr>
            <w:r w:rsidRPr="00504293">
              <w:rPr>
                <w:rFonts w:ascii="Arial" w:hAnsi="Arial" w:cs="Arial"/>
                <w:b/>
                <w:bCs/>
                <w:sz w:val="16"/>
                <w:szCs w:val="16"/>
              </w:rPr>
              <w:t xml:space="preserve">KOPĀ: </w:t>
            </w:r>
          </w:p>
        </w:tc>
        <w:tc>
          <w:tcPr>
            <w:tcW w:w="1134" w:type="dxa"/>
            <w:shd w:val="clear" w:color="auto" w:fill="A2E4B8"/>
            <w:noWrap/>
            <w:hideMark/>
          </w:tcPr>
          <w:p w14:paraId="34ADA1C5" w14:textId="77777777" w:rsidR="00221951" w:rsidRPr="00504293" w:rsidRDefault="00221951" w:rsidP="00221951">
            <w:pPr>
              <w:rPr>
                <w:rFonts w:ascii="Arial" w:hAnsi="Arial" w:cs="Arial"/>
                <w:sz w:val="16"/>
                <w:szCs w:val="16"/>
              </w:rPr>
            </w:pPr>
            <w:r w:rsidRPr="00504293">
              <w:rPr>
                <w:rFonts w:ascii="Arial" w:hAnsi="Arial" w:cs="Arial"/>
                <w:sz w:val="16"/>
                <w:szCs w:val="16"/>
              </w:rPr>
              <w:t>x</w:t>
            </w:r>
          </w:p>
        </w:tc>
        <w:tc>
          <w:tcPr>
            <w:tcW w:w="1134" w:type="dxa"/>
            <w:shd w:val="clear" w:color="auto" w:fill="A2E4B8"/>
            <w:noWrap/>
            <w:hideMark/>
          </w:tcPr>
          <w:p w14:paraId="0423E34E" w14:textId="77777777" w:rsidR="00221951" w:rsidRPr="00504293" w:rsidRDefault="00221951" w:rsidP="00221951">
            <w:pPr>
              <w:rPr>
                <w:rFonts w:ascii="Arial" w:hAnsi="Arial" w:cs="Arial"/>
                <w:sz w:val="16"/>
                <w:szCs w:val="16"/>
              </w:rPr>
            </w:pPr>
            <w:r w:rsidRPr="00504293">
              <w:rPr>
                <w:rFonts w:ascii="Arial" w:hAnsi="Arial" w:cs="Arial"/>
                <w:sz w:val="16"/>
                <w:szCs w:val="16"/>
              </w:rPr>
              <w:t>x</w:t>
            </w:r>
          </w:p>
        </w:tc>
        <w:tc>
          <w:tcPr>
            <w:tcW w:w="1221" w:type="dxa"/>
            <w:shd w:val="clear" w:color="auto" w:fill="A2E4B8"/>
            <w:noWrap/>
            <w:hideMark/>
          </w:tcPr>
          <w:p w14:paraId="6FD3C78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125 077 761</w:t>
            </w:r>
          </w:p>
        </w:tc>
        <w:tc>
          <w:tcPr>
            <w:tcW w:w="1047" w:type="dxa"/>
            <w:shd w:val="clear" w:color="auto" w:fill="A2E4B8"/>
            <w:noWrap/>
            <w:hideMark/>
          </w:tcPr>
          <w:p w14:paraId="2A9B7079"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75 225 606</w:t>
            </w:r>
          </w:p>
        </w:tc>
        <w:tc>
          <w:tcPr>
            <w:tcW w:w="992" w:type="dxa"/>
            <w:shd w:val="clear" w:color="auto" w:fill="A2E4B8"/>
            <w:noWrap/>
            <w:hideMark/>
          </w:tcPr>
          <w:p w14:paraId="28369C5D"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5 959 980</w:t>
            </w:r>
          </w:p>
        </w:tc>
        <w:tc>
          <w:tcPr>
            <w:tcW w:w="1134" w:type="dxa"/>
            <w:shd w:val="clear" w:color="auto" w:fill="A2E4B8"/>
            <w:noWrap/>
            <w:hideMark/>
          </w:tcPr>
          <w:p w14:paraId="52195D6C" w14:textId="77777777" w:rsidR="00221951" w:rsidRPr="00504293" w:rsidRDefault="00221951" w:rsidP="004D0330">
            <w:pPr>
              <w:jc w:val="right"/>
              <w:rPr>
                <w:rFonts w:ascii="Arial" w:hAnsi="Arial" w:cs="Arial"/>
                <w:sz w:val="16"/>
                <w:szCs w:val="16"/>
              </w:rPr>
            </w:pPr>
            <w:r w:rsidRPr="00504293">
              <w:rPr>
                <w:rFonts w:ascii="Arial" w:hAnsi="Arial" w:cs="Arial"/>
                <w:sz w:val="16"/>
                <w:szCs w:val="16"/>
              </w:rPr>
              <w:t>-3 830 942</w:t>
            </w:r>
          </w:p>
        </w:tc>
        <w:tc>
          <w:tcPr>
            <w:tcW w:w="1134" w:type="dxa"/>
            <w:shd w:val="clear" w:color="auto" w:fill="A2E4B8"/>
            <w:noWrap/>
            <w:hideMark/>
          </w:tcPr>
          <w:p w14:paraId="3221D692" w14:textId="08DA32A6" w:rsidR="00221951" w:rsidRPr="007C4667" w:rsidRDefault="00221951" w:rsidP="004D0330">
            <w:pPr>
              <w:jc w:val="right"/>
              <w:rPr>
                <w:rFonts w:ascii="Arial" w:hAnsi="Arial" w:cs="Arial"/>
                <w:sz w:val="16"/>
                <w:szCs w:val="16"/>
              </w:rPr>
            </w:pPr>
            <w:r w:rsidRPr="007C4667">
              <w:rPr>
                <w:rFonts w:ascii="Arial" w:hAnsi="Arial" w:cs="Arial"/>
                <w:sz w:val="16"/>
                <w:szCs w:val="16"/>
              </w:rPr>
              <w:t>77</w:t>
            </w:r>
            <w:r w:rsidR="007C4667" w:rsidRPr="007C4667">
              <w:rPr>
                <w:rFonts w:ascii="Arial" w:hAnsi="Arial" w:cs="Arial"/>
                <w:sz w:val="16"/>
                <w:szCs w:val="16"/>
              </w:rPr>
              <w:t> </w:t>
            </w:r>
            <w:r w:rsidRPr="007C4667">
              <w:rPr>
                <w:rFonts w:ascii="Arial" w:hAnsi="Arial" w:cs="Arial"/>
                <w:sz w:val="16"/>
                <w:szCs w:val="16"/>
              </w:rPr>
              <w:t>354</w:t>
            </w:r>
            <w:r w:rsidR="007C4667" w:rsidRPr="007C4667">
              <w:rPr>
                <w:rFonts w:ascii="Arial" w:hAnsi="Arial" w:cs="Arial"/>
                <w:sz w:val="16"/>
                <w:szCs w:val="16"/>
              </w:rPr>
              <w:t xml:space="preserve"> </w:t>
            </w:r>
            <w:r w:rsidRPr="007C4667">
              <w:rPr>
                <w:rFonts w:ascii="Arial" w:hAnsi="Arial" w:cs="Arial"/>
                <w:sz w:val="16"/>
                <w:szCs w:val="16"/>
              </w:rPr>
              <w:t>644</w:t>
            </w:r>
          </w:p>
        </w:tc>
      </w:tr>
    </w:tbl>
    <w:p w14:paraId="1368BA0D" w14:textId="33B64A8F" w:rsidR="00D9764C" w:rsidRPr="00504293" w:rsidRDefault="00D9764C">
      <w:pPr>
        <w:rPr>
          <w:rFonts w:ascii="Arial" w:hAnsi="Arial" w:cs="Arial"/>
          <w:b/>
          <w:bCs/>
        </w:rPr>
      </w:pPr>
      <w:r w:rsidRPr="00504293">
        <w:rPr>
          <w:rFonts w:ascii="Arial" w:hAnsi="Arial" w:cs="Arial"/>
          <w:b/>
          <w:bCs/>
        </w:rPr>
        <w:br w:type="page"/>
      </w:r>
    </w:p>
    <w:p w14:paraId="68588256" w14:textId="77777777" w:rsidR="00D9764C" w:rsidRPr="00504293" w:rsidRDefault="00D9764C" w:rsidP="0048386C">
      <w:pPr>
        <w:spacing w:after="0" w:line="240" w:lineRule="auto"/>
        <w:ind w:left="360"/>
        <w:jc w:val="right"/>
        <w:rPr>
          <w:rFonts w:ascii="Arial" w:hAnsi="Arial" w:cs="Arial"/>
          <w:b/>
          <w:bCs/>
        </w:rPr>
      </w:pPr>
    </w:p>
    <w:p w14:paraId="268D1727" w14:textId="5D4C2211" w:rsidR="00D9764C" w:rsidRPr="00504293" w:rsidRDefault="0048386C" w:rsidP="0048386C">
      <w:pPr>
        <w:spacing w:after="0" w:line="240" w:lineRule="auto"/>
        <w:jc w:val="right"/>
        <w:rPr>
          <w:rFonts w:ascii="Arial" w:hAnsi="Arial" w:cs="Arial"/>
          <w:b/>
          <w:bCs/>
        </w:rPr>
      </w:pPr>
      <w:r w:rsidRPr="00504293">
        <w:rPr>
          <w:rFonts w:ascii="Arial" w:hAnsi="Arial" w:cs="Arial"/>
          <w:b/>
          <w:bCs/>
        </w:rPr>
        <w:t xml:space="preserve">4. </w:t>
      </w:r>
      <w:r w:rsidR="00D9764C" w:rsidRPr="00504293">
        <w:rPr>
          <w:rFonts w:ascii="Arial" w:hAnsi="Arial" w:cs="Arial"/>
          <w:b/>
          <w:bCs/>
        </w:rPr>
        <w:t xml:space="preserve">pielikums. Pašvaldības galvojumi </w:t>
      </w:r>
      <w:r w:rsidR="009D6490" w:rsidRPr="00504293">
        <w:rPr>
          <w:rFonts w:ascii="Arial" w:hAnsi="Arial" w:cs="Arial"/>
          <w:b/>
          <w:bCs/>
        </w:rPr>
        <w:t>uz 31.12.2025.</w:t>
      </w:r>
    </w:p>
    <w:p w14:paraId="3AD95463" w14:textId="77777777" w:rsidR="0048386C" w:rsidRPr="00504293" w:rsidRDefault="0048386C" w:rsidP="0048386C">
      <w:pPr>
        <w:spacing w:after="0" w:line="240" w:lineRule="auto"/>
        <w:ind w:left="360"/>
        <w:rPr>
          <w:rFonts w:ascii="Arial" w:hAnsi="Arial" w:cs="Arial"/>
          <w:b/>
          <w:bCs/>
        </w:rPr>
      </w:pPr>
    </w:p>
    <w:tbl>
      <w:tblPr>
        <w:tblW w:w="533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137"/>
        <w:gridCol w:w="1135"/>
        <w:gridCol w:w="1137"/>
        <w:gridCol w:w="1135"/>
        <w:gridCol w:w="1135"/>
        <w:gridCol w:w="1127"/>
        <w:gridCol w:w="1127"/>
      </w:tblGrid>
      <w:tr w:rsidR="0048386C" w:rsidRPr="00504293" w14:paraId="30BF361A" w14:textId="77777777" w:rsidTr="009070FF">
        <w:trPr>
          <w:trHeight w:val="1470"/>
        </w:trPr>
        <w:tc>
          <w:tcPr>
            <w:tcW w:w="897" w:type="pct"/>
            <w:shd w:val="clear" w:color="auto" w:fill="A2E4B8"/>
            <w:vAlign w:val="center"/>
            <w:hideMark/>
          </w:tcPr>
          <w:p w14:paraId="2A1A1580"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Mērķis</w:t>
            </w:r>
          </w:p>
        </w:tc>
        <w:tc>
          <w:tcPr>
            <w:tcW w:w="588" w:type="pct"/>
            <w:shd w:val="clear" w:color="auto" w:fill="A2E4B8"/>
            <w:vAlign w:val="center"/>
            <w:hideMark/>
          </w:tcPr>
          <w:p w14:paraId="45B78783"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Aizņēmējs</w:t>
            </w:r>
          </w:p>
        </w:tc>
        <w:tc>
          <w:tcPr>
            <w:tcW w:w="587" w:type="pct"/>
            <w:shd w:val="clear" w:color="auto" w:fill="A2E4B8"/>
            <w:vAlign w:val="center"/>
            <w:hideMark/>
          </w:tcPr>
          <w:p w14:paraId="2CD681AC"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Parakstīša-nas datums</w:t>
            </w:r>
          </w:p>
        </w:tc>
        <w:tc>
          <w:tcPr>
            <w:tcW w:w="587" w:type="pct"/>
            <w:shd w:val="clear" w:color="auto" w:fill="A2E4B8"/>
            <w:vAlign w:val="center"/>
            <w:hideMark/>
          </w:tcPr>
          <w:p w14:paraId="3C3973CF"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Atmaksas termiņš</w:t>
            </w:r>
          </w:p>
        </w:tc>
        <w:tc>
          <w:tcPr>
            <w:tcW w:w="587" w:type="pct"/>
            <w:shd w:val="clear" w:color="auto" w:fill="A2E4B8"/>
            <w:vAlign w:val="center"/>
            <w:hideMark/>
          </w:tcPr>
          <w:p w14:paraId="031C9B41"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Galvotā aizņēmuma līguma summa, eiro</w:t>
            </w:r>
          </w:p>
        </w:tc>
        <w:tc>
          <w:tcPr>
            <w:tcW w:w="587" w:type="pct"/>
            <w:shd w:val="clear" w:color="auto" w:fill="A2E4B8"/>
            <w:vAlign w:val="center"/>
            <w:hideMark/>
          </w:tcPr>
          <w:p w14:paraId="7B7CB1ED"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Aizņēmuma neatmaksā-tā summa uz 01.01.2025.</w:t>
            </w:r>
          </w:p>
        </w:tc>
        <w:tc>
          <w:tcPr>
            <w:tcW w:w="583" w:type="pct"/>
            <w:shd w:val="clear" w:color="auto" w:fill="A2E4B8"/>
            <w:vAlign w:val="center"/>
            <w:hideMark/>
          </w:tcPr>
          <w:p w14:paraId="79C2BC78" w14:textId="77777777" w:rsidR="0048386C" w:rsidRPr="00504293" w:rsidRDefault="0048386C" w:rsidP="009070FF">
            <w:pPr>
              <w:jc w:val="center"/>
              <w:rPr>
                <w:rFonts w:ascii="Arial" w:hAnsi="Arial" w:cs="Arial"/>
                <w:b/>
                <w:bCs/>
                <w:sz w:val="15"/>
                <w:szCs w:val="15"/>
              </w:rPr>
            </w:pPr>
            <w:r w:rsidRPr="00504293">
              <w:rPr>
                <w:rFonts w:ascii="Arial" w:hAnsi="Arial" w:cs="Arial"/>
                <w:b/>
                <w:bCs/>
                <w:sz w:val="15"/>
                <w:szCs w:val="15"/>
              </w:rPr>
              <w:t>2025. gadā apmaksātā aizņēmuma summa</w:t>
            </w:r>
          </w:p>
        </w:tc>
        <w:tc>
          <w:tcPr>
            <w:tcW w:w="583" w:type="pct"/>
            <w:shd w:val="clear" w:color="auto" w:fill="A2E4B8"/>
            <w:vAlign w:val="center"/>
          </w:tcPr>
          <w:p w14:paraId="3EC5439A" w14:textId="77777777" w:rsidR="0048386C" w:rsidRPr="00504293" w:rsidRDefault="0048386C" w:rsidP="009070FF">
            <w:pPr>
              <w:jc w:val="center"/>
              <w:rPr>
                <w:rFonts w:ascii="Arial" w:hAnsi="Arial" w:cs="Arial"/>
                <w:b/>
                <w:bCs/>
                <w:sz w:val="15"/>
                <w:szCs w:val="15"/>
              </w:rPr>
            </w:pPr>
            <w:r w:rsidRPr="00504293">
              <w:rPr>
                <w:rFonts w:ascii="Arial" w:eastAsia="Times New Roman" w:hAnsi="Arial" w:cs="Arial"/>
                <w:b/>
                <w:bCs/>
                <w:kern w:val="0"/>
                <w:sz w:val="15"/>
                <w:szCs w:val="15"/>
                <w14:ligatures w14:val="none"/>
              </w:rPr>
              <w:t>Neatmak-sātā summa uz 01.01.2026., eiro</w:t>
            </w:r>
          </w:p>
        </w:tc>
      </w:tr>
      <w:tr w:rsidR="0048386C" w:rsidRPr="00504293" w14:paraId="6474CCA4" w14:textId="77777777" w:rsidTr="009070FF">
        <w:trPr>
          <w:trHeight w:val="481"/>
        </w:trPr>
        <w:tc>
          <w:tcPr>
            <w:tcW w:w="897" w:type="pct"/>
            <w:hideMark/>
          </w:tcPr>
          <w:p w14:paraId="328B3E0A" w14:textId="55DBACB2"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 xml:space="preserve">A1/1/19/262, 263, 265, </w:t>
            </w:r>
            <w:r w:rsidR="00080352" w:rsidRPr="00504293">
              <w:rPr>
                <w:rFonts w:ascii="Arial" w:eastAsia="Times New Roman" w:hAnsi="Arial" w:cs="Arial"/>
                <w:color w:val="000000"/>
                <w:kern w:val="0"/>
                <w:sz w:val="15"/>
                <w:szCs w:val="15"/>
                <w14:ligatures w14:val="none"/>
              </w:rPr>
              <w:t>ES</w:t>
            </w:r>
            <w:r w:rsidRPr="00504293">
              <w:rPr>
                <w:rFonts w:ascii="Arial" w:eastAsia="Times New Roman" w:hAnsi="Arial" w:cs="Arial"/>
                <w:color w:val="000000"/>
                <w:kern w:val="0"/>
                <w:sz w:val="15"/>
                <w:szCs w:val="15"/>
                <w14:ligatures w14:val="none"/>
              </w:rPr>
              <w:t xml:space="preserve"> Kohēzijas fonda projektu īstenošanai</w:t>
            </w:r>
          </w:p>
        </w:tc>
        <w:tc>
          <w:tcPr>
            <w:tcW w:w="588" w:type="pct"/>
            <w:hideMark/>
          </w:tcPr>
          <w:p w14:paraId="22D7E11F"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SIA “Kocēnu komunālā saimniecība”</w:t>
            </w:r>
          </w:p>
        </w:tc>
        <w:tc>
          <w:tcPr>
            <w:tcW w:w="587" w:type="pct"/>
            <w:noWrap/>
            <w:vAlign w:val="center"/>
            <w:hideMark/>
          </w:tcPr>
          <w:p w14:paraId="4EE433C8"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12.07.2019.</w:t>
            </w:r>
          </w:p>
        </w:tc>
        <w:tc>
          <w:tcPr>
            <w:tcW w:w="587" w:type="pct"/>
            <w:noWrap/>
            <w:vAlign w:val="center"/>
            <w:hideMark/>
          </w:tcPr>
          <w:p w14:paraId="23A37179"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20.06.2039.</w:t>
            </w:r>
          </w:p>
        </w:tc>
        <w:tc>
          <w:tcPr>
            <w:tcW w:w="587" w:type="pct"/>
            <w:noWrap/>
            <w:vAlign w:val="center"/>
            <w:hideMark/>
          </w:tcPr>
          <w:p w14:paraId="5045056C"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1 469 744</w:t>
            </w:r>
          </w:p>
        </w:tc>
        <w:tc>
          <w:tcPr>
            <w:tcW w:w="587" w:type="pct"/>
            <w:noWrap/>
            <w:vAlign w:val="center"/>
            <w:hideMark/>
          </w:tcPr>
          <w:p w14:paraId="02EDF19B"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1 106 923</w:t>
            </w:r>
          </w:p>
        </w:tc>
        <w:tc>
          <w:tcPr>
            <w:tcW w:w="583" w:type="pct"/>
            <w:noWrap/>
            <w:vAlign w:val="center"/>
            <w:hideMark/>
          </w:tcPr>
          <w:p w14:paraId="7D5A73F6"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-76 356</w:t>
            </w:r>
          </w:p>
        </w:tc>
        <w:tc>
          <w:tcPr>
            <w:tcW w:w="583" w:type="pct"/>
            <w:vAlign w:val="center"/>
          </w:tcPr>
          <w:p w14:paraId="121FAE77"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1 030 567</w:t>
            </w:r>
          </w:p>
        </w:tc>
      </w:tr>
      <w:tr w:rsidR="0048386C" w:rsidRPr="00504293" w14:paraId="1BA93BA3" w14:textId="77777777" w:rsidTr="009070FF">
        <w:trPr>
          <w:trHeight w:val="489"/>
        </w:trPr>
        <w:tc>
          <w:tcPr>
            <w:tcW w:w="897" w:type="pct"/>
            <w:hideMark/>
          </w:tcPr>
          <w:p w14:paraId="6FDB9F5E" w14:textId="2AC5B1F1"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 xml:space="preserve">A1/1/15/613, </w:t>
            </w:r>
            <w:r w:rsidR="00080352" w:rsidRPr="00504293">
              <w:rPr>
                <w:rFonts w:ascii="Arial" w:eastAsia="Times New Roman" w:hAnsi="Arial" w:cs="Arial"/>
                <w:color w:val="000000"/>
                <w:kern w:val="0"/>
                <w:sz w:val="15"/>
                <w:szCs w:val="15"/>
                <w14:ligatures w14:val="none"/>
              </w:rPr>
              <w:t>ES</w:t>
            </w:r>
            <w:r w:rsidRPr="00504293">
              <w:rPr>
                <w:rFonts w:ascii="Arial" w:eastAsia="Times New Roman" w:hAnsi="Arial" w:cs="Arial"/>
                <w:color w:val="000000"/>
                <w:kern w:val="0"/>
                <w:sz w:val="15"/>
                <w:szCs w:val="15"/>
                <w14:ligatures w14:val="none"/>
              </w:rPr>
              <w:t xml:space="preserve"> Kohēzijas fonda projektu īstenošanai</w:t>
            </w:r>
          </w:p>
        </w:tc>
        <w:tc>
          <w:tcPr>
            <w:tcW w:w="588" w:type="pct"/>
            <w:hideMark/>
          </w:tcPr>
          <w:p w14:paraId="577DD9A6"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SIA “Kocēnu komunālā saimniecība”</w:t>
            </w:r>
          </w:p>
        </w:tc>
        <w:tc>
          <w:tcPr>
            <w:tcW w:w="587" w:type="pct"/>
            <w:noWrap/>
            <w:vAlign w:val="center"/>
            <w:hideMark/>
          </w:tcPr>
          <w:p w14:paraId="1213A2EE"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17.11.2015.</w:t>
            </w:r>
          </w:p>
        </w:tc>
        <w:tc>
          <w:tcPr>
            <w:tcW w:w="587" w:type="pct"/>
            <w:noWrap/>
            <w:vAlign w:val="center"/>
            <w:hideMark/>
          </w:tcPr>
          <w:p w14:paraId="165E2DF9"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20.10.2035.</w:t>
            </w:r>
          </w:p>
        </w:tc>
        <w:tc>
          <w:tcPr>
            <w:tcW w:w="587" w:type="pct"/>
            <w:noWrap/>
            <w:vAlign w:val="center"/>
            <w:hideMark/>
          </w:tcPr>
          <w:p w14:paraId="36167510"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1 573 486</w:t>
            </w:r>
          </w:p>
        </w:tc>
        <w:tc>
          <w:tcPr>
            <w:tcW w:w="587" w:type="pct"/>
            <w:noWrap/>
            <w:vAlign w:val="center"/>
            <w:hideMark/>
          </w:tcPr>
          <w:p w14:paraId="1695A4DB"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511 940</w:t>
            </w:r>
          </w:p>
        </w:tc>
        <w:tc>
          <w:tcPr>
            <w:tcW w:w="583" w:type="pct"/>
            <w:noWrap/>
            <w:vAlign w:val="center"/>
            <w:hideMark/>
          </w:tcPr>
          <w:p w14:paraId="05E22853"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-46 540</w:t>
            </w:r>
          </w:p>
        </w:tc>
        <w:tc>
          <w:tcPr>
            <w:tcW w:w="583" w:type="pct"/>
            <w:vAlign w:val="center"/>
          </w:tcPr>
          <w:p w14:paraId="5031A58F"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465 400</w:t>
            </w:r>
          </w:p>
        </w:tc>
      </w:tr>
      <w:tr w:rsidR="0048386C" w:rsidRPr="00504293" w14:paraId="7E45595F" w14:textId="77777777" w:rsidTr="009070FF">
        <w:trPr>
          <w:trHeight w:val="1064"/>
        </w:trPr>
        <w:tc>
          <w:tcPr>
            <w:tcW w:w="897" w:type="pct"/>
            <w:hideMark/>
          </w:tcPr>
          <w:p w14:paraId="4661AA24" w14:textId="52CA822C"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A1/1/18/760, ERAF projekts Nr. 3.3.1.0/16/I/024 “Uzņ</w:t>
            </w:r>
            <w:r w:rsidR="009070FF" w:rsidRPr="00504293">
              <w:rPr>
                <w:rFonts w:ascii="Arial" w:eastAsia="Times New Roman" w:hAnsi="Arial" w:cs="Arial"/>
                <w:color w:val="000000"/>
                <w:kern w:val="0"/>
                <w:sz w:val="15"/>
                <w:szCs w:val="15"/>
                <w14:ligatures w14:val="none"/>
              </w:rPr>
              <w:t>ē</w:t>
            </w:r>
            <w:r w:rsidRPr="00504293">
              <w:rPr>
                <w:rFonts w:ascii="Arial" w:eastAsia="Times New Roman" w:hAnsi="Arial" w:cs="Arial"/>
                <w:color w:val="000000"/>
                <w:kern w:val="0"/>
                <w:sz w:val="15"/>
                <w:szCs w:val="15"/>
                <w14:ligatures w14:val="none"/>
              </w:rPr>
              <w:t>mējdarbības attīstībai nepieciešamās infrastruktūras attīstība Kocēnu novada Kocēnu pagasta Kocēnos”</w:t>
            </w:r>
          </w:p>
        </w:tc>
        <w:tc>
          <w:tcPr>
            <w:tcW w:w="588" w:type="pct"/>
            <w:hideMark/>
          </w:tcPr>
          <w:p w14:paraId="2BC8FD52"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SIA “Kocēnu komunālā saimniecība”</w:t>
            </w:r>
          </w:p>
        </w:tc>
        <w:tc>
          <w:tcPr>
            <w:tcW w:w="587" w:type="pct"/>
            <w:noWrap/>
            <w:vAlign w:val="center"/>
            <w:hideMark/>
          </w:tcPr>
          <w:p w14:paraId="58AB0F40"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09.11.2018.</w:t>
            </w:r>
          </w:p>
        </w:tc>
        <w:tc>
          <w:tcPr>
            <w:tcW w:w="587" w:type="pct"/>
            <w:noWrap/>
            <w:vAlign w:val="center"/>
            <w:hideMark/>
          </w:tcPr>
          <w:p w14:paraId="3574E9A2"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20.10.2038.</w:t>
            </w:r>
          </w:p>
        </w:tc>
        <w:tc>
          <w:tcPr>
            <w:tcW w:w="587" w:type="pct"/>
            <w:noWrap/>
            <w:vAlign w:val="center"/>
            <w:hideMark/>
          </w:tcPr>
          <w:p w14:paraId="6133CE75"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236 348</w:t>
            </w:r>
          </w:p>
        </w:tc>
        <w:tc>
          <w:tcPr>
            <w:tcW w:w="587" w:type="pct"/>
            <w:noWrap/>
            <w:vAlign w:val="center"/>
            <w:hideMark/>
          </w:tcPr>
          <w:p w14:paraId="1B8439D8"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172 364</w:t>
            </w:r>
          </w:p>
        </w:tc>
        <w:tc>
          <w:tcPr>
            <w:tcW w:w="583" w:type="pct"/>
            <w:noWrap/>
            <w:vAlign w:val="center"/>
            <w:hideMark/>
          </w:tcPr>
          <w:p w14:paraId="3AABD70E"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-11 352</w:t>
            </w:r>
          </w:p>
        </w:tc>
        <w:tc>
          <w:tcPr>
            <w:tcW w:w="583" w:type="pct"/>
            <w:vAlign w:val="center"/>
          </w:tcPr>
          <w:p w14:paraId="6D6607C7"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161 012</w:t>
            </w:r>
          </w:p>
        </w:tc>
      </w:tr>
      <w:tr w:rsidR="0048386C" w:rsidRPr="00504293" w14:paraId="75528C5A" w14:textId="77777777" w:rsidTr="009070FF">
        <w:trPr>
          <w:trHeight w:val="765"/>
        </w:trPr>
        <w:tc>
          <w:tcPr>
            <w:tcW w:w="897" w:type="pct"/>
            <w:hideMark/>
          </w:tcPr>
          <w:p w14:paraId="458289EC" w14:textId="77777777"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A1/1/16/317 projekts “Katlu mājas Rūjienā, Rīgas ielā 67a tehnoloģisko iekārtu un konstrukciju piegāde un montāža”</w:t>
            </w:r>
          </w:p>
        </w:tc>
        <w:tc>
          <w:tcPr>
            <w:tcW w:w="588" w:type="pct"/>
            <w:hideMark/>
          </w:tcPr>
          <w:p w14:paraId="3BF1F8AD"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PSIA “Rūjienas siltums”</w:t>
            </w:r>
          </w:p>
        </w:tc>
        <w:tc>
          <w:tcPr>
            <w:tcW w:w="587" w:type="pct"/>
            <w:noWrap/>
            <w:vAlign w:val="center"/>
            <w:hideMark/>
          </w:tcPr>
          <w:p w14:paraId="4CDDEBCC"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30.08.2016.</w:t>
            </w:r>
          </w:p>
        </w:tc>
        <w:tc>
          <w:tcPr>
            <w:tcW w:w="587" w:type="pct"/>
            <w:noWrap/>
            <w:vAlign w:val="center"/>
            <w:hideMark/>
          </w:tcPr>
          <w:p w14:paraId="78ABE0F9"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20.08.2026.</w:t>
            </w:r>
          </w:p>
        </w:tc>
        <w:tc>
          <w:tcPr>
            <w:tcW w:w="587" w:type="pct"/>
            <w:noWrap/>
            <w:vAlign w:val="center"/>
            <w:hideMark/>
          </w:tcPr>
          <w:p w14:paraId="74E2B7ED"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263 780</w:t>
            </w:r>
          </w:p>
        </w:tc>
        <w:tc>
          <w:tcPr>
            <w:tcW w:w="587" w:type="pct"/>
            <w:noWrap/>
            <w:vAlign w:val="center"/>
            <w:hideMark/>
          </w:tcPr>
          <w:p w14:paraId="38B6E886"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46 165</w:t>
            </w:r>
          </w:p>
        </w:tc>
        <w:tc>
          <w:tcPr>
            <w:tcW w:w="583" w:type="pct"/>
            <w:noWrap/>
            <w:vAlign w:val="center"/>
            <w:hideMark/>
          </w:tcPr>
          <w:p w14:paraId="5C032608"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-26 380</w:t>
            </w:r>
          </w:p>
        </w:tc>
        <w:tc>
          <w:tcPr>
            <w:tcW w:w="583" w:type="pct"/>
            <w:vAlign w:val="center"/>
          </w:tcPr>
          <w:p w14:paraId="7FD6FA70"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19 785</w:t>
            </w:r>
          </w:p>
        </w:tc>
      </w:tr>
      <w:tr w:rsidR="0048386C" w:rsidRPr="00504293" w14:paraId="4C2A9485" w14:textId="77777777" w:rsidTr="009070FF">
        <w:trPr>
          <w:trHeight w:val="1020"/>
        </w:trPr>
        <w:tc>
          <w:tcPr>
            <w:tcW w:w="897" w:type="pct"/>
            <w:hideMark/>
          </w:tcPr>
          <w:p w14:paraId="7ADF47A9" w14:textId="77777777"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A1/1/18/812 projekts “Cietā kurināmā apkures katla ar granulu degli piegāde un uzstādīšana Burtnieku ciema un Burtnieku skolas katlu mājās”</w:t>
            </w:r>
          </w:p>
        </w:tc>
        <w:tc>
          <w:tcPr>
            <w:tcW w:w="588" w:type="pct"/>
            <w:hideMark/>
          </w:tcPr>
          <w:p w14:paraId="62CD1F0B"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SIA “Kocēnu komunālā saimniecība”</w:t>
            </w:r>
          </w:p>
        </w:tc>
        <w:tc>
          <w:tcPr>
            <w:tcW w:w="587" w:type="pct"/>
            <w:noWrap/>
            <w:vAlign w:val="center"/>
            <w:hideMark/>
          </w:tcPr>
          <w:p w14:paraId="722CE48D"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20.11.2018.</w:t>
            </w:r>
          </w:p>
        </w:tc>
        <w:tc>
          <w:tcPr>
            <w:tcW w:w="587" w:type="pct"/>
            <w:noWrap/>
            <w:vAlign w:val="center"/>
            <w:hideMark/>
          </w:tcPr>
          <w:p w14:paraId="3F48E338"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20.11.2028.</w:t>
            </w:r>
          </w:p>
        </w:tc>
        <w:tc>
          <w:tcPr>
            <w:tcW w:w="587" w:type="pct"/>
            <w:noWrap/>
            <w:vAlign w:val="center"/>
            <w:hideMark/>
          </w:tcPr>
          <w:p w14:paraId="6A41A7B2"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107 000</w:t>
            </w:r>
          </w:p>
        </w:tc>
        <w:tc>
          <w:tcPr>
            <w:tcW w:w="587" w:type="pct"/>
            <w:noWrap/>
            <w:vAlign w:val="center"/>
            <w:hideMark/>
          </w:tcPr>
          <w:p w14:paraId="73CB3506"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30 700</w:t>
            </w:r>
          </w:p>
        </w:tc>
        <w:tc>
          <w:tcPr>
            <w:tcW w:w="583" w:type="pct"/>
            <w:noWrap/>
            <w:vAlign w:val="center"/>
            <w:hideMark/>
          </w:tcPr>
          <w:p w14:paraId="55BE0D75"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-10 054</w:t>
            </w:r>
          </w:p>
        </w:tc>
        <w:tc>
          <w:tcPr>
            <w:tcW w:w="583" w:type="pct"/>
            <w:vAlign w:val="center"/>
          </w:tcPr>
          <w:p w14:paraId="77171918"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20 646</w:t>
            </w:r>
          </w:p>
        </w:tc>
      </w:tr>
      <w:tr w:rsidR="0048386C" w:rsidRPr="00504293" w14:paraId="66FA488B" w14:textId="77777777" w:rsidTr="009070FF">
        <w:trPr>
          <w:trHeight w:val="765"/>
        </w:trPr>
        <w:tc>
          <w:tcPr>
            <w:tcW w:w="897" w:type="pct"/>
            <w:hideMark/>
          </w:tcPr>
          <w:p w14:paraId="18909440" w14:textId="77777777"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A1/1/19/246 projekts “Siltumavota efektivitātes uzlabošana katlu mājā Ausekļa ielā 5, Rūjienā”</w:t>
            </w:r>
          </w:p>
        </w:tc>
        <w:tc>
          <w:tcPr>
            <w:tcW w:w="588" w:type="pct"/>
            <w:hideMark/>
          </w:tcPr>
          <w:p w14:paraId="7D941E3C"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PSIA “Rūjienas siltums”</w:t>
            </w:r>
          </w:p>
        </w:tc>
        <w:tc>
          <w:tcPr>
            <w:tcW w:w="587" w:type="pct"/>
            <w:noWrap/>
            <w:vAlign w:val="center"/>
            <w:hideMark/>
          </w:tcPr>
          <w:p w14:paraId="3658CC79"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02.07.2019.</w:t>
            </w:r>
          </w:p>
        </w:tc>
        <w:tc>
          <w:tcPr>
            <w:tcW w:w="587" w:type="pct"/>
            <w:noWrap/>
            <w:vAlign w:val="center"/>
            <w:hideMark/>
          </w:tcPr>
          <w:p w14:paraId="07A90E5C"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20.06.2034.</w:t>
            </w:r>
          </w:p>
        </w:tc>
        <w:tc>
          <w:tcPr>
            <w:tcW w:w="587" w:type="pct"/>
            <w:noWrap/>
            <w:vAlign w:val="center"/>
            <w:hideMark/>
          </w:tcPr>
          <w:p w14:paraId="7B988F13"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764 610</w:t>
            </w:r>
          </w:p>
        </w:tc>
        <w:tc>
          <w:tcPr>
            <w:tcW w:w="587" w:type="pct"/>
            <w:noWrap/>
            <w:vAlign w:val="center"/>
            <w:hideMark/>
          </w:tcPr>
          <w:p w14:paraId="26B5B9D3"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500 757</w:t>
            </w:r>
          </w:p>
        </w:tc>
        <w:tc>
          <w:tcPr>
            <w:tcW w:w="583" w:type="pct"/>
            <w:noWrap/>
            <w:vAlign w:val="center"/>
            <w:hideMark/>
          </w:tcPr>
          <w:p w14:paraId="24A6991D"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-52 732</w:t>
            </w:r>
          </w:p>
        </w:tc>
        <w:tc>
          <w:tcPr>
            <w:tcW w:w="583" w:type="pct"/>
            <w:vAlign w:val="center"/>
          </w:tcPr>
          <w:p w14:paraId="264CAFA0"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448 025</w:t>
            </w:r>
          </w:p>
        </w:tc>
      </w:tr>
      <w:tr w:rsidR="0048386C" w:rsidRPr="00504293" w14:paraId="58126427" w14:textId="77777777" w:rsidTr="009070FF">
        <w:trPr>
          <w:trHeight w:val="765"/>
        </w:trPr>
        <w:tc>
          <w:tcPr>
            <w:tcW w:w="897" w:type="pct"/>
            <w:hideMark/>
          </w:tcPr>
          <w:p w14:paraId="2ABDD7E9" w14:textId="77777777" w:rsidR="0048386C" w:rsidRPr="00504293" w:rsidRDefault="0048386C" w:rsidP="005911A8">
            <w:pPr>
              <w:spacing w:after="0" w:line="240" w:lineRule="auto"/>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A1/1/21/732 projekts “Ūdenssaimniecības pakalpojumu attīstība Rūjienā, 2. kārta īstenošana”</w:t>
            </w:r>
          </w:p>
        </w:tc>
        <w:tc>
          <w:tcPr>
            <w:tcW w:w="588" w:type="pct"/>
            <w:hideMark/>
          </w:tcPr>
          <w:p w14:paraId="5010D033" w14:textId="77777777" w:rsidR="0048386C" w:rsidRPr="00504293" w:rsidRDefault="0048386C" w:rsidP="005911A8">
            <w:pPr>
              <w:spacing w:after="0" w:line="240" w:lineRule="auto"/>
              <w:jc w:val="both"/>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PSIA “Rūjienas siltums”</w:t>
            </w:r>
          </w:p>
        </w:tc>
        <w:tc>
          <w:tcPr>
            <w:tcW w:w="587" w:type="pct"/>
            <w:noWrap/>
            <w:vAlign w:val="center"/>
            <w:hideMark/>
          </w:tcPr>
          <w:p w14:paraId="3010041A"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02.12.2021.</w:t>
            </w:r>
          </w:p>
        </w:tc>
        <w:tc>
          <w:tcPr>
            <w:tcW w:w="587" w:type="pct"/>
            <w:noWrap/>
            <w:vAlign w:val="center"/>
            <w:hideMark/>
          </w:tcPr>
          <w:p w14:paraId="717A2F89"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20.09.2041.</w:t>
            </w:r>
          </w:p>
        </w:tc>
        <w:tc>
          <w:tcPr>
            <w:tcW w:w="587" w:type="pct"/>
            <w:noWrap/>
            <w:vAlign w:val="center"/>
            <w:hideMark/>
          </w:tcPr>
          <w:p w14:paraId="777E8FA8"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221 216</w:t>
            </w:r>
          </w:p>
        </w:tc>
        <w:tc>
          <w:tcPr>
            <w:tcW w:w="587" w:type="pct"/>
            <w:noWrap/>
            <w:vAlign w:val="center"/>
            <w:hideMark/>
          </w:tcPr>
          <w:p w14:paraId="4D5A07A8"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192 491</w:t>
            </w:r>
          </w:p>
        </w:tc>
        <w:tc>
          <w:tcPr>
            <w:tcW w:w="583" w:type="pct"/>
            <w:noWrap/>
            <w:vAlign w:val="center"/>
            <w:hideMark/>
          </w:tcPr>
          <w:p w14:paraId="11E499F7"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-11 492</w:t>
            </w:r>
          </w:p>
        </w:tc>
        <w:tc>
          <w:tcPr>
            <w:tcW w:w="583" w:type="pct"/>
            <w:vAlign w:val="center"/>
          </w:tcPr>
          <w:p w14:paraId="09F35BB8" w14:textId="77777777" w:rsidR="0048386C" w:rsidRPr="00504293" w:rsidRDefault="0048386C" w:rsidP="009070FF">
            <w:pPr>
              <w:spacing w:after="0" w:line="240" w:lineRule="auto"/>
              <w:jc w:val="right"/>
              <w:rPr>
                <w:rFonts w:ascii="Arial" w:eastAsia="Times New Roman" w:hAnsi="Arial" w:cs="Arial"/>
                <w:color w:val="000000"/>
                <w:kern w:val="0"/>
                <w:sz w:val="15"/>
                <w:szCs w:val="15"/>
                <w14:ligatures w14:val="none"/>
              </w:rPr>
            </w:pPr>
            <w:r w:rsidRPr="00504293">
              <w:rPr>
                <w:rFonts w:ascii="Arial" w:eastAsia="Times New Roman" w:hAnsi="Arial" w:cs="Arial"/>
                <w:color w:val="000000"/>
                <w:kern w:val="0"/>
                <w:sz w:val="15"/>
                <w:szCs w:val="15"/>
                <w14:ligatures w14:val="none"/>
              </w:rPr>
              <w:t>180 999</w:t>
            </w:r>
          </w:p>
        </w:tc>
      </w:tr>
      <w:tr w:rsidR="0048386C" w:rsidRPr="00504293" w14:paraId="08969BD7" w14:textId="77777777" w:rsidTr="009070FF">
        <w:trPr>
          <w:trHeight w:val="282"/>
        </w:trPr>
        <w:tc>
          <w:tcPr>
            <w:tcW w:w="2660" w:type="pct"/>
            <w:gridSpan w:val="4"/>
            <w:shd w:val="clear" w:color="auto" w:fill="A2E4B8"/>
            <w:noWrap/>
            <w:vAlign w:val="center"/>
            <w:hideMark/>
          </w:tcPr>
          <w:p w14:paraId="549922DA"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 KOPĀ:</w:t>
            </w:r>
          </w:p>
        </w:tc>
        <w:tc>
          <w:tcPr>
            <w:tcW w:w="587" w:type="pct"/>
            <w:shd w:val="clear" w:color="auto" w:fill="A2E4B8"/>
            <w:noWrap/>
            <w:vAlign w:val="center"/>
            <w:hideMark/>
          </w:tcPr>
          <w:p w14:paraId="11DAFA9C"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4 636 184</w:t>
            </w:r>
          </w:p>
        </w:tc>
        <w:tc>
          <w:tcPr>
            <w:tcW w:w="587" w:type="pct"/>
            <w:shd w:val="clear" w:color="auto" w:fill="A2E4B8"/>
            <w:noWrap/>
            <w:vAlign w:val="center"/>
            <w:hideMark/>
          </w:tcPr>
          <w:p w14:paraId="18CCFE5A"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2 561 340</w:t>
            </w:r>
          </w:p>
        </w:tc>
        <w:tc>
          <w:tcPr>
            <w:tcW w:w="583" w:type="pct"/>
            <w:shd w:val="clear" w:color="auto" w:fill="A2E4B8"/>
            <w:noWrap/>
            <w:vAlign w:val="center"/>
            <w:hideMark/>
          </w:tcPr>
          <w:p w14:paraId="0B4687B5"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-234 906</w:t>
            </w:r>
          </w:p>
        </w:tc>
        <w:tc>
          <w:tcPr>
            <w:tcW w:w="583" w:type="pct"/>
            <w:shd w:val="clear" w:color="auto" w:fill="A2E4B8"/>
            <w:vAlign w:val="center"/>
          </w:tcPr>
          <w:p w14:paraId="2BD0E965" w14:textId="77777777" w:rsidR="0048386C" w:rsidRPr="00504293" w:rsidRDefault="0048386C" w:rsidP="009070FF">
            <w:pPr>
              <w:spacing w:after="0" w:line="240" w:lineRule="auto"/>
              <w:jc w:val="right"/>
              <w:rPr>
                <w:rFonts w:ascii="Arial" w:eastAsia="Times New Roman" w:hAnsi="Arial" w:cs="Arial"/>
                <w:b/>
                <w:bCs/>
                <w:color w:val="000000"/>
                <w:kern w:val="0"/>
                <w:sz w:val="15"/>
                <w:szCs w:val="15"/>
                <w14:ligatures w14:val="none"/>
              </w:rPr>
            </w:pPr>
            <w:r w:rsidRPr="00504293">
              <w:rPr>
                <w:rFonts w:ascii="Arial" w:eastAsia="Times New Roman" w:hAnsi="Arial" w:cs="Arial"/>
                <w:b/>
                <w:bCs/>
                <w:color w:val="000000"/>
                <w:kern w:val="0"/>
                <w:sz w:val="15"/>
                <w:szCs w:val="15"/>
                <w14:ligatures w14:val="none"/>
              </w:rPr>
              <w:t>2 326 434</w:t>
            </w:r>
          </w:p>
        </w:tc>
      </w:tr>
    </w:tbl>
    <w:p w14:paraId="6F2CB50A" w14:textId="77777777" w:rsidR="009A1010" w:rsidRPr="00504293" w:rsidRDefault="009A1010" w:rsidP="009A1010">
      <w:pPr>
        <w:spacing w:after="0" w:line="240" w:lineRule="auto"/>
        <w:jc w:val="right"/>
        <w:rPr>
          <w:rFonts w:ascii="Arial" w:hAnsi="Arial" w:cs="Arial"/>
          <w:sz w:val="16"/>
          <w:szCs w:val="16"/>
        </w:rPr>
      </w:pPr>
      <w:r w:rsidRPr="00504293">
        <w:rPr>
          <w:rFonts w:ascii="Arial" w:hAnsi="Arial" w:cs="Arial"/>
          <w:sz w:val="16"/>
          <w:szCs w:val="16"/>
        </w:rPr>
        <w:t>Avots: Finanšu un ekonomikas nodaļa.</w:t>
      </w:r>
    </w:p>
    <w:bookmarkEnd w:id="50"/>
    <w:p w14:paraId="691BCDAC" w14:textId="77777777" w:rsidR="00CB2C14" w:rsidRPr="00504293" w:rsidRDefault="00CB2C14" w:rsidP="00CB2C14">
      <w:pPr>
        <w:spacing w:after="0" w:line="240" w:lineRule="auto"/>
        <w:jc w:val="both"/>
        <w:rPr>
          <w:rFonts w:ascii="Arial" w:hAnsi="Arial" w:cs="Arial"/>
          <w:b/>
          <w:bCs/>
        </w:rPr>
      </w:pPr>
    </w:p>
    <w:p w14:paraId="79C1AF59" w14:textId="1670F48D" w:rsidR="00D9764C" w:rsidRPr="00504293" w:rsidRDefault="00D9764C">
      <w:pPr>
        <w:rPr>
          <w:rFonts w:ascii="Arial" w:hAnsi="Arial" w:cs="Arial"/>
          <w:b/>
          <w:bCs/>
        </w:rPr>
      </w:pPr>
      <w:r w:rsidRPr="00504293">
        <w:rPr>
          <w:rFonts w:ascii="Arial" w:hAnsi="Arial" w:cs="Arial"/>
          <w:b/>
          <w:bCs/>
        </w:rPr>
        <w:br w:type="page"/>
      </w:r>
    </w:p>
    <w:p w14:paraId="1DA6FF79" w14:textId="4314D749" w:rsidR="00000A9C" w:rsidRPr="00504293" w:rsidRDefault="00DE0DFD" w:rsidP="00000A9C">
      <w:pPr>
        <w:autoSpaceDE w:val="0"/>
        <w:autoSpaceDN w:val="0"/>
        <w:adjustRightInd w:val="0"/>
        <w:spacing w:after="120"/>
        <w:jc w:val="right"/>
        <w:rPr>
          <w:rFonts w:ascii="Arial" w:hAnsi="Arial" w:cs="Arial"/>
          <w:b/>
          <w:bCs/>
        </w:rPr>
      </w:pPr>
      <w:r w:rsidRPr="00504293">
        <w:rPr>
          <w:rFonts w:ascii="Arial" w:hAnsi="Arial" w:cs="Arial"/>
          <w:b/>
          <w:bCs/>
        </w:rPr>
        <w:lastRenderedPageBreak/>
        <w:t>5</w:t>
      </w:r>
      <w:r w:rsidR="00D9764C" w:rsidRPr="00504293">
        <w:rPr>
          <w:rFonts w:ascii="Arial" w:hAnsi="Arial" w:cs="Arial"/>
          <w:b/>
          <w:bCs/>
        </w:rPr>
        <w:t xml:space="preserve">. pielikums. </w:t>
      </w:r>
      <w:r w:rsidR="00000A9C" w:rsidRPr="00504293">
        <w:rPr>
          <w:rFonts w:ascii="Arial" w:hAnsi="Arial" w:cs="Arial"/>
          <w:b/>
          <w:bCs/>
        </w:rPr>
        <w:t xml:space="preserve">Pašvaldības </w:t>
      </w:r>
      <w:r w:rsidR="001E0C8A" w:rsidRPr="00504293">
        <w:rPr>
          <w:rFonts w:ascii="Arial" w:hAnsi="Arial" w:cs="Arial"/>
          <w:b/>
          <w:bCs/>
        </w:rPr>
        <w:t>kārtējā gada ieņēmumi un izdevumi (plāns un izpilde)</w:t>
      </w:r>
      <w:r w:rsidR="00000A9C" w:rsidRPr="00504293">
        <w:rPr>
          <w:rFonts w:ascii="Arial" w:hAnsi="Arial" w:cs="Arial"/>
          <w:b/>
          <w:bCs/>
        </w:rPr>
        <w:t>.</w:t>
      </w:r>
    </w:p>
    <w:p w14:paraId="2DCE262E" w14:textId="214AC396" w:rsidR="00000A9C" w:rsidRPr="00504293" w:rsidRDefault="00000A9C" w:rsidP="00000A9C">
      <w:pPr>
        <w:autoSpaceDE w:val="0"/>
        <w:autoSpaceDN w:val="0"/>
        <w:adjustRightInd w:val="0"/>
        <w:spacing w:after="120"/>
        <w:jc w:val="right"/>
        <w:rPr>
          <w:rFonts w:ascii="Arial" w:hAnsi="Arial" w:cs="Arial"/>
          <w:b/>
          <w:bCs/>
          <w:sz w:val="20"/>
          <w:szCs w:val="20"/>
        </w:rPr>
      </w:pPr>
      <w:r w:rsidRPr="00504293">
        <w:rPr>
          <w:rFonts w:ascii="Arial" w:hAnsi="Arial" w:cs="Arial"/>
          <w:b/>
          <w:bCs/>
          <w:sz w:val="20"/>
          <w:szCs w:val="20"/>
        </w:rPr>
        <w:t xml:space="preserve">5.1. </w:t>
      </w:r>
      <w:r w:rsidR="00664C9A" w:rsidRPr="00504293">
        <w:rPr>
          <w:rFonts w:ascii="Arial" w:hAnsi="Arial" w:cs="Arial"/>
          <w:b/>
          <w:bCs/>
          <w:sz w:val="20"/>
          <w:szCs w:val="20"/>
        </w:rPr>
        <w:t>Pašvaldības ieņēmumu struktūra un plāna izpilde 2025. gad</w:t>
      </w:r>
      <w:r w:rsidR="00D44DDF" w:rsidRPr="00504293">
        <w:rPr>
          <w:rFonts w:ascii="Arial" w:hAnsi="Arial" w:cs="Arial"/>
          <w:b/>
          <w:bCs/>
          <w:sz w:val="20"/>
          <w:szCs w:val="20"/>
        </w:rPr>
        <w:t>ā</w:t>
      </w:r>
      <w:r w:rsidRPr="00504293">
        <w:rPr>
          <w:rFonts w:ascii="Arial" w:hAnsi="Arial" w:cs="Arial"/>
          <w:b/>
          <w:bCs/>
          <w:sz w:val="20"/>
          <w:szCs w:val="20"/>
        </w:rPr>
        <w:t>.</w:t>
      </w:r>
    </w:p>
    <w:tbl>
      <w:tblPr>
        <w:tblW w:w="9067" w:type="dxa"/>
        <w:tblLook w:val="04A0" w:firstRow="1" w:lastRow="0" w:firstColumn="1" w:lastColumn="0" w:noHBand="0" w:noVBand="1"/>
      </w:tblPr>
      <w:tblGrid>
        <w:gridCol w:w="2547"/>
        <w:gridCol w:w="1134"/>
        <w:gridCol w:w="1134"/>
        <w:gridCol w:w="1276"/>
        <w:gridCol w:w="1559"/>
        <w:gridCol w:w="1417"/>
      </w:tblGrid>
      <w:tr w:rsidR="00D44DDF" w:rsidRPr="00504293" w14:paraId="6C06F749" w14:textId="77777777" w:rsidTr="002C18B9">
        <w:trPr>
          <w:trHeight w:val="255"/>
        </w:trPr>
        <w:tc>
          <w:tcPr>
            <w:tcW w:w="2547" w:type="dxa"/>
            <w:vMerge w:val="restart"/>
            <w:tcBorders>
              <w:top w:val="single" w:sz="4" w:space="0" w:color="auto"/>
              <w:left w:val="single" w:sz="4" w:space="0" w:color="auto"/>
              <w:right w:val="single" w:sz="4" w:space="0" w:color="auto"/>
            </w:tcBorders>
            <w:shd w:val="clear" w:color="auto" w:fill="A2E4B8"/>
            <w:vAlign w:val="center"/>
            <w:hideMark/>
          </w:tcPr>
          <w:p w14:paraId="76885799" w14:textId="77777777"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Rādītājs</w:t>
            </w:r>
          </w:p>
        </w:tc>
        <w:tc>
          <w:tcPr>
            <w:tcW w:w="6520" w:type="dxa"/>
            <w:gridSpan w:val="5"/>
            <w:tcBorders>
              <w:top w:val="single" w:sz="4" w:space="0" w:color="auto"/>
              <w:left w:val="nil"/>
              <w:bottom w:val="single" w:sz="4" w:space="0" w:color="auto"/>
              <w:right w:val="single" w:sz="4" w:space="0" w:color="000000"/>
            </w:tcBorders>
            <w:shd w:val="clear" w:color="auto" w:fill="A2E4B8"/>
            <w:noWrap/>
            <w:vAlign w:val="bottom"/>
            <w:hideMark/>
          </w:tcPr>
          <w:p w14:paraId="67957719" w14:textId="63B89BAE"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2025. gada 12 mēneši</w:t>
            </w:r>
          </w:p>
        </w:tc>
      </w:tr>
      <w:tr w:rsidR="00D44DDF" w:rsidRPr="00504293" w14:paraId="0998BD49" w14:textId="77777777" w:rsidTr="002C18B9">
        <w:trPr>
          <w:trHeight w:val="325"/>
        </w:trPr>
        <w:tc>
          <w:tcPr>
            <w:tcW w:w="2547" w:type="dxa"/>
            <w:vMerge/>
            <w:tcBorders>
              <w:left w:val="single" w:sz="4" w:space="0" w:color="auto"/>
              <w:bottom w:val="single" w:sz="4" w:space="0" w:color="auto"/>
              <w:right w:val="single" w:sz="4" w:space="0" w:color="auto"/>
            </w:tcBorders>
            <w:shd w:val="clear" w:color="auto" w:fill="FFD88C"/>
            <w:vAlign w:val="center"/>
            <w:hideMark/>
          </w:tcPr>
          <w:p w14:paraId="6249995D" w14:textId="77777777" w:rsidR="00D44DDF" w:rsidRPr="00504293" w:rsidRDefault="00D44DDF" w:rsidP="0013581E">
            <w:pPr>
              <w:spacing w:after="0" w:line="240" w:lineRule="auto"/>
              <w:jc w:val="center"/>
              <w:rPr>
                <w:rFonts w:ascii="Arial" w:hAnsi="Arial" w:cs="Arial"/>
                <w:b/>
                <w:bCs/>
                <w:sz w:val="16"/>
                <w:szCs w:val="16"/>
              </w:rPr>
            </w:pPr>
          </w:p>
        </w:tc>
        <w:tc>
          <w:tcPr>
            <w:tcW w:w="1134" w:type="dxa"/>
            <w:tcBorders>
              <w:top w:val="nil"/>
              <w:left w:val="nil"/>
              <w:bottom w:val="single" w:sz="4" w:space="0" w:color="auto"/>
              <w:right w:val="single" w:sz="4" w:space="0" w:color="auto"/>
            </w:tcBorders>
            <w:shd w:val="clear" w:color="auto" w:fill="A2E4B8"/>
            <w:vAlign w:val="center"/>
            <w:hideMark/>
          </w:tcPr>
          <w:p w14:paraId="3C8D69B7" w14:textId="790006D9"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Plāns, eiro</w:t>
            </w:r>
          </w:p>
        </w:tc>
        <w:tc>
          <w:tcPr>
            <w:tcW w:w="1134" w:type="dxa"/>
            <w:tcBorders>
              <w:top w:val="nil"/>
              <w:left w:val="nil"/>
              <w:bottom w:val="single" w:sz="4" w:space="0" w:color="auto"/>
              <w:right w:val="single" w:sz="4" w:space="0" w:color="auto"/>
            </w:tcBorders>
            <w:shd w:val="clear" w:color="auto" w:fill="A2E4B8"/>
            <w:vAlign w:val="center"/>
            <w:hideMark/>
          </w:tcPr>
          <w:p w14:paraId="181D5EA9" w14:textId="391EF0BE"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Izpilde, eiro</w:t>
            </w:r>
          </w:p>
        </w:tc>
        <w:tc>
          <w:tcPr>
            <w:tcW w:w="1276" w:type="dxa"/>
            <w:tcBorders>
              <w:top w:val="nil"/>
              <w:left w:val="nil"/>
              <w:bottom w:val="single" w:sz="4" w:space="0" w:color="auto"/>
              <w:right w:val="single" w:sz="4" w:space="0" w:color="auto"/>
            </w:tcBorders>
            <w:shd w:val="clear" w:color="auto" w:fill="A2E4B8"/>
            <w:vAlign w:val="center"/>
            <w:hideMark/>
          </w:tcPr>
          <w:p w14:paraId="39C53051" w14:textId="5AC05680"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Ieņēmumu struktūra, %</w:t>
            </w:r>
          </w:p>
        </w:tc>
        <w:tc>
          <w:tcPr>
            <w:tcW w:w="1559" w:type="dxa"/>
            <w:tcBorders>
              <w:top w:val="nil"/>
              <w:left w:val="nil"/>
              <w:bottom w:val="single" w:sz="4" w:space="0" w:color="auto"/>
              <w:right w:val="single" w:sz="4" w:space="0" w:color="auto"/>
            </w:tcBorders>
            <w:shd w:val="clear" w:color="auto" w:fill="A2E4B8"/>
            <w:vAlign w:val="center"/>
            <w:hideMark/>
          </w:tcPr>
          <w:p w14:paraId="5CDB72BC" w14:textId="23C9EE1F"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Plāna izpilde, eiro</w:t>
            </w:r>
          </w:p>
        </w:tc>
        <w:tc>
          <w:tcPr>
            <w:tcW w:w="1417" w:type="dxa"/>
            <w:tcBorders>
              <w:top w:val="nil"/>
              <w:left w:val="nil"/>
              <w:bottom w:val="single" w:sz="4" w:space="0" w:color="auto"/>
              <w:right w:val="single" w:sz="4" w:space="0" w:color="auto"/>
            </w:tcBorders>
            <w:shd w:val="clear" w:color="auto" w:fill="A2E4B8"/>
            <w:vAlign w:val="center"/>
            <w:hideMark/>
          </w:tcPr>
          <w:p w14:paraId="69CD71EF" w14:textId="46405DE1" w:rsidR="00D44DDF" w:rsidRPr="00504293" w:rsidRDefault="00D44DDF" w:rsidP="0013581E">
            <w:pPr>
              <w:spacing w:after="0" w:line="240" w:lineRule="auto"/>
              <w:jc w:val="center"/>
              <w:rPr>
                <w:rFonts w:ascii="Arial" w:hAnsi="Arial" w:cs="Arial"/>
                <w:b/>
                <w:bCs/>
                <w:sz w:val="16"/>
                <w:szCs w:val="16"/>
              </w:rPr>
            </w:pPr>
            <w:r w:rsidRPr="00504293">
              <w:rPr>
                <w:rFonts w:ascii="Arial" w:hAnsi="Arial" w:cs="Arial"/>
                <w:b/>
                <w:bCs/>
                <w:sz w:val="16"/>
                <w:szCs w:val="16"/>
              </w:rPr>
              <w:t>Gada plāna izpilde, %</w:t>
            </w:r>
          </w:p>
        </w:tc>
      </w:tr>
      <w:tr w:rsidR="00D44DDF" w:rsidRPr="00504293" w14:paraId="50BC5D95" w14:textId="77777777" w:rsidTr="0013581E">
        <w:trPr>
          <w:trHeight w:val="230"/>
        </w:trPr>
        <w:tc>
          <w:tcPr>
            <w:tcW w:w="2547" w:type="dxa"/>
            <w:tcBorders>
              <w:top w:val="nil"/>
              <w:left w:val="single" w:sz="4" w:space="0" w:color="auto"/>
              <w:bottom w:val="single" w:sz="4" w:space="0" w:color="auto"/>
              <w:right w:val="single" w:sz="4" w:space="0" w:color="auto"/>
            </w:tcBorders>
            <w:noWrap/>
            <w:vAlign w:val="bottom"/>
            <w:hideMark/>
          </w:tcPr>
          <w:p w14:paraId="43A25CBB"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Iedzīvotāju ienākuma nodoklis</w:t>
            </w:r>
          </w:p>
        </w:tc>
        <w:tc>
          <w:tcPr>
            <w:tcW w:w="1134" w:type="dxa"/>
            <w:tcBorders>
              <w:top w:val="nil"/>
              <w:left w:val="nil"/>
              <w:bottom w:val="single" w:sz="4" w:space="0" w:color="auto"/>
              <w:right w:val="single" w:sz="4" w:space="0" w:color="auto"/>
            </w:tcBorders>
            <w:noWrap/>
            <w:vAlign w:val="bottom"/>
            <w:hideMark/>
          </w:tcPr>
          <w:p w14:paraId="46CC4926"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48 585 205</w:t>
            </w:r>
          </w:p>
        </w:tc>
        <w:tc>
          <w:tcPr>
            <w:tcW w:w="1134" w:type="dxa"/>
            <w:tcBorders>
              <w:top w:val="nil"/>
              <w:left w:val="nil"/>
              <w:bottom w:val="single" w:sz="4" w:space="0" w:color="auto"/>
              <w:right w:val="single" w:sz="4" w:space="0" w:color="auto"/>
            </w:tcBorders>
            <w:noWrap/>
            <w:vAlign w:val="bottom"/>
            <w:hideMark/>
          </w:tcPr>
          <w:p w14:paraId="261F2121"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49 160 206</w:t>
            </w:r>
          </w:p>
        </w:tc>
        <w:tc>
          <w:tcPr>
            <w:tcW w:w="1276" w:type="dxa"/>
            <w:tcBorders>
              <w:top w:val="nil"/>
              <w:left w:val="nil"/>
              <w:bottom w:val="single" w:sz="4" w:space="0" w:color="auto"/>
              <w:right w:val="single" w:sz="4" w:space="0" w:color="auto"/>
            </w:tcBorders>
            <w:noWrap/>
            <w:vAlign w:val="bottom"/>
            <w:hideMark/>
          </w:tcPr>
          <w:p w14:paraId="1346BF2A" w14:textId="18AC8DA0"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39,06</w:t>
            </w:r>
          </w:p>
        </w:tc>
        <w:tc>
          <w:tcPr>
            <w:tcW w:w="1559" w:type="dxa"/>
            <w:tcBorders>
              <w:top w:val="nil"/>
              <w:left w:val="nil"/>
              <w:bottom w:val="single" w:sz="4" w:space="0" w:color="auto"/>
              <w:right w:val="single" w:sz="4" w:space="0" w:color="auto"/>
            </w:tcBorders>
            <w:noWrap/>
            <w:vAlign w:val="bottom"/>
            <w:hideMark/>
          </w:tcPr>
          <w:p w14:paraId="1C206F5F"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575 001</w:t>
            </w:r>
          </w:p>
        </w:tc>
        <w:tc>
          <w:tcPr>
            <w:tcW w:w="1417" w:type="dxa"/>
            <w:tcBorders>
              <w:top w:val="nil"/>
              <w:left w:val="nil"/>
              <w:bottom w:val="single" w:sz="4" w:space="0" w:color="auto"/>
              <w:right w:val="single" w:sz="4" w:space="0" w:color="auto"/>
            </w:tcBorders>
            <w:noWrap/>
            <w:vAlign w:val="bottom"/>
            <w:hideMark/>
          </w:tcPr>
          <w:p w14:paraId="235D636F"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101</w:t>
            </w:r>
          </w:p>
        </w:tc>
      </w:tr>
      <w:tr w:rsidR="00D44DDF" w:rsidRPr="00504293" w14:paraId="7E4D0C12" w14:textId="77777777" w:rsidTr="0013581E">
        <w:trPr>
          <w:trHeight w:val="255"/>
        </w:trPr>
        <w:tc>
          <w:tcPr>
            <w:tcW w:w="2547" w:type="dxa"/>
            <w:tcBorders>
              <w:top w:val="nil"/>
              <w:left w:val="single" w:sz="4" w:space="0" w:color="auto"/>
              <w:bottom w:val="single" w:sz="4" w:space="0" w:color="auto"/>
              <w:right w:val="single" w:sz="4" w:space="0" w:color="auto"/>
            </w:tcBorders>
            <w:noWrap/>
            <w:vAlign w:val="bottom"/>
            <w:hideMark/>
          </w:tcPr>
          <w:p w14:paraId="655F092C"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Nekustamā īpašuma nodoklis par zemi</w:t>
            </w:r>
          </w:p>
        </w:tc>
        <w:tc>
          <w:tcPr>
            <w:tcW w:w="1134" w:type="dxa"/>
            <w:tcBorders>
              <w:top w:val="nil"/>
              <w:left w:val="nil"/>
              <w:bottom w:val="single" w:sz="4" w:space="0" w:color="auto"/>
              <w:right w:val="single" w:sz="4" w:space="0" w:color="auto"/>
            </w:tcBorders>
            <w:noWrap/>
            <w:vAlign w:val="bottom"/>
            <w:hideMark/>
          </w:tcPr>
          <w:p w14:paraId="09EFDA58"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2 544 391</w:t>
            </w:r>
          </w:p>
        </w:tc>
        <w:tc>
          <w:tcPr>
            <w:tcW w:w="1134" w:type="dxa"/>
            <w:tcBorders>
              <w:top w:val="nil"/>
              <w:left w:val="nil"/>
              <w:bottom w:val="single" w:sz="4" w:space="0" w:color="auto"/>
              <w:right w:val="single" w:sz="4" w:space="0" w:color="auto"/>
            </w:tcBorders>
            <w:noWrap/>
            <w:vAlign w:val="bottom"/>
            <w:hideMark/>
          </w:tcPr>
          <w:p w14:paraId="51981106"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2 530 386</w:t>
            </w:r>
          </w:p>
        </w:tc>
        <w:tc>
          <w:tcPr>
            <w:tcW w:w="1276" w:type="dxa"/>
            <w:tcBorders>
              <w:top w:val="nil"/>
              <w:left w:val="nil"/>
              <w:bottom w:val="single" w:sz="4" w:space="0" w:color="auto"/>
              <w:right w:val="single" w:sz="4" w:space="0" w:color="auto"/>
            </w:tcBorders>
            <w:noWrap/>
            <w:vAlign w:val="bottom"/>
            <w:hideMark/>
          </w:tcPr>
          <w:p w14:paraId="51D1EFB7" w14:textId="5EF7DC48"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2,01</w:t>
            </w:r>
          </w:p>
        </w:tc>
        <w:tc>
          <w:tcPr>
            <w:tcW w:w="1559" w:type="dxa"/>
            <w:tcBorders>
              <w:top w:val="nil"/>
              <w:left w:val="nil"/>
              <w:bottom w:val="single" w:sz="4" w:space="0" w:color="auto"/>
              <w:right w:val="single" w:sz="4" w:space="0" w:color="auto"/>
            </w:tcBorders>
            <w:noWrap/>
            <w:vAlign w:val="bottom"/>
            <w:hideMark/>
          </w:tcPr>
          <w:p w14:paraId="7DE625D4"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-14 005</w:t>
            </w:r>
          </w:p>
        </w:tc>
        <w:tc>
          <w:tcPr>
            <w:tcW w:w="1417" w:type="dxa"/>
            <w:tcBorders>
              <w:top w:val="nil"/>
              <w:left w:val="nil"/>
              <w:bottom w:val="single" w:sz="4" w:space="0" w:color="auto"/>
              <w:right w:val="single" w:sz="4" w:space="0" w:color="auto"/>
            </w:tcBorders>
            <w:noWrap/>
            <w:vAlign w:val="bottom"/>
            <w:hideMark/>
          </w:tcPr>
          <w:p w14:paraId="01463ADE"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99</w:t>
            </w:r>
          </w:p>
        </w:tc>
      </w:tr>
      <w:tr w:rsidR="00D44DDF" w:rsidRPr="00504293" w14:paraId="601E88FE" w14:textId="77777777" w:rsidTr="0013581E">
        <w:trPr>
          <w:trHeight w:val="255"/>
        </w:trPr>
        <w:tc>
          <w:tcPr>
            <w:tcW w:w="2547" w:type="dxa"/>
            <w:tcBorders>
              <w:top w:val="nil"/>
              <w:left w:val="single" w:sz="4" w:space="0" w:color="auto"/>
              <w:bottom w:val="single" w:sz="4" w:space="0" w:color="auto"/>
              <w:right w:val="single" w:sz="4" w:space="0" w:color="auto"/>
            </w:tcBorders>
            <w:noWrap/>
            <w:vAlign w:val="bottom"/>
            <w:hideMark/>
          </w:tcPr>
          <w:p w14:paraId="6CD4FBEF"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Nekustamā īpašuma nodoklis par ēkām</w:t>
            </w:r>
          </w:p>
        </w:tc>
        <w:tc>
          <w:tcPr>
            <w:tcW w:w="1134" w:type="dxa"/>
            <w:tcBorders>
              <w:top w:val="nil"/>
              <w:left w:val="nil"/>
              <w:bottom w:val="single" w:sz="4" w:space="0" w:color="auto"/>
              <w:right w:val="single" w:sz="4" w:space="0" w:color="auto"/>
            </w:tcBorders>
            <w:noWrap/>
            <w:vAlign w:val="bottom"/>
            <w:hideMark/>
          </w:tcPr>
          <w:p w14:paraId="41D1ECB2"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1 038 290</w:t>
            </w:r>
          </w:p>
        </w:tc>
        <w:tc>
          <w:tcPr>
            <w:tcW w:w="1134" w:type="dxa"/>
            <w:tcBorders>
              <w:top w:val="nil"/>
              <w:left w:val="nil"/>
              <w:bottom w:val="single" w:sz="4" w:space="0" w:color="auto"/>
              <w:right w:val="single" w:sz="4" w:space="0" w:color="auto"/>
            </w:tcBorders>
            <w:noWrap/>
            <w:vAlign w:val="bottom"/>
            <w:hideMark/>
          </w:tcPr>
          <w:p w14:paraId="2D723FA8"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1 145 689</w:t>
            </w:r>
          </w:p>
        </w:tc>
        <w:tc>
          <w:tcPr>
            <w:tcW w:w="1276" w:type="dxa"/>
            <w:tcBorders>
              <w:top w:val="nil"/>
              <w:left w:val="nil"/>
              <w:bottom w:val="single" w:sz="4" w:space="0" w:color="auto"/>
              <w:right w:val="single" w:sz="4" w:space="0" w:color="auto"/>
            </w:tcBorders>
            <w:noWrap/>
            <w:vAlign w:val="bottom"/>
            <w:hideMark/>
          </w:tcPr>
          <w:p w14:paraId="1300E574" w14:textId="28140F06"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0,91</w:t>
            </w:r>
          </w:p>
        </w:tc>
        <w:tc>
          <w:tcPr>
            <w:tcW w:w="1559" w:type="dxa"/>
            <w:tcBorders>
              <w:top w:val="nil"/>
              <w:left w:val="nil"/>
              <w:bottom w:val="single" w:sz="4" w:space="0" w:color="auto"/>
              <w:right w:val="single" w:sz="4" w:space="0" w:color="auto"/>
            </w:tcBorders>
            <w:noWrap/>
            <w:vAlign w:val="bottom"/>
            <w:hideMark/>
          </w:tcPr>
          <w:p w14:paraId="246F4951"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107 399</w:t>
            </w:r>
          </w:p>
        </w:tc>
        <w:tc>
          <w:tcPr>
            <w:tcW w:w="1417" w:type="dxa"/>
            <w:tcBorders>
              <w:top w:val="nil"/>
              <w:left w:val="nil"/>
              <w:bottom w:val="single" w:sz="4" w:space="0" w:color="auto"/>
              <w:right w:val="single" w:sz="4" w:space="0" w:color="auto"/>
            </w:tcBorders>
            <w:noWrap/>
            <w:vAlign w:val="bottom"/>
            <w:hideMark/>
          </w:tcPr>
          <w:p w14:paraId="5C5C686A"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110</w:t>
            </w:r>
          </w:p>
        </w:tc>
      </w:tr>
      <w:tr w:rsidR="00D44DDF" w:rsidRPr="00504293" w14:paraId="429460F0" w14:textId="77777777" w:rsidTr="0013581E">
        <w:trPr>
          <w:trHeight w:val="229"/>
        </w:trPr>
        <w:tc>
          <w:tcPr>
            <w:tcW w:w="2547" w:type="dxa"/>
            <w:tcBorders>
              <w:top w:val="nil"/>
              <w:left w:val="single" w:sz="4" w:space="0" w:color="auto"/>
              <w:bottom w:val="single" w:sz="4" w:space="0" w:color="auto"/>
              <w:right w:val="single" w:sz="4" w:space="0" w:color="auto"/>
            </w:tcBorders>
            <w:noWrap/>
            <w:vAlign w:val="bottom"/>
            <w:hideMark/>
          </w:tcPr>
          <w:p w14:paraId="0E7A53FD"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Nekustamā īpašuma nodoklis par mājokli</w:t>
            </w:r>
          </w:p>
        </w:tc>
        <w:tc>
          <w:tcPr>
            <w:tcW w:w="1134" w:type="dxa"/>
            <w:tcBorders>
              <w:top w:val="nil"/>
              <w:left w:val="nil"/>
              <w:bottom w:val="single" w:sz="4" w:space="0" w:color="auto"/>
              <w:right w:val="single" w:sz="4" w:space="0" w:color="auto"/>
            </w:tcBorders>
            <w:noWrap/>
            <w:vAlign w:val="bottom"/>
            <w:hideMark/>
          </w:tcPr>
          <w:p w14:paraId="05F4D0FA"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585 519</w:t>
            </w:r>
          </w:p>
        </w:tc>
        <w:tc>
          <w:tcPr>
            <w:tcW w:w="1134" w:type="dxa"/>
            <w:tcBorders>
              <w:top w:val="nil"/>
              <w:left w:val="nil"/>
              <w:bottom w:val="single" w:sz="4" w:space="0" w:color="auto"/>
              <w:right w:val="single" w:sz="4" w:space="0" w:color="auto"/>
            </w:tcBorders>
            <w:noWrap/>
            <w:vAlign w:val="bottom"/>
            <w:hideMark/>
          </w:tcPr>
          <w:p w14:paraId="1C01C5EA"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600 633</w:t>
            </w:r>
          </w:p>
        </w:tc>
        <w:tc>
          <w:tcPr>
            <w:tcW w:w="1276" w:type="dxa"/>
            <w:tcBorders>
              <w:top w:val="nil"/>
              <w:left w:val="nil"/>
              <w:bottom w:val="single" w:sz="4" w:space="0" w:color="auto"/>
              <w:right w:val="single" w:sz="4" w:space="0" w:color="auto"/>
            </w:tcBorders>
            <w:noWrap/>
            <w:vAlign w:val="bottom"/>
            <w:hideMark/>
          </w:tcPr>
          <w:p w14:paraId="0B12533D" w14:textId="702006D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0,48</w:t>
            </w:r>
          </w:p>
        </w:tc>
        <w:tc>
          <w:tcPr>
            <w:tcW w:w="1559" w:type="dxa"/>
            <w:tcBorders>
              <w:top w:val="nil"/>
              <w:left w:val="nil"/>
              <w:bottom w:val="single" w:sz="4" w:space="0" w:color="auto"/>
              <w:right w:val="single" w:sz="4" w:space="0" w:color="auto"/>
            </w:tcBorders>
            <w:noWrap/>
            <w:vAlign w:val="bottom"/>
            <w:hideMark/>
          </w:tcPr>
          <w:p w14:paraId="59100B99"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15 114</w:t>
            </w:r>
          </w:p>
        </w:tc>
        <w:tc>
          <w:tcPr>
            <w:tcW w:w="1417" w:type="dxa"/>
            <w:tcBorders>
              <w:top w:val="nil"/>
              <w:left w:val="nil"/>
              <w:bottom w:val="single" w:sz="4" w:space="0" w:color="auto"/>
              <w:right w:val="single" w:sz="4" w:space="0" w:color="auto"/>
            </w:tcBorders>
            <w:noWrap/>
            <w:vAlign w:val="bottom"/>
            <w:hideMark/>
          </w:tcPr>
          <w:p w14:paraId="5799CE83"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103</w:t>
            </w:r>
          </w:p>
        </w:tc>
      </w:tr>
      <w:tr w:rsidR="00D44DDF" w:rsidRPr="00504293" w14:paraId="7875744A" w14:textId="77777777" w:rsidTr="0013581E">
        <w:trPr>
          <w:trHeight w:val="136"/>
        </w:trPr>
        <w:tc>
          <w:tcPr>
            <w:tcW w:w="2547" w:type="dxa"/>
            <w:tcBorders>
              <w:top w:val="nil"/>
              <w:left w:val="single" w:sz="4" w:space="0" w:color="auto"/>
              <w:bottom w:val="single" w:sz="4" w:space="0" w:color="auto"/>
              <w:right w:val="single" w:sz="4" w:space="0" w:color="auto"/>
            </w:tcBorders>
            <w:noWrap/>
            <w:vAlign w:val="bottom"/>
            <w:hideMark/>
          </w:tcPr>
          <w:p w14:paraId="5157BFDD"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Azartspēļu nodoklis</w:t>
            </w:r>
          </w:p>
        </w:tc>
        <w:tc>
          <w:tcPr>
            <w:tcW w:w="1134" w:type="dxa"/>
            <w:tcBorders>
              <w:top w:val="nil"/>
              <w:left w:val="nil"/>
              <w:bottom w:val="single" w:sz="4" w:space="0" w:color="auto"/>
              <w:right w:val="single" w:sz="4" w:space="0" w:color="auto"/>
            </w:tcBorders>
            <w:noWrap/>
            <w:vAlign w:val="bottom"/>
            <w:hideMark/>
          </w:tcPr>
          <w:p w14:paraId="2E68519C"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43 265</w:t>
            </w:r>
          </w:p>
        </w:tc>
        <w:tc>
          <w:tcPr>
            <w:tcW w:w="1134" w:type="dxa"/>
            <w:tcBorders>
              <w:top w:val="nil"/>
              <w:left w:val="nil"/>
              <w:bottom w:val="single" w:sz="4" w:space="0" w:color="auto"/>
              <w:right w:val="single" w:sz="4" w:space="0" w:color="auto"/>
            </w:tcBorders>
            <w:noWrap/>
            <w:vAlign w:val="bottom"/>
            <w:hideMark/>
          </w:tcPr>
          <w:p w14:paraId="730F9CB8"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39 142</w:t>
            </w:r>
          </w:p>
        </w:tc>
        <w:tc>
          <w:tcPr>
            <w:tcW w:w="1276" w:type="dxa"/>
            <w:tcBorders>
              <w:top w:val="nil"/>
              <w:left w:val="nil"/>
              <w:bottom w:val="single" w:sz="4" w:space="0" w:color="auto"/>
              <w:right w:val="single" w:sz="4" w:space="0" w:color="auto"/>
            </w:tcBorders>
            <w:noWrap/>
            <w:vAlign w:val="bottom"/>
            <w:hideMark/>
          </w:tcPr>
          <w:p w14:paraId="38FC30E3" w14:textId="57E75C5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0,03</w:t>
            </w:r>
          </w:p>
        </w:tc>
        <w:tc>
          <w:tcPr>
            <w:tcW w:w="1559" w:type="dxa"/>
            <w:tcBorders>
              <w:top w:val="nil"/>
              <w:left w:val="nil"/>
              <w:bottom w:val="single" w:sz="4" w:space="0" w:color="auto"/>
              <w:right w:val="single" w:sz="4" w:space="0" w:color="auto"/>
            </w:tcBorders>
            <w:noWrap/>
            <w:vAlign w:val="bottom"/>
            <w:hideMark/>
          </w:tcPr>
          <w:p w14:paraId="3DEC39A0" w14:textId="1F4EC7FC"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-4123</w:t>
            </w:r>
          </w:p>
        </w:tc>
        <w:tc>
          <w:tcPr>
            <w:tcW w:w="1417" w:type="dxa"/>
            <w:tcBorders>
              <w:top w:val="nil"/>
              <w:left w:val="nil"/>
              <w:bottom w:val="single" w:sz="4" w:space="0" w:color="auto"/>
              <w:right w:val="single" w:sz="4" w:space="0" w:color="auto"/>
            </w:tcBorders>
            <w:noWrap/>
            <w:vAlign w:val="bottom"/>
            <w:hideMark/>
          </w:tcPr>
          <w:p w14:paraId="2A6B7BB4"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91</w:t>
            </w:r>
          </w:p>
        </w:tc>
      </w:tr>
      <w:tr w:rsidR="00D44DDF" w:rsidRPr="00504293" w14:paraId="05E06D8D" w14:textId="77777777" w:rsidTr="0013581E">
        <w:trPr>
          <w:trHeight w:val="154"/>
        </w:trPr>
        <w:tc>
          <w:tcPr>
            <w:tcW w:w="2547" w:type="dxa"/>
            <w:tcBorders>
              <w:top w:val="nil"/>
              <w:left w:val="single" w:sz="4" w:space="0" w:color="auto"/>
              <w:bottom w:val="single" w:sz="4" w:space="0" w:color="auto"/>
              <w:right w:val="single" w:sz="4" w:space="0" w:color="auto"/>
            </w:tcBorders>
            <w:noWrap/>
            <w:vAlign w:val="bottom"/>
            <w:hideMark/>
          </w:tcPr>
          <w:p w14:paraId="4CFB3B29"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Dabas resursu nodoklis</w:t>
            </w:r>
          </w:p>
        </w:tc>
        <w:tc>
          <w:tcPr>
            <w:tcW w:w="1134" w:type="dxa"/>
            <w:tcBorders>
              <w:top w:val="nil"/>
              <w:left w:val="nil"/>
              <w:bottom w:val="single" w:sz="4" w:space="0" w:color="auto"/>
              <w:right w:val="single" w:sz="4" w:space="0" w:color="auto"/>
            </w:tcBorders>
            <w:noWrap/>
            <w:vAlign w:val="bottom"/>
            <w:hideMark/>
          </w:tcPr>
          <w:p w14:paraId="5D196C89"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436 855</w:t>
            </w:r>
          </w:p>
        </w:tc>
        <w:tc>
          <w:tcPr>
            <w:tcW w:w="1134" w:type="dxa"/>
            <w:tcBorders>
              <w:top w:val="nil"/>
              <w:left w:val="nil"/>
              <w:bottom w:val="single" w:sz="4" w:space="0" w:color="auto"/>
              <w:right w:val="single" w:sz="4" w:space="0" w:color="auto"/>
            </w:tcBorders>
            <w:noWrap/>
            <w:vAlign w:val="bottom"/>
            <w:hideMark/>
          </w:tcPr>
          <w:p w14:paraId="3365990A"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437 086</w:t>
            </w:r>
          </w:p>
        </w:tc>
        <w:tc>
          <w:tcPr>
            <w:tcW w:w="1276" w:type="dxa"/>
            <w:tcBorders>
              <w:top w:val="nil"/>
              <w:left w:val="nil"/>
              <w:bottom w:val="single" w:sz="4" w:space="0" w:color="auto"/>
              <w:right w:val="single" w:sz="4" w:space="0" w:color="auto"/>
            </w:tcBorders>
            <w:noWrap/>
            <w:vAlign w:val="bottom"/>
            <w:hideMark/>
          </w:tcPr>
          <w:p w14:paraId="5BACE33B" w14:textId="43DBADCD"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0,35</w:t>
            </w:r>
          </w:p>
        </w:tc>
        <w:tc>
          <w:tcPr>
            <w:tcW w:w="1559" w:type="dxa"/>
            <w:tcBorders>
              <w:top w:val="nil"/>
              <w:left w:val="nil"/>
              <w:bottom w:val="single" w:sz="4" w:space="0" w:color="auto"/>
              <w:right w:val="single" w:sz="4" w:space="0" w:color="auto"/>
            </w:tcBorders>
            <w:noWrap/>
            <w:vAlign w:val="bottom"/>
            <w:hideMark/>
          </w:tcPr>
          <w:p w14:paraId="12963D08"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231</w:t>
            </w:r>
          </w:p>
        </w:tc>
        <w:tc>
          <w:tcPr>
            <w:tcW w:w="1417" w:type="dxa"/>
            <w:tcBorders>
              <w:top w:val="nil"/>
              <w:left w:val="nil"/>
              <w:bottom w:val="single" w:sz="4" w:space="0" w:color="auto"/>
              <w:right w:val="single" w:sz="4" w:space="0" w:color="auto"/>
            </w:tcBorders>
            <w:noWrap/>
            <w:vAlign w:val="bottom"/>
            <w:hideMark/>
          </w:tcPr>
          <w:p w14:paraId="28B01348"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100</w:t>
            </w:r>
          </w:p>
        </w:tc>
      </w:tr>
      <w:tr w:rsidR="00D44DDF" w:rsidRPr="00504293" w14:paraId="3BAFCE8B" w14:textId="77777777" w:rsidTr="0013581E">
        <w:trPr>
          <w:trHeight w:val="42"/>
        </w:trPr>
        <w:tc>
          <w:tcPr>
            <w:tcW w:w="2547" w:type="dxa"/>
            <w:tcBorders>
              <w:top w:val="nil"/>
              <w:left w:val="single" w:sz="4" w:space="0" w:color="auto"/>
              <w:bottom w:val="single" w:sz="4" w:space="0" w:color="auto"/>
              <w:right w:val="single" w:sz="4" w:space="0" w:color="auto"/>
            </w:tcBorders>
            <w:noWrap/>
            <w:vAlign w:val="bottom"/>
            <w:hideMark/>
          </w:tcPr>
          <w:p w14:paraId="0DD77D23"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Nenodokļu ieņēmumi</w:t>
            </w:r>
          </w:p>
        </w:tc>
        <w:tc>
          <w:tcPr>
            <w:tcW w:w="1134" w:type="dxa"/>
            <w:tcBorders>
              <w:top w:val="nil"/>
              <w:left w:val="nil"/>
              <w:bottom w:val="single" w:sz="4" w:space="0" w:color="auto"/>
              <w:right w:val="single" w:sz="4" w:space="0" w:color="auto"/>
            </w:tcBorders>
            <w:noWrap/>
            <w:vAlign w:val="bottom"/>
            <w:hideMark/>
          </w:tcPr>
          <w:p w14:paraId="1EE8630F"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4 444 920</w:t>
            </w:r>
          </w:p>
        </w:tc>
        <w:tc>
          <w:tcPr>
            <w:tcW w:w="1134" w:type="dxa"/>
            <w:tcBorders>
              <w:top w:val="nil"/>
              <w:left w:val="nil"/>
              <w:bottom w:val="single" w:sz="4" w:space="0" w:color="auto"/>
              <w:right w:val="single" w:sz="4" w:space="0" w:color="auto"/>
            </w:tcBorders>
            <w:noWrap/>
            <w:vAlign w:val="bottom"/>
            <w:hideMark/>
          </w:tcPr>
          <w:p w14:paraId="542D0AE4"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3 320 444</w:t>
            </w:r>
          </w:p>
        </w:tc>
        <w:tc>
          <w:tcPr>
            <w:tcW w:w="1276" w:type="dxa"/>
            <w:tcBorders>
              <w:top w:val="nil"/>
              <w:left w:val="nil"/>
              <w:bottom w:val="single" w:sz="4" w:space="0" w:color="auto"/>
              <w:right w:val="single" w:sz="4" w:space="0" w:color="auto"/>
            </w:tcBorders>
            <w:noWrap/>
            <w:vAlign w:val="bottom"/>
            <w:hideMark/>
          </w:tcPr>
          <w:p w14:paraId="5F07C1DD" w14:textId="798D9C16"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2,64</w:t>
            </w:r>
          </w:p>
        </w:tc>
        <w:tc>
          <w:tcPr>
            <w:tcW w:w="1559" w:type="dxa"/>
            <w:tcBorders>
              <w:top w:val="nil"/>
              <w:left w:val="nil"/>
              <w:bottom w:val="single" w:sz="4" w:space="0" w:color="auto"/>
              <w:right w:val="single" w:sz="4" w:space="0" w:color="auto"/>
            </w:tcBorders>
            <w:noWrap/>
            <w:vAlign w:val="bottom"/>
            <w:hideMark/>
          </w:tcPr>
          <w:p w14:paraId="47A530D9"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-1 124 476</w:t>
            </w:r>
          </w:p>
        </w:tc>
        <w:tc>
          <w:tcPr>
            <w:tcW w:w="1417" w:type="dxa"/>
            <w:tcBorders>
              <w:top w:val="nil"/>
              <w:left w:val="nil"/>
              <w:bottom w:val="single" w:sz="4" w:space="0" w:color="auto"/>
              <w:right w:val="single" w:sz="4" w:space="0" w:color="auto"/>
            </w:tcBorders>
            <w:noWrap/>
            <w:vAlign w:val="bottom"/>
            <w:hideMark/>
          </w:tcPr>
          <w:p w14:paraId="274FCE73"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75</w:t>
            </w:r>
          </w:p>
        </w:tc>
      </w:tr>
      <w:tr w:rsidR="00D44DDF" w:rsidRPr="00504293" w14:paraId="62522D33" w14:textId="77777777" w:rsidTr="0013581E">
        <w:trPr>
          <w:trHeight w:val="255"/>
        </w:trPr>
        <w:tc>
          <w:tcPr>
            <w:tcW w:w="2547" w:type="dxa"/>
            <w:tcBorders>
              <w:top w:val="nil"/>
              <w:left w:val="single" w:sz="4" w:space="0" w:color="auto"/>
              <w:bottom w:val="single" w:sz="4" w:space="0" w:color="auto"/>
              <w:right w:val="single" w:sz="4" w:space="0" w:color="auto"/>
            </w:tcBorders>
            <w:noWrap/>
            <w:vAlign w:val="bottom"/>
            <w:hideMark/>
          </w:tcPr>
          <w:p w14:paraId="6293903F"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Maksas pakalpojumi, citi pašu ieņēmumi</w:t>
            </w:r>
          </w:p>
        </w:tc>
        <w:tc>
          <w:tcPr>
            <w:tcW w:w="1134" w:type="dxa"/>
            <w:tcBorders>
              <w:top w:val="nil"/>
              <w:left w:val="nil"/>
              <w:bottom w:val="single" w:sz="4" w:space="0" w:color="auto"/>
              <w:right w:val="single" w:sz="4" w:space="0" w:color="auto"/>
            </w:tcBorders>
            <w:noWrap/>
            <w:vAlign w:val="bottom"/>
            <w:hideMark/>
          </w:tcPr>
          <w:p w14:paraId="5211B45A"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6 265 053</w:t>
            </w:r>
          </w:p>
        </w:tc>
        <w:tc>
          <w:tcPr>
            <w:tcW w:w="1134" w:type="dxa"/>
            <w:tcBorders>
              <w:top w:val="nil"/>
              <w:left w:val="nil"/>
              <w:bottom w:val="single" w:sz="4" w:space="0" w:color="auto"/>
              <w:right w:val="single" w:sz="4" w:space="0" w:color="auto"/>
            </w:tcBorders>
            <w:noWrap/>
            <w:vAlign w:val="bottom"/>
            <w:hideMark/>
          </w:tcPr>
          <w:p w14:paraId="0C40B704"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6 001 877</w:t>
            </w:r>
          </w:p>
        </w:tc>
        <w:tc>
          <w:tcPr>
            <w:tcW w:w="1276" w:type="dxa"/>
            <w:tcBorders>
              <w:top w:val="nil"/>
              <w:left w:val="nil"/>
              <w:bottom w:val="single" w:sz="4" w:space="0" w:color="auto"/>
              <w:right w:val="single" w:sz="4" w:space="0" w:color="auto"/>
            </w:tcBorders>
            <w:noWrap/>
            <w:vAlign w:val="bottom"/>
            <w:hideMark/>
          </w:tcPr>
          <w:p w14:paraId="29B9D185" w14:textId="3B220DCE"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4,77</w:t>
            </w:r>
          </w:p>
        </w:tc>
        <w:tc>
          <w:tcPr>
            <w:tcW w:w="1559" w:type="dxa"/>
            <w:tcBorders>
              <w:top w:val="nil"/>
              <w:left w:val="nil"/>
              <w:bottom w:val="single" w:sz="4" w:space="0" w:color="auto"/>
              <w:right w:val="single" w:sz="4" w:space="0" w:color="auto"/>
            </w:tcBorders>
            <w:noWrap/>
            <w:vAlign w:val="bottom"/>
            <w:hideMark/>
          </w:tcPr>
          <w:p w14:paraId="58A7B694"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-263 176</w:t>
            </w:r>
          </w:p>
        </w:tc>
        <w:tc>
          <w:tcPr>
            <w:tcW w:w="1417" w:type="dxa"/>
            <w:tcBorders>
              <w:top w:val="nil"/>
              <w:left w:val="nil"/>
              <w:bottom w:val="single" w:sz="4" w:space="0" w:color="auto"/>
              <w:right w:val="single" w:sz="4" w:space="0" w:color="auto"/>
            </w:tcBorders>
            <w:noWrap/>
            <w:vAlign w:val="bottom"/>
            <w:hideMark/>
          </w:tcPr>
          <w:p w14:paraId="35142EBF"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96</w:t>
            </w:r>
          </w:p>
        </w:tc>
      </w:tr>
      <w:tr w:rsidR="00D44DDF" w:rsidRPr="00504293" w14:paraId="46E60684" w14:textId="77777777" w:rsidTr="0013581E">
        <w:trPr>
          <w:trHeight w:val="166"/>
        </w:trPr>
        <w:tc>
          <w:tcPr>
            <w:tcW w:w="2547" w:type="dxa"/>
            <w:tcBorders>
              <w:top w:val="nil"/>
              <w:left w:val="single" w:sz="4" w:space="0" w:color="auto"/>
              <w:bottom w:val="single" w:sz="4" w:space="0" w:color="auto"/>
              <w:right w:val="single" w:sz="4" w:space="0" w:color="auto"/>
            </w:tcBorders>
            <w:noWrap/>
            <w:vAlign w:val="bottom"/>
            <w:hideMark/>
          </w:tcPr>
          <w:p w14:paraId="059CF93D"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Ārvalstu finanšu palīdzība</w:t>
            </w:r>
          </w:p>
        </w:tc>
        <w:tc>
          <w:tcPr>
            <w:tcW w:w="1134" w:type="dxa"/>
            <w:tcBorders>
              <w:top w:val="nil"/>
              <w:left w:val="nil"/>
              <w:bottom w:val="single" w:sz="4" w:space="0" w:color="auto"/>
              <w:right w:val="single" w:sz="4" w:space="0" w:color="auto"/>
            </w:tcBorders>
            <w:noWrap/>
            <w:vAlign w:val="bottom"/>
            <w:hideMark/>
          </w:tcPr>
          <w:p w14:paraId="7212485D"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494 445</w:t>
            </w:r>
          </w:p>
        </w:tc>
        <w:tc>
          <w:tcPr>
            <w:tcW w:w="1134" w:type="dxa"/>
            <w:tcBorders>
              <w:top w:val="nil"/>
              <w:left w:val="nil"/>
              <w:bottom w:val="single" w:sz="4" w:space="0" w:color="auto"/>
              <w:right w:val="single" w:sz="4" w:space="0" w:color="auto"/>
            </w:tcBorders>
            <w:noWrap/>
            <w:vAlign w:val="bottom"/>
            <w:hideMark/>
          </w:tcPr>
          <w:p w14:paraId="426F0242"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261 935</w:t>
            </w:r>
          </w:p>
        </w:tc>
        <w:tc>
          <w:tcPr>
            <w:tcW w:w="1276" w:type="dxa"/>
            <w:tcBorders>
              <w:top w:val="nil"/>
              <w:left w:val="nil"/>
              <w:bottom w:val="single" w:sz="4" w:space="0" w:color="auto"/>
              <w:right w:val="single" w:sz="4" w:space="0" w:color="auto"/>
            </w:tcBorders>
            <w:noWrap/>
            <w:vAlign w:val="bottom"/>
            <w:hideMark/>
          </w:tcPr>
          <w:p w14:paraId="37B67C2A" w14:textId="3CBEDF3C"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0,21</w:t>
            </w:r>
          </w:p>
        </w:tc>
        <w:tc>
          <w:tcPr>
            <w:tcW w:w="1559" w:type="dxa"/>
            <w:tcBorders>
              <w:top w:val="nil"/>
              <w:left w:val="nil"/>
              <w:bottom w:val="single" w:sz="4" w:space="0" w:color="auto"/>
              <w:right w:val="single" w:sz="4" w:space="0" w:color="auto"/>
            </w:tcBorders>
            <w:noWrap/>
            <w:vAlign w:val="bottom"/>
            <w:hideMark/>
          </w:tcPr>
          <w:p w14:paraId="6EC61718"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-232 510</w:t>
            </w:r>
          </w:p>
        </w:tc>
        <w:tc>
          <w:tcPr>
            <w:tcW w:w="1417" w:type="dxa"/>
            <w:tcBorders>
              <w:top w:val="nil"/>
              <w:left w:val="nil"/>
              <w:bottom w:val="single" w:sz="4" w:space="0" w:color="auto"/>
              <w:right w:val="single" w:sz="4" w:space="0" w:color="auto"/>
            </w:tcBorders>
            <w:noWrap/>
            <w:vAlign w:val="bottom"/>
            <w:hideMark/>
          </w:tcPr>
          <w:p w14:paraId="4070EAA1"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53</w:t>
            </w:r>
          </w:p>
        </w:tc>
      </w:tr>
      <w:tr w:rsidR="00D44DDF" w:rsidRPr="00504293" w14:paraId="1A9B98DD" w14:textId="77777777" w:rsidTr="0013581E">
        <w:trPr>
          <w:trHeight w:val="112"/>
        </w:trPr>
        <w:tc>
          <w:tcPr>
            <w:tcW w:w="2547" w:type="dxa"/>
            <w:tcBorders>
              <w:top w:val="nil"/>
              <w:left w:val="single" w:sz="4" w:space="0" w:color="auto"/>
              <w:bottom w:val="single" w:sz="4" w:space="0" w:color="auto"/>
              <w:right w:val="single" w:sz="4" w:space="0" w:color="auto"/>
            </w:tcBorders>
            <w:noWrap/>
            <w:vAlign w:val="bottom"/>
            <w:hideMark/>
          </w:tcPr>
          <w:p w14:paraId="0194E29A"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Transferti</w:t>
            </w:r>
          </w:p>
        </w:tc>
        <w:tc>
          <w:tcPr>
            <w:tcW w:w="1134" w:type="dxa"/>
            <w:tcBorders>
              <w:top w:val="nil"/>
              <w:left w:val="nil"/>
              <w:bottom w:val="nil"/>
              <w:right w:val="single" w:sz="4" w:space="0" w:color="auto"/>
            </w:tcBorders>
            <w:noWrap/>
            <w:vAlign w:val="bottom"/>
            <w:hideMark/>
          </w:tcPr>
          <w:p w14:paraId="47C5EFF5"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63 734 366</w:t>
            </w:r>
          </w:p>
        </w:tc>
        <w:tc>
          <w:tcPr>
            <w:tcW w:w="1134" w:type="dxa"/>
            <w:tcBorders>
              <w:top w:val="nil"/>
              <w:left w:val="nil"/>
              <w:bottom w:val="nil"/>
              <w:right w:val="single" w:sz="4" w:space="0" w:color="auto"/>
            </w:tcBorders>
            <w:noWrap/>
            <w:vAlign w:val="bottom"/>
            <w:hideMark/>
          </w:tcPr>
          <w:p w14:paraId="0F9364D2"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62 364 822</w:t>
            </w:r>
          </w:p>
        </w:tc>
        <w:tc>
          <w:tcPr>
            <w:tcW w:w="1276" w:type="dxa"/>
            <w:tcBorders>
              <w:top w:val="nil"/>
              <w:left w:val="nil"/>
              <w:bottom w:val="nil"/>
              <w:right w:val="single" w:sz="4" w:space="0" w:color="auto"/>
            </w:tcBorders>
            <w:noWrap/>
            <w:vAlign w:val="bottom"/>
            <w:hideMark/>
          </w:tcPr>
          <w:p w14:paraId="248F90ED" w14:textId="2C3F5F3E"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49,55</w:t>
            </w:r>
          </w:p>
        </w:tc>
        <w:tc>
          <w:tcPr>
            <w:tcW w:w="1559" w:type="dxa"/>
            <w:tcBorders>
              <w:top w:val="nil"/>
              <w:left w:val="nil"/>
              <w:bottom w:val="single" w:sz="4" w:space="0" w:color="auto"/>
              <w:right w:val="single" w:sz="4" w:space="0" w:color="auto"/>
            </w:tcBorders>
            <w:noWrap/>
            <w:vAlign w:val="bottom"/>
            <w:hideMark/>
          </w:tcPr>
          <w:p w14:paraId="32B79643"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-1 369 544</w:t>
            </w:r>
          </w:p>
        </w:tc>
        <w:tc>
          <w:tcPr>
            <w:tcW w:w="1417" w:type="dxa"/>
            <w:tcBorders>
              <w:top w:val="nil"/>
              <w:left w:val="nil"/>
              <w:bottom w:val="single" w:sz="4" w:space="0" w:color="auto"/>
              <w:right w:val="single" w:sz="4" w:space="0" w:color="auto"/>
            </w:tcBorders>
            <w:noWrap/>
            <w:vAlign w:val="bottom"/>
            <w:hideMark/>
          </w:tcPr>
          <w:p w14:paraId="480C4ABA" w14:textId="77777777" w:rsidR="00D44DDF" w:rsidRPr="00504293" w:rsidRDefault="00D44DDF" w:rsidP="0013581E">
            <w:pPr>
              <w:spacing w:after="0" w:line="240" w:lineRule="auto"/>
              <w:jc w:val="right"/>
              <w:rPr>
                <w:rFonts w:ascii="Arial" w:hAnsi="Arial" w:cs="Arial"/>
                <w:sz w:val="16"/>
                <w:szCs w:val="16"/>
              </w:rPr>
            </w:pPr>
            <w:r w:rsidRPr="00504293">
              <w:rPr>
                <w:rFonts w:ascii="Arial" w:hAnsi="Arial" w:cs="Arial"/>
                <w:sz w:val="16"/>
                <w:szCs w:val="16"/>
              </w:rPr>
              <w:t>98</w:t>
            </w:r>
          </w:p>
        </w:tc>
      </w:tr>
      <w:tr w:rsidR="00D44DDF" w:rsidRPr="00504293" w14:paraId="23B8DD9A" w14:textId="77777777" w:rsidTr="002C18B9">
        <w:trPr>
          <w:trHeight w:val="255"/>
        </w:trPr>
        <w:tc>
          <w:tcPr>
            <w:tcW w:w="2547" w:type="dxa"/>
            <w:tcBorders>
              <w:top w:val="nil"/>
              <w:left w:val="single" w:sz="4" w:space="0" w:color="auto"/>
              <w:bottom w:val="single" w:sz="4" w:space="0" w:color="auto"/>
              <w:right w:val="single" w:sz="4" w:space="0" w:color="auto"/>
            </w:tcBorders>
            <w:noWrap/>
            <w:vAlign w:val="bottom"/>
            <w:hideMark/>
          </w:tcPr>
          <w:p w14:paraId="5E442136" w14:textId="77777777" w:rsidR="00D44DDF" w:rsidRPr="00504293" w:rsidRDefault="00D44DDF" w:rsidP="0013581E">
            <w:pPr>
              <w:spacing w:after="0" w:line="240" w:lineRule="auto"/>
              <w:rPr>
                <w:rFonts w:ascii="Arial" w:hAnsi="Arial" w:cs="Arial"/>
                <w:sz w:val="16"/>
                <w:szCs w:val="16"/>
              </w:rPr>
            </w:pPr>
            <w:r w:rsidRPr="00504293">
              <w:rPr>
                <w:rFonts w:ascii="Arial" w:hAnsi="Arial" w:cs="Arial"/>
                <w:sz w:val="16"/>
                <w:szCs w:val="16"/>
              </w:rPr>
              <w:t> </w:t>
            </w:r>
          </w:p>
        </w:tc>
        <w:tc>
          <w:tcPr>
            <w:tcW w:w="1134" w:type="dxa"/>
            <w:tcBorders>
              <w:top w:val="single" w:sz="4" w:space="0" w:color="auto"/>
              <w:left w:val="nil"/>
              <w:bottom w:val="single" w:sz="4" w:space="0" w:color="auto"/>
              <w:right w:val="single" w:sz="4" w:space="0" w:color="auto"/>
            </w:tcBorders>
            <w:shd w:val="clear" w:color="auto" w:fill="A2E4B8"/>
            <w:noWrap/>
            <w:vAlign w:val="bottom"/>
            <w:hideMark/>
          </w:tcPr>
          <w:p w14:paraId="76BB0708" w14:textId="77777777" w:rsidR="00D44DDF" w:rsidRPr="00504293" w:rsidRDefault="00D44DDF" w:rsidP="0013581E">
            <w:pPr>
              <w:spacing w:after="0" w:line="240" w:lineRule="auto"/>
              <w:jc w:val="right"/>
              <w:rPr>
                <w:rFonts w:ascii="Arial" w:hAnsi="Arial" w:cs="Arial"/>
                <w:b/>
                <w:bCs/>
                <w:sz w:val="16"/>
                <w:szCs w:val="16"/>
              </w:rPr>
            </w:pPr>
            <w:r w:rsidRPr="00504293">
              <w:rPr>
                <w:rFonts w:ascii="Arial" w:hAnsi="Arial" w:cs="Arial"/>
                <w:b/>
                <w:bCs/>
                <w:sz w:val="16"/>
                <w:szCs w:val="16"/>
              </w:rPr>
              <w:t>128 172 309</w:t>
            </w:r>
          </w:p>
        </w:tc>
        <w:tc>
          <w:tcPr>
            <w:tcW w:w="1134" w:type="dxa"/>
            <w:tcBorders>
              <w:top w:val="single" w:sz="4" w:space="0" w:color="auto"/>
              <w:left w:val="nil"/>
              <w:bottom w:val="single" w:sz="4" w:space="0" w:color="auto"/>
              <w:right w:val="single" w:sz="4" w:space="0" w:color="auto"/>
            </w:tcBorders>
            <w:shd w:val="clear" w:color="auto" w:fill="A2E4B8"/>
            <w:noWrap/>
            <w:vAlign w:val="bottom"/>
            <w:hideMark/>
          </w:tcPr>
          <w:p w14:paraId="0009A5C3" w14:textId="77777777" w:rsidR="00D44DDF" w:rsidRPr="00504293" w:rsidRDefault="00D44DDF" w:rsidP="0013581E">
            <w:pPr>
              <w:spacing w:after="0" w:line="240" w:lineRule="auto"/>
              <w:jc w:val="right"/>
              <w:rPr>
                <w:rFonts w:ascii="Arial" w:hAnsi="Arial" w:cs="Arial"/>
                <w:b/>
                <w:bCs/>
                <w:sz w:val="16"/>
                <w:szCs w:val="16"/>
              </w:rPr>
            </w:pPr>
            <w:r w:rsidRPr="00504293">
              <w:rPr>
                <w:rFonts w:ascii="Arial" w:hAnsi="Arial" w:cs="Arial"/>
                <w:b/>
                <w:bCs/>
                <w:sz w:val="16"/>
                <w:szCs w:val="16"/>
              </w:rPr>
              <w:t>125 862 220</w:t>
            </w:r>
          </w:p>
        </w:tc>
        <w:tc>
          <w:tcPr>
            <w:tcW w:w="1276" w:type="dxa"/>
            <w:tcBorders>
              <w:top w:val="single" w:sz="4" w:space="0" w:color="auto"/>
              <w:left w:val="nil"/>
              <w:bottom w:val="single" w:sz="4" w:space="0" w:color="auto"/>
              <w:right w:val="single" w:sz="4" w:space="0" w:color="auto"/>
            </w:tcBorders>
            <w:shd w:val="clear" w:color="auto" w:fill="A2E4B8"/>
            <w:noWrap/>
            <w:vAlign w:val="bottom"/>
            <w:hideMark/>
          </w:tcPr>
          <w:p w14:paraId="0D28D407" w14:textId="65928262" w:rsidR="00D44DDF" w:rsidRPr="00504293" w:rsidRDefault="00D44DDF" w:rsidP="0013581E">
            <w:pPr>
              <w:spacing w:after="0" w:line="240" w:lineRule="auto"/>
              <w:jc w:val="right"/>
              <w:rPr>
                <w:rFonts w:ascii="Arial" w:hAnsi="Arial" w:cs="Arial"/>
                <w:b/>
                <w:bCs/>
                <w:sz w:val="16"/>
                <w:szCs w:val="16"/>
              </w:rPr>
            </w:pPr>
            <w:r w:rsidRPr="00504293">
              <w:rPr>
                <w:rFonts w:ascii="Arial" w:hAnsi="Arial" w:cs="Arial"/>
                <w:b/>
                <w:bCs/>
                <w:sz w:val="16"/>
                <w:szCs w:val="16"/>
              </w:rPr>
              <w:t>100,0</w:t>
            </w:r>
            <w:r w:rsidR="008C0B2A" w:rsidRPr="00504293">
              <w:rPr>
                <w:rFonts w:ascii="Arial" w:hAnsi="Arial" w:cs="Arial"/>
                <w:b/>
                <w:bCs/>
                <w:sz w:val="16"/>
                <w:szCs w:val="16"/>
              </w:rPr>
              <w:t>0</w:t>
            </w:r>
          </w:p>
        </w:tc>
        <w:tc>
          <w:tcPr>
            <w:tcW w:w="1559" w:type="dxa"/>
            <w:tcBorders>
              <w:top w:val="single" w:sz="4" w:space="0" w:color="auto"/>
              <w:left w:val="nil"/>
              <w:bottom w:val="single" w:sz="4" w:space="0" w:color="auto"/>
              <w:right w:val="single" w:sz="4" w:space="0" w:color="auto"/>
            </w:tcBorders>
            <w:shd w:val="clear" w:color="auto" w:fill="A2E4B8"/>
            <w:noWrap/>
            <w:vAlign w:val="bottom"/>
            <w:hideMark/>
          </w:tcPr>
          <w:p w14:paraId="725ACE22" w14:textId="77777777" w:rsidR="00D44DDF" w:rsidRPr="00504293" w:rsidRDefault="00D44DDF" w:rsidP="0013581E">
            <w:pPr>
              <w:spacing w:after="0" w:line="240" w:lineRule="auto"/>
              <w:jc w:val="right"/>
              <w:rPr>
                <w:rFonts w:ascii="Arial" w:hAnsi="Arial" w:cs="Arial"/>
                <w:b/>
                <w:bCs/>
                <w:sz w:val="16"/>
                <w:szCs w:val="16"/>
              </w:rPr>
            </w:pPr>
            <w:r w:rsidRPr="00504293">
              <w:rPr>
                <w:rFonts w:ascii="Arial" w:hAnsi="Arial" w:cs="Arial"/>
                <w:b/>
                <w:bCs/>
                <w:sz w:val="16"/>
                <w:szCs w:val="16"/>
              </w:rPr>
              <w:t>-2 310 089</w:t>
            </w:r>
          </w:p>
        </w:tc>
        <w:tc>
          <w:tcPr>
            <w:tcW w:w="1417" w:type="dxa"/>
            <w:tcBorders>
              <w:top w:val="single" w:sz="4" w:space="0" w:color="auto"/>
              <w:left w:val="nil"/>
              <w:bottom w:val="single" w:sz="4" w:space="0" w:color="auto"/>
              <w:right w:val="single" w:sz="4" w:space="0" w:color="auto"/>
            </w:tcBorders>
            <w:shd w:val="clear" w:color="auto" w:fill="A2E4B8"/>
            <w:noWrap/>
            <w:vAlign w:val="bottom"/>
            <w:hideMark/>
          </w:tcPr>
          <w:p w14:paraId="20A2E1B0" w14:textId="69E54E88" w:rsidR="00D44DDF" w:rsidRPr="00504293" w:rsidRDefault="00D44DDF" w:rsidP="0013581E">
            <w:pPr>
              <w:spacing w:after="0" w:line="240" w:lineRule="auto"/>
              <w:jc w:val="right"/>
              <w:rPr>
                <w:rFonts w:ascii="Arial" w:hAnsi="Arial" w:cs="Arial"/>
                <w:b/>
                <w:bCs/>
                <w:sz w:val="16"/>
                <w:szCs w:val="16"/>
              </w:rPr>
            </w:pPr>
            <w:r w:rsidRPr="00504293">
              <w:rPr>
                <w:rFonts w:ascii="Arial" w:hAnsi="Arial" w:cs="Arial"/>
                <w:b/>
                <w:bCs/>
                <w:sz w:val="16"/>
                <w:szCs w:val="16"/>
              </w:rPr>
              <w:t>98,20</w:t>
            </w:r>
          </w:p>
        </w:tc>
      </w:tr>
    </w:tbl>
    <w:p w14:paraId="0BE11F62" w14:textId="77777777" w:rsidR="00506E1D" w:rsidRPr="00504293" w:rsidRDefault="00506E1D" w:rsidP="00506E1D">
      <w:pPr>
        <w:spacing w:after="0" w:line="240" w:lineRule="auto"/>
        <w:jc w:val="right"/>
        <w:rPr>
          <w:rFonts w:ascii="Arial" w:hAnsi="Arial" w:cs="Arial"/>
          <w:sz w:val="16"/>
          <w:szCs w:val="16"/>
        </w:rPr>
      </w:pPr>
      <w:r w:rsidRPr="00504293">
        <w:rPr>
          <w:rFonts w:ascii="Arial" w:hAnsi="Arial" w:cs="Arial"/>
          <w:sz w:val="16"/>
          <w:szCs w:val="16"/>
        </w:rPr>
        <w:t>Avots: Finanšu un ekonomikas nodaļa.</w:t>
      </w:r>
    </w:p>
    <w:p w14:paraId="17C3597D" w14:textId="77777777" w:rsidR="00000A9C" w:rsidRPr="00504293" w:rsidRDefault="00000A9C" w:rsidP="00506E1D">
      <w:pPr>
        <w:spacing w:after="0" w:line="240" w:lineRule="auto"/>
        <w:jc w:val="right"/>
        <w:rPr>
          <w:rFonts w:ascii="Arial" w:hAnsi="Arial" w:cs="Arial"/>
          <w:sz w:val="16"/>
          <w:szCs w:val="16"/>
        </w:rPr>
      </w:pPr>
    </w:p>
    <w:p w14:paraId="7584CA30" w14:textId="77777777" w:rsidR="00875854" w:rsidRPr="00504293" w:rsidRDefault="00875854" w:rsidP="00506E1D">
      <w:pPr>
        <w:spacing w:after="0" w:line="240" w:lineRule="auto"/>
        <w:jc w:val="right"/>
        <w:rPr>
          <w:rFonts w:ascii="Arial" w:hAnsi="Arial" w:cs="Arial"/>
          <w:sz w:val="16"/>
          <w:szCs w:val="16"/>
        </w:rPr>
      </w:pPr>
    </w:p>
    <w:p w14:paraId="59468AB8" w14:textId="1494DA2A" w:rsidR="00000A9C" w:rsidRPr="00504293" w:rsidRDefault="00000A9C" w:rsidP="00875854">
      <w:pPr>
        <w:spacing w:after="0" w:line="240" w:lineRule="auto"/>
        <w:jc w:val="right"/>
        <w:rPr>
          <w:rFonts w:ascii="Arial" w:hAnsi="Arial" w:cs="Arial"/>
          <w:sz w:val="20"/>
          <w:szCs w:val="20"/>
        </w:rPr>
      </w:pPr>
      <w:r w:rsidRPr="00504293">
        <w:rPr>
          <w:rFonts w:ascii="Arial" w:hAnsi="Arial" w:cs="Arial"/>
          <w:b/>
          <w:bCs/>
          <w:sz w:val="20"/>
          <w:szCs w:val="20"/>
        </w:rPr>
        <w:t>5.2. Pašvaldības izdevumu struktūra un plāna izpilde 2025. gadā.</w:t>
      </w:r>
    </w:p>
    <w:tbl>
      <w:tblPr>
        <w:tblpPr w:leftFromText="180" w:rightFromText="180" w:vertAnchor="text" w:horzAnchor="margin" w:tblpY="19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34"/>
        <w:gridCol w:w="1134"/>
        <w:gridCol w:w="1276"/>
        <w:gridCol w:w="1559"/>
        <w:gridCol w:w="1417"/>
      </w:tblGrid>
      <w:tr w:rsidR="00875854" w:rsidRPr="00504293" w14:paraId="71CBD7CA" w14:textId="77777777" w:rsidTr="00875854">
        <w:trPr>
          <w:trHeight w:val="255"/>
        </w:trPr>
        <w:tc>
          <w:tcPr>
            <w:tcW w:w="2547" w:type="dxa"/>
            <w:vMerge w:val="restart"/>
            <w:shd w:val="clear" w:color="auto" w:fill="A2E4B6"/>
            <w:vAlign w:val="center"/>
          </w:tcPr>
          <w:p w14:paraId="05ED8675" w14:textId="29F63E09"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Funkcionālā kategorija</w:t>
            </w:r>
          </w:p>
        </w:tc>
        <w:tc>
          <w:tcPr>
            <w:tcW w:w="6520" w:type="dxa"/>
            <w:gridSpan w:val="5"/>
            <w:shd w:val="clear" w:color="auto" w:fill="A2E4B6"/>
            <w:noWrap/>
            <w:vAlign w:val="center"/>
            <w:hideMark/>
          </w:tcPr>
          <w:p w14:paraId="044BFA3E" w14:textId="77777777"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2025.gada 12 mēneši</w:t>
            </w:r>
          </w:p>
        </w:tc>
      </w:tr>
      <w:tr w:rsidR="00875854" w:rsidRPr="00504293" w14:paraId="24030339" w14:textId="77777777" w:rsidTr="00875854">
        <w:trPr>
          <w:trHeight w:val="434"/>
        </w:trPr>
        <w:tc>
          <w:tcPr>
            <w:tcW w:w="2547" w:type="dxa"/>
            <w:vMerge/>
            <w:vAlign w:val="center"/>
            <w:hideMark/>
          </w:tcPr>
          <w:p w14:paraId="34225439" w14:textId="4BAF950F"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p>
        </w:tc>
        <w:tc>
          <w:tcPr>
            <w:tcW w:w="1134" w:type="dxa"/>
            <w:shd w:val="clear" w:color="auto" w:fill="A2E4B6"/>
            <w:vAlign w:val="center"/>
            <w:hideMark/>
          </w:tcPr>
          <w:p w14:paraId="2405E1A8" w14:textId="71EB37AB"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Plāns, eiro</w:t>
            </w:r>
          </w:p>
        </w:tc>
        <w:tc>
          <w:tcPr>
            <w:tcW w:w="1134" w:type="dxa"/>
            <w:shd w:val="clear" w:color="auto" w:fill="A2E4B6"/>
            <w:vAlign w:val="center"/>
            <w:hideMark/>
          </w:tcPr>
          <w:p w14:paraId="10AEA06F" w14:textId="68D18ADA"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Izpilde, eiro</w:t>
            </w:r>
          </w:p>
        </w:tc>
        <w:tc>
          <w:tcPr>
            <w:tcW w:w="1276" w:type="dxa"/>
            <w:shd w:val="clear" w:color="auto" w:fill="A2E4B6"/>
            <w:vAlign w:val="center"/>
            <w:hideMark/>
          </w:tcPr>
          <w:p w14:paraId="164D70DC" w14:textId="3271EDCC"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Izdevumu struktūra, %</w:t>
            </w:r>
          </w:p>
        </w:tc>
        <w:tc>
          <w:tcPr>
            <w:tcW w:w="1559" w:type="dxa"/>
            <w:shd w:val="clear" w:color="auto" w:fill="A2E4B6"/>
            <w:vAlign w:val="center"/>
            <w:hideMark/>
          </w:tcPr>
          <w:p w14:paraId="33EF53AE" w14:textId="3F0800A5"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Plāna izpilde, eiro</w:t>
            </w:r>
          </w:p>
        </w:tc>
        <w:tc>
          <w:tcPr>
            <w:tcW w:w="1417" w:type="dxa"/>
            <w:shd w:val="clear" w:color="auto" w:fill="A2E4B6"/>
            <w:vAlign w:val="center"/>
            <w:hideMark/>
          </w:tcPr>
          <w:p w14:paraId="7F6A170B" w14:textId="6FE59D18" w:rsidR="00875854" w:rsidRPr="00504293" w:rsidRDefault="00875854" w:rsidP="0087585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Plāna izpilde, %</w:t>
            </w:r>
          </w:p>
        </w:tc>
      </w:tr>
      <w:tr w:rsidR="00875854" w:rsidRPr="00504293" w14:paraId="60E1A0B1" w14:textId="77777777" w:rsidTr="00875854">
        <w:trPr>
          <w:trHeight w:val="129"/>
        </w:trPr>
        <w:tc>
          <w:tcPr>
            <w:tcW w:w="2547" w:type="dxa"/>
            <w:noWrap/>
            <w:hideMark/>
          </w:tcPr>
          <w:p w14:paraId="229F6FDC"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Izpildvaras institūcijas</w:t>
            </w:r>
          </w:p>
        </w:tc>
        <w:tc>
          <w:tcPr>
            <w:tcW w:w="1134" w:type="dxa"/>
            <w:noWrap/>
            <w:vAlign w:val="center"/>
            <w:hideMark/>
          </w:tcPr>
          <w:p w14:paraId="59930FB4"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5 374 810</w:t>
            </w:r>
          </w:p>
        </w:tc>
        <w:tc>
          <w:tcPr>
            <w:tcW w:w="1134" w:type="dxa"/>
            <w:noWrap/>
            <w:vAlign w:val="center"/>
            <w:hideMark/>
          </w:tcPr>
          <w:p w14:paraId="79CE62D9"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5 193 385</w:t>
            </w:r>
          </w:p>
        </w:tc>
        <w:tc>
          <w:tcPr>
            <w:tcW w:w="1276" w:type="dxa"/>
            <w:noWrap/>
            <w:vAlign w:val="center"/>
            <w:hideMark/>
          </w:tcPr>
          <w:p w14:paraId="7DB325B3"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4,12</w:t>
            </w:r>
          </w:p>
        </w:tc>
        <w:tc>
          <w:tcPr>
            <w:tcW w:w="1559" w:type="dxa"/>
            <w:noWrap/>
            <w:vAlign w:val="center"/>
            <w:hideMark/>
          </w:tcPr>
          <w:p w14:paraId="5CBA426E"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-181 425</w:t>
            </w:r>
          </w:p>
        </w:tc>
        <w:tc>
          <w:tcPr>
            <w:tcW w:w="1417" w:type="dxa"/>
            <w:noWrap/>
            <w:vAlign w:val="center"/>
            <w:hideMark/>
          </w:tcPr>
          <w:p w14:paraId="70936048"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96,6</w:t>
            </w:r>
          </w:p>
        </w:tc>
      </w:tr>
      <w:tr w:rsidR="00875854" w:rsidRPr="00504293" w14:paraId="7D48E854" w14:textId="77777777" w:rsidTr="00875854">
        <w:trPr>
          <w:trHeight w:val="217"/>
        </w:trPr>
        <w:tc>
          <w:tcPr>
            <w:tcW w:w="2547" w:type="dxa"/>
            <w:noWrap/>
            <w:hideMark/>
          </w:tcPr>
          <w:p w14:paraId="4ADE8DED"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Pašvaldību budžetu parāda procentu maksājumi</w:t>
            </w:r>
          </w:p>
        </w:tc>
        <w:tc>
          <w:tcPr>
            <w:tcW w:w="1134" w:type="dxa"/>
            <w:noWrap/>
            <w:vAlign w:val="center"/>
            <w:hideMark/>
          </w:tcPr>
          <w:p w14:paraId="56F79EF4"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2 702 141</w:t>
            </w:r>
          </w:p>
        </w:tc>
        <w:tc>
          <w:tcPr>
            <w:tcW w:w="1134" w:type="dxa"/>
            <w:noWrap/>
            <w:vAlign w:val="center"/>
            <w:hideMark/>
          </w:tcPr>
          <w:p w14:paraId="7499D905"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2 702 141</w:t>
            </w:r>
          </w:p>
        </w:tc>
        <w:tc>
          <w:tcPr>
            <w:tcW w:w="1276" w:type="dxa"/>
            <w:noWrap/>
            <w:vAlign w:val="center"/>
            <w:hideMark/>
          </w:tcPr>
          <w:p w14:paraId="4D27819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2,15</w:t>
            </w:r>
          </w:p>
        </w:tc>
        <w:tc>
          <w:tcPr>
            <w:tcW w:w="1559" w:type="dxa"/>
            <w:noWrap/>
            <w:vAlign w:val="center"/>
            <w:hideMark/>
          </w:tcPr>
          <w:p w14:paraId="7FA433FB"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0</w:t>
            </w:r>
          </w:p>
        </w:tc>
        <w:tc>
          <w:tcPr>
            <w:tcW w:w="1417" w:type="dxa"/>
            <w:noWrap/>
            <w:vAlign w:val="center"/>
            <w:hideMark/>
          </w:tcPr>
          <w:p w14:paraId="596B1D1E"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100</w:t>
            </w:r>
          </w:p>
        </w:tc>
      </w:tr>
      <w:tr w:rsidR="00875854" w:rsidRPr="00504293" w14:paraId="26E4D354" w14:textId="77777777" w:rsidTr="00875854">
        <w:trPr>
          <w:trHeight w:val="195"/>
        </w:trPr>
        <w:tc>
          <w:tcPr>
            <w:tcW w:w="2547" w:type="dxa"/>
            <w:hideMark/>
          </w:tcPr>
          <w:p w14:paraId="7105D5F3"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Vispārēja rakstura transferti no pašvaldību budžeta</w:t>
            </w:r>
          </w:p>
        </w:tc>
        <w:tc>
          <w:tcPr>
            <w:tcW w:w="1134" w:type="dxa"/>
            <w:noWrap/>
            <w:vAlign w:val="center"/>
            <w:hideMark/>
          </w:tcPr>
          <w:p w14:paraId="07EDB9C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100 530</w:t>
            </w:r>
          </w:p>
        </w:tc>
        <w:tc>
          <w:tcPr>
            <w:tcW w:w="1134" w:type="dxa"/>
            <w:noWrap/>
            <w:vAlign w:val="center"/>
            <w:hideMark/>
          </w:tcPr>
          <w:p w14:paraId="45FD9DF4"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92 776</w:t>
            </w:r>
          </w:p>
        </w:tc>
        <w:tc>
          <w:tcPr>
            <w:tcW w:w="1276" w:type="dxa"/>
            <w:noWrap/>
            <w:vAlign w:val="center"/>
            <w:hideMark/>
          </w:tcPr>
          <w:p w14:paraId="2DA16120"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0,07</w:t>
            </w:r>
          </w:p>
        </w:tc>
        <w:tc>
          <w:tcPr>
            <w:tcW w:w="1559" w:type="dxa"/>
            <w:noWrap/>
            <w:vAlign w:val="center"/>
            <w:hideMark/>
          </w:tcPr>
          <w:p w14:paraId="2317C70B"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-7 754</w:t>
            </w:r>
          </w:p>
        </w:tc>
        <w:tc>
          <w:tcPr>
            <w:tcW w:w="1417" w:type="dxa"/>
            <w:noWrap/>
            <w:vAlign w:val="center"/>
            <w:hideMark/>
          </w:tcPr>
          <w:p w14:paraId="623BB03C"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92,3</w:t>
            </w:r>
          </w:p>
        </w:tc>
      </w:tr>
      <w:tr w:rsidR="00875854" w:rsidRPr="00504293" w14:paraId="5BDD3E6A" w14:textId="77777777" w:rsidTr="00875854">
        <w:trPr>
          <w:trHeight w:val="42"/>
        </w:trPr>
        <w:tc>
          <w:tcPr>
            <w:tcW w:w="2547" w:type="dxa"/>
            <w:noWrap/>
            <w:hideMark/>
          </w:tcPr>
          <w:p w14:paraId="69A4E265"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Sabiedriskā kārtība un drošība</w:t>
            </w:r>
          </w:p>
        </w:tc>
        <w:tc>
          <w:tcPr>
            <w:tcW w:w="1134" w:type="dxa"/>
            <w:noWrap/>
            <w:vAlign w:val="center"/>
            <w:hideMark/>
          </w:tcPr>
          <w:p w14:paraId="758E316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1 464 343</w:t>
            </w:r>
          </w:p>
        </w:tc>
        <w:tc>
          <w:tcPr>
            <w:tcW w:w="1134" w:type="dxa"/>
            <w:noWrap/>
            <w:vAlign w:val="center"/>
            <w:hideMark/>
          </w:tcPr>
          <w:p w14:paraId="6B0B22A6"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1 391 792</w:t>
            </w:r>
          </w:p>
        </w:tc>
        <w:tc>
          <w:tcPr>
            <w:tcW w:w="1276" w:type="dxa"/>
            <w:noWrap/>
            <w:vAlign w:val="center"/>
            <w:hideMark/>
          </w:tcPr>
          <w:p w14:paraId="253D247B"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1,11</w:t>
            </w:r>
          </w:p>
        </w:tc>
        <w:tc>
          <w:tcPr>
            <w:tcW w:w="1559" w:type="dxa"/>
            <w:noWrap/>
            <w:vAlign w:val="center"/>
            <w:hideMark/>
          </w:tcPr>
          <w:p w14:paraId="35AD44FF"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-72 551</w:t>
            </w:r>
          </w:p>
        </w:tc>
        <w:tc>
          <w:tcPr>
            <w:tcW w:w="1417" w:type="dxa"/>
            <w:noWrap/>
            <w:vAlign w:val="center"/>
            <w:hideMark/>
          </w:tcPr>
          <w:p w14:paraId="533CBAF6"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95</w:t>
            </w:r>
          </w:p>
        </w:tc>
      </w:tr>
      <w:tr w:rsidR="00875854" w:rsidRPr="00504293" w14:paraId="79A3AEB7" w14:textId="77777777" w:rsidTr="00875854">
        <w:trPr>
          <w:trHeight w:val="117"/>
        </w:trPr>
        <w:tc>
          <w:tcPr>
            <w:tcW w:w="2547" w:type="dxa"/>
            <w:noWrap/>
            <w:hideMark/>
          </w:tcPr>
          <w:p w14:paraId="51B05A8C"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Ekonomiskā darbība</w:t>
            </w:r>
          </w:p>
        </w:tc>
        <w:tc>
          <w:tcPr>
            <w:tcW w:w="1134" w:type="dxa"/>
            <w:noWrap/>
            <w:vAlign w:val="center"/>
            <w:hideMark/>
          </w:tcPr>
          <w:p w14:paraId="758E983B"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11 834 559</w:t>
            </w:r>
          </w:p>
        </w:tc>
        <w:tc>
          <w:tcPr>
            <w:tcW w:w="1134" w:type="dxa"/>
            <w:noWrap/>
            <w:vAlign w:val="center"/>
            <w:hideMark/>
          </w:tcPr>
          <w:p w14:paraId="7A72F46F"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10 238 191</w:t>
            </w:r>
          </w:p>
        </w:tc>
        <w:tc>
          <w:tcPr>
            <w:tcW w:w="1276" w:type="dxa"/>
            <w:noWrap/>
            <w:vAlign w:val="center"/>
            <w:hideMark/>
          </w:tcPr>
          <w:p w14:paraId="271840D5"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8,13</w:t>
            </w:r>
          </w:p>
        </w:tc>
        <w:tc>
          <w:tcPr>
            <w:tcW w:w="1559" w:type="dxa"/>
            <w:noWrap/>
            <w:vAlign w:val="center"/>
            <w:hideMark/>
          </w:tcPr>
          <w:p w14:paraId="687C049E"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-1 596 368</w:t>
            </w:r>
          </w:p>
        </w:tc>
        <w:tc>
          <w:tcPr>
            <w:tcW w:w="1417" w:type="dxa"/>
            <w:noWrap/>
            <w:vAlign w:val="center"/>
            <w:hideMark/>
          </w:tcPr>
          <w:p w14:paraId="78CA080C"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86,5</w:t>
            </w:r>
          </w:p>
        </w:tc>
      </w:tr>
      <w:tr w:rsidR="00875854" w:rsidRPr="00504293" w14:paraId="15CAC05B" w14:textId="77777777" w:rsidTr="00875854">
        <w:trPr>
          <w:trHeight w:val="64"/>
        </w:trPr>
        <w:tc>
          <w:tcPr>
            <w:tcW w:w="2547" w:type="dxa"/>
            <w:noWrap/>
            <w:hideMark/>
          </w:tcPr>
          <w:p w14:paraId="17729426"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Vides aizsardzība</w:t>
            </w:r>
          </w:p>
        </w:tc>
        <w:tc>
          <w:tcPr>
            <w:tcW w:w="1134" w:type="dxa"/>
            <w:noWrap/>
            <w:vAlign w:val="center"/>
            <w:hideMark/>
          </w:tcPr>
          <w:p w14:paraId="21AA3E6A"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2 093 964</w:t>
            </w:r>
          </w:p>
        </w:tc>
        <w:tc>
          <w:tcPr>
            <w:tcW w:w="1134" w:type="dxa"/>
            <w:noWrap/>
            <w:vAlign w:val="center"/>
            <w:hideMark/>
          </w:tcPr>
          <w:p w14:paraId="1B291C5C"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1 617 499</w:t>
            </w:r>
          </w:p>
        </w:tc>
        <w:tc>
          <w:tcPr>
            <w:tcW w:w="1276" w:type="dxa"/>
            <w:noWrap/>
            <w:vAlign w:val="center"/>
            <w:hideMark/>
          </w:tcPr>
          <w:p w14:paraId="1331C393"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1,28</w:t>
            </w:r>
          </w:p>
        </w:tc>
        <w:tc>
          <w:tcPr>
            <w:tcW w:w="1559" w:type="dxa"/>
            <w:noWrap/>
            <w:vAlign w:val="center"/>
            <w:hideMark/>
          </w:tcPr>
          <w:p w14:paraId="7728A32F"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-476 465</w:t>
            </w:r>
          </w:p>
        </w:tc>
        <w:tc>
          <w:tcPr>
            <w:tcW w:w="1417" w:type="dxa"/>
            <w:noWrap/>
            <w:vAlign w:val="center"/>
            <w:hideMark/>
          </w:tcPr>
          <w:p w14:paraId="6D093889"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77,2</w:t>
            </w:r>
          </w:p>
        </w:tc>
      </w:tr>
      <w:tr w:rsidR="00875854" w:rsidRPr="00504293" w14:paraId="5B72F64E" w14:textId="77777777" w:rsidTr="00875854">
        <w:trPr>
          <w:trHeight w:val="255"/>
        </w:trPr>
        <w:tc>
          <w:tcPr>
            <w:tcW w:w="2547" w:type="dxa"/>
            <w:noWrap/>
            <w:hideMark/>
          </w:tcPr>
          <w:p w14:paraId="1E421BC8"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Pašvaldības teritoriju un mājokļu apsaimniekošana</w:t>
            </w:r>
          </w:p>
        </w:tc>
        <w:tc>
          <w:tcPr>
            <w:tcW w:w="1134" w:type="dxa"/>
            <w:noWrap/>
            <w:vAlign w:val="center"/>
            <w:hideMark/>
          </w:tcPr>
          <w:p w14:paraId="69308E63"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32 104 991</w:t>
            </w:r>
          </w:p>
        </w:tc>
        <w:tc>
          <w:tcPr>
            <w:tcW w:w="1134" w:type="dxa"/>
            <w:noWrap/>
            <w:vAlign w:val="center"/>
            <w:hideMark/>
          </w:tcPr>
          <w:p w14:paraId="06D357CA"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27 877 435</w:t>
            </w:r>
          </w:p>
        </w:tc>
        <w:tc>
          <w:tcPr>
            <w:tcW w:w="1276" w:type="dxa"/>
            <w:noWrap/>
            <w:vAlign w:val="center"/>
            <w:hideMark/>
          </w:tcPr>
          <w:p w14:paraId="74DBA277"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22,14</w:t>
            </w:r>
          </w:p>
        </w:tc>
        <w:tc>
          <w:tcPr>
            <w:tcW w:w="1559" w:type="dxa"/>
            <w:noWrap/>
            <w:vAlign w:val="center"/>
            <w:hideMark/>
          </w:tcPr>
          <w:p w14:paraId="28F4B760"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-4 227 556</w:t>
            </w:r>
          </w:p>
        </w:tc>
        <w:tc>
          <w:tcPr>
            <w:tcW w:w="1417" w:type="dxa"/>
            <w:noWrap/>
            <w:vAlign w:val="center"/>
            <w:hideMark/>
          </w:tcPr>
          <w:p w14:paraId="4F2BB95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86,8</w:t>
            </w:r>
          </w:p>
        </w:tc>
      </w:tr>
      <w:tr w:rsidR="00875854" w:rsidRPr="00504293" w14:paraId="3B267611" w14:textId="77777777" w:rsidTr="00875854">
        <w:trPr>
          <w:trHeight w:val="214"/>
        </w:trPr>
        <w:tc>
          <w:tcPr>
            <w:tcW w:w="2547" w:type="dxa"/>
            <w:noWrap/>
            <w:hideMark/>
          </w:tcPr>
          <w:p w14:paraId="64600026"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Veselība</w:t>
            </w:r>
          </w:p>
        </w:tc>
        <w:tc>
          <w:tcPr>
            <w:tcW w:w="1134" w:type="dxa"/>
            <w:noWrap/>
            <w:vAlign w:val="center"/>
            <w:hideMark/>
          </w:tcPr>
          <w:p w14:paraId="51F2AEA2"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284 390</w:t>
            </w:r>
          </w:p>
        </w:tc>
        <w:tc>
          <w:tcPr>
            <w:tcW w:w="1134" w:type="dxa"/>
            <w:noWrap/>
            <w:vAlign w:val="center"/>
            <w:hideMark/>
          </w:tcPr>
          <w:p w14:paraId="66226E37"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184 021</w:t>
            </w:r>
          </w:p>
        </w:tc>
        <w:tc>
          <w:tcPr>
            <w:tcW w:w="1276" w:type="dxa"/>
            <w:noWrap/>
            <w:vAlign w:val="center"/>
            <w:hideMark/>
          </w:tcPr>
          <w:p w14:paraId="51EB2D5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0,15</w:t>
            </w:r>
          </w:p>
        </w:tc>
        <w:tc>
          <w:tcPr>
            <w:tcW w:w="1559" w:type="dxa"/>
            <w:noWrap/>
            <w:vAlign w:val="center"/>
            <w:hideMark/>
          </w:tcPr>
          <w:p w14:paraId="46382C84"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-100 369</w:t>
            </w:r>
          </w:p>
        </w:tc>
        <w:tc>
          <w:tcPr>
            <w:tcW w:w="1417" w:type="dxa"/>
            <w:noWrap/>
            <w:vAlign w:val="center"/>
            <w:hideMark/>
          </w:tcPr>
          <w:p w14:paraId="741094B9"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64,7</w:t>
            </w:r>
          </w:p>
        </w:tc>
      </w:tr>
      <w:tr w:rsidR="00875854" w:rsidRPr="00504293" w14:paraId="59606BB5" w14:textId="77777777" w:rsidTr="00875854">
        <w:trPr>
          <w:trHeight w:val="131"/>
        </w:trPr>
        <w:tc>
          <w:tcPr>
            <w:tcW w:w="2547" w:type="dxa"/>
            <w:noWrap/>
            <w:hideMark/>
          </w:tcPr>
          <w:p w14:paraId="4D8C4391"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Atpūta, kultūra un reliģija</w:t>
            </w:r>
          </w:p>
        </w:tc>
        <w:tc>
          <w:tcPr>
            <w:tcW w:w="1134" w:type="dxa"/>
            <w:noWrap/>
            <w:vAlign w:val="center"/>
            <w:hideMark/>
          </w:tcPr>
          <w:p w14:paraId="1908DFE7"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8 078 164</w:t>
            </w:r>
          </w:p>
        </w:tc>
        <w:tc>
          <w:tcPr>
            <w:tcW w:w="1134" w:type="dxa"/>
            <w:noWrap/>
            <w:vAlign w:val="center"/>
            <w:hideMark/>
          </w:tcPr>
          <w:p w14:paraId="04826CA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7 785 049</w:t>
            </w:r>
          </w:p>
        </w:tc>
        <w:tc>
          <w:tcPr>
            <w:tcW w:w="1276" w:type="dxa"/>
            <w:noWrap/>
            <w:vAlign w:val="center"/>
            <w:hideMark/>
          </w:tcPr>
          <w:p w14:paraId="1A8FCE77"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6,18</w:t>
            </w:r>
          </w:p>
        </w:tc>
        <w:tc>
          <w:tcPr>
            <w:tcW w:w="1559" w:type="dxa"/>
            <w:noWrap/>
            <w:vAlign w:val="center"/>
            <w:hideMark/>
          </w:tcPr>
          <w:p w14:paraId="19F065C1"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-293 115</w:t>
            </w:r>
          </w:p>
        </w:tc>
        <w:tc>
          <w:tcPr>
            <w:tcW w:w="1417" w:type="dxa"/>
            <w:noWrap/>
            <w:vAlign w:val="center"/>
            <w:hideMark/>
          </w:tcPr>
          <w:p w14:paraId="367C4B45"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96,4</w:t>
            </w:r>
          </w:p>
        </w:tc>
      </w:tr>
      <w:tr w:rsidR="00875854" w:rsidRPr="00504293" w14:paraId="21F41FBF" w14:textId="77777777" w:rsidTr="00875854">
        <w:trPr>
          <w:trHeight w:val="63"/>
        </w:trPr>
        <w:tc>
          <w:tcPr>
            <w:tcW w:w="2547" w:type="dxa"/>
            <w:noWrap/>
            <w:hideMark/>
          </w:tcPr>
          <w:p w14:paraId="6310F032"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Izglītība</w:t>
            </w:r>
          </w:p>
        </w:tc>
        <w:tc>
          <w:tcPr>
            <w:tcW w:w="1134" w:type="dxa"/>
            <w:noWrap/>
            <w:vAlign w:val="center"/>
            <w:hideMark/>
          </w:tcPr>
          <w:p w14:paraId="1BDB8828"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62 412 319</w:t>
            </w:r>
          </w:p>
        </w:tc>
        <w:tc>
          <w:tcPr>
            <w:tcW w:w="1134" w:type="dxa"/>
            <w:noWrap/>
            <w:vAlign w:val="center"/>
            <w:hideMark/>
          </w:tcPr>
          <w:p w14:paraId="50031FC7"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57 759 092</w:t>
            </w:r>
          </w:p>
        </w:tc>
        <w:tc>
          <w:tcPr>
            <w:tcW w:w="1276" w:type="dxa"/>
            <w:noWrap/>
            <w:vAlign w:val="center"/>
            <w:hideMark/>
          </w:tcPr>
          <w:p w14:paraId="22E6E671"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45,88</w:t>
            </w:r>
          </w:p>
        </w:tc>
        <w:tc>
          <w:tcPr>
            <w:tcW w:w="1559" w:type="dxa"/>
            <w:noWrap/>
            <w:vAlign w:val="center"/>
            <w:hideMark/>
          </w:tcPr>
          <w:p w14:paraId="0F234C07"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-4 653 227</w:t>
            </w:r>
          </w:p>
        </w:tc>
        <w:tc>
          <w:tcPr>
            <w:tcW w:w="1417" w:type="dxa"/>
            <w:noWrap/>
            <w:vAlign w:val="center"/>
            <w:hideMark/>
          </w:tcPr>
          <w:p w14:paraId="58286D40"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92,5</w:t>
            </w:r>
          </w:p>
        </w:tc>
      </w:tr>
      <w:tr w:rsidR="00875854" w:rsidRPr="00504293" w14:paraId="69473103" w14:textId="77777777" w:rsidTr="00875854">
        <w:trPr>
          <w:trHeight w:val="166"/>
        </w:trPr>
        <w:tc>
          <w:tcPr>
            <w:tcW w:w="2547" w:type="dxa"/>
            <w:noWrap/>
            <w:hideMark/>
          </w:tcPr>
          <w:p w14:paraId="2D72A0A7" w14:textId="77777777" w:rsidR="009070FF" w:rsidRPr="00504293" w:rsidRDefault="009070FF" w:rsidP="0087585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Sociālā aizsardzība</w:t>
            </w:r>
          </w:p>
        </w:tc>
        <w:tc>
          <w:tcPr>
            <w:tcW w:w="1134" w:type="dxa"/>
            <w:noWrap/>
            <w:vAlign w:val="center"/>
            <w:hideMark/>
          </w:tcPr>
          <w:p w14:paraId="2189FE56"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12 123 981</w:t>
            </w:r>
          </w:p>
        </w:tc>
        <w:tc>
          <w:tcPr>
            <w:tcW w:w="1134" w:type="dxa"/>
            <w:noWrap/>
            <w:vAlign w:val="center"/>
            <w:hideMark/>
          </w:tcPr>
          <w:p w14:paraId="45EEF0A6"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11 060 963</w:t>
            </w:r>
          </w:p>
        </w:tc>
        <w:tc>
          <w:tcPr>
            <w:tcW w:w="1276" w:type="dxa"/>
            <w:noWrap/>
            <w:vAlign w:val="center"/>
            <w:hideMark/>
          </w:tcPr>
          <w:p w14:paraId="7A92EE1D"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8,79</w:t>
            </w:r>
          </w:p>
        </w:tc>
        <w:tc>
          <w:tcPr>
            <w:tcW w:w="1559" w:type="dxa"/>
            <w:noWrap/>
            <w:vAlign w:val="center"/>
            <w:hideMark/>
          </w:tcPr>
          <w:p w14:paraId="71C5B842"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-1 063 018</w:t>
            </w:r>
          </w:p>
        </w:tc>
        <w:tc>
          <w:tcPr>
            <w:tcW w:w="1417" w:type="dxa"/>
            <w:noWrap/>
            <w:vAlign w:val="center"/>
            <w:hideMark/>
          </w:tcPr>
          <w:p w14:paraId="493AA134" w14:textId="77777777" w:rsidR="009070FF" w:rsidRPr="00504293" w:rsidRDefault="009070FF" w:rsidP="0087585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91,2</w:t>
            </w:r>
          </w:p>
        </w:tc>
      </w:tr>
      <w:tr w:rsidR="00875854" w:rsidRPr="00504293" w14:paraId="17CD4A6E" w14:textId="77777777" w:rsidTr="00875854">
        <w:trPr>
          <w:trHeight w:val="111"/>
        </w:trPr>
        <w:tc>
          <w:tcPr>
            <w:tcW w:w="2547" w:type="dxa"/>
            <w:noWrap/>
            <w:vAlign w:val="center"/>
            <w:hideMark/>
          </w:tcPr>
          <w:p w14:paraId="6B303A38" w14:textId="4765B31C" w:rsidR="009070FF" w:rsidRPr="00504293" w:rsidRDefault="009070FF" w:rsidP="00875854">
            <w:pPr>
              <w:spacing w:after="0" w:line="240" w:lineRule="auto"/>
              <w:jc w:val="right"/>
              <w:rPr>
                <w:rFonts w:ascii="Arial" w:eastAsia="Times New Roman" w:hAnsi="Arial" w:cs="Arial"/>
                <w:kern w:val="0"/>
                <w:sz w:val="16"/>
                <w:szCs w:val="16"/>
                <w14:ligatures w14:val="none"/>
              </w:rPr>
            </w:pPr>
          </w:p>
        </w:tc>
        <w:tc>
          <w:tcPr>
            <w:tcW w:w="1134" w:type="dxa"/>
            <w:shd w:val="clear" w:color="auto" w:fill="A2E4B6"/>
            <w:noWrap/>
            <w:vAlign w:val="center"/>
            <w:hideMark/>
          </w:tcPr>
          <w:p w14:paraId="34367965" w14:textId="77777777" w:rsidR="009070FF" w:rsidRPr="00504293" w:rsidRDefault="009070FF" w:rsidP="0087585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138 574 192</w:t>
            </w:r>
          </w:p>
        </w:tc>
        <w:tc>
          <w:tcPr>
            <w:tcW w:w="1134" w:type="dxa"/>
            <w:shd w:val="clear" w:color="auto" w:fill="A2E4B6"/>
            <w:noWrap/>
            <w:vAlign w:val="center"/>
            <w:hideMark/>
          </w:tcPr>
          <w:p w14:paraId="28DBE5B2" w14:textId="77777777" w:rsidR="009070FF" w:rsidRPr="00504293" w:rsidRDefault="009070FF" w:rsidP="0087585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125 902 344</w:t>
            </w:r>
          </w:p>
        </w:tc>
        <w:tc>
          <w:tcPr>
            <w:tcW w:w="1276" w:type="dxa"/>
            <w:shd w:val="clear" w:color="auto" w:fill="A2E4B6"/>
            <w:noWrap/>
            <w:vAlign w:val="center"/>
            <w:hideMark/>
          </w:tcPr>
          <w:p w14:paraId="17079484" w14:textId="77777777" w:rsidR="009070FF" w:rsidRPr="00504293" w:rsidRDefault="009070FF" w:rsidP="0087585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100,0</w:t>
            </w:r>
          </w:p>
        </w:tc>
        <w:tc>
          <w:tcPr>
            <w:tcW w:w="1559" w:type="dxa"/>
            <w:shd w:val="clear" w:color="auto" w:fill="A2E4B6"/>
            <w:noWrap/>
            <w:vAlign w:val="center"/>
            <w:hideMark/>
          </w:tcPr>
          <w:p w14:paraId="18D93DEF" w14:textId="77777777" w:rsidR="009070FF" w:rsidRPr="00504293" w:rsidRDefault="009070FF" w:rsidP="0087585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-12 671 848</w:t>
            </w:r>
          </w:p>
        </w:tc>
        <w:tc>
          <w:tcPr>
            <w:tcW w:w="1417" w:type="dxa"/>
            <w:shd w:val="clear" w:color="auto" w:fill="A2E4B6"/>
            <w:noWrap/>
            <w:vAlign w:val="center"/>
            <w:hideMark/>
          </w:tcPr>
          <w:p w14:paraId="6129B338" w14:textId="77777777" w:rsidR="009070FF" w:rsidRPr="00504293" w:rsidRDefault="009070FF" w:rsidP="0087585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90,9</w:t>
            </w:r>
          </w:p>
        </w:tc>
      </w:tr>
    </w:tbl>
    <w:p w14:paraId="3975B342" w14:textId="3F898771" w:rsidR="00D9764C" w:rsidRPr="00504293" w:rsidRDefault="00D9764C" w:rsidP="00D9764C">
      <w:pPr>
        <w:spacing w:after="0" w:line="240" w:lineRule="auto"/>
        <w:jc w:val="both"/>
        <w:rPr>
          <w:rFonts w:ascii="Arial" w:hAnsi="Arial" w:cs="Arial"/>
          <w:b/>
          <w:bCs/>
        </w:rPr>
      </w:pPr>
    </w:p>
    <w:p w14:paraId="682794C9" w14:textId="77777777" w:rsidR="00DE0DFD" w:rsidRPr="00504293" w:rsidRDefault="00DE0DFD" w:rsidP="00D9764C">
      <w:pPr>
        <w:spacing w:after="0" w:line="240" w:lineRule="auto"/>
        <w:jc w:val="both"/>
        <w:rPr>
          <w:rFonts w:ascii="Arial" w:hAnsi="Arial" w:cs="Arial"/>
          <w:b/>
          <w:bCs/>
        </w:rPr>
      </w:pPr>
    </w:p>
    <w:p w14:paraId="06100482" w14:textId="199FF5D4" w:rsidR="00D9764C" w:rsidRPr="00504293" w:rsidRDefault="00D9764C" w:rsidP="00B67398">
      <w:pPr>
        <w:jc w:val="right"/>
        <w:rPr>
          <w:rFonts w:ascii="Arial" w:hAnsi="Arial" w:cs="Arial"/>
          <w:b/>
          <w:bCs/>
        </w:rPr>
      </w:pPr>
      <w:r w:rsidRPr="00504293">
        <w:rPr>
          <w:rFonts w:ascii="Arial" w:hAnsi="Arial" w:cs="Arial"/>
          <w:b/>
          <w:bCs/>
        </w:rPr>
        <w:br w:type="page"/>
      </w:r>
      <w:r w:rsidR="00167A83" w:rsidRPr="00504293">
        <w:rPr>
          <w:rFonts w:ascii="Arial" w:hAnsi="Arial" w:cs="Arial"/>
          <w:b/>
          <w:bCs/>
        </w:rPr>
        <w:lastRenderedPageBreak/>
        <w:t xml:space="preserve">6. </w:t>
      </w:r>
      <w:r w:rsidRPr="00504293">
        <w:rPr>
          <w:rFonts w:ascii="Arial" w:hAnsi="Arial" w:cs="Arial"/>
          <w:b/>
          <w:bCs/>
        </w:rPr>
        <w:t>pielikums. 202</w:t>
      </w:r>
      <w:r w:rsidR="00475A30" w:rsidRPr="00504293">
        <w:rPr>
          <w:rFonts w:ascii="Arial" w:hAnsi="Arial" w:cs="Arial"/>
          <w:b/>
          <w:bCs/>
        </w:rPr>
        <w:t>5</w:t>
      </w:r>
      <w:r w:rsidRPr="00504293">
        <w:rPr>
          <w:rFonts w:ascii="Arial" w:hAnsi="Arial" w:cs="Arial"/>
          <w:b/>
          <w:bCs/>
        </w:rPr>
        <w:t>. gadā piešķirt</w:t>
      </w:r>
      <w:r w:rsidR="00167A83" w:rsidRPr="00504293">
        <w:rPr>
          <w:rFonts w:ascii="Arial" w:hAnsi="Arial" w:cs="Arial"/>
          <w:b/>
          <w:bCs/>
        </w:rPr>
        <w:t>ie</w:t>
      </w:r>
      <w:r w:rsidRPr="00504293">
        <w:rPr>
          <w:rFonts w:ascii="Arial" w:hAnsi="Arial" w:cs="Arial"/>
          <w:b/>
          <w:bCs/>
        </w:rPr>
        <w:t xml:space="preserve"> līdzekļiem</w:t>
      </w:r>
      <w:r w:rsidR="00167A83" w:rsidRPr="00504293">
        <w:rPr>
          <w:rFonts w:ascii="Arial" w:hAnsi="Arial" w:cs="Arial"/>
          <w:b/>
          <w:bCs/>
        </w:rPr>
        <w:t xml:space="preserve"> </w:t>
      </w:r>
      <w:r w:rsidRPr="00504293">
        <w:rPr>
          <w:rFonts w:ascii="Arial" w:hAnsi="Arial" w:cs="Arial"/>
          <w:b/>
          <w:bCs/>
        </w:rPr>
        <w:t>biedrībām un nodibinājumiem.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2128"/>
        <w:gridCol w:w="1133"/>
        <w:gridCol w:w="4532"/>
      </w:tblGrid>
      <w:tr w:rsidR="00B67398" w:rsidRPr="00504293" w14:paraId="649AD8DE" w14:textId="77777777" w:rsidTr="005F7D37">
        <w:trPr>
          <w:trHeight w:val="300"/>
          <w:jc w:val="center"/>
        </w:trPr>
        <w:tc>
          <w:tcPr>
            <w:tcW w:w="700" w:type="pct"/>
            <w:shd w:val="clear" w:color="auto" w:fill="A2E4B8"/>
            <w:vAlign w:val="center"/>
            <w:hideMark/>
          </w:tcPr>
          <w:p w14:paraId="78561996" w14:textId="77777777" w:rsidR="00B67398" w:rsidRPr="00504293" w:rsidRDefault="00B67398" w:rsidP="00875854">
            <w:pPr>
              <w:spacing w:after="0" w:line="240" w:lineRule="auto"/>
              <w:jc w:val="center"/>
              <w:rPr>
                <w:rFonts w:ascii="Arial" w:hAnsi="Arial" w:cs="Arial"/>
                <w:b/>
                <w:bCs/>
                <w:sz w:val="16"/>
                <w:szCs w:val="16"/>
              </w:rPr>
            </w:pPr>
            <w:r w:rsidRPr="00504293">
              <w:rPr>
                <w:rFonts w:ascii="Arial" w:hAnsi="Arial" w:cs="Arial"/>
                <w:b/>
                <w:bCs/>
                <w:sz w:val="16"/>
                <w:szCs w:val="16"/>
              </w:rPr>
              <w:t>Tiesiskā forma</w:t>
            </w:r>
          </w:p>
        </w:tc>
        <w:tc>
          <w:tcPr>
            <w:tcW w:w="1174" w:type="pct"/>
            <w:shd w:val="clear" w:color="auto" w:fill="A2E4B8"/>
            <w:vAlign w:val="center"/>
            <w:hideMark/>
          </w:tcPr>
          <w:p w14:paraId="1A2078EC" w14:textId="77777777" w:rsidR="00B67398" w:rsidRPr="00504293" w:rsidRDefault="00B67398" w:rsidP="00875854">
            <w:pPr>
              <w:spacing w:after="0" w:line="240" w:lineRule="auto"/>
              <w:jc w:val="center"/>
              <w:rPr>
                <w:rFonts w:ascii="Arial" w:hAnsi="Arial" w:cs="Arial"/>
                <w:b/>
                <w:bCs/>
                <w:sz w:val="16"/>
                <w:szCs w:val="16"/>
              </w:rPr>
            </w:pPr>
            <w:r w:rsidRPr="00504293">
              <w:rPr>
                <w:rFonts w:ascii="Arial" w:hAnsi="Arial" w:cs="Arial"/>
                <w:b/>
                <w:bCs/>
                <w:sz w:val="16"/>
                <w:szCs w:val="16"/>
              </w:rPr>
              <w:t>Saņēmējorganizācija</w:t>
            </w:r>
          </w:p>
        </w:tc>
        <w:tc>
          <w:tcPr>
            <w:tcW w:w="625" w:type="pct"/>
            <w:shd w:val="clear" w:color="auto" w:fill="A2E4B8"/>
            <w:vAlign w:val="center"/>
            <w:hideMark/>
          </w:tcPr>
          <w:p w14:paraId="6ACBAFA7" w14:textId="77777777" w:rsidR="00B67398" w:rsidRPr="00504293" w:rsidRDefault="00B67398" w:rsidP="00875854">
            <w:pPr>
              <w:spacing w:after="0" w:line="240" w:lineRule="auto"/>
              <w:jc w:val="center"/>
              <w:rPr>
                <w:rFonts w:ascii="Arial" w:hAnsi="Arial" w:cs="Arial"/>
                <w:b/>
                <w:bCs/>
                <w:sz w:val="16"/>
                <w:szCs w:val="16"/>
              </w:rPr>
            </w:pPr>
            <w:r w:rsidRPr="00504293">
              <w:rPr>
                <w:rFonts w:ascii="Arial" w:hAnsi="Arial" w:cs="Arial"/>
                <w:b/>
                <w:bCs/>
                <w:sz w:val="16"/>
                <w:szCs w:val="16"/>
              </w:rPr>
              <w:t>Summa, eiro</w:t>
            </w:r>
          </w:p>
        </w:tc>
        <w:tc>
          <w:tcPr>
            <w:tcW w:w="2501" w:type="pct"/>
            <w:shd w:val="clear" w:color="auto" w:fill="A2E4B8"/>
            <w:vAlign w:val="center"/>
            <w:hideMark/>
          </w:tcPr>
          <w:p w14:paraId="231E832B" w14:textId="77777777" w:rsidR="00B67398" w:rsidRPr="00504293" w:rsidRDefault="00B67398" w:rsidP="00875854">
            <w:pPr>
              <w:spacing w:after="0" w:line="240" w:lineRule="auto"/>
              <w:jc w:val="center"/>
              <w:rPr>
                <w:rFonts w:ascii="Arial" w:hAnsi="Arial" w:cs="Arial"/>
                <w:b/>
                <w:bCs/>
                <w:sz w:val="16"/>
                <w:szCs w:val="16"/>
              </w:rPr>
            </w:pPr>
            <w:r w:rsidRPr="00504293">
              <w:rPr>
                <w:rFonts w:ascii="Arial" w:hAnsi="Arial" w:cs="Arial"/>
                <w:b/>
                <w:bCs/>
                <w:sz w:val="16"/>
                <w:szCs w:val="16"/>
              </w:rPr>
              <w:t>Mērķis</w:t>
            </w:r>
          </w:p>
        </w:tc>
      </w:tr>
      <w:tr w:rsidR="00B67398" w:rsidRPr="00504293" w14:paraId="6E20D038" w14:textId="77777777" w:rsidTr="005F7D37">
        <w:trPr>
          <w:trHeight w:val="463"/>
          <w:jc w:val="center"/>
        </w:trPr>
        <w:tc>
          <w:tcPr>
            <w:tcW w:w="700" w:type="pct"/>
            <w:noWrap/>
            <w:hideMark/>
          </w:tcPr>
          <w:p w14:paraId="237EAB1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noWrap/>
            <w:hideMark/>
          </w:tcPr>
          <w:p w14:paraId="4D768784" w14:textId="335A612F" w:rsidR="00B67398" w:rsidRPr="00504293" w:rsidRDefault="000414E9" w:rsidP="00875854">
            <w:pPr>
              <w:spacing w:after="0" w:line="240" w:lineRule="auto"/>
              <w:rPr>
                <w:rFonts w:ascii="Arial" w:hAnsi="Arial" w:cs="Arial"/>
                <w:sz w:val="16"/>
                <w:szCs w:val="16"/>
              </w:rPr>
            </w:pPr>
            <w:r w:rsidRPr="00504293">
              <w:rPr>
                <w:rFonts w:ascii="Arial" w:hAnsi="Arial" w:cs="Arial"/>
                <w:sz w:val="16"/>
                <w:szCs w:val="16"/>
              </w:rPr>
              <w:t>VAA</w:t>
            </w:r>
          </w:p>
        </w:tc>
        <w:tc>
          <w:tcPr>
            <w:tcW w:w="625" w:type="pct"/>
            <w:noWrap/>
            <w:hideMark/>
          </w:tcPr>
          <w:p w14:paraId="5739BDF3"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25 000,00</w:t>
            </w:r>
          </w:p>
        </w:tc>
        <w:tc>
          <w:tcPr>
            <w:tcW w:w="2501" w:type="pct"/>
            <w:hideMark/>
          </w:tcPr>
          <w:p w14:paraId="5D38FBCD" w14:textId="20344456"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Uzņēmējdarbības vides veicināšanas pasākumu organizēšanai, t</w:t>
            </w:r>
            <w:r w:rsidR="005F7D37" w:rsidRPr="00504293">
              <w:rPr>
                <w:rFonts w:ascii="Arial" w:hAnsi="Arial" w:cs="Arial"/>
                <w:sz w:val="16"/>
                <w:szCs w:val="16"/>
              </w:rPr>
              <w:t>.</w:t>
            </w:r>
            <w:r w:rsidRPr="00504293">
              <w:rPr>
                <w:rFonts w:ascii="Arial" w:hAnsi="Arial" w:cs="Arial"/>
                <w:sz w:val="16"/>
                <w:szCs w:val="16"/>
              </w:rPr>
              <w:t>sk. “Gada balvas uzņēmējda</w:t>
            </w:r>
            <w:r w:rsidR="00844BCD" w:rsidRPr="00504293">
              <w:rPr>
                <w:rFonts w:ascii="Arial" w:hAnsi="Arial" w:cs="Arial"/>
                <w:sz w:val="16"/>
                <w:szCs w:val="16"/>
              </w:rPr>
              <w:t>r</w:t>
            </w:r>
            <w:r w:rsidRPr="00504293">
              <w:rPr>
                <w:rFonts w:ascii="Arial" w:hAnsi="Arial" w:cs="Arial"/>
                <w:sz w:val="16"/>
                <w:szCs w:val="16"/>
              </w:rPr>
              <w:t>bībā 2025” organizēšanai.</w:t>
            </w:r>
          </w:p>
        </w:tc>
      </w:tr>
      <w:tr w:rsidR="00B67398" w:rsidRPr="00504293" w14:paraId="4D19486A" w14:textId="77777777" w:rsidTr="005F7D37">
        <w:trPr>
          <w:trHeight w:val="471"/>
          <w:jc w:val="center"/>
        </w:trPr>
        <w:tc>
          <w:tcPr>
            <w:tcW w:w="700" w:type="pct"/>
            <w:noWrap/>
            <w:hideMark/>
          </w:tcPr>
          <w:p w14:paraId="7BE0F1F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FB0B50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Valmiermuižas kultūras biedrība</w:t>
            </w:r>
          </w:p>
        </w:tc>
        <w:tc>
          <w:tcPr>
            <w:tcW w:w="625" w:type="pct"/>
            <w:hideMark/>
          </w:tcPr>
          <w:p w14:paraId="391CBA76" w14:textId="0962567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844BCD" w:rsidRPr="00504293">
              <w:rPr>
                <w:rFonts w:ascii="Arial" w:hAnsi="Arial" w:cs="Arial"/>
                <w:sz w:val="16"/>
                <w:szCs w:val="16"/>
              </w:rPr>
              <w:t xml:space="preserve"> </w:t>
            </w:r>
            <w:r w:rsidRPr="00504293">
              <w:rPr>
                <w:rFonts w:ascii="Arial" w:hAnsi="Arial" w:cs="Arial"/>
                <w:sz w:val="16"/>
                <w:szCs w:val="16"/>
              </w:rPr>
              <w:t>607,55</w:t>
            </w:r>
          </w:p>
        </w:tc>
        <w:tc>
          <w:tcPr>
            <w:tcW w:w="2501" w:type="pct"/>
            <w:hideMark/>
          </w:tcPr>
          <w:p w14:paraId="1E2A0547" w14:textId="0D348A29" w:rsidR="00B67398" w:rsidRPr="00504293" w:rsidRDefault="00080352" w:rsidP="00875854">
            <w:pPr>
              <w:spacing w:after="0" w:line="240" w:lineRule="auto"/>
              <w:rPr>
                <w:rFonts w:ascii="Arial" w:hAnsi="Arial" w:cs="Arial"/>
                <w:sz w:val="16"/>
                <w:szCs w:val="16"/>
              </w:rPr>
            </w:pPr>
            <w:r w:rsidRPr="00504293">
              <w:rPr>
                <w:rFonts w:ascii="Arial" w:hAnsi="Arial" w:cs="Arial"/>
                <w:sz w:val="16"/>
                <w:szCs w:val="16"/>
              </w:rPr>
              <w:t>ES</w:t>
            </w:r>
            <w:r w:rsidR="00B67398" w:rsidRPr="00504293">
              <w:rPr>
                <w:rFonts w:ascii="Arial" w:hAnsi="Arial" w:cs="Arial"/>
                <w:sz w:val="16"/>
                <w:szCs w:val="16"/>
              </w:rPr>
              <w:t xml:space="preserve"> Eiropas Lauksaimniecības fonda lauku attīstībai finansētā projekta “Kopienas un ģimeņu aktivitāšu un kultūrpieredzes bagātināšana Valmiermuižā”.</w:t>
            </w:r>
          </w:p>
        </w:tc>
      </w:tr>
      <w:tr w:rsidR="00B67398" w:rsidRPr="00504293" w14:paraId="6E7D07BE" w14:textId="77777777" w:rsidTr="005F7D37">
        <w:trPr>
          <w:trHeight w:val="337"/>
          <w:jc w:val="center"/>
        </w:trPr>
        <w:tc>
          <w:tcPr>
            <w:tcW w:w="700" w:type="pct"/>
            <w:noWrap/>
            <w:hideMark/>
          </w:tcPr>
          <w:p w14:paraId="5DFBD94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1CA8F2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novada – Giterslo reģiona darbībai</w:t>
            </w:r>
          </w:p>
        </w:tc>
        <w:tc>
          <w:tcPr>
            <w:tcW w:w="625" w:type="pct"/>
            <w:hideMark/>
          </w:tcPr>
          <w:p w14:paraId="72E253EF"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17 500,00</w:t>
            </w:r>
          </w:p>
        </w:tc>
        <w:tc>
          <w:tcPr>
            <w:tcW w:w="2501" w:type="pct"/>
            <w:hideMark/>
          </w:tcPr>
          <w:p w14:paraId="6FBADB5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w:t>
            </w:r>
          </w:p>
        </w:tc>
      </w:tr>
      <w:tr w:rsidR="00B67398" w:rsidRPr="00504293" w14:paraId="541F9D58" w14:textId="77777777" w:rsidTr="005F7D37">
        <w:trPr>
          <w:trHeight w:val="393"/>
          <w:jc w:val="center"/>
        </w:trPr>
        <w:tc>
          <w:tcPr>
            <w:tcW w:w="700" w:type="pct"/>
            <w:noWrap/>
            <w:hideMark/>
          </w:tcPr>
          <w:p w14:paraId="4D9F095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9356E0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Šūpolēs</w:t>
            </w:r>
          </w:p>
        </w:tc>
        <w:tc>
          <w:tcPr>
            <w:tcW w:w="625" w:type="pct"/>
            <w:hideMark/>
          </w:tcPr>
          <w:p w14:paraId="41CAB0D9" w14:textId="536B881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844BCD" w:rsidRPr="00504293">
              <w:rPr>
                <w:rFonts w:ascii="Arial" w:hAnsi="Arial" w:cs="Arial"/>
                <w:sz w:val="16"/>
                <w:szCs w:val="16"/>
              </w:rPr>
              <w:t xml:space="preserve"> </w:t>
            </w:r>
            <w:r w:rsidRPr="00504293">
              <w:rPr>
                <w:rFonts w:ascii="Arial" w:hAnsi="Arial" w:cs="Arial"/>
                <w:sz w:val="16"/>
                <w:szCs w:val="16"/>
              </w:rPr>
              <w:t>413,41</w:t>
            </w:r>
          </w:p>
        </w:tc>
        <w:tc>
          <w:tcPr>
            <w:tcW w:w="2501" w:type="pct"/>
            <w:hideMark/>
          </w:tcPr>
          <w:p w14:paraId="17EF586A" w14:textId="146B6D1E" w:rsidR="00B67398" w:rsidRPr="00504293" w:rsidRDefault="00695F1B" w:rsidP="00875854">
            <w:pPr>
              <w:spacing w:after="0" w:line="240" w:lineRule="auto"/>
              <w:rPr>
                <w:rFonts w:ascii="Arial" w:hAnsi="Arial" w:cs="Arial"/>
                <w:sz w:val="16"/>
                <w:szCs w:val="16"/>
              </w:rPr>
            </w:pPr>
            <w:r w:rsidRPr="00504293">
              <w:rPr>
                <w:rFonts w:ascii="Arial" w:hAnsi="Arial" w:cs="Arial"/>
                <w:sz w:val="16"/>
                <w:szCs w:val="16"/>
              </w:rPr>
              <w:t>ES</w:t>
            </w:r>
            <w:r w:rsidR="00B67398" w:rsidRPr="00504293">
              <w:rPr>
                <w:rFonts w:ascii="Arial" w:hAnsi="Arial" w:cs="Arial"/>
                <w:sz w:val="16"/>
                <w:szCs w:val="16"/>
              </w:rPr>
              <w:t xml:space="preserve"> Eiropas Lauksaimniecības fonda lauku attīstībai</w:t>
            </w:r>
            <w:r w:rsidR="003266A5" w:rsidRPr="00504293">
              <w:rPr>
                <w:rFonts w:ascii="Arial" w:hAnsi="Arial" w:cs="Arial"/>
                <w:sz w:val="16"/>
                <w:szCs w:val="16"/>
              </w:rPr>
              <w:t xml:space="preserve"> </w:t>
            </w:r>
            <w:r w:rsidR="00B67398" w:rsidRPr="00504293">
              <w:rPr>
                <w:rFonts w:ascii="Arial" w:hAnsi="Arial" w:cs="Arial"/>
                <w:sz w:val="16"/>
                <w:szCs w:val="16"/>
              </w:rPr>
              <w:t xml:space="preserve">projekta “Tautas tērpi </w:t>
            </w:r>
            <w:r w:rsidR="003266A5" w:rsidRPr="00504293">
              <w:rPr>
                <w:rFonts w:ascii="Arial" w:hAnsi="Arial" w:cs="Arial"/>
                <w:sz w:val="16"/>
                <w:szCs w:val="16"/>
              </w:rPr>
              <w:t>senioru</w:t>
            </w:r>
            <w:r w:rsidR="00B67398" w:rsidRPr="00504293">
              <w:rPr>
                <w:rFonts w:ascii="Arial" w:hAnsi="Arial" w:cs="Arial"/>
                <w:sz w:val="16"/>
                <w:szCs w:val="16"/>
              </w:rPr>
              <w:t xml:space="preserve"> deju kopai” īstenošanai.</w:t>
            </w:r>
          </w:p>
        </w:tc>
      </w:tr>
      <w:tr w:rsidR="00B67398" w:rsidRPr="00504293" w14:paraId="62030B1F" w14:textId="77777777" w:rsidTr="005F7D37">
        <w:trPr>
          <w:trHeight w:val="285"/>
          <w:jc w:val="center"/>
        </w:trPr>
        <w:tc>
          <w:tcPr>
            <w:tcW w:w="700" w:type="pct"/>
            <w:noWrap/>
            <w:hideMark/>
          </w:tcPr>
          <w:p w14:paraId="5BE413B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7D4DF51" w14:textId="56BACB0D" w:rsidR="00B67398" w:rsidRPr="00504293" w:rsidRDefault="000414E9" w:rsidP="00875854">
            <w:pPr>
              <w:spacing w:after="0" w:line="240" w:lineRule="auto"/>
              <w:rPr>
                <w:rFonts w:ascii="Arial" w:hAnsi="Arial" w:cs="Arial"/>
                <w:sz w:val="16"/>
                <w:szCs w:val="16"/>
              </w:rPr>
            </w:pPr>
            <w:r w:rsidRPr="00504293">
              <w:rPr>
                <w:rFonts w:ascii="Arial" w:hAnsi="Arial" w:cs="Arial"/>
                <w:sz w:val="16"/>
                <w:szCs w:val="16"/>
              </w:rPr>
              <w:t>VAA</w:t>
            </w:r>
          </w:p>
        </w:tc>
        <w:tc>
          <w:tcPr>
            <w:tcW w:w="625" w:type="pct"/>
            <w:hideMark/>
          </w:tcPr>
          <w:p w14:paraId="1C881B17"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80 560,00</w:t>
            </w:r>
          </w:p>
        </w:tc>
        <w:tc>
          <w:tcPr>
            <w:tcW w:w="2501" w:type="pct"/>
            <w:hideMark/>
          </w:tcPr>
          <w:p w14:paraId="2C84141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w:t>
            </w:r>
          </w:p>
        </w:tc>
      </w:tr>
      <w:tr w:rsidR="00B67398" w:rsidRPr="00504293" w14:paraId="27190175" w14:textId="77777777" w:rsidTr="005F7D37">
        <w:trPr>
          <w:trHeight w:val="387"/>
          <w:jc w:val="center"/>
        </w:trPr>
        <w:tc>
          <w:tcPr>
            <w:tcW w:w="700" w:type="pct"/>
            <w:noWrap/>
            <w:hideMark/>
          </w:tcPr>
          <w:p w14:paraId="29CE858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2E5105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Pāvulēni</w:t>
            </w:r>
          </w:p>
        </w:tc>
        <w:tc>
          <w:tcPr>
            <w:tcW w:w="625" w:type="pct"/>
            <w:hideMark/>
          </w:tcPr>
          <w:p w14:paraId="58AFB476" w14:textId="1EEF6CD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844BCD" w:rsidRPr="00504293">
              <w:rPr>
                <w:rFonts w:ascii="Arial" w:hAnsi="Arial" w:cs="Arial"/>
                <w:sz w:val="16"/>
                <w:szCs w:val="16"/>
              </w:rPr>
              <w:t xml:space="preserve"> </w:t>
            </w:r>
            <w:r w:rsidRPr="00504293">
              <w:rPr>
                <w:rFonts w:ascii="Arial" w:hAnsi="Arial" w:cs="Arial"/>
                <w:sz w:val="16"/>
                <w:szCs w:val="16"/>
              </w:rPr>
              <w:t>866,00</w:t>
            </w:r>
          </w:p>
        </w:tc>
        <w:tc>
          <w:tcPr>
            <w:tcW w:w="2501" w:type="pct"/>
            <w:hideMark/>
          </w:tcPr>
          <w:p w14:paraId="67AB062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Jauniešu nometnes “Vasara kopā” organizēšanai Matīšu pamatskolā 20.07.–26.07.2025.</w:t>
            </w:r>
          </w:p>
        </w:tc>
      </w:tr>
      <w:tr w:rsidR="00B67398" w:rsidRPr="00504293" w14:paraId="596F6A6F" w14:textId="77777777" w:rsidTr="005F7D37">
        <w:trPr>
          <w:trHeight w:val="562"/>
          <w:jc w:val="center"/>
        </w:trPr>
        <w:tc>
          <w:tcPr>
            <w:tcW w:w="700" w:type="pct"/>
            <w:hideMark/>
          </w:tcPr>
          <w:p w14:paraId="0559AAD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BFAC81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Matīšu attīstība</w:t>
            </w:r>
          </w:p>
        </w:tc>
        <w:tc>
          <w:tcPr>
            <w:tcW w:w="625" w:type="pct"/>
            <w:hideMark/>
          </w:tcPr>
          <w:p w14:paraId="3EDA6AED"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5C44E0C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“II Dziesmu svētkiem 160 – kopienas noturības, savstarpējas sadarbības un atbalsta stiprināšanai” ieviešanai līdz 30.10.2025.</w:t>
            </w:r>
          </w:p>
        </w:tc>
      </w:tr>
      <w:tr w:rsidR="00B67398" w:rsidRPr="00504293" w14:paraId="06142863" w14:textId="77777777" w:rsidTr="005F7D37">
        <w:trPr>
          <w:trHeight w:val="274"/>
          <w:jc w:val="center"/>
        </w:trPr>
        <w:tc>
          <w:tcPr>
            <w:tcW w:w="700" w:type="pct"/>
            <w:hideMark/>
          </w:tcPr>
          <w:p w14:paraId="22531D1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9908D8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pilsētas pensionārs</w:t>
            </w:r>
          </w:p>
        </w:tc>
        <w:tc>
          <w:tcPr>
            <w:tcW w:w="625" w:type="pct"/>
            <w:hideMark/>
          </w:tcPr>
          <w:p w14:paraId="6991F2B1"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1F18662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“Četras dimensijas senioru skoliņas ceturtajā gadā” ieviešanai līdz 27.02.2026.</w:t>
            </w:r>
          </w:p>
        </w:tc>
      </w:tr>
      <w:tr w:rsidR="00B67398" w:rsidRPr="00504293" w14:paraId="76743F86" w14:textId="77777777" w:rsidTr="005F7D37">
        <w:trPr>
          <w:trHeight w:val="265"/>
          <w:jc w:val="center"/>
        </w:trPr>
        <w:tc>
          <w:tcPr>
            <w:tcW w:w="700" w:type="pct"/>
            <w:hideMark/>
          </w:tcPr>
          <w:p w14:paraId="4E5E0A3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8BBFA2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samariešu apvienība</w:t>
            </w:r>
          </w:p>
        </w:tc>
        <w:tc>
          <w:tcPr>
            <w:tcW w:w="625" w:type="pct"/>
            <w:hideMark/>
          </w:tcPr>
          <w:p w14:paraId="2E77F618"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450,00</w:t>
            </w:r>
          </w:p>
        </w:tc>
        <w:tc>
          <w:tcPr>
            <w:tcW w:w="2501" w:type="pct"/>
            <w:hideMark/>
          </w:tcPr>
          <w:p w14:paraId="4B28C75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“Labdien, kaimiņ!” ieviešanai līdz 30.10.2025.</w:t>
            </w:r>
          </w:p>
        </w:tc>
      </w:tr>
      <w:tr w:rsidR="00B67398" w:rsidRPr="00504293" w14:paraId="5E2EE3B1" w14:textId="77777777" w:rsidTr="005F7D37">
        <w:trPr>
          <w:trHeight w:val="413"/>
          <w:jc w:val="center"/>
        </w:trPr>
        <w:tc>
          <w:tcPr>
            <w:tcW w:w="700" w:type="pct"/>
            <w:hideMark/>
          </w:tcPr>
          <w:p w14:paraId="64B5FF9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51B7D9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Valmiermuižas kultūras biedrība</w:t>
            </w:r>
          </w:p>
        </w:tc>
        <w:tc>
          <w:tcPr>
            <w:tcW w:w="625" w:type="pct"/>
            <w:hideMark/>
          </w:tcPr>
          <w:p w14:paraId="7AAE61CC"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698,00</w:t>
            </w:r>
          </w:p>
        </w:tc>
        <w:tc>
          <w:tcPr>
            <w:tcW w:w="2501" w:type="pct"/>
            <w:hideMark/>
          </w:tcPr>
          <w:p w14:paraId="0EEABBAF" w14:textId="73137438"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“Pārvietojama pandusa iegāde pasāku</w:t>
            </w:r>
            <w:r w:rsidR="00875854" w:rsidRPr="00504293">
              <w:rPr>
                <w:rFonts w:ascii="Arial" w:hAnsi="Arial" w:cs="Arial"/>
                <w:sz w:val="16"/>
                <w:szCs w:val="16"/>
              </w:rPr>
              <w:t>m</w:t>
            </w:r>
            <w:r w:rsidRPr="00504293">
              <w:rPr>
                <w:rFonts w:ascii="Arial" w:hAnsi="Arial" w:cs="Arial"/>
                <w:sz w:val="16"/>
                <w:szCs w:val="16"/>
              </w:rPr>
              <w:t>u pieejamības uzlabošanai Valmiermuižā” ieviešanai līdz 31.08.2025.</w:t>
            </w:r>
          </w:p>
        </w:tc>
      </w:tr>
      <w:tr w:rsidR="00B67398" w:rsidRPr="00504293" w14:paraId="2EEBE180" w14:textId="77777777" w:rsidTr="005F7D37">
        <w:trPr>
          <w:trHeight w:val="220"/>
          <w:jc w:val="center"/>
        </w:trPr>
        <w:tc>
          <w:tcPr>
            <w:tcW w:w="700" w:type="pct"/>
            <w:hideMark/>
          </w:tcPr>
          <w:p w14:paraId="47E1E33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FD61CE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Ģimenes šūpulis</w:t>
            </w:r>
          </w:p>
        </w:tc>
        <w:tc>
          <w:tcPr>
            <w:tcW w:w="625" w:type="pct"/>
            <w:hideMark/>
          </w:tcPr>
          <w:p w14:paraId="1420A48A"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560,00</w:t>
            </w:r>
          </w:p>
        </w:tc>
        <w:tc>
          <w:tcPr>
            <w:tcW w:w="2501" w:type="pct"/>
            <w:hideMark/>
          </w:tcPr>
          <w:p w14:paraId="4354FFF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“Ģimeņu dienas” ieviešanai līdz 01.11.2025.</w:t>
            </w:r>
          </w:p>
        </w:tc>
      </w:tr>
      <w:tr w:rsidR="00B67398" w:rsidRPr="00504293" w14:paraId="09E959CC" w14:textId="77777777" w:rsidTr="005F7D37">
        <w:trPr>
          <w:trHeight w:val="279"/>
          <w:jc w:val="center"/>
        </w:trPr>
        <w:tc>
          <w:tcPr>
            <w:tcW w:w="700" w:type="pct"/>
            <w:hideMark/>
          </w:tcPr>
          <w:p w14:paraId="2A36A54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0D6F23A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Fonds “Iespēju tilts”</w:t>
            </w:r>
          </w:p>
        </w:tc>
        <w:tc>
          <w:tcPr>
            <w:tcW w:w="625" w:type="pct"/>
            <w:hideMark/>
          </w:tcPr>
          <w:p w14:paraId="7BB6AFFA"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600,00</w:t>
            </w:r>
          </w:p>
        </w:tc>
        <w:tc>
          <w:tcPr>
            <w:tcW w:w="2501" w:type="pct"/>
            <w:hideMark/>
          </w:tcPr>
          <w:p w14:paraId="2A89F78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“Fonds “Iespēju tilts” sniedz vairāk iespēju” ieviešanai līdz 30.09.2025.</w:t>
            </w:r>
          </w:p>
        </w:tc>
      </w:tr>
      <w:tr w:rsidR="00B67398" w:rsidRPr="00504293" w14:paraId="378B7CAE" w14:textId="77777777" w:rsidTr="005F7D37">
        <w:trPr>
          <w:trHeight w:val="186"/>
          <w:jc w:val="center"/>
        </w:trPr>
        <w:tc>
          <w:tcPr>
            <w:tcW w:w="700" w:type="pct"/>
            <w:hideMark/>
          </w:tcPr>
          <w:p w14:paraId="5826AE9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F04BBA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Kultūraugs</w:t>
            </w:r>
          </w:p>
        </w:tc>
        <w:tc>
          <w:tcPr>
            <w:tcW w:w="625" w:type="pct"/>
            <w:hideMark/>
          </w:tcPr>
          <w:p w14:paraId="539F1B74"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19ED16A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“Izzinošu sarunu cikls” ieviešanai līdz 30.09.2025.</w:t>
            </w:r>
          </w:p>
        </w:tc>
      </w:tr>
      <w:tr w:rsidR="00B67398" w:rsidRPr="00504293" w14:paraId="05F122DB" w14:textId="77777777" w:rsidTr="005F7D37">
        <w:trPr>
          <w:trHeight w:val="491"/>
          <w:jc w:val="center"/>
        </w:trPr>
        <w:tc>
          <w:tcPr>
            <w:tcW w:w="700" w:type="pct"/>
            <w:hideMark/>
          </w:tcPr>
          <w:p w14:paraId="7D3B01E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5BC46A22" w14:textId="621F264E"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w:t>
            </w:r>
            <w:r w:rsidR="00875854" w:rsidRPr="00504293">
              <w:rPr>
                <w:rFonts w:ascii="Arial" w:hAnsi="Arial" w:cs="Arial"/>
                <w:sz w:val="16"/>
                <w:szCs w:val="16"/>
              </w:rPr>
              <w:t>ņ</w:t>
            </w:r>
            <w:r w:rsidRPr="00504293">
              <w:rPr>
                <w:rFonts w:ascii="Arial" w:hAnsi="Arial" w:cs="Arial"/>
                <w:sz w:val="16"/>
                <w:szCs w:val="16"/>
              </w:rPr>
              <w:t>ģēliski luteriskās baznīcas Rūjienas Svētā Bērtuļa draudze</w:t>
            </w:r>
          </w:p>
        </w:tc>
        <w:tc>
          <w:tcPr>
            <w:tcW w:w="625" w:type="pct"/>
            <w:hideMark/>
          </w:tcPr>
          <w:p w14:paraId="1928802F"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200,00</w:t>
            </w:r>
          </w:p>
        </w:tc>
        <w:tc>
          <w:tcPr>
            <w:tcW w:w="2501" w:type="pct"/>
            <w:hideMark/>
          </w:tcPr>
          <w:p w14:paraId="41CA38C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“Rūjienas Sv. Bērtuļa baznīcas apkārtnes labiekārtošana” ieviešanai līdz 30.09.2025.</w:t>
            </w:r>
          </w:p>
        </w:tc>
      </w:tr>
      <w:tr w:rsidR="00B67398" w:rsidRPr="00504293" w14:paraId="4168E81F" w14:textId="77777777" w:rsidTr="005F7D37">
        <w:trPr>
          <w:trHeight w:val="281"/>
          <w:jc w:val="center"/>
        </w:trPr>
        <w:tc>
          <w:tcPr>
            <w:tcW w:w="700" w:type="pct"/>
            <w:hideMark/>
          </w:tcPr>
          <w:p w14:paraId="0ED2E90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C417CB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Vidzemes lielo ģimeņu biedrība</w:t>
            </w:r>
          </w:p>
        </w:tc>
        <w:tc>
          <w:tcPr>
            <w:tcW w:w="625" w:type="pct"/>
            <w:hideMark/>
          </w:tcPr>
          <w:p w14:paraId="075B5367"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400,00</w:t>
            </w:r>
          </w:p>
        </w:tc>
        <w:tc>
          <w:tcPr>
            <w:tcW w:w="2501" w:type="pct"/>
            <w:hideMark/>
          </w:tcPr>
          <w:p w14:paraId="559B49B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Projekta “Ģimeņu diena” ieviešanai līdz 30.09.2025. </w:t>
            </w:r>
          </w:p>
        </w:tc>
      </w:tr>
      <w:tr w:rsidR="00B67398" w:rsidRPr="00504293" w14:paraId="7A6682F3" w14:textId="77777777" w:rsidTr="005F7D37">
        <w:trPr>
          <w:trHeight w:val="330"/>
          <w:jc w:val="center"/>
        </w:trPr>
        <w:tc>
          <w:tcPr>
            <w:tcW w:w="700" w:type="pct"/>
            <w:hideMark/>
          </w:tcPr>
          <w:p w14:paraId="709DCEE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7116F4A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novada fonds</w:t>
            </w:r>
          </w:p>
        </w:tc>
        <w:tc>
          <w:tcPr>
            <w:tcW w:w="625" w:type="pct"/>
            <w:hideMark/>
          </w:tcPr>
          <w:p w14:paraId="18B51712"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400,00</w:t>
            </w:r>
          </w:p>
        </w:tc>
        <w:tc>
          <w:tcPr>
            <w:tcW w:w="2501" w:type="pct"/>
            <w:hideMark/>
          </w:tcPr>
          <w:p w14:paraId="7642C40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“Spēka vakars Valmieras novadā” ieviešanai līdz 30.11.2025.</w:t>
            </w:r>
          </w:p>
        </w:tc>
      </w:tr>
      <w:tr w:rsidR="00B67398" w:rsidRPr="00504293" w14:paraId="380B26D5" w14:textId="77777777" w:rsidTr="005F7D37">
        <w:trPr>
          <w:trHeight w:val="363"/>
          <w:jc w:val="center"/>
        </w:trPr>
        <w:tc>
          <w:tcPr>
            <w:tcW w:w="700" w:type="pct"/>
            <w:hideMark/>
          </w:tcPr>
          <w:p w14:paraId="49BA98C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684689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Jaunā Mazsalacas biedrība</w:t>
            </w:r>
          </w:p>
        </w:tc>
        <w:tc>
          <w:tcPr>
            <w:tcW w:w="625" w:type="pct"/>
            <w:hideMark/>
          </w:tcPr>
          <w:p w14:paraId="70ADD95F"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10 000,00</w:t>
            </w:r>
          </w:p>
        </w:tc>
        <w:tc>
          <w:tcPr>
            <w:tcW w:w="2501" w:type="pct"/>
            <w:hideMark/>
          </w:tcPr>
          <w:p w14:paraId="5879144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“Āža kroga staļļa daļas būvprojekta īstenošana: konstrukciju pārbūve” ieviešanai līdz 30.06.2026.</w:t>
            </w:r>
          </w:p>
        </w:tc>
      </w:tr>
      <w:tr w:rsidR="00B67398" w:rsidRPr="00504293" w14:paraId="57453B46" w14:textId="77777777" w:rsidTr="005F7D37">
        <w:trPr>
          <w:trHeight w:val="283"/>
          <w:jc w:val="center"/>
        </w:trPr>
        <w:tc>
          <w:tcPr>
            <w:tcW w:w="700" w:type="pct"/>
            <w:noWrap/>
            <w:hideMark/>
          </w:tcPr>
          <w:p w14:paraId="1EDD80B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29F9CF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Sarkanais Krusts Vidzemes komiteja</w:t>
            </w:r>
          </w:p>
        </w:tc>
        <w:tc>
          <w:tcPr>
            <w:tcW w:w="625" w:type="pct"/>
            <w:hideMark/>
          </w:tcPr>
          <w:p w14:paraId="305550DA"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1860,00</w:t>
            </w:r>
          </w:p>
        </w:tc>
        <w:tc>
          <w:tcPr>
            <w:tcW w:w="2501" w:type="pct"/>
            <w:hideMark/>
          </w:tcPr>
          <w:p w14:paraId="540B799C" w14:textId="21666CF5"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Veselības istabas un HIV profilakses punkta pakalpojumu nodrošināš</w:t>
            </w:r>
            <w:r w:rsidR="00844BCD" w:rsidRPr="00504293">
              <w:rPr>
                <w:rFonts w:ascii="Arial" w:hAnsi="Arial" w:cs="Arial"/>
                <w:sz w:val="16"/>
                <w:szCs w:val="16"/>
              </w:rPr>
              <w:t>a</w:t>
            </w:r>
            <w:r w:rsidRPr="00504293">
              <w:rPr>
                <w:rFonts w:ascii="Arial" w:hAnsi="Arial" w:cs="Arial"/>
                <w:sz w:val="16"/>
                <w:szCs w:val="16"/>
              </w:rPr>
              <w:t>nai 2025. gadā.</w:t>
            </w:r>
          </w:p>
        </w:tc>
      </w:tr>
      <w:tr w:rsidR="00B67398" w:rsidRPr="00504293" w14:paraId="6C0E2D97" w14:textId="77777777" w:rsidTr="005F7D37">
        <w:trPr>
          <w:trHeight w:val="743"/>
          <w:jc w:val="center"/>
        </w:trPr>
        <w:tc>
          <w:tcPr>
            <w:tcW w:w="700" w:type="pct"/>
            <w:noWrap/>
            <w:hideMark/>
          </w:tcPr>
          <w:p w14:paraId="15FFD1F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226829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FBK “Valmiera”</w:t>
            </w:r>
          </w:p>
        </w:tc>
        <w:tc>
          <w:tcPr>
            <w:tcW w:w="625" w:type="pct"/>
            <w:hideMark/>
          </w:tcPr>
          <w:p w14:paraId="6A6BB0FE"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30 000,00</w:t>
            </w:r>
          </w:p>
        </w:tc>
        <w:tc>
          <w:tcPr>
            <w:tcW w:w="2501" w:type="pct"/>
            <w:hideMark/>
          </w:tcPr>
          <w:p w14:paraId="4071E294" w14:textId="164E81C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vīriešu florbola komandas mācību</w:t>
            </w:r>
            <w:r w:rsidR="00875854" w:rsidRPr="00504293">
              <w:rPr>
                <w:rFonts w:ascii="Arial" w:hAnsi="Arial" w:cs="Arial"/>
                <w:sz w:val="16"/>
                <w:szCs w:val="16"/>
              </w:rPr>
              <w:t xml:space="preserve"> – </w:t>
            </w:r>
            <w:r w:rsidRPr="00504293">
              <w:rPr>
                <w:rFonts w:ascii="Arial" w:hAnsi="Arial" w:cs="Arial"/>
                <w:sz w:val="16"/>
                <w:szCs w:val="16"/>
              </w:rPr>
              <w:t>treniņu</w:t>
            </w:r>
            <w:r w:rsidR="00875854" w:rsidRPr="00504293">
              <w:rPr>
                <w:rFonts w:ascii="Arial" w:hAnsi="Arial" w:cs="Arial"/>
                <w:sz w:val="16"/>
                <w:szCs w:val="16"/>
              </w:rPr>
              <w:t xml:space="preserve"> </w:t>
            </w:r>
            <w:r w:rsidRPr="00504293">
              <w:rPr>
                <w:rFonts w:ascii="Arial" w:hAnsi="Arial" w:cs="Arial"/>
                <w:sz w:val="16"/>
                <w:szCs w:val="16"/>
              </w:rPr>
              <w:t>procesa nodrošināšanai, vīriešu komandas dalībai Latvijas florbola augstākās divīzijas sacensībās 2024./2025. gada un 2025./2026. gada sezonās.</w:t>
            </w:r>
          </w:p>
        </w:tc>
      </w:tr>
      <w:tr w:rsidR="00B67398" w:rsidRPr="00504293" w14:paraId="2E41C0D5" w14:textId="77777777" w:rsidTr="005F7D37">
        <w:trPr>
          <w:trHeight w:val="144"/>
          <w:jc w:val="center"/>
        </w:trPr>
        <w:tc>
          <w:tcPr>
            <w:tcW w:w="700" w:type="pct"/>
            <w:noWrap/>
            <w:hideMark/>
          </w:tcPr>
          <w:p w14:paraId="76F7F44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1638D3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Florbola klubs “Brenguļi”</w:t>
            </w:r>
          </w:p>
        </w:tc>
        <w:tc>
          <w:tcPr>
            <w:tcW w:w="625" w:type="pct"/>
            <w:hideMark/>
          </w:tcPr>
          <w:p w14:paraId="032DDBE4" w14:textId="62D9C6BB"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115969E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Dalības maksu segšanai turnīros 2025. gadā.</w:t>
            </w:r>
          </w:p>
        </w:tc>
      </w:tr>
      <w:tr w:rsidR="00B67398" w:rsidRPr="00504293" w14:paraId="48209432" w14:textId="77777777" w:rsidTr="005F7D37">
        <w:trPr>
          <w:trHeight w:val="231"/>
          <w:jc w:val="center"/>
        </w:trPr>
        <w:tc>
          <w:tcPr>
            <w:tcW w:w="700" w:type="pct"/>
            <w:noWrap/>
            <w:hideMark/>
          </w:tcPr>
          <w:p w14:paraId="2B8F6F0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8A3AD4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Brenguļu autotrase</w:t>
            </w:r>
          </w:p>
        </w:tc>
        <w:tc>
          <w:tcPr>
            <w:tcW w:w="625" w:type="pct"/>
            <w:hideMark/>
          </w:tcPr>
          <w:p w14:paraId="7A3C0E34" w14:textId="57A9EB2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CF9D9A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Neatliekamās medicīniskās palīdzības dienesta nodrošināšanai Latvijas autokrosa čempionātā.</w:t>
            </w:r>
          </w:p>
        </w:tc>
      </w:tr>
      <w:tr w:rsidR="00B67398" w:rsidRPr="00504293" w14:paraId="56300BAB" w14:textId="77777777" w:rsidTr="005F7D37">
        <w:trPr>
          <w:trHeight w:val="279"/>
          <w:jc w:val="center"/>
        </w:trPr>
        <w:tc>
          <w:tcPr>
            <w:tcW w:w="700" w:type="pct"/>
            <w:noWrap/>
            <w:hideMark/>
          </w:tcPr>
          <w:p w14:paraId="24E20D9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F313CD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Mazsalaca/Ramata</w:t>
            </w:r>
          </w:p>
        </w:tc>
        <w:tc>
          <w:tcPr>
            <w:tcW w:w="625" w:type="pct"/>
            <w:hideMark/>
          </w:tcPr>
          <w:p w14:paraId="6EF8DBA6"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5C0F68B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volejbola komandas dalībai čempionātos 2025. gada sezonā.</w:t>
            </w:r>
          </w:p>
        </w:tc>
      </w:tr>
      <w:tr w:rsidR="00B67398" w:rsidRPr="00504293" w14:paraId="7A183DE2" w14:textId="77777777" w:rsidTr="005F7D37">
        <w:trPr>
          <w:trHeight w:val="455"/>
          <w:jc w:val="center"/>
        </w:trPr>
        <w:tc>
          <w:tcPr>
            <w:tcW w:w="700" w:type="pct"/>
            <w:noWrap/>
            <w:hideMark/>
          </w:tcPr>
          <w:p w14:paraId="0C3C6FE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59D76B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Florbola savienība</w:t>
            </w:r>
          </w:p>
        </w:tc>
        <w:tc>
          <w:tcPr>
            <w:tcW w:w="625" w:type="pct"/>
            <w:hideMark/>
          </w:tcPr>
          <w:p w14:paraId="04DF1742"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18 000,00</w:t>
            </w:r>
          </w:p>
        </w:tc>
        <w:tc>
          <w:tcPr>
            <w:tcW w:w="2501" w:type="pct"/>
            <w:hideMark/>
          </w:tcPr>
          <w:p w14:paraId="7D8BDFDE" w14:textId="5B0E944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Pasaules čempionāta florbolā sievietēm kvalifikācijas turnīrs organizēšanai 28.01.–01.02.2025. un Latvian Open </w:t>
            </w:r>
            <w:r w:rsidR="00F172E5" w:rsidRPr="00504293">
              <w:rPr>
                <w:rFonts w:ascii="Arial" w:hAnsi="Arial" w:cs="Arial"/>
                <w:sz w:val="16"/>
                <w:szCs w:val="16"/>
              </w:rPr>
              <w:t>florbola</w:t>
            </w:r>
            <w:r w:rsidRPr="00504293">
              <w:rPr>
                <w:rFonts w:ascii="Arial" w:hAnsi="Arial" w:cs="Arial"/>
                <w:sz w:val="16"/>
                <w:szCs w:val="16"/>
              </w:rPr>
              <w:t xml:space="preserve"> turnīra rīkošanai Valmierā 22.08.–24.08.2025.</w:t>
            </w:r>
          </w:p>
        </w:tc>
      </w:tr>
      <w:tr w:rsidR="00B67398" w:rsidRPr="00504293" w14:paraId="5E33CE35" w14:textId="77777777" w:rsidTr="005F7D37">
        <w:trPr>
          <w:trHeight w:val="180"/>
          <w:jc w:val="center"/>
        </w:trPr>
        <w:tc>
          <w:tcPr>
            <w:tcW w:w="700" w:type="pct"/>
            <w:noWrap/>
            <w:hideMark/>
          </w:tcPr>
          <w:p w14:paraId="0F0AF93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307A56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Novusa klubs Vidzeme</w:t>
            </w:r>
          </w:p>
        </w:tc>
        <w:tc>
          <w:tcPr>
            <w:tcW w:w="625" w:type="pct"/>
            <w:hideMark/>
          </w:tcPr>
          <w:p w14:paraId="4760FB8B" w14:textId="2CAEC3E8"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E9ED3E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Dalībai sacensībās un darbības nodrošināšanai 2025. gadā.</w:t>
            </w:r>
          </w:p>
        </w:tc>
      </w:tr>
      <w:tr w:rsidR="00B67398" w:rsidRPr="00504293" w14:paraId="7EA6D220" w14:textId="77777777" w:rsidTr="005F7D37">
        <w:trPr>
          <w:trHeight w:val="281"/>
          <w:jc w:val="center"/>
        </w:trPr>
        <w:tc>
          <w:tcPr>
            <w:tcW w:w="700" w:type="pct"/>
            <w:noWrap/>
            <w:hideMark/>
          </w:tcPr>
          <w:p w14:paraId="047AB52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28544B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Sporta deju federācija</w:t>
            </w:r>
          </w:p>
        </w:tc>
        <w:tc>
          <w:tcPr>
            <w:tcW w:w="625" w:type="pct"/>
            <w:hideMark/>
          </w:tcPr>
          <w:p w14:paraId="7DAA9B69" w14:textId="479E7079"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1519177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čempionāta sporta dejās sacensību rīkošanai 2025. gada 8. martā Valmierā.</w:t>
            </w:r>
          </w:p>
        </w:tc>
      </w:tr>
      <w:tr w:rsidR="00B67398" w:rsidRPr="00504293" w14:paraId="11424FDE" w14:textId="77777777" w:rsidTr="005F7D37">
        <w:trPr>
          <w:trHeight w:val="316"/>
          <w:jc w:val="center"/>
        </w:trPr>
        <w:tc>
          <w:tcPr>
            <w:tcW w:w="700" w:type="pct"/>
            <w:hideMark/>
          </w:tcPr>
          <w:p w14:paraId="60D80CE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B74271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Kokmuiža</w:t>
            </w:r>
          </w:p>
        </w:tc>
        <w:tc>
          <w:tcPr>
            <w:tcW w:w="625" w:type="pct"/>
            <w:hideMark/>
          </w:tcPr>
          <w:p w14:paraId="120BFB57" w14:textId="244DBFF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70B6009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sacensību organizēšanai Valmieras novadā un sportistes Daces Stūres atbalstam 2025. gadā.</w:t>
            </w:r>
          </w:p>
        </w:tc>
      </w:tr>
      <w:tr w:rsidR="00B67398" w:rsidRPr="00504293" w14:paraId="1C86D09F" w14:textId="77777777" w:rsidTr="005F7D37">
        <w:trPr>
          <w:trHeight w:val="93"/>
          <w:jc w:val="center"/>
        </w:trPr>
        <w:tc>
          <w:tcPr>
            <w:tcW w:w="700" w:type="pct"/>
            <w:noWrap/>
            <w:hideMark/>
          </w:tcPr>
          <w:p w14:paraId="37FEC06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328179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klubs “Matīši”</w:t>
            </w:r>
          </w:p>
        </w:tc>
        <w:tc>
          <w:tcPr>
            <w:tcW w:w="625" w:type="pct"/>
            <w:hideMark/>
          </w:tcPr>
          <w:p w14:paraId="741D01F2" w14:textId="55C9BFF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100,00</w:t>
            </w:r>
          </w:p>
        </w:tc>
        <w:tc>
          <w:tcPr>
            <w:tcW w:w="2501" w:type="pct"/>
            <w:hideMark/>
          </w:tcPr>
          <w:p w14:paraId="17E08CD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organizēšanai Matīšos 2025. gadā.</w:t>
            </w:r>
          </w:p>
        </w:tc>
      </w:tr>
      <w:tr w:rsidR="00B67398" w:rsidRPr="00504293" w14:paraId="43902FBF" w14:textId="77777777" w:rsidTr="005F7D37">
        <w:trPr>
          <w:trHeight w:val="324"/>
          <w:jc w:val="center"/>
        </w:trPr>
        <w:tc>
          <w:tcPr>
            <w:tcW w:w="700" w:type="pct"/>
            <w:hideMark/>
          </w:tcPr>
          <w:p w14:paraId="7AFE1B0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0160EA3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Moto sporta un jaunatnes Ivo Mellupa atbalsta fonds</w:t>
            </w:r>
          </w:p>
        </w:tc>
        <w:tc>
          <w:tcPr>
            <w:tcW w:w="625" w:type="pct"/>
            <w:hideMark/>
          </w:tcPr>
          <w:p w14:paraId="7E06ED43" w14:textId="37D750A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AC93201" w14:textId="77777777" w:rsidR="00B67398" w:rsidRPr="00504293" w:rsidRDefault="00B67398" w:rsidP="00875854">
            <w:pPr>
              <w:spacing w:after="0" w:line="240" w:lineRule="auto"/>
              <w:rPr>
                <w:rFonts w:ascii="Arial" w:hAnsi="Arial" w:cs="Arial"/>
                <w:sz w:val="16"/>
                <w:szCs w:val="16"/>
              </w:rPr>
            </w:pPr>
            <w:hyperlink r:id="rId89" w:history="1">
              <w:r w:rsidRPr="00504293">
                <w:rPr>
                  <w:rFonts w:ascii="Arial" w:hAnsi="Arial" w:cs="Arial"/>
                  <w:sz w:val="16"/>
                  <w:szCs w:val="16"/>
                </w:rPr>
                <w:t>D</w:t>
              </w:r>
              <w:r w:rsidRPr="00504293">
                <w:rPr>
                  <w:rStyle w:val="Hyperlink"/>
                  <w:rFonts w:ascii="Arial" w:hAnsi="Arial" w:cs="Arial"/>
                  <w:color w:val="auto"/>
                  <w:sz w:val="16"/>
                  <w:szCs w:val="16"/>
                  <w:u w:val="none"/>
                </w:rPr>
                <w:t>alībai treniņos, nodarbībās, nometnēs, sacensībās un ekipējuma iegādei 2025. gadā</w:t>
              </w:r>
            </w:hyperlink>
            <w:r w:rsidRPr="00504293">
              <w:rPr>
                <w:rFonts w:ascii="Arial" w:hAnsi="Arial" w:cs="Arial"/>
                <w:sz w:val="16"/>
                <w:szCs w:val="16"/>
              </w:rPr>
              <w:t>.</w:t>
            </w:r>
          </w:p>
        </w:tc>
      </w:tr>
      <w:tr w:rsidR="00B67398" w:rsidRPr="00504293" w14:paraId="20596598" w14:textId="77777777" w:rsidTr="005F7D37">
        <w:trPr>
          <w:trHeight w:val="371"/>
          <w:jc w:val="center"/>
        </w:trPr>
        <w:tc>
          <w:tcPr>
            <w:tcW w:w="700" w:type="pct"/>
            <w:noWrap/>
            <w:hideMark/>
          </w:tcPr>
          <w:p w14:paraId="0D84951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2578F7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Kocēnu sporta klubs</w:t>
            </w:r>
          </w:p>
        </w:tc>
        <w:tc>
          <w:tcPr>
            <w:tcW w:w="625" w:type="pct"/>
            <w:hideMark/>
          </w:tcPr>
          <w:p w14:paraId="64284782"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60 000,00</w:t>
            </w:r>
          </w:p>
        </w:tc>
        <w:tc>
          <w:tcPr>
            <w:tcW w:w="2501" w:type="pct"/>
            <w:hideMark/>
          </w:tcPr>
          <w:p w14:paraId="784C40A8" w14:textId="77777777" w:rsidR="00B67398" w:rsidRPr="00504293" w:rsidRDefault="00B67398" w:rsidP="00875854">
            <w:pPr>
              <w:spacing w:after="0" w:line="240" w:lineRule="auto"/>
              <w:rPr>
                <w:rFonts w:ascii="Arial" w:hAnsi="Arial" w:cs="Arial"/>
                <w:sz w:val="16"/>
                <w:szCs w:val="16"/>
              </w:rPr>
            </w:pPr>
            <w:hyperlink r:id="rId90" w:history="1">
              <w:r w:rsidRPr="00504293">
                <w:rPr>
                  <w:rFonts w:ascii="Arial" w:hAnsi="Arial" w:cs="Arial"/>
                  <w:sz w:val="16"/>
                  <w:szCs w:val="16"/>
                </w:rPr>
                <w:t>D</w:t>
              </w:r>
              <w:r w:rsidRPr="00504293">
                <w:rPr>
                  <w:rStyle w:val="Hyperlink"/>
                  <w:rFonts w:ascii="Arial" w:hAnsi="Arial" w:cs="Arial"/>
                  <w:color w:val="auto"/>
                  <w:sz w:val="16"/>
                  <w:szCs w:val="16"/>
                  <w:u w:val="none"/>
                </w:rPr>
                <w:t>arbības nodrošināšanai, vīriešu un sieviešu komandu dalībai Latvijas florbola augstākās divīzijas sacensībās 2025. gadā</w:t>
              </w:r>
            </w:hyperlink>
            <w:r w:rsidRPr="00504293">
              <w:rPr>
                <w:rFonts w:ascii="Arial" w:hAnsi="Arial" w:cs="Arial"/>
                <w:sz w:val="16"/>
                <w:szCs w:val="16"/>
              </w:rPr>
              <w:t>.</w:t>
            </w:r>
          </w:p>
        </w:tc>
      </w:tr>
      <w:tr w:rsidR="00B67398" w:rsidRPr="00504293" w14:paraId="250B3456" w14:textId="77777777" w:rsidTr="005F7D37">
        <w:trPr>
          <w:trHeight w:val="547"/>
          <w:jc w:val="center"/>
        </w:trPr>
        <w:tc>
          <w:tcPr>
            <w:tcW w:w="700" w:type="pct"/>
            <w:noWrap/>
            <w:hideMark/>
          </w:tcPr>
          <w:p w14:paraId="209B35B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D694C0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tenisa klubs</w:t>
            </w:r>
          </w:p>
        </w:tc>
        <w:tc>
          <w:tcPr>
            <w:tcW w:w="625" w:type="pct"/>
            <w:hideMark/>
          </w:tcPr>
          <w:p w14:paraId="4B95B2FB" w14:textId="5A3D3D2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4900215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un pārstāvēto sportistu, audzēkņu vispārējās fiziskās sagatavotības treniņu nodrošinājumam 2025. gadā.</w:t>
            </w:r>
          </w:p>
        </w:tc>
      </w:tr>
      <w:tr w:rsidR="00B67398" w:rsidRPr="00504293" w14:paraId="441C2273" w14:textId="77777777" w:rsidTr="005F7D37">
        <w:trPr>
          <w:trHeight w:val="555"/>
          <w:jc w:val="center"/>
        </w:trPr>
        <w:tc>
          <w:tcPr>
            <w:tcW w:w="700" w:type="pct"/>
            <w:noWrap/>
            <w:hideMark/>
          </w:tcPr>
          <w:p w14:paraId="39E3902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lastRenderedPageBreak/>
              <w:t>Biedrība</w:t>
            </w:r>
          </w:p>
        </w:tc>
        <w:tc>
          <w:tcPr>
            <w:tcW w:w="1174" w:type="pct"/>
            <w:hideMark/>
          </w:tcPr>
          <w:p w14:paraId="6A1DD18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Airēšanas klubs “Straume”</w:t>
            </w:r>
          </w:p>
        </w:tc>
        <w:tc>
          <w:tcPr>
            <w:tcW w:w="625" w:type="pct"/>
            <w:hideMark/>
          </w:tcPr>
          <w:p w14:paraId="14FC0C13" w14:textId="7A5EF280"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2467FB3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Kluba sportistu treniņu organizēšanai, sacensību apmeklēšanai, to organizēšanai un inventāra iegādei 2025. gadā.</w:t>
            </w:r>
          </w:p>
        </w:tc>
      </w:tr>
      <w:tr w:rsidR="00B67398" w:rsidRPr="00504293" w14:paraId="5A84F090" w14:textId="77777777" w:rsidTr="005F7D37">
        <w:trPr>
          <w:trHeight w:val="265"/>
          <w:jc w:val="center"/>
        </w:trPr>
        <w:tc>
          <w:tcPr>
            <w:tcW w:w="700" w:type="pct"/>
            <w:noWrap/>
            <w:hideMark/>
          </w:tcPr>
          <w:p w14:paraId="0662709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986306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Burtnieku burāšanas klubs</w:t>
            </w:r>
          </w:p>
        </w:tc>
        <w:tc>
          <w:tcPr>
            <w:tcW w:w="625" w:type="pct"/>
            <w:hideMark/>
          </w:tcPr>
          <w:p w14:paraId="7BFB3681" w14:textId="278A1EB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700,00</w:t>
            </w:r>
          </w:p>
        </w:tc>
        <w:tc>
          <w:tcPr>
            <w:tcW w:w="2501" w:type="pct"/>
            <w:hideMark/>
          </w:tcPr>
          <w:p w14:paraId="6F66EC52" w14:textId="750C1549"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w:t>
            </w:r>
            <w:r w:rsidR="00B730A0" w:rsidRPr="00504293">
              <w:rPr>
                <w:rFonts w:ascii="Arial" w:hAnsi="Arial" w:cs="Arial"/>
                <w:sz w:val="16"/>
                <w:szCs w:val="16"/>
              </w:rPr>
              <w:t>z</w:t>
            </w:r>
            <w:r w:rsidRPr="00504293">
              <w:rPr>
                <w:rFonts w:ascii="Arial" w:hAnsi="Arial" w:cs="Arial"/>
                <w:sz w:val="16"/>
                <w:szCs w:val="16"/>
              </w:rPr>
              <w:t>ēšanai un biedrības sportistu atba</w:t>
            </w:r>
            <w:r w:rsidR="00077E19" w:rsidRPr="00504293">
              <w:rPr>
                <w:rFonts w:ascii="Arial" w:hAnsi="Arial" w:cs="Arial"/>
                <w:sz w:val="16"/>
                <w:szCs w:val="16"/>
              </w:rPr>
              <w:t>l</w:t>
            </w:r>
            <w:r w:rsidRPr="00504293">
              <w:rPr>
                <w:rFonts w:ascii="Arial" w:hAnsi="Arial" w:cs="Arial"/>
                <w:sz w:val="16"/>
                <w:szCs w:val="16"/>
              </w:rPr>
              <w:t>stam sacensībās 2025. gadā.</w:t>
            </w:r>
          </w:p>
        </w:tc>
      </w:tr>
      <w:tr w:rsidR="00B67398" w:rsidRPr="00504293" w14:paraId="0FEF2149" w14:textId="77777777" w:rsidTr="005F7D37">
        <w:trPr>
          <w:trHeight w:val="190"/>
          <w:jc w:val="center"/>
        </w:trPr>
        <w:tc>
          <w:tcPr>
            <w:tcW w:w="700" w:type="pct"/>
            <w:noWrap/>
            <w:hideMark/>
          </w:tcPr>
          <w:p w14:paraId="390D980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98D5A7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Valmiermuižas jātnieku skola</w:t>
            </w:r>
          </w:p>
        </w:tc>
        <w:tc>
          <w:tcPr>
            <w:tcW w:w="625" w:type="pct"/>
            <w:hideMark/>
          </w:tcPr>
          <w:p w14:paraId="1ED39977" w14:textId="78C878C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36B319B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organizēšanai 2025. gadā.</w:t>
            </w:r>
          </w:p>
        </w:tc>
      </w:tr>
      <w:tr w:rsidR="00B67398" w:rsidRPr="00504293" w14:paraId="3B3136BC" w14:textId="77777777" w:rsidTr="005F7D37">
        <w:trPr>
          <w:trHeight w:val="375"/>
          <w:jc w:val="center"/>
        </w:trPr>
        <w:tc>
          <w:tcPr>
            <w:tcW w:w="700" w:type="pct"/>
            <w:noWrap/>
            <w:hideMark/>
          </w:tcPr>
          <w:p w14:paraId="63DC94C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0449D6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Mammas var</w:t>
            </w:r>
          </w:p>
        </w:tc>
        <w:tc>
          <w:tcPr>
            <w:tcW w:w="625" w:type="pct"/>
            <w:hideMark/>
          </w:tcPr>
          <w:p w14:paraId="0356CBEA" w14:textId="3DCECD5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400,00</w:t>
            </w:r>
          </w:p>
        </w:tc>
        <w:tc>
          <w:tcPr>
            <w:tcW w:w="2501" w:type="pct"/>
            <w:hideMark/>
          </w:tcPr>
          <w:p w14:paraId="33D9878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Pasākumu organizēšanai, dalībai sporta pasākumos un sporta komandas atbalstam 2025. gadā.</w:t>
            </w:r>
          </w:p>
        </w:tc>
      </w:tr>
      <w:tr w:rsidR="00B67398" w:rsidRPr="00504293" w14:paraId="0CB227B3" w14:textId="77777777" w:rsidTr="005F7D37">
        <w:trPr>
          <w:trHeight w:val="132"/>
          <w:jc w:val="center"/>
        </w:trPr>
        <w:tc>
          <w:tcPr>
            <w:tcW w:w="700" w:type="pct"/>
            <w:noWrap/>
            <w:hideMark/>
          </w:tcPr>
          <w:p w14:paraId="6A0DAB5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97297F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klubs Rūjiena</w:t>
            </w:r>
          </w:p>
        </w:tc>
        <w:tc>
          <w:tcPr>
            <w:tcW w:w="625" w:type="pct"/>
            <w:hideMark/>
          </w:tcPr>
          <w:p w14:paraId="2C3CF8DC" w14:textId="41A7D16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8</w:t>
            </w:r>
            <w:r w:rsidR="005F7D37" w:rsidRPr="00504293">
              <w:rPr>
                <w:rFonts w:ascii="Arial" w:hAnsi="Arial" w:cs="Arial"/>
                <w:sz w:val="16"/>
                <w:szCs w:val="16"/>
              </w:rPr>
              <w:t> </w:t>
            </w:r>
            <w:r w:rsidRPr="00504293">
              <w:rPr>
                <w:rFonts w:ascii="Arial" w:hAnsi="Arial" w:cs="Arial"/>
                <w:sz w:val="16"/>
                <w:szCs w:val="16"/>
              </w:rPr>
              <w:t>950,00</w:t>
            </w:r>
          </w:p>
        </w:tc>
        <w:tc>
          <w:tcPr>
            <w:tcW w:w="2501" w:type="pct"/>
            <w:hideMark/>
          </w:tcPr>
          <w:p w14:paraId="3A23DBC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Pasākumu organizēšanai, dalībai sporta pasākumos un sporta komandu atbalstam 2025. gadā.</w:t>
            </w:r>
          </w:p>
        </w:tc>
      </w:tr>
      <w:tr w:rsidR="00B67398" w:rsidRPr="00504293" w14:paraId="7569EF67" w14:textId="77777777" w:rsidTr="005F7D37">
        <w:trPr>
          <w:trHeight w:val="127"/>
          <w:jc w:val="center"/>
        </w:trPr>
        <w:tc>
          <w:tcPr>
            <w:tcW w:w="700" w:type="pct"/>
            <w:noWrap/>
            <w:hideMark/>
          </w:tcPr>
          <w:p w14:paraId="29A9B46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E7B8E7D" w14:textId="6A5F6A5F"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w:t>
            </w:r>
            <w:r w:rsidR="00844BCD" w:rsidRPr="00504293">
              <w:rPr>
                <w:rFonts w:ascii="Arial" w:hAnsi="Arial" w:cs="Arial"/>
                <w:sz w:val="16"/>
                <w:szCs w:val="16"/>
              </w:rPr>
              <w:t>a</w:t>
            </w:r>
            <w:r w:rsidRPr="00504293">
              <w:rPr>
                <w:rFonts w:ascii="Arial" w:hAnsi="Arial" w:cs="Arial"/>
                <w:sz w:val="16"/>
                <w:szCs w:val="16"/>
              </w:rPr>
              <w:t>s pilsētas pensionārs</w:t>
            </w:r>
          </w:p>
        </w:tc>
        <w:tc>
          <w:tcPr>
            <w:tcW w:w="625" w:type="pct"/>
            <w:hideMark/>
          </w:tcPr>
          <w:p w14:paraId="151649E6"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131DB308" w14:textId="7BDB713F"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Šaha spēles sekcijas darbības nodr</w:t>
            </w:r>
            <w:r w:rsidR="00844BCD" w:rsidRPr="00504293">
              <w:rPr>
                <w:rFonts w:ascii="Arial" w:hAnsi="Arial" w:cs="Arial"/>
                <w:sz w:val="16"/>
                <w:szCs w:val="16"/>
              </w:rPr>
              <w:t>o</w:t>
            </w:r>
            <w:r w:rsidRPr="00504293">
              <w:rPr>
                <w:rFonts w:ascii="Arial" w:hAnsi="Arial" w:cs="Arial"/>
                <w:sz w:val="16"/>
                <w:szCs w:val="16"/>
              </w:rPr>
              <w:t>šināšanai 2025. gadā.</w:t>
            </w:r>
          </w:p>
        </w:tc>
      </w:tr>
      <w:tr w:rsidR="00B67398" w:rsidRPr="00504293" w14:paraId="29B8794D" w14:textId="77777777" w:rsidTr="005F7D37">
        <w:trPr>
          <w:trHeight w:val="274"/>
          <w:jc w:val="center"/>
        </w:trPr>
        <w:tc>
          <w:tcPr>
            <w:tcW w:w="700" w:type="pct"/>
            <w:noWrap/>
            <w:hideMark/>
          </w:tcPr>
          <w:p w14:paraId="7C1236C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1CC73F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volejbola klubs</w:t>
            </w:r>
          </w:p>
        </w:tc>
        <w:tc>
          <w:tcPr>
            <w:tcW w:w="625" w:type="pct"/>
            <w:hideMark/>
          </w:tcPr>
          <w:p w14:paraId="7B88C3EE"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18 200,00</w:t>
            </w:r>
          </w:p>
        </w:tc>
        <w:tc>
          <w:tcPr>
            <w:tcW w:w="2501" w:type="pct"/>
            <w:hideMark/>
          </w:tcPr>
          <w:p w14:paraId="48D18A6E" w14:textId="7D69D8AC"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starptautisku un Latvijas mēroga turnīru organizēšanai Valmieras novadā,</w:t>
            </w:r>
            <w:r w:rsidR="00C2329A" w:rsidRPr="00504293">
              <w:rPr>
                <w:rFonts w:ascii="Arial" w:hAnsi="Arial" w:cs="Arial"/>
                <w:sz w:val="16"/>
                <w:szCs w:val="16"/>
              </w:rPr>
              <w:t xml:space="preserve"> </w:t>
            </w:r>
            <w:r w:rsidRPr="00504293">
              <w:rPr>
                <w:rFonts w:ascii="Arial" w:hAnsi="Arial" w:cs="Arial"/>
                <w:sz w:val="16"/>
                <w:szCs w:val="16"/>
              </w:rPr>
              <w:t>kā arī Valmieras novada sporta veterān</w:t>
            </w:r>
            <w:r w:rsidR="00C2329A" w:rsidRPr="00504293">
              <w:rPr>
                <w:rFonts w:ascii="Arial" w:hAnsi="Arial" w:cs="Arial"/>
                <w:sz w:val="16"/>
                <w:szCs w:val="16"/>
              </w:rPr>
              <w:t xml:space="preserve">u </w:t>
            </w:r>
            <w:r w:rsidRPr="00504293">
              <w:rPr>
                <w:rFonts w:ascii="Arial" w:hAnsi="Arial" w:cs="Arial"/>
                <w:sz w:val="16"/>
                <w:szCs w:val="16"/>
              </w:rPr>
              <w:t>dalībai volejbola turnīros 2025.</w:t>
            </w:r>
            <w:r w:rsidR="00077E19" w:rsidRPr="00504293">
              <w:rPr>
                <w:rFonts w:ascii="Arial" w:hAnsi="Arial" w:cs="Arial"/>
                <w:sz w:val="16"/>
                <w:szCs w:val="16"/>
              </w:rPr>
              <w:t> </w:t>
            </w:r>
            <w:r w:rsidRPr="00504293">
              <w:rPr>
                <w:rFonts w:ascii="Arial" w:hAnsi="Arial" w:cs="Arial"/>
                <w:sz w:val="16"/>
                <w:szCs w:val="16"/>
              </w:rPr>
              <w:t>gadā</w:t>
            </w:r>
            <w:r w:rsidR="00C2329A" w:rsidRPr="00504293">
              <w:rPr>
                <w:rFonts w:ascii="Arial" w:hAnsi="Arial" w:cs="Arial"/>
                <w:sz w:val="16"/>
                <w:szCs w:val="16"/>
              </w:rPr>
              <w:t>.</w:t>
            </w:r>
          </w:p>
        </w:tc>
      </w:tr>
      <w:tr w:rsidR="00B67398" w:rsidRPr="00504293" w14:paraId="1770A3EC" w14:textId="77777777" w:rsidTr="005F7D37">
        <w:trPr>
          <w:trHeight w:val="60"/>
          <w:jc w:val="center"/>
        </w:trPr>
        <w:tc>
          <w:tcPr>
            <w:tcW w:w="700" w:type="pct"/>
            <w:noWrap/>
            <w:hideMark/>
          </w:tcPr>
          <w:p w14:paraId="2512428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8903BA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boksa klubs</w:t>
            </w:r>
          </w:p>
        </w:tc>
        <w:tc>
          <w:tcPr>
            <w:tcW w:w="625" w:type="pct"/>
            <w:hideMark/>
          </w:tcPr>
          <w:p w14:paraId="604CFEA8" w14:textId="5E18431D"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100,00</w:t>
            </w:r>
          </w:p>
        </w:tc>
        <w:tc>
          <w:tcPr>
            <w:tcW w:w="2501" w:type="pct"/>
            <w:hideMark/>
          </w:tcPr>
          <w:p w14:paraId="04D26B7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inventāra iegādei 2025. gadā.</w:t>
            </w:r>
          </w:p>
        </w:tc>
      </w:tr>
      <w:tr w:rsidR="00B67398" w:rsidRPr="00504293" w14:paraId="4FBEF90A" w14:textId="77777777" w:rsidTr="005F7D37">
        <w:trPr>
          <w:trHeight w:val="338"/>
          <w:jc w:val="center"/>
        </w:trPr>
        <w:tc>
          <w:tcPr>
            <w:tcW w:w="700" w:type="pct"/>
            <w:noWrap/>
            <w:hideMark/>
          </w:tcPr>
          <w:p w14:paraId="574D4E5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BC3C6A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Jātnieku sporta klubs Burtnieku rotors</w:t>
            </w:r>
          </w:p>
        </w:tc>
        <w:tc>
          <w:tcPr>
            <w:tcW w:w="625" w:type="pct"/>
            <w:hideMark/>
          </w:tcPr>
          <w:p w14:paraId="30AA084F" w14:textId="63D3974F"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600,00</w:t>
            </w:r>
          </w:p>
        </w:tc>
        <w:tc>
          <w:tcPr>
            <w:tcW w:w="2501" w:type="pct"/>
            <w:hideMark/>
          </w:tcPr>
          <w:p w14:paraId="060D854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Sportistu atbalstam dalībai sacensībās un darbības nodrošināšanai 2025. gadā.</w:t>
            </w:r>
          </w:p>
        </w:tc>
      </w:tr>
      <w:tr w:rsidR="00B67398" w:rsidRPr="00504293" w14:paraId="653D6FC9" w14:textId="77777777" w:rsidTr="005F7D37">
        <w:trPr>
          <w:trHeight w:val="103"/>
          <w:jc w:val="center"/>
        </w:trPr>
        <w:tc>
          <w:tcPr>
            <w:tcW w:w="700" w:type="pct"/>
            <w:hideMark/>
          </w:tcPr>
          <w:p w14:paraId="6C64E55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5BE822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Pēdu nav</w:t>
            </w:r>
          </w:p>
        </w:tc>
        <w:tc>
          <w:tcPr>
            <w:tcW w:w="625" w:type="pct"/>
            <w:hideMark/>
          </w:tcPr>
          <w:p w14:paraId="2895279B" w14:textId="4760A17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7D1D39C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Florbola komandas atbalstam 2025. gadā.</w:t>
            </w:r>
          </w:p>
        </w:tc>
      </w:tr>
      <w:tr w:rsidR="00B67398" w:rsidRPr="00504293" w14:paraId="2EDFF2B9" w14:textId="77777777" w:rsidTr="005F7D37">
        <w:trPr>
          <w:trHeight w:val="332"/>
          <w:jc w:val="center"/>
        </w:trPr>
        <w:tc>
          <w:tcPr>
            <w:tcW w:w="700" w:type="pct"/>
            <w:hideMark/>
          </w:tcPr>
          <w:p w14:paraId="00F667B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7F6587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Ultrataka</w:t>
            </w:r>
          </w:p>
        </w:tc>
        <w:tc>
          <w:tcPr>
            <w:tcW w:w="625" w:type="pct"/>
            <w:hideMark/>
          </w:tcPr>
          <w:p w14:paraId="10AD67F0" w14:textId="612038E9"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7792DD3" w14:textId="151A6B25"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Skrējiensoļojuma sacensību “Rīga–Valmiera” rīkošanai Valmierā 03.05.202</w:t>
            </w:r>
            <w:r w:rsidR="00C2329A" w:rsidRPr="00504293">
              <w:rPr>
                <w:rFonts w:ascii="Arial" w:hAnsi="Arial" w:cs="Arial"/>
                <w:sz w:val="16"/>
                <w:szCs w:val="16"/>
              </w:rPr>
              <w:t>5</w:t>
            </w:r>
            <w:r w:rsidRPr="00504293">
              <w:rPr>
                <w:rFonts w:ascii="Arial" w:hAnsi="Arial" w:cs="Arial"/>
                <w:sz w:val="16"/>
                <w:szCs w:val="16"/>
              </w:rPr>
              <w:t>.</w:t>
            </w:r>
          </w:p>
        </w:tc>
      </w:tr>
      <w:tr w:rsidR="00B67398" w:rsidRPr="00504293" w14:paraId="7286C357" w14:textId="77777777" w:rsidTr="005F7D37">
        <w:trPr>
          <w:trHeight w:val="239"/>
          <w:jc w:val="center"/>
        </w:trPr>
        <w:tc>
          <w:tcPr>
            <w:tcW w:w="700" w:type="pct"/>
            <w:noWrap/>
            <w:hideMark/>
          </w:tcPr>
          <w:p w14:paraId="606F772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F39F14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Klubs “MPS”</w:t>
            </w:r>
          </w:p>
        </w:tc>
        <w:tc>
          <w:tcPr>
            <w:tcW w:w="625" w:type="pct"/>
            <w:hideMark/>
          </w:tcPr>
          <w:p w14:paraId="5CE8E9EF" w14:textId="2C34303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140,00</w:t>
            </w:r>
          </w:p>
        </w:tc>
        <w:tc>
          <w:tcPr>
            <w:tcW w:w="2501" w:type="pct"/>
            <w:hideMark/>
          </w:tcPr>
          <w:p w14:paraId="6E634CD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organizēšanai un biedrības futbola komandas atbalstam sacensībās 2025. gadā.</w:t>
            </w:r>
          </w:p>
        </w:tc>
      </w:tr>
      <w:tr w:rsidR="00B67398" w:rsidRPr="00504293" w14:paraId="3DC9BA42" w14:textId="77777777" w:rsidTr="005F7D37">
        <w:trPr>
          <w:trHeight w:val="238"/>
          <w:jc w:val="center"/>
        </w:trPr>
        <w:tc>
          <w:tcPr>
            <w:tcW w:w="700" w:type="pct"/>
            <w:noWrap/>
            <w:hideMark/>
          </w:tcPr>
          <w:p w14:paraId="3700E38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824B24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rajona invalīdu sporta klubs “Stars S”</w:t>
            </w:r>
          </w:p>
        </w:tc>
        <w:tc>
          <w:tcPr>
            <w:tcW w:w="625" w:type="pct"/>
            <w:hideMark/>
          </w:tcPr>
          <w:p w14:paraId="72D8A655" w14:textId="692990B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020,00</w:t>
            </w:r>
          </w:p>
        </w:tc>
        <w:tc>
          <w:tcPr>
            <w:tcW w:w="2501" w:type="pct"/>
            <w:hideMark/>
          </w:tcPr>
          <w:p w14:paraId="7C7208D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dalībai nometnēs, sacensībās un sporta sacensību organizēšanai 2025. gadā.</w:t>
            </w:r>
          </w:p>
        </w:tc>
      </w:tr>
      <w:tr w:rsidR="00B67398" w:rsidRPr="00504293" w14:paraId="5C78C2F0" w14:textId="77777777" w:rsidTr="005F7D37">
        <w:trPr>
          <w:trHeight w:val="280"/>
          <w:jc w:val="center"/>
        </w:trPr>
        <w:tc>
          <w:tcPr>
            <w:tcW w:w="700" w:type="pct"/>
            <w:noWrap/>
            <w:hideMark/>
          </w:tcPr>
          <w:p w14:paraId="7EFB389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6B6BEB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FC Gauja</w:t>
            </w:r>
          </w:p>
        </w:tc>
        <w:tc>
          <w:tcPr>
            <w:tcW w:w="625" w:type="pct"/>
            <w:hideMark/>
          </w:tcPr>
          <w:p w14:paraId="2BBE4ADE" w14:textId="7AA13F79"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3E4AF3D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un jauniešu futbola kluba aktivitāšu nodrošināšanai 2025. gadā.</w:t>
            </w:r>
          </w:p>
        </w:tc>
      </w:tr>
      <w:tr w:rsidR="00B67398" w:rsidRPr="00504293" w14:paraId="4DC9CA59" w14:textId="77777777" w:rsidTr="005F7D37">
        <w:trPr>
          <w:trHeight w:val="288"/>
          <w:jc w:val="center"/>
        </w:trPr>
        <w:tc>
          <w:tcPr>
            <w:tcW w:w="700" w:type="pct"/>
            <w:noWrap/>
            <w:hideMark/>
          </w:tcPr>
          <w:p w14:paraId="1FDB508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BABF3C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Kalnu divriteņu federācija</w:t>
            </w:r>
          </w:p>
        </w:tc>
        <w:tc>
          <w:tcPr>
            <w:tcW w:w="625" w:type="pct"/>
            <w:hideMark/>
          </w:tcPr>
          <w:p w14:paraId="4EB3D263" w14:textId="170D0F5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39B0989" w14:textId="7D92BEEC"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LVM Kalnu </w:t>
            </w:r>
            <w:r w:rsidR="00077E19" w:rsidRPr="00504293">
              <w:rPr>
                <w:rFonts w:ascii="Arial" w:hAnsi="Arial" w:cs="Arial"/>
                <w:sz w:val="16"/>
                <w:szCs w:val="16"/>
              </w:rPr>
              <w:t>d</w:t>
            </w:r>
            <w:r w:rsidRPr="00504293">
              <w:rPr>
                <w:rFonts w:ascii="Arial" w:hAnsi="Arial" w:cs="Arial"/>
                <w:sz w:val="16"/>
                <w:szCs w:val="16"/>
              </w:rPr>
              <w:t>ivriteņu seriāla sezonas atklāšana posma rīkošanai Valmierā 27.04.2025.</w:t>
            </w:r>
          </w:p>
        </w:tc>
      </w:tr>
      <w:tr w:rsidR="00B67398" w:rsidRPr="00504293" w14:paraId="37F86DCD" w14:textId="77777777" w:rsidTr="005F7D37">
        <w:trPr>
          <w:trHeight w:val="235"/>
          <w:jc w:val="center"/>
        </w:trPr>
        <w:tc>
          <w:tcPr>
            <w:tcW w:w="700" w:type="pct"/>
            <w:noWrap/>
            <w:hideMark/>
          </w:tcPr>
          <w:p w14:paraId="5164A2A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CC0D73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Golfa un tenisa klubs “Avoti”</w:t>
            </w:r>
          </w:p>
        </w:tc>
        <w:tc>
          <w:tcPr>
            <w:tcW w:w="625" w:type="pct"/>
            <w:hideMark/>
          </w:tcPr>
          <w:p w14:paraId="2D0CCD5E" w14:textId="6B12B60D"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5F2F631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Organizēto golfa sacensību līdzfinansēšanai Valmieras novadā 2025. gadā.</w:t>
            </w:r>
          </w:p>
        </w:tc>
      </w:tr>
      <w:tr w:rsidR="00B67398" w:rsidRPr="00504293" w14:paraId="28CB8CC1" w14:textId="77777777" w:rsidTr="005F7D37">
        <w:trPr>
          <w:trHeight w:val="130"/>
          <w:jc w:val="center"/>
        </w:trPr>
        <w:tc>
          <w:tcPr>
            <w:tcW w:w="700" w:type="pct"/>
            <w:noWrap/>
            <w:hideMark/>
          </w:tcPr>
          <w:p w14:paraId="5099172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C1A308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Spēka pasaule</w:t>
            </w:r>
          </w:p>
        </w:tc>
        <w:tc>
          <w:tcPr>
            <w:tcW w:w="625" w:type="pct"/>
            <w:hideMark/>
          </w:tcPr>
          <w:p w14:paraId="33C45A19" w14:textId="47DF001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8</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0EC14D9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Valmierā, sacensību organizēšanai un biedrības sportistu dalībai sacensībās 2025. gadā.</w:t>
            </w:r>
          </w:p>
        </w:tc>
      </w:tr>
      <w:tr w:rsidR="00B67398" w:rsidRPr="00504293" w14:paraId="751A1EDA" w14:textId="77777777" w:rsidTr="005F7D37">
        <w:trPr>
          <w:trHeight w:val="476"/>
          <w:jc w:val="center"/>
        </w:trPr>
        <w:tc>
          <w:tcPr>
            <w:tcW w:w="700" w:type="pct"/>
            <w:noWrap/>
            <w:hideMark/>
          </w:tcPr>
          <w:p w14:paraId="23E3803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9BB598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Daba mūs sauc</w:t>
            </w:r>
          </w:p>
        </w:tc>
        <w:tc>
          <w:tcPr>
            <w:tcW w:w="625" w:type="pct"/>
            <w:hideMark/>
          </w:tcPr>
          <w:p w14:paraId="5365B6A7" w14:textId="5112630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001D0A2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organizēšanai, biedrības sportistu atbalstam sacensībās un sporta aktivitāšu nodrošināšanai Ēvelē 2025. gadā.</w:t>
            </w:r>
          </w:p>
        </w:tc>
      </w:tr>
      <w:tr w:rsidR="00B67398" w:rsidRPr="00504293" w14:paraId="0DC801D1" w14:textId="77777777" w:rsidTr="005F7D37">
        <w:trPr>
          <w:trHeight w:val="187"/>
          <w:jc w:val="center"/>
        </w:trPr>
        <w:tc>
          <w:tcPr>
            <w:tcW w:w="700" w:type="pct"/>
            <w:noWrap/>
            <w:hideMark/>
          </w:tcPr>
          <w:p w14:paraId="061E780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9EE61F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vieglatlētikas klubs</w:t>
            </w:r>
          </w:p>
        </w:tc>
        <w:tc>
          <w:tcPr>
            <w:tcW w:w="625" w:type="pct"/>
            <w:hideMark/>
          </w:tcPr>
          <w:p w14:paraId="2930B232" w14:textId="496D7E4C"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995,00</w:t>
            </w:r>
          </w:p>
        </w:tc>
        <w:tc>
          <w:tcPr>
            <w:tcW w:w="2501" w:type="pct"/>
            <w:hideMark/>
          </w:tcPr>
          <w:p w14:paraId="4C30F8D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Organizētā projekta “Valmieras Olimpiskā centra sporta festivāls” 2025. gada februārī daļējai izdevumu segšanai.</w:t>
            </w:r>
          </w:p>
        </w:tc>
      </w:tr>
      <w:tr w:rsidR="00B67398" w:rsidRPr="00504293" w14:paraId="1CDE7780" w14:textId="77777777" w:rsidTr="005F7D37">
        <w:trPr>
          <w:trHeight w:val="279"/>
          <w:jc w:val="center"/>
        </w:trPr>
        <w:tc>
          <w:tcPr>
            <w:tcW w:w="700" w:type="pct"/>
            <w:noWrap/>
            <w:hideMark/>
          </w:tcPr>
          <w:p w14:paraId="4CFA65F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D27D4E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badmintona klubs</w:t>
            </w:r>
          </w:p>
        </w:tc>
        <w:tc>
          <w:tcPr>
            <w:tcW w:w="625" w:type="pct"/>
            <w:hideMark/>
          </w:tcPr>
          <w:p w14:paraId="3C1EB57F" w14:textId="08930E6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0125A95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sportistu dalībai sacensībās un komandas formu iegādei 2025. gadā.</w:t>
            </w:r>
          </w:p>
        </w:tc>
      </w:tr>
      <w:tr w:rsidR="00B67398" w:rsidRPr="00504293" w14:paraId="58F186FA" w14:textId="77777777" w:rsidTr="005F7D37">
        <w:trPr>
          <w:trHeight w:val="442"/>
          <w:jc w:val="center"/>
        </w:trPr>
        <w:tc>
          <w:tcPr>
            <w:tcW w:w="700" w:type="pct"/>
            <w:noWrap/>
            <w:hideMark/>
          </w:tcPr>
          <w:p w14:paraId="1D9B3DD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7A1673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Basketbola klubs “Vidzeme”</w:t>
            </w:r>
          </w:p>
        </w:tc>
        <w:tc>
          <w:tcPr>
            <w:tcW w:w="625" w:type="pct"/>
            <w:hideMark/>
          </w:tcPr>
          <w:p w14:paraId="3601B150"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120 000,00</w:t>
            </w:r>
          </w:p>
        </w:tc>
        <w:tc>
          <w:tcPr>
            <w:tcW w:w="2501" w:type="pct"/>
            <w:hideMark/>
          </w:tcPr>
          <w:p w14:paraId="79FC23AC" w14:textId="6AA908A5"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Dalībai apvienotajā Latvijas–Igaunijas un Ziemeļeiropas basketbola līgās 2024./2025.</w:t>
            </w:r>
            <w:r w:rsidR="0050574D" w:rsidRPr="00504293">
              <w:rPr>
                <w:rFonts w:ascii="Arial" w:hAnsi="Arial" w:cs="Arial"/>
                <w:sz w:val="16"/>
                <w:szCs w:val="16"/>
              </w:rPr>
              <w:t xml:space="preserve"> </w:t>
            </w:r>
            <w:r w:rsidRPr="00504293">
              <w:rPr>
                <w:rFonts w:ascii="Arial" w:hAnsi="Arial" w:cs="Arial"/>
                <w:sz w:val="16"/>
                <w:szCs w:val="16"/>
              </w:rPr>
              <w:t>un 2025./2026. gada sezonās.</w:t>
            </w:r>
          </w:p>
        </w:tc>
      </w:tr>
      <w:tr w:rsidR="00B67398" w:rsidRPr="00504293" w14:paraId="4303D0B6" w14:textId="77777777" w:rsidTr="005F7D37">
        <w:trPr>
          <w:trHeight w:val="450"/>
          <w:jc w:val="center"/>
        </w:trPr>
        <w:tc>
          <w:tcPr>
            <w:tcW w:w="700" w:type="pct"/>
            <w:noWrap/>
            <w:hideMark/>
          </w:tcPr>
          <w:p w14:paraId="44D40AA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5A9566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Pieliec soli</w:t>
            </w:r>
          </w:p>
        </w:tc>
        <w:tc>
          <w:tcPr>
            <w:tcW w:w="625" w:type="pct"/>
            <w:hideMark/>
          </w:tcPr>
          <w:p w14:paraId="1C637313" w14:textId="0C9BD19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800,00</w:t>
            </w:r>
          </w:p>
        </w:tc>
        <w:tc>
          <w:tcPr>
            <w:tcW w:w="2501" w:type="pct"/>
            <w:hideMark/>
          </w:tcPr>
          <w:p w14:paraId="2E425D58" w14:textId="1BE98445"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Ziemas sezonas sporta un aktīvā dzīvesveida pasākuma “Noskrien ziemu” izdevumu segšanai Mazsalacā</w:t>
            </w:r>
            <w:r w:rsidR="0050574D" w:rsidRPr="00504293">
              <w:rPr>
                <w:rFonts w:ascii="Arial" w:hAnsi="Arial" w:cs="Arial"/>
                <w:sz w:val="16"/>
                <w:szCs w:val="16"/>
              </w:rPr>
              <w:t xml:space="preserve"> </w:t>
            </w:r>
            <w:r w:rsidRPr="00504293">
              <w:rPr>
                <w:rFonts w:ascii="Arial" w:hAnsi="Arial" w:cs="Arial"/>
                <w:sz w:val="16"/>
                <w:szCs w:val="16"/>
              </w:rPr>
              <w:t>09.02.2025.</w:t>
            </w:r>
          </w:p>
        </w:tc>
      </w:tr>
      <w:tr w:rsidR="00B67398" w:rsidRPr="00504293" w14:paraId="2338D143" w14:textId="77777777" w:rsidTr="005F7D37">
        <w:trPr>
          <w:trHeight w:val="444"/>
          <w:jc w:val="center"/>
        </w:trPr>
        <w:tc>
          <w:tcPr>
            <w:tcW w:w="700" w:type="pct"/>
            <w:noWrap/>
            <w:hideMark/>
          </w:tcPr>
          <w:p w14:paraId="046AA47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A354F7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Ziemeļvidzemes orientēšanās centrs</w:t>
            </w:r>
          </w:p>
        </w:tc>
        <w:tc>
          <w:tcPr>
            <w:tcW w:w="625" w:type="pct"/>
            <w:hideMark/>
          </w:tcPr>
          <w:p w14:paraId="3A364BF7" w14:textId="50C38D3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500D245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sportistu atbalstam dalībai sacensībās, orientēšanās sacensību organizēšanai un inventāra iegādei 2025. gadā.</w:t>
            </w:r>
          </w:p>
        </w:tc>
      </w:tr>
      <w:tr w:rsidR="00B67398" w:rsidRPr="00504293" w14:paraId="549982B7" w14:textId="77777777" w:rsidTr="005F7D37">
        <w:trPr>
          <w:trHeight w:val="593"/>
          <w:jc w:val="center"/>
        </w:trPr>
        <w:tc>
          <w:tcPr>
            <w:tcW w:w="700" w:type="pct"/>
            <w:noWrap/>
            <w:hideMark/>
          </w:tcPr>
          <w:p w14:paraId="55C0CA2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0176F8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Vidzemes sporta asociācija</w:t>
            </w:r>
          </w:p>
        </w:tc>
        <w:tc>
          <w:tcPr>
            <w:tcW w:w="625" w:type="pct"/>
            <w:hideMark/>
          </w:tcPr>
          <w:p w14:paraId="7E1EDE44" w14:textId="790CE27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7</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0141CE7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čempionāta airēšanas slalomā rīkošanai, biedrības darbības nodrošināšanai, sportistu treniņu organizēšanai, sacensību apmeklēšanai un inventāra iegādei 2025. gadā.</w:t>
            </w:r>
          </w:p>
        </w:tc>
      </w:tr>
      <w:tr w:rsidR="00B67398" w:rsidRPr="00504293" w14:paraId="05A5284A" w14:textId="77777777" w:rsidTr="005F7D37">
        <w:trPr>
          <w:trHeight w:val="279"/>
          <w:jc w:val="center"/>
        </w:trPr>
        <w:tc>
          <w:tcPr>
            <w:tcW w:w="700" w:type="pct"/>
            <w:hideMark/>
          </w:tcPr>
          <w:p w14:paraId="2038932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571267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Saules brāļi sports</w:t>
            </w:r>
          </w:p>
        </w:tc>
        <w:tc>
          <w:tcPr>
            <w:tcW w:w="625" w:type="pct"/>
            <w:hideMark/>
          </w:tcPr>
          <w:p w14:paraId="50DD7607" w14:textId="7E58387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5B05B95E" w14:textId="04264CD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un kultūras pasākuma “A</w:t>
            </w:r>
            <w:r w:rsidR="00077E19" w:rsidRPr="00504293">
              <w:rPr>
                <w:rFonts w:ascii="Arial" w:hAnsi="Arial" w:cs="Arial"/>
                <w:sz w:val="16"/>
                <w:szCs w:val="16"/>
              </w:rPr>
              <w:t>uto M</w:t>
            </w:r>
            <w:r w:rsidR="00844BCD" w:rsidRPr="00504293">
              <w:rPr>
                <w:rFonts w:ascii="Arial" w:hAnsi="Arial" w:cs="Arial"/>
                <w:sz w:val="16"/>
                <w:szCs w:val="16"/>
              </w:rPr>
              <w:t>o</w:t>
            </w:r>
            <w:r w:rsidR="00077E19" w:rsidRPr="00504293">
              <w:rPr>
                <w:rFonts w:ascii="Arial" w:hAnsi="Arial" w:cs="Arial"/>
                <w:sz w:val="16"/>
                <w:szCs w:val="16"/>
              </w:rPr>
              <w:t>to Velo</w:t>
            </w:r>
            <w:r w:rsidRPr="00504293">
              <w:rPr>
                <w:rFonts w:ascii="Arial" w:hAnsi="Arial" w:cs="Arial"/>
                <w:sz w:val="16"/>
                <w:szCs w:val="16"/>
              </w:rPr>
              <w:t xml:space="preserve"> 2025” organizēšanai Mūrmuižā 24.05.2025.</w:t>
            </w:r>
          </w:p>
        </w:tc>
      </w:tr>
      <w:tr w:rsidR="00B67398" w:rsidRPr="00504293" w14:paraId="30F27F1D" w14:textId="77777777" w:rsidTr="005F7D37">
        <w:trPr>
          <w:trHeight w:val="737"/>
          <w:jc w:val="center"/>
        </w:trPr>
        <w:tc>
          <w:tcPr>
            <w:tcW w:w="700" w:type="pct"/>
            <w:hideMark/>
          </w:tcPr>
          <w:p w14:paraId="2C0749E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EAA93B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Impulss 84</w:t>
            </w:r>
          </w:p>
        </w:tc>
        <w:tc>
          <w:tcPr>
            <w:tcW w:w="625" w:type="pct"/>
            <w:hideMark/>
          </w:tcPr>
          <w:p w14:paraId="60F16576" w14:textId="197AC2E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7</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27CE507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sportistu dalības maksu segšanai turnīros un sacensībās (orientēšanās sportā, vieglatlētikā, MTB riteņbraukšanā, novusā, šautriņu mešanā, u.c.) Latvijas un starptautiskajā līmenī, kā arī sacensību organizēšanai 2025. gadā.</w:t>
            </w:r>
          </w:p>
        </w:tc>
      </w:tr>
      <w:tr w:rsidR="00B67398" w:rsidRPr="00504293" w14:paraId="7D86E9E0" w14:textId="77777777" w:rsidTr="005F7D37">
        <w:trPr>
          <w:trHeight w:val="135"/>
          <w:jc w:val="center"/>
        </w:trPr>
        <w:tc>
          <w:tcPr>
            <w:tcW w:w="700" w:type="pct"/>
            <w:hideMark/>
          </w:tcPr>
          <w:p w14:paraId="62033BB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11801C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Vidzemes džudo skola</w:t>
            </w:r>
          </w:p>
        </w:tc>
        <w:tc>
          <w:tcPr>
            <w:tcW w:w="625" w:type="pct"/>
            <w:hideMark/>
          </w:tcPr>
          <w:p w14:paraId="0108FEA5" w14:textId="159344F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511DC12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un inventāra iegādei 2025. gadā.</w:t>
            </w:r>
          </w:p>
        </w:tc>
      </w:tr>
      <w:tr w:rsidR="00B67398" w:rsidRPr="00504293" w14:paraId="2959E19F" w14:textId="77777777" w:rsidTr="005F7D37">
        <w:trPr>
          <w:trHeight w:val="289"/>
          <w:jc w:val="center"/>
        </w:trPr>
        <w:tc>
          <w:tcPr>
            <w:tcW w:w="700" w:type="pct"/>
            <w:hideMark/>
          </w:tcPr>
          <w:p w14:paraId="3BC7285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263761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Vidzemes Karate klubs</w:t>
            </w:r>
          </w:p>
        </w:tc>
        <w:tc>
          <w:tcPr>
            <w:tcW w:w="625" w:type="pct"/>
            <w:hideMark/>
          </w:tcPr>
          <w:p w14:paraId="1CB5F3B9" w14:textId="4DC9DB60"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0B53CFD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Sportistiem un treneriem dalībai karate čempionātos un inventāra iegādei 2025. gadā.</w:t>
            </w:r>
          </w:p>
        </w:tc>
      </w:tr>
      <w:tr w:rsidR="00B67398" w:rsidRPr="00504293" w14:paraId="5D62FE8F" w14:textId="77777777" w:rsidTr="005F7D37">
        <w:trPr>
          <w:trHeight w:val="336"/>
          <w:jc w:val="center"/>
        </w:trPr>
        <w:tc>
          <w:tcPr>
            <w:tcW w:w="700" w:type="pct"/>
            <w:hideMark/>
          </w:tcPr>
          <w:p w14:paraId="78315B2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883424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Cerības pakāpiens</w:t>
            </w:r>
          </w:p>
        </w:tc>
        <w:tc>
          <w:tcPr>
            <w:tcW w:w="625" w:type="pct"/>
            <w:hideMark/>
          </w:tcPr>
          <w:p w14:paraId="7E91BC4F" w14:textId="53F1C05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150,00</w:t>
            </w:r>
          </w:p>
        </w:tc>
        <w:tc>
          <w:tcPr>
            <w:tcW w:w="2501" w:type="pct"/>
            <w:hideMark/>
          </w:tcPr>
          <w:p w14:paraId="37F216D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Dažādu sporta pasākumu organizēšanai un sporta aktivitāšu nodrošināšanai Sedā 2025. gadā.</w:t>
            </w:r>
          </w:p>
        </w:tc>
      </w:tr>
      <w:tr w:rsidR="00B67398" w:rsidRPr="00504293" w14:paraId="3D96CDC0" w14:textId="77777777" w:rsidTr="005F7D37">
        <w:trPr>
          <w:trHeight w:val="242"/>
          <w:jc w:val="center"/>
        </w:trPr>
        <w:tc>
          <w:tcPr>
            <w:tcW w:w="700" w:type="pct"/>
            <w:hideMark/>
          </w:tcPr>
          <w:p w14:paraId="39CCA69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B1FC53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Vidzemes Sporta asociācija</w:t>
            </w:r>
          </w:p>
        </w:tc>
        <w:tc>
          <w:tcPr>
            <w:tcW w:w="625" w:type="pct"/>
            <w:hideMark/>
          </w:tcPr>
          <w:p w14:paraId="0CDEEC4A" w14:textId="7C6C10C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5F1B83A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Vienības sastāvā apstiprinātā sportista Mārtiņa Plauža atbalstam 2025. gadā.</w:t>
            </w:r>
          </w:p>
        </w:tc>
      </w:tr>
      <w:tr w:rsidR="00B67398" w:rsidRPr="00504293" w14:paraId="218EE1AC" w14:textId="77777777" w:rsidTr="005F7D37">
        <w:trPr>
          <w:trHeight w:val="291"/>
          <w:jc w:val="center"/>
        </w:trPr>
        <w:tc>
          <w:tcPr>
            <w:tcW w:w="700" w:type="pct"/>
            <w:hideMark/>
          </w:tcPr>
          <w:p w14:paraId="5D60130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9C7741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vieglatlētikas klubs</w:t>
            </w:r>
          </w:p>
        </w:tc>
        <w:tc>
          <w:tcPr>
            <w:tcW w:w="625" w:type="pct"/>
            <w:hideMark/>
          </w:tcPr>
          <w:p w14:paraId="03BDBA87"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26 000,00</w:t>
            </w:r>
          </w:p>
        </w:tc>
        <w:tc>
          <w:tcPr>
            <w:tcW w:w="2501" w:type="pct"/>
            <w:hideMark/>
          </w:tcPr>
          <w:p w14:paraId="33CC465A" w14:textId="77777777" w:rsidR="009D624C" w:rsidRPr="00504293" w:rsidRDefault="00B67398" w:rsidP="00875854">
            <w:pPr>
              <w:spacing w:after="0" w:line="240" w:lineRule="auto"/>
              <w:rPr>
                <w:rFonts w:ascii="Arial" w:hAnsi="Arial" w:cs="Arial"/>
                <w:sz w:val="16"/>
                <w:szCs w:val="16"/>
              </w:rPr>
            </w:pPr>
            <w:r w:rsidRPr="00504293">
              <w:rPr>
                <w:rFonts w:ascii="Arial" w:hAnsi="Arial" w:cs="Arial"/>
                <w:sz w:val="16"/>
                <w:szCs w:val="16"/>
              </w:rPr>
              <w:t>Kluba darbības nodrošināšanai, sacensību organizēšana</w:t>
            </w:r>
            <w:r w:rsidR="00077E19" w:rsidRPr="00504293">
              <w:rPr>
                <w:rFonts w:ascii="Arial" w:hAnsi="Arial" w:cs="Arial"/>
                <w:sz w:val="16"/>
                <w:szCs w:val="16"/>
              </w:rPr>
              <w:t>i</w:t>
            </w:r>
          </w:p>
          <w:p w14:paraId="20A97F8C" w14:textId="374A2DD0"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 un sportistu atbalstam 2025. gadā.</w:t>
            </w:r>
          </w:p>
        </w:tc>
      </w:tr>
      <w:tr w:rsidR="00B67398" w:rsidRPr="00504293" w14:paraId="178FAF97" w14:textId="77777777" w:rsidTr="005F7D37">
        <w:trPr>
          <w:trHeight w:val="416"/>
          <w:jc w:val="center"/>
        </w:trPr>
        <w:tc>
          <w:tcPr>
            <w:tcW w:w="700" w:type="pct"/>
            <w:hideMark/>
          </w:tcPr>
          <w:p w14:paraId="017445B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64A3938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Bertānu Valmieras basketbola skola</w:t>
            </w:r>
          </w:p>
        </w:tc>
        <w:tc>
          <w:tcPr>
            <w:tcW w:w="625" w:type="pct"/>
            <w:hideMark/>
          </w:tcPr>
          <w:p w14:paraId="7260CE7B" w14:textId="58CDBB2D"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06DE41D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kluba darbības nodrošināšanai, BMX sacensību organizēšanai un sportistu atbalstam 2025. gadā.</w:t>
            </w:r>
          </w:p>
        </w:tc>
      </w:tr>
      <w:tr w:rsidR="00B67398" w:rsidRPr="00504293" w14:paraId="662F5BC8" w14:textId="77777777" w:rsidTr="005F7D37">
        <w:trPr>
          <w:trHeight w:val="416"/>
          <w:jc w:val="center"/>
        </w:trPr>
        <w:tc>
          <w:tcPr>
            <w:tcW w:w="700" w:type="pct"/>
            <w:hideMark/>
          </w:tcPr>
          <w:p w14:paraId="7E50045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lastRenderedPageBreak/>
              <w:t>Nodibinājums</w:t>
            </w:r>
          </w:p>
        </w:tc>
        <w:tc>
          <w:tcPr>
            <w:tcW w:w="1174" w:type="pct"/>
            <w:hideMark/>
          </w:tcPr>
          <w:p w14:paraId="5EC2E780" w14:textId="75064F7A"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Māra Štro</w:t>
            </w:r>
            <w:r w:rsidR="0018592B" w:rsidRPr="00504293">
              <w:rPr>
                <w:rFonts w:ascii="Arial" w:hAnsi="Arial" w:cs="Arial"/>
                <w:sz w:val="16"/>
                <w:szCs w:val="16"/>
              </w:rPr>
              <w:t>m</w:t>
            </w:r>
            <w:r w:rsidRPr="00504293">
              <w:rPr>
                <w:rFonts w:ascii="Arial" w:hAnsi="Arial" w:cs="Arial"/>
                <w:sz w:val="16"/>
                <w:szCs w:val="16"/>
              </w:rPr>
              <w:t>be</w:t>
            </w:r>
            <w:r w:rsidR="0018592B" w:rsidRPr="00504293">
              <w:rPr>
                <w:rFonts w:ascii="Arial" w:hAnsi="Arial" w:cs="Arial"/>
                <w:sz w:val="16"/>
                <w:szCs w:val="16"/>
              </w:rPr>
              <w:t>r</w:t>
            </w:r>
            <w:r w:rsidRPr="00504293">
              <w:rPr>
                <w:rFonts w:ascii="Arial" w:hAnsi="Arial" w:cs="Arial"/>
                <w:sz w:val="16"/>
                <w:szCs w:val="16"/>
              </w:rPr>
              <w:t>ga aģentūra</w:t>
            </w:r>
          </w:p>
        </w:tc>
        <w:tc>
          <w:tcPr>
            <w:tcW w:w="625" w:type="pct"/>
            <w:hideMark/>
          </w:tcPr>
          <w:p w14:paraId="7638035F" w14:textId="67928F6D"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5DE6469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Sporta kluba darbības nodrošināšanai, BMX sacensību organizēšanai un sportistu atbalstam 2025. gadā.</w:t>
            </w:r>
          </w:p>
        </w:tc>
      </w:tr>
      <w:tr w:rsidR="00B67398" w:rsidRPr="00504293" w14:paraId="2A398A17" w14:textId="77777777" w:rsidTr="005F7D37">
        <w:trPr>
          <w:trHeight w:val="281"/>
          <w:jc w:val="center"/>
        </w:trPr>
        <w:tc>
          <w:tcPr>
            <w:tcW w:w="700" w:type="pct"/>
            <w:noWrap/>
            <w:hideMark/>
          </w:tcPr>
          <w:p w14:paraId="41E0FFB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FBE02B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vieglatlētikas savienība</w:t>
            </w:r>
          </w:p>
        </w:tc>
        <w:tc>
          <w:tcPr>
            <w:tcW w:w="625" w:type="pct"/>
            <w:hideMark/>
          </w:tcPr>
          <w:p w14:paraId="677A0E86"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10 000,00</w:t>
            </w:r>
          </w:p>
        </w:tc>
        <w:tc>
          <w:tcPr>
            <w:tcW w:w="2501" w:type="pct"/>
            <w:hideMark/>
          </w:tcPr>
          <w:p w14:paraId="508C1CC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Jāņa Daliņa stadionā organizēto vieglatlētikas sacensību izdevumu līdzfinansēšanai 2025. gadā.</w:t>
            </w:r>
          </w:p>
        </w:tc>
      </w:tr>
      <w:tr w:rsidR="00B67398" w:rsidRPr="00504293" w14:paraId="688A9B25" w14:textId="77777777" w:rsidTr="005F7D37">
        <w:trPr>
          <w:trHeight w:val="188"/>
          <w:jc w:val="center"/>
        </w:trPr>
        <w:tc>
          <w:tcPr>
            <w:tcW w:w="700" w:type="pct"/>
            <w:noWrap/>
            <w:hideMark/>
          </w:tcPr>
          <w:p w14:paraId="7C734ED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EA5BBE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ARM Racing</w:t>
            </w:r>
          </w:p>
        </w:tc>
        <w:tc>
          <w:tcPr>
            <w:tcW w:w="625" w:type="pct"/>
            <w:hideMark/>
          </w:tcPr>
          <w:p w14:paraId="672615D5"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400,00</w:t>
            </w:r>
          </w:p>
        </w:tc>
        <w:tc>
          <w:tcPr>
            <w:tcW w:w="2501" w:type="pct"/>
            <w:hideMark/>
          </w:tcPr>
          <w:p w14:paraId="3B207DE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Dalībai Latvijas autokrosa čempionātā 2025. gadā.</w:t>
            </w:r>
          </w:p>
        </w:tc>
      </w:tr>
      <w:tr w:rsidR="00B67398" w:rsidRPr="00504293" w14:paraId="6DBFB485" w14:textId="77777777" w:rsidTr="005F7D37">
        <w:trPr>
          <w:trHeight w:val="403"/>
          <w:jc w:val="center"/>
        </w:trPr>
        <w:tc>
          <w:tcPr>
            <w:tcW w:w="700" w:type="pct"/>
            <w:noWrap/>
            <w:hideMark/>
          </w:tcPr>
          <w:p w14:paraId="286EDC4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005FAC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Jaunatnes tehniskais sporta centrs Eriņi</w:t>
            </w:r>
          </w:p>
        </w:tc>
        <w:tc>
          <w:tcPr>
            <w:tcW w:w="625" w:type="pct"/>
            <w:hideMark/>
          </w:tcPr>
          <w:p w14:paraId="40722305" w14:textId="7C953FE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75B64D48" w14:textId="02B89DE7" w:rsidR="00B67398" w:rsidRPr="00504293" w:rsidRDefault="009F6603" w:rsidP="00875854">
            <w:pPr>
              <w:spacing w:after="0" w:line="240" w:lineRule="auto"/>
              <w:rPr>
                <w:rFonts w:ascii="Arial" w:hAnsi="Arial" w:cs="Arial"/>
                <w:sz w:val="16"/>
                <w:szCs w:val="16"/>
              </w:rPr>
            </w:pPr>
            <w:r w:rsidRPr="00504293">
              <w:rPr>
                <w:rFonts w:ascii="Arial" w:hAnsi="Arial" w:cs="Arial"/>
                <w:sz w:val="16"/>
                <w:szCs w:val="16"/>
              </w:rPr>
              <w:t>M</w:t>
            </w:r>
            <w:r w:rsidR="00B67398" w:rsidRPr="00504293">
              <w:rPr>
                <w:rFonts w:ascii="Arial" w:hAnsi="Arial" w:cs="Arial"/>
                <w:sz w:val="16"/>
                <w:szCs w:val="16"/>
              </w:rPr>
              <w:t>otokrosa sacensību “Eriņu kauss” rīkošanai 2025. gadā mototrasē “Eriņi” Ķoņu pagastā, Valmieras novadā.</w:t>
            </w:r>
          </w:p>
        </w:tc>
      </w:tr>
      <w:tr w:rsidR="00B67398" w:rsidRPr="00504293" w14:paraId="68FF332A" w14:textId="77777777" w:rsidTr="005F7D37">
        <w:trPr>
          <w:trHeight w:val="140"/>
          <w:jc w:val="center"/>
        </w:trPr>
        <w:tc>
          <w:tcPr>
            <w:tcW w:w="700" w:type="pct"/>
            <w:noWrap/>
            <w:hideMark/>
          </w:tcPr>
          <w:p w14:paraId="6E7D4BC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7D0D5B4" w14:textId="5D546675"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Latvijas Kērlinga </w:t>
            </w:r>
            <w:r w:rsidR="00256C24" w:rsidRPr="00504293">
              <w:rPr>
                <w:rFonts w:ascii="Arial" w:hAnsi="Arial" w:cs="Arial"/>
                <w:sz w:val="16"/>
                <w:szCs w:val="16"/>
              </w:rPr>
              <w:t>a</w:t>
            </w:r>
            <w:r w:rsidRPr="00504293">
              <w:rPr>
                <w:rFonts w:ascii="Arial" w:hAnsi="Arial" w:cs="Arial"/>
                <w:sz w:val="16"/>
                <w:szCs w:val="16"/>
              </w:rPr>
              <w:t>sociācija</w:t>
            </w:r>
          </w:p>
        </w:tc>
        <w:tc>
          <w:tcPr>
            <w:tcW w:w="625" w:type="pct"/>
            <w:hideMark/>
          </w:tcPr>
          <w:p w14:paraId="01A32E17" w14:textId="04C0A18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C2BD7B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Sportista Agra Lasmana kērlinga treniņu nodrošinājumam 2025. gadā.</w:t>
            </w:r>
          </w:p>
        </w:tc>
      </w:tr>
      <w:tr w:rsidR="00B67398" w:rsidRPr="00504293" w14:paraId="624EADBE" w14:textId="77777777" w:rsidTr="005F7D37">
        <w:trPr>
          <w:trHeight w:val="188"/>
          <w:jc w:val="center"/>
        </w:trPr>
        <w:tc>
          <w:tcPr>
            <w:tcW w:w="700" w:type="pct"/>
            <w:noWrap/>
            <w:hideMark/>
          </w:tcPr>
          <w:p w14:paraId="215AB3B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FAE3F90" w14:textId="1B52FEB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peldēšanas klubs “A</w:t>
            </w:r>
            <w:r w:rsidR="00256C24" w:rsidRPr="00504293">
              <w:rPr>
                <w:rFonts w:ascii="Arial" w:hAnsi="Arial" w:cs="Arial"/>
                <w:sz w:val="16"/>
                <w:szCs w:val="16"/>
              </w:rPr>
              <w:t>qua</w:t>
            </w:r>
            <w:r w:rsidRPr="00504293">
              <w:rPr>
                <w:rFonts w:ascii="Arial" w:hAnsi="Arial" w:cs="Arial"/>
                <w:sz w:val="16"/>
                <w:szCs w:val="16"/>
              </w:rPr>
              <w:t>”</w:t>
            </w:r>
          </w:p>
        </w:tc>
        <w:tc>
          <w:tcPr>
            <w:tcW w:w="625" w:type="pct"/>
            <w:hideMark/>
          </w:tcPr>
          <w:p w14:paraId="4AC9525A" w14:textId="6D01D5E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286914C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un sacensību organizēšanai Valmierā 2025. gadā.</w:t>
            </w:r>
          </w:p>
        </w:tc>
      </w:tr>
      <w:tr w:rsidR="00B67398" w:rsidRPr="00504293" w14:paraId="0E42F724" w14:textId="77777777" w:rsidTr="005F7D37">
        <w:trPr>
          <w:trHeight w:val="223"/>
          <w:jc w:val="center"/>
        </w:trPr>
        <w:tc>
          <w:tcPr>
            <w:tcW w:w="700" w:type="pct"/>
            <w:noWrap/>
            <w:hideMark/>
          </w:tcPr>
          <w:p w14:paraId="7F6C4C9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8C3B67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BMX sporta klubs “Tālava”</w:t>
            </w:r>
          </w:p>
        </w:tc>
        <w:tc>
          <w:tcPr>
            <w:tcW w:w="625" w:type="pct"/>
            <w:hideMark/>
          </w:tcPr>
          <w:p w14:paraId="073AE8B1" w14:textId="7A786758"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79FD877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organizēšanai, sportistu atbalstam un kluba darbības nodrošināšanai 2025. gadā.</w:t>
            </w:r>
          </w:p>
        </w:tc>
      </w:tr>
      <w:tr w:rsidR="00B67398" w:rsidRPr="00504293" w14:paraId="26D41F28" w14:textId="77777777" w:rsidTr="005F7D37">
        <w:trPr>
          <w:trHeight w:val="270"/>
          <w:jc w:val="center"/>
        </w:trPr>
        <w:tc>
          <w:tcPr>
            <w:tcW w:w="700" w:type="pct"/>
            <w:noWrap/>
            <w:hideMark/>
          </w:tcPr>
          <w:p w14:paraId="3A0FCCF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B36CBA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Mazsalacas aplis</w:t>
            </w:r>
          </w:p>
        </w:tc>
        <w:tc>
          <w:tcPr>
            <w:tcW w:w="625" w:type="pct"/>
            <w:hideMark/>
          </w:tcPr>
          <w:p w14:paraId="502F16FD" w14:textId="78218630"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3991BB8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organizēšanai, biedrības sportista atbalstam un darbības nodrošināšanai 2025. gadā.</w:t>
            </w:r>
          </w:p>
        </w:tc>
      </w:tr>
      <w:tr w:rsidR="00B67398" w:rsidRPr="00504293" w14:paraId="7980A72C" w14:textId="77777777" w:rsidTr="005F7D37">
        <w:trPr>
          <w:trHeight w:val="176"/>
          <w:jc w:val="center"/>
        </w:trPr>
        <w:tc>
          <w:tcPr>
            <w:tcW w:w="700" w:type="pct"/>
            <w:noWrap/>
            <w:hideMark/>
          </w:tcPr>
          <w:p w14:paraId="32BC17B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4E6038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Ezerkrasts AZ</w:t>
            </w:r>
          </w:p>
        </w:tc>
        <w:tc>
          <w:tcPr>
            <w:tcW w:w="625" w:type="pct"/>
            <w:hideMark/>
          </w:tcPr>
          <w:p w14:paraId="3721E8D2" w14:textId="3925DCF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2AEDA28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“Baltic Cup Windsurfing 2025” organizēšanai Burtniekos 07.–08.06.2025.</w:t>
            </w:r>
          </w:p>
        </w:tc>
      </w:tr>
      <w:tr w:rsidR="00B67398" w:rsidRPr="00504293" w14:paraId="25C746F9" w14:textId="77777777" w:rsidTr="005F7D37">
        <w:trPr>
          <w:trHeight w:val="386"/>
          <w:jc w:val="center"/>
        </w:trPr>
        <w:tc>
          <w:tcPr>
            <w:tcW w:w="700" w:type="pct"/>
            <w:hideMark/>
          </w:tcPr>
          <w:p w14:paraId="579A418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53D11D07" w14:textId="40942F7C"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Māra Štro</w:t>
            </w:r>
            <w:r w:rsidR="001648A4" w:rsidRPr="00504293">
              <w:rPr>
                <w:rFonts w:ascii="Arial" w:hAnsi="Arial" w:cs="Arial"/>
                <w:sz w:val="16"/>
                <w:szCs w:val="16"/>
              </w:rPr>
              <w:t>m</w:t>
            </w:r>
            <w:r w:rsidRPr="00504293">
              <w:rPr>
                <w:rFonts w:ascii="Arial" w:hAnsi="Arial" w:cs="Arial"/>
                <w:sz w:val="16"/>
                <w:szCs w:val="16"/>
              </w:rPr>
              <w:t>berga aģentūra</w:t>
            </w:r>
          </w:p>
        </w:tc>
        <w:tc>
          <w:tcPr>
            <w:tcW w:w="625" w:type="pct"/>
            <w:hideMark/>
          </w:tcPr>
          <w:p w14:paraId="185383D7"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65 000,00</w:t>
            </w:r>
          </w:p>
        </w:tc>
        <w:tc>
          <w:tcPr>
            <w:tcW w:w="2501" w:type="pct"/>
            <w:hideMark/>
          </w:tcPr>
          <w:p w14:paraId="56F590F7" w14:textId="5A028174" w:rsidR="00B67398" w:rsidRPr="00504293" w:rsidRDefault="00265597" w:rsidP="00875854">
            <w:pPr>
              <w:spacing w:after="0" w:line="240" w:lineRule="auto"/>
              <w:rPr>
                <w:rFonts w:ascii="Arial" w:hAnsi="Arial" w:cs="Arial"/>
                <w:sz w:val="16"/>
                <w:szCs w:val="16"/>
              </w:rPr>
            </w:pPr>
            <w:r w:rsidRPr="00504293">
              <w:rPr>
                <w:rFonts w:ascii="Arial" w:hAnsi="Arial" w:cs="Arial"/>
                <w:sz w:val="16"/>
                <w:szCs w:val="16"/>
              </w:rPr>
              <w:t>S</w:t>
            </w:r>
            <w:r w:rsidR="00B67398" w:rsidRPr="00504293">
              <w:rPr>
                <w:rFonts w:ascii="Arial" w:hAnsi="Arial" w:cs="Arial"/>
                <w:sz w:val="16"/>
                <w:szCs w:val="16"/>
              </w:rPr>
              <w:t>acensību “UEC 2025.</w:t>
            </w:r>
            <w:r w:rsidR="00256C24" w:rsidRPr="00504293">
              <w:rPr>
                <w:rFonts w:ascii="Arial" w:hAnsi="Arial" w:cs="Arial"/>
                <w:sz w:val="16"/>
                <w:szCs w:val="16"/>
              </w:rPr>
              <w:t xml:space="preserve"> </w:t>
            </w:r>
            <w:r w:rsidR="00B67398" w:rsidRPr="00504293">
              <w:rPr>
                <w:rFonts w:ascii="Arial" w:hAnsi="Arial" w:cs="Arial"/>
                <w:sz w:val="16"/>
                <w:szCs w:val="16"/>
              </w:rPr>
              <w:t>gada Eiropas BMX riteņbraukšanas čempionāts” organizēšanai Valmierā 10.–13.07.2025.</w:t>
            </w:r>
          </w:p>
        </w:tc>
      </w:tr>
      <w:tr w:rsidR="00B67398" w:rsidRPr="00504293" w14:paraId="06E1D667" w14:textId="77777777" w:rsidTr="005F7D37">
        <w:trPr>
          <w:trHeight w:val="329"/>
          <w:jc w:val="center"/>
        </w:trPr>
        <w:tc>
          <w:tcPr>
            <w:tcW w:w="700" w:type="pct"/>
            <w:hideMark/>
          </w:tcPr>
          <w:p w14:paraId="68FA7FD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D08577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peldēšanas federācija</w:t>
            </w:r>
          </w:p>
        </w:tc>
        <w:tc>
          <w:tcPr>
            <w:tcW w:w="625" w:type="pct"/>
            <w:hideMark/>
          </w:tcPr>
          <w:p w14:paraId="740F6430" w14:textId="7C99ECF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0D83731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atklātais čempionāts 25 m peldēšanā” rīkošanai Valmierā 19.–21.06.2025.</w:t>
            </w:r>
          </w:p>
        </w:tc>
      </w:tr>
      <w:tr w:rsidR="00B67398" w:rsidRPr="00504293" w14:paraId="04C071DE" w14:textId="77777777" w:rsidTr="005F7D37">
        <w:trPr>
          <w:trHeight w:val="235"/>
          <w:jc w:val="center"/>
        </w:trPr>
        <w:tc>
          <w:tcPr>
            <w:tcW w:w="700" w:type="pct"/>
            <w:hideMark/>
          </w:tcPr>
          <w:p w14:paraId="20EAD9A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CABAF6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Piedzīvojumu sacensību apvienība</w:t>
            </w:r>
          </w:p>
        </w:tc>
        <w:tc>
          <w:tcPr>
            <w:tcW w:w="625" w:type="pct"/>
            <w:hideMark/>
          </w:tcPr>
          <w:p w14:paraId="11751249" w14:textId="3825347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450,00</w:t>
            </w:r>
          </w:p>
        </w:tc>
        <w:tc>
          <w:tcPr>
            <w:tcW w:w="2501" w:type="pct"/>
            <w:hideMark/>
          </w:tcPr>
          <w:p w14:paraId="534B246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Rūjienas rogaininga “Pilsētas leģendas” rīkošanai Rūjienā 2025. gadā.</w:t>
            </w:r>
          </w:p>
        </w:tc>
      </w:tr>
      <w:tr w:rsidR="00B67398" w:rsidRPr="00504293" w14:paraId="72A4A260" w14:textId="77777777" w:rsidTr="005F7D37">
        <w:trPr>
          <w:trHeight w:val="140"/>
          <w:jc w:val="center"/>
        </w:trPr>
        <w:tc>
          <w:tcPr>
            <w:tcW w:w="700" w:type="pct"/>
            <w:hideMark/>
          </w:tcPr>
          <w:p w14:paraId="65DCFB1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9993FA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Regbija klubs “Valmieras Fēniks”</w:t>
            </w:r>
          </w:p>
        </w:tc>
        <w:tc>
          <w:tcPr>
            <w:tcW w:w="625" w:type="pct"/>
            <w:hideMark/>
          </w:tcPr>
          <w:p w14:paraId="372AC5A7" w14:textId="0659DC8C"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7EED5A0D" w14:textId="3FD51EDE"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w:t>
            </w:r>
            <w:r w:rsidR="00844BCD" w:rsidRPr="00504293">
              <w:rPr>
                <w:rFonts w:ascii="Arial" w:hAnsi="Arial" w:cs="Arial"/>
                <w:sz w:val="16"/>
                <w:szCs w:val="16"/>
              </w:rPr>
              <w:t>a</w:t>
            </w:r>
            <w:r w:rsidRPr="00504293">
              <w:rPr>
                <w:rFonts w:ascii="Arial" w:hAnsi="Arial" w:cs="Arial"/>
                <w:sz w:val="16"/>
                <w:szCs w:val="16"/>
              </w:rPr>
              <w:t>nai, dalībai Latvijas Regbija federācijas organizētajos turnīros un inventāra iegādei 2025. gadā.</w:t>
            </w:r>
          </w:p>
        </w:tc>
      </w:tr>
      <w:tr w:rsidR="00B67398" w:rsidRPr="00504293" w14:paraId="1B54F52C" w14:textId="77777777" w:rsidTr="005F7D37">
        <w:trPr>
          <w:trHeight w:val="330"/>
          <w:jc w:val="center"/>
        </w:trPr>
        <w:tc>
          <w:tcPr>
            <w:tcW w:w="700" w:type="pct"/>
            <w:hideMark/>
          </w:tcPr>
          <w:p w14:paraId="30F62E3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F58D39E" w14:textId="5DE0EFAC"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peldēšanas klubs “A</w:t>
            </w:r>
            <w:r w:rsidR="00256C24" w:rsidRPr="00504293">
              <w:rPr>
                <w:rFonts w:ascii="Arial" w:hAnsi="Arial" w:cs="Arial"/>
                <w:sz w:val="16"/>
                <w:szCs w:val="16"/>
              </w:rPr>
              <w:t>qua</w:t>
            </w:r>
            <w:r w:rsidRPr="00504293">
              <w:rPr>
                <w:rFonts w:ascii="Arial" w:hAnsi="Arial" w:cs="Arial"/>
                <w:sz w:val="16"/>
                <w:szCs w:val="16"/>
              </w:rPr>
              <w:t>”</w:t>
            </w:r>
          </w:p>
        </w:tc>
        <w:tc>
          <w:tcPr>
            <w:tcW w:w="625" w:type="pct"/>
            <w:hideMark/>
          </w:tcPr>
          <w:p w14:paraId="3DBB3F19"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970,00</w:t>
            </w:r>
          </w:p>
        </w:tc>
        <w:tc>
          <w:tcPr>
            <w:tcW w:w="2501" w:type="pct"/>
            <w:hideMark/>
          </w:tcPr>
          <w:p w14:paraId="53706EB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Sportista Kristapa Miķelsona dalībai Pasaules Studentu Universiādē Berlīnē 16.–24.07.2025.</w:t>
            </w:r>
          </w:p>
        </w:tc>
      </w:tr>
      <w:tr w:rsidR="00B67398" w:rsidRPr="00504293" w14:paraId="09D6C71D" w14:textId="77777777" w:rsidTr="005F7D37">
        <w:trPr>
          <w:trHeight w:val="236"/>
          <w:jc w:val="center"/>
        </w:trPr>
        <w:tc>
          <w:tcPr>
            <w:tcW w:w="700" w:type="pct"/>
            <w:hideMark/>
          </w:tcPr>
          <w:p w14:paraId="254E486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73CE38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FBK “Valmiera”</w:t>
            </w:r>
          </w:p>
        </w:tc>
        <w:tc>
          <w:tcPr>
            <w:tcW w:w="625" w:type="pct"/>
            <w:hideMark/>
          </w:tcPr>
          <w:p w14:paraId="05F15D6E"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1799FEF5" w14:textId="0FEE85DC"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Florbola turnīra “Valmieras vasaras līga”, kas norisinājās Valmierā 02.06.–10.07.2025.</w:t>
            </w:r>
            <w:r w:rsidR="00256C24" w:rsidRPr="00504293">
              <w:rPr>
                <w:rFonts w:ascii="Arial" w:hAnsi="Arial" w:cs="Arial"/>
                <w:sz w:val="16"/>
                <w:szCs w:val="16"/>
              </w:rPr>
              <w:t>,</w:t>
            </w:r>
            <w:r w:rsidRPr="00504293">
              <w:rPr>
                <w:rFonts w:ascii="Arial" w:hAnsi="Arial" w:cs="Arial"/>
                <w:sz w:val="16"/>
                <w:szCs w:val="16"/>
              </w:rPr>
              <w:t xml:space="preserve"> izdevumu līdzfinansēšanai.</w:t>
            </w:r>
          </w:p>
        </w:tc>
      </w:tr>
      <w:tr w:rsidR="00B67398" w:rsidRPr="00504293" w14:paraId="39F4989F" w14:textId="77777777" w:rsidTr="005F7D37">
        <w:trPr>
          <w:trHeight w:val="283"/>
          <w:jc w:val="center"/>
        </w:trPr>
        <w:tc>
          <w:tcPr>
            <w:tcW w:w="700" w:type="pct"/>
            <w:hideMark/>
          </w:tcPr>
          <w:p w14:paraId="0FA1494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985D76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Summer Cup</w:t>
            </w:r>
          </w:p>
        </w:tc>
        <w:tc>
          <w:tcPr>
            <w:tcW w:w="625" w:type="pct"/>
            <w:hideMark/>
          </w:tcPr>
          <w:p w14:paraId="5EA6633D" w14:textId="406EA640"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5F7D37" w:rsidRPr="00504293">
              <w:rPr>
                <w:rFonts w:ascii="Arial" w:hAnsi="Arial" w:cs="Arial"/>
                <w:sz w:val="16"/>
                <w:szCs w:val="16"/>
              </w:rPr>
              <w:t> </w:t>
            </w:r>
            <w:r w:rsidRPr="00504293">
              <w:rPr>
                <w:rFonts w:ascii="Arial" w:hAnsi="Arial" w:cs="Arial"/>
                <w:sz w:val="16"/>
                <w:szCs w:val="16"/>
              </w:rPr>
              <w:t>700,00</w:t>
            </w:r>
          </w:p>
        </w:tc>
        <w:tc>
          <w:tcPr>
            <w:tcW w:w="2501" w:type="pct"/>
            <w:hideMark/>
          </w:tcPr>
          <w:p w14:paraId="3039F18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Basketbola turnīra “Bertans Valmiera Summer Cup 2025” rīkošanai 18.–23.08.2025. Valmierā.</w:t>
            </w:r>
          </w:p>
        </w:tc>
      </w:tr>
      <w:tr w:rsidR="00B67398" w:rsidRPr="00504293" w14:paraId="02C63D78" w14:textId="77777777" w:rsidTr="005F7D37">
        <w:trPr>
          <w:trHeight w:val="267"/>
          <w:jc w:val="center"/>
        </w:trPr>
        <w:tc>
          <w:tcPr>
            <w:tcW w:w="700" w:type="pct"/>
            <w:hideMark/>
          </w:tcPr>
          <w:p w14:paraId="778FE2E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p w14:paraId="66009B4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SIA</w:t>
            </w:r>
          </w:p>
        </w:tc>
        <w:tc>
          <w:tcPr>
            <w:tcW w:w="1174" w:type="pct"/>
            <w:hideMark/>
          </w:tcPr>
          <w:p w14:paraId="4051A0E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futbola klubs</w:t>
            </w:r>
          </w:p>
          <w:p w14:paraId="1695800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VTU Valmiera</w:t>
            </w:r>
          </w:p>
        </w:tc>
        <w:tc>
          <w:tcPr>
            <w:tcW w:w="625" w:type="pct"/>
            <w:hideMark/>
          </w:tcPr>
          <w:p w14:paraId="005E41ED" w14:textId="6FECB259"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5F7D37" w:rsidRPr="00504293">
              <w:rPr>
                <w:rFonts w:ascii="Arial" w:hAnsi="Arial" w:cs="Arial"/>
                <w:sz w:val="16"/>
                <w:szCs w:val="16"/>
              </w:rPr>
              <w:t> </w:t>
            </w:r>
            <w:r w:rsidRPr="00504293">
              <w:rPr>
                <w:rFonts w:ascii="Arial" w:hAnsi="Arial" w:cs="Arial"/>
                <w:sz w:val="16"/>
                <w:szCs w:val="16"/>
              </w:rPr>
              <w:t>497,00</w:t>
            </w:r>
          </w:p>
        </w:tc>
        <w:tc>
          <w:tcPr>
            <w:tcW w:w="2501" w:type="pct"/>
            <w:hideMark/>
          </w:tcPr>
          <w:p w14:paraId="3B13D45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Transporta pakalpojumu rēķinu segšanai, saskaņā ar neapmaksātajiem rēķiniem uz 16.06.2025.</w:t>
            </w:r>
          </w:p>
        </w:tc>
      </w:tr>
      <w:tr w:rsidR="00B67398" w:rsidRPr="00504293" w14:paraId="59E4B031" w14:textId="77777777" w:rsidTr="005F7D37">
        <w:trPr>
          <w:trHeight w:val="651"/>
          <w:jc w:val="center"/>
        </w:trPr>
        <w:tc>
          <w:tcPr>
            <w:tcW w:w="700" w:type="pct"/>
            <w:hideMark/>
          </w:tcPr>
          <w:p w14:paraId="0A30CC0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D0F310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futbola klubs</w:t>
            </w:r>
          </w:p>
        </w:tc>
        <w:tc>
          <w:tcPr>
            <w:tcW w:w="625" w:type="pct"/>
            <w:hideMark/>
          </w:tcPr>
          <w:p w14:paraId="1AD8FB9B"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20 503,00</w:t>
            </w:r>
          </w:p>
        </w:tc>
        <w:tc>
          <w:tcPr>
            <w:tcW w:w="2501" w:type="pct"/>
            <w:hideMark/>
          </w:tcPr>
          <w:p w14:paraId="11392F9F" w14:textId="066C7ADF"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w:t>
            </w:r>
            <w:r w:rsidR="00301825" w:rsidRPr="00504293">
              <w:rPr>
                <w:rFonts w:ascii="Arial" w:hAnsi="Arial" w:cs="Arial"/>
                <w:sz w:val="16"/>
                <w:szCs w:val="16"/>
              </w:rPr>
              <w:t>a</w:t>
            </w:r>
            <w:r w:rsidRPr="00504293">
              <w:rPr>
                <w:rFonts w:ascii="Arial" w:hAnsi="Arial" w:cs="Arial"/>
                <w:sz w:val="16"/>
                <w:szCs w:val="16"/>
              </w:rPr>
              <w:t>nai, jauniešu un vīriešu futbola komandu mācību – treniņu procesa nodrošināšanai un komandu dalībai Latvijas Futbola federācijas sacensībās 2025. gada sezonā.</w:t>
            </w:r>
          </w:p>
        </w:tc>
      </w:tr>
      <w:tr w:rsidR="00B67398" w:rsidRPr="00504293" w14:paraId="26C41F11" w14:textId="77777777" w:rsidTr="005F7D37">
        <w:trPr>
          <w:trHeight w:val="427"/>
          <w:jc w:val="center"/>
        </w:trPr>
        <w:tc>
          <w:tcPr>
            <w:tcW w:w="700" w:type="pct"/>
            <w:hideMark/>
          </w:tcPr>
          <w:p w14:paraId="354821F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B4AE1BC" w14:textId="1BF5F280" w:rsidR="00B67398" w:rsidRPr="00504293" w:rsidRDefault="00256C24" w:rsidP="00875854">
            <w:pPr>
              <w:spacing w:after="0" w:line="240" w:lineRule="auto"/>
              <w:rPr>
                <w:rFonts w:ascii="Arial" w:hAnsi="Arial" w:cs="Arial"/>
                <w:sz w:val="16"/>
                <w:szCs w:val="16"/>
              </w:rPr>
            </w:pPr>
            <w:r w:rsidRPr="00504293">
              <w:rPr>
                <w:rFonts w:ascii="Arial" w:hAnsi="Arial" w:cs="Arial"/>
                <w:sz w:val="16"/>
                <w:szCs w:val="16"/>
              </w:rPr>
              <w:t>Streetbasket</w:t>
            </w:r>
          </w:p>
        </w:tc>
        <w:tc>
          <w:tcPr>
            <w:tcW w:w="625" w:type="pct"/>
            <w:hideMark/>
          </w:tcPr>
          <w:p w14:paraId="72C2B233"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10 000,00</w:t>
            </w:r>
          </w:p>
        </w:tc>
        <w:tc>
          <w:tcPr>
            <w:tcW w:w="2501" w:type="pct"/>
            <w:hideMark/>
          </w:tcPr>
          <w:p w14:paraId="323B449E" w14:textId="799DE81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“Ghetto Games karnevāls” rīkošanai Valmierā 26.07.2025. un izdevumu līdzfinansēšanai Valmieras novadā.</w:t>
            </w:r>
          </w:p>
        </w:tc>
      </w:tr>
      <w:tr w:rsidR="00B67398" w:rsidRPr="00504293" w14:paraId="46CB53A8" w14:textId="77777777" w:rsidTr="005F7D37">
        <w:trPr>
          <w:trHeight w:val="431"/>
          <w:jc w:val="center"/>
        </w:trPr>
        <w:tc>
          <w:tcPr>
            <w:tcW w:w="700" w:type="pct"/>
            <w:hideMark/>
          </w:tcPr>
          <w:p w14:paraId="4CE8957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1BA91E2" w14:textId="13DF2F9D"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w:t>
            </w:r>
            <w:r w:rsidR="00256C24" w:rsidRPr="00504293">
              <w:rPr>
                <w:rFonts w:ascii="Arial" w:hAnsi="Arial" w:cs="Arial"/>
                <w:sz w:val="16"/>
                <w:szCs w:val="16"/>
              </w:rPr>
              <w:t>amanet</w:t>
            </w:r>
            <w:r w:rsidRPr="00504293">
              <w:rPr>
                <w:rFonts w:ascii="Arial" w:hAnsi="Arial" w:cs="Arial"/>
                <w:sz w:val="16"/>
                <w:szCs w:val="16"/>
              </w:rPr>
              <w:t xml:space="preserve"> Valmiera</w:t>
            </w:r>
          </w:p>
        </w:tc>
        <w:tc>
          <w:tcPr>
            <w:tcW w:w="625" w:type="pct"/>
            <w:hideMark/>
          </w:tcPr>
          <w:p w14:paraId="3D7B3F8D" w14:textId="6682FD0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3C41E3C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pilsētas svētku “Ķer un servē bumbu – Mēra kauss” turnīra rīkošanai 26.07.2025., komandas darbības nodrošināšanai un veselīga dzīvesveida popularizēšanai Valmieras novadā.</w:t>
            </w:r>
          </w:p>
        </w:tc>
      </w:tr>
      <w:tr w:rsidR="00B67398" w:rsidRPr="00504293" w14:paraId="3CDF8FC3" w14:textId="77777777" w:rsidTr="005F7D37">
        <w:trPr>
          <w:trHeight w:val="36"/>
          <w:jc w:val="center"/>
        </w:trPr>
        <w:tc>
          <w:tcPr>
            <w:tcW w:w="700" w:type="pct"/>
            <w:hideMark/>
          </w:tcPr>
          <w:p w14:paraId="0155272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ACAE15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Vidzemes Hokejam!</w:t>
            </w:r>
          </w:p>
        </w:tc>
        <w:tc>
          <w:tcPr>
            <w:tcW w:w="625" w:type="pct"/>
            <w:hideMark/>
          </w:tcPr>
          <w:p w14:paraId="1432F9CF"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10 000,00</w:t>
            </w:r>
          </w:p>
        </w:tc>
        <w:tc>
          <w:tcPr>
            <w:tcW w:w="2501" w:type="pct"/>
            <w:hideMark/>
          </w:tcPr>
          <w:p w14:paraId="02A6322D" w14:textId="743264D0"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w:t>
            </w:r>
            <w:r w:rsidR="00256C24" w:rsidRPr="00504293">
              <w:rPr>
                <w:rFonts w:ascii="Arial" w:hAnsi="Arial" w:cs="Arial"/>
                <w:sz w:val="16"/>
                <w:szCs w:val="16"/>
              </w:rPr>
              <w:t>a</w:t>
            </w:r>
            <w:r w:rsidRPr="00504293">
              <w:rPr>
                <w:rFonts w:ascii="Arial" w:hAnsi="Arial" w:cs="Arial"/>
                <w:sz w:val="16"/>
                <w:szCs w:val="16"/>
              </w:rPr>
              <w:t>nai, sporta inventāra līdzfinansēšanai un naktsmītņu izdevumiem 2025. gadā.</w:t>
            </w:r>
          </w:p>
        </w:tc>
      </w:tr>
      <w:tr w:rsidR="00B67398" w:rsidRPr="00504293" w14:paraId="576C45BB" w14:textId="77777777" w:rsidTr="005F7D37">
        <w:trPr>
          <w:trHeight w:val="36"/>
          <w:jc w:val="center"/>
        </w:trPr>
        <w:tc>
          <w:tcPr>
            <w:tcW w:w="700" w:type="pct"/>
            <w:hideMark/>
          </w:tcPr>
          <w:p w14:paraId="679AF42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E952B2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Kanoe asociācija</w:t>
            </w:r>
          </w:p>
        </w:tc>
        <w:tc>
          <w:tcPr>
            <w:tcW w:w="625" w:type="pct"/>
            <w:hideMark/>
          </w:tcPr>
          <w:p w14:paraId="7BA5265F" w14:textId="4A313F8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09BDF4F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airēšanas slalomā “Nordic Cup 2025 Canoe slalom” 7. un 8. posma rīkošanai 29.08.–31.08.2025.</w:t>
            </w:r>
          </w:p>
        </w:tc>
      </w:tr>
      <w:tr w:rsidR="00B67398" w:rsidRPr="00504293" w14:paraId="3654C41F" w14:textId="77777777" w:rsidTr="005F7D37">
        <w:trPr>
          <w:trHeight w:val="36"/>
          <w:jc w:val="center"/>
        </w:trPr>
        <w:tc>
          <w:tcPr>
            <w:tcW w:w="700" w:type="pct"/>
            <w:hideMark/>
          </w:tcPr>
          <w:p w14:paraId="6FBBFD2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9EAF84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SK Spēks</w:t>
            </w:r>
          </w:p>
        </w:tc>
        <w:tc>
          <w:tcPr>
            <w:tcW w:w="625" w:type="pct"/>
            <w:hideMark/>
          </w:tcPr>
          <w:p w14:paraId="6643065E" w14:textId="5E5EAC9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345830C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Sacensību “Alda Kļaviņa kauss 2025 airēšanas slalomā” 02.–03.08.2025. izdevumu segšanai.</w:t>
            </w:r>
          </w:p>
        </w:tc>
      </w:tr>
      <w:tr w:rsidR="00B67398" w:rsidRPr="00504293" w14:paraId="2CDB6D9E" w14:textId="77777777" w:rsidTr="005F7D37">
        <w:trPr>
          <w:trHeight w:val="191"/>
          <w:jc w:val="center"/>
        </w:trPr>
        <w:tc>
          <w:tcPr>
            <w:tcW w:w="700" w:type="pct"/>
            <w:hideMark/>
          </w:tcPr>
          <w:p w14:paraId="6CF4B41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2AD1C7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Aktīvā dzīvesveida klubs “Savējais”</w:t>
            </w:r>
          </w:p>
        </w:tc>
        <w:tc>
          <w:tcPr>
            <w:tcW w:w="625" w:type="pct"/>
            <w:hideMark/>
          </w:tcPr>
          <w:p w14:paraId="4628BEF1" w14:textId="710F8CB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600,00</w:t>
            </w:r>
          </w:p>
        </w:tc>
        <w:tc>
          <w:tcPr>
            <w:tcW w:w="2501" w:type="pct"/>
            <w:hideMark/>
          </w:tcPr>
          <w:p w14:paraId="2431FD9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čempionāta disku golfā rīkošanai 08.–10.08.2025.</w:t>
            </w:r>
          </w:p>
        </w:tc>
      </w:tr>
      <w:tr w:rsidR="00B67398" w:rsidRPr="00504293" w14:paraId="47FA3767" w14:textId="77777777" w:rsidTr="005F7D37">
        <w:trPr>
          <w:trHeight w:val="36"/>
          <w:jc w:val="center"/>
        </w:trPr>
        <w:tc>
          <w:tcPr>
            <w:tcW w:w="700" w:type="pct"/>
            <w:hideMark/>
          </w:tcPr>
          <w:p w14:paraId="79090A5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ADF3B9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Pēdu nav</w:t>
            </w:r>
          </w:p>
        </w:tc>
        <w:tc>
          <w:tcPr>
            <w:tcW w:w="625" w:type="pct"/>
            <w:hideMark/>
          </w:tcPr>
          <w:p w14:paraId="10FE1DD9"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500,00</w:t>
            </w:r>
          </w:p>
        </w:tc>
        <w:tc>
          <w:tcPr>
            <w:tcW w:w="2501" w:type="pct"/>
            <w:hideMark/>
          </w:tcPr>
          <w:p w14:paraId="7FCBC96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Florbola komandas atbalstam 2025. gadā.</w:t>
            </w:r>
          </w:p>
        </w:tc>
      </w:tr>
      <w:tr w:rsidR="00B67398" w:rsidRPr="00504293" w14:paraId="0FD9B841" w14:textId="77777777" w:rsidTr="005F7D37">
        <w:trPr>
          <w:trHeight w:val="240"/>
          <w:jc w:val="center"/>
        </w:trPr>
        <w:tc>
          <w:tcPr>
            <w:tcW w:w="700" w:type="pct"/>
            <w:hideMark/>
          </w:tcPr>
          <w:p w14:paraId="652C533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0824FC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sporta klubs “Burkānciems &amp; Co”</w:t>
            </w:r>
          </w:p>
        </w:tc>
        <w:tc>
          <w:tcPr>
            <w:tcW w:w="625" w:type="pct"/>
            <w:hideMark/>
          </w:tcPr>
          <w:p w14:paraId="523B98D3"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 xml:space="preserve">6 500,00 </w:t>
            </w:r>
          </w:p>
        </w:tc>
        <w:tc>
          <w:tcPr>
            <w:tcW w:w="2501" w:type="pct"/>
            <w:hideMark/>
          </w:tcPr>
          <w:p w14:paraId="5362C98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pilsētas svētku rogaininga sacensību organizēšanas izdevumu segšanai un sporta vienības sportista Gustava Ločmeļa atbalstam.</w:t>
            </w:r>
          </w:p>
        </w:tc>
      </w:tr>
      <w:tr w:rsidR="00B67398" w:rsidRPr="00504293" w14:paraId="2E655824" w14:textId="77777777" w:rsidTr="005F7D37">
        <w:trPr>
          <w:trHeight w:val="106"/>
          <w:jc w:val="center"/>
        </w:trPr>
        <w:tc>
          <w:tcPr>
            <w:tcW w:w="700" w:type="pct"/>
            <w:hideMark/>
          </w:tcPr>
          <w:p w14:paraId="2E7E4D4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E67C1C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Engures sportam</w:t>
            </w:r>
          </w:p>
        </w:tc>
        <w:tc>
          <w:tcPr>
            <w:tcW w:w="625" w:type="pct"/>
            <w:hideMark/>
          </w:tcPr>
          <w:p w14:paraId="2D8214D0"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10 000,00</w:t>
            </w:r>
          </w:p>
        </w:tc>
        <w:tc>
          <w:tcPr>
            <w:tcW w:w="2501" w:type="pct"/>
            <w:hideMark/>
          </w:tcPr>
          <w:p w14:paraId="72652C6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Pilsēttakas Stirnu buks” rīkošanai 13.09.2025.</w:t>
            </w:r>
          </w:p>
        </w:tc>
      </w:tr>
      <w:tr w:rsidR="00B67398" w:rsidRPr="00504293" w14:paraId="51D97B02" w14:textId="77777777" w:rsidTr="005F7D37">
        <w:trPr>
          <w:trHeight w:val="335"/>
          <w:jc w:val="center"/>
        </w:trPr>
        <w:tc>
          <w:tcPr>
            <w:tcW w:w="700" w:type="pct"/>
            <w:hideMark/>
          </w:tcPr>
          <w:p w14:paraId="00F3262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B0AC40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futbola klubs</w:t>
            </w:r>
          </w:p>
        </w:tc>
        <w:tc>
          <w:tcPr>
            <w:tcW w:w="625" w:type="pct"/>
            <w:hideMark/>
          </w:tcPr>
          <w:p w14:paraId="370E82E1" w14:textId="7C97533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42BFC44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Jauniešu un vīriešu futbola komandu mācību treniņu procesa nodrošināšanai un dalībai sacensībās 2025. gada sezonā.</w:t>
            </w:r>
          </w:p>
        </w:tc>
      </w:tr>
      <w:tr w:rsidR="00B67398" w:rsidRPr="00504293" w14:paraId="3542B90F" w14:textId="77777777" w:rsidTr="005F7D37">
        <w:trPr>
          <w:trHeight w:val="201"/>
          <w:jc w:val="center"/>
        </w:trPr>
        <w:tc>
          <w:tcPr>
            <w:tcW w:w="700" w:type="pct"/>
            <w:hideMark/>
          </w:tcPr>
          <w:p w14:paraId="1F50E3C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D4014C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Basketbola klubs “Vidzeme”</w:t>
            </w:r>
          </w:p>
        </w:tc>
        <w:tc>
          <w:tcPr>
            <w:tcW w:w="625" w:type="pct"/>
            <w:hideMark/>
          </w:tcPr>
          <w:p w14:paraId="1E69DFF3"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40 000,00</w:t>
            </w:r>
          </w:p>
        </w:tc>
        <w:tc>
          <w:tcPr>
            <w:tcW w:w="2501" w:type="pct"/>
            <w:hideMark/>
          </w:tcPr>
          <w:p w14:paraId="5EC1360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Finansējums dalībai apvienotajā Latvijas–Igaunijas un Ziemeļeiropas basketbola līgās 2025./2026. gada sezonā.</w:t>
            </w:r>
          </w:p>
        </w:tc>
      </w:tr>
      <w:tr w:rsidR="00B67398" w:rsidRPr="00504293" w14:paraId="329636F6" w14:textId="77777777" w:rsidTr="005F7D37">
        <w:trPr>
          <w:trHeight w:val="250"/>
          <w:jc w:val="center"/>
        </w:trPr>
        <w:tc>
          <w:tcPr>
            <w:tcW w:w="700" w:type="pct"/>
            <w:hideMark/>
          </w:tcPr>
          <w:p w14:paraId="5BC23A5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545A0F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sporta klubs “Burkānciems &amp; Co”</w:t>
            </w:r>
          </w:p>
        </w:tc>
        <w:tc>
          <w:tcPr>
            <w:tcW w:w="625" w:type="pct"/>
            <w:hideMark/>
          </w:tcPr>
          <w:p w14:paraId="1B3CA010" w14:textId="545FC73C"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970,00</w:t>
            </w:r>
          </w:p>
        </w:tc>
        <w:tc>
          <w:tcPr>
            <w:tcW w:w="2501" w:type="pct"/>
            <w:hideMark/>
          </w:tcPr>
          <w:p w14:paraId="7FD53D1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“Telpu orientēšanās Valmieras novadā” 2025. gada novembrī Valmierā daļējai izdevumu segšanai.</w:t>
            </w:r>
          </w:p>
        </w:tc>
      </w:tr>
      <w:tr w:rsidR="00B67398" w:rsidRPr="00504293" w14:paraId="2D66DFB8" w14:textId="77777777" w:rsidTr="005F7D37">
        <w:trPr>
          <w:trHeight w:val="525"/>
          <w:jc w:val="center"/>
        </w:trPr>
        <w:tc>
          <w:tcPr>
            <w:tcW w:w="700" w:type="pct"/>
            <w:hideMark/>
          </w:tcPr>
          <w:p w14:paraId="47C7427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424E0442" w14:textId="0FD4C3CE"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w:t>
            </w:r>
            <w:r w:rsidR="00256C24" w:rsidRPr="00504293">
              <w:rPr>
                <w:rFonts w:ascii="Arial" w:hAnsi="Arial" w:cs="Arial"/>
                <w:sz w:val="16"/>
                <w:szCs w:val="16"/>
              </w:rPr>
              <w:t>ņ</w:t>
            </w:r>
            <w:r w:rsidRPr="00504293">
              <w:rPr>
                <w:rFonts w:ascii="Arial" w:hAnsi="Arial" w:cs="Arial"/>
                <w:sz w:val="16"/>
                <w:szCs w:val="16"/>
              </w:rPr>
              <w:t>ģēliski luteriskās baznīcas Burtnieku draudze</w:t>
            </w:r>
          </w:p>
        </w:tc>
        <w:tc>
          <w:tcPr>
            <w:tcW w:w="625" w:type="pct"/>
            <w:hideMark/>
          </w:tcPr>
          <w:p w14:paraId="46062BD2" w14:textId="796B1E70"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7</w:t>
            </w:r>
            <w:r w:rsidR="005F7D37" w:rsidRPr="00504293">
              <w:rPr>
                <w:rFonts w:ascii="Arial" w:hAnsi="Arial" w:cs="Arial"/>
                <w:sz w:val="16"/>
                <w:szCs w:val="16"/>
              </w:rPr>
              <w:t> </w:t>
            </w:r>
            <w:r w:rsidRPr="00504293">
              <w:rPr>
                <w:rFonts w:ascii="Arial" w:hAnsi="Arial" w:cs="Arial"/>
                <w:sz w:val="16"/>
                <w:szCs w:val="16"/>
              </w:rPr>
              <w:t xml:space="preserve">069,00 </w:t>
            </w:r>
          </w:p>
        </w:tc>
        <w:tc>
          <w:tcPr>
            <w:tcW w:w="2501" w:type="pct"/>
            <w:hideMark/>
          </w:tcPr>
          <w:p w14:paraId="75CBFAF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Burtnieku baznīcas jumta seguma nomaiņa.</w:t>
            </w:r>
          </w:p>
        </w:tc>
      </w:tr>
      <w:tr w:rsidR="00B67398" w:rsidRPr="00504293" w14:paraId="750F7004" w14:textId="77777777" w:rsidTr="005F7D37">
        <w:trPr>
          <w:trHeight w:val="306"/>
          <w:jc w:val="center"/>
        </w:trPr>
        <w:tc>
          <w:tcPr>
            <w:tcW w:w="700" w:type="pct"/>
            <w:hideMark/>
          </w:tcPr>
          <w:p w14:paraId="5EA16C8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71CDA3AD" w14:textId="7021594B"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w:t>
            </w:r>
            <w:r w:rsidR="00256C24" w:rsidRPr="00504293">
              <w:rPr>
                <w:rFonts w:ascii="Arial" w:hAnsi="Arial" w:cs="Arial"/>
                <w:sz w:val="16"/>
                <w:szCs w:val="16"/>
              </w:rPr>
              <w:t>ņ</w:t>
            </w:r>
            <w:r w:rsidRPr="00504293">
              <w:rPr>
                <w:rFonts w:ascii="Arial" w:hAnsi="Arial" w:cs="Arial"/>
                <w:sz w:val="16"/>
                <w:szCs w:val="16"/>
              </w:rPr>
              <w:t>ģēliski luteriskās baznīcas Matīšu Svētā Mateja draudze</w:t>
            </w:r>
          </w:p>
        </w:tc>
        <w:tc>
          <w:tcPr>
            <w:tcW w:w="625" w:type="pct"/>
            <w:hideMark/>
          </w:tcPr>
          <w:p w14:paraId="790D10DD" w14:textId="1D7BA02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735,00</w:t>
            </w:r>
          </w:p>
        </w:tc>
        <w:tc>
          <w:tcPr>
            <w:tcW w:w="2501" w:type="pct"/>
            <w:hideMark/>
          </w:tcPr>
          <w:p w14:paraId="054CF99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“Matīšu baznīcas jumta seguma tehniskā apsekošana un altāra ansambļa vizuālā izskata uzlabošana” realizēšanai 2025. gadā.</w:t>
            </w:r>
          </w:p>
        </w:tc>
      </w:tr>
      <w:tr w:rsidR="00B67398" w:rsidRPr="00504293" w14:paraId="1A514684" w14:textId="77777777" w:rsidTr="005F7D37">
        <w:trPr>
          <w:trHeight w:val="36"/>
          <w:jc w:val="center"/>
        </w:trPr>
        <w:tc>
          <w:tcPr>
            <w:tcW w:w="700" w:type="pct"/>
            <w:hideMark/>
          </w:tcPr>
          <w:p w14:paraId="6C492DB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lastRenderedPageBreak/>
              <w:t>Draudze</w:t>
            </w:r>
          </w:p>
        </w:tc>
        <w:tc>
          <w:tcPr>
            <w:tcW w:w="1174" w:type="pct"/>
            <w:hideMark/>
          </w:tcPr>
          <w:p w14:paraId="4E6B5417" w14:textId="224A5586"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Mazsalacas Svētās Annas eva</w:t>
            </w:r>
            <w:r w:rsidR="00256C24" w:rsidRPr="00504293">
              <w:rPr>
                <w:rFonts w:ascii="Arial" w:hAnsi="Arial" w:cs="Arial"/>
                <w:sz w:val="16"/>
                <w:szCs w:val="16"/>
              </w:rPr>
              <w:t>ņ</w:t>
            </w:r>
            <w:r w:rsidRPr="00504293">
              <w:rPr>
                <w:rFonts w:ascii="Arial" w:hAnsi="Arial" w:cs="Arial"/>
                <w:sz w:val="16"/>
                <w:szCs w:val="16"/>
              </w:rPr>
              <w:t>ģēliski luteriskā draudze</w:t>
            </w:r>
          </w:p>
        </w:tc>
        <w:tc>
          <w:tcPr>
            <w:tcW w:w="625" w:type="pct"/>
            <w:hideMark/>
          </w:tcPr>
          <w:p w14:paraId="0685E062" w14:textId="2ABAEC2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127,00</w:t>
            </w:r>
          </w:p>
        </w:tc>
        <w:tc>
          <w:tcPr>
            <w:tcW w:w="2501" w:type="pct"/>
            <w:hideMark/>
          </w:tcPr>
          <w:p w14:paraId="58FDC3E6" w14:textId="1927F0B8"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Projekta </w:t>
            </w:r>
            <w:r w:rsidR="00256C24" w:rsidRPr="00504293">
              <w:rPr>
                <w:rFonts w:ascii="Arial" w:hAnsi="Arial" w:cs="Arial"/>
                <w:sz w:val="16"/>
                <w:szCs w:val="16"/>
              </w:rPr>
              <w:t>“</w:t>
            </w:r>
            <w:r w:rsidRPr="00504293">
              <w:rPr>
                <w:rFonts w:ascii="Arial" w:hAnsi="Arial" w:cs="Arial"/>
                <w:sz w:val="16"/>
                <w:szCs w:val="16"/>
              </w:rPr>
              <w:t>Mazsalacas Svētās Annas evaņģēliski luteriskās baznīcas logu atjaunošana</w:t>
            </w:r>
            <w:r w:rsidR="00256C24" w:rsidRPr="00504293">
              <w:rPr>
                <w:rFonts w:ascii="Arial" w:hAnsi="Arial" w:cs="Arial"/>
                <w:sz w:val="16"/>
                <w:szCs w:val="16"/>
              </w:rPr>
              <w:t>”</w:t>
            </w:r>
            <w:r w:rsidRPr="00504293">
              <w:rPr>
                <w:rFonts w:ascii="Arial" w:hAnsi="Arial" w:cs="Arial"/>
                <w:sz w:val="16"/>
                <w:szCs w:val="16"/>
              </w:rPr>
              <w:t xml:space="preserve"> 2025. gadā.</w:t>
            </w:r>
          </w:p>
        </w:tc>
      </w:tr>
      <w:tr w:rsidR="00B67398" w:rsidRPr="00504293" w14:paraId="1E6396FA" w14:textId="77777777" w:rsidTr="005F7D37">
        <w:trPr>
          <w:trHeight w:val="449"/>
          <w:jc w:val="center"/>
        </w:trPr>
        <w:tc>
          <w:tcPr>
            <w:tcW w:w="700" w:type="pct"/>
            <w:hideMark/>
          </w:tcPr>
          <w:p w14:paraId="3B0B086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314D1D3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Mazsalacas baptistu draudze</w:t>
            </w:r>
          </w:p>
        </w:tc>
        <w:tc>
          <w:tcPr>
            <w:tcW w:w="625" w:type="pct"/>
            <w:hideMark/>
          </w:tcPr>
          <w:p w14:paraId="7666DF15" w14:textId="6001752B"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531,00</w:t>
            </w:r>
          </w:p>
        </w:tc>
        <w:tc>
          <w:tcPr>
            <w:tcW w:w="2501" w:type="pct"/>
            <w:hideMark/>
          </w:tcPr>
          <w:p w14:paraId="63891E7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“Mazsalacas baptistu dievnama dūmvada rekonstrukcija – tērauda čaulas montāža dūmvadā” realizēšanai 2025. gadā.</w:t>
            </w:r>
          </w:p>
        </w:tc>
      </w:tr>
      <w:tr w:rsidR="00B67398" w:rsidRPr="00504293" w14:paraId="258B2C88" w14:textId="77777777" w:rsidTr="005F7D37">
        <w:trPr>
          <w:trHeight w:val="458"/>
          <w:jc w:val="center"/>
        </w:trPr>
        <w:tc>
          <w:tcPr>
            <w:tcW w:w="700" w:type="pct"/>
            <w:hideMark/>
          </w:tcPr>
          <w:p w14:paraId="6DA3A81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3A739DAB" w14:textId="44362516"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w:t>
            </w:r>
            <w:r w:rsidR="00256C24" w:rsidRPr="00504293">
              <w:rPr>
                <w:rFonts w:ascii="Arial" w:hAnsi="Arial" w:cs="Arial"/>
                <w:sz w:val="16"/>
                <w:szCs w:val="16"/>
              </w:rPr>
              <w:t>ņ</w:t>
            </w:r>
            <w:r w:rsidRPr="00504293">
              <w:rPr>
                <w:rFonts w:ascii="Arial" w:hAnsi="Arial" w:cs="Arial"/>
                <w:sz w:val="16"/>
                <w:szCs w:val="16"/>
              </w:rPr>
              <w:t>ģēliski luteriskās baznīcas Trikātas draudze</w:t>
            </w:r>
          </w:p>
        </w:tc>
        <w:tc>
          <w:tcPr>
            <w:tcW w:w="625" w:type="pct"/>
            <w:hideMark/>
          </w:tcPr>
          <w:p w14:paraId="00748EF4" w14:textId="32F8E1E4"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808,00</w:t>
            </w:r>
          </w:p>
        </w:tc>
        <w:tc>
          <w:tcPr>
            <w:tcW w:w="2501" w:type="pct"/>
            <w:hideMark/>
          </w:tcPr>
          <w:p w14:paraId="129CD45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“Trikātas mācītājmuižas kapellas telpu renovācija” realizēšanai 2025. gadā.</w:t>
            </w:r>
          </w:p>
        </w:tc>
      </w:tr>
      <w:tr w:rsidR="00B67398" w:rsidRPr="00504293" w14:paraId="5349415E" w14:textId="77777777" w:rsidTr="005F7D37">
        <w:trPr>
          <w:trHeight w:val="466"/>
          <w:jc w:val="center"/>
        </w:trPr>
        <w:tc>
          <w:tcPr>
            <w:tcW w:w="700" w:type="pct"/>
            <w:hideMark/>
          </w:tcPr>
          <w:p w14:paraId="6738265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70240AB8" w14:textId="75627D5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Strenču eva</w:t>
            </w:r>
            <w:r w:rsidR="00256C24" w:rsidRPr="00504293">
              <w:rPr>
                <w:rFonts w:ascii="Arial" w:hAnsi="Arial" w:cs="Arial"/>
                <w:sz w:val="16"/>
                <w:szCs w:val="16"/>
              </w:rPr>
              <w:t>ņ</w:t>
            </w:r>
            <w:r w:rsidRPr="00504293">
              <w:rPr>
                <w:rFonts w:ascii="Arial" w:hAnsi="Arial" w:cs="Arial"/>
                <w:sz w:val="16"/>
                <w:szCs w:val="16"/>
              </w:rPr>
              <w:t>ģēliski luteriskās draudze</w:t>
            </w:r>
          </w:p>
        </w:tc>
        <w:tc>
          <w:tcPr>
            <w:tcW w:w="625" w:type="pct"/>
            <w:hideMark/>
          </w:tcPr>
          <w:p w14:paraId="31BC2A08" w14:textId="10FEB78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w:t>
            </w:r>
            <w:r w:rsidR="005F7D37" w:rsidRPr="00504293">
              <w:rPr>
                <w:rFonts w:ascii="Arial" w:hAnsi="Arial" w:cs="Arial"/>
                <w:sz w:val="16"/>
                <w:szCs w:val="16"/>
              </w:rPr>
              <w:t> </w:t>
            </w:r>
            <w:r w:rsidRPr="00504293">
              <w:rPr>
                <w:rFonts w:ascii="Arial" w:hAnsi="Arial" w:cs="Arial"/>
                <w:sz w:val="16"/>
                <w:szCs w:val="16"/>
              </w:rPr>
              <w:t>446,00</w:t>
            </w:r>
          </w:p>
        </w:tc>
        <w:tc>
          <w:tcPr>
            <w:tcW w:w="2501" w:type="pct"/>
            <w:hideMark/>
          </w:tcPr>
          <w:p w14:paraId="1AA5520B" w14:textId="54B66FF9"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“Apaļās krāsns uzmūrēšana ar pievadu skurstenim Strenču eva</w:t>
            </w:r>
            <w:r w:rsidR="00256C24" w:rsidRPr="00504293">
              <w:rPr>
                <w:rFonts w:ascii="Arial" w:hAnsi="Arial" w:cs="Arial"/>
                <w:sz w:val="16"/>
                <w:szCs w:val="16"/>
              </w:rPr>
              <w:t>ņ</w:t>
            </w:r>
            <w:r w:rsidRPr="00504293">
              <w:rPr>
                <w:rFonts w:ascii="Arial" w:hAnsi="Arial" w:cs="Arial"/>
                <w:sz w:val="16"/>
                <w:szCs w:val="16"/>
              </w:rPr>
              <w:t>ģēliski luteriskajā baznīcā” realizēšanai 2025. gadā.</w:t>
            </w:r>
          </w:p>
        </w:tc>
      </w:tr>
      <w:tr w:rsidR="00B67398" w:rsidRPr="00504293" w14:paraId="5AC1CF90" w14:textId="77777777" w:rsidTr="005F7D37">
        <w:trPr>
          <w:trHeight w:val="474"/>
          <w:jc w:val="center"/>
        </w:trPr>
        <w:tc>
          <w:tcPr>
            <w:tcW w:w="700" w:type="pct"/>
            <w:hideMark/>
          </w:tcPr>
          <w:p w14:paraId="3C5D970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6D77C640" w14:textId="72EE7C14"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w:t>
            </w:r>
            <w:r w:rsidR="00256C24" w:rsidRPr="00504293">
              <w:rPr>
                <w:rFonts w:ascii="Arial" w:hAnsi="Arial" w:cs="Arial"/>
                <w:sz w:val="16"/>
                <w:szCs w:val="16"/>
              </w:rPr>
              <w:t>ņ</w:t>
            </w:r>
            <w:r w:rsidRPr="00504293">
              <w:rPr>
                <w:rFonts w:ascii="Arial" w:hAnsi="Arial" w:cs="Arial"/>
                <w:sz w:val="16"/>
                <w:szCs w:val="16"/>
              </w:rPr>
              <w:t>ģēliski luteriskās baznīcas Valmieras Svētā Sīmaņa draudze</w:t>
            </w:r>
          </w:p>
        </w:tc>
        <w:tc>
          <w:tcPr>
            <w:tcW w:w="625" w:type="pct"/>
            <w:hideMark/>
          </w:tcPr>
          <w:p w14:paraId="26FD75DE" w14:textId="16D4804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808,00</w:t>
            </w:r>
          </w:p>
        </w:tc>
        <w:tc>
          <w:tcPr>
            <w:tcW w:w="2501" w:type="pct"/>
            <w:hideMark/>
          </w:tcPr>
          <w:p w14:paraId="649F9FC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Svētā Sīmaņa evaņģēliski luteriskās baznīcas uzturēšanas izdevumu segšanai 2025. gadā.</w:t>
            </w:r>
          </w:p>
        </w:tc>
      </w:tr>
      <w:tr w:rsidR="00B67398" w:rsidRPr="00504293" w14:paraId="15432C13" w14:textId="77777777" w:rsidTr="005F7D37">
        <w:trPr>
          <w:trHeight w:val="272"/>
          <w:jc w:val="center"/>
        </w:trPr>
        <w:tc>
          <w:tcPr>
            <w:tcW w:w="700" w:type="pct"/>
            <w:hideMark/>
          </w:tcPr>
          <w:p w14:paraId="5844B69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5F1D41D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Ēveles evaņģēliski luteriskā draudze</w:t>
            </w:r>
          </w:p>
        </w:tc>
        <w:tc>
          <w:tcPr>
            <w:tcW w:w="625" w:type="pct"/>
            <w:hideMark/>
          </w:tcPr>
          <w:p w14:paraId="00742C3B" w14:textId="714903E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808,00</w:t>
            </w:r>
          </w:p>
        </w:tc>
        <w:tc>
          <w:tcPr>
            <w:tcW w:w="2501" w:type="pct"/>
            <w:hideMark/>
          </w:tcPr>
          <w:p w14:paraId="03D1735B" w14:textId="2385417B"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“Baznīcas ēkas un torņa sienu apmetumu labošana, krāsojum</w:t>
            </w:r>
            <w:r w:rsidR="00256C24" w:rsidRPr="00504293">
              <w:rPr>
                <w:rFonts w:ascii="Arial" w:hAnsi="Arial" w:cs="Arial"/>
                <w:sz w:val="16"/>
                <w:szCs w:val="16"/>
              </w:rPr>
              <w:t>a</w:t>
            </w:r>
            <w:r w:rsidRPr="00504293">
              <w:rPr>
                <w:rFonts w:ascii="Arial" w:hAnsi="Arial" w:cs="Arial"/>
                <w:sz w:val="16"/>
                <w:szCs w:val="16"/>
              </w:rPr>
              <w:t xml:space="preserve"> atjaunošana” īstenošanai 2025. gadā.</w:t>
            </w:r>
          </w:p>
        </w:tc>
      </w:tr>
      <w:tr w:rsidR="00B67398" w:rsidRPr="00504293" w14:paraId="5C9911DA" w14:textId="77777777" w:rsidTr="005F7D37">
        <w:trPr>
          <w:trHeight w:val="556"/>
          <w:jc w:val="center"/>
        </w:trPr>
        <w:tc>
          <w:tcPr>
            <w:tcW w:w="700" w:type="pct"/>
            <w:hideMark/>
          </w:tcPr>
          <w:p w14:paraId="4CFE94D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5DA12F63" w14:textId="58E2EFDE"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w:t>
            </w:r>
            <w:r w:rsidR="00256C24" w:rsidRPr="00504293">
              <w:rPr>
                <w:rFonts w:ascii="Arial" w:hAnsi="Arial" w:cs="Arial"/>
                <w:sz w:val="16"/>
                <w:szCs w:val="16"/>
              </w:rPr>
              <w:t>ņ</w:t>
            </w:r>
            <w:r w:rsidRPr="00504293">
              <w:rPr>
                <w:rFonts w:ascii="Arial" w:hAnsi="Arial" w:cs="Arial"/>
                <w:sz w:val="16"/>
                <w:szCs w:val="16"/>
              </w:rPr>
              <w:t>ģēliski luteriskās baznīcas Rubenes draudze</w:t>
            </w:r>
          </w:p>
        </w:tc>
        <w:tc>
          <w:tcPr>
            <w:tcW w:w="625" w:type="pct"/>
            <w:hideMark/>
          </w:tcPr>
          <w:p w14:paraId="0BA3E43A" w14:textId="1927509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127,00</w:t>
            </w:r>
          </w:p>
        </w:tc>
        <w:tc>
          <w:tcPr>
            <w:tcW w:w="2501" w:type="pct"/>
            <w:hideMark/>
          </w:tcPr>
          <w:p w14:paraId="297730D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“Altārtelpas sienu polihromiju atsegumu paplašināšana un konservācija, uzturēšanas izdevumi” īstenošanai 2025. gadā.</w:t>
            </w:r>
          </w:p>
        </w:tc>
      </w:tr>
      <w:tr w:rsidR="00B67398" w:rsidRPr="00504293" w14:paraId="701267E5" w14:textId="77777777" w:rsidTr="005F7D37">
        <w:trPr>
          <w:trHeight w:val="138"/>
          <w:jc w:val="center"/>
        </w:trPr>
        <w:tc>
          <w:tcPr>
            <w:tcW w:w="700" w:type="pct"/>
            <w:hideMark/>
          </w:tcPr>
          <w:p w14:paraId="774EB40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215E717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Romas katoļu draudze</w:t>
            </w:r>
          </w:p>
        </w:tc>
        <w:tc>
          <w:tcPr>
            <w:tcW w:w="625" w:type="pct"/>
            <w:hideMark/>
          </w:tcPr>
          <w:p w14:paraId="3F332610" w14:textId="144AA59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127,00</w:t>
            </w:r>
          </w:p>
        </w:tc>
        <w:tc>
          <w:tcPr>
            <w:tcW w:w="2501" w:type="pct"/>
            <w:hideMark/>
          </w:tcPr>
          <w:p w14:paraId="2848132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Romas katoļu baznīcas ēkas uzturēšanas izdevumu segšanai 2025. gadā.</w:t>
            </w:r>
          </w:p>
        </w:tc>
      </w:tr>
      <w:tr w:rsidR="00B67398" w:rsidRPr="00504293" w14:paraId="714038F9" w14:textId="77777777" w:rsidTr="005F7D37">
        <w:trPr>
          <w:trHeight w:val="328"/>
          <w:jc w:val="center"/>
        </w:trPr>
        <w:tc>
          <w:tcPr>
            <w:tcW w:w="700" w:type="pct"/>
            <w:hideMark/>
          </w:tcPr>
          <w:p w14:paraId="0D28C20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6FA7D6D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evaņģēliski luteriskās baznīcas Dikļu draudze</w:t>
            </w:r>
          </w:p>
        </w:tc>
        <w:tc>
          <w:tcPr>
            <w:tcW w:w="625" w:type="pct"/>
            <w:hideMark/>
          </w:tcPr>
          <w:p w14:paraId="14E8CEB8" w14:textId="0EBE6BD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w:t>
            </w:r>
            <w:r w:rsidR="005F7D37" w:rsidRPr="00504293">
              <w:rPr>
                <w:rFonts w:ascii="Arial" w:hAnsi="Arial" w:cs="Arial"/>
                <w:sz w:val="16"/>
                <w:szCs w:val="16"/>
              </w:rPr>
              <w:t> </w:t>
            </w:r>
            <w:r w:rsidRPr="00504293">
              <w:rPr>
                <w:rFonts w:ascii="Arial" w:hAnsi="Arial" w:cs="Arial"/>
                <w:sz w:val="16"/>
                <w:szCs w:val="16"/>
              </w:rPr>
              <w:t>808,00</w:t>
            </w:r>
          </w:p>
        </w:tc>
        <w:tc>
          <w:tcPr>
            <w:tcW w:w="2501" w:type="pct"/>
            <w:hideMark/>
          </w:tcPr>
          <w:p w14:paraId="424F24B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“Dikļu baznīcas vēsturisko logu un loga kārbas restaurācija, metāla daļu atjaunošana” īstenošanai 2025. gadā.</w:t>
            </w:r>
          </w:p>
        </w:tc>
      </w:tr>
      <w:tr w:rsidR="00B67398" w:rsidRPr="00504293" w14:paraId="5789CDC1" w14:textId="77777777" w:rsidTr="005F7D37">
        <w:trPr>
          <w:trHeight w:val="463"/>
          <w:jc w:val="center"/>
        </w:trPr>
        <w:tc>
          <w:tcPr>
            <w:tcW w:w="700" w:type="pct"/>
            <w:hideMark/>
          </w:tcPr>
          <w:p w14:paraId="47D6A70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Draudze</w:t>
            </w:r>
          </w:p>
        </w:tc>
        <w:tc>
          <w:tcPr>
            <w:tcW w:w="1174" w:type="pct"/>
            <w:hideMark/>
          </w:tcPr>
          <w:p w14:paraId="10D1EFF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Sirdsskaidrā Sergeja Radoņežas pareizticīgo draudze</w:t>
            </w:r>
          </w:p>
        </w:tc>
        <w:tc>
          <w:tcPr>
            <w:tcW w:w="625" w:type="pct"/>
            <w:hideMark/>
          </w:tcPr>
          <w:p w14:paraId="60F084D7" w14:textId="3A3AF6FC"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w:t>
            </w:r>
            <w:r w:rsidR="005F7D37" w:rsidRPr="00504293">
              <w:rPr>
                <w:rFonts w:ascii="Arial" w:hAnsi="Arial" w:cs="Arial"/>
                <w:sz w:val="16"/>
                <w:szCs w:val="16"/>
              </w:rPr>
              <w:t> </w:t>
            </w:r>
            <w:r w:rsidRPr="00504293">
              <w:rPr>
                <w:rFonts w:ascii="Arial" w:hAnsi="Arial" w:cs="Arial"/>
                <w:sz w:val="16"/>
                <w:szCs w:val="16"/>
              </w:rPr>
              <w:t>787,00</w:t>
            </w:r>
          </w:p>
        </w:tc>
        <w:tc>
          <w:tcPr>
            <w:tcW w:w="2501" w:type="pct"/>
            <w:hideMark/>
          </w:tcPr>
          <w:p w14:paraId="06251456" w14:textId="5646263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Sirdsskaidrā Sergeja Radoņežas p</w:t>
            </w:r>
            <w:r w:rsidR="00844BCD" w:rsidRPr="00504293">
              <w:rPr>
                <w:rFonts w:ascii="Arial" w:hAnsi="Arial" w:cs="Arial"/>
                <w:sz w:val="16"/>
                <w:szCs w:val="16"/>
              </w:rPr>
              <w:t>a</w:t>
            </w:r>
            <w:r w:rsidRPr="00504293">
              <w:rPr>
                <w:rFonts w:ascii="Arial" w:hAnsi="Arial" w:cs="Arial"/>
                <w:sz w:val="16"/>
                <w:szCs w:val="16"/>
              </w:rPr>
              <w:t>reizticīgo baznīcas uzturēšanas izdevumu segšanai 2025. gadā.</w:t>
            </w:r>
          </w:p>
        </w:tc>
      </w:tr>
      <w:tr w:rsidR="00B67398" w:rsidRPr="00504293" w14:paraId="188F5A89" w14:textId="77777777" w:rsidTr="005F7D37">
        <w:trPr>
          <w:trHeight w:val="46"/>
          <w:jc w:val="center"/>
        </w:trPr>
        <w:tc>
          <w:tcPr>
            <w:tcW w:w="700" w:type="pct"/>
            <w:hideMark/>
          </w:tcPr>
          <w:p w14:paraId="5CA74CE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193D904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Kultūrpietura</w:t>
            </w:r>
          </w:p>
        </w:tc>
        <w:tc>
          <w:tcPr>
            <w:tcW w:w="625" w:type="pct"/>
            <w:hideMark/>
          </w:tcPr>
          <w:p w14:paraId="69D40E1D" w14:textId="0321F50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072E5C16" w14:textId="79FCED61"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“GraffitO! – no ielu mākslas līdz jauniešu labbūtībai”</w:t>
            </w:r>
            <w:r w:rsidR="00301825" w:rsidRPr="00504293">
              <w:rPr>
                <w:rFonts w:ascii="Arial" w:hAnsi="Arial" w:cs="Arial"/>
                <w:sz w:val="16"/>
                <w:szCs w:val="16"/>
              </w:rPr>
              <w:t xml:space="preserve"> </w:t>
            </w:r>
            <w:r w:rsidRPr="00504293">
              <w:rPr>
                <w:rFonts w:ascii="Arial" w:hAnsi="Arial" w:cs="Arial"/>
                <w:sz w:val="16"/>
                <w:szCs w:val="16"/>
              </w:rPr>
              <w:t>organizēšanai Valmierā 2025. gadā.</w:t>
            </w:r>
          </w:p>
        </w:tc>
      </w:tr>
      <w:tr w:rsidR="00B67398" w:rsidRPr="00504293" w14:paraId="0657823F" w14:textId="77777777" w:rsidTr="005F7D37">
        <w:trPr>
          <w:trHeight w:val="236"/>
          <w:jc w:val="center"/>
        </w:trPr>
        <w:tc>
          <w:tcPr>
            <w:tcW w:w="700" w:type="pct"/>
            <w:hideMark/>
          </w:tcPr>
          <w:p w14:paraId="4E91097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D260AC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Kultūraugs</w:t>
            </w:r>
          </w:p>
        </w:tc>
        <w:tc>
          <w:tcPr>
            <w:tcW w:w="625" w:type="pct"/>
            <w:hideMark/>
          </w:tcPr>
          <w:p w14:paraId="2779471F" w14:textId="48C181A1"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72AA324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“Rūveniešu viktorīna “Satiec savu kaimiņu”” organizēšanai 2025. gadā Rūjienā un Strenčos.</w:t>
            </w:r>
          </w:p>
        </w:tc>
      </w:tr>
      <w:tr w:rsidR="00B67398" w:rsidRPr="00504293" w14:paraId="0E64B3AC" w14:textId="77777777" w:rsidTr="005F7D37">
        <w:trPr>
          <w:trHeight w:val="283"/>
          <w:jc w:val="center"/>
        </w:trPr>
        <w:tc>
          <w:tcPr>
            <w:tcW w:w="700" w:type="pct"/>
            <w:hideMark/>
          </w:tcPr>
          <w:p w14:paraId="662C640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0075DA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Orbīta</w:t>
            </w:r>
          </w:p>
        </w:tc>
        <w:tc>
          <w:tcPr>
            <w:tcW w:w="625" w:type="pct"/>
            <w:hideMark/>
          </w:tcPr>
          <w:p w14:paraId="459FBC95"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20 000,00</w:t>
            </w:r>
          </w:p>
        </w:tc>
        <w:tc>
          <w:tcPr>
            <w:tcW w:w="2501" w:type="pct"/>
            <w:hideMark/>
          </w:tcPr>
          <w:p w14:paraId="1C128AD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Pasākumu “Strenču Trajektorija 2025” sagatavošanai un organizēšanai 2025. gadā Strenčos.</w:t>
            </w:r>
          </w:p>
        </w:tc>
      </w:tr>
      <w:tr w:rsidR="00B67398" w:rsidRPr="00504293" w14:paraId="17CF5438" w14:textId="77777777" w:rsidTr="005F7D37">
        <w:trPr>
          <w:trHeight w:val="378"/>
          <w:jc w:val="center"/>
        </w:trPr>
        <w:tc>
          <w:tcPr>
            <w:tcW w:w="700" w:type="pct"/>
            <w:hideMark/>
          </w:tcPr>
          <w:p w14:paraId="484D79F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F4DDB1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 Mūzikai. Kultūrai.</w:t>
            </w:r>
          </w:p>
        </w:tc>
        <w:tc>
          <w:tcPr>
            <w:tcW w:w="625" w:type="pct"/>
            <w:hideMark/>
          </w:tcPr>
          <w:p w14:paraId="48D9F431" w14:textId="4296DBE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200,00</w:t>
            </w:r>
          </w:p>
        </w:tc>
        <w:tc>
          <w:tcPr>
            <w:tcW w:w="2501" w:type="pct"/>
            <w:hideMark/>
          </w:tcPr>
          <w:p w14:paraId="6C79CD8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Koncertu “Divas pasaules” organizēšanai Ēveles luterāņu baznīcā un Trikātas Sv. Jāņa luteriskā baznīcā 2025. gadā.</w:t>
            </w:r>
          </w:p>
        </w:tc>
      </w:tr>
      <w:tr w:rsidR="00B67398" w:rsidRPr="00504293" w14:paraId="1002C352" w14:textId="77777777" w:rsidTr="005F7D37">
        <w:trPr>
          <w:trHeight w:val="409"/>
          <w:jc w:val="center"/>
        </w:trPr>
        <w:tc>
          <w:tcPr>
            <w:tcW w:w="700" w:type="pct"/>
            <w:hideMark/>
          </w:tcPr>
          <w:p w14:paraId="07DEB29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57671A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Balles deju klubs Valmiera</w:t>
            </w:r>
          </w:p>
        </w:tc>
        <w:tc>
          <w:tcPr>
            <w:tcW w:w="625" w:type="pct"/>
            <w:hideMark/>
          </w:tcPr>
          <w:p w14:paraId="2BF2AD85" w14:textId="307EF24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17F7945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“Balles daju vakaru organizēšana” īstenošanai Valmierā 2025. gadā 31.05., 16.08., 25.10.</w:t>
            </w:r>
          </w:p>
        </w:tc>
      </w:tr>
      <w:tr w:rsidR="00B67398" w:rsidRPr="00504293" w14:paraId="18DDEABE" w14:textId="77777777" w:rsidTr="005F7D37">
        <w:trPr>
          <w:trHeight w:val="132"/>
          <w:jc w:val="center"/>
        </w:trPr>
        <w:tc>
          <w:tcPr>
            <w:tcW w:w="700" w:type="pct"/>
            <w:hideMark/>
          </w:tcPr>
          <w:p w14:paraId="550BE1F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3E90EB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Motoklubs FF Riders</w:t>
            </w:r>
          </w:p>
        </w:tc>
        <w:tc>
          <w:tcPr>
            <w:tcW w:w="625" w:type="pct"/>
            <w:hideMark/>
          </w:tcPr>
          <w:p w14:paraId="5EE61C41" w14:textId="1122557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3CD6D60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“Moto pavasaris 2025” īstenošanai Valmierā 10.05.2025.</w:t>
            </w:r>
          </w:p>
        </w:tc>
      </w:tr>
      <w:tr w:rsidR="00B67398" w:rsidRPr="00504293" w14:paraId="52F884E1" w14:textId="77777777" w:rsidTr="005F7D37">
        <w:trPr>
          <w:trHeight w:val="465"/>
          <w:jc w:val="center"/>
        </w:trPr>
        <w:tc>
          <w:tcPr>
            <w:tcW w:w="700" w:type="pct"/>
            <w:hideMark/>
          </w:tcPr>
          <w:p w14:paraId="14833BD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w:t>
            </w:r>
          </w:p>
        </w:tc>
        <w:tc>
          <w:tcPr>
            <w:tcW w:w="1174" w:type="pct"/>
            <w:hideMark/>
          </w:tcPr>
          <w:p w14:paraId="099B5F2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Mākslas akadēmija</w:t>
            </w:r>
          </w:p>
        </w:tc>
        <w:tc>
          <w:tcPr>
            <w:tcW w:w="625" w:type="pct"/>
            <w:hideMark/>
          </w:tcPr>
          <w:p w14:paraId="289E2FEA" w14:textId="6D35290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57A0E831" w14:textId="5C3421E1"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“Īslaicīgās arhitektūras un pilsētvid</w:t>
            </w:r>
            <w:r w:rsidR="00844BCD" w:rsidRPr="00504293">
              <w:rPr>
                <w:rFonts w:ascii="Arial" w:hAnsi="Arial" w:cs="Arial"/>
                <w:sz w:val="16"/>
                <w:szCs w:val="16"/>
              </w:rPr>
              <w:t>e</w:t>
            </w:r>
            <w:r w:rsidRPr="00504293">
              <w:rPr>
                <w:rFonts w:ascii="Arial" w:hAnsi="Arial" w:cs="Arial"/>
                <w:sz w:val="16"/>
                <w:szCs w:val="16"/>
              </w:rPr>
              <w:t>s vasaras skolas FestivaL” and 6.0” organizēšanai Valmierā 25.06.–05.07.2025.</w:t>
            </w:r>
          </w:p>
        </w:tc>
      </w:tr>
      <w:tr w:rsidR="00B67398" w:rsidRPr="00504293" w14:paraId="6421F59D" w14:textId="77777777" w:rsidTr="005F7D37">
        <w:trPr>
          <w:trHeight w:val="190"/>
          <w:jc w:val="center"/>
        </w:trPr>
        <w:tc>
          <w:tcPr>
            <w:tcW w:w="700" w:type="pct"/>
            <w:hideMark/>
          </w:tcPr>
          <w:p w14:paraId="230E86D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F582E3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Oleru muiža</w:t>
            </w:r>
          </w:p>
        </w:tc>
        <w:tc>
          <w:tcPr>
            <w:tcW w:w="625" w:type="pct"/>
            <w:hideMark/>
          </w:tcPr>
          <w:p w14:paraId="74F2BA37" w14:textId="2B746609"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700,00</w:t>
            </w:r>
          </w:p>
        </w:tc>
        <w:tc>
          <w:tcPr>
            <w:tcW w:w="2501" w:type="pct"/>
            <w:hideMark/>
          </w:tcPr>
          <w:p w14:paraId="1EDECB17" w14:textId="442B8874"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“Kultūras dzīve Oleru muižā” organizēšanai</w:t>
            </w:r>
            <w:r w:rsidR="00256C24" w:rsidRPr="00504293">
              <w:rPr>
                <w:rFonts w:ascii="Arial" w:hAnsi="Arial" w:cs="Arial"/>
                <w:sz w:val="16"/>
                <w:szCs w:val="16"/>
              </w:rPr>
              <w:t xml:space="preserve"> </w:t>
            </w:r>
            <w:r w:rsidRPr="00504293">
              <w:rPr>
                <w:rFonts w:ascii="Arial" w:hAnsi="Arial" w:cs="Arial"/>
                <w:sz w:val="16"/>
                <w:szCs w:val="16"/>
              </w:rPr>
              <w:t>2025.</w:t>
            </w:r>
            <w:r w:rsidR="00256C24" w:rsidRPr="00504293">
              <w:rPr>
                <w:rFonts w:ascii="Arial" w:hAnsi="Arial" w:cs="Arial"/>
                <w:sz w:val="16"/>
                <w:szCs w:val="16"/>
              </w:rPr>
              <w:t> </w:t>
            </w:r>
            <w:r w:rsidRPr="00504293">
              <w:rPr>
                <w:rFonts w:ascii="Arial" w:hAnsi="Arial" w:cs="Arial"/>
                <w:sz w:val="16"/>
                <w:szCs w:val="16"/>
              </w:rPr>
              <w:t>gadā.</w:t>
            </w:r>
          </w:p>
        </w:tc>
      </w:tr>
      <w:tr w:rsidR="00B67398" w:rsidRPr="00504293" w14:paraId="6C09C53D" w14:textId="77777777" w:rsidTr="005F7D37">
        <w:trPr>
          <w:trHeight w:val="36"/>
          <w:jc w:val="center"/>
        </w:trPr>
        <w:tc>
          <w:tcPr>
            <w:tcW w:w="700" w:type="pct"/>
            <w:hideMark/>
          </w:tcPr>
          <w:p w14:paraId="05D8741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BEA209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Valmiermuižas kultūras biedrība</w:t>
            </w:r>
          </w:p>
        </w:tc>
        <w:tc>
          <w:tcPr>
            <w:tcW w:w="625" w:type="pct"/>
            <w:hideMark/>
          </w:tcPr>
          <w:p w14:paraId="3FF2492E"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15 000,00</w:t>
            </w:r>
          </w:p>
        </w:tc>
        <w:tc>
          <w:tcPr>
            <w:tcW w:w="2501" w:type="pct"/>
            <w:hideMark/>
          </w:tcPr>
          <w:p w14:paraId="4CEE463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Pasākuma “Starptautiskais Valmiermuižas etnomūzikas festivāls” organizēšanai Valmiermuižā 05.07.2025.</w:t>
            </w:r>
          </w:p>
        </w:tc>
      </w:tr>
      <w:tr w:rsidR="00B67398" w:rsidRPr="00504293" w14:paraId="0C7286C8" w14:textId="77777777" w:rsidTr="005F7D37">
        <w:trPr>
          <w:trHeight w:val="284"/>
          <w:jc w:val="center"/>
        </w:trPr>
        <w:tc>
          <w:tcPr>
            <w:tcW w:w="700" w:type="pct"/>
            <w:hideMark/>
          </w:tcPr>
          <w:p w14:paraId="4DE093A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B8CFCB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Klasiskās mūzikas ģilde Euterpe</w:t>
            </w:r>
          </w:p>
        </w:tc>
        <w:tc>
          <w:tcPr>
            <w:tcW w:w="625" w:type="pct"/>
            <w:hideMark/>
          </w:tcPr>
          <w:p w14:paraId="2AC858F8" w14:textId="2B7B356C"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xml:space="preserve"> </w:t>
            </w:r>
            <w:r w:rsidRPr="00504293">
              <w:rPr>
                <w:rFonts w:ascii="Arial" w:hAnsi="Arial" w:cs="Arial"/>
                <w:sz w:val="16"/>
                <w:szCs w:val="16"/>
              </w:rPr>
              <w:t>000,00</w:t>
            </w:r>
          </w:p>
        </w:tc>
        <w:tc>
          <w:tcPr>
            <w:tcW w:w="2501" w:type="pct"/>
            <w:hideMark/>
          </w:tcPr>
          <w:p w14:paraId="6309DD0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“Mūzikas svētki Burkānciemā” organizēšanai Valmierā 19.07.2025., 23.08.2025.</w:t>
            </w:r>
          </w:p>
        </w:tc>
      </w:tr>
      <w:tr w:rsidR="00B67398" w:rsidRPr="00504293" w14:paraId="364492F3" w14:textId="77777777" w:rsidTr="005F7D37">
        <w:trPr>
          <w:trHeight w:val="189"/>
          <w:jc w:val="center"/>
        </w:trPr>
        <w:tc>
          <w:tcPr>
            <w:tcW w:w="700" w:type="pct"/>
            <w:hideMark/>
          </w:tcPr>
          <w:p w14:paraId="20A9639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D5DCBBB" w14:textId="0C431EE9"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Z</w:t>
            </w:r>
            <w:r w:rsidR="00256C24" w:rsidRPr="00504293">
              <w:rPr>
                <w:rFonts w:ascii="Arial" w:hAnsi="Arial" w:cs="Arial"/>
                <w:sz w:val="16"/>
                <w:szCs w:val="16"/>
              </w:rPr>
              <w:t>onta</w:t>
            </w:r>
            <w:r w:rsidRPr="00504293">
              <w:rPr>
                <w:rFonts w:ascii="Arial" w:hAnsi="Arial" w:cs="Arial"/>
                <w:sz w:val="16"/>
                <w:szCs w:val="16"/>
              </w:rPr>
              <w:t xml:space="preserve"> klubs</w:t>
            </w:r>
          </w:p>
        </w:tc>
        <w:tc>
          <w:tcPr>
            <w:tcW w:w="625" w:type="pct"/>
            <w:hideMark/>
          </w:tcPr>
          <w:p w14:paraId="325D89CB" w14:textId="30BD350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497C07D0" w14:textId="48E0853D"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Projekta “Viktora Kalniņa (VIKA) </w:t>
            </w:r>
            <w:r w:rsidR="00256C24" w:rsidRPr="00504293">
              <w:rPr>
                <w:rFonts w:ascii="Arial" w:hAnsi="Arial" w:cs="Arial"/>
                <w:sz w:val="16"/>
                <w:szCs w:val="16"/>
              </w:rPr>
              <w:t>d</w:t>
            </w:r>
            <w:r w:rsidRPr="00504293">
              <w:rPr>
                <w:rFonts w:ascii="Arial" w:hAnsi="Arial" w:cs="Arial"/>
                <w:sz w:val="16"/>
                <w:szCs w:val="16"/>
              </w:rPr>
              <w:t xml:space="preserve">zejoļu grāmatas </w:t>
            </w:r>
            <w:r w:rsidR="00256C24" w:rsidRPr="00504293">
              <w:rPr>
                <w:rFonts w:ascii="Arial" w:hAnsi="Arial" w:cs="Arial"/>
                <w:sz w:val="16"/>
                <w:szCs w:val="16"/>
              </w:rPr>
              <w:t>Abi/Divi</w:t>
            </w:r>
            <w:r w:rsidRPr="00504293">
              <w:rPr>
                <w:rFonts w:ascii="Arial" w:hAnsi="Arial" w:cs="Arial"/>
                <w:sz w:val="16"/>
                <w:szCs w:val="16"/>
              </w:rPr>
              <w:t xml:space="preserve"> izdošanai” realizēšanai 2025. gadā.</w:t>
            </w:r>
          </w:p>
        </w:tc>
      </w:tr>
      <w:tr w:rsidR="00B67398" w:rsidRPr="00504293" w14:paraId="4DC174F1" w14:textId="77777777" w:rsidTr="005F7D37">
        <w:trPr>
          <w:trHeight w:val="379"/>
          <w:jc w:val="center"/>
        </w:trPr>
        <w:tc>
          <w:tcPr>
            <w:tcW w:w="700" w:type="pct"/>
            <w:hideMark/>
          </w:tcPr>
          <w:p w14:paraId="7FC64CB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579090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Attīstības un inovācijas mācību centrs</w:t>
            </w:r>
          </w:p>
        </w:tc>
        <w:tc>
          <w:tcPr>
            <w:tcW w:w="625" w:type="pct"/>
            <w:hideMark/>
          </w:tcPr>
          <w:p w14:paraId="3F5C2C95" w14:textId="65A7D0E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4E271E4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Animācijas filmas “Zirdzīns, gove, aitīna un cita Dieva radībīna” veidošanai un meistarklašu organizēšanai bērniem un jauniešiem 2025. gadā.</w:t>
            </w:r>
          </w:p>
        </w:tc>
      </w:tr>
      <w:tr w:rsidR="00B67398" w:rsidRPr="00504293" w14:paraId="0CF2895F" w14:textId="77777777" w:rsidTr="005F7D37">
        <w:trPr>
          <w:trHeight w:val="36"/>
          <w:jc w:val="center"/>
        </w:trPr>
        <w:tc>
          <w:tcPr>
            <w:tcW w:w="700" w:type="pct"/>
            <w:hideMark/>
          </w:tcPr>
          <w:p w14:paraId="11B011A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AA1EDD0" w14:textId="45D438D8"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w:t>
            </w:r>
            <w:r w:rsidR="00256C24" w:rsidRPr="00504293">
              <w:rPr>
                <w:rFonts w:ascii="Arial" w:hAnsi="Arial" w:cs="Arial"/>
                <w:sz w:val="16"/>
                <w:szCs w:val="16"/>
              </w:rPr>
              <w:t>ansusī</w:t>
            </w:r>
          </w:p>
        </w:tc>
        <w:tc>
          <w:tcPr>
            <w:tcW w:w="625" w:type="pct"/>
            <w:hideMark/>
          </w:tcPr>
          <w:p w14:paraId="212D1C9B" w14:textId="7206818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5AAF2A3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“Sansusī vakars Kokmuižā” organizēšanai.</w:t>
            </w:r>
          </w:p>
        </w:tc>
      </w:tr>
      <w:tr w:rsidR="00B67398" w:rsidRPr="00504293" w14:paraId="280D3EB4" w14:textId="77777777" w:rsidTr="005F7D37">
        <w:trPr>
          <w:trHeight w:val="333"/>
          <w:jc w:val="center"/>
        </w:trPr>
        <w:tc>
          <w:tcPr>
            <w:tcW w:w="700" w:type="pct"/>
            <w:hideMark/>
          </w:tcPr>
          <w:p w14:paraId="4F8CC6B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6B160E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Dejas informācijas centrs</w:t>
            </w:r>
          </w:p>
        </w:tc>
        <w:tc>
          <w:tcPr>
            <w:tcW w:w="625" w:type="pct"/>
            <w:hideMark/>
          </w:tcPr>
          <w:p w14:paraId="3DE0789B" w14:textId="7EA37CF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7</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77FAC98" w14:textId="0A65DF1B"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Projekta “Dejas māja </w:t>
            </w:r>
            <w:r w:rsidR="00256C24" w:rsidRPr="00504293">
              <w:rPr>
                <w:rFonts w:ascii="Arial" w:hAnsi="Arial" w:cs="Arial"/>
                <w:sz w:val="16"/>
                <w:szCs w:val="16"/>
              </w:rPr>
              <w:t>Kurtuvē</w:t>
            </w:r>
            <w:r w:rsidRPr="00504293">
              <w:rPr>
                <w:rFonts w:ascii="Arial" w:hAnsi="Arial" w:cs="Arial"/>
                <w:sz w:val="16"/>
                <w:szCs w:val="16"/>
              </w:rPr>
              <w:t xml:space="preserve"> programma 2025. gadā” realizēšanai.</w:t>
            </w:r>
          </w:p>
        </w:tc>
      </w:tr>
      <w:tr w:rsidR="00B67398" w:rsidRPr="00504293" w14:paraId="1D6438E3" w14:textId="77777777" w:rsidTr="005F7D37">
        <w:trPr>
          <w:trHeight w:val="98"/>
          <w:jc w:val="center"/>
        </w:trPr>
        <w:tc>
          <w:tcPr>
            <w:tcW w:w="700" w:type="pct"/>
            <w:hideMark/>
          </w:tcPr>
          <w:p w14:paraId="1F2B400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945298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Ķoņu kalna dzīves skola</w:t>
            </w:r>
          </w:p>
        </w:tc>
        <w:tc>
          <w:tcPr>
            <w:tcW w:w="625" w:type="pct"/>
            <w:hideMark/>
          </w:tcPr>
          <w:p w14:paraId="4D582FEF"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800,00</w:t>
            </w:r>
          </w:p>
        </w:tc>
        <w:tc>
          <w:tcPr>
            <w:tcW w:w="2501" w:type="pct"/>
            <w:hideMark/>
          </w:tcPr>
          <w:p w14:paraId="4B33CD9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“Kur dzīvo brīnums” īstenošanai.</w:t>
            </w:r>
          </w:p>
        </w:tc>
      </w:tr>
      <w:tr w:rsidR="00B67398" w:rsidRPr="00504293" w14:paraId="77908EBE" w14:textId="77777777" w:rsidTr="005F7D37">
        <w:trPr>
          <w:trHeight w:val="271"/>
          <w:jc w:val="center"/>
        </w:trPr>
        <w:tc>
          <w:tcPr>
            <w:tcW w:w="700" w:type="pct"/>
            <w:hideMark/>
          </w:tcPr>
          <w:p w14:paraId="28E7141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3F97B1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Valmiermuižas kultūras biedrība</w:t>
            </w:r>
          </w:p>
        </w:tc>
        <w:tc>
          <w:tcPr>
            <w:tcW w:w="625" w:type="pct"/>
            <w:hideMark/>
          </w:tcPr>
          <w:p w14:paraId="54F4BE15" w14:textId="60FF0698"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4</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4C2D0E7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“Valmieras novada muižu tīkla aktivitātes 2025. gadā” organizēšanai</w:t>
            </w:r>
          </w:p>
        </w:tc>
      </w:tr>
      <w:tr w:rsidR="00B67398" w:rsidRPr="00504293" w14:paraId="4B4EDD98" w14:textId="77777777" w:rsidTr="005F7D37">
        <w:trPr>
          <w:trHeight w:val="321"/>
          <w:jc w:val="center"/>
        </w:trPr>
        <w:tc>
          <w:tcPr>
            <w:tcW w:w="700" w:type="pct"/>
            <w:hideMark/>
          </w:tcPr>
          <w:p w14:paraId="7FC112F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D01AF5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Kultūras un izglītības studija “Talantu pilsēta”</w:t>
            </w:r>
          </w:p>
        </w:tc>
        <w:tc>
          <w:tcPr>
            <w:tcW w:w="625" w:type="pct"/>
            <w:hideMark/>
          </w:tcPr>
          <w:p w14:paraId="34B0E1E5" w14:textId="32ACEBD5"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200,00</w:t>
            </w:r>
          </w:p>
        </w:tc>
        <w:tc>
          <w:tcPr>
            <w:tcW w:w="2501" w:type="pct"/>
            <w:hideMark/>
          </w:tcPr>
          <w:p w14:paraId="00D6CBA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“Uzvedums ģimenēm ar bērniem “Ražas ritmi”” īstenošanai.</w:t>
            </w:r>
          </w:p>
        </w:tc>
      </w:tr>
      <w:tr w:rsidR="00B67398" w:rsidRPr="00504293" w14:paraId="0A648563" w14:textId="77777777" w:rsidTr="005F7D37">
        <w:trPr>
          <w:trHeight w:val="229"/>
          <w:jc w:val="center"/>
        </w:trPr>
        <w:tc>
          <w:tcPr>
            <w:tcW w:w="700" w:type="pct"/>
            <w:hideMark/>
          </w:tcPr>
          <w:p w14:paraId="2B97DE9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C43525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Rozā lietus</w:t>
            </w:r>
          </w:p>
        </w:tc>
        <w:tc>
          <w:tcPr>
            <w:tcW w:w="625" w:type="pct"/>
            <w:hideMark/>
          </w:tcPr>
          <w:p w14:paraId="3DBBE898" w14:textId="2EE01276"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6CD6E03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“Dziesmu virpulis Valmiera 2025” īstenošanai.</w:t>
            </w:r>
          </w:p>
        </w:tc>
      </w:tr>
      <w:tr w:rsidR="00B67398" w:rsidRPr="00504293" w14:paraId="3766687C" w14:textId="77777777" w:rsidTr="005F7D37">
        <w:trPr>
          <w:trHeight w:val="185"/>
          <w:jc w:val="center"/>
        </w:trPr>
        <w:tc>
          <w:tcPr>
            <w:tcW w:w="700" w:type="pct"/>
            <w:hideMark/>
          </w:tcPr>
          <w:p w14:paraId="4D5DCD8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2A388F8" w14:textId="1253497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Valmiermuižas kultūras bie</w:t>
            </w:r>
            <w:r w:rsidR="00844BCD" w:rsidRPr="00504293">
              <w:rPr>
                <w:rFonts w:ascii="Arial" w:hAnsi="Arial" w:cs="Arial"/>
                <w:sz w:val="16"/>
                <w:szCs w:val="16"/>
              </w:rPr>
              <w:t>d</w:t>
            </w:r>
            <w:r w:rsidRPr="00504293">
              <w:rPr>
                <w:rFonts w:ascii="Arial" w:hAnsi="Arial" w:cs="Arial"/>
                <w:sz w:val="16"/>
                <w:szCs w:val="16"/>
              </w:rPr>
              <w:t>rība</w:t>
            </w:r>
          </w:p>
        </w:tc>
        <w:tc>
          <w:tcPr>
            <w:tcW w:w="625" w:type="pct"/>
            <w:hideMark/>
          </w:tcPr>
          <w:p w14:paraId="76CA5766" w14:textId="653108AA"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000,00</w:t>
            </w:r>
          </w:p>
        </w:tc>
        <w:tc>
          <w:tcPr>
            <w:tcW w:w="2501" w:type="pct"/>
            <w:hideMark/>
          </w:tcPr>
          <w:p w14:paraId="4B87E4E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Projekta “Laikmetīgā gaismas instalāciju Valmiermuižas parkā” realizēšanai 11.–18.11.2025.</w:t>
            </w:r>
          </w:p>
        </w:tc>
      </w:tr>
      <w:tr w:rsidR="00B67398" w:rsidRPr="00504293" w14:paraId="65D91DF8" w14:textId="77777777" w:rsidTr="005F7D37">
        <w:trPr>
          <w:trHeight w:val="234"/>
          <w:jc w:val="center"/>
        </w:trPr>
        <w:tc>
          <w:tcPr>
            <w:tcW w:w="700" w:type="pct"/>
            <w:hideMark/>
          </w:tcPr>
          <w:p w14:paraId="6EC337B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523D12B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Bertānu Valmieras basketbola skola</w:t>
            </w:r>
          </w:p>
        </w:tc>
        <w:tc>
          <w:tcPr>
            <w:tcW w:w="625" w:type="pct"/>
            <w:hideMark/>
          </w:tcPr>
          <w:p w14:paraId="0C03C8FB"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298 171,00</w:t>
            </w:r>
          </w:p>
        </w:tc>
        <w:tc>
          <w:tcPr>
            <w:tcW w:w="2501" w:type="pct"/>
            <w:hideMark/>
          </w:tcPr>
          <w:p w14:paraId="0841F82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Izglītības iestādes profesionālās ievirzes izglītības programmu “Basketbols” īstenošanai Valmierā 2025. gadā.</w:t>
            </w:r>
          </w:p>
        </w:tc>
      </w:tr>
      <w:tr w:rsidR="00B67398" w:rsidRPr="00504293" w14:paraId="12895FBF" w14:textId="77777777" w:rsidTr="005F7D37">
        <w:trPr>
          <w:trHeight w:val="139"/>
          <w:jc w:val="center"/>
        </w:trPr>
        <w:tc>
          <w:tcPr>
            <w:tcW w:w="700" w:type="pct"/>
            <w:hideMark/>
          </w:tcPr>
          <w:p w14:paraId="555FA95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1EFED7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Pāvulēni</w:t>
            </w:r>
          </w:p>
        </w:tc>
        <w:tc>
          <w:tcPr>
            <w:tcW w:w="625" w:type="pct"/>
            <w:hideMark/>
          </w:tcPr>
          <w:p w14:paraId="7C766C16" w14:textId="25264CC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7</w:t>
            </w:r>
            <w:r w:rsidR="005F7D37" w:rsidRPr="00504293">
              <w:rPr>
                <w:rFonts w:ascii="Arial" w:hAnsi="Arial" w:cs="Arial"/>
                <w:sz w:val="16"/>
                <w:szCs w:val="16"/>
              </w:rPr>
              <w:t> </w:t>
            </w:r>
            <w:r w:rsidRPr="00504293">
              <w:rPr>
                <w:rFonts w:ascii="Arial" w:hAnsi="Arial" w:cs="Arial"/>
                <w:sz w:val="16"/>
                <w:szCs w:val="16"/>
              </w:rPr>
              <w:t>585,00</w:t>
            </w:r>
          </w:p>
        </w:tc>
        <w:tc>
          <w:tcPr>
            <w:tcW w:w="2501" w:type="pct"/>
            <w:hideMark/>
          </w:tcPr>
          <w:p w14:paraId="661D711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Bērnu un jauniešu diennakts nometnes “Ar sauli kabatā” organizēšanai Matīšu pamatskolā 21.–25.07.2025.</w:t>
            </w:r>
          </w:p>
        </w:tc>
      </w:tr>
      <w:tr w:rsidR="00B67398" w:rsidRPr="00504293" w14:paraId="1E9C7B59" w14:textId="77777777" w:rsidTr="005F7D37">
        <w:trPr>
          <w:trHeight w:val="329"/>
          <w:jc w:val="center"/>
        </w:trPr>
        <w:tc>
          <w:tcPr>
            <w:tcW w:w="700" w:type="pct"/>
            <w:hideMark/>
          </w:tcPr>
          <w:p w14:paraId="3B2ADFA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lastRenderedPageBreak/>
              <w:t>Biedrība</w:t>
            </w:r>
          </w:p>
        </w:tc>
        <w:tc>
          <w:tcPr>
            <w:tcW w:w="1174" w:type="pct"/>
            <w:hideMark/>
          </w:tcPr>
          <w:p w14:paraId="76D3E00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Pāvulēni</w:t>
            </w:r>
          </w:p>
        </w:tc>
        <w:tc>
          <w:tcPr>
            <w:tcW w:w="625" w:type="pct"/>
            <w:hideMark/>
          </w:tcPr>
          <w:p w14:paraId="3945D012" w14:textId="495B70A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295,00</w:t>
            </w:r>
          </w:p>
        </w:tc>
        <w:tc>
          <w:tcPr>
            <w:tcW w:w="2501" w:type="pct"/>
            <w:hideMark/>
          </w:tcPr>
          <w:p w14:paraId="464C1B7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Bērnu un jauniešu diennakts nometnes “Roku rokā” organizēšanai Valmieras Viestura vidusskolā</w:t>
            </w:r>
          </w:p>
          <w:p w14:paraId="70C7087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28.–30.07.2025.</w:t>
            </w:r>
          </w:p>
        </w:tc>
      </w:tr>
      <w:tr w:rsidR="00B67398" w:rsidRPr="00504293" w14:paraId="1C9EF2C3" w14:textId="77777777" w:rsidTr="005F7D37">
        <w:trPr>
          <w:trHeight w:val="465"/>
          <w:jc w:val="center"/>
        </w:trPr>
        <w:tc>
          <w:tcPr>
            <w:tcW w:w="700" w:type="pct"/>
            <w:noWrap/>
            <w:hideMark/>
          </w:tcPr>
          <w:p w14:paraId="7434CF2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8FB485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sporta klubs “Burkānciems &amp; Co”</w:t>
            </w:r>
          </w:p>
        </w:tc>
        <w:tc>
          <w:tcPr>
            <w:tcW w:w="625" w:type="pct"/>
            <w:hideMark/>
          </w:tcPr>
          <w:p w14:paraId="4B12BDD2" w14:textId="53FD05F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2908EC1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Bērnu un jauniešu nometnes “Valmieras triatlona nometne 2025” organizēšanai Jāņa Daliņa ielā 2, Valmierā</w:t>
            </w:r>
          </w:p>
          <w:p w14:paraId="56552CA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09.–14.03.2025.</w:t>
            </w:r>
          </w:p>
        </w:tc>
      </w:tr>
      <w:tr w:rsidR="00B67398" w:rsidRPr="00504293" w14:paraId="7D1D1ED0" w14:textId="77777777" w:rsidTr="005F7D37">
        <w:trPr>
          <w:trHeight w:val="331"/>
          <w:jc w:val="center"/>
        </w:trPr>
        <w:tc>
          <w:tcPr>
            <w:tcW w:w="700" w:type="pct"/>
            <w:hideMark/>
          </w:tcPr>
          <w:p w14:paraId="18D3F27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160A827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Bertānu Valmieras basketbola skola</w:t>
            </w:r>
          </w:p>
        </w:tc>
        <w:tc>
          <w:tcPr>
            <w:tcW w:w="625" w:type="pct"/>
            <w:hideMark/>
          </w:tcPr>
          <w:p w14:paraId="2C3C265D" w14:textId="2CDAAC06"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1A987F6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Bērnu un jauniešu nometnes “Ilzes Jākobsones meistarklase 2025” organizēšanai Rūjienas vidusskolā</w:t>
            </w:r>
          </w:p>
          <w:p w14:paraId="675D309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23.07.–01.08.2025.</w:t>
            </w:r>
          </w:p>
        </w:tc>
      </w:tr>
      <w:tr w:rsidR="00B67398" w:rsidRPr="00504293" w14:paraId="5DC41F92" w14:textId="77777777" w:rsidTr="005F7D37">
        <w:trPr>
          <w:trHeight w:val="339"/>
          <w:jc w:val="center"/>
        </w:trPr>
        <w:tc>
          <w:tcPr>
            <w:tcW w:w="700" w:type="pct"/>
            <w:hideMark/>
          </w:tcPr>
          <w:p w14:paraId="6134003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2F9BC3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Ezerkrasts AZ</w:t>
            </w:r>
          </w:p>
        </w:tc>
        <w:tc>
          <w:tcPr>
            <w:tcW w:w="625" w:type="pct"/>
            <w:hideMark/>
          </w:tcPr>
          <w:p w14:paraId="61B64938" w14:textId="5C062D1B"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300,00</w:t>
            </w:r>
          </w:p>
        </w:tc>
        <w:tc>
          <w:tcPr>
            <w:tcW w:w="2501" w:type="pct"/>
            <w:hideMark/>
          </w:tcPr>
          <w:p w14:paraId="2923CEE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Bērnu un jauniešu nometnes “Nāc burāt!” organizēšanai Burtniekos 30.06.–04.07.2025., 28.07.–01.08.2025.</w:t>
            </w:r>
          </w:p>
        </w:tc>
      </w:tr>
      <w:tr w:rsidR="00B67398" w:rsidRPr="00504293" w14:paraId="1AF75FEF" w14:textId="77777777" w:rsidTr="005F7D37">
        <w:trPr>
          <w:trHeight w:val="246"/>
          <w:jc w:val="center"/>
        </w:trPr>
        <w:tc>
          <w:tcPr>
            <w:tcW w:w="700" w:type="pct"/>
            <w:hideMark/>
          </w:tcPr>
          <w:p w14:paraId="47FC06B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A9AA32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Allendorfa</w:t>
            </w:r>
          </w:p>
        </w:tc>
        <w:tc>
          <w:tcPr>
            <w:tcW w:w="625" w:type="pct"/>
            <w:hideMark/>
          </w:tcPr>
          <w:p w14:paraId="0971CEA3" w14:textId="73FD5739"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800,00</w:t>
            </w:r>
          </w:p>
        </w:tc>
        <w:tc>
          <w:tcPr>
            <w:tcW w:w="2501" w:type="pct"/>
            <w:hideMark/>
          </w:tcPr>
          <w:p w14:paraId="6E10F0EB" w14:textId="16F4B342"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Nometnes “Dabas mugursoma” organizēšanai </w:t>
            </w:r>
            <w:r w:rsidR="00256C24" w:rsidRPr="00504293">
              <w:rPr>
                <w:rFonts w:ascii="Arial" w:hAnsi="Arial" w:cs="Arial"/>
                <w:sz w:val="16"/>
                <w:szCs w:val="16"/>
              </w:rPr>
              <w:t>“</w:t>
            </w:r>
            <w:r w:rsidRPr="00504293">
              <w:rPr>
                <w:rFonts w:ascii="Arial" w:hAnsi="Arial" w:cs="Arial"/>
                <w:sz w:val="16"/>
                <w:szCs w:val="16"/>
              </w:rPr>
              <w:t>Mičkēn</w:t>
            </w:r>
            <w:r w:rsidR="00256C24" w:rsidRPr="00504293">
              <w:rPr>
                <w:rFonts w:ascii="Arial" w:hAnsi="Arial" w:cs="Arial"/>
                <w:sz w:val="16"/>
                <w:szCs w:val="16"/>
              </w:rPr>
              <w:t>os”</w:t>
            </w:r>
            <w:r w:rsidRPr="00504293">
              <w:rPr>
                <w:rFonts w:ascii="Arial" w:hAnsi="Arial" w:cs="Arial"/>
                <w:sz w:val="16"/>
                <w:szCs w:val="16"/>
              </w:rPr>
              <w:t>, Kauguru pagastā 14.–18.07.2025.</w:t>
            </w:r>
          </w:p>
        </w:tc>
      </w:tr>
      <w:tr w:rsidR="00B67398" w:rsidRPr="00504293" w14:paraId="6B42FB01" w14:textId="77777777" w:rsidTr="005F7D37">
        <w:trPr>
          <w:trHeight w:val="151"/>
          <w:jc w:val="center"/>
        </w:trPr>
        <w:tc>
          <w:tcPr>
            <w:tcW w:w="700" w:type="pct"/>
            <w:hideMark/>
          </w:tcPr>
          <w:p w14:paraId="1F28115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5F2E155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SVS atbalsta fonds</w:t>
            </w:r>
          </w:p>
        </w:tc>
        <w:tc>
          <w:tcPr>
            <w:tcW w:w="625" w:type="pct"/>
            <w:hideMark/>
          </w:tcPr>
          <w:p w14:paraId="05F48EAF" w14:textId="59080D8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150,00</w:t>
            </w:r>
          </w:p>
        </w:tc>
        <w:tc>
          <w:tcPr>
            <w:tcW w:w="2501" w:type="pct"/>
            <w:hideMark/>
          </w:tcPr>
          <w:p w14:paraId="1212834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Nometnes “Notikumu virpulī” organizēšanai Valmieras 2. vidusskolā 02.–06.06.2025.</w:t>
            </w:r>
          </w:p>
        </w:tc>
      </w:tr>
      <w:tr w:rsidR="00B67398" w:rsidRPr="00504293" w14:paraId="5D1BA4FA" w14:textId="77777777" w:rsidTr="005F7D37">
        <w:trPr>
          <w:trHeight w:val="199"/>
          <w:jc w:val="center"/>
        </w:trPr>
        <w:tc>
          <w:tcPr>
            <w:tcW w:w="700" w:type="pct"/>
            <w:hideMark/>
          </w:tcPr>
          <w:p w14:paraId="03A448C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087E37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Ķoņu kalna dzīves skola</w:t>
            </w:r>
          </w:p>
        </w:tc>
        <w:tc>
          <w:tcPr>
            <w:tcW w:w="625" w:type="pct"/>
            <w:hideMark/>
          </w:tcPr>
          <w:p w14:paraId="082E0D6C" w14:textId="24FCF780"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500,00</w:t>
            </w:r>
          </w:p>
        </w:tc>
        <w:tc>
          <w:tcPr>
            <w:tcW w:w="2501" w:type="pct"/>
            <w:hideMark/>
          </w:tcPr>
          <w:p w14:paraId="69C59CC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Nometnes “Muižnieciņi Putras ciemā” organizēšanai Dūķeru muižā, Ķoņu pagastā 28.07.–01.08.2025.</w:t>
            </w:r>
          </w:p>
        </w:tc>
      </w:tr>
      <w:tr w:rsidR="00B67398" w:rsidRPr="00504293" w14:paraId="37539F2F" w14:textId="77777777" w:rsidTr="005F7D37">
        <w:trPr>
          <w:trHeight w:val="248"/>
          <w:jc w:val="center"/>
        </w:trPr>
        <w:tc>
          <w:tcPr>
            <w:tcW w:w="700" w:type="pct"/>
            <w:noWrap/>
            <w:hideMark/>
          </w:tcPr>
          <w:p w14:paraId="0894F73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55DDD8F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invalīdu biedrība “Atspēriens”</w:t>
            </w:r>
          </w:p>
        </w:tc>
        <w:tc>
          <w:tcPr>
            <w:tcW w:w="625" w:type="pct"/>
            <w:hideMark/>
          </w:tcPr>
          <w:p w14:paraId="3ADA6F73" w14:textId="17AFA718"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w:t>
            </w:r>
            <w:r w:rsidR="005F7D37" w:rsidRPr="00504293">
              <w:rPr>
                <w:rFonts w:ascii="Arial" w:hAnsi="Arial" w:cs="Arial"/>
                <w:sz w:val="16"/>
                <w:szCs w:val="16"/>
              </w:rPr>
              <w:t> </w:t>
            </w:r>
            <w:r w:rsidRPr="00504293">
              <w:rPr>
                <w:rFonts w:ascii="Arial" w:hAnsi="Arial" w:cs="Arial"/>
                <w:sz w:val="16"/>
                <w:szCs w:val="16"/>
              </w:rPr>
              <w:t>850,00</w:t>
            </w:r>
          </w:p>
        </w:tc>
        <w:tc>
          <w:tcPr>
            <w:tcW w:w="2501" w:type="pct"/>
            <w:hideMark/>
          </w:tcPr>
          <w:p w14:paraId="68F26D2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6876918" w14:textId="77777777" w:rsidTr="005F7D37">
        <w:trPr>
          <w:trHeight w:val="153"/>
          <w:jc w:val="center"/>
        </w:trPr>
        <w:tc>
          <w:tcPr>
            <w:tcW w:w="700" w:type="pct"/>
            <w:hideMark/>
          </w:tcPr>
          <w:p w14:paraId="1E0E924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00DD30E" w14:textId="012CB9E6"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Diabēta bie</w:t>
            </w:r>
            <w:r w:rsidR="00256C24" w:rsidRPr="00504293">
              <w:rPr>
                <w:rFonts w:ascii="Arial" w:hAnsi="Arial" w:cs="Arial"/>
                <w:sz w:val="16"/>
                <w:szCs w:val="16"/>
              </w:rPr>
              <w:t>d</w:t>
            </w:r>
            <w:r w:rsidRPr="00504293">
              <w:rPr>
                <w:rFonts w:ascii="Arial" w:hAnsi="Arial" w:cs="Arial"/>
                <w:sz w:val="16"/>
                <w:szCs w:val="16"/>
              </w:rPr>
              <w:t>rība</w:t>
            </w:r>
          </w:p>
        </w:tc>
        <w:tc>
          <w:tcPr>
            <w:tcW w:w="625" w:type="pct"/>
            <w:hideMark/>
          </w:tcPr>
          <w:p w14:paraId="1D669B34"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540,00</w:t>
            </w:r>
          </w:p>
        </w:tc>
        <w:tc>
          <w:tcPr>
            <w:tcW w:w="2501" w:type="pct"/>
            <w:hideMark/>
          </w:tcPr>
          <w:p w14:paraId="045CC89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57B1BCBE" w14:textId="77777777" w:rsidTr="005F7D37">
        <w:trPr>
          <w:trHeight w:val="237"/>
          <w:jc w:val="center"/>
        </w:trPr>
        <w:tc>
          <w:tcPr>
            <w:tcW w:w="700" w:type="pct"/>
            <w:hideMark/>
          </w:tcPr>
          <w:p w14:paraId="43D7B8A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45D4A18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pilsētas pensionārs</w:t>
            </w:r>
          </w:p>
        </w:tc>
        <w:tc>
          <w:tcPr>
            <w:tcW w:w="625" w:type="pct"/>
            <w:hideMark/>
          </w:tcPr>
          <w:p w14:paraId="0945D2B3"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10 800,00</w:t>
            </w:r>
          </w:p>
        </w:tc>
        <w:tc>
          <w:tcPr>
            <w:tcW w:w="2501" w:type="pct"/>
            <w:hideMark/>
          </w:tcPr>
          <w:p w14:paraId="56B0CCE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57A40D4D" w14:textId="77777777" w:rsidTr="005F7D37">
        <w:trPr>
          <w:trHeight w:val="156"/>
          <w:jc w:val="center"/>
        </w:trPr>
        <w:tc>
          <w:tcPr>
            <w:tcW w:w="700" w:type="pct"/>
            <w:hideMark/>
          </w:tcPr>
          <w:p w14:paraId="58A2A468"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28A0C62" w14:textId="7011A96F"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Latvijas Sarkanais </w:t>
            </w:r>
            <w:r w:rsidR="00256C24" w:rsidRPr="00504293">
              <w:rPr>
                <w:rFonts w:ascii="Arial" w:hAnsi="Arial" w:cs="Arial"/>
                <w:sz w:val="16"/>
                <w:szCs w:val="16"/>
              </w:rPr>
              <w:t>k</w:t>
            </w:r>
            <w:r w:rsidRPr="00504293">
              <w:rPr>
                <w:rFonts w:ascii="Arial" w:hAnsi="Arial" w:cs="Arial"/>
                <w:sz w:val="16"/>
                <w:szCs w:val="16"/>
              </w:rPr>
              <w:t>rusts</w:t>
            </w:r>
          </w:p>
        </w:tc>
        <w:tc>
          <w:tcPr>
            <w:tcW w:w="625" w:type="pct"/>
            <w:hideMark/>
          </w:tcPr>
          <w:p w14:paraId="350A0D4E" w14:textId="48AA0308"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w:t>
            </w:r>
            <w:r w:rsidRPr="00504293">
              <w:rPr>
                <w:rFonts w:ascii="Arial" w:hAnsi="Arial" w:cs="Arial"/>
                <w:sz w:val="16"/>
                <w:szCs w:val="16"/>
              </w:rPr>
              <w:t>700,00</w:t>
            </w:r>
          </w:p>
        </w:tc>
        <w:tc>
          <w:tcPr>
            <w:tcW w:w="2501" w:type="pct"/>
            <w:hideMark/>
          </w:tcPr>
          <w:p w14:paraId="5DAD2CF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0AB5F9ED" w14:textId="77777777" w:rsidTr="005F7D37">
        <w:trPr>
          <w:trHeight w:val="270"/>
          <w:jc w:val="center"/>
        </w:trPr>
        <w:tc>
          <w:tcPr>
            <w:tcW w:w="700" w:type="pct"/>
            <w:hideMark/>
          </w:tcPr>
          <w:p w14:paraId="4B9F149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30E4F77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V.P.Mežābele</w:t>
            </w:r>
          </w:p>
        </w:tc>
        <w:tc>
          <w:tcPr>
            <w:tcW w:w="625" w:type="pct"/>
            <w:hideMark/>
          </w:tcPr>
          <w:p w14:paraId="5AF63C36" w14:textId="3D43366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w:t>
            </w:r>
            <w:r w:rsidR="005F7D37" w:rsidRPr="00504293">
              <w:rPr>
                <w:rFonts w:ascii="Arial" w:hAnsi="Arial" w:cs="Arial"/>
                <w:sz w:val="16"/>
                <w:szCs w:val="16"/>
              </w:rPr>
              <w:t> </w:t>
            </w:r>
            <w:r w:rsidRPr="00504293">
              <w:rPr>
                <w:rFonts w:ascii="Arial" w:hAnsi="Arial" w:cs="Arial"/>
                <w:sz w:val="16"/>
                <w:szCs w:val="16"/>
              </w:rPr>
              <w:t>560,00</w:t>
            </w:r>
          </w:p>
        </w:tc>
        <w:tc>
          <w:tcPr>
            <w:tcW w:w="2501" w:type="pct"/>
            <w:hideMark/>
          </w:tcPr>
          <w:p w14:paraId="3370D55C" w14:textId="09C76859"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 xml:space="preserve">Darbības nodrošināšanai 2025. gadā. Vienošanās par papildu finansējumu </w:t>
            </w:r>
            <w:r w:rsidR="00256C24" w:rsidRPr="00504293">
              <w:rPr>
                <w:rFonts w:ascii="Arial" w:hAnsi="Arial" w:cs="Arial"/>
                <w:sz w:val="16"/>
                <w:szCs w:val="16"/>
              </w:rPr>
              <w:t>k</w:t>
            </w:r>
            <w:r w:rsidRPr="00504293">
              <w:rPr>
                <w:rFonts w:ascii="Arial" w:hAnsi="Arial" w:cs="Arial"/>
                <w:sz w:val="16"/>
                <w:szCs w:val="16"/>
              </w:rPr>
              <w:t>omunāliem maksājumiem</w:t>
            </w:r>
            <w:r w:rsidR="00256C24" w:rsidRPr="00504293">
              <w:rPr>
                <w:rFonts w:ascii="Arial" w:hAnsi="Arial" w:cs="Arial"/>
                <w:sz w:val="16"/>
                <w:szCs w:val="16"/>
              </w:rPr>
              <w:t>.</w:t>
            </w:r>
          </w:p>
        </w:tc>
      </w:tr>
      <w:tr w:rsidR="00B67398" w:rsidRPr="00504293" w14:paraId="57DB823D" w14:textId="77777777" w:rsidTr="005F7D37">
        <w:trPr>
          <w:trHeight w:val="138"/>
          <w:jc w:val="center"/>
        </w:trPr>
        <w:tc>
          <w:tcPr>
            <w:tcW w:w="700" w:type="pct"/>
            <w:hideMark/>
          </w:tcPr>
          <w:p w14:paraId="0241A1D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2AEB479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Fonds “Iespēju tilts”</w:t>
            </w:r>
          </w:p>
        </w:tc>
        <w:tc>
          <w:tcPr>
            <w:tcW w:w="625" w:type="pct"/>
            <w:hideMark/>
          </w:tcPr>
          <w:p w14:paraId="1F256CEE"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935,00</w:t>
            </w:r>
          </w:p>
        </w:tc>
        <w:tc>
          <w:tcPr>
            <w:tcW w:w="2501" w:type="pct"/>
            <w:hideMark/>
          </w:tcPr>
          <w:p w14:paraId="79D0BC7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2F3EF41" w14:textId="77777777" w:rsidTr="005F7D37">
        <w:trPr>
          <w:trHeight w:val="227"/>
          <w:jc w:val="center"/>
        </w:trPr>
        <w:tc>
          <w:tcPr>
            <w:tcW w:w="700" w:type="pct"/>
            <w:hideMark/>
          </w:tcPr>
          <w:p w14:paraId="1B2049F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40C30AA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novada fonds</w:t>
            </w:r>
          </w:p>
        </w:tc>
        <w:tc>
          <w:tcPr>
            <w:tcW w:w="625" w:type="pct"/>
            <w:hideMark/>
          </w:tcPr>
          <w:p w14:paraId="157BCAA3" w14:textId="568AE7DB"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2</w:t>
            </w:r>
            <w:r w:rsidR="005F7D37" w:rsidRPr="00504293">
              <w:rPr>
                <w:rFonts w:ascii="Arial" w:hAnsi="Arial" w:cs="Arial"/>
                <w:sz w:val="16"/>
                <w:szCs w:val="16"/>
              </w:rPr>
              <w:t xml:space="preserve"> </w:t>
            </w:r>
            <w:r w:rsidRPr="00504293">
              <w:rPr>
                <w:rFonts w:ascii="Arial" w:hAnsi="Arial" w:cs="Arial"/>
                <w:sz w:val="16"/>
                <w:szCs w:val="16"/>
              </w:rPr>
              <w:t>700,00</w:t>
            </w:r>
          </w:p>
        </w:tc>
        <w:tc>
          <w:tcPr>
            <w:tcW w:w="2501" w:type="pct"/>
            <w:hideMark/>
          </w:tcPr>
          <w:p w14:paraId="4919844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1AC7BEEC" w14:textId="77777777" w:rsidTr="005F7D37">
        <w:trPr>
          <w:trHeight w:val="414"/>
          <w:jc w:val="center"/>
        </w:trPr>
        <w:tc>
          <w:tcPr>
            <w:tcW w:w="700" w:type="pct"/>
            <w:hideMark/>
          </w:tcPr>
          <w:p w14:paraId="132E868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AECA57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Matīšu pagasta pensionāru biedrība “Matīšu seniori”</w:t>
            </w:r>
          </w:p>
        </w:tc>
        <w:tc>
          <w:tcPr>
            <w:tcW w:w="625" w:type="pct"/>
            <w:hideMark/>
          </w:tcPr>
          <w:p w14:paraId="6394A2B1"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58323FD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06D50181" w14:textId="77777777" w:rsidTr="005F7D37">
        <w:trPr>
          <w:trHeight w:val="138"/>
          <w:jc w:val="center"/>
        </w:trPr>
        <w:tc>
          <w:tcPr>
            <w:tcW w:w="700" w:type="pct"/>
            <w:hideMark/>
          </w:tcPr>
          <w:p w14:paraId="7BF436D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2E84DB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Sarma</w:t>
            </w:r>
          </w:p>
        </w:tc>
        <w:tc>
          <w:tcPr>
            <w:tcW w:w="625" w:type="pct"/>
            <w:hideMark/>
          </w:tcPr>
          <w:p w14:paraId="04FA3223" w14:textId="29ED9F9E"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xml:space="preserve"> </w:t>
            </w:r>
            <w:r w:rsidRPr="00504293">
              <w:rPr>
                <w:rFonts w:ascii="Arial" w:hAnsi="Arial" w:cs="Arial"/>
                <w:sz w:val="16"/>
                <w:szCs w:val="16"/>
              </w:rPr>
              <w:t>080,00</w:t>
            </w:r>
          </w:p>
        </w:tc>
        <w:tc>
          <w:tcPr>
            <w:tcW w:w="2501" w:type="pct"/>
            <w:hideMark/>
          </w:tcPr>
          <w:p w14:paraId="0D62153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2C3ACAAB" w14:textId="77777777" w:rsidTr="005F7D37">
        <w:trPr>
          <w:trHeight w:val="84"/>
          <w:jc w:val="center"/>
        </w:trPr>
        <w:tc>
          <w:tcPr>
            <w:tcW w:w="700" w:type="pct"/>
            <w:hideMark/>
          </w:tcPr>
          <w:p w14:paraId="34A7648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4C7EDB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Rūjienas Ievas</w:t>
            </w:r>
          </w:p>
        </w:tc>
        <w:tc>
          <w:tcPr>
            <w:tcW w:w="625" w:type="pct"/>
            <w:hideMark/>
          </w:tcPr>
          <w:p w14:paraId="54F6CC62"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1B0BBC1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891C5ED" w14:textId="77777777" w:rsidTr="005F7D37">
        <w:trPr>
          <w:trHeight w:val="314"/>
          <w:jc w:val="center"/>
        </w:trPr>
        <w:tc>
          <w:tcPr>
            <w:tcW w:w="700" w:type="pct"/>
            <w:hideMark/>
          </w:tcPr>
          <w:p w14:paraId="667DCA9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02D15C0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Mazsalacas novada senioru biedrība “Atbalss”</w:t>
            </w:r>
          </w:p>
        </w:tc>
        <w:tc>
          <w:tcPr>
            <w:tcW w:w="625" w:type="pct"/>
            <w:hideMark/>
          </w:tcPr>
          <w:p w14:paraId="34C4E864"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0114085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8EA08F1" w14:textId="77777777" w:rsidTr="005F7D37">
        <w:trPr>
          <w:trHeight w:val="78"/>
          <w:jc w:val="center"/>
        </w:trPr>
        <w:tc>
          <w:tcPr>
            <w:tcW w:w="700" w:type="pct"/>
            <w:hideMark/>
          </w:tcPr>
          <w:p w14:paraId="0B6315C1"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7346477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Burtnieku seniori</w:t>
            </w:r>
          </w:p>
        </w:tc>
        <w:tc>
          <w:tcPr>
            <w:tcW w:w="625" w:type="pct"/>
            <w:hideMark/>
          </w:tcPr>
          <w:p w14:paraId="6A3126A1"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7AA3CC8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39579FC8" w14:textId="77777777" w:rsidTr="005F7D37">
        <w:trPr>
          <w:trHeight w:val="166"/>
          <w:jc w:val="center"/>
        </w:trPr>
        <w:tc>
          <w:tcPr>
            <w:tcW w:w="700" w:type="pct"/>
            <w:hideMark/>
          </w:tcPr>
          <w:p w14:paraId="456604D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75D5106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Centrs Valdardze</w:t>
            </w:r>
          </w:p>
        </w:tc>
        <w:tc>
          <w:tcPr>
            <w:tcW w:w="625" w:type="pct"/>
            <w:hideMark/>
          </w:tcPr>
          <w:p w14:paraId="09E37798"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13 500,00</w:t>
            </w:r>
          </w:p>
        </w:tc>
        <w:tc>
          <w:tcPr>
            <w:tcW w:w="2501" w:type="pct"/>
            <w:hideMark/>
          </w:tcPr>
          <w:p w14:paraId="766FC7F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76C0ED5" w14:textId="77777777" w:rsidTr="005F7D37">
        <w:trPr>
          <w:trHeight w:val="570"/>
          <w:jc w:val="center"/>
        </w:trPr>
        <w:tc>
          <w:tcPr>
            <w:tcW w:w="700" w:type="pct"/>
            <w:hideMark/>
          </w:tcPr>
          <w:p w14:paraId="71998D1A"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AC7094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Ēveles pagasta pensionāru biedrība “Kadiķis”</w:t>
            </w:r>
          </w:p>
        </w:tc>
        <w:tc>
          <w:tcPr>
            <w:tcW w:w="625" w:type="pct"/>
            <w:hideMark/>
          </w:tcPr>
          <w:p w14:paraId="30BC5CFC"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4548081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0F8AA04B" w14:textId="77777777" w:rsidTr="005F7D37">
        <w:trPr>
          <w:trHeight w:val="247"/>
          <w:jc w:val="center"/>
        </w:trPr>
        <w:tc>
          <w:tcPr>
            <w:tcW w:w="700" w:type="pct"/>
            <w:hideMark/>
          </w:tcPr>
          <w:p w14:paraId="0781FA7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0726F17"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Valmieras politiski represēto biedrība</w:t>
            </w:r>
          </w:p>
        </w:tc>
        <w:tc>
          <w:tcPr>
            <w:tcW w:w="625" w:type="pct"/>
            <w:hideMark/>
          </w:tcPr>
          <w:p w14:paraId="611C803F" w14:textId="1C1128D2"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w:t>
            </w:r>
            <w:r w:rsidR="005F7D37" w:rsidRPr="00504293">
              <w:rPr>
                <w:rFonts w:ascii="Arial" w:hAnsi="Arial" w:cs="Arial"/>
                <w:sz w:val="16"/>
                <w:szCs w:val="16"/>
              </w:rPr>
              <w:t> </w:t>
            </w:r>
            <w:r w:rsidRPr="00504293">
              <w:rPr>
                <w:rFonts w:ascii="Arial" w:hAnsi="Arial" w:cs="Arial"/>
                <w:sz w:val="16"/>
                <w:szCs w:val="16"/>
              </w:rPr>
              <w:t>800,00</w:t>
            </w:r>
          </w:p>
        </w:tc>
        <w:tc>
          <w:tcPr>
            <w:tcW w:w="2501" w:type="pct"/>
            <w:hideMark/>
          </w:tcPr>
          <w:p w14:paraId="1D70E840"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291FB144" w14:textId="77777777" w:rsidTr="005F7D37">
        <w:trPr>
          <w:trHeight w:val="154"/>
          <w:jc w:val="center"/>
        </w:trPr>
        <w:tc>
          <w:tcPr>
            <w:tcW w:w="700" w:type="pct"/>
            <w:hideMark/>
          </w:tcPr>
          <w:p w14:paraId="543403D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6A83F11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Daugavas Vanagi Latvijā</w:t>
            </w:r>
          </w:p>
        </w:tc>
        <w:tc>
          <w:tcPr>
            <w:tcW w:w="625" w:type="pct"/>
            <w:hideMark/>
          </w:tcPr>
          <w:p w14:paraId="62C61DEF"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6577345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117DF53E" w14:textId="77777777" w:rsidTr="005F7D37">
        <w:trPr>
          <w:trHeight w:val="525"/>
          <w:jc w:val="center"/>
        </w:trPr>
        <w:tc>
          <w:tcPr>
            <w:tcW w:w="700" w:type="pct"/>
            <w:hideMark/>
          </w:tcPr>
          <w:p w14:paraId="3FE0585E"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CAADFB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Rencēnu pagasta pensionāru biedrība “Sapratne”</w:t>
            </w:r>
          </w:p>
        </w:tc>
        <w:tc>
          <w:tcPr>
            <w:tcW w:w="625" w:type="pct"/>
            <w:hideMark/>
          </w:tcPr>
          <w:p w14:paraId="625674CE"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900,00</w:t>
            </w:r>
          </w:p>
        </w:tc>
        <w:tc>
          <w:tcPr>
            <w:tcW w:w="2501" w:type="pct"/>
            <w:hideMark/>
          </w:tcPr>
          <w:p w14:paraId="29CBFB8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B4E64C6" w14:textId="77777777" w:rsidTr="005F7D37">
        <w:trPr>
          <w:trHeight w:val="108"/>
          <w:jc w:val="center"/>
        </w:trPr>
        <w:tc>
          <w:tcPr>
            <w:tcW w:w="700" w:type="pct"/>
            <w:hideMark/>
          </w:tcPr>
          <w:p w14:paraId="2835F4A9"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38F7C685"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Caritas Latvija</w:t>
            </w:r>
          </w:p>
        </w:tc>
        <w:tc>
          <w:tcPr>
            <w:tcW w:w="625" w:type="pct"/>
            <w:hideMark/>
          </w:tcPr>
          <w:p w14:paraId="1487AEF7"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325,00</w:t>
            </w:r>
          </w:p>
        </w:tc>
        <w:tc>
          <w:tcPr>
            <w:tcW w:w="2501" w:type="pct"/>
            <w:hideMark/>
          </w:tcPr>
          <w:p w14:paraId="344FFA9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40679E12" w14:textId="77777777" w:rsidTr="005F7D37">
        <w:trPr>
          <w:trHeight w:val="196"/>
          <w:jc w:val="center"/>
        </w:trPr>
        <w:tc>
          <w:tcPr>
            <w:tcW w:w="700" w:type="pct"/>
            <w:hideMark/>
          </w:tcPr>
          <w:p w14:paraId="097CF6EB"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1A1959E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Mūsu pavards</w:t>
            </w:r>
          </w:p>
        </w:tc>
        <w:tc>
          <w:tcPr>
            <w:tcW w:w="625" w:type="pct"/>
            <w:hideMark/>
          </w:tcPr>
          <w:p w14:paraId="599BE104"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12 600,00</w:t>
            </w:r>
          </w:p>
        </w:tc>
        <w:tc>
          <w:tcPr>
            <w:tcW w:w="2501" w:type="pct"/>
            <w:hideMark/>
          </w:tcPr>
          <w:p w14:paraId="4C144353"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7A9656CC" w14:textId="77777777" w:rsidTr="005F7D37">
        <w:trPr>
          <w:trHeight w:val="553"/>
          <w:jc w:val="center"/>
        </w:trPr>
        <w:tc>
          <w:tcPr>
            <w:tcW w:w="700" w:type="pct"/>
            <w:hideMark/>
          </w:tcPr>
          <w:p w14:paraId="6227E6FD"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Biedrība</w:t>
            </w:r>
          </w:p>
        </w:tc>
        <w:tc>
          <w:tcPr>
            <w:tcW w:w="1174" w:type="pct"/>
            <w:hideMark/>
          </w:tcPr>
          <w:p w14:paraId="2FD55892"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Latvijas Politiski represēto apvienība, Mazsalacas Politiski represēto nodaļa</w:t>
            </w:r>
          </w:p>
        </w:tc>
        <w:tc>
          <w:tcPr>
            <w:tcW w:w="625" w:type="pct"/>
            <w:hideMark/>
          </w:tcPr>
          <w:p w14:paraId="26B398A8" w14:textId="77777777"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630,00</w:t>
            </w:r>
          </w:p>
        </w:tc>
        <w:tc>
          <w:tcPr>
            <w:tcW w:w="2501" w:type="pct"/>
            <w:hideMark/>
          </w:tcPr>
          <w:p w14:paraId="52F420AC"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Darbības nodrošināšanai 2025. gadā.</w:t>
            </w:r>
          </w:p>
        </w:tc>
      </w:tr>
      <w:tr w:rsidR="00B67398" w:rsidRPr="00504293" w14:paraId="49D1E813" w14:textId="77777777" w:rsidTr="005F7D37">
        <w:trPr>
          <w:trHeight w:val="277"/>
          <w:jc w:val="center"/>
        </w:trPr>
        <w:tc>
          <w:tcPr>
            <w:tcW w:w="700" w:type="pct"/>
            <w:hideMark/>
          </w:tcPr>
          <w:p w14:paraId="748CDB06"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Nodibinājums</w:t>
            </w:r>
          </w:p>
        </w:tc>
        <w:tc>
          <w:tcPr>
            <w:tcW w:w="1174" w:type="pct"/>
            <w:hideMark/>
          </w:tcPr>
          <w:p w14:paraId="5ABB6C64"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Fonds “Iespēju tilts”</w:t>
            </w:r>
          </w:p>
        </w:tc>
        <w:tc>
          <w:tcPr>
            <w:tcW w:w="625" w:type="pct"/>
            <w:hideMark/>
          </w:tcPr>
          <w:p w14:paraId="633A11DE" w14:textId="5957D183" w:rsidR="00B67398" w:rsidRPr="00504293" w:rsidRDefault="00B67398" w:rsidP="005F7D37">
            <w:pPr>
              <w:spacing w:after="0" w:line="240" w:lineRule="auto"/>
              <w:jc w:val="right"/>
              <w:rPr>
                <w:rFonts w:ascii="Arial" w:hAnsi="Arial" w:cs="Arial"/>
                <w:sz w:val="16"/>
                <w:szCs w:val="16"/>
              </w:rPr>
            </w:pPr>
            <w:r w:rsidRPr="00504293">
              <w:rPr>
                <w:rFonts w:ascii="Arial" w:hAnsi="Arial" w:cs="Arial"/>
                <w:sz w:val="16"/>
                <w:szCs w:val="16"/>
              </w:rPr>
              <w:t>5</w:t>
            </w:r>
            <w:r w:rsidR="005F7D37" w:rsidRPr="00504293">
              <w:rPr>
                <w:rFonts w:ascii="Arial" w:hAnsi="Arial" w:cs="Arial"/>
                <w:sz w:val="16"/>
                <w:szCs w:val="16"/>
              </w:rPr>
              <w:t> </w:t>
            </w:r>
            <w:r w:rsidRPr="00504293">
              <w:rPr>
                <w:rFonts w:ascii="Arial" w:hAnsi="Arial" w:cs="Arial"/>
                <w:sz w:val="16"/>
                <w:szCs w:val="16"/>
              </w:rPr>
              <w:t>120,00</w:t>
            </w:r>
          </w:p>
        </w:tc>
        <w:tc>
          <w:tcPr>
            <w:tcW w:w="2501" w:type="pct"/>
            <w:hideMark/>
          </w:tcPr>
          <w:p w14:paraId="45CC4DCF" w14:textId="77777777" w:rsidR="00B67398" w:rsidRPr="00504293" w:rsidRDefault="00B67398" w:rsidP="00875854">
            <w:pPr>
              <w:spacing w:after="0" w:line="240" w:lineRule="auto"/>
              <w:rPr>
                <w:rFonts w:ascii="Arial" w:hAnsi="Arial" w:cs="Arial"/>
                <w:sz w:val="16"/>
                <w:szCs w:val="16"/>
              </w:rPr>
            </w:pPr>
            <w:r w:rsidRPr="00504293">
              <w:rPr>
                <w:rFonts w:ascii="Arial" w:hAnsi="Arial" w:cs="Arial"/>
                <w:sz w:val="16"/>
                <w:szCs w:val="16"/>
              </w:rPr>
              <w:t>Sociālā pakalpojuma personām ar demenci nodrošināšanai dienas aprūpes centrā “Niedres” Skolas ielā 1, Vaidavā.</w:t>
            </w:r>
          </w:p>
        </w:tc>
      </w:tr>
      <w:tr w:rsidR="005F7D37" w:rsidRPr="00504293" w14:paraId="4102B5C0" w14:textId="77777777" w:rsidTr="008C0B2A">
        <w:trPr>
          <w:trHeight w:val="108"/>
          <w:jc w:val="center"/>
        </w:trPr>
        <w:tc>
          <w:tcPr>
            <w:tcW w:w="700" w:type="pct"/>
            <w:shd w:val="clear" w:color="auto" w:fill="A2E4B8"/>
          </w:tcPr>
          <w:p w14:paraId="1F82A24D" w14:textId="3FC7F8BE" w:rsidR="005F7D37" w:rsidRPr="00504293" w:rsidRDefault="008C0B3D" w:rsidP="008C0B3D">
            <w:pPr>
              <w:spacing w:after="0" w:line="240" w:lineRule="auto"/>
              <w:jc w:val="right"/>
              <w:rPr>
                <w:rFonts w:ascii="Arial" w:hAnsi="Arial" w:cs="Arial"/>
                <w:b/>
                <w:bCs/>
                <w:sz w:val="16"/>
                <w:szCs w:val="16"/>
              </w:rPr>
            </w:pPr>
            <w:r w:rsidRPr="00504293">
              <w:rPr>
                <w:rFonts w:ascii="Arial" w:hAnsi="Arial" w:cs="Arial"/>
                <w:b/>
                <w:bCs/>
                <w:sz w:val="16"/>
                <w:szCs w:val="16"/>
              </w:rPr>
              <w:t>KOPĀ:</w:t>
            </w:r>
          </w:p>
        </w:tc>
        <w:tc>
          <w:tcPr>
            <w:tcW w:w="1799" w:type="pct"/>
            <w:gridSpan w:val="2"/>
            <w:shd w:val="clear" w:color="auto" w:fill="A2E4B8"/>
          </w:tcPr>
          <w:p w14:paraId="1C86A186" w14:textId="78DB2028" w:rsidR="005F7D37" w:rsidRPr="00504293" w:rsidRDefault="005F7D37" w:rsidP="005F7D37">
            <w:pPr>
              <w:spacing w:after="0" w:line="240" w:lineRule="auto"/>
              <w:jc w:val="right"/>
              <w:rPr>
                <w:rFonts w:ascii="Arial" w:hAnsi="Arial" w:cs="Arial"/>
                <w:sz w:val="16"/>
                <w:szCs w:val="16"/>
              </w:rPr>
            </w:pPr>
            <w:r w:rsidRPr="00504293">
              <w:rPr>
                <w:rFonts w:ascii="Arial" w:hAnsi="Arial" w:cs="Arial"/>
                <w:b/>
                <w:bCs/>
                <w:sz w:val="16"/>
                <w:szCs w:val="16"/>
              </w:rPr>
              <w:t xml:space="preserve">1 294 481,96 </w:t>
            </w:r>
          </w:p>
        </w:tc>
        <w:tc>
          <w:tcPr>
            <w:tcW w:w="2501" w:type="pct"/>
            <w:shd w:val="clear" w:color="auto" w:fill="A2E4B8"/>
          </w:tcPr>
          <w:p w14:paraId="73EF5E54" w14:textId="77777777" w:rsidR="005F7D37" w:rsidRPr="00504293" w:rsidRDefault="005F7D37" w:rsidP="00875854">
            <w:pPr>
              <w:spacing w:after="0" w:line="240" w:lineRule="auto"/>
              <w:rPr>
                <w:rFonts w:ascii="Arial" w:hAnsi="Arial" w:cs="Arial"/>
                <w:sz w:val="16"/>
                <w:szCs w:val="16"/>
              </w:rPr>
            </w:pPr>
          </w:p>
        </w:tc>
      </w:tr>
    </w:tbl>
    <w:p w14:paraId="14C0EDA2" w14:textId="77777777" w:rsidR="00B67398" w:rsidRPr="00504293" w:rsidRDefault="00B67398" w:rsidP="00B67398">
      <w:pPr>
        <w:spacing w:after="0" w:line="240" w:lineRule="auto"/>
        <w:jc w:val="right"/>
        <w:rPr>
          <w:rFonts w:ascii="Arial" w:hAnsi="Arial" w:cs="Arial"/>
          <w:sz w:val="16"/>
          <w:szCs w:val="16"/>
        </w:rPr>
      </w:pPr>
      <w:r w:rsidRPr="00504293">
        <w:rPr>
          <w:rFonts w:ascii="Arial" w:hAnsi="Arial" w:cs="Arial"/>
          <w:sz w:val="16"/>
          <w:szCs w:val="16"/>
        </w:rPr>
        <w:t>Avots: Finanšu un ekonomikas nodaļa.</w:t>
      </w:r>
    </w:p>
    <w:p w14:paraId="17A93044" w14:textId="77777777" w:rsidR="00B67398" w:rsidRPr="00504293" w:rsidRDefault="00B67398" w:rsidP="00B67398">
      <w:pPr>
        <w:jc w:val="right"/>
        <w:rPr>
          <w:rFonts w:ascii="Arial" w:hAnsi="Arial" w:cs="Arial"/>
          <w:b/>
          <w:bCs/>
        </w:rPr>
      </w:pPr>
    </w:p>
    <w:p w14:paraId="763B943D" w14:textId="77777777" w:rsidR="00D9764C" w:rsidRPr="00504293" w:rsidRDefault="00D9764C" w:rsidP="00D9764C">
      <w:pPr>
        <w:spacing w:after="0" w:line="240" w:lineRule="auto"/>
        <w:jc w:val="both"/>
        <w:rPr>
          <w:rFonts w:ascii="Arial" w:hAnsi="Arial" w:cs="Arial"/>
          <w:b/>
          <w:bCs/>
        </w:rPr>
      </w:pPr>
    </w:p>
    <w:p w14:paraId="75A36AE5" w14:textId="77777777" w:rsidR="00D9764C" w:rsidRPr="00504293" w:rsidRDefault="00D9764C" w:rsidP="00D9764C">
      <w:pPr>
        <w:spacing w:after="0" w:line="240" w:lineRule="auto"/>
        <w:jc w:val="both"/>
        <w:rPr>
          <w:rFonts w:ascii="Arial" w:hAnsi="Arial" w:cs="Arial"/>
          <w:b/>
          <w:bCs/>
        </w:rPr>
      </w:pPr>
    </w:p>
    <w:p w14:paraId="0C1812CA" w14:textId="742BE26A" w:rsidR="00D9764C" w:rsidRPr="00504293" w:rsidRDefault="00D9764C">
      <w:pPr>
        <w:rPr>
          <w:rFonts w:ascii="Arial" w:hAnsi="Arial" w:cs="Arial"/>
          <w:b/>
          <w:bCs/>
        </w:rPr>
      </w:pPr>
      <w:r w:rsidRPr="00504293">
        <w:rPr>
          <w:rFonts w:ascii="Arial" w:hAnsi="Arial" w:cs="Arial"/>
          <w:b/>
          <w:bCs/>
        </w:rPr>
        <w:br w:type="page"/>
      </w:r>
    </w:p>
    <w:p w14:paraId="50BD2BEF" w14:textId="64387DB5" w:rsidR="006A7B25" w:rsidRPr="00504293" w:rsidRDefault="006C44E6" w:rsidP="00167A83">
      <w:pPr>
        <w:jc w:val="right"/>
        <w:rPr>
          <w:rFonts w:ascii="Arial" w:hAnsi="Arial" w:cs="Arial"/>
          <w:b/>
          <w:bCs/>
        </w:rPr>
      </w:pPr>
      <w:r w:rsidRPr="00504293">
        <w:rPr>
          <w:rFonts w:ascii="Arial" w:hAnsi="Arial" w:cs="Arial"/>
          <w:b/>
          <w:bCs/>
        </w:rPr>
        <w:lastRenderedPageBreak/>
        <w:t>7</w:t>
      </w:r>
      <w:r w:rsidR="006A7B25" w:rsidRPr="00504293">
        <w:rPr>
          <w:rFonts w:ascii="Arial" w:hAnsi="Arial" w:cs="Arial"/>
          <w:b/>
          <w:bCs/>
        </w:rPr>
        <w:t>. pielikums</w:t>
      </w:r>
      <w:r w:rsidR="00BA2E5C" w:rsidRPr="00504293">
        <w:rPr>
          <w:rFonts w:ascii="Arial" w:hAnsi="Arial" w:cs="Arial"/>
          <w:b/>
          <w:bCs/>
        </w:rPr>
        <w:t>. 2025. gadā saņemtie dāvinājumi un to izlietojums</w:t>
      </w:r>
      <w:r w:rsidR="000C5A7B" w:rsidRPr="00504293">
        <w:rPr>
          <w:rFonts w:ascii="Arial" w:hAnsi="Arial" w:cs="Arial"/>
          <w:b/>
          <w:bCs/>
        </w:rPr>
        <w:t>.</w:t>
      </w:r>
    </w:p>
    <w:p w14:paraId="33F961F5" w14:textId="2F7D7BAA" w:rsidR="005B069F" w:rsidRPr="00504293" w:rsidRDefault="00EB7B80" w:rsidP="00167A83">
      <w:pPr>
        <w:jc w:val="right"/>
        <w:rPr>
          <w:rFonts w:ascii="Arial" w:hAnsi="Arial" w:cs="Arial"/>
          <w:b/>
          <w:bCs/>
          <w:sz w:val="18"/>
          <w:szCs w:val="18"/>
        </w:rPr>
      </w:pPr>
      <w:r w:rsidRPr="00504293">
        <w:rPr>
          <w:rFonts w:ascii="Arial" w:hAnsi="Arial" w:cs="Arial"/>
          <w:b/>
          <w:bCs/>
          <w:sz w:val="18"/>
          <w:szCs w:val="18"/>
        </w:rPr>
        <w:t>7.1.</w:t>
      </w:r>
      <w:r w:rsidR="007E4E32" w:rsidRPr="00504293">
        <w:rPr>
          <w:rFonts w:ascii="Arial" w:hAnsi="Arial" w:cs="Arial"/>
          <w:b/>
          <w:bCs/>
          <w:sz w:val="18"/>
          <w:szCs w:val="18"/>
        </w:rPr>
        <w:t>1.</w:t>
      </w:r>
      <w:r w:rsidRPr="00504293">
        <w:rPr>
          <w:rFonts w:ascii="Arial" w:hAnsi="Arial" w:cs="Arial"/>
          <w:b/>
          <w:bCs/>
          <w:sz w:val="18"/>
          <w:szCs w:val="18"/>
        </w:rPr>
        <w:t xml:space="preserve"> </w:t>
      </w:r>
      <w:r w:rsidR="005B069F" w:rsidRPr="00504293">
        <w:rPr>
          <w:rFonts w:ascii="Arial" w:hAnsi="Arial" w:cs="Arial"/>
          <w:b/>
          <w:bCs/>
          <w:sz w:val="18"/>
          <w:szCs w:val="18"/>
        </w:rPr>
        <w:t>Saņemtie dāvinājumi</w:t>
      </w:r>
      <w:r w:rsidR="007733FF" w:rsidRPr="00504293">
        <w:rPr>
          <w:rFonts w:ascii="Arial" w:hAnsi="Arial" w:cs="Arial"/>
          <w:b/>
          <w:bCs/>
          <w:sz w:val="18"/>
          <w:szCs w:val="18"/>
        </w:rPr>
        <w:t xml:space="preserve"> (naudas līdzekļi)</w:t>
      </w:r>
      <w:r w:rsidR="000C5A7B" w:rsidRPr="00504293">
        <w:rPr>
          <w:rFonts w:ascii="Arial" w:hAnsi="Arial" w:cs="Arial"/>
          <w:b/>
          <w:bCs/>
          <w:sz w:val="18"/>
          <w:szCs w:val="18"/>
        </w:rPr>
        <w:t>.</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980"/>
        <w:gridCol w:w="1559"/>
        <w:gridCol w:w="3827"/>
      </w:tblGrid>
      <w:tr w:rsidR="00E11D13" w:rsidRPr="00504293" w14:paraId="1535D0D0" w14:textId="77777777" w:rsidTr="00BC4694">
        <w:trPr>
          <w:trHeight w:val="171"/>
        </w:trPr>
        <w:tc>
          <w:tcPr>
            <w:tcW w:w="1696" w:type="dxa"/>
            <w:shd w:val="clear" w:color="auto" w:fill="A2E4B8"/>
            <w:hideMark/>
          </w:tcPr>
          <w:p w14:paraId="4061FEC7" w14:textId="77777777" w:rsidR="00E11D13" w:rsidRPr="00504293" w:rsidRDefault="00E11D13" w:rsidP="00BC469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Dāvinātājs</w:t>
            </w:r>
          </w:p>
        </w:tc>
        <w:tc>
          <w:tcPr>
            <w:tcW w:w="1980" w:type="dxa"/>
            <w:shd w:val="clear" w:color="auto" w:fill="A2E4B8"/>
            <w:hideMark/>
          </w:tcPr>
          <w:p w14:paraId="0A77F608" w14:textId="77777777" w:rsidR="00E11D13" w:rsidRPr="00504293" w:rsidRDefault="00E11D13" w:rsidP="00BC469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Saņēmējorganizācija</w:t>
            </w:r>
          </w:p>
        </w:tc>
        <w:tc>
          <w:tcPr>
            <w:tcW w:w="1559" w:type="dxa"/>
            <w:shd w:val="clear" w:color="auto" w:fill="A2E4B8"/>
            <w:hideMark/>
          </w:tcPr>
          <w:p w14:paraId="37264D4D" w14:textId="77777777" w:rsidR="00E11D13" w:rsidRPr="00504293" w:rsidRDefault="00E11D13" w:rsidP="00BC469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Summa, eiro</w:t>
            </w:r>
          </w:p>
        </w:tc>
        <w:tc>
          <w:tcPr>
            <w:tcW w:w="3827" w:type="dxa"/>
            <w:shd w:val="clear" w:color="auto" w:fill="A2E4B8"/>
            <w:hideMark/>
          </w:tcPr>
          <w:p w14:paraId="537045E2" w14:textId="77777777" w:rsidR="00E11D13" w:rsidRPr="00504293" w:rsidRDefault="00E11D13" w:rsidP="00BC4694">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Mērķis</w:t>
            </w:r>
          </w:p>
        </w:tc>
      </w:tr>
      <w:tr w:rsidR="00E11D13" w:rsidRPr="00504293" w14:paraId="7677694B" w14:textId="77777777" w:rsidTr="00BC4694">
        <w:trPr>
          <w:trHeight w:val="382"/>
        </w:trPr>
        <w:tc>
          <w:tcPr>
            <w:tcW w:w="1696" w:type="dxa"/>
            <w:noWrap/>
            <w:hideMark/>
          </w:tcPr>
          <w:p w14:paraId="4C9869A5"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Fiziska persona</w:t>
            </w:r>
          </w:p>
        </w:tc>
        <w:tc>
          <w:tcPr>
            <w:tcW w:w="1980" w:type="dxa"/>
            <w:noWrap/>
            <w:hideMark/>
          </w:tcPr>
          <w:p w14:paraId="0E19AD9F"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Valmieras muzejs</w:t>
            </w:r>
          </w:p>
        </w:tc>
        <w:tc>
          <w:tcPr>
            <w:tcW w:w="1559" w:type="dxa"/>
            <w:noWrap/>
            <w:hideMark/>
          </w:tcPr>
          <w:p w14:paraId="0A26559A" w14:textId="77777777"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100,00</w:t>
            </w:r>
          </w:p>
        </w:tc>
        <w:tc>
          <w:tcPr>
            <w:tcW w:w="3827" w:type="dxa"/>
            <w:hideMark/>
          </w:tcPr>
          <w:p w14:paraId="7BAEA831"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Ziedojuma kastes ieņēmumi no Valmieras muzeja apmeklētājiem, muzeja pasākumu organizēšanai</w:t>
            </w:r>
          </w:p>
        </w:tc>
      </w:tr>
      <w:tr w:rsidR="00E11D13" w:rsidRPr="00504293" w14:paraId="518421E6" w14:textId="77777777" w:rsidTr="00BC4694">
        <w:trPr>
          <w:trHeight w:val="150"/>
        </w:trPr>
        <w:tc>
          <w:tcPr>
            <w:tcW w:w="1696" w:type="dxa"/>
            <w:noWrap/>
            <w:hideMark/>
          </w:tcPr>
          <w:p w14:paraId="5E0F4812"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Fiziska persona</w:t>
            </w:r>
          </w:p>
        </w:tc>
        <w:tc>
          <w:tcPr>
            <w:tcW w:w="1980" w:type="dxa"/>
            <w:hideMark/>
          </w:tcPr>
          <w:p w14:paraId="0B4CD50D"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Kocēnu PII “Auseklītis”</w:t>
            </w:r>
          </w:p>
        </w:tc>
        <w:tc>
          <w:tcPr>
            <w:tcW w:w="1559" w:type="dxa"/>
            <w:hideMark/>
          </w:tcPr>
          <w:p w14:paraId="1D960687" w14:textId="7613439A"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w:t>
            </w:r>
            <w:r w:rsidR="00B27A98" w:rsidRPr="00504293">
              <w:rPr>
                <w:rFonts w:ascii="Arial" w:eastAsia="Times New Roman" w:hAnsi="Arial" w:cs="Arial"/>
                <w:kern w:val="0"/>
                <w:sz w:val="16"/>
                <w:szCs w:val="16"/>
                <w14:ligatures w14:val="none"/>
              </w:rPr>
              <w:t> </w:t>
            </w:r>
            <w:r w:rsidRPr="00504293">
              <w:rPr>
                <w:rFonts w:ascii="Arial" w:eastAsia="Times New Roman" w:hAnsi="Arial" w:cs="Arial"/>
                <w:kern w:val="0"/>
                <w:sz w:val="16"/>
                <w:szCs w:val="16"/>
                <w14:ligatures w14:val="none"/>
              </w:rPr>
              <w:t>500,00</w:t>
            </w:r>
          </w:p>
        </w:tc>
        <w:tc>
          <w:tcPr>
            <w:tcW w:w="3827" w:type="dxa"/>
            <w:hideMark/>
          </w:tcPr>
          <w:p w14:paraId="1F85225E"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PII darbības nodrošināšanas pamatlīdzekļu iegādei</w:t>
            </w:r>
          </w:p>
        </w:tc>
      </w:tr>
      <w:tr w:rsidR="00E11D13" w:rsidRPr="00504293" w14:paraId="346A6D48" w14:textId="77777777" w:rsidTr="00BC4694">
        <w:trPr>
          <w:trHeight w:val="379"/>
        </w:trPr>
        <w:tc>
          <w:tcPr>
            <w:tcW w:w="1696" w:type="dxa"/>
            <w:noWrap/>
            <w:hideMark/>
          </w:tcPr>
          <w:p w14:paraId="551565C5"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Fiziska persona</w:t>
            </w:r>
          </w:p>
        </w:tc>
        <w:tc>
          <w:tcPr>
            <w:tcW w:w="1980" w:type="dxa"/>
            <w:hideMark/>
          </w:tcPr>
          <w:p w14:paraId="30EE2204"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Jāņa Endzelīna Kauguru pamatskola</w:t>
            </w:r>
          </w:p>
        </w:tc>
        <w:tc>
          <w:tcPr>
            <w:tcW w:w="1559" w:type="dxa"/>
            <w:hideMark/>
          </w:tcPr>
          <w:p w14:paraId="3A9BB910" w14:textId="368C6C02"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w:t>
            </w:r>
            <w:r w:rsidR="00B27A98" w:rsidRPr="00504293">
              <w:rPr>
                <w:rFonts w:ascii="Arial" w:eastAsia="Times New Roman" w:hAnsi="Arial" w:cs="Arial"/>
                <w:kern w:val="0"/>
                <w:sz w:val="16"/>
                <w:szCs w:val="16"/>
                <w14:ligatures w14:val="none"/>
              </w:rPr>
              <w:t> </w:t>
            </w:r>
            <w:r w:rsidRPr="00504293">
              <w:rPr>
                <w:rFonts w:ascii="Arial" w:eastAsia="Times New Roman" w:hAnsi="Arial" w:cs="Arial"/>
                <w:kern w:val="0"/>
                <w:sz w:val="16"/>
                <w:szCs w:val="16"/>
                <w14:ligatures w14:val="none"/>
              </w:rPr>
              <w:t>710,00</w:t>
            </w:r>
          </w:p>
        </w:tc>
        <w:tc>
          <w:tcPr>
            <w:tcW w:w="3827" w:type="dxa"/>
            <w:hideMark/>
          </w:tcPr>
          <w:p w14:paraId="03176AD7"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Ziedojuma kastes ieņēmumi no skolas absolventiem, skolas inventāra iegādei</w:t>
            </w:r>
          </w:p>
        </w:tc>
      </w:tr>
      <w:tr w:rsidR="00E11D13" w:rsidRPr="00504293" w14:paraId="2F8E0D93" w14:textId="77777777" w:rsidTr="00BC4694">
        <w:trPr>
          <w:trHeight w:val="271"/>
        </w:trPr>
        <w:tc>
          <w:tcPr>
            <w:tcW w:w="1696" w:type="dxa"/>
            <w:noWrap/>
            <w:hideMark/>
          </w:tcPr>
          <w:p w14:paraId="71EF3F51"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Fiziska persona</w:t>
            </w:r>
          </w:p>
        </w:tc>
        <w:tc>
          <w:tcPr>
            <w:tcW w:w="1980" w:type="dxa"/>
            <w:hideMark/>
          </w:tcPr>
          <w:p w14:paraId="025D074E"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Rubenes pamatskola</w:t>
            </w:r>
          </w:p>
        </w:tc>
        <w:tc>
          <w:tcPr>
            <w:tcW w:w="1559" w:type="dxa"/>
            <w:hideMark/>
          </w:tcPr>
          <w:p w14:paraId="45EDFEFF" w14:textId="4418675C"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hAnsi="Arial" w:cs="Arial"/>
                <w:sz w:val="16"/>
                <w:szCs w:val="16"/>
              </w:rPr>
              <w:t>1</w:t>
            </w:r>
            <w:r w:rsidR="00B27A98" w:rsidRPr="00504293">
              <w:rPr>
                <w:rFonts w:ascii="Arial" w:hAnsi="Arial" w:cs="Arial"/>
                <w:sz w:val="16"/>
                <w:szCs w:val="16"/>
              </w:rPr>
              <w:t> </w:t>
            </w:r>
            <w:r w:rsidRPr="00504293">
              <w:rPr>
                <w:rFonts w:ascii="Arial" w:hAnsi="Arial" w:cs="Arial"/>
                <w:sz w:val="16"/>
                <w:szCs w:val="16"/>
              </w:rPr>
              <w:t>500</w:t>
            </w:r>
            <w:r w:rsidRPr="00504293">
              <w:rPr>
                <w:rFonts w:ascii="Arial" w:eastAsia="Times New Roman" w:hAnsi="Arial" w:cs="Arial"/>
                <w:kern w:val="0"/>
                <w:sz w:val="16"/>
                <w:szCs w:val="16"/>
                <w14:ligatures w14:val="none"/>
              </w:rPr>
              <w:t>,00</w:t>
            </w:r>
          </w:p>
        </w:tc>
        <w:tc>
          <w:tcPr>
            <w:tcW w:w="3827" w:type="dxa"/>
            <w:hideMark/>
          </w:tcPr>
          <w:p w14:paraId="565C574D"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Ziedojuma kastes ieņēmumi no skolas absolventiem, skolas datortehnikas iegādei</w:t>
            </w:r>
          </w:p>
        </w:tc>
      </w:tr>
      <w:tr w:rsidR="00E11D13" w:rsidRPr="00504293" w14:paraId="3F8FEBEC" w14:textId="77777777" w:rsidTr="00BC4694">
        <w:trPr>
          <w:trHeight w:val="164"/>
        </w:trPr>
        <w:tc>
          <w:tcPr>
            <w:tcW w:w="1696" w:type="dxa"/>
            <w:noWrap/>
            <w:hideMark/>
          </w:tcPr>
          <w:p w14:paraId="77AB89C1" w14:textId="0E6CC0F2"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Juridiska persona</w:t>
            </w:r>
          </w:p>
        </w:tc>
        <w:tc>
          <w:tcPr>
            <w:tcW w:w="1980" w:type="dxa"/>
            <w:hideMark/>
          </w:tcPr>
          <w:p w14:paraId="0AD0AAA7"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Mazsalacas Mūzikas un mākslas pamatskola</w:t>
            </w:r>
          </w:p>
        </w:tc>
        <w:tc>
          <w:tcPr>
            <w:tcW w:w="1559" w:type="dxa"/>
            <w:hideMark/>
          </w:tcPr>
          <w:p w14:paraId="022F6DC3" w14:textId="77777777"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300,00</w:t>
            </w:r>
          </w:p>
        </w:tc>
        <w:tc>
          <w:tcPr>
            <w:tcW w:w="3827" w:type="dxa"/>
            <w:hideMark/>
          </w:tcPr>
          <w:p w14:paraId="709281F1"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Skolēnu prēmēšanai par augstiem mācību sasniegumiem</w:t>
            </w:r>
          </w:p>
        </w:tc>
      </w:tr>
      <w:tr w:rsidR="00E11D13" w:rsidRPr="00504293" w14:paraId="55C55C7C" w14:textId="77777777" w:rsidTr="00BC4694">
        <w:trPr>
          <w:trHeight w:val="83"/>
        </w:trPr>
        <w:tc>
          <w:tcPr>
            <w:tcW w:w="1696" w:type="dxa"/>
            <w:noWrap/>
            <w:hideMark/>
          </w:tcPr>
          <w:p w14:paraId="0F5A8066"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Fiziska persona</w:t>
            </w:r>
          </w:p>
        </w:tc>
        <w:tc>
          <w:tcPr>
            <w:tcW w:w="1980" w:type="dxa"/>
            <w:hideMark/>
          </w:tcPr>
          <w:p w14:paraId="1DFC7D5B"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Mazsalacas Mūzikas un mākslas pamatskola</w:t>
            </w:r>
          </w:p>
        </w:tc>
        <w:tc>
          <w:tcPr>
            <w:tcW w:w="1559" w:type="dxa"/>
            <w:hideMark/>
          </w:tcPr>
          <w:p w14:paraId="7A61DDA7" w14:textId="77777777"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250,00</w:t>
            </w:r>
          </w:p>
        </w:tc>
        <w:tc>
          <w:tcPr>
            <w:tcW w:w="3827" w:type="dxa"/>
            <w:hideMark/>
          </w:tcPr>
          <w:p w14:paraId="17814875"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Skolēnu prēmēšanai par augstiem mācību sasniegumiem</w:t>
            </w:r>
          </w:p>
        </w:tc>
      </w:tr>
      <w:tr w:rsidR="00E11D13" w:rsidRPr="00504293" w14:paraId="222DB5BC" w14:textId="77777777" w:rsidTr="00BC4694">
        <w:trPr>
          <w:trHeight w:val="140"/>
        </w:trPr>
        <w:tc>
          <w:tcPr>
            <w:tcW w:w="1696" w:type="dxa"/>
            <w:hideMark/>
          </w:tcPr>
          <w:p w14:paraId="0F79F2CB" w14:textId="1F4796C4"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Juridiska persona</w:t>
            </w:r>
          </w:p>
        </w:tc>
        <w:tc>
          <w:tcPr>
            <w:tcW w:w="1980" w:type="dxa"/>
            <w:hideMark/>
          </w:tcPr>
          <w:p w14:paraId="5463FEE1"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Valmieras Mūzikas skola</w:t>
            </w:r>
          </w:p>
        </w:tc>
        <w:tc>
          <w:tcPr>
            <w:tcW w:w="1559" w:type="dxa"/>
            <w:hideMark/>
          </w:tcPr>
          <w:p w14:paraId="1B35F33A" w14:textId="77421E11" w:rsidR="00E11D13" w:rsidRPr="00504293" w:rsidRDefault="00E11D13" w:rsidP="00BC4694">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w:t>
            </w:r>
            <w:r w:rsidR="00B27A98" w:rsidRPr="00504293">
              <w:rPr>
                <w:rFonts w:ascii="Arial" w:eastAsia="Times New Roman" w:hAnsi="Arial" w:cs="Arial"/>
                <w:kern w:val="0"/>
                <w:sz w:val="16"/>
                <w:szCs w:val="16"/>
                <w14:ligatures w14:val="none"/>
              </w:rPr>
              <w:t> </w:t>
            </w:r>
            <w:r w:rsidRPr="00504293">
              <w:rPr>
                <w:rFonts w:ascii="Arial" w:eastAsia="Times New Roman" w:hAnsi="Arial" w:cs="Arial"/>
                <w:kern w:val="0"/>
                <w:sz w:val="16"/>
                <w:szCs w:val="16"/>
                <w14:ligatures w14:val="none"/>
              </w:rPr>
              <w:t>000,00</w:t>
            </w:r>
          </w:p>
        </w:tc>
        <w:tc>
          <w:tcPr>
            <w:tcW w:w="3827" w:type="dxa"/>
            <w:hideMark/>
          </w:tcPr>
          <w:p w14:paraId="7FC0CAB6" w14:textId="2BBE3BBC" w:rsidR="00E11D13" w:rsidRPr="00504293" w:rsidRDefault="00B86C17"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M</w:t>
            </w:r>
            <w:r w:rsidR="00E11D13" w:rsidRPr="00504293">
              <w:rPr>
                <w:rFonts w:ascii="Arial" w:eastAsia="Times New Roman" w:hAnsi="Arial" w:cs="Arial"/>
                <w:kern w:val="0"/>
                <w:sz w:val="16"/>
                <w:szCs w:val="16"/>
                <w14:ligatures w14:val="none"/>
              </w:rPr>
              <w:t>ūzikas instrumenta iegādei</w:t>
            </w:r>
          </w:p>
        </w:tc>
      </w:tr>
      <w:tr w:rsidR="00E11D13" w:rsidRPr="00504293" w14:paraId="72A2EF19" w14:textId="77777777" w:rsidTr="00BC4694">
        <w:trPr>
          <w:trHeight w:val="96"/>
        </w:trPr>
        <w:tc>
          <w:tcPr>
            <w:tcW w:w="3676" w:type="dxa"/>
            <w:gridSpan w:val="2"/>
            <w:shd w:val="clear" w:color="auto" w:fill="A2E4B8"/>
            <w:hideMark/>
          </w:tcPr>
          <w:p w14:paraId="4EA1AC76" w14:textId="77777777" w:rsidR="00E11D13" w:rsidRPr="00504293" w:rsidRDefault="00E11D13" w:rsidP="00BC469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KOPĀ:</w:t>
            </w:r>
          </w:p>
        </w:tc>
        <w:tc>
          <w:tcPr>
            <w:tcW w:w="1559" w:type="dxa"/>
            <w:shd w:val="clear" w:color="auto" w:fill="A2E4B8"/>
            <w:hideMark/>
          </w:tcPr>
          <w:p w14:paraId="2B62096E" w14:textId="77777777" w:rsidR="00E11D13" w:rsidRPr="00504293" w:rsidRDefault="00E11D13" w:rsidP="00BC4694">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6360,00</w:t>
            </w:r>
          </w:p>
        </w:tc>
        <w:tc>
          <w:tcPr>
            <w:tcW w:w="3827" w:type="dxa"/>
            <w:hideMark/>
          </w:tcPr>
          <w:p w14:paraId="6B107D47" w14:textId="77777777" w:rsidR="00E11D13" w:rsidRPr="00504293" w:rsidRDefault="00E11D13" w:rsidP="00BC4694">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 </w:t>
            </w:r>
          </w:p>
        </w:tc>
      </w:tr>
    </w:tbl>
    <w:p w14:paraId="6FBB77E8" w14:textId="77777777" w:rsidR="00E11D13" w:rsidRPr="00504293" w:rsidRDefault="00E11D13" w:rsidP="00E11D13">
      <w:pPr>
        <w:spacing w:after="0" w:line="240" w:lineRule="auto"/>
        <w:jc w:val="right"/>
        <w:rPr>
          <w:rFonts w:ascii="Arial" w:hAnsi="Arial" w:cs="Arial"/>
          <w:sz w:val="16"/>
          <w:szCs w:val="16"/>
        </w:rPr>
      </w:pPr>
      <w:r w:rsidRPr="00504293">
        <w:rPr>
          <w:rFonts w:ascii="Arial" w:hAnsi="Arial" w:cs="Arial"/>
          <w:sz w:val="16"/>
          <w:szCs w:val="16"/>
        </w:rPr>
        <w:t>Avots: Finanšu un ekonomikas nodaļa.</w:t>
      </w:r>
    </w:p>
    <w:p w14:paraId="43C5D8BF" w14:textId="77777777" w:rsidR="00E11D13" w:rsidRPr="00504293" w:rsidRDefault="00E11D13" w:rsidP="00FD1378">
      <w:pPr>
        <w:jc w:val="right"/>
        <w:rPr>
          <w:rFonts w:ascii="Arial" w:hAnsi="Arial" w:cs="Arial"/>
          <w:b/>
          <w:bCs/>
          <w:sz w:val="18"/>
          <w:szCs w:val="18"/>
        </w:rPr>
      </w:pPr>
    </w:p>
    <w:p w14:paraId="3C9373D1" w14:textId="2313A5A1" w:rsidR="00FD1378" w:rsidRPr="00504293" w:rsidRDefault="00FD1378" w:rsidP="00FD1378">
      <w:pPr>
        <w:jc w:val="right"/>
        <w:rPr>
          <w:rFonts w:ascii="Arial" w:hAnsi="Arial" w:cs="Arial"/>
          <w:b/>
          <w:bCs/>
          <w:sz w:val="18"/>
          <w:szCs w:val="18"/>
        </w:rPr>
      </w:pPr>
      <w:r w:rsidRPr="00504293">
        <w:rPr>
          <w:rFonts w:ascii="Arial" w:hAnsi="Arial" w:cs="Arial"/>
          <w:b/>
          <w:bCs/>
          <w:sz w:val="18"/>
          <w:szCs w:val="18"/>
        </w:rPr>
        <w:t>7.</w:t>
      </w:r>
      <w:r w:rsidR="007E4E32" w:rsidRPr="00504293">
        <w:rPr>
          <w:rFonts w:ascii="Arial" w:hAnsi="Arial" w:cs="Arial"/>
          <w:b/>
          <w:bCs/>
          <w:sz w:val="18"/>
          <w:szCs w:val="18"/>
        </w:rPr>
        <w:t>1.2.</w:t>
      </w:r>
      <w:r w:rsidRPr="00504293">
        <w:rPr>
          <w:rFonts w:ascii="Arial" w:hAnsi="Arial" w:cs="Arial"/>
          <w:b/>
          <w:bCs/>
          <w:sz w:val="18"/>
          <w:szCs w:val="18"/>
        </w:rPr>
        <w:t xml:space="preserve"> Saņemtie dāvinājumi (manta).</w:t>
      </w:r>
    </w:p>
    <w:tbl>
      <w:tblPr>
        <w:tblStyle w:val="TableGrid"/>
        <w:tblW w:w="0" w:type="auto"/>
        <w:tblLook w:val="04A0" w:firstRow="1" w:lastRow="0" w:firstColumn="1" w:lastColumn="0" w:noHBand="0" w:noVBand="1"/>
      </w:tblPr>
      <w:tblGrid>
        <w:gridCol w:w="852"/>
        <w:gridCol w:w="3091"/>
        <w:gridCol w:w="1740"/>
        <w:gridCol w:w="1116"/>
        <w:gridCol w:w="2262"/>
      </w:tblGrid>
      <w:tr w:rsidR="00EC2E69" w:rsidRPr="00504293" w14:paraId="6D1C9ACE" w14:textId="77777777" w:rsidTr="00A80C09">
        <w:trPr>
          <w:trHeight w:val="288"/>
        </w:trPr>
        <w:tc>
          <w:tcPr>
            <w:tcW w:w="852" w:type="dxa"/>
            <w:shd w:val="clear" w:color="auto" w:fill="A2E4B8"/>
            <w:hideMark/>
          </w:tcPr>
          <w:p w14:paraId="13BD759D" w14:textId="7178DEB6" w:rsidR="00EC2E69" w:rsidRPr="00504293" w:rsidRDefault="006109E3" w:rsidP="0094257F">
            <w:pPr>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Nr.</w:t>
            </w:r>
          </w:p>
        </w:tc>
        <w:tc>
          <w:tcPr>
            <w:tcW w:w="3091" w:type="dxa"/>
            <w:shd w:val="clear" w:color="auto" w:fill="A2E4B8"/>
            <w:hideMark/>
          </w:tcPr>
          <w:p w14:paraId="6655B7FD" w14:textId="36E8ADC9" w:rsidR="00EC2E69" w:rsidRPr="00504293" w:rsidRDefault="006109E3" w:rsidP="0094257F">
            <w:pPr>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Saņēmējs</w:t>
            </w:r>
          </w:p>
        </w:tc>
        <w:tc>
          <w:tcPr>
            <w:tcW w:w="1740" w:type="dxa"/>
            <w:shd w:val="clear" w:color="auto" w:fill="A2E4B8"/>
            <w:hideMark/>
          </w:tcPr>
          <w:p w14:paraId="01804858" w14:textId="5B15546F" w:rsidR="00EC2E69" w:rsidRPr="00504293" w:rsidRDefault="006109E3" w:rsidP="0094257F">
            <w:pPr>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Dāvinātājs</w:t>
            </w:r>
          </w:p>
        </w:tc>
        <w:tc>
          <w:tcPr>
            <w:tcW w:w="1116" w:type="dxa"/>
            <w:shd w:val="clear" w:color="auto" w:fill="A2E4B8"/>
            <w:noWrap/>
            <w:hideMark/>
          </w:tcPr>
          <w:p w14:paraId="31640CDF" w14:textId="089EF285" w:rsidR="00EC2E69" w:rsidRPr="00504293" w:rsidRDefault="00162172" w:rsidP="0094257F">
            <w:pPr>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V</w:t>
            </w:r>
            <w:r w:rsidR="00EC2E69" w:rsidRPr="00504293">
              <w:rPr>
                <w:rFonts w:ascii="Arial" w:eastAsia="Times New Roman" w:hAnsi="Arial" w:cs="Arial"/>
                <w:b/>
                <w:bCs/>
                <w:kern w:val="0"/>
                <w:sz w:val="16"/>
                <w:szCs w:val="16"/>
                <w14:ligatures w14:val="none"/>
              </w:rPr>
              <w:t>ērtība, EUR</w:t>
            </w:r>
          </w:p>
        </w:tc>
        <w:tc>
          <w:tcPr>
            <w:tcW w:w="2262" w:type="dxa"/>
            <w:shd w:val="clear" w:color="auto" w:fill="A2E4B8"/>
            <w:noWrap/>
            <w:hideMark/>
          </w:tcPr>
          <w:p w14:paraId="664E83A1" w14:textId="77777777" w:rsidR="00EC2E69" w:rsidRPr="00504293" w:rsidRDefault="00EC2E69" w:rsidP="0094257F">
            <w:pPr>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Mērķis</w:t>
            </w:r>
          </w:p>
        </w:tc>
      </w:tr>
      <w:tr w:rsidR="00EC2E69" w:rsidRPr="00504293" w14:paraId="38714A7A" w14:textId="77777777" w:rsidTr="00A80C09">
        <w:trPr>
          <w:trHeight w:val="576"/>
        </w:trPr>
        <w:tc>
          <w:tcPr>
            <w:tcW w:w="852" w:type="dxa"/>
            <w:noWrap/>
            <w:hideMark/>
          </w:tcPr>
          <w:p w14:paraId="7D6BB4C9"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w:t>
            </w:r>
          </w:p>
        </w:tc>
        <w:tc>
          <w:tcPr>
            <w:tcW w:w="3091" w:type="dxa"/>
            <w:hideMark/>
          </w:tcPr>
          <w:p w14:paraId="28038F36"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novada Nekustamā īpašuma apsaimniekošanas pārvalde</w:t>
            </w:r>
          </w:p>
        </w:tc>
        <w:tc>
          <w:tcPr>
            <w:tcW w:w="1740" w:type="dxa"/>
            <w:noWrap/>
            <w:hideMark/>
          </w:tcPr>
          <w:p w14:paraId="2B99DEC3"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903B801"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27 758</w:t>
            </w:r>
          </w:p>
        </w:tc>
        <w:tc>
          <w:tcPr>
            <w:tcW w:w="2262" w:type="dxa"/>
            <w:hideMark/>
          </w:tcPr>
          <w:p w14:paraId="2EB6DE0C" w14:textId="77777777" w:rsidR="00EC2E69" w:rsidRPr="00504293" w:rsidRDefault="00EC2E69" w:rsidP="0094257F">
            <w:pPr>
              <w:rPr>
                <w:rFonts w:ascii="Arial" w:hAnsi="Arial" w:cs="Arial"/>
                <w:sz w:val="16"/>
                <w:szCs w:val="16"/>
              </w:rPr>
            </w:pPr>
            <w:r w:rsidRPr="00504293">
              <w:rPr>
                <w:rFonts w:ascii="Arial" w:hAnsi="Arial" w:cs="Arial"/>
                <w:sz w:val="16"/>
                <w:szCs w:val="16"/>
              </w:rPr>
              <w:t>Dzīvoklis un zemes domājamā daļa Valmierā</w:t>
            </w:r>
          </w:p>
        </w:tc>
      </w:tr>
      <w:tr w:rsidR="00EC2E69" w:rsidRPr="00504293" w14:paraId="6F074614" w14:textId="77777777" w:rsidTr="00A80C09">
        <w:trPr>
          <w:trHeight w:val="359"/>
        </w:trPr>
        <w:tc>
          <w:tcPr>
            <w:tcW w:w="852" w:type="dxa"/>
            <w:noWrap/>
            <w:hideMark/>
          </w:tcPr>
          <w:p w14:paraId="6D42F52C"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w:t>
            </w:r>
          </w:p>
        </w:tc>
        <w:tc>
          <w:tcPr>
            <w:tcW w:w="3091" w:type="dxa"/>
            <w:hideMark/>
          </w:tcPr>
          <w:p w14:paraId="3CC4846F" w14:textId="77777777" w:rsidR="00EC2E69" w:rsidRPr="00504293" w:rsidRDefault="00EC2E69" w:rsidP="0094257F">
            <w:pPr>
              <w:rPr>
                <w:rFonts w:ascii="Arial" w:hAnsi="Arial" w:cs="Arial"/>
                <w:sz w:val="16"/>
                <w:szCs w:val="16"/>
              </w:rPr>
            </w:pPr>
            <w:r w:rsidRPr="00504293">
              <w:rPr>
                <w:rFonts w:ascii="Arial" w:hAnsi="Arial" w:cs="Arial"/>
                <w:sz w:val="16"/>
                <w:szCs w:val="16"/>
              </w:rPr>
              <w:t>Lodes Kultūras nams</w:t>
            </w:r>
          </w:p>
        </w:tc>
        <w:tc>
          <w:tcPr>
            <w:tcW w:w="1740" w:type="dxa"/>
            <w:hideMark/>
          </w:tcPr>
          <w:p w14:paraId="5A195C15" w14:textId="77777777" w:rsidR="00EC2E69" w:rsidRPr="00504293" w:rsidRDefault="00EC2E69" w:rsidP="0094257F">
            <w:pPr>
              <w:rPr>
                <w:rFonts w:ascii="Arial" w:hAnsi="Arial" w:cs="Arial"/>
                <w:sz w:val="16"/>
                <w:szCs w:val="16"/>
              </w:rPr>
            </w:pPr>
            <w:r w:rsidRPr="00504293">
              <w:rPr>
                <w:rFonts w:ascii="Arial" w:hAnsi="Arial" w:cs="Arial"/>
                <w:sz w:val="16"/>
                <w:szCs w:val="16"/>
              </w:rPr>
              <w:t>Nodibinājums “Fonds Mammām un Tētiem”, Reģ. Nr. 50008180331</w:t>
            </w:r>
          </w:p>
        </w:tc>
        <w:tc>
          <w:tcPr>
            <w:tcW w:w="1116" w:type="dxa"/>
            <w:noWrap/>
            <w:hideMark/>
          </w:tcPr>
          <w:p w14:paraId="19EE6F97" w14:textId="1856AB84" w:rsidR="00EC2E69" w:rsidRPr="00504293" w:rsidRDefault="00EC2E69" w:rsidP="00FD1378">
            <w:pPr>
              <w:jc w:val="right"/>
              <w:rPr>
                <w:rFonts w:ascii="Arial" w:hAnsi="Arial" w:cs="Arial"/>
                <w:sz w:val="16"/>
                <w:szCs w:val="16"/>
              </w:rPr>
            </w:pPr>
            <w:r w:rsidRPr="00504293">
              <w:rPr>
                <w:rFonts w:ascii="Arial" w:hAnsi="Arial" w:cs="Arial"/>
                <w:sz w:val="16"/>
                <w:szCs w:val="16"/>
              </w:rPr>
              <w:t>1</w:t>
            </w:r>
            <w:r w:rsidR="00FD1378" w:rsidRPr="00504293">
              <w:rPr>
                <w:rFonts w:ascii="Arial" w:hAnsi="Arial" w:cs="Arial"/>
                <w:sz w:val="16"/>
                <w:szCs w:val="16"/>
              </w:rPr>
              <w:t> </w:t>
            </w:r>
            <w:r w:rsidRPr="00504293">
              <w:rPr>
                <w:rFonts w:ascii="Arial" w:hAnsi="Arial" w:cs="Arial"/>
                <w:sz w:val="16"/>
                <w:szCs w:val="16"/>
              </w:rPr>
              <w:t>129</w:t>
            </w:r>
          </w:p>
        </w:tc>
        <w:tc>
          <w:tcPr>
            <w:tcW w:w="2262" w:type="dxa"/>
            <w:hideMark/>
          </w:tcPr>
          <w:p w14:paraId="6B3BC526" w14:textId="77777777" w:rsidR="00EC2E69" w:rsidRPr="00504293" w:rsidRDefault="00EC2E69" w:rsidP="0094257F">
            <w:pPr>
              <w:rPr>
                <w:rFonts w:ascii="Arial" w:hAnsi="Arial" w:cs="Arial"/>
                <w:sz w:val="16"/>
                <w:szCs w:val="16"/>
              </w:rPr>
            </w:pPr>
            <w:r w:rsidRPr="00504293">
              <w:rPr>
                <w:rFonts w:ascii="Arial" w:hAnsi="Arial" w:cs="Arial"/>
                <w:sz w:val="16"/>
                <w:szCs w:val="16"/>
              </w:rPr>
              <w:t>Portatīvais dators un kabelis</w:t>
            </w:r>
          </w:p>
        </w:tc>
      </w:tr>
      <w:tr w:rsidR="00EC2E69" w:rsidRPr="00504293" w14:paraId="0EF7D125" w14:textId="77777777" w:rsidTr="00A80C09">
        <w:trPr>
          <w:trHeight w:val="611"/>
        </w:trPr>
        <w:tc>
          <w:tcPr>
            <w:tcW w:w="852" w:type="dxa"/>
            <w:noWrap/>
            <w:hideMark/>
          </w:tcPr>
          <w:p w14:paraId="0518501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w:t>
            </w:r>
          </w:p>
        </w:tc>
        <w:tc>
          <w:tcPr>
            <w:tcW w:w="3091" w:type="dxa"/>
            <w:hideMark/>
          </w:tcPr>
          <w:p w14:paraId="10C5990A" w14:textId="77777777" w:rsidR="00EC2E69" w:rsidRPr="00504293" w:rsidRDefault="00EC2E69" w:rsidP="0094257F">
            <w:pPr>
              <w:rPr>
                <w:rFonts w:ascii="Arial" w:hAnsi="Arial" w:cs="Arial"/>
                <w:sz w:val="16"/>
                <w:szCs w:val="16"/>
              </w:rPr>
            </w:pPr>
            <w:r w:rsidRPr="00504293">
              <w:rPr>
                <w:rFonts w:ascii="Arial" w:hAnsi="Arial" w:cs="Arial"/>
                <w:sz w:val="16"/>
                <w:szCs w:val="16"/>
              </w:rPr>
              <w:t>Lodes Kultūras nams</w:t>
            </w:r>
          </w:p>
        </w:tc>
        <w:tc>
          <w:tcPr>
            <w:tcW w:w="1740" w:type="dxa"/>
            <w:hideMark/>
          </w:tcPr>
          <w:p w14:paraId="078CD2D4" w14:textId="77777777" w:rsidR="00EC2E69" w:rsidRPr="00504293" w:rsidRDefault="00EC2E69" w:rsidP="0094257F">
            <w:pPr>
              <w:rPr>
                <w:rFonts w:ascii="Arial" w:hAnsi="Arial" w:cs="Arial"/>
                <w:sz w:val="16"/>
                <w:szCs w:val="16"/>
              </w:rPr>
            </w:pPr>
            <w:r w:rsidRPr="00504293">
              <w:rPr>
                <w:rFonts w:ascii="Arial" w:hAnsi="Arial" w:cs="Arial"/>
                <w:sz w:val="16"/>
                <w:szCs w:val="16"/>
              </w:rPr>
              <w:t>Nodibinājums “Fonds Mammām un Tētiem”, Reģ. Nr. 50008180331</w:t>
            </w:r>
          </w:p>
        </w:tc>
        <w:tc>
          <w:tcPr>
            <w:tcW w:w="1116" w:type="dxa"/>
            <w:noWrap/>
            <w:hideMark/>
          </w:tcPr>
          <w:p w14:paraId="4080B95A" w14:textId="7B31205A" w:rsidR="00EC2E69" w:rsidRPr="00504293" w:rsidRDefault="00EC2E69" w:rsidP="00FD1378">
            <w:pPr>
              <w:jc w:val="right"/>
              <w:rPr>
                <w:rFonts w:ascii="Arial" w:hAnsi="Arial" w:cs="Arial"/>
                <w:sz w:val="16"/>
                <w:szCs w:val="16"/>
              </w:rPr>
            </w:pPr>
            <w:r w:rsidRPr="00504293">
              <w:rPr>
                <w:rFonts w:ascii="Arial" w:hAnsi="Arial" w:cs="Arial"/>
                <w:sz w:val="16"/>
                <w:szCs w:val="16"/>
              </w:rPr>
              <w:t>1</w:t>
            </w:r>
            <w:r w:rsidR="00162172" w:rsidRPr="00504293">
              <w:rPr>
                <w:rFonts w:ascii="Arial" w:hAnsi="Arial" w:cs="Arial"/>
                <w:sz w:val="16"/>
                <w:szCs w:val="16"/>
              </w:rPr>
              <w:t> </w:t>
            </w:r>
            <w:r w:rsidRPr="00504293">
              <w:rPr>
                <w:rFonts w:ascii="Arial" w:hAnsi="Arial" w:cs="Arial"/>
                <w:sz w:val="16"/>
                <w:szCs w:val="16"/>
              </w:rPr>
              <w:t>479</w:t>
            </w:r>
          </w:p>
        </w:tc>
        <w:tc>
          <w:tcPr>
            <w:tcW w:w="2262" w:type="dxa"/>
            <w:noWrap/>
            <w:hideMark/>
          </w:tcPr>
          <w:p w14:paraId="25537D3A" w14:textId="77777777" w:rsidR="00EC2E69" w:rsidRPr="00504293" w:rsidRDefault="00EC2E69" w:rsidP="0094257F">
            <w:pPr>
              <w:rPr>
                <w:rFonts w:ascii="Arial" w:hAnsi="Arial" w:cs="Arial"/>
                <w:sz w:val="16"/>
                <w:szCs w:val="16"/>
              </w:rPr>
            </w:pPr>
            <w:r w:rsidRPr="00504293">
              <w:rPr>
                <w:rFonts w:ascii="Arial" w:hAnsi="Arial" w:cs="Arial"/>
                <w:sz w:val="16"/>
                <w:szCs w:val="16"/>
              </w:rPr>
              <w:t>Digitālās klavieres</w:t>
            </w:r>
          </w:p>
        </w:tc>
      </w:tr>
      <w:tr w:rsidR="00EC2E69" w:rsidRPr="00504293" w14:paraId="66A7E254" w14:textId="77777777" w:rsidTr="00A80C09">
        <w:trPr>
          <w:trHeight w:val="423"/>
        </w:trPr>
        <w:tc>
          <w:tcPr>
            <w:tcW w:w="852" w:type="dxa"/>
            <w:noWrap/>
            <w:hideMark/>
          </w:tcPr>
          <w:p w14:paraId="541F3F53"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w:t>
            </w:r>
          </w:p>
        </w:tc>
        <w:tc>
          <w:tcPr>
            <w:tcW w:w="3091" w:type="dxa"/>
            <w:noWrap/>
            <w:hideMark/>
          </w:tcPr>
          <w:p w14:paraId="4DCD268C" w14:textId="77777777" w:rsidR="00EC2E69" w:rsidRPr="00504293" w:rsidRDefault="00EC2E69" w:rsidP="0094257F">
            <w:pPr>
              <w:rPr>
                <w:rFonts w:ascii="Arial" w:hAnsi="Arial" w:cs="Arial"/>
                <w:sz w:val="16"/>
                <w:szCs w:val="16"/>
              </w:rPr>
            </w:pPr>
            <w:r w:rsidRPr="00504293">
              <w:rPr>
                <w:rFonts w:ascii="Arial" w:hAnsi="Arial" w:cs="Arial"/>
                <w:sz w:val="16"/>
                <w:szCs w:val="16"/>
              </w:rPr>
              <w:t>Lodes pagasta pārvalde</w:t>
            </w:r>
          </w:p>
        </w:tc>
        <w:tc>
          <w:tcPr>
            <w:tcW w:w="1740" w:type="dxa"/>
            <w:hideMark/>
          </w:tcPr>
          <w:p w14:paraId="524CA911" w14:textId="77777777" w:rsidR="00EC2E69" w:rsidRPr="00504293" w:rsidRDefault="00EC2E69" w:rsidP="0094257F">
            <w:pPr>
              <w:rPr>
                <w:rFonts w:ascii="Arial" w:hAnsi="Arial" w:cs="Arial"/>
                <w:sz w:val="16"/>
                <w:szCs w:val="16"/>
              </w:rPr>
            </w:pPr>
            <w:r w:rsidRPr="00504293">
              <w:rPr>
                <w:rFonts w:ascii="Arial" w:hAnsi="Arial" w:cs="Arial"/>
                <w:sz w:val="16"/>
                <w:szCs w:val="16"/>
              </w:rPr>
              <w:t>Nodibinājums “Fonds Mammām un Tētiem”, Reģ. Nr. 50008180331</w:t>
            </w:r>
          </w:p>
        </w:tc>
        <w:tc>
          <w:tcPr>
            <w:tcW w:w="1116" w:type="dxa"/>
            <w:noWrap/>
            <w:hideMark/>
          </w:tcPr>
          <w:p w14:paraId="61FED3B4" w14:textId="54CA9130" w:rsidR="00EC2E69" w:rsidRPr="00504293" w:rsidRDefault="00EC2E69" w:rsidP="00FD1378">
            <w:pPr>
              <w:jc w:val="right"/>
              <w:rPr>
                <w:rFonts w:ascii="Arial" w:hAnsi="Arial" w:cs="Arial"/>
                <w:sz w:val="16"/>
                <w:szCs w:val="16"/>
              </w:rPr>
            </w:pPr>
            <w:r w:rsidRPr="00504293">
              <w:rPr>
                <w:rFonts w:ascii="Arial" w:hAnsi="Arial" w:cs="Arial"/>
                <w:sz w:val="16"/>
                <w:szCs w:val="16"/>
              </w:rPr>
              <w:t>2</w:t>
            </w:r>
            <w:r w:rsidR="00162172" w:rsidRPr="00504293">
              <w:rPr>
                <w:rFonts w:ascii="Arial" w:hAnsi="Arial" w:cs="Arial"/>
                <w:sz w:val="16"/>
                <w:szCs w:val="16"/>
              </w:rPr>
              <w:t> </w:t>
            </w:r>
            <w:r w:rsidRPr="00504293">
              <w:rPr>
                <w:rFonts w:ascii="Arial" w:hAnsi="Arial" w:cs="Arial"/>
                <w:sz w:val="16"/>
                <w:szCs w:val="16"/>
              </w:rPr>
              <w:t>079</w:t>
            </w:r>
          </w:p>
        </w:tc>
        <w:tc>
          <w:tcPr>
            <w:tcW w:w="2262" w:type="dxa"/>
            <w:noWrap/>
            <w:hideMark/>
          </w:tcPr>
          <w:p w14:paraId="080C9B20" w14:textId="77777777" w:rsidR="00EC2E69" w:rsidRPr="00504293" w:rsidRDefault="00EC2E69" w:rsidP="0094257F">
            <w:pPr>
              <w:rPr>
                <w:rFonts w:ascii="Arial" w:hAnsi="Arial" w:cs="Arial"/>
                <w:sz w:val="16"/>
                <w:szCs w:val="16"/>
              </w:rPr>
            </w:pPr>
            <w:r w:rsidRPr="00504293">
              <w:rPr>
                <w:rFonts w:ascii="Arial" w:hAnsi="Arial" w:cs="Arial"/>
                <w:sz w:val="16"/>
                <w:szCs w:val="16"/>
              </w:rPr>
              <w:t>Sniega pūtējs</w:t>
            </w:r>
          </w:p>
        </w:tc>
      </w:tr>
      <w:tr w:rsidR="00EC2E69" w:rsidRPr="00504293" w14:paraId="2510097E" w14:textId="77777777" w:rsidTr="00A80C09">
        <w:trPr>
          <w:trHeight w:val="675"/>
        </w:trPr>
        <w:tc>
          <w:tcPr>
            <w:tcW w:w="852" w:type="dxa"/>
            <w:noWrap/>
            <w:hideMark/>
          </w:tcPr>
          <w:p w14:paraId="51A2AA33"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w:t>
            </w:r>
          </w:p>
        </w:tc>
        <w:tc>
          <w:tcPr>
            <w:tcW w:w="3091" w:type="dxa"/>
            <w:noWrap/>
            <w:hideMark/>
          </w:tcPr>
          <w:p w14:paraId="68683FC4" w14:textId="77777777" w:rsidR="00EC2E69" w:rsidRPr="00504293" w:rsidRDefault="00EC2E69" w:rsidP="0094257F">
            <w:pPr>
              <w:rPr>
                <w:rFonts w:ascii="Arial" w:hAnsi="Arial" w:cs="Arial"/>
                <w:sz w:val="16"/>
                <w:szCs w:val="16"/>
              </w:rPr>
            </w:pPr>
            <w:r w:rsidRPr="00504293">
              <w:rPr>
                <w:rFonts w:ascii="Arial" w:hAnsi="Arial" w:cs="Arial"/>
                <w:sz w:val="16"/>
                <w:szCs w:val="16"/>
              </w:rPr>
              <w:t>Sociālās aprūpes centrs "Lode"</w:t>
            </w:r>
          </w:p>
        </w:tc>
        <w:tc>
          <w:tcPr>
            <w:tcW w:w="1740" w:type="dxa"/>
            <w:hideMark/>
          </w:tcPr>
          <w:p w14:paraId="026328DC" w14:textId="77777777" w:rsidR="00EC2E69" w:rsidRPr="00504293" w:rsidRDefault="00EC2E69" w:rsidP="0094257F">
            <w:pPr>
              <w:rPr>
                <w:rFonts w:ascii="Arial" w:hAnsi="Arial" w:cs="Arial"/>
                <w:sz w:val="16"/>
                <w:szCs w:val="16"/>
              </w:rPr>
            </w:pPr>
            <w:r w:rsidRPr="00504293">
              <w:rPr>
                <w:rFonts w:ascii="Arial" w:hAnsi="Arial" w:cs="Arial"/>
                <w:sz w:val="16"/>
                <w:szCs w:val="16"/>
              </w:rPr>
              <w:t>Nodibinājums “Fonds Mammām un Tētiem”, Reģ. Nr. 50008180331</w:t>
            </w:r>
          </w:p>
        </w:tc>
        <w:tc>
          <w:tcPr>
            <w:tcW w:w="1116" w:type="dxa"/>
            <w:noWrap/>
            <w:hideMark/>
          </w:tcPr>
          <w:p w14:paraId="31232D8E"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560</w:t>
            </w:r>
          </w:p>
        </w:tc>
        <w:tc>
          <w:tcPr>
            <w:tcW w:w="2262" w:type="dxa"/>
            <w:noWrap/>
            <w:hideMark/>
          </w:tcPr>
          <w:p w14:paraId="2D976BD1" w14:textId="77777777" w:rsidR="00EC2E69" w:rsidRPr="00504293" w:rsidRDefault="00EC2E69" w:rsidP="0094257F">
            <w:pPr>
              <w:rPr>
                <w:rFonts w:ascii="Arial" w:hAnsi="Arial" w:cs="Arial"/>
                <w:sz w:val="16"/>
                <w:szCs w:val="16"/>
              </w:rPr>
            </w:pPr>
            <w:r w:rsidRPr="00504293">
              <w:rPr>
                <w:rFonts w:ascii="Arial" w:hAnsi="Arial" w:cs="Arial"/>
                <w:sz w:val="16"/>
                <w:szCs w:val="16"/>
              </w:rPr>
              <w:t>Mūzikas centrs</w:t>
            </w:r>
          </w:p>
        </w:tc>
      </w:tr>
      <w:tr w:rsidR="00EC2E69" w:rsidRPr="00504293" w14:paraId="6E9C5280" w14:textId="77777777" w:rsidTr="00A80C09">
        <w:trPr>
          <w:trHeight w:val="288"/>
        </w:trPr>
        <w:tc>
          <w:tcPr>
            <w:tcW w:w="852" w:type="dxa"/>
            <w:noWrap/>
            <w:hideMark/>
          </w:tcPr>
          <w:p w14:paraId="7348F512"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6.</w:t>
            </w:r>
          </w:p>
        </w:tc>
        <w:tc>
          <w:tcPr>
            <w:tcW w:w="3091" w:type="dxa"/>
            <w:noWrap/>
            <w:hideMark/>
          </w:tcPr>
          <w:p w14:paraId="50EEAC9F"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Valsts ģimnāzija</w:t>
            </w:r>
          </w:p>
        </w:tc>
        <w:tc>
          <w:tcPr>
            <w:tcW w:w="1740" w:type="dxa"/>
            <w:noWrap/>
            <w:hideMark/>
          </w:tcPr>
          <w:p w14:paraId="6F613DFB"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093A772"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346</w:t>
            </w:r>
          </w:p>
        </w:tc>
        <w:tc>
          <w:tcPr>
            <w:tcW w:w="2262" w:type="dxa"/>
            <w:noWrap/>
            <w:hideMark/>
          </w:tcPr>
          <w:p w14:paraId="3B8B6B33"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34 gab.</w:t>
            </w:r>
          </w:p>
        </w:tc>
      </w:tr>
      <w:tr w:rsidR="00EC2E69" w:rsidRPr="00504293" w14:paraId="0DB5ABA9" w14:textId="77777777" w:rsidTr="00A80C09">
        <w:trPr>
          <w:trHeight w:val="288"/>
        </w:trPr>
        <w:tc>
          <w:tcPr>
            <w:tcW w:w="852" w:type="dxa"/>
            <w:noWrap/>
            <w:hideMark/>
          </w:tcPr>
          <w:p w14:paraId="7E15EF08"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7.</w:t>
            </w:r>
          </w:p>
        </w:tc>
        <w:tc>
          <w:tcPr>
            <w:tcW w:w="3091" w:type="dxa"/>
            <w:noWrap/>
            <w:hideMark/>
          </w:tcPr>
          <w:p w14:paraId="2A8013E6"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Pārgaujas Valsts ģimnāzija</w:t>
            </w:r>
          </w:p>
        </w:tc>
        <w:tc>
          <w:tcPr>
            <w:tcW w:w="1740" w:type="dxa"/>
            <w:noWrap/>
            <w:hideMark/>
          </w:tcPr>
          <w:p w14:paraId="0E881A20"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165F009D" w14:textId="26B3266A" w:rsidR="00EC2E69" w:rsidRPr="00504293" w:rsidRDefault="00EC2E69" w:rsidP="00FD1378">
            <w:pPr>
              <w:jc w:val="right"/>
              <w:rPr>
                <w:rFonts w:ascii="Arial" w:hAnsi="Arial" w:cs="Arial"/>
                <w:sz w:val="16"/>
                <w:szCs w:val="16"/>
              </w:rPr>
            </w:pPr>
            <w:r w:rsidRPr="00504293">
              <w:rPr>
                <w:rFonts w:ascii="Arial" w:hAnsi="Arial" w:cs="Arial"/>
                <w:sz w:val="16"/>
                <w:szCs w:val="16"/>
              </w:rPr>
              <w:t>1</w:t>
            </w:r>
            <w:r w:rsidR="00162172" w:rsidRPr="00504293">
              <w:rPr>
                <w:rFonts w:ascii="Arial" w:hAnsi="Arial" w:cs="Arial"/>
                <w:sz w:val="16"/>
                <w:szCs w:val="16"/>
              </w:rPr>
              <w:t> </w:t>
            </w:r>
            <w:r w:rsidRPr="00504293">
              <w:rPr>
                <w:rFonts w:ascii="Arial" w:hAnsi="Arial" w:cs="Arial"/>
                <w:sz w:val="16"/>
                <w:szCs w:val="16"/>
              </w:rPr>
              <w:t>214</w:t>
            </w:r>
          </w:p>
        </w:tc>
        <w:tc>
          <w:tcPr>
            <w:tcW w:w="2262" w:type="dxa"/>
            <w:noWrap/>
            <w:hideMark/>
          </w:tcPr>
          <w:p w14:paraId="55A74958"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160 gab.</w:t>
            </w:r>
          </w:p>
        </w:tc>
      </w:tr>
      <w:tr w:rsidR="00EC2E69" w:rsidRPr="00504293" w14:paraId="46562600" w14:textId="77777777" w:rsidTr="00A80C09">
        <w:trPr>
          <w:trHeight w:val="184"/>
        </w:trPr>
        <w:tc>
          <w:tcPr>
            <w:tcW w:w="852" w:type="dxa"/>
            <w:noWrap/>
            <w:hideMark/>
          </w:tcPr>
          <w:p w14:paraId="0D871B16"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8.</w:t>
            </w:r>
          </w:p>
        </w:tc>
        <w:tc>
          <w:tcPr>
            <w:tcW w:w="3091" w:type="dxa"/>
            <w:noWrap/>
            <w:hideMark/>
          </w:tcPr>
          <w:p w14:paraId="1326C04F"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2. vidusskola</w:t>
            </w:r>
          </w:p>
        </w:tc>
        <w:tc>
          <w:tcPr>
            <w:tcW w:w="1740" w:type="dxa"/>
            <w:hideMark/>
          </w:tcPr>
          <w:p w14:paraId="50AC5BB5" w14:textId="77777777" w:rsidR="00EC2E69" w:rsidRPr="00504293" w:rsidRDefault="00EC2E69" w:rsidP="0094257F">
            <w:pPr>
              <w:rPr>
                <w:rFonts w:ascii="Arial" w:hAnsi="Arial" w:cs="Arial"/>
                <w:sz w:val="16"/>
                <w:szCs w:val="16"/>
              </w:rPr>
            </w:pPr>
            <w:r w:rsidRPr="00504293">
              <w:rPr>
                <w:rFonts w:ascii="Arial" w:hAnsi="Arial" w:cs="Arial"/>
                <w:sz w:val="16"/>
                <w:szCs w:val="16"/>
              </w:rPr>
              <w:t>SIA “V-Media” Reģ. Nr. 40103369264</w:t>
            </w:r>
          </w:p>
        </w:tc>
        <w:tc>
          <w:tcPr>
            <w:tcW w:w="1116" w:type="dxa"/>
            <w:noWrap/>
            <w:hideMark/>
          </w:tcPr>
          <w:p w14:paraId="7F4713C1"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661</w:t>
            </w:r>
          </w:p>
        </w:tc>
        <w:tc>
          <w:tcPr>
            <w:tcW w:w="2262" w:type="dxa"/>
            <w:hideMark/>
          </w:tcPr>
          <w:p w14:paraId="64CDCD9E"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32 gab., darba burtnīca  "Skolas vārds"</w:t>
            </w:r>
          </w:p>
        </w:tc>
      </w:tr>
      <w:tr w:rsidR="00EC2E69" w:rsidRPr="00504293" w14:paraId="7A423C40" w14:textId="77777777" w:rsidTr="00A80C09">
        <w:trPr>
          <w:trHeight w:val="288"/>
        </w:trPr>
        <w:tc>
          <w:tcPr>
            <w:tcW w:w="852" w:type="dxa"/>
            <w:noWrap/>
            <w:hideMark/>
          </w:tcPr>
          <w:p w14:paraId="71FCB4A6"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9.</w:t>
            </w:r>
          </w:p>
        </w:tc>
        <w:tc>
          <w:tcPr>
            <w:tcW w:w="3091" w:type="dxa"/>
            <w:noWrap/>
            <w:hideMark/>
          </w:tcPr>
          <w:p w14:paraId="06AB3EAB"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2. vidusskola</w:t>
            </w:r>
          </w:p>
        </w:tc>
        <w:tc>
          <w:tcPr>
            <w:tcW w:w="1740" w:type="dxa"/>
            <w:noWrap/>
            <w:hideMark/>
          </w:tcPr>
          <w:p w14:paraId="728FCB0F"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116DED59"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273</w:t>
            </w:r>
          </w:p>
        </w:tc>
        <w:tc>
          <w:tcPr>
            <w:tcW w:w="2262" w:type="dxa"/>
            <w:noWrap/>
            <w:hideMark/>
          </w:tcPr>
          <w:p w14:paraId="41371C37"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41 gab.</w:t>
            </w:r>
          </w:p>
        </w:tc>
      </w:tr>
      <w:tr w:rsidR="00EC2E69" w:rsidRPr="00504293" w14:paraId="7EF42F77" w14:textId="77777777" w:rsidTr="00A80C09">
        <w:trPr>
          <w:trHeight w:val="288"/>
        </w:trPr>
        <w:tc>
          <w:tcPr>
            <w:tcW w:w="852" w:type="dxa"/>
            <w:noWrap/>
            <w:hideMark/>
          </w:tcPr>
          <w:p w14:paraId="5A0E4E06"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10.</w:t>
            </w:r>
          </w:p>
        </w:tc>
        <w:tc>
          <w:tcPr>
            <w:tcW w:w="3091" w:type="dxa"/>
            <w:noWrap/>
            <w:hideMark/>
          </w:tcPr>
          <w:p w14:paraId="71D40FDF"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Viestura vidusskola</w:t>
            </w:r>
          </w:p>
        </w:tc>
        <w:tc>
          <w:tcPr>
            <w:tcW w:w="1740" w:type="dxa"/>
            <w:noWrap/>
            <w:hideMark/>
          </w:tcPr>
          <w:p w14:paraId="6F71DA17"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7DC89CC3"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586</w:t>
            </w:r>
          </w:p>
        </w:tc>
        <w:tc>
          <w:tcPr>
            <w:tcW w:w="2262" w:type="dxa"/>
            <w:noWrap/>
            <w:hideMark/>
          </w:tcPr>
          <w:p w14:paraId="1432E126"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90 gab.</w:t>
            </w:r>
          </w:p>
        </w:tc>
      </w:tr>
      <w:tr w:rsidR="00EC2E69" w:rsidRPr="00504293" w14:paraId="4BC4BB25" w14:textId="77777777" w:rsidTr="00A80C09">
        <w:trPr>
          <w:trHeight w:val="288"/>
        </w:trPr>
        <w:tc>
          <w:tcPr>
            <w:tcW w:w="852" w:type="dxa"/>
            <w:noWrap/>
            <w:hideMark/>
          </w:tcPr>
          <w:p w14:paraId="78CDDF10"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11.</w:t>
            </w:r>
          </w:p>
        </w:tc>
        <w:tc>
          <w:tcPr>
            <w:tcW w:w="3091" w:type="dxa"/>
            <w:noWrap/>
            <w:hideMark/>
          </w:tcPr>
          <w:p w14:paraId="0CF36C51"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5. vidusskola</w:t>
            </w:r>
          </w:p>
        </w:tc>
        <w:tc>
          <w:tcPr>
            <w:tcW w:w="1740" w:type="dxa"/>
            <w:noWrap/>
            <w:hideMark/>
          </w:tcPr>
          <w:p w14:paraId="718F0A82"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17930814"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162</w:t>
            </w:r>
          </w:p>
        </w:tc>
        <w:tc>
          <w:tcPr>
            <w:tcW w:w="2262" w:type="dxa"/>
            <w:noWrap/>
            <w:hideMark/>
          </w:tcPr>
          <w:p w14:paraId="7EA99BA3"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18 gab.</w:t>
            </w:r>
          </w:p>
        </w:tc>
      </w:tr>
      <w:tr w:rsidR="00EC2E69" w:rsidRPr="00504293" w14:paraId="772321E1" w14:textId="77777777" w:rsidTr="00A80C09">
        <w:trPr>
          <w:trHeight w:val="403"/>
        </w:trPr>
        <w:tc>
          <w:tcPr>
            <w:tcW w:w="852" w:type="dxa"/>
            <w:noWrap/>
            <w:hideMark/>
          </w:tcPr>
          <w:p w14:paraId="554C48E4"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12.</w:t>
            </w:r>
          </w:p>
        </w:tc>
        <w:tc>
          <w:tcPr>
            <w:tcW w:w="3091" w:type="dxa"/>
            <w:hideMark/>
          </w:tcPr>
          <w:p w14:paraId="6A95337C"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Gaujas krasta vidusskolas-attīstības centra struktūrvienība pirmsskolas izglītības iestāde “Bitīte”</w:t>
            </w:r>
          </w:p>
        </w:tc>
        <w:tc>
          <w:tcPr>
            <w:tcW w:w="1740" w:type="dxa"/>
            <w:noWrap/>
            <w:hideMark/>
          </w:tcPr>
          <w:p w14:paraId="78E50205"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48B8231" w14:textId="41D584F4" w:rsidR="00EC2E69" w:rsidRPr="00504293" w:rsidRDefault="00EC2E69" w:rsidP="00FD1378">
            <w:pPr>
              <w:jc w:val="right"/>
              <w:rPr>
                <w:rFonts w:ascii="Arial" w:hAnsi="Arial" w:cs="Arial"/>
                <w:sz w:val="16"/>
                <w:szCs w:val="16"/>
              </w:rPr>
            </w:pPr>
            <w:r w:rsidRPr="00504293">
              <w:rPr>
                <w:rFonts w:ascii="Arial" w:hAnsi="Arial" w:cs="Arial"/>
                <w:sz w:val="16"/>
                <w:szCs w:val="16"/>
              </w:rPr>
              <w:t>1</w:t>
            </w:r>
            <w:r w:rsidR="00162172" w:rsidRPr="00504293">
              <w:rPr>
                <w:rFonts w:ascii="Arial" w:hAnsi="Arial" w:cs="Arial"/>
                <w:sz w:val="16"/>
                <w:szCs w:val="16"/>
              </w:rPr>
              <w:t> </w:t>
            </w:r>
            <w:r w:rsidRPr="00504293">
              <w:rPr>
                <w:rFonts w:ascii="Arial" w:hAnsi="Arial" w:cs="Arial"/>
                <w:sz w:val="16"/>
                <w:szCs w:val="16"/>
              </w:rPr>
              <w:t>127</w:t>
            </w:r>
          </w:p>
        </w:tc>
        <w:tc>
          <w:tcPr>
            <w:tcW w:w="2262" w:type="dxa"/>
            <w:hideMark/>
          </w:tcPr>
          <w:p w14:paraId="770E3564" w14:textId="77777777" w:rsidR="00EC2E69" w:rsidRPr="00504293" w:rsidRDefault="00EC2E69" w:rsidP="0094257F">
            <w:pPr>
              <w:rPr>
                <w:rFonts w:ascii="Arial" w:hAnsi="Arial" w:cs="Arial"/>
                <w:sz w:val="16"/>
                <w:szCs w:val="16"/>
              </w:rPr>
            </w:pPr>
            <w:r w:rsidRPr="00504293">
              <w:rPr>
                <w:rFonts w:ascii="Arial" w:hAnsi="Arial" w:cs="Arial"/>
                <w:sz w:val="16"/>
                <w:szCs w:val="16"/>
              </w:rPr>
              <w:t>Interaktīvā tāfele FLIP Pro WM65B 65in Samsung</w:t>
            </w:r>
          </w:p>
        </w:tc>
      </w:tr>
      <w:tr w:rsidR="00EC2E69" w:rsidRPr="00504293" w14:paraId="79E16702" w14:textId="77777777" w:rsidTr="00A80C09">
        <w:trPr>
          <w:trHeight w:val="127"/>
        </w:trPr>
        <w:tc>
          <w:tcPr>
            <w:tcW w:w="852" w:type="dxa"/>
            <w:noWrap/>
            <w:hideMark/>
          </w:tcPr>
          <w:p w14:paraId="19D7ABF4"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13.</w:t>
            </w:r>
          </w:p>
        </w:tc>
        <w:tc>
          <w:tcPr>
            <w:tcW w:w="3091" w:type="dxa"/>
            <w:noWrap/>
            <w:hideMark/>
          </w:tcPr>
          <w:p w14:paraId="01EC62D2"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sākumskola</w:t>
            </w:r>
          </w:p>
        </w:tc>
        <w:tc>
          <w:tcPr>
            <w:tcW w:w="1740" w:type="dxa"/>
            <w:hideMark/>
          </w:tcPr>
          <w:p w14:paraId="6497C816" w14:textId="77777777" w:rsidR="00EC2E69" w:rsidRPr="00504293" w:rsidRDefault="00EC2E69" w:rsidP="0094257F">
            <w:pPr>
              <w:rPr>
                <w:rFonts w:ascii="Arial" w:hAnsi="Arial" w:cs="Arial"/>
                <w:sz w:val="16"/>
                <w:szCs w:val="16"/>
              </w:rPr>
            </w:pPr>
            <w:r w:rsidRPr="00504293">
              <w:rPr>
                <w:rFonts w:ascii="Arial" w:hAnsi="Arial" w:cs="Arial"/>
                <w:sz w:val="16"/>
                <w:szCs w:val="16"/>
              </w:rPr>
              <w:t>SIA “Tonex”, Reģ. Nr. 40203406779</w:t>
            </w:r>
          </w:p>
        </w:tc>
        <w:tc>
          <w:tcPr>
            <w:tcW w:w="1116" w:type="dxa"/>
            <w:noWrap/>
            <w:hideMark/>
          </w:tcPr>
          <w:p w14:paraId="2DE3DDDF" w14:textId="375A5351" w:rsidR="00EC2E69" w:rsidRPr="00504293" w:rsidRDefault="00EC2E69" w:rsidP="00FD1378">
            <w:pPr>
              <w:jc w:val="right"/>
              <w:rPr>
                <w:rFonts w:ascii="Arial" w:hAnsi="Arial" w:cs="Arial"/>
                <w:sz w:val="16"/>
                <w:szCs w:val="16"/>
              </w:rPr>
            </w:pPr>
            <w:r w:rsidRPr="00504293">
              <w:rPr>
                <w:rFonts w:ascii="Arial" w:hAnsi="Arial" w:cs="Arial"/>
                <w:sz w:val="16"/>
                <w:szCs w:val="16"/>
              </w:rPr>
              <w:t>2</w:t>
            </w:r>
            <w:r w:rsidR="00162172" w:rsidRPr="00504293">
              <w:rPr>
                <w:rFonts w:ascii="Arial" w:hAnsi="Arial" w:cs="Arial"/>
                <w:sz w:val="16"/>
                <w:szCs w:val="16"/>
              </w:rPr>
              <w:t> </w:t>
            </w:r>
            <w:r w:rsidRPr="00504293">
              <w:rPr>
                <w:rFonts w:ascii="Arial" w:hAnsi="Arial" w:cs="Arial"/>
                <w:sz w:val="16"/>
                <w:szCs w:val="16"/>
              </w:rPr>
              <w:t>778</w:t>
            </w:r>
          </w:p>
        </w:tc>
        <w:tc>
          <w:tcPr>
            <w:tcW w:w="2262" w:type="dxa"/>
            <w:hideMark/>
          </w:tcPr>
          <w:p w14:paraId="19C37161" w14:textId="77777777" w:rsidR="00EC2E69" w:rsidRPr="00504293" w:rsidRDefault="00EC2E69" w:rsidP="0094257F">
            <w:pPr>
              <w:rPr>
                <w:rFonts w:ascii="Arial" w:hAnsi="Arial" w:cs="Arial"/>
                <w:sz w:val="16"/>
                <w:szCs w:val="16"/>
              </w:rPr>
            </w:pPr>
            <w:r w:rsidRPr="00504293">
              <w:rPr>
                <w:rFonts w:ascii="Arial" w:hAnsi="Arial" w:cs="Arial"/>
                <w:sz w:val="16"/>
                <w:szCs w:val="16"/>
              </w:rPr>
              <w:t>Videonovērošanas kameras</w:t>
            </w:r>
          </w:p>
        </w:tc>
      </w:tr>
      <w:tr w:rsidR="00EC2E69" w:rsidRPr="00504293" w14:paraId="421D3EE1" w14:textId="77777777" w:rsidTr="00A80C09">
        <w:trPr>
          <w:trHeight w:val="288"/>
        </w:trPr>
        <w:tc>
          <w:tcPr>
            <w:tcW w:w="852" w:type="dxa"/>
            <w:noWrap/>
            <w:hideMark/>
          </w:tcPr>
          <w:p w14:paraId="5739B096"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14.</w:t>
            </w:r>
          </w:p>
        </w:tc>
        <w:tc>
          <w:tcPr>
            <w:tcW w:w="3091" w:type="dxa"/>
            <w:noWrap/>
            <w:hideMark/>
          </w:tcPr>
          <w:p w14:paraId="5B3843E1"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sākumskola</w:t>
            </w:r>
          </w:p>
        </w:tc>
        <w:tc>
          <w:tcPr>
            <w:tcW w:w="1740" w:type="dxa"/>
            <w:noWrap/>
            <w:hideMark/>
          </w:tcPr>
          <w:p w14:paraId="18910354"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E397946"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603</w:t>
            </w:r>
          </w:p>
        </w:tc>
        <w:tc>
          <w:tcPr>
            <w:tcW w:w="2262" w:type="dxa"/>
            <w:noWrap/>
            <w:hideMark/>
          </w:tcPr>
          <w:p w14:paraId="4DEE180B"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38 gab.</w:t>
            </w:r>
          </w:p>
        </w:tc>
      </w:tr>
      <w:tr w:rsidR="00EC2E69" w:rsidRPr="00504293" w14:paraId="1D243ADE" w14:textId="77777777" w:rsidTr="00A80C09">
        <w:trPr>
          <w:trHeight w:val="151"/>
        </w:trPr>
        <w:tc>
          <w:tcPr>
            <w:tcW w:w="852" w:type="dxa"/>
            <w:noWrap/>
            <w:hideMark/>
          </w:tcPr>
          <w:p w14:paraId="77021241"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15.</w:t>
            </w:r>
          </w:p>
        </w:tc>
        <w:tc>
          <w:tcPr>
            <w:tcW w:w="3091" w:type="dxa"/>
            <w:noWrap/>
            <w:hideMark/>
          </w:tcPr>
          <w:p w14:paraId="2583439F"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sākumskola</w:t>
            </w:r>
          </w:p>
        </w:tc>
        <w:tc>
          <w:tcPr>
            <w:tcW w:w="1740" w:type="dxa"/>
            <w:hideMark/>
          </w:tcPr>
          <w:p w14:paraId="37C5F5EA" w14:textId="77777777" w:rsidR="00EC2E69" w:rsidRPr="00504293" w:rsidRDefault="00EC2E69" w:rsidP="0094257F">
            <w:pPr>
              <w:rPr>
                <w:rFonts w:ascii="Arial" w:hAnsi="Arial" w:cs="Arial"/>
                <w:sz w:val="16"/>
                <w:szCs w:val="16"/>
              </w:rPr>
            </w:pPr>
            <w:r w:rsidRPr="00504293">
              <w:rPr>
                <w:rFonts w:ascii="Arial" w:hAnsi="Arial" w:cs="Arial"/>
                <w:sz w:val="16"/>
                <w:szCs w:val="16"/>
              </w:rPr>
              <w:t>SIA “Lielvārds”, Reģ. Nr. 47403001219</w:t>
            </w:r>
          </w:p>
        </w:tc>
        <w:tc>
          <w:tcPr>
            <w:tcW w:w="1116" w:type="dxa"/>
            <w:noWrap/>
            <w:hideMark/>
          </w:tcPr>
          <w:p w14:paraId="4077F2F7"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30</w:t>
            </w:r>
          </w:p>
        </w:tc>
        <w:tc>
          <w:tcPr>
            <w:tcW w:w="2262" w:type="dxa"/>
            <w:noWrap/>
            <w:hideMark/>
          </w:tcPr>
          <w:p w14:paraId="54B0C938"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 gab.</w:t>
            </w:r>
          </w:p>
        </w:tc>
      </w:tr>
      <w:tr w:rsidR="00EC2E69" w:rsidRPr="00504293" w14:paraId="785F76B0" w14:textId="77777777" w:rsidTr="00A80C09">
        <w:trPr>
          <w:trHeight w:val="51"/>
        </w:trPr>
        <w:tc>
          <w:tcPr>
            <w:tcW w:w="852" w:type="dxa"/>
            <w:noWrap/>
            <w:hideMark/>
          </w:tcPr>
          <w:p w14:paraId="11F3221B"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16.</w:t>
            </w:r>
          </w:p>
        </w:tc>
        <w:tc>
          <w:tcPr>
            <w:tcW w:w="3091" w:type="dxa"/>
            <w:noWrap/>
            <w:hideMark/>
          </w:tcPr>
          <w:p w14:paraId="377015EA"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sākumskola</w:t>
            </w:r>
          </w:p>
        </w:tc>
        <w:tc>
          <w:tcPr>
            <w:tcW w:w="1740" w:type="dxa"/>
            <w:hideMark/>
          </w:tcPr>
          <w:p w14:paraId="62057D02" w14:textId="77777777" w:rsidR="00EC2E69" w:rsidRPr="00504293" w:rsidRDefault="00EC2E69" w:rsidP="0094257F">
            <w:pPr>
              <w:rPr>
                <w:rFonts w:ascii="Arial" w:hAnsi="Arial" w:cs="Arial"/>
                <w:sz w:val="16"/>
                <w:szCs w:val="16"/>
              </w:rPr>
            </w:pPr>
            <w:r w:rsidRPr="00504293">
              <w:rPr>
                <w:rFonts w:ascii="Arial" w:hAnsi="Arial" w:cs="Arial"/>
                <w:sz w:val="16"/>
                <w:szCs w:val="16"/>
              </w:rPr>
              <w:t>SIA “V-Media” Reģ. Nr. 40103369264</w:t>
            </w:r>
          </w:p>
        </w:tc>
        <w:tc>
          <w:tcPr>
            <w:tcW w:w="1116" w:type="dxa"/>
            <w:noWrap/>
            <w:hideMark/>
          </w:tcPr>
          <w:p w14:paraId="0799AF1D"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481</w:t>
            </w:r>
          </w:p>
        </w:tc>
        <w:tc>
          <w:tcPr>
            <w:tcW w:w="2262" w:type="dxa"/>
            <w:noWrap/>
            <w:hideMark/>
          </w:tcPr>
          <w:p w14:paraId="2DDFA8E7"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43 gab.</w:t>
            </w:r>
          </w:p>
        </w:tc>
      </w:tr>
      <w:tr w:rsidR="00EC2E69" w:rsidRPr="00504293" w14:paraId="3EA57024" w14:textId="77777777" w:rsidTr="00A80C09">
        <w:trPr>
          <w:trHeight w:val="288"/>
        </w:trPr>
        <w:tc>
          <w:tcPr>
            <w:tcW w:w="852" w:type="dxa"/>
            <w:noWrap/>
            <w:hideMark/>
          </w:tcPr>
          <w:p w14:paraId="015936CD"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17.</w:t>
            </w:r>
          </w:p>
        </w:tc>
        <w:tc>
          <w:tcPr>
            <w:tcW w:w="3091" w:type="dxa"/>
            <w:noWrap/>
            <w:hideMark/>
          </w:tcPr>
          <w:p w14:paraId="5698097F"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Pārgaujas sākumskola</w:t>
            </w:r>
          </w:p>
        </w:tc>
        <w:tc>
          <w:tcPr>
            <w:tcW w:w="1740" w:type="dxa"/>
            <w:noWrap/>
            <w:hideMark/>
          </w:tcPr>
          <w:p w14:paraId="21B141BA"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283353CA"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250</w:t>
            </w:r>
          </w:p>
        </w:tc>
        <w:tc>
          <w:tcPr>
            <w:tcW w:w="2262" w:type="dxa"/>
            <w:noWrap/>
            <w:hideMark/>
          </w:tcPr>
          <w:p w14:paraId="54223058"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25 gab.</w:t>
            </w:r>
          </w:p>
        </w:tc>
      </w:tr>
      <w:tr w:rsidR="00EC2E69" w:rsidRPr="00504293" w14:paraId="740A4988" w14:textId="77777777" w:rsidTr="00A80C09">
        <w:trPr>
          <w:trHeight w:val="447"/>
        </w:trPr>
        <w:tc>
          <w:tcPr>
            <w:tcW w:w="852" w:type="dxa"/>
            <w:noWrap/>
            <w:hideMark/>
          </w:tcPr>
          <w:p w14:paraId="6BCBFC8D"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18.</w:t>
            </w:r>
          </w:p>
        </w:tc>
        <w:tc>
          <w:tcPr>
            <w:tcW w:w="3091" w:type="dxa"/>
            <w:noWrap/>
            <w:hideMark/>
          </w:tcPr>
          <w:p w14:paraId="0BA4A782" w14:textId="77777777" w:rsidR="00EC2E69" w:rsidRPr="00504293" w:rsidRDefault="00EC2E69" w:rsidP="0094257F">
            <w:pPr>
              <w:rPr>
                <w:rFonts w:ascii="Arial" w:hAnsi="Arial" w:cs="Arial"/>
                <w:sz w:val="16"/>
                <w:szCs w:val="16"/>
              </w:rPr>
            </w:pPr>
            <w:r w:rsidRPr="00504293">
              <w:rPr>
                <w:rFonts w:ascii="Arial" w:hAnsi="Arial" w:cs="Arial"/>
                <w:sz w:val="16"/>
                <w:szCs w:val="16"/>
              </w:rPr>
              <w:t>Rubenes pamatskola</w:t>
            </w:r>
          </w:p>
        </w:tc>
        <w:tc>
          <w:tcPr>
            <w:tcW w:w="1740" w:type="dxa"/>
            <w:hideMark/>
          </w:tcPr>
          <w:p w14:paraId="46BAEA7C" w14:textId="77777777" w:rsidR="00EC2E69" w:rsidRPr="00504293" w:rsidRDefault="00EC2E69" w:rsidP="0094257F">
            <w:pPr>
              <w:rPr>
                <w:rFonts w:ascii="Arial" w:hAnsi="Arial" w:cs="Arial"/>
                <w:sz w:val="16"/>
                <w:szCs w:val="16"/>
              </w:rPr>
            </w:pPr>
            <w:r w:rsidRPr="00504293">
              <w:rPr>
                <w:rFonts w:ascii="Arial" w:hAnsi="Arial" w:cs="Arial"/>
                <w:sz w:val="16"/>
                <w:szCs w:val="16"/>
              </w:rPr>
              <w:t>Biedrība “Latvijas Novusa Federācija”, Reģ. Nr. 40008022523</w:t>
            </w:r>
          </w:p>
        </w:tc>
        <w:tc>
          <w:tcPr>
            <w:tcW w:w="1116" w:type="dxa"/>
            <w:noWrap/>
            <w:hideMark/>
          </w:tcPr>
          <w:p w14:paraId="0BC28319"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500</w:t>
            </w:r>
          </w:p>
        </w:tc>
        <w:tc>
          <w:tcPr>
            <w:tcW w:w="2262" w:type="dxa"/>
            <w:noWrap/>
            <w:hideMark/>
          </w:tcPr>
          <w:p w14:paraId="402C06B6" w14:textId="77777777" w:rsidR="00EC2E69" w:rsidRPr="00504293" w:rsidRDefault="00EC2E69" w:rsidP="0094257F">
            <w:pPr>
              <w:rPr>
                <w:rFonts w:ascii="Arial" w:hAnsi="Arial" w:cs="Arial"/>
                <w:sz w:val="16"/>
                <w:szCs w:val="16"/>
              </w:rPr>
            </w:pPr>
            <w:r w:rsidRPr="00504293">
              <w:rPr>
                <w:rFonts w:ascii="Arial" w:hAnsi="Arial" w:cs="Arial"/>
                <w:sz w:val="16"/>
                <w:szCs w:val="16"/>
              </w:rPr>
              <w:t>Divi novusa galdi</w:t>
            </w:r>
          </w:p>
        </w:tc>
      </w:tr>
      <w:tr w:rsidR="00EC2E69" w:rsidRPr="00504293" w14:paraId="454D436D" w14:textId="77777777" w:rsidTr="00A80C09">
        <w:trPr>
          <w:trHeight w:val="401"/>
        </w:trPr>
        <w:tc>
          <w:tcPr>
            <w:tcW w:w="852" w:type="dxa"/>
            <w:noWrap/>
            <w:hideMark/>
          </w:tcPr>
          <w:p w14:paraId="49B3E94E"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lastRenderedPageBreak/>
              <w:t>19.</w:t>
            </w:r>
          </w:p>
        </w:tc>
        <w:tc>
          <w:tcPr>
            <w:tcW w:w="3091" w:type="dxa"/>
            <w:noWrap/>
            <w:hideMark/>
          </w:tcPr>
          <w:p w14:paraId="160A3BC4" w14:textId="77777777" w:rsidR="00EC2E69" w:rsidRPr="00504293" w:rsidRDefault="00EC2E69" w:rsidP="0094257F">
            <w:pPr>
              <w:rPr>
                <w:rFonts w:ascii="Arial" w:hAnsi="Arial" w:cs="Arial"/>
                <w:sz w:val="16"/>
                <w:szCs w:val="16"/>
              </w:rPr>
            </w:pPr>
            <w:r w:rsidRPr="00504293">
              <w:rPr>
                <w:rFonts w:ascii="Arial" w:hAnsi="Arial" w:cs="Arial"/>
                <w:sz w:val="16"/>
                <w:szCs w:val="16"/>
              </w:rPr>
              <w:t>Kocēnu pamatskola</w:t>
            </w:r>
          </w:p>
        </w:tc>
        <w:tc>
          <w:tcPr>
            <w:tcW w:w="1740" w:type="dxa"/>
            <w:noWrap/>
            <w:hideMark/>
          </w:tcPr>
          <w:p w14:paraId="21A38D4C"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1A704DD7"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150</w:t>
            </w:r>
          </w:p>
        </w:tc>
        <w:tc>
          <w:tcPr>
            <w:tcW w:w="2262" w:type="dxa"/>
            <w:hideMark/>
          </w:tcPr>
          <w:p w14:paraId="6166F18B" w14:textId="77777777" w:rsidR="00EC2E69" w:rsidRPr="00504293" w:rsidRDefault="00EC2E69" w:rsidP="0094257F">
            <w:pPr>
              <w:rPr>
                <w:rFonts w:ascii="Arial" w:hAnsi="Arial" w:cs="Arial"/>
                <w:sz w:val="16"/>
                <w:szCs w:val="16"/>
              </w:rPr>
            </w:pPr>
            <w:r w:rsidRPr="00504293">
              <w:rPr>
                <w:rFonts w:ascii="Arial" w:hAnsi="Arial" w:cs="Arial"/>
                <w:sz w:val="16"/>
                <w:szCs w:val="16"/>
              </w:rPr>
              <w:t xml:space="preserve">Inventārs mācību procesa pilnveidošanai un izglītības kvalitātes uzlabošanai </w:t>
            </w:r>
          </w:p>
        </w:tc>
      </w:tr>
      <w:tr w:rsidR="00EC2E69" w:rsidRPr="00504293" w14:paraId="7902C452" w14:textId="77777777" w:rsidTr="00A80C09">
        <w:trPr>
          <w:trHeight w:val="281"/>
        </w:trPr>
        <w:tc>
          <w:tcPr>
            <w:tcW w:w="852" w:type="dxa"/>
            <w:noWrap/>
            <w:hideMark/>
          </w:tcPr>
          <w:p w14:paraId="402095F2"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20.</w:t>
            </w:r>
          </w:p>
        </w:tc>
        <w:tc>
          <w:tcPr>
            <w:tcW w:w="3091" w:type="dxa"/>
            <w:hideMark/>
          </w:tcPr>
          <w:p w14:paraId="3D254D97" w14:textId="77777777" w:rsidR="00EC2E69" w:rsidRPr="00504293" w:rsidRDefault="00EC2E69" w:rsidP="0094257F">
            <w:pPr>
              <w:rPr>
                <w:rFonts w:ascii="Arial" w:hAnsi="Arial" w:cs="Arial"/>
                <w:sz w:val="16"/>
                <w:szCs w:val="16"/>
              </w:rPr>
            </w:pPr>
            <w:r w:rsidRPr="00504293">
              <w:rPr>
                <w:rFonts w:ascii="Arial" w:hAnsi="Arial" w:cs="Arial"/>
                <w:sz w:val="16"/>
                <w:szCs w:val="16"/>
              </w:rPr>
              <w:t>Mazsalacas Mūzikas un mākslas pamatskola</w:t>
            </w:r>
          </w:p>
        </w:tc>
        <w:tc>
          <w:tcPr>
            <w:tcW w:w="1740" w:type="dxa"/>
            <w:hideMark/>
          </w:tcPr>
          <w:p w14:paraId="5B1E6A2D" w14:textId="77777777" w:rsidR="00EC2E69" w:rsidRPr="00504293" w:rsidRDefault="00EC2E69" w:rsidP="0094257F">
            <w:pPr>
              <w:rPr>
                <w:rFonts w:ascii="Arial" w:hAnsi="Arial" w:cs="Arial"/>
                <w:sz w:val="16"/>
                <w:szCs w:val="16"/>
              </w:rPr>
            </w:pPr>
            <w:r w:rsidRPr="00504293">
              <w:rPr>
                <w:rFonts w:ascii="Arial" w:hAnsi="Arial" w:cs="Arial"/>
                <w:sz w:val="16"/>
                <w:szCs w:val="16"/>
              </w:rPr>
              <w:t>SIA “V-Media” Reģ. Nr. 40103369264</w:t>
            </w:r>
          </w:p>
        </w:tc>
        <w:tc>
          <w:tcPr>
            <w:tcW w:w="1116" w:type="dxa"/>
            <w:noWrap/>
            <w:hideMark/>
          </w:tcPr>
          <w:p w14:paraId="38DC35C3"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186</w:t>
            </w:r>
          </w:p>
        </w:tc>
        <w:tc>
          <w:tcPr>
            <w:tcW w:w="2262" w:type="dxa"/>
            <w:noWrap/>
            <w:hideMark/>
          </w:tcPr>
          <w:p w14:paraId="73074584"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16 gab.</w:t>
            </w:r>
          </w:p>
        </w:tc>
      </w:tr>
      <w:tr w:rsidR="00EC2E69" w:rsidRPr="00504293" w14:paraId="1763E696" w14:textId="77777777" w:rsidTr="00A80C09">
        <w:trPr>
          <w:trHeight w:val="188"/>
        </w:trPr>
        <w:tc>
          <w:tcPr>
            <w:tcW w:w="852" w:type="dxa"/>
            <w:noWrap/>
            <w:hideMark/>
          </w:tcPr>
          <w:p w14:paraId="7A32893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21.</w:t>
            </w:r>
          </w:p>
        </w:tc>
        <w:tc>
          <w:tcPr>
            <w:tcW w:w="3091" w:type="dxa"/>
            <w:hideMark/>
          </w:tcPr>
          <w:p w14:paraId="7FC7779E" w14:textId="77777777" w:rsidR="00EC2E69" w:rsidRPr="00504293" w:rsidRDefault="00EC2E69" w:rsidP="0094257F">
            <w:pPr>
              <w:rPr>
                <w:rFonts w:ascii="Arial" w:hAnsi="Arial" w:cs="Arial"/>
                <w:sz w:val="16"/>
                <w:szCs w:val="16"/>
              </w:rPr>
            </w:pPr>
            <w:r w:rsidRPr="00504293">
              <w:rPr>
                <w:rFonts w:ascii="Arial" w:hAnsi="Arial" w:cs="Arial"/>
                <w:sz w:val="16"/>
                <w:szCs w:val="16"/>
              </w:rPr>
              <w:t>Mazsalacas Mūzikas un mākslas pamatskola</w:t>
            </w:r>
          </w:p>
        </w:tc>
        <w:tc>
          <w:tcPr>
            <w:tcW w:w="1740" w:type="dxa"/>
            <w:noWrap/>
            <w:hideMark/>
          </w:tcPr>
          <w:p w14:paraId="2244EADA"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8F269D0"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23</w:t>
            </w:r>
          </w:p>
        </w:tc>
        <w:tc>
          <w:tcPr>
            <w:tcW w:w="2262" w:type="dxa"/>
            <w:noWrap/>
            <w:hideMark/>
          </w:tcPr>
          <w:p w14:paraId="16D22862"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 gab.</w:t>
            </w:r>
          </w:p>
        </w:tc>
      </w:tr>
      <w:tr w:rsidR="00EC2E69" w:rsidRPr="00504293" w14:paraId="5F688422" w14:textId="77777777" w:rsidTr="00A80C09">
        <w:trPr>
          <w:trHeight w:val="222"/>
        </w:trPr>
        <w:tc>
          <w:tcPr>
            <w:tcW w:w="852" w:type="dxa"/>
            <w:noWrap/>
            <w:hideMark/>
          </w:tcPr>
          <w:p w14:paraId="6E91B7B2"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22.</w:t>
            </w:r>
          </w:p>
        </w:tc>
        <w:tc>
          <w:tcPr>
            <w:tcW w:w="3091" w:type="dxa"/>
            <w:noWrap/>
            <w:hideMark/>
          </w:tcPr>
          <w:p w14:paraId="67411223" w14:textId="77777777" w:rsidR="00EC2E69" w:rsidRPr="00504293" w:rsidRDefault="00EC2E69" w:rsidP="0094257F">
            <w:pPr>
              <w:rPr>
                <w:rFonts w:ascii="Arial" w:hAnsi="Arial" w:cs="Arial"/>
                <w:sz w:val="16"/>
                <w:szCs w:val="16"/>
              </w:rPr>
            </w:pPr>
            <w:r w:rsidRPr="00504293">
              <w:rPr>
                <w:rFonts w:ascii="Arial" w:hAnsi="Arial" w:cs="Arial"/>
                <w:sz w:val="16"/>
                <w:szCs w:val="16"/>
              </w:rPr>
              <w:t>Trikātas pamatskola</w:t>
            </w:r>
          </w:p>
        </w:tc>
        <w:tc>
          <w:tcPr>
            <w:tcW w:w="1740" w:type="dxa"/>
            <w:hideMark/>
          </w:tcPr>
          <w:p w14:paraId="4661A6E6" w14:textId="77777777" w:rsidR="00EC2E69" w:rsidRPr="00504293" w:rsidRDefault="00EC2E69" w:rsidP="0094257F">
            <w:pPr>
              <w:rPr>
                <w:rFonts w:ascii="Arial" w:hAnsi="Arial" w:cs="Arial"/>
                <w:sz w:val="16"/>
                <w:szCs w:val="16"/>
              </w:rPr>
            </w:pPr>
            <w:r w:rsidRPr="00504293">
              <w:rPr>
                <w:rFonts w:ascii="Arial" w:hAnsi="Arial" w:cs="Arial"/>
                <w:sz w:val="16"/>
                <w:szCs w:val="16"/>
              </w:rPr>
              <w:t>SIA “V-Media” Reģ. Nr. 40103369264</w:t>
            </w:r>
          </w:p>
        </w:tc>
        <w:tc>
          <w:tcPr>
            <w:tcW w:w="1116" w:type="dxa"/>
            <w:noWrap/>
            <w:hideMark/>
          </w:tcPr>
          <w:p w14:paraId="2B4CABC2"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77</w:t>
            </w:r>
          </w:p>
        </w:tc>
        <w:tc>
          <w:tcPr>
            <w:tcW w:w="2262" w:type="dxa"/>
            <w:noWrap/>
            <w:hideMark/>
          </w:tcPr>
          <w:p w14:paraId="37660206"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14 gab.</w:t>
            </w:r>
          </w:p>
        </w:tc>
      </w:tr>
      <w:tr w:rsidR="00EC2E69" w:rsidRPr="00504293" w14:paraId="28B55796" w14:textId="77777777" w:rsidTr="00A80C09">
        <w:trPr>
          <w:trHeight w:val="269"/>
        </w:trPr>
        <w:tc>
          <w:tcPr>
            <w:tcW w:w="852" w:type="dxa"/>
            <w:noWrap/>
            <w:hideMark/>
          </w:tcPr>
          <w:p w14:paraId="47A1F207"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23.</w:t>
            </w:r>
          </w:p>
        </w:tc>
        <w:tc>
          <w:tcPr>
            <w:tcW w:w="3091" w:type="dxa"/>
            <w:noWrap/>
            <w:hideMark/>
          </w:tcPr>
          <w:p w14:paraId="2ACEE30A" w14:textId="77777777" w:rsidR="00EC2E69" w:rsidRPr="00504293" w:rsidRDefault="00EC2E69" w:rsidP="0094257F">
            <w:pPr>
              <w:rPr>
                <w:rFonts w:ascii="Arial" w:hAnsi="Arial" w:cs="Arial"/>
                <w:sz w:val="16"/>
                <w:szCs w:val="16"/>
              </w:rPr>
            </w:pPr>
            <w:r w:rsidRPr="00504293">
              <w:rPr>
                <w:rFonts w:ascii="Arial" w:hAnsi="Arial" w:cs="Arial"/>
                <w:sz w:val="16"/>
                <w:szCs w:val="16"/>
              </w:rPr>
              <w:t>Jura Neikena Dikļu pamatskola</w:t>
            </w:r>
          </w:p>
        </w:tc>
        <w:tc>
          <w:tcPr>
            <w:tcW w:w="1740" w:type="dxa"/>
            <w:hideMark/>
          </w:tcPr>
          <w:p w14:paraId="5DE8D112" w14:textId="77777777" w:rsidR="00EC2E69" w:rsidRPr="00504293" w:rsidRDefault="00EC2E69" w:rsidP="0094257F">
            <w:pPr>
              <w:rPr>
                <w:rFonts w:ascii="Arial" w:hAnsi="Arial" w:cs="Arial"/>
                <w:sz w:val="16"/>
                <w:szCs w:val="16"/>
              </w:rPr>
            </w:pPr>
            <w:r w:rsidRPr="00504293">
              <w:rPr>
                <w:rFonts w:ascii="Arial" w:hAnsi="Arial" w:cs="Arial"/>
                <w:sz w:val="16"/>
                <w:szCs w:val="16"/>
              </w:rPr>
              <w:t>SIA “V-Media” Reģ. Nr. 40103369264</w:t>
            </w:r>
          </w:p>
        </w:tc>
        <w:tc>
          <w:tcPr>
            <w:tcW w:w="1116" w:type="dxa"/>
            <w:noWrap/>
            <w:hideMark/>
          </w:tcPr>
          <w:p w14:paraId="47A98298"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189</w:t>
            </w:r>
          </w:p>
        </w:tc>
        <w:tc>
          <w:tcPr>
            <w:tcW w:w="2262" w:type="dxa"/>
            <w:noWrap/>
            <w:hideMark/>
          </w:tcPr>
          <w:p w14:paraId="4D03E001"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13 gab.</w:t>
            </w:r>
          </w:p>
        </w:tc>
      </w:tr>
      <w:tr w:rsidR="00EC2E69" w:rsidRPr="00504293" w14:paraId="12ABC574" w14:textId="77777777" w:rsidTr="00A80C09">
        <w:trPr>
          <w:trHeight w:val="288"/>
        </w:trPr>
        <w:tc>
          <w:tcPr>
            <w:tcW w:w="852" w:type="dxa"/>
            <w:noWrap/>
            <w:hideMark/>
          </w:tcPr>
          <w:p w14:paraId="4FEDEB6F"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24.</w:t>
            </w:r>
          </w:p>
        </w:tc>
        <w:tc>
          <w:tcPr>
            <w:tcW w:w="3091" w:type="dxa"/>
            <w:noWrap/>
            <w:hideMark/>
          </w:tcPr>
          <w:p w14:paraId="756DE846" w14:textId="77777777" w:rsidR="00EC2E69" w:rsidRPr="00504293" w:rsidRDefault="00EC2E69" w:rsidP="0094257F">
            <w:pPr>
              <w:rPr>
                <w:rFonts w:ascii="Arial" w:hAnsi="Arial" w:cs="Arial"/>
                <w:sz w:val="16"/>
                <w:szCs w:val="16"/>
              </w:rPr>
            </w:pPr>
            <w:r w:rsidRPr="00504293">
              <w:rPr>
                <w:rFonts w:ascii="Arial" w:hAnsi="Arial" w:cs="Arial"/>
                <w:sz w:val="16"/>
                <w:szCs w:val="16"/>
              </w:rPr>
              <w:t>Rencēnu pamatskola</w:t>
            </w:r>
          </w:p>
        </w:tc>
        <w:tc>
          <w:tcPr>
            <w:tcW w:w="1740" w:type="dxa"/>
            <w:noWrap/>
            <w:hideMark/>
          </w:tcPr>
          <w:p w14:paraId="1474B54D"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5C5C05CA"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89</w:t>
            </w:r>
          </w:p>
        </w:tc>
        <w:tc>
          <w:tcPr>
            <w:tcW w:w="2262" w:type="dxa"/>
            <w:noWrap/>
            <w:hideMark/>
          </w:tcPr>
          <w:p w14:paraId="515706C6"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21 gab.</w:t>
            </w:r>
          </w:p>
        </w:tc>
      </w:tr>
      <w:tr w:rsidR="00EC2E69" w:rsidRPr="00504293" w14:paraId="5921CAEF" w14:textId="77777777" w:rsidTr="00A80C09">
        <w:trPr>
          <w:trHeight w:val="307"/>
        </w:trPr>
        <w:tc>
          <w:tcPr>
            <w:tcW w:w="852" w:type="dxa"/>
            <w:noWrap/>
            <w:hideMark/>
          </w:tcPr>
          <w:p w14:paraId="62C2BFB7"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25.</w:t>
            </w:r>
          </w:p>
        </w:tc>
        <w:tc>
          <w:tcPr>
            <w:tcW w:w="3091" w:type="dxa"/>
            <w:hideMark/>
          </w:tcPr>
          <w:p w14:paraId="6441C1BF"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Dizaina un Mākslas vidusskola</w:t>
            </w:r>
          </w:p>
        </w:tc>
        <w:tc>
          <w:tcPr>
            <w:tcW w:w="1740" w:type="dxa"/>
            <w:noWrap/>
            <w:hideMark/>
          </w:tcPr>
          <w:p w14:paraId="49B2964D"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633CE09C"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333</w:t>
            </w:r>
          </w:p>
        </w:tc>
        <w:tc>
          <w:tcPr>
            <w:tcW w:w="2262" w:type="dxa"/>
            <w:noWrap/>
            <w:hideMark/>
          </w:tcPr>
          <w:p w14:paraId="3181BC4E"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32 gab.</w:t>
            </w:r>
          </w:p>
        </w:tc>
      </w:tr>
      <w:tr w:rsidR="00EC2E69" w:rsidRPr="00504293" w14:paraId="497334BE" w14:textId="77777777" w:rsidTr="00A80C09">
        <w:trPr>
          <w:trHeight w:val="288"/>
        </w:trPr>
        <w:tc>
          <w:tcPr>
            <w:tcW w:w="852" w:type="dxa"/>
            <w:noWrap/>
            <w:hideMark/>
          </w:tcPr>
          <w:p w14:paraId="0073216C"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26.</w:t>
            </w:r>
          </w:p>
        </w:tc>
        <w:tc>
          <w:tcPr>
            <w:tcW w:w="3091" w:type="dxa"/>
            <w:hideMark/>
          </w:tcPr>
          <w:p w14:paraId="5BD5E39B"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Mūzikas skola</w:t>
            </w:r>
          </w:p>
        </w:tc>
        <w:tc>
          <w:tcPr>
            <w:tcW w:w="1740" w:type="dxa"/>
            <w:noWrap/>
            <w:hideMark/>
          </w:tcPr>
          <w:p w14:paraId="37899411"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34021E8D"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10</w:t>
            </w:r>
          </w:p>
        </w:tc>
        <w:tc>
          <w:tcPr>
            <w:tcW w:w="2262" w:type="dxa"/>
            <w:noWrap/>
            <w:hideMark/>
          </w:tcPr>
          <w:p w14:paraId="505AE0E9" w14:textId="77777777" w:rsidR="00EC2E69" w:rsidRPr="00504293" w:rsidRDefault="00EC2E69" w:rsidP="0094257F">
            <w:pPr>
              <w:rPr>
                <w:rFonts w:ascii="Arial" w:hAnsi="Arial" w:cs="Arial"/>
                <w:sz w:val="16"/>
                <w:szCs w:val="16"/>
              </w:rPr>
            </w:pPr>
            <w:r w:rsidRPr="00504293">
              <w:rPr>
                <w:rFonts w:ascii="Arial" w:hAnsi="Arial" w:cs="Arial"/>
                <w:sz w:val="16"/>
                <w:szCs w:val="16"/>
              </w:rPr>
              <w:t>1 nošizdevums</w:t>
            </w:r>
          </w:p>
        </w:tc>
      </w:tr>
      <w:tr w:rsidR="00EC2E69" w:rsidRPr="00504293" w14:paraId="7EB939F2" w14:textId="77777777" w:rsidTr="00A80C09">
        <w:trPr>
          <w:trHeight w:val="288"/>
        </w:trPr>
        <w:tc>
          <w:tcPr>
            <w:tcW w:w="852" w:type="dxa"/>
            <w:noWrap/>
            <w:hideMark/>
          </w:tcPr>
          <w:p w14:paraId="63BB3EA7"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27.</w:t>
            </w:r>
          </w:p>
        </w:tc>
        <w:tc>
          <w:tcPr>
            <w:tcW w:w="3091" w:type="dxa"/>
            <w:noWrap/>
            <w:hideMark/>
          </w:tcPr>
          <w:p w14:paraId="215F8082"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pirmsskolas izglītības iestāde “Kārliena”</w:t>
            </w:r>
          </w:p>
        </w:tc>
        <w:tc>
          <w:tcPr>
            <w:tcW w:w="1740" w:type="dxa"/>
            <w:noWrap/>
            <w:hideMark/>
          </w:tcPr>
          <w:p w14:paraId="67D1CE05"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76D98B00"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175</w:t>
            </w:r>
          </w:p>
        </w:tc>
        <w:tc>
          <w:tcPr>
            <w:tcW w:w="2262" w:type="dxa"/>
            <w:noWrap/>
            <w:hideMark/>
          </w:tcPr>
          <w:p w14:paraId="12B68281" w14:textId="77777777" w:rsidR="00EC2E69" w:rsidRPr="00504293" w:rsidRDefault="00EC2E69" w:rsidP="0094257F">
            <w:pPr>
              <w:rPr>
                <w:rFonts w:ascii="Arial" w:hAnsi="Arial" w:cs="Arial"/>
                <w:sz w:val="16"/>
                <w:szCs w:val="16"/>
              </w:rPr>
            </w:pPr>
            <w:r w:rsidRPr="00504293">
              <w:rPr>
                <w:rFonts w:ascii="Arial" w:hAnsi="Arial" w:cs="Arial"/>
                <w:sz w:val="16"/>
                <w:szCs w:val="16"/>
              </w:rPr>
              <w:t>ROBO pele</w:t>
            </w:r>
          </w:p>
        </w:tc>
      </w:tr>
      <w:tr w:rsidR="00EC2E69" w:rsidRPr="00504293" w14:paraId="1131D02F" w14:textId="77777777" w:rsidTr="00A80C09">
        <w:trPr>
          <w:trHeight w:val="288"/>
        </w:trPr>
        <w:tc>
          <w:tcPr>
            <w:tcW w:w="852" w:type="dxa"/>
            <w:noWrap/>
            <w:hideMark/>
          </w:tcPr>
          <w:p w14:paraId="22F0E3C4"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28.</w:t>
            </w:r>
          </w:p>
        </w:tc>
        <w:tc>
          <w:tcPr>
            <w:tcW w:w="3091" w:type="dxa"/>
            <w:noWrap/>
            <w:hideMark/>
          </w:tcPr>
          <w:p w14:paraId="0E5E8A95" w14:textId="77777777" w:rsidR="00EC2E69" w:rsidRPr="00504293" w:rsidRDefault="00EC2E69" w:rsidP="0094257F">
            <w:pPr>
              <w:rPr>
                <w:rFonts w:ascii="Arial" w:hAnsi="Arial" w:cs="Arial"/>
                <w:sz w:val="16"/>
                <w:szCs w:val="16"/>
              </w:rPr>
            </w:pPr>
            <w:r w:rsidRPr="00504293">
              <w:rPr>
                <w:rFonts w:ascii="Arial" w:hAnsi="Arial" w:cs="Arial"/>
                <w:sz w:val="16"/>
                <w:szCs w:val="16"/>
              </w:rPr>
              <w:t>Kocēnu pagasta 1.bibliotēka</w:t>
            </w:r>
          </w:p>
        </w:tc>
        <w:tc>
          <w:tcPr>
            <w:tcW w:w="1740" w:type="dxa"/>
            <w:noWrap/>
            <w:hideMark/>
          </w:tcPr>
          <w:p w14:paraId="5BF72854"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33D3132E"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6</w:t>
            </w:r>
          </w:p>
        </w:tc>
        <w:tc>
          <w:tcPr>
            <w:tcW w:w="2262" w:type="dxa"/>
            <w:noWrap/>
            <w:hideMark/>
          </w:tcPr>
          <w:p w14:paraId="43939E6F" w14:textId="77777777" w:rsidR="00EC2E69" w:rsidRPr="00504293" w:rsidRDefault="00EC2E69" w:rsidP="0094257F">
            <w:pPr>
              <w:rPr>
                <w:rFonts w:ascii="Arial" w:hAnsi="Arial" w:cs="Arial"/>
                <w:sz w:val="16"/>
                <w:szCs w:val="16"/>
              </w:rPr>
            </w:pPr>
            <w:r w:rsidRPr="00504293">
              <w:rPr>
                <w:rFonts w:ascii="Arial" w:hAnsi="Arial" w:cs="Arial"/>
                <w:sz w:val="16"/>
                <w:szCs w:val="16"/>
              </w:rPr>
              <w:t>Galda spēle</w:t>
            </w:r>
          </w:p>
        </w:tc>
      </w:tr>
      <w:tr w:rsidR="00EC2E69" w:rsidRPr="00504293" w14:paraId="75D4F925" w14:textId="77777777" w:rsidTr="00A80C09">
        <w:trPr>
          <w:trHeight w:val="273"/>
        </w:trPr>
        <w:tc>
          <w:tcPr>
            <w:tcW w:w="852" w:type="dxa"/>
            <w:noWrap/>
            <w:hideMark/>
          </w:tcPr>
          <w:p w14:paraId="3F0C55F8"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29.</w:t>
            </w:r>
          </w:p>
        </w:tc>
        <w:tc>
          <w:tcPr>
            <w:tcW w:w="3091" w:type="dxa"/>
            <w:noWrap/>
            <w:hideMark/>
          </w:tcPr>
          <w:p w14:paraId="574ADC17" w14:textId="77777777" w:rsidR="00EC2E69" w:rsidRPr="00504293" w:rsidRDefault="00EC2E69" w:rsidP="0094257F">
            <w:pPr>
              <w:rPr>
                <w:rFonts w:ascii="Arial" w:hAnsi="Arial" w:cs="Arial"/>
                <w:sz w:val="16"/>
                <w:szCs w:val="16"/>
              </w:rPr>
            </w:pPr>
            <w:r w:rsidRPr="00504293">
              <w:rPr>
                <w:rFonts w:ascii="Arial" w:hAnsi="Arial" w:cs="Arial"/>
                <w:sz w:val="16"/>
                <w:szCs w:val="16"/>
              </w:rPr>
              <w:t>Valmiermuižas pirmsskolas izglītības iestāde “Burtiņš”</w:t>
            </w:r>
          </w:p>
        </w:tc>
        <w:tc>
          <w:tcPr>
            <w:tcW w:w="1740" w:type="dxa"/>
            <w:hideMark/>
          </w:tcPr>
          <w:p w14:paraId="6DEA45C1" w14:textId="77777777" w:rsidR="00EC2E69" w:rsidRPr="00504293" w:rsidRDefault="00EC2E69" w:rsidP="0094257F">
            <w:pPr>
              <w:rPr>
                <w:rFonts w:ascii="Arial" w:hAnsi="Arial" w:cs="Arial"/>
                <w:sz w:val="16"/>
                <w:szCs w:val="16"/>
              </w:rPr>
            </w:pPr>
            <w:r w:rsidRPr="00504293">
              <w:rPr>
                <w:rFonts w:ascii="Arial" w:hAnsi="Arial" w:cs="Arial"/>
                <w:sz w:val="16"/>
                <w:szCs w:val="16"/>
              </w:rPr>
              <w:t>SIA “Mikrotīkls”, Reģ. Nr.40003286799</w:t>
            </w:r>
          </w:p>
        </w:tc>
        <w:tc>
          <w:tcPr>
            <w:tcW w:w="1116" w:type="dxa"/>
            <w:noWrap/>
            <w:hideMark/>
          </w:tcPr>
          <w:p w14:paraId="4F82F06D" w14:textId="1F3B19A1" w:rsidR="00EC2E69" w:rsidRPr="00504293" w:rsidRDefault="00EC2E69" w:rsidP="00FD1378">
            <w:pPr>
              <w:jc w:val="right"/>
              <w:rPr>
                <w:rFonts w:ascii="Arial" w:hAnsi="Arial" w:cs="Arial"/>
                <w:sz w:val="16"/>
                <w:szCs w:val="16"/>
              </w:rPr>
            </w:pPr>
            <w:r w:rsidRPr="00504293">
              <w:rPr>
                <w:rFonts w:ascii="Arial" w:hAnsi="Arial" w:cs="Arial"/>
                <w:sz w:val="16"/>
                <w:szCs w:val="16"/>
              </w:rPr>
              <w:t>3</w:t>
            </w:r>
            <w:r w:rsidR="00162172" w:rsidRPr="00504293">
              <w:rPr>
                <w:rFonts w:ascii="Arial" w:hAnsi="Arial" w:cs="Arial"/>
                <w:sz w:val="16"/>
                <w:szCs w:val="16"/>
              </w:rPr>
              <w:t> </w:t>
            </w:r>
            <w:r w:rsidRPr="00504293">
              <w:rPr>
                <w:rFonts w:ascii="Arial" w:hAnsi="Arial" w:cs="Arial"/>
                <w:sz w:val="16"/>
                <w:szCs w:val="16"/>
              </w:rPr>
              <w:t>722</w:t>
            </w:r>
          </w:p>
        </w:tc>
        <w:tc>
          <w:tcPr>
            <w:tcW w:w="2262" w:type="dxa"/>
            <w:hideMark/>
          </w:tcPr>
          <w:p w14:paraId="6D4E746A" w14:textId="77777777" w:rsidR="00EC2E69" w:rsidRPr="00504293" w:rsidRDefault="00EC2E69" w:rsidP="0094257F">
            <w:pPr>
              <w:rPr>
                <w:rFonts w:ascii="Arial" w:hAnsi="Arial" w:cs="Arial"/>
                <w:sz w:val="16"/>
                <w:szCs w:val="16"/>
              </w:rPr>
            </w:pPr>
            <w:r w:rsidRPr="00504293">
              <w:rPr>
                <w:rFonts w:ascii="Arial" w:hAnsi="Arial" w:cs="Arial"/>
                <w:sz w:val="16"/>
                <w:szCs w:val="16"/>
              </w:rPr>
              <w:t>Inventārs  kvalitatīva mācību procesa nodrošināšanai</w:t>
            </w:r>
          </w:p>
        </w:tc>
      </w:tr>
      <w:tr w:rsidR="00EC2E69" w:rsidRPr="00504293" w14:paraId="5964113E" w14:textId="77777777" w:rsidTr="00A80C09">
        <w:trPr>
          <w:trHeight w:val="280"/>
        </w:trPr>
        <w:tc>
          <w:tcPr>
            <w:tcW w:w="852" w:type="dxa"/>
            <w:noWrap/>
            <w:hideMark/>
          </w:tcPr>
          <w:p w14:paraId="0666FD5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30.</w:t>
            </w:r>
          </w:p>
        </w:tc>
        <w:tc>
          <w:tcPr>
            <w:tcW w:w="3091" w:type="dxa"/>
            <w:noWrap/>
            <w:hideMark/>
          </w:tcPr>
          <w:p w14:paraId="38121161" w14:textId="77777777" w:rsidR="00EC2E69" w:rsidRPr="00504293" w:rsidRDefault="00EC2E69" w:rsidP="0094257F">
            <w:pPr>
              <w:rPr>
                <w:rFonts w:ascii="Arial" w:hAnsi="Arial" w:cs="Arial"/>
                <w:sz w:val="16"/>
                <w:szCs w:val="16"/>
              </w:rPr>
            </w:pPr>
            <w:r w:rsidRPr="00504293">
              <w:rPr>
                <w:rFonts w:ascii="Arial" w:hAnsi="Arial" w:cs="Arial"/>
                <w:sz w:val="16"/>
                <w:szCs w:val="16"/>
              </w:rPr>
              <w:t>Burtnieku Jauniešu centrs</w:t>
            </w:r>
          </w:p>
        </w:tc>
        <w:tc>
          <w:tcPr>
            <w:tcW w:w="1740" w:type="dxa"/>
            <w:hideMark/>
          </w:tcPr>
          <w:p w14:paraId="28318C1C" w14:textId="77777777" w:rsidR="00EC2E69" w:rsidRPr="00504293" w:rsidRDefault="00EC2E69" w:rsidP="0094257F">
            <w:pPr>
              <w:rPr>
                <w:rFonts w:ascii="Arial" w:hAnsi="Arial" w:cs="Arial"/>
                <w:sz w:val="16"/>
                <w:szCs w:val="16"/>
              </w:rPr>
            </w:pPr>
            <w:r w:rsidRPr="00504293">
              <w:rPr>
                <w:rFonts w:ascii="Arial" w:hAnsi="Arial" w:cs="Arial"/>
                <w:sz w:val="16"/>
                <w:szCs w:val="16"/>
              </w:rPr>
              <w:t>SIA “Mikrotīkls”, Reģ. Nr.40003286799</w:t>
            </w:r>
          </w:p>
        </w:tc>
        <w:tc>
          <w:tcPr>
            <w:tcW w:w="1116" w:type="dxa"/>
            <w:noWrap/>
            <w:hideMark/>
          </w:tcPr>
          <w:p w14:paraId="0FD8C7CC" w14:textId="3952E8BD" w:rsidR="00EC2E69" w:rsidRPr="00504293" w:rsidRDefault="00EC2E69" w:rsidP="00FD1378">
            <w:pPr>
              <w:jc w:val="right"/>
              <w:rPr>
                <w:rFonts w:ascii="Arial" w:hAnsi="Arial" w:cs="Arial"/>
                <w:sz w:val="16"/>
                <w:szCs w:val="16"/>
              </w:rPr>
            </w:pPr>
            <w:r w:rsidRPr="00504293">
              <w:rPr>
                <w:rFonts w:ascii="Arial" w:hAnsi="Arial" w:cs="Arial"/>
                <w:sz w:val="16"/>
                <w:szCs w:val="16"/>
              </w:rPr>
              <w:t>1</w:t>
            </w:r>
            <w:r w:rsidR="00162172" w:rsidRPr="00504293">
              <w:rPr>
                <w:rFonts w:ascii="Arial" w:hAnsi="Arial" w:cs="Arial"/>
                <w:sz w:val="16"/>
                <w:szCs w:val="16"/>
              </w:rPr>
              <w:t> </w:t>
            </w:r>
            <w:r w:rsidRPr="00504293">
              <w:rPr>
                <w:rFonts w:ascii="Arial" w:hAnsi="Arial" w:cs="Arial"/>
                <w:sz w:val="16"/>
                <w:szCs w:val="16"/>
              </w:rPr>
              <w:t>137</w:t>
            </w:r>
          </w:p>
        </w:tc>
        <w:tc>
          <w:tcPr>
            <w:tcW w:w="2262" w:type="dxa"/>
            <w:hideMark/>
          </w:tcPr>
          <w:p w14:paraId="0A758460" w14:textId="77777777" w:rsidR="00EC2E69" w:rsidRPr="00504293" w:rsidRDefault="00EC2E69" w:rsidP="0094257F">
            <w:pPr>
              <w:rPr>
                <w:rFonts w:ascii="Arial" w:hAnsi="Arial" w:cs="Arial"/>
                <w:sz w:val="16"/>
                <w:szCs w:val="16"/>
              </w:rPr>
            </w:pPr>
            <w:r w:rsidRPr="00504293">
              <w:rPr>
                <w:rFonts w:ascii="Arial" w:hAnsi="Arial" w:cs="Arial"/>
                <w:sz w:val="16"/>
                <w:szCs w:val="16"/>
              </w:rPr>
              <w:t>Inventārs  kvalitatīva mācību procesa nodrošināšanai</w:t>
            </w:r>
          </w:p>
        </w:tc>
      </w:tr>
      <w:tr w:rsidR="00EC2E69" w:rsidRPr="00504293" w14:paraId="74CAF356" w14:textId="77777777" w:rsidTr="00A80C09">
        <w:trPr>
          <w:trHeight w:val="288"/>
        </w:trPr>
        <w:tc>
          <w:tcPr>
            <w:tcW w:w="852" w:type="dxa"/>
            <w:noWrap/>
            <w:hideMark/>
          </w:tcPr>
          <w:p w14:paraId="6EF66477"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31.</w:t>
            </w:r>
          </w:p>
        </w:tc>
        <w:tc>
          <w:tcPr>
            <w:tcW w:w="3091" w:type="dxa"/>
            <w:noWrap/>
            <w:hideMark/>
          </w:tcPr>
          <w:p w14:paraId="7D792D7A" w14:textId="77777777" w:rsidR="00EC2E69" w:rsidRPr="00504293" w:rsidRDefault="00EC2E69" w:rsidP="0094257F">
            <w:pPr>
              <w:rPr>
                <w:rFonts w:ascii="Arial" w:hAnsi="Arial" w:cs="Arial"/>
                <w:sz w:val="16"/>
                <w:szCs w:val="16"/>
              </w:rPr>
            </w:pPr>
            <w:r w:rsidRPr="00504293">
              <w:rPr>
                <w:rFonts w:ascii="Arial" w:hAnsi="Arial" w:cs="Arial"/>
                <w:sz w:val="16"/>
                <w:szCs w:val="16"/>
              </w:rPr>
              <w:t>Brenguļu pagasta bibliotēka</w:t>
            </w:r>
          </w:p>
        </w:tc>
        <w:tc>
          <w:tcPr>
            <w:tcW w:w="1740" w:type="dxa"/>
            <w:noWrap/>
            <w:hideMark/>
          </w:tcPr>
          <w:p w14:paraId="2CD29217"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253B3E12"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23</w:t>
            </w:r>
          </w:p>
        </w:tc>
        <w:tc>
          <w:tcPr>
            <w:tcW w:w="2262" w:type="dxa"/>
            <w:noWrap/>
            <w:hideMark/>
          </w:tcPr>
          <w:p w14:paraId="6CC8F77A"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 gab.</w:t>
            </w:r>
          </w:p>
        </w:tc>
      </w:tr>
      <w:tr w:rsidR="00EC2E69" w:rsidRPr="00504293" w14:paraId="18A6393F" w14:textId="77777777" w:rsidTr="00A80C09">
        <w:trPr>
          <w:trHeight w:val="263"/>
        </w:trPr>
        <w:tc>
          <w:tcPr>
            <w:tcW w:w="852" w:type="dxa"/>
            <w:noWrap/>
            <w:hideMark/>
          </w:tcPr>
          <w:p w14:paraId="28E6195D"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32.</w:t>
            </w:r>
          </w:p>
        </w:tc>
        <w:tc>
          <w:tcPr>
            <w:tcW w:w="3091" w:type="dxa"/>
            <w:hideMark/>
          </w:tcPr>
          <w:p w14:paraId="1E67C6A6" w14:textId="77777777" w:rsidR="00EC2E69" w:rsidRPr="00504293" w:rsidRDefault="00EC2E69" w:rsidP="0094257F">
            <w:pPr>
              <w:rPr>
                <w:rFonts w:ascii="Arial" w:hAnsi="Arial" w:cs="Arial"/>
                <w:sz w:val="16"/>
                <w:szCs w:val="16"/>
              </w:rPr>
            </w:pPr>
            <w:r w:rsidRPr="00504293">
              <w:rPr>
                <w:rFonts w:ascii="Arial" w:hAnsi="Arial" w:cs="Arial"/>
                <w:sz w:val="16"/>
                <w:szCs w:val="16"/>
              </w:rPr>
              <w:t>Kauguru pagasta Mūrmuižas bibliotēka</w:t>
            </w:r>
          </w:p>
        </w:tc>
        <w:tc>
          <w:tcPr>
            <w:tcW w:w="1740" w:type="dxa"/>
            <w:noWrap/>
            <w:hideMark/>
          </w:tcPr>
          <w:p w14:paraId="0E3C9B2F"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61A1B7D"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134</w:t>
            </w:r>
          </w:p>
        </w:tc>
        <w:tc>
          <w:tcPr>
            <w:tcW w:w="2262" w:type="dxa"/>
            <w:noWrap/>
            <w:hideMark/>
          </w:tcPr>
          <w:p w14:paraId="729D53D6"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29 gab.</w:t>
            </w:r>
          </w:p>
        </w:tc>
      </w:tr>
      <w:tr w:rsidR="00EC2E69" w:rsidRPr="00504293" w14:paraId="44C67B67" w14:textId="77777777" w:rsidTr="00A80C09">
        <w:trPr>
          <w:trHeight w:val="288"/>
        </w:trPr>
        <w:tc>
          <w:tcPr>
            <w:tcW w:w="852" w:type="dxa"/>
            <w:noWrap/>
            <w:hideMark/>
          </w:tcPr>
          <w:p w14:paraId="3BEEED25"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33.</w:t>
            </w:r>
          </w:p>
        </w:tc>
        <w:tc>
          <w:tcPr>
            <w:tcW w:w="3091" w:type="dxa"/>
            <w:noWrap/>
            <w:hideMark/>
          </w:tcPr>
          <w:p w14:paraId="580C7450" w14:textId="77777777" w:rsidR="00EC2E69" w:rsidRPr="00504293" w:rsidRDefault="00EC2E69" w:rsidP="0094257F">
            <w:pPr>
              <w:rPr>
                <w:rFonts w:ascii="Arial" w:hAnsi="Arial" w:cs="Arial"/>
                <w:sz w:val="16"/>
                <w:szCs w:val="16"/>
              </w:rPr>
            </w:pPr>
            <w:r w:rsidRPr="00504293">
              <w:rPr>
                <w:rFonts w:ascii="Arial" w:hAnsi="Arial" w:cs="Arial"/>
                <w:sz w:val="16"/>
                <w:szCs w:val="16"/>
              </w:rPr>
              <w:t>Trikātas pagasta bibliotēka</w:t>
            </w:r>
          </w:p>
        </w:tc>
        <w:tc>
          <w:tcPr>
            <w:tcW w:w="1740" w:type="dxa"/>
            <w:noWrap/>
            <w:hideMark/>
          </w:tcPr>
          <w:p w14:paraId="70D71307"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601D7F3"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26</w:t>
            </w:r>
          </w:p>
        </w:tc>
        <w:tc>
          <w:tcPr>
            <w:tcW w:w="2262" w:type="dxa"/>
            <w:noWrap/>
            <w:hideMark/>
          </w:tcPr>
          <w:p w14:paraId="0FC6480B"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6 gab.</w:t>
            </w:r>
          </w:p>
        </w:tc>
      </w:tr>
      <w:tr w:rsidR="00EC2E69" w:rsidRPr="00504293" w14:paraId="58FA9A71" w14:textId="77777777" w:rsidTr="00A80C09">
        <w:trPr>
          <w:trHeight w:val="288"/>
        </w:trPr>
        <w:tc>
          <w:tcPr>
            <w:tcW w:w="852" w:type="dxa"/>
            <w:noWrap/>
            <w:hideMark/>
          </w:tcPr>
          <w:p w14:paraId="0D78FB1C"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34.</w:t>
            </w:r>
          </w:p>
        </w:tc>
        <w:tc>
          <w:tcPr>
            <w:tcW w:w="3091" w:type="dxa"/>
            <w:noWrap/>
            <w:hideMark/>
          </w:tcPr>
          <w:p w14:paraId="754608BB"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pagasta bibliotēka</w:t>
            </w:r>
          </w:p>
        </w:tc>
        <w:tc>
          <w:tcPr>
            <w:tcW w:w="1740" w:type="dxa"/>
            <w:noWrap/>
            <w:hideMark/>
          </w:tcPr>
          <w:p w14:paraId="1AC9EA8B"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F378CAB"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50</w:t>
            </w:r>
          </w:p>
        </w:tc>
        <w:tc>
          <w:tcPr>
            <w:tcW w:w="2262" w:type="dxa"/>
            <w:noWrap/>
            <w:hideMark/>
          </w:tcPr>
          <w:p w14:paraId="211C627A"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12 gab.</w:t>
            </w:r>
          </w:p>
        </w:tc>
      </w:tr>
      <w:tr w:rsidR="00EC2E69" w:rsidRPr="00504293" w14:paraId="2803F2BF" w14:textId="77777777" w:rsidTr="00A80C09">
        <w:trPr>
          <w:trHeight w:val="288"/>
        </w:trPr>
        <w:tc>
          <w:tcPr>
            <w:tcW w:w="852" w:type="dxa"/>
            <w:noWrap/>
            <w:hideMark/>
          </w:tcPr>
          <w:p w14:paraId="2103BCC4"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35.</w:t>
            </w:r>
          </w:p>
        </w:tc>
        <w:tc>
          <w:tcPr>
            <w:tcW w:w="3091" w:type="dxa"/>
            <w:noWrap/>
            <w:hideMark/>
          </w:tcPr>
          <w:p w14:paraId="276D6B45" w14:textId="77777777" w:rsidR="00EC2E69" w:rsidRPr="00504293" w:rsidRDefault="00EC2E69" w:rsidP="0094257F">
            <w:pPr>
              <w:rPr>
                <w:rFonts w:ascii="Arial" w:hAnsi="Arial" w:cs="Arial"/>
                <w:sz w:val="16"/>
                <w:szCs w:val="16"/>
              </w:rPr>
            </w:pPr>
            <w:r w:rsidRPr="00504293">
              <w:rPr>
                <w:rFonts w:ascii="Arial" w:hAnsi="Arial" w:cs="Arial"/>
                <w:sz w:val="16"/>
                <w:szCs w:val="16"/>
              </w:rPr>
              <w:t>Rencēnu pagasta 1.bibliotēka</w:t>
            </w:r>
          </w:p>
        </w:tc>
        <w:tc>
          <w:tcPr>
            <w:tcW w:w="1740" w:type="dxa"/>
            <w:noWrap/>
            <w:hideMark/>
          </w:tcPr>
          <w:p w14:paraId="2BB8F528"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71A1D71F"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60</w:t>
            </w:r>
          </w:p>
        </w:tc>
        <w:tc>
          <w:tcPr>
            <w:tcW w:w="2262" w:type="dxa"/>
            <w:noWrap/>
            <w:hideMark/>
          </w:tcPr>
          <w:p w14:paraId="68C6A710"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13 gab.</w:t>
            </w:r>
          </w:p>
        </w:tc>
      </w:tr>
      <w:tr w:rsidR="00EC2E69" w:rsidRPr="00504293" w14:paraId="2E187F86" w14:textId="77777777" w:rsidTr="00A80C09">
        <w:trPr>
          <w:trHeight w:val="288"/>
        </w:trPr>
        <w:tc>
          <w:tcPr>
            <w:tcW w:w="852" w:type="dxa"/>
            <w:noWrap/>
            <w:hideMark/>
          </w:tcPr>
          <w:p w14:paraId="3A844C60"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36.</w:t>
            </w:r>
          </w:p>
        </w:tc>
        <w:tc>
          <w:tcPr>
            <w:tcW w:w="3091" w:type="dxa"/>
            <w:noWrap/>
            <w:hideMark/>
          </w:tcPr>
          <w:p w14:paraId="0072C131" w14:textId="77777777" w:rsidR="00EC2E69" w:rsidRPr="00504293" w:rsidRDefault="00EC2E69" w:rsidP="0094257F">
            <w:pPr>
              <w:rPr>
                <w:rFonts w:ascii="Arial" w:hAnsi="Arial" w:cs="Arial"/>
                <w:sz w:val="16"/>
                <w:szCs w:val="16"/>
              </w:rPr>
            </w:pPr>
            <w:r w:rsidRPr="00504293">
              <w:rPr>
                <w:rFonts w:ascii="Arial" w:hAnsi="Arial" w:cs="Arial"/>
                <w:sz w:val="16"/>
                <w:szCs w:val="16"/>
              </w:rPr>
              <w:t>Rencēnu pagasta 2.bibliotēka</w:t>
            </w:r>
          </w:p>
        </w:tc>
        <w:tc>
          <w:tcPr>
            <w:tcW w:w="1740" w:type="dxa"/>
            <w:noWrap/>
            <w:hideMark/>
          </w:tcPr>
          <w:p w14:paraId="4D6A1EC3"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7B2AEDE3"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89</w:t>
            </w:r>
          </w:p>
        </w:tc>
        <w:tc>
          <w:tcPr>
            <w:tcW w:w="2262" w:type="dxa"/>
            <w:noWrap/>
            <w:hideMark/>
          </w:tcPr>
          <w:p w14:paraId="38F51AF8"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18 gab.</w:t>
            </w:r>
          </w:p>
        </w:tc>
      </w:tr>
      <w:tr w:rsidR="00EC2E69" w:rsidRPr="00504293" w14:paraId="52E0208F" w14:textId="77777777" w:rsidTr="00A80C09">
        <w:trPr>
          <w:trHeight w:val="288"/>
        </w:trPr>
        <w:tc>
          <w:tcPr>
            <w:tcW w:w="852" w:type="dxa"/>
            <w:noWrap/>
            <w:hideMark/>
          </w:tcPr>
          <w:p w14:paraId="7CE112F0"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37.</w:t>
            </w:r>
          </w:p>
        </w:tc>
        <w:tc>
          <w:tcPr>
            <w:tcW w:w="3091" w:type="dxa"/>
            <w:noWrap/>
            <w:hideMark/>
          </w:tcPr>
          <w:p w14:paraId="61A08A88" w14:textId="77777777" w:rsidR="00EC2E69" w:rsidRPr="00504293" w:rsidRDefault="00EC2E69" w:rsidP="0094257F">
            <w:pPr>
              <w:rPr>
                <w:rFonts w:ascii="Arial" w:hAnsi="Arial" w:cs="Arial"/>
                <w:sz w:val="16"/>
                <w:szCs w:val="16"/>
              </w:rPr>
            </w:pPr>
            <w:r w:rsidRPr="00504293">
              <w:rPr>
                <w:rFonts w:ascii="Arial" w:hAnsi="Arial" w:cs="Arial"/>
                <w:sz w:val="16"/>
                <w:szCs w:val="16"/>
              </w:rPr>
              <w:t>Burtnieku pagasta bibliotēka</w:t>
            </w:r>
          </w:p>
        </w:tc>
        <w:tc>
          <w:tcPr>
            <w:tcW w:w="1740" w:type="dxa"/>
            <w:noWrap/>
            <w:hideMark/>
          </w:tcPr>
          <w:p w14:paraId="66EF5B4C"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78E4EED"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125</w:t>
            </w:r>
          </w:p>
        </w:tc>
        <w:tc>
          <w:tcPr>
            <w:tcW w:w="2262" w:type="dxa"/>
            <w:noWrap/>
            <w:hideMark/>
          </w:tcPr>
          <w:p w14:paraId="7976852E"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20 gab.</w:t>
            </w:r>
          </w:p>
        </w:tc>
      </w:tr>
      <w:tr w:rsidR="00EC2E69" w:rsidRPr="00504293" w14:paraId="69AA102F" w14:textId="77777777" w:rsidTr="00A80C09">
        <w:trPr>
          <w:trHeight w:val="288"/>
        </w:trPr>
        <w:tc>
          <w:tcPr>
            <w:tcW w:w="852" w:type="dxa"/>
            <w:noWrap/>
            <w:hideMark/>
          </w:tcPr>
          <w:p w14:paraId="7B4DE8AF"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38.</w:t>
            </w:r>
          </w:p>
        </w:tc>
        <w:tc>
          <w:tcPr>
            <w:tcW w:w="3091" w:type="dxa"/>
            <w:noWrap/>
            <w:hideMark/>
          </w:tcPr>
          <w:p w14:paraId="76E48080" w14:textId="77777777" w:rsidR="00EC2E69" w:rsidRPr="00504293" w:rsidRDefault="00EC2E69" w:rsidP="0094257F">
            <w:pPr>
              <w:rPr>
                <w:rFonts w:ascii="Arial" w:hAnsi="Arial" w:cs="Arial"/>
                <w:sz w:val="16"/>
                <w:szCs w:val="16"/>
              </w:rPr>
            </w:pPr>
            <w:r w:rsidRPr="00504293">
              <w:rPr>
                <w:rFonts w:ascii="Arial" w:hAnsi="Arial" w:cs="Arial"/>
                <w:sz w:val="16"/>
                <w:szCs w:val="16"/>
              </w:rPr>
              <w:t>Matīšu pagasta bibliotēka</w:t>
            </w:r>
          </w:p>
        </w:tc>
        <w:tc>
          <w:tcPr>
            <w:tcW w:w="1740" w:type="dxa"/>
            <w:noWrap/>
            <w:hideMark/>
          </w:tcPr>
          <w:p w14:paraId="3722A350"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6E014CB"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90</w:t>
            </w:r>
          </w:p>
        </w:tc>
        <w:tc>
          <w:tcPr>
            <w:tcW w:w="2262" w:type="dxa"/>
            <w:noWrap/>
            <w:hideMark/>
          </w:tcPr>
          <w:p w14:paraId="1D8A9CB2"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15 gab.</w:t>
            </w:r>
          </w:p>
        </w:tc>
      </w:tr>
      <w:tr w:rsidR="00EC2E69" w:rsidRPr="00504293" w14:paraId="1C60001B" w14:textId="77777777" w:rsidTr="00A80C09">
        <w:trPr>
          <w:trHeight w:val="288"/>
        </w:trPr>
        <w:tc>
          <w:tcPr>
            <w:tcW w:w="852" w:type="dxa"/>
            <w:noWrap/>
            <w:hideMark/>
          </w:tcPr>
          <w:p w14:paraId="3C3BCBC4"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39.</w:t>
            </w:r>
          </w:p>
        </w:tc>
        <w:tc>
          <w:tcPr>
            <w:tcW w:w="3091" w:type="dxa"/>
            <w:noWrap/>
            <w:hideMark/>
          </w:tcPr>
          <w:p w14:paraId="5D04FF3C" w14:textId="77777777" w:rsidR="00EC2E69" w:rsidRPr="00504293" w:rsidRDefault="00EC2E69" w:rsidP="0094257F">
            <w:pPr>
              <w:rPr>
                <w:rFonts w:ascii="Arial" w:hAnsi="Arial" w:cs="Arial"/>
                <w:sz w:val="16"/>
                <w:szCs w:val="16"/>
              </w:rPr>
            </w:pPr>
            <w:r w:rsidRPr="00504293">
              <w:rPr>
                <w:rFonts w:ascii="Arial" w:hAnsi="Arial" w:cs="Arial"/>
                <w:sz w:val="16"/>
                <w:szCs w:val="16"/>
              </w:rPr>
              <w:t>Ēveles pagasta bibliotēka</w:t>
            </w:r>
          </w:p>
        </w:tc>
        <w:tc>
          <w:tcPr>
            <w:tcW w:w="1740" w:type="dxa"/>
            <w:noWrap/>
            <w:hideMark/>
          </w:tcPr>
          <w:p w14:paraId="23C08341"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2B782204"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23</w:t>
            </w:r>
          </w:p>
        </w:tc>
        <w:tc>
          <w:tcPr>
            <w:tcW w:w="2262" w:type="dxa"/>
            <w:noWrap/>
            <w:hideMark/>
          </w:tcPr>
          <w:p w14:paraId="3ABDBF48"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4 gab.</w:t>
            </w:r>
          </w:p>
        </w:tc>
      </w:tr>
      <w:tr w:rsidR="00EC2E69" w:rsidRPr="00504293" w14:paraId="11EBB8D0" w14:textId="77777777" w:rsidTr="00A80C09">
        <w:trPr>
          <w:trHeight w:val="288"/>
        </w:trPr>
        <w:tc>
          <w:tcPr>
            <w:tcW w:w="852" w:type="dxa"/>
            <w:noWrap/>
            <w:hideMark/>
          </w:tcPr>
          <w:p w14:paraId="29F0C235"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40.</w:t>
            </w:r>
          </w:p>
        </w:tc>
        <w:tc>
          <w:tcPr>
            <w:tcW w:w="3091" w:type="dxa"/>
            <w:noWrap/>
            <w:hideMark/>
          </w:tcPr>
          <w:p w14:paraId="14574027" w14:textId="77777777" w:rsidR="00EC2E69" w:rsidRPr="00504293" w:rsidRDefault="00EC2E69" w:rsidP="0094257F">
            <w:pPr>
              <w:rPr>
                <w:rFonts w:ascii="Arial" w:hAnsi="Arial" w:cs="Arial"/>
                <w:sz w:val="16"/>
                <w:szCs w:val="16"/>
              </w:rPr>
            </w:pPr>
            <w:r w:rsidRPr="00504293">
              <w:rPr>
                <w:rFonts w:ascii="Arial" w:hAnsi="Arial" w:cs="Arial"/>
                <w:sz w:val="16"/>
                <w:szCs w:val="16"/>
              </w:rPr>
              <w:t>Vecates pagasta bibliotēka</w:t>
            </w:r>
          </w:p>
        </w:tc>
        <w:tc>
          <w:tcPr>
            <w:tcW w:w="1740" w:type="dxa"/>
            <w:noWrap/>
            <w:hideMark/>
          </w:tcPr>
          <w:p w14:paraId="7244C3EC"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531D37EF"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247</w:t>
            </w:r>
          </w:p>
        </w:tc>
        <w:tc>
          <w:tcPr>
            <w:tcW w:w="2262" w:type="dxa"/>
            <w:noWrap/>
            <w:hideMark/>
          </w:tcPr>
          <w:p w14:paraId="22F7A7C3"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80 gab.</w:t>
            </w:r>
          </w:p>
        </w:tc>
      </w:tr>
      <w:tr w:rsidR="00EC2E69" w:rsidRPr="00504293" w14:paraId="69172432" w14:textId="77777777" w:rsidTr="00A80C09">
        <w:trPr>
          <w:trHeight w:val="160"/>
        </w:trPr>
        <w:tc>
          <w:tcPr>
            <w:tcW w:w="852" w:type="dxa"/>
            <w:noWrap/>
            <w:hideMark/>
          </w:tcPr>
          <w:p w14:paraId="1B1DB64B"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41.</w:t>
            </w:r>
          </w:p>
        </w:tc>
        <w:tc>
          <w:tcPr>
            <w:tcW w:w="3091" w:type="dxa"/>
            <w:noWrap/>
            <w:hideMark/>
          </w:tcPr>
          <w:p w14:paraId="5DE70D99" w14:textId="77777777" w:rsidR="00EC2E69" w:rsidRPr="00504293" w:rsidRDefault="00EC2E69" w:rsidP="0094257F">
            <w:pPr>
              <w:rPr>
                <w:rFonts w:ascii="Arial" w:hAnsi="Arial" w:cs="Arial"/>
                <w:sz w:val="16"/>
                <w:szCs w:val="16"/>
              </w:rPr>
            </w:pPr>
            <w:r w:rsidRPr="00504293">
              <w:rPr>
                <w:rFonts w:ascii="Arial" w:hAnsi="Arial" w:cs="Arial"/>
                <w:sz w:val="16"/>
                <w:szCs w:val="16"/>
              </w:rPr>
              <w:t>Kocēnu pagasta 1. bibliotēka</w:t>
            </w:r>
          </w:p>
        </w:tc>
        <w:tc>
          <w:tcPr>
            <w:tcW w:w="1740" w:type="dxa"/>
            <w:noWrap/>
            <w:hideMark/>
          </w:tcPr>
          <w:p w14:paraId="040182D3"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9047CC4"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20</w:t>
            </w:r>
          </w:p>
        </w:tc>
        <w:tc>
          <w:tcPr>
            <w:tcW w:w="2262" w:type="dxa"/>
            <w:hideMark/>
          </w:tcPr>
          <w:p w14:paraId="4C335A2C"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 gab. un viena spēle</w:t>
            </w:r>
          </w:p>
        </w:tc>
      </w:tr>
      <w:tr w:rsidR="00EC2E69" w:rsidRPr="00504293" w14:paraId="52810262" w14:textId="77777777" w:rsidTr="00A80C09">
        <w:trPr>
          <w:trHeight w:val="288"/>
        </w:trPr>
        <w:tc>
          <w:tcPr>
            <w:tcW w:w="852" w:type="dxa"/>
            <w:noWrap/>
            <w:hideMark/>
          </w:tcPr>
          <w:p w14:paraId="37D486AE"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42.</w:t>
            </w:r>
          </w:p>
        </w:tc>
        <w:tc>
          <w:tcPr>
            <w:tcW w:w="3091" w:type="dxa"/>
            <w:noWrap/>
            <w:hideMark/>
          </w:tcPr>
          <w:p w14:paraId="6F3F85FE" w14:textId="77777777" w:rsidR="00EC2E69" w:rsidRPr="00504293" w:rsidRDefault="00EC2E69" w:rsidP="0094257F">
            <w:pPr>
              <w:rPr>
                <w:rFonts w:ascii="Arial" w:hAnsi="Arial" w:cs="Arial"/>
                <w:sz w:val="16"/>
                <w:szCs w:val="16"/>
              </w:rPr>
            </w:pPr>
            <w:r w:rsidRPr="00504293">
              <w:rPr>
                <w:rFonts w:ascii="Arial" w:hAnsi="Arial" w:cs="Arial"/>
                <w:sz w:val="16"/>
                <w:szCs w:val="16"/>
              </w:rPr>
              <w:t>Rubenes bibliotēka</w:t>
            </w:r>
          </w:p>
        </w:tc>
        <w:tc>
          <w:tcPr>
            <w:tcW w:w="1740" w:type="dxa"/>
            <w:noWrap/>
            <w:hideMark/>
          </w:tcPr>
          <w:p w14:paraId="730457BB"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8A6A7E2"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24</w:t>
            </w:r>
          </w:p>
        </w:tc>
        <w:tc>
          <w:tcPr>
            <w:tcW w:w="2262" w:type="dxa"/>
            <w:noWrap/>
            <w:hideMark/>
          </w:tcPr>
          <w:p w14:paraId="7C8341D2"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 gab.</w:t>
            </w:r>
          </w:p>
        </w:tc>
      </w:tr>
      <w:tr w:rsidR="00EC2E69" w:rsidRPr="00504293" w14:paraId="14AF1A2B" w14:textId="77777777" w:rsidTr="00A80C09">
        <w:trPr>
          <w:trHeight w:val="288"/>
        </w:trPr>
        <w:tc>
          <w:tcPr>
            <w:tcW w:w="852" w:type="dxa"/>
            <w:noWrap/>
            <w:hideMark/>
          </w:tcPr>
          <w:p w14:paraId="3A45556D"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43.</w:t>
            </w:r>
          </w:p>
        </w:tc>
        <w:tc>
          <w:tcPr>
            <w:tcW w:w="3091" w:type="dxa"/>
            <w:noWrap/>
            <w:hideMark/>
          </w:tcPr>
          <w:p w14:paraId="10EAF8B0" w14:textId="77777777" w:rsidR="00EC2E69" w:rsidRPr="00504293" w:rsidRDefault="00EC2E69" w:rsidP="0094257F">
            <w:pPr>
              <w:rPr>
                <w:rFonts w:ascii="Arial" w:hAnsi="Arial" w:cs="Arial"/>
                <w:sz w:val="16"/>
                <w:szCs w:val="16"/>
              </w:rPr>
            </w:pPr>
            <w:r w:rsidRPr="00504293">
              <w:rPr>
                <w:rFonts w:ascii="Arial" w:hAnsi="Arial" w:cs="Arial"/>
                <w:sz w:val="16"/>
                <w:szCs w:val="16"/>
              </w:rPr>
              <w:t>Vaidavas pagasta bibliotēka</w:t>
            </w:r>
          </w:p>
        </w:tc>
        <w:tc>
          <w:tcPr>
            <w:tcW w:w="1740" w:type="dxa"/>
            <w:noWrap/>
            <w:hideMark/>
          </w:tcPr>
          <w:p w14:paraId="2153335C"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FE60579"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21</w:t>
            </w:r>
          </w:p>
        </w:tc>
        <w:tc>
          <w:tcPr>
            <w:tcW w:w="2262" w:type="dxa"/>
            <w:noWrap/>
            <w:hideMark/>
          </w:tcPr>
          <w:p w14:paraId="066CBD84"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4 gab.</w:t>
            </w:r>
          </w:p>
        </w:tc>
      </w:tr>
      <w:tr w:rsidR="00EC2E69" w:rsidRPr="00504293" w14:paraId="3597E192" w14:textId="77777777" w:rsidTr="00A80C09">
        <w:trPr>
          <w:trHeight w:val="288"/>
        </w:trPr>
        <w:tc>
          <w:tcPr>
            <w:tcW w:w="852" w:type="dxa"/>
            <w:noWrap/>
            <w:hideMark/>
          </w:tcPr>
          <w:p w14:paraId="1C8B935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44.</w:t>
            </w:r>
          </w:p>
        </w:tc>
        <w:tc>
          <w:tcPr>
            <w:tcW w:w="3091" w:type="dxa"/>
            <w:noWrap/>
            <w:hideMark/>
          </w:tcPr>
          <w:p w14:paraId="31A0B239" w14:textId="77777777" w:rsidR="00EC2E69" w:rsidRPr="00504293" w:rsidRDefault="00EC2E69" w:rsidP="0094257F">
            <w:pPr>
              <w:rPr>
                <w:rFonts w:ascii="Arial" w:hAnsi="Arial" w:cs="Arial"/>
                <w:sz w:val="16"/>
                <w:szCs w:val="16"/>
              </w:rPr>
            </w:pPr>
            <w:r w:rsidRPr="00504293">
              <w:rPr>
                <w:rFonts w:ascii="Arial" w:hAnsi="Arial" w:cs="Arial"/>
                <w:sz w:val="16"/>
                <w:szCs w:val="16"/>
              </w:rPr>
              <w:t>Dikļu pagasta bibliotēka</w:t>
            </w:r>
          </w:p>
        </w:tc>
        <w:tc>
          <w:tcPr>
            <w:tcW w:w="1740" w:type="dxa"/>
            <w:noWrap/>
            <w:hideMark/>
          </w:tcPr>
          <w:p w14:paraId="7CE1F5F7"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3A60CF4"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82</w:t>
            </w:r>
          </w:p>
        </w:tc>
        <w:tc>
          <w:tcPr>
            <w:tcW w:w="2262" w:type="dxa"/>
            <w:noWrap/>
            <w:hideMark/>
          </w:tcPr>
          <w:p w14:paraId="144BA8D0"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23 gab.</w:t>
            </w:r>
          </w:p>
        </w:tc>
      </w:tr>
      <w:tr w:rsidR="00EC2E69" w:rsidRPr="00504293" w14:paraId="3AA803F3" w14:textId="77777777" w:rsidTr="00A80C09">
        <w:trPr>
          <w:trHeight w:val="288"/>
        </w:trPr>
        <w:tc>
          <w:tcPr>
            <w:tcW w:w="852" w:type="dxa"/>
            <w:noWrap/>
            <w:hideMark/>
          </w:tcPr>
          <w:p w14:paraId="1EB565BF"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45.</w:t>
            </w:r>
          </w:p>
        </w:tc>
        <w:tc>
          <w:tcPr>
            <w:tcW w:w="3091" w:type="dxa"/>
            <w:noWrap/>
            <w:hideMark/>
          </w:tcPr>
          <w:p w14:paraId="300D23B5" w14:textId="77777777" w:rsidR="00EC2E69" w:rsidRPr="00504293" w:rsidRDefault="00EC2E69" w:rsidP="0094257F">
            <w:pPr>
              <w:rPr>
                <w:rFonts w:ascii="Arial" w:hAnsi="Arial" w:cs="Arial"/>
                <w:sz w:val="16"/>
                <w:szCs w:val="16"/>
              </w:rPr>
            </w:pPr>
            <w:r w:rsidRPr="00504293">
              <w:rPr>
                <w:rFonts w:ascii="Arial" w:hAnsi="Arial" w:cs="Arial"/>
                <w:sz w:val="16"/>
                <w:szCs w:val="16"/>
              </w:rPr>
              <w:t>Zilākalna pagasta bibliotēka</w:t>
            </w:r>
          </w:p>
        </w:tc>
        <w:tc>
          <w:tcPr>
            <w:tcW w:w="1740" w:type="dxa"/>
            <w:noWrap/>
            <w:hideMark/>
          </w:tcPr>
          <w:p w14:paraId="031FAFFF"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71AF89EC"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91</w:t>
            </w:r>
          </w:p>
        </w:tc>
        <w:tc>
          <w:tcPr>
            <w:tcW w:w="2262" w:type="dxa"/>
            <w:noWrap/>
            <w:hideMark/>
          </w:tcPr>
          <w:p w14:paraId="764B1D17"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19 gab.</w:t>
            </w:r>
          </w:p>
        </w:tc>
      </w:tr>
      <w:tr w:rsidR="00EC2E69" w:rsidRPr="00504293" w14:paraId="29641D6B" w14:textId="77777777" w:rsidTr="00A80C09">
        <w:trPr>
          <w:trHeight w:val="288"/>
        </w:trPr>
        <w:tc>
          <w:tcPr>
            <w:tcW w:w="852" w:type="dxa"/>
            <w:noWrap/>
            <w:hideMark/>
          </w:tcPr>
          <w:p w14:paraId="5AAC6036"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46.</w:t>
            </w:r>
          </w:p>
        </w:tc>
        <w:tc>
          <w:tcPr>
            <w:tcW w:w="3091" w:type="dxa"/>
            <w:noWrap/>
            <w:hideMark/>
          </w:tcPr>
          <w:p w14:paraId="21F3D6C7" w14:textId="77777777" w:rsidR="00EC2E69" w:rsidRPr="00504293" w:rsidRDefault="00EC2E69" w:rsidP="0094257F">
            <w:pPr>
              <w:rPr>
                <w:rFonts w:ascii="Arial" w:hAnsi="Arial" w:cs="Arial"/>
                <w:sz w:val="16"/>
                <w:szCs w:val="16"/>
              </w:rPr>
            </w:pPr>
            <w:r w:rsidRPr="00504293">
              <w:rPr>
                <w:rFonts w:ascii="Arial" w:hAnsi="Arial" w:cs="Arial"/>
                <w:sz w:val="16"/>
                <w:szCs w:val="16"/>
              </w:rPr>
              <w:t>Bērzaines pagasta bibliotēka</w:t>
            </w:r>
          </w:p>
        </w:tc>
        <w:tc>
          <w:tcPr>
            <w:tcW w:w="1740" w:type="dxa"/>
            <w:noWrap/>
            <w:hideMark/>
          </w:tcPr>
          <w:p w14:paraId="22835DFF"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24B9C0FA"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127</w:t>
            </w:r>
          </w:p>
        </w:tc>
        <w:tc>
          <w:tcPr>
            <w:tcW w:w="2262" w:type="dxa"/>
            <w:noWrap/>
            <w:hideMark/>
          </w:tcPr>
          <w:p w14:paraId="052CF949"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34 gab.</w:t>
            </w:r>
          </w:p>
        </w:tc>
      </w:tr>
      <w:tr w:rsidR="00EC2E69" w:rsidRPr="00504293" w14:paraId="01413B89" w14:textId="77777777" w:rsidTr="00A80C09">
        <w:trPr>
          <w:trHeight w:val="288"/>
        </w:trPr>
        <w:tc>
          <w:tcPr>
            <w:tcW w:w="852" w:type="dxa"/>
            <w:noWrap/>
            <w:hideMark/>
          </w:tcPr>
          <w:p w14:paraId="00C958AF"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47.</w:t>
            </w:r>
          </w:p>
        </w:tc>
        <w:tc>
          <w:tcPr>
            <w:tcW w:w="3091" w:type="dxa"/>
            <w:noWrap/>
            <w:hideMark/>
          </w:tcPr>
          <w:p w14:paraId="475BD7A3" w14:textId="77777777" w:rsidR="00EC2E69" w:rsidRPr="00504293" w:rsidRDefault="00EC2E69" w:rsidP="0094257F">
            <w:pPr>
              <w:rPr>
                <w:rFonts w:ascii="Arial" w:hAnsi="Arial" w:cs="Arial"/>
                <w:sz w:val="16"/>
                <w:szCs w:val="16"/>
              </w:rPr>
            </w:pPr>
            <w:r w:rsidRPr="00504293">
              <w:rPr>
                <w:rFonts w:ascii="Arial" w:hAnsi="Arial" w:cs="Arial"/>
                <w:sz w:val="16"/>
                <w:szCs w:val="16"/>
              </w:rPr>
              <w:t>Mazsalacas pilsētas bibliotēka</w:t>
            </w:r>
          </w:p>
        </w:tc>
        <w:tc>
          <w:tcPr>
            <w:tcW w:w="1740" w:type="dxa"/>
            <w:noWrap/>
            <w:hideMark/>
          </w:tcPr>
          <w:p w14:paraId="296C6C8C"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3F8CFE1E"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70</w:t>
            </w:r>
          </w:p>
        </w:tc>
        <w:tc>
          <w:tcPr>
            <w:tcW w:w="2262" w:type="dxa"/>
            <w:noWrap/>
            <w:hideMark/>
          </w:tcPr>
          <w:p w14:paraId="1EFD94C6"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10 gab.</w:t>
            </w:r>
          </w:p>
        </w:tc>
      </w:tr>
      <w:tr w:rsidR="00EC2E69" w:rsidRPr="00504293" w14:paraId="45B75DE7" w14:textId="77777777" w:rsidTr="00A80C09">
        <w:trPr>
          <w:trHeight w:val="288"/>
        </w:trPr>
        <w:tc>
          <w:tcPr>
            <w:tcW w:w="852" w:type="dxa"/>
            <w:noWrap/>
            <w:hideMark/>
          </w:tcPr>
          <w:p w14:paraId="3E95B4D0"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48.</w:t>
            </w:r>
          </w:p>
        </w:tc>
        <w:tc>
          <w:tcPr>
            <w:tcW w:w="3091" w:type="dxa"/>
            <w:noWrap/>
            <w:hideMark/>
          </w:tcPr>
          <w:p w14:paraId="10465254" w14:textId="77777777" w:rsidR="00EC2E69" w:rsidRPr="00504293" w:rsidRDefault="00EC2E69" w:rsidP="0094257F">
            <w:pPr>
              <w:rPr>
                <w:rFonts w:ascii="Arial" w:hAnsi="Arial" w:cs="Arial"/>
                <w:sz w:val="16"/>
                <w:szCs w:val="16"/>
              </w:rPr>
            </w:pPr>
            <w:r w:rsidRPr="00504293">
              <w:rPr>
                <w:rFonts w:ascii="Arial" w:hAnsi="Arial" w:cs="Arial"/>
                <w:sz w:val="16"/>
                <w:szCs w:val="16"/>
              </w:rPr>
              <w:t>Naukšēnu pagasta bibliotēka</w:t>
            </w:r>
          </w:p>
        </w:tc>
        <w:tc>
          <w:tcPr>
            <w:tcW w:w="1740" w:type="dxa"/>
            <w:noWrap/>
            <w:hideMark/>
          </w:tcPr>
          <w:p w14:paraId="74D11962"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14C7BFA3"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76</w:t>
            </w:r>
          </w:p>
        </w:tc>
        <w:tc>
          <w:tcPr>
            <w:tcW w:w="2262" w:type="dxa"/>
            <w:noWrap/>
            <w:hideMark/>
          </w:tcPr>
          <w:p w14:paraId="4E0F8D95"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10 gab.</w:t>
            </w:r>
          </w:p>
        </w:tc>
      </w:tr>
      <w:tr w:rsidR="00EC2E69" w:rsidRPr="00504293" w14:paraId="706EC3C6" w14:textId="77777777" w:rsidTr="00A80C09">
        <w:trPr>
          <w:trHeight w:val="288"/>
        </w:trPr>
        <w:tc>
          <w:tcPr>
            <w:tcW w:w="852" w:type="dxa"/>
            <w:noWrap/>
            <w:hideMark/>
          </w:tcPr>
          <w:p w14:paraId="269A396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49.</w:t>
            </w:r>
          </w:p>
        </w:tc>
        <w:tc>
          <w:tcPr>
            <w:tcW w:w="3091" w:type="dxa"/>
            <w:noWrap/>
            <w:hideMark/>
          </w:tcPr>
          <w:p w14:paraId="059970D4" w14:textId="77777777" w:rsidR="00EC2E69" w:rsidRPr="00504293" w:rsidRDefault="00EC2E69" w:rsidP="0094257F">
            <w:pPr>
              <w:rPr>
                <w:rFonts w:ascii="Arial" w:hAnsi="Arial" w:cs="Arial"/>
                <w:sz w:val="16"/>
                <w:szCs w:val="16"/>
              </w:rPr>
            </w:pPr>
            <w:r w:rsidRPr="00504293">
              <w:rPr>
                <w:rFonts w:ascii="Arial" w:hAnsi="Arial" w:cs="Arial"/>
                <w:sz w:val="16"/>
                <w:szCs w:val="16"/>
              </w:rPr>
              <w:t>Rūjienas pilsētas bibliotēka</w:t>
            </w:r>
          </w:p>
        </w:tc>
        <w:tc>
          <w:tcPr>
            <w:tcW w:w="1740" w:type="dxa"/>
            <w:noWrap/>
            <w:hideMark/>
          </w:tcPr>
          <w:p w14:paraId="6A8A15E8"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4E775B84"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940</w:t>
            </w:r>
          </w:p>
        </w:tc>
        <w:tc>
          <w:tcPr>
            <w:tcW w:w="2262" w:type="dxa"/>
            <w:noWrap/>
            <w:hideMark/>
          </w:tcPr>
          <w:p w14:paraId="53FEC8EB"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93 gab.</w:t>
            </w:r>
          </w:p>
        </w:tc>
      </w:tr>
      <w:tr w:rsidR="00EC2E69" w:rsidRPr="00504293" w14:paraId="2F3BABAB" w14:textId="77777777" w:rsidTr="00A80C09">
        <w:trPr>
          <w:trHeight w:val="288"/>
        </w:trPr>
        <w:tc>
          <w:tcPr>
            <w:tcW w:w="852" w:type="dxa"/>
            <w:noWrap/>
            <w:hideMark/>
          </w:tcPr>
          <w:p w14:paraId="64596C0D"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50.</w:t>
            </w:r>
          </w:p>
        </w:tc>
        <w:tc>
          <w:tcPr>
            <w:tcW w:w="3091" w:type="dxa"/>
            <w:noWrap/>
            <w:hideMark/>
          </w:tcPr>
          <w:p w14:paraId="559328EE" w14:textId="77777777" w:rsidR="00EC2E69" w:rsidRPr="00504293" w:rsidRDefault="00EC2E69" w:rsidP="0094257F">
            <w:pPr>
              <w:rPr>
                <w:rFonts w:ascii="Arial" w:hAnsi="Arial" w:cs="Arial"/>
                <w:sz w:val="16"/>
                <w:szCs w:val="16"/>
              </w:rPr>
            </w:pPr>
            <w:r w:rsidRPr="00504293">
              <w:rPr>
                <w:rFonts w:ascii="Arial" w:hAnsi="Arial" w:cs="Arial"/>
                <w:sz w:val="16"/>
                <w:szCs w:val="16"/>
              </w:rPr>
              <w:t>Jeru pagasta bibliotēka</w:t>
            </w:r>
          </w:p>
        </w:tc>
        <w:tc>
          <w:tcPr>
            <w:tcW w:w="1740" w:type="dxa"/>
            <w:noWrap/>
            <w:hideMark/>
          </w:tcPr>
          <w:p w14:paraId="0996161F"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5DDB46B4"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65</w:t>
            </w:r>
          </w:p>
        </w:tc>
        <w:tc>
          <w:tcPr>
            <w:tcW w:w="2262" w:type="dxa"/>
            <w:noWrap/>
            <w:hideMark/>
          </w:tcPr>
          <w:p w14:paraId="40343E02"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10 gab.</w:t>
            </w:r>
          </w:p>
        </w:tc>
      </w:tr>
      <w:tr w:rsidR="00EC2E69" w:rsidRPr="00504293" w14:paraId="3338B08E" w14:textId="77777777" w:rsidTr="00A80C09">
        <w:trPr>
          <w:trHeight w:val="288"/>
        </w:trPr>
        <w:tc>
          <w:tcPr>
            <w:tcW w:w="852" w:type="dxa"/>
            <w:noWrap/>
            <w:hideMark/>
          </w:tcPr>
          <w:p w14:paraId="1F3589E7"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51.</w:t>
            </w:r>
          </w:p>
        </w:tc>
        <w:tc>
          <w:tcPr>
            <w:tcW w:w="3091" w:type="dxa"/>
            <w:noWrap/>
            <w:hideMark/>
          </w:tcPr>
          <w:p w14:paraId="63F82108" w14:textId="77777777" w:rsidR="00EC2E69" w:rsidRPr="00504293" w:rsidRDefault="00EC2E69" w:rsidP="0094257F">
            <w:pPr>
              <w:rPr>
                <w:rFonts w:ascii="Arial" w:hAnsi="Arial" w:cs="Arial"/>
                <w:sz w:val="16"/>
                <w:szCs w:val="16"/>
              </w:rPr>
            </w:pPr>
            <w:r w:rsidRPr="00504293">
              <w:rPr>
                <w:rFonts w:ascii="Arial" w:hAnsi="Arial" w:cs="Arial"/>
                <w:sz w:val="16"/>
                <w:szCs w:val="16"/>
              </w:rPr>
              <w:t>Lodes pagasta bibliotēka</w:t>
            </w:r>
          </w:p>
        </w:tc>
        <w:tc>
          <w:tcPr>
            <w:tcW w:w="1740" w:type="dxa"/>
            <w:noWrap/>
            <w:hideMark/>
          </w:tcPr>
          <w:p w14:paraId="41182000"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55906FA6"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40</w:t>
            </w:r>
          </w:p>
        </w:tc>
        <w:tc>
          <w:tcPr>
            <w:tcW w:w="2262" w:type="dxa"/>
            <w:noWrap/>
            <w:hideMark/>
          </w:tcPr>
          <w:p w14:paraId="2118105E"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6 gab.</w:t>
            </w:r>
          </w:p>
        </w:tc>
      </w:tr>
      <w:tr w:rsidR="00EC2E69" w:rsidRPr="00504293" w14:paraId="1819B823" w14:textId="77777777" w:rsidTr="00A80C09">
        <w:trPr>
          <w:trHeight w:val="288"/>
        </w:trPr>
        <w:tc>
          <w:tcPr>
            <w:tcW w:w="852" w:type="dxa"/>
            <w:noWrap/>
            <w:hideMark/>
          </w:tcPr>
          <w:p w14:paraId="20D9F93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52.</w:t>
            </w:r>
          </w:p>
        </w:tc>
        <w:tc>
          <w:tcPr>
            <w:tcW w:w="3091" w:type="dxa"/>
            <w:noWrap/>
            <w:hideMark/>
          </w:tcPr>
          <w:p w14:paraId="653ADE0A" w14:textId="77777777" w:rsidR="00EC2E69" w:rsidRPr="00504293" w:rsidRDefault="00EC2E69" w:rsidP="0094257F">
            <w:pPr>
              <w:rPr>
                <w:rFonts w:ascii="Arial" w:hAnsi="Arial" w:cs="Arial"/>
                <w:sz w:val="16"/>
                <w:szCs w:val="16"/>
              </w:rPr>
            </w:pPr>
            <w:r w:rsidRPr="00504293">
              <w:rPr>
                <w:rFonts w:ascii="Arial" w:hAnsi="Arial" w:cs="Arial"/>
                <w:sz w:val="16"/>
                <w:szCs w:val="16"/>
              </w:rPr>
              <w:t>Vilpulkas pagasta bibliotēka</w:t>
            </w:r>
          </w:p>
        </w:tc>
        <w:tc>
          <w:tcPr>
            <w:tcW w:w="1740" w:type="dxa"/>
            <w:noWrap/>
            <w:hideMark/>
          </w:tcPr>
          <w:p w14:paraId="1E6519C6"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279A893D"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67</w:t>
            </w:r>
          </w:p>
        </w:tc>
        <w:tc>
          <w:tcPr>
            <w:tcW w:w="2262" w:type="dxa"/>
            <w:noWrap/>
            <w:hideMark/>
          </w:tcPr>
          <w:p w14:paraId="6E8FA77F"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10 gab.</w:t>
            </w:r>
          </w:p>
        </w:tc>
      </w:tr>
      <w:tr w:rsidR="00EC2E69" w:rsidRPr="00504293" w14:paraId="75D58888" w14:textId="77777777" w:rsidTr="00A80C09">
        <w:trPr>
          <w:trHeight w:val="288"/>
        </w:trPr>
        <w:tc>
          <w:tcPr>
            <w:tcW w:w="852" w:type="dxa"/>
            <w:noWrap/>
            <w:hideMark/>
          </w:tcPr>
          <w:p w14:paraId="2DB9DA14"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53.</w:t>
            </w:r>
          </w:p>
        </w:tc>
        <w:tc>
          <w:tcPr>
            <w:tcW w:w="3091" w:type="dxa"/>
            <w:noWrap/>
            <w:hideMark/>
          </w:tcPr>
          <w:p w14:paraId="4DEFF00E" w14:textId="77777777" w:rsidR="00EC2E69" w:rsidRPr="00504293" w:rsidRDefault="00EC2E69" w:rsidP="0094257F">
            <w:pPr>
              <w:rPr>
                <w:rFonts w:ascii="Arial" w:hAnsi="Arial" w:cs="Arial"/>
                <w:sz w:val="16"/>
                <w:szCs w:val="16"/>
              </w:rPr>
            </w:pPr>
            <w:r w:rsidRPr="00504293">
              <w:rPr>
                <w:rFonts w:ascii="Arial" w:hAnsi="Arial" w:cs="Arial"/>
                <w:sz w:val="16"/>
                <w:szCs w:val="16"/>
              </w:rPr>
              <w:t>Strenču pilsētas bibliotēka</w:t>
            </w:r>
          </w:p>
        </w:tc>
        <w:tc>
          <w:tcPr>
            <w:tcW w:w="1740" w:type="dxa"/>
            <w:noWrap/>
            <w:hideMark/>
          </w:tcPr>
          <w:p w14:paraId="08D92B2C"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0E59E18C"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179</w:t>
            </w:r>
          </w:p>
        </w:tc>
        <w:tc>
          <w:tcPr>
            <w:tcW w:w="2262" w:type="dxa"/>
            <w:noWrap/>
            <w:hideMark/>
          </w:tcPr>
          <w:p w14:paraId="292E71EE"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47 gab.</w:t>
            </w:r>
          </w:p>
        </w:tc>
      </w:tr>
      <w:tr w:rsidR="00EC2E69" w:rsidRPr="00504293" w14:paraId="52E2CE10" w14:textId="77777777" w:rsidTr="00A80C09">
        <w:trPr>
          <w:trHeight w:val="288"/>
        </w:trPr>
        <w:tc>
          <w:tcPr>
            <w:tcW w:w="852" w:type="dxa"/>
            <w:noWrap/>
            <w:hideMark/>
          </w:tcPr>
          <w:p w14:paraId="1BE3B7C7"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54.</w:t>
            </w:r>
          </w:p>
        </w:tc>
        <w:tc>
          <w:tcPr>
            <w:tcW w:w="3091" w:type="dxa"/>
            <w:noWrap/>
            <w:hideMark/>
          </w:tcPr>
          <w:p w14:paraId="0A0E1634" w14:textId="77777777" w:rsidR="00EC2E69" w:rsidRPr="00504293" w:rsidRDefault="00EC2E69" w:rsidP="0094257F">
            <w:pPr>
              <w:rPr>
                <w:rFonts w:ascii="Arial" w:hAnsi="Arial" w:cs="Arial"/>
                <w:sz w:val="16"/>
                <w:szCs w:val="16"/>
              </w:rPr>
            </w:pPr>
            <w:r w:rsidRPr="00504293">
              <w:rPr>
                <w:rFonts w:ascii="Arial" w:hAnsi="Arial" w:cs="Arial"/>
                <w:sz w:val="16"/>
                <w:szCs w:val="16"/>
              </w:rPr>
              <w:t>Sedas pilsētas bibliotēka</w:t>
            </w:r>
          </w:p>
        </w:tc>
        <w:tc>
          <w:tcPr>
            <w:tcW w:w="1740" w:type="dxa"/>
            <w:noWrap/>
            <w:hideMark/>
          </w:tcPr>
          <w:p w14:paraId="59767240"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3009E548"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109</w:t>
            </w:r>
          </w:p>
        </w:tc>
        <w:tc>
          <w:tcPr>
            <w:tcW w:w="2262" w:type="dxa"/>
            <w:noWrap/>
            <w:hideMark/>
          </w:tcPr>
          <w:p w14:paraId="06ADC171"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35 gab.</w:t>
            </w:r>
          </w:p>
        </w:tc>
      </w:tr>
      <w:tr w:rsidR="00EC2E69" w:rsidRPr="00504293" w14:paraId="36FEDE2D" w14:textId="77777777" w:rsidTr="00A80C09">
        <w:trPr>
          <w:trHeight w:val="164"/>
        </w:trPr>
        <w:tc>
          <w:tcPr>
            <w:tcW w:w="852" w:type="dxa"/>
            <w:noWrap/>
            <w:hideMark/>
          </w:tcPr>
          <w:p w14:paraId="620816A0"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55.</w:t>
            </w:r>
          </w:p>
        </w:tc>
        <w:tc>
          <w:tcPr>
            <w:tcW w:w="3091" w:type="dxa"/>
            <w:hideMark/>
          </w:tcPr>
          <w:p w14:paraId="6B58D7A8" w14:textId="77777777" w:rsidR="00EC2E69" w:rsidRPr="00504293" w:rsidRDefault="00EC2E69" w:rsidP="0094257F">
            <w:pPr>
              <w:rPr>
                <w:rFonts w:ascii="Arial" w:hAnsi="Arial" w:cs="Arial"/>
                <w:sz w:val="16"/>
                <w:szCs w:val="16"/>
              </w:rPr>
            </w:pPr>
            <w:r w:rsidRPr="00504293">
              <w:rPr>
                <w:rFonts w:ascii="Arial" w:hAnsi="Arial" w:cs="Arial"/>
                <w:sz w:val="16"/>
                <w:szCs w:val="16"/>
              </w:rPr>
              <w:t>Jērcēnu pagasta bibliotēka</w:t>
            </w:r>
          </w:p>
        </w:tc>
        <w:tc>
          <w:tcPr>
            <w:tcW w:w="1740" w:type="dxa"/>
            <w:noWrap/>
            <w:hideMark/>
          </w:tcPr>
          <w:p w14:paraId="4A563893"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68C532A5"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75</w:t>
            </w:r>
          </w:p>
        </w:tc>
        <w:tc>
          <w:tcPr>
            <w:tcW w:w="2262" w:type="dxa"/>
            <w:noWrap/>
            <w:hideMark/>
          </w:tcPr>
          <w:p w14:paraId="7034DC93"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16 gab.</w:t>
            </w:r>
          </w:p>
        </w:tc>
      </w:tr>
      <w:tr w:rsidR="00EC2E69" w:rsidRPr="00504293" w14:paraId="0B655931" w14:textId="77777777" w:rsidTr="00A80C09">
        <w:trPr>
          <w:trHeight w:val="288"/>
        </w:trPr>
        <w:tc>
          <w:tcPr>
            <w:tcW w:w="852" w:type="dxa"/>
            <w:noWrap/>
            <w:hideMark/>
          </w:tcPr>
          <w:p w14:paraId="6A9E380A"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56.</w:t>
            </w:r>
          </w:p>
        </w:tc>
        <w:tc>
          <w:tcPr>
            <w:tcW w:w="3091" w:type="dxa"/>
            <w:noWrap/>
            <w:hideMark/>
          </w:tcPr>
          <w:p w14:paraId="52D8D3B7" w14:textId="77777777" w:rsidR="00EC2E69" w:rsidRPr="00504293" w:rsidRDefault="00EC2E69" w:rsidP="0094257F">
            <w:pPr>
              <w:rPr>
                <w:rFonts w:ascii="Arial" w:hAnsi="Arial" w:cs="Arial"/>
                <w:sz w:val="16"/>
                <w:szCs w:val="16"/>
              </w:rPr>
            </w:pPr>
            <w:r w:rsidRPr="00504293">
              <w:rPr>
                <w:rFonts w:ascii="Arial" w:hAnsi="Arial" w:cs="Arial"/>
                <w:sz w:val="16"/>
                <w:szCs w:val="16"/>
              </w:rPr>
              <w:t>Plāņu pagasta Jaunklidža bibliotēka</w:t>
            </w:r>
          </w:p>
        </w:tc>
        <w:tc>
          <w:tcPr>
            <w:tcW w:w="1740" w:type="dxa"/>
            <w:noWrap/>
            <w:hideMark/>
          </w:tcPr>
          <w:p w14:paraId="633EE586"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7EF841E8" w14:textId="77777777" w:rsidR="00EC2E69" w:rsidRPr="00504293" w:rsidRDefault="00EC2E69" w:rsidP="00FD1378">
            <w:pPr>
              <w:jc w:val="right"/>
              <w:rPr>
                <w:rFonts w:ascii="Arial" w:hAnsi="Arial" w:cs="Arial"/>
                <w:sz w:val="16"/>
                <w:szCs w:val="16"/>
              </w:rPr>
            </w:pPr>
            <w:r w:rsidRPr="00504293">
              <w:rPr>
                <w:rFonts w:ascii="Arial" w:hAnsi="Arial" w:cs="Arial"/>
                <w:sz w:val="16"/>
                <w:szCs w:val="16"/>
              </w:rPr>
              <w:t>175</w:t>
            </w:r>
          </w:p>
        </w:tc>
        <w:tc>
          <w:tcPr>
            <w:tcW w:w="2262" w:type="dxa"/>
            <w:noWrap/>
            <w:hideMark/>
          </w:tcPr>
          <w:p w14:paraId="150567A1"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29 gab.</w:t>
            </w:r>
          </w:p>
        </w:tc>
      </w:tr>
      <w:tr w:rsidR="00EC2E69" w:rsidRPr="00504293" w14:paraId="5C90946D" w14:textId="77777777" w:rsidTr="00A80C09">
        <w:trPr>
          <w:trHeight w:val="100"/>
        </w:trPr>
        <w:tc>
          <w:tcPr>
            <w:tcW w:w="852" w:type="dxa"/>
            <w:noWrap/>
            <w:hideMark/>
          </w:tcPr>
          <w:p w14:paraId="4A1B6E23" w14:textId="77777777" w:rsidR="00EC2E69" w:rsidRPr="00504293" w:rsidRDefault="00EC2E69" w:rsidP="0094257F">
            <w:pPr>
              <w:jc w:val="right"/>
              <w:rPr>
                <w:rFonts w:ascii="Arial" w:hAnsi="Arial" w:cs="Arial"/>
                <w:sz w:val="16"/>
                <w:szCs w:val="16"/>
              </w:rPr>
            </w:pPr>
            <w:r w:rsidRPr="00504293">
              <w:rPr>
                <w:rFonts w:ascii="Arial" w:hAnsi="Arial" w:cs="Arial"/>
                <w:sz w:val="16"/>
                <w:szCs w:val="16"/>
              </w:rPr>
              <w:t>57.</w:t>
            </w:r>
          </w:p>
        </w:tc>
        <w:tc>
          <w:tcPr>
            <w:tcW w:w="3091" w:type="dxa"/>
            <w:noWrap/>
            <w:hideMark/>
          </w:tcPr>
          <w:p w14:paraId="195D1D8B" w14:textId="77777777" w:rsidR="00EC2E69" w:rsidRPr="00504293" w:rsidRDefault="00EC2E69" w:rsidP="0094257F">
            <w:pPr>
              <w:rPr>
                <w:rFonts w:ascii="Arial" w:hAnsi="Arial" w:cs="Arial"/>
                <w:sz w:val="16"/>
                <w:szCs w:val="16"/>
              </w:rPr>
            </w:pPr>
            <w:r w:rsidRPr="00504293">
              <w:rPr>
                <w:rFonts w:ascii="Arial" w:hAnsi="Arial" w:cs="Arial"/>
                <w:sz w:val="16"/>
                <w:szCs w:val="16"/>
              </w:rPr>
              <w:t>Valmieras bibliotēka</w:t>
            </w:r>
          </w:p>
        </w:tc>
        <w:tc>
          <w:tcPr>
            <w:tcW w:w="1740" w:type="dxa"/>
            <w:noWrap/>
            <w:hideMark/>
          </w:tcPr>
          <w:p w14:paraId="24431565" w14:textId="77777777" w:rsidR="00EC2E69" w:rsidRPr="00504293" w:rsidRDefault="00EC2E69" w:rsidP="0094257F">
            <w:pPr>
              <w:rPr>
                <w:rFonts w:ascii="Arial" w:hAnsi="Arial" w:cs="Arial"/>
                <w:sz w:val="16"/>
                <w:szCs w:val="16"/>
              </w:rPr>
            </w:pPr>
            <w:r w:rsidRPr="00504293">
              <w:rPr>
                <w:rFonts w:ascii="Arial" w:hAnsi="Arial" w:cs="Arial"/>
                <w:sz w:val="16"/>
                <w:szCs w:val="16"/>
              </w:rPr>
              <w:t>Fiziska persona</w:t>
            </w:r>
          </w:p>
        </w:tc>
        <w:tc>
          <w:tcPr>
            <w:tcW w:w="1116" w:type="dxa"/>
            <w:noWrap/>
            <w:hideMark/>
          </w:tcPr>
          <w:p w14:paraId="3C988A80" w14:textId="3CB77DCA" w:rsidR="00EC2E69" w:rsidRPr="00504293" w:rsidRDefault="00EC2E69" w:rsidP="00FD1378">
            <w:pPr>
              <w:jc w:val="right"/>
              <w:rPr>
                <w:rFonts w:ascii="Arial" w:hAnsi="Arial" w:cs="Arial"/>
                <w:sz w:val="16"/>
                <w:szCs w:val="16"/>
              </w:rPr>
            </w:pPr>
            <w:r w:rsidRPr="00504293">
              <w:rPr>
                <w:rFonts w:ascii="Arial" w:hAnsi="Arial" w:cs="Arial"/>
                <w:sz w:val="16"/>
                <w:szCs w:val="16"/>
              </w:rPr>
              <w:t>1</w:t>
            </w:r>
            <w:r w:rsidR="00162172" w:rsidRPr="00504293">
              <w:rPr>
                <w:rFonts w:ascii="Arial" w:hAnsi="Arial" w:cs="Arial"/>
                <w:sz w:val="16"/>
                <w:szCs w:val="16"/>
              </w:rPr>
              <w:t> </w:t>
            </w:r>
            <w:r w:rsidRPr="00504293">
              <w:rPr>
                <w:rFonts w:ascii="Arial" w:hAnsi="Arial" w:cs="Arial"/>
                <w:sz w:val="16"/>
                <w:szCs w:val="16"/>
              </w:rPr>
              <w:t>345</w:t>
            </w:r>
          </w:p>
        </w:tc>
        <w:tc>
          <w:tcPr>
            <w:tcW w:w="2262" w:type="dxa"/>
            <w:hideMark/>
          </w:tcPr>
          <w:p w14:paraId="43061CED" w14:textId="77777777" w:rsidR="00EC2E69" w:rsidRPr="00504293" w:rsidRDefault="00EC2E69" w:rsidP="0094257F">
            <w:pPr>
              <w:rPr>
                <w:rFonts w:ascii="Arial" w:hAnsi="Arial" w:cs="Arial"/>
                <w:sz w:val="16"/>
                <w:szCs w:val="16"/>
              </w:rPr>
            </w:pPr>
            <w:r w:rsidRPr="00504293">
              <w:rPr>
                <w:rFonts w:ascii="Arial" w:hAnsi="Arial" w:cs="Arial"/>
                <w:sz w:val="16"/>
                <w:szCs w:val="16"/>
              </w:rPr>
              <w:t>Grāmatas 288 gab. un 8 spēle</w:t>
            </w:r>
          </w:p>
        </w:tc>
      </w:tr>
      <w:tr w:rsidR="00A80C09" w:rsidRPr="00504293" w14:paraId="51FAA9F3" w14:textId="77777777" w:rsidTr="00162172">
        <w:trPr>
          <w:trHeight w:val="100"/>
        </w:trPr>
        <w:tc>
          <w:tcPr>
            <w:tcW w:w="5683" w:type="dxa"/>
            <w:gridSpan w:val="3"/>
            <w:shd w:val="clear" w:color="auto" w:fill="A2E4B8"/>
            <w:noWrap/>
          </w:tcPr>
          <w:p w14:paraId="295E8211" w14:textId="0C787679" w:rsidR="00A80C09" w:rsidRPr="00504293" w:rsidRDefault="00A80C09" w:rsidP="00162172">
            <w:pPr>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KOPĀ:</w:t>
            </w:r>
          </w:p>
        </w:tc>
        <w:tc>
          <w:tcPr>
            <w:tcW w:w="1116" w:type="dxa"/>
            <w:shd w:val="clear" w:color="auto" w:fill="A2E4B8"/>
            <w:noWrap/>
          </w:tcPr>
          <w:p w14:paraId="4EB06EDA" w14:textId="471999E0" w:rsidR="00A80C09" w:rsidRPr="00565E21" w:rsidRDefault="00565E21" w:rsidP="00565E21">
            <w:pPr>
              <w:jc w:val="right"/>
              <w:rPr>
                <w:rFonts w:ascii="Calibri" w:hAnsi="Calibri" w:cs="Calibri"/>
                <w:b/>
                <w:bCs/>
                <w:color w:val="000000"/>
              </w:rPr>
            </w:pPr>
            <w:r w:rsidRPr="00565E21">
              <w:rPr>
                <w:rFonts w:ascii="Arial" w:hAnsi="Arial" w:cs="Arial"/>
                <w:b/>
                <w:bCs/>
                <w:sz w:val="16"/>
                <w:szCs w:val="16"/>
              </w:rPr>
              <w:t>52 486</w:t>
            </w:r>
          </w:p>
        </w:tc>
        <w:tc>
          <w:tcPr>
            <w:tcW w:w="2262" w:type="dxa"/>
            <w:shd w:val="clear" w:color="auto" w:fill="A2E4B8"/>
          </w:tcPr>
          <w:p w14:paraId="72A2288D" w14:textId="467341CF" w:rsidR="00A80C09" w:rsidRPr="00504293" w:rsidRDefault="00A80C09" w:rsidP="00162172">
            <w:pPr>
              <w:jc w:val="right"/>
              <w:rPr>
                <w:rFonts w:ascii="Arial" w:hAnsi="Arial" w:cs="Arial"/>
                <w:b/>
                <w:bCs/>
                <w:sz w:val="16"/>
                <w:szCs w:val="16"/>
              </w:rPr>
            </w:pPr>
          </w:p>
        </w:tc>
      </w:tr>
    </w:tbl>
    <w:p w14:paraId="063779BE" w14:textId="77777777" w:rsidR="00F02B7C" w:rsidRPr="00504293" w:rsidRDefault="00F02B7C" w:rsidP="00F02B7C">
      <w:pPr>
        <w:spacing w:after="0" w:line="240" w:lineRule="auto"/>
        <w:jc w:val="right"/>
        <w:rPr>
          <w:rFonts w:ascii="Arial" w:hAnsi="Arial" w:cs="Arial"/>
          <w:sz w:val="16"/>
          <w:szCs w:val="16"/>
        </w:rPr>
      </w:pPr>
      <w:r w:rsidRPr="00504293">
        <w:rPr>
          <w:rFonts w:ascii="Arial" w:hAnsi="Arial" w:cs="Arial"/>
          <w:sz w:val="16"/>
          <w:szCs w:val="16"/>
        </w:rPr>
        <w:t>Avots: Finanšu un ekonomikas nodaļa.</w:t>
      </w:r>
    </w:p>
    <w:p w14:paraId="1CDFF11F" w14:textId="77777777" w:rsidR="00FD1378" w:rsidRPr="00504293" w:rsidRDefault="00FD1378" w:rsidP="005772C8">
      <w:pPr>
        <w:spacing w:after="0"/>
        <w:jc w:val="right"/>
        <w:rPr>
          <w:rFonts w:ascii="Arial" w:hAnsi="Arial" w:cs="Arial"/>
          <w:b/>
          <w:bCs/>
          <w:sz w:val="18"/>
          <w:szCs w:val="18"/>
        </w:rPr>
      </w:pPr>
    </w:p>
    <w:p w14:paraId="749B6C57" w14:textId="77777777" w:rsidR="00F40D79" w:rsidRPr="00504293" w:rsidRDefault="00F40D79">
      <w:pPr>
        <w:rPr>
          <w:rFonts w:ascii="Arial" w:hAnsi="Arial" w:cs="Arial"/>
          <w:b/>
          <w:bCs/>
          <w:sz w:val="18"/>
          <w:szCs w:val="18"/>
        </w:rPr>
      </w:pPr>
      <w:r w:rsidRPr="00504293">
        <w:rPr>
          <w:rFonts w:ascii="Arial" w:hAnsi="Arial" w:cs="Arial"/>
          <w:b/>
          <w:bCs/>
          <w:sz w:val="18"/>
          <w:szCs w:val="18"/>
        </w:rPr>
        <w:br w:type="page"/>
      </w:r>
    </w:p>
    <w:p w14:paraId="7A0FD8B5" w14:textId="7C697431" w:rsidR="00A75323" w:rsidRPr="00504293" w:rsidRDefault="00EB7B80" w:rsidP="005772C8">
      <w:pPr>
        <w:spacing w:after="0"/>
        <w:jc w:val="right"/>
        <w:rPr>
          <w:rFonts w:ascii="Arial" w:hAnsi="Arial" w:cs="Arial"/>
          <w:b/>
          <w:bCs/>
          <w:sz w:val="18"/>
          <w:szCs w:val="18"/>
        </w:rPr>
      </w:pPr>
      <w:r w:rsidRPr="00504293">
        <w:rPr>
          <w:rFonts w:ascii="Arial" w:hAnsi="Arial" w:cs="Arial"/>
          <w:b/>
          <w:bCs/>
          <w:sz w:val="18"/>
          <w:szCs w:val="18"/>
        </w:rPr>
        <w:lastRenderedPageBreak/>
        <w:t>7.</w:t>
      </w:r>
      <w:r w:rsidR="007E4E32" w:rsidRPr="00504293">
        <w:rPr>
          <w:rFonts w:ascii="Arial" w:hAnsi="Arial" w:cs="Arial"/>
          <w:b/>
          <w:bCs/>
          <w:sz w:val="18"/>
          <w:szCs w:val="18"/>
        </w:rPr>
        <w:t>2</w:t>
      </w:r>
      <w:r w:rsidRPr="00504293">
        <w:rPr>
          <w:rFonts w:ascii="Arial" w:hAnsi="Arial" w:cs="Arial"/>
          <w:b/>
          <w:bCs/>
          <w:sz w:val="18"/>
          <w:szCs w:val="18"/>
        </w:rPr>
        <w:t xml:space="preserve">. </w:t>
      </w:r>
      <w:r w:rsidR="00A75323" w:rsidRPr="00504293">
        <w:rPr>
          <w:rFonts w:ascii="Arial" w:hAnsi="Arial" w:cs="Arial"/>
          <w:b/>
          <w:bCs/>
          <w:sz w:val="18"/>
          <w:szCs w:val="18"/>
        </w:rPr>
        <w:t xml:space="preserve">Iepriekšējos gados un pārskata periodā </w:t>
      </w:r>
    </w:p>
    <w:p w14:paraId="54AE9AE1" w14:textId="4E437738" w:rsidR="005B069F" w:rsidRPr="00504293" w:rsidRDefault="00A75323" w:rsidP="00F40D79">
      <w:pPr>
        <w:spacing w:after="120"/>
        <w:jc w:val="right"/>
        <w:rPr>
          <w:rFonts w:ascii="Arial" w:hAnsi="Arial" w:cs="Arial"/>
          <w:b/>
          <w:bCs/>
          <w:sz w:val="18"/>
          <w:szCs w:val="18"/>
        </w:rPr>
      </w:pPr>
      <w:r w:rsidRPr="00504293">
        <w:rPr>
          <w:rFonts w:ascii="Arial" w:hAnsi="Arial" w:cs="Arial"/>
          <w:b/>
          <w:bCs/>
          <w:sz w:val="18"/>
          <w:szCs w:val="18"/>
        </w:rPr>
        <w:t xml:space="preserve">saņemto </w:t>
      </w:r>
      <w:r w:rsidR="00503BB9" w:rsidRPr="00504293">
        <w:rPr>
          <w:rFonts w:ascii="Arial" w:hAnsi="Arial" w:cs="Arial"/>
          <w:b/>
          <w:bCs/>
          <w:sz w:val="18"/>
          <w:szCs w:val="18"/>
        </w:rPr>
        <w:t>dāvinājum</w:t>
      </w:r>
      <w:r w:rsidRPr="00504293">
        <w:rPr>
          <w:rFonts w:ascii="Arial" w:hAnsi="Arial" w:cs="Arial"/>
          <w:b/>
          <w:bCs/>
          <w:sz w:val="18"/>
          <w:szCs w:val="18"/>
        </w:rPr>
        <w:t>u (naudas līdzekļi) ieguldīšana</w:t>
      </w:r>
      <w:r w:rsidR="000C5A7B" w:rsidRPr="00504293">
        <w:rPr>
          <w:rFonts w:ascii="Arial" w:hAnsi="Arial" w:cs="Arial"/>
          <w:b/>
          <w:bCs/>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gridCol w:w="3827"/>
      </w:tblGrid>
      <w:tr w:rsidR="00A401C7" w:rsidRPr="00504293" w14:paraId="1FC5373D" w14:textId="77777777" w:rsidTr="002C18B9">
        <w:trPr>
          <w:trHeight w:val="300"/>
        </w:trPr>
        <w:tc>
          <w:tcPr>
            <w:tcW w:w="3681" w:type="dxa"/>
            <w:shd w:val="clear" w:color="auto" w:fill="A2E4B8"/>
            <w:vAlign w:val="center"/>
            <w:hideMark/>
          </w:tcPr>
          <w:p w14:paraId="1151A850" w14:textId="77777777" w:rsidR="00A401C7" w:rsidRPr="00504293" w:rsidRDefault="00A401C7" w:rsidP="0050574D">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Pašvaldības iestāde</w:t>
            </w:r>
          </w:p>
        </w:tc>
        <w:tc>
          <w:tcPr>
            <w:tcW w:w="1559" w:type="dxa"/>
            <w:shd w:val="clear" w:color="auto" w:fill="A2E4B8"/>
            <w:vAlign w:val="center"/>
            <w:hideMark/>
          </w:tcPr>
          <w:p w14:paraId="04B2CBB9" w14:textId="6D1EFDCB" w:rsidR="00A401C7" w:rsidRPr="00504293" w:rsidRDefault="003E5E6A" w:rsidP="0050574D">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S</w:t>
            </w:r>
            <w:r w:rsidR="00A401C7" w:rsidRPr="00504293">
              <w:rPr>
                <w:rFonts w:ascii="Arial" w:eastAsia="Times New Roman" w:hAnsi="Arial" w:cs="Arial"/>
                <w:b/>
                <w:bCs/>
                <w:kern w:val="0"/>
                <w:sz w:val="16"/>
                <w:szCs w:val="16"/>
                <w14:ligatures w14:val="none"/>
              </w:rPr>
              <w:t xml:space="preserve">umma, </w:t>
            </w:r>
            <w:r w:rsidR="0050574D" w:rsidRPr="00504293">
              <w:rPr>
                <w:rFonts w:ascii="Arial" w:eastAsia="Times New Roman" w:hAnsi="Arial" w:cs="Arial"/>
                <w:b/>
                <w:bCs/>
                <w:kern w:val="0"/>
                <w:sz w:val="16"/>
                <w:szCs w:val="16"/>
                <w14:ligatures w14:val="none"/>
              </w:rPr>
              <w:t>eiro</w:t>
            </w:r>
          </w:p>
        </w:tc>
        <w:tc>
          <w:tcPr>
            <w:tcW w:w="3827" w:type="dxa"/>
            <w:shd w:val="clear" w:color="auto" w:fill="A2E4B8"/>
            <w:vAlign w:val="center"/>
            <w:hideMark/>
          </w:tcPr>
          <w:p w14:paraId="5A3E36B2" w14:textId="7A03F6CB" w:rsidR="00A401C7" w:rsidRPr="00504293" w:rsidRDefault="003E5E6A" w:rsidP="0050574D">
            <w:pPr>
              <w:spacing w:after="0" w:line="240" w:lineRule="auto"/>
              <w:jc w:val="center"/>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M</w:t>
            </w:r>
            <w:r w:rsidR="00A401C7" w:rsidRPr="00504293">
              <w:rPr>
                <w:rFonts w:ascii="Arial" w:eastAsia="Times New Roman" w:hAnsi="Arial" w:cs="Arial"/>
                <w:b/>
                <w:bCs/>
                <w:kern w:val="0"/>
                <w:sz w:val="16"/>
                <w:szCs w:val="16"/>
                <w14:ligatures w14:val="none"/>
              </w:rPr>
              <w:t>ērķis</w:t>
            </w:r>
          </w:p>
        </w:tc>
      </w:tr>
      <w:tr w:rsidR="00A401C7" w:rsidRPr="00504293" w14:paraId="43AC3522" w14:textId="77777777" w:rsidTr="0050574D">
        <w:trPr>
          <w:trHeight w:val="236"/>
        </w:trPr>
        <w:tc>
          <w:tcPr>
            <w:tcW w:w="3681" w:type="dxa"/>
            <w:vAlign w:val="center"/>
            <w:hideMark/>
          </w:tcPr>
          <w:p w14:paraId="6BE4DA34" w14:textId="77777777"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Kocēnu apvienības pārvalde</w:t>
            </w:r>
          </w:p>
        </w:tc>
        <w:tc>
          <w:tcPr>
            <w:tcW w:w="1559" w:type="dxa"/>
            <w:vAlign w:val="center"/>
            <w:hideMark/>
          </w:tcPr>
          <w:p w14:paraId="4593DBD3" w14:textId="3B04C45C"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963</w:t>
            </w:r>
            <w:r w:rsidR="003E5E6A" w:rsidRPr="00504293">
              <w:rPr>
                <w:rFonts w:ascii="Arial" w:eastAsia="Times New Roman" w:hAnsi="Arial" w:cs="Arial"/>
                <w:kern w:val="0"/>
                <w:sz w:val="16"/>
                <w:szCs w:val="16"/>
                <w14:ligatures w14:val="none"/>
              </w:rPr>
              <w:t>,00</w:t>
            </w:r>
          </w:p>
        </w:tc>
        <w:tc>
          <w:tcPr>
            <w:tcW w:w="3827" w:type="dxa"/>
            <w:vAlign w:val="center"/>
            <w:hideMark/>
          </w:tcPr>
          <w:p w14:paraId="54650CE3" w14:textId="525CAF4C" w:rsidR="00A401C7" w:rsidRPr="00504293" w:rsidRDefault="003E5E6A"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I</w:t>
            </w:r>
            <w:r w:rsidR="00A401C7" w:rsidRPr="00504293">
              <w:rPr>
                <w:rFonts w:ascii="Arial" w:eastAsia="Times New Roman" w:hAnsi="Arial" w:cs="Arial"/>
                <w:kern w:val="0"/>
                <w:sz w:val="16"/>
                <w:szCs w:val="16"/>
                <w14:ligatures w14:val="none"/>
              </w:rPr>
              <w:t>egādāti materiāli iestādes uzturēšanai</w:t>
            </w:r>
          </w:p>
        </w:tc>
      </w:tr>
      <w:tr w:rsidR="00A401C7" w:rsidRPr="00504293" w14:paraId="22CB3DFE" w14:textId="77777777" w:rsidTr="0050574D">
        <w:trPr>
          <w:trHeight w:val="212"/>
        </w:trPr>
        <w:tc>
          <w:tcPr>
            <w:tcW w:w="3681" w:type="dxa"/>
            <w:vAlign w:val="center"/>
            <w:hideMark/>
          </w:tcPr>
          <w:p w14:paraId="407F3CEE" w14:textId="0518D5DA" w:rsidR="00A401C7" w:rsidRPr="00504293" w:rsidRDefault="003E5E6A"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Strenču apvienības pārvalde</w:t>
            </w:r>
          </w:p>
        </w:tc>
        <w:tc>
          <w:tcPr>
            <w:tcW w:w="1559" w:type="dxa"/>
            <w:vAlign w:val="center"/>
            <w:hideMark/>
          </w:tcPr>
          <w:p w14:paraId="6C515FA8" w14:textId="4BA7438A"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w:t>
            </w:r>
            <w:r w:rsidR="003E5E6A" w:rsidRPr="00504293">
              <w:rPr>
                <w:rFonts w:ascii="Arial" w:eastAsia="Times New Roman" w:hAnsi="Arial" w:cs="Arial"/>
                <w:kern w:val="0"/>
                <w:sz w:val="16"/>
                <w:szCs w:val="16"/>
                <w14:ligatures w14:val="none"/>
              </w:rPr>
              <w:t> </w:t>
            </w:r>
            <w:r w:rsidRPr="00504293">
              <w:rPr>
                <w:rFonts w:ascii="Arial" w:eastAsia="Times New Roman" w:hAnsi="Arial" w:cs="Arial"/>
                <w:kern w:val="0"/>
                <w:sz w:val="16"/>
                <w:szCs w:val="16"/>
                <w14:ligatures w14:val="none"/>
              </w:rPr>
              <w:t>076</w:t>
            </w:r>
            <w:r w:rsidR="003E5E6A" w:rsidRPr="00504293">
              <w:rPr>
                <w:rFonts w:ascii="Arial" w:eastAsia="Times New Roman" w:hAnsi="Arial" w:cs="Arial"/>
                <w:kern w:val="0"/>
                <w:sz w:val="16"/>
                <w:szCs w:val="16"/>
                <w14:ligatures w14:val="none"/>
              </w:rPr>
              <w:t>,00</w:t>
            </w:r>
          </w:p>
        </w:tc>
        <w:tc>
          <w:tcPr>
            <w:tcW w:w="3827" w:type="dxa"/>
            <w:vAlign w:val="center"/>
            <w:hideMark/>
          </w:tcPr>
          <w:p w14:paraId="08CFB123" w14:textId="70B8D2AD" w:rsidR="00A401C7" w:rsidRPr="00504293" w:rsidRDefault="003E5E6A"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Līdzfinansējums</w:t>
            </w:r>
            <w:r w:rsidR="00A401C7" w:rsidRPr="00504293">
              <w:rPr>
                <w:rFonts w:ascii="Arial" w:eastAsia="Times New Roman" w:hAnsi="Arial" w:cs="Arial"/>
                <w:kern w:val="0"/>
                <w:sz w:val="16"/>
                <w:szCs w:val="16"/>
                <w14:ligatures w14:val="none"/>
              </w:rPr>
              <w:t xml:space="preserve"> LAD atbalstīt</w:t>
            </w:r>
            <w:r w:rsidRPr="00504293">
              <w:rPr>
                <w:rFonts w:ascii="Arial" w:eastAsia="Times New Roman" w:hAnsi="Arial" w:cs="Arial"/>
                <w:kern w:val="0"/>
                <w:sz w:val="16"/>
                <w:szCs w:val="16"/>
                <w14:ligatures w14:val="none"/>
              </w:rPr>
              <w:t>ajam</w:t>
            </w:r>
            <w:r w:rsidR="00A401C7" w:rsidRPr="00504293">
              <w:rPr>
                <w:rFonts w:ascii="Arial" w:eastAsia="Times New Roman" w:hAnsi="Arial" w:cs="Arial"/>
                <w:kern w:val="0"/>
                <w:sz w:val="16"/>
                <w:szCs w:val="16"/>
                <w14:ligatures w14:val="none"/>
              </w:rPr>
              <w:t xml:space="preserve"> projek</w:t>
            </w:r>
            <w:r w:rsidRPr="00504293">
              <w:rPr>
                <w:rFonts w:ascii="Arial" w:eastAsia="Times New Roman" w:hAnsi="Arial" w:cs="Arial"/>
                <w:kern w:val="0"/>
                <w:sz w:val="16"/>
                <w:szCs w:val="16"/>
                <w14:ligatures w14:val="none"/>
              </w:rPr>
              <w:t>tam</w:t>
            </w:r>
            <w:r w:rsidR="00A401C7" w:rsidRPr="00504293">
              <w:rPr>
                <w:rFonts w:ascii="Arial" w:eastAsia="Times New Roman" w:hAnsi="Arial" w:cs="Arial"/>
                <w:kern w:val="0"/>
                <w:sz w:val="16"/>
                <w:szCs w:val="16"/>
                <w14:ligatures w14:val="none"/>
              </w:rPr>
              <w:t xml:space="preserve"> </w:t>
            </w:r>
            <w:r w:rsidRPr="00504293">
              <w:rPr>
                <w:rFonts w:ascii="Arial" w:eastAsia="Times New Roman" w:hAnsi="Arial" w:cs="Arial"/>
                <w:kern w:val="0"/>
                <w:sz w:val="16"/>
                <w:szCs w:val="16"/>
                <w14:ligatures w14:val="none"/>
              </w:rPr>
              <w:t>“</w:t>
            </w:r>
            <w:r w:rsidR="00A401C7" w:rsidRPr="00504293">
              <w:rPr>
                <w:rFonts w:ascii="Arial" w:eastAsia="Times New Roman" w:hAnsi="Arial" w:cs="Arial"/>
                <w:kern w:val="0"/>
                <w:sz w:val="16"/>
                <w:szCs w:val="16"/>
                <w14:ligatures w14:val="none"/>
              </w:rPr>
              <w:t>Aktīvās atpūtas parks Gaujas krastā Strenčos</w:t>
            </w:r>
            <w:r w:rsidRPr="00504293">
              <w:rPr>
                <w:rFonts w:ascii="Arial" w:eastAsia="Times New Roman" w:hAnsi="Arial" w:cs="Arial"/>
                <w:kern w:val="0"/>
                <w:sz w:val="16"/>
                <w:szCs w:val="16"/>
                <w14:ligatures w14:val="none"/>
              </w:rPr>
              <w:t>”</w:t>
            </w:r>
          </w:p>
        </w:tc>
      </w:tr>
      <w:tr w:rsidR="00A401C7" w:rsidRPr="00504293" w14:paraId="7B4226CB" w14:textId="77777777" w:rsidTr="0050574D">
        <w:trPr>
          <w:trHeight w:val="61"/>
        </w:trPr>
        <w:tc>
          <w:tcPr>
            <w:tcW w:w="3681" w:type="dxa"/>
            <w:noWrap/>
            <w:vAlign w:val="bottom"/>
            <w:hideMark/>
          </w:tcPr>
          <w:p w14:paraId="6A160E8A" w14:textId="77777777"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Valmieras muzejs</w:t>
            </w:r>
          </w:p>
        </w:tc>
        <w:tc>
          <w:tcPr>
            <w:tcW w:w="1559" w:type="dxa"/>
            <w:noWrap/>
            <w:vAlign w:val="center"/>
            <w:hideMark/>
          </w:tcPr>
          <w:p w14:paraId="6B38B918" w14:textId="61AA3DEA"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100,00</w:t>
            </w:r>
          </w:p>
        </w:tc>
        <w:tc>
          <w:tcPr>
            <w:tcW w:w="3827" w:type="dxa"/>
            <w:vAlign w:val="bottom"/>
            <w:hideMark/>
          </w:tcPr>
          <w:p w14:paraId="7A21BC4F" w14:textId="44F002B6"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M</w:t>
            </w:r>
            <w:r w:rsidR="00A401C7" w:rsidRPr="00504293">
              <w:rPr>
                <w:rFonts w:ascii="Arial" w:eastAsia="Times New Roman" w:hAnsi="Arial" w:cs="Arial"/>
                <w:kern w:val="0"/>
                <w:sz w:val="16"/>
                <w:szCs w:val="16"/>
                <w14:ligatures w14:val="none"/>
              </w:rPr>
              <w:t>uzeja pasākumu organizēšanai</w:t>
            </w:r>
          </w:p>
        </w:tc>
      </w:tr>
      <w:tr w:rsidR="00A401C7" w:rsidRPr="00504293" w14:paraId="1FFC3792" w14:textId="77777777" w:rsidTr="0050574D">
        <w:trPr>
          <w:trHeight w:val="278"/>
        </w:trPr>
        <w:tc>
          <w:tcPr>
            <w:tcW w:w="3681" w:type="dxa"/>
            <w:vAlign w:val="bottom"/>
            <w:hideMark/>
          </w:tcPr>
          <w:p w14:paraId="33D742F1" w14:textId="0651C245"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J</w:t>
            </w:r>
            <w:r w:rsidR="00CB339D" w:rsidRPr="00504293">
              <w:rPr>
                <w:rFonts w:ascii="Arial" w:eastAsia="Times New Roman" w:hAnsi="Arial" w:cs="Arial"/>
                <w:kern w:val="0"/>
                <w:sz w:val="16"/>
                <w:szCs w:val="16"/>
                <w14:ligatures w14:val="none"/>
              </w:rPr>
              <w:t xml:space="preserve">āņa </w:t>
            </w:r>
            <w:r w:rsidRPr="00504293">
              <w:rPr>
                <w:rFonts w:ascii="Arial" w:eastAsia="Times New Roman" w:hAnsi="Arial" w:cs="Arial"/>
                <w:kern w:val="0"/>
                <w:sz w:val="16"/>
                <w:szCs w:val="16"/>
                <w14:ligatures w14:val="none"/>
              </w:rPr>
              <w:t>Endzelīna Kauguru pamatskola</w:t>
            </w:r>
          </w:p>
        </w:tc>
        <w:tc>
          <w:tcPr>
            <w:tcW w:w="1559" w:type="dxa"/>
            <w:vAlign w:val="center"/>
            <w:hideMark/>
          </w:tcPr>
          <w:p w14:paraId="642FE181" w14:textId="1EE7399B"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w:t>
            </w:r>
            <w:r w:rsidR="007733FF" w:rsidRPr="00504293">
              <w:rPr>
                <w:rFonts w:ascii="Arial" w:eastAsia="Times New Roman" w:hAnsi="Arial" w:cs="Arial"/>
                <w:kern w:val="0"/>
                <w:sz w:val="16"/>
                <w:szCs w:val="16"/>
                <w14:ligatures w14:val="none"/>
              </w:rPr>
              <w:t xml:space="preserve"> </w:t>
            </w:r>
            <w:r w:rsidRPr="00504293">
              <w:rPr>
                <w:rFonts w:ascii="Arial" w:eastAsia="Times New Roman" w:hAnsi="Arial" w:cs="Arial"/>
                <w:kern w:val="0"/>
                <w:sz w:val="16"/>
                <w:szCs w:val="16"/>
                <w14:ligatures w14:val="none"/>
              </w:rPr>
              <w:t>710,00</w:t>
            </w:r>
          </w:p>
        </w:tc>
        <w:tc>
          <w:tcPr>
            <w:tcW w:w="3827" w:type="dxa"/>
            <w:vAlign w:val="bottom"/>
            <w:hideMark/>
          </w:tcPr>
          <w:p w14:paraId="1BEAF66B" w14:textId="016F4D3E"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w:t>
            </w:r>
            <w:r w:rsidR="00A401C7" w:rsidRPr="00504293">
              <w:rPr>
                <w:rFonts w:ascii="Arial" w:eastAsia="Times New Roman" w:hAnsi="Arial" w:cs="Arial"/>
                <w:kern w:val="0"/>
                <w:sz w:val="16"/>
                <w:szCs w:val="16"/>
                <w14:ligatures w14:val="none"/>
              </w:rPr>
              <w:t>kolas inventāra iegādei</w:t>
            </w:r>
          </w:p>
        </w:tc>
      </w:tr>
      <w:tr w:rsidR="00A401C7" w:rsidRPr="00504293" w14:paraId="1467BA6B" w14:textId="77777777" w:rsidTr="0050574D">
        <w:trPr>
          <w:trHeight w:val="197"/>
        </w:trPr>
        <w:tc>
          <w:tcPr>
            <w:tcW w:w="3681" w:type="dxa"/>
            <w:vAlign w:val="bottom"/>
            <w:hideMark/>
          </w:tcPr>
          <w:p w14:paraId="29ECA792" w14:textId="77777777"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Rubenes pamatskola</w:t>
            </w:r>
          </w:p>
        </w:tc>
        <w:tc>
          <w:tcPr>
            <w:tcW w:w="1559" w:type="dxa"/>
            <w:vAlign w:val="center"/>
            <w:hideMark/>
          </w:tcPr>
          <w:p w14:paraId="76E5431C" w14:textId="78D5B7A9"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w:t>
            </w:r>
            <w:r w:rsidR="007733FF" w:rsidRPr="00504293">
              <w:rPr>
                <w:rFonts w:ascii="Arial" w:eastAsia="Times New Roman" w:hAnsi="Arial" w:cs="Arial"/>
                <w:kern w:val="0"/>
                <w:sz w:val="16"/>
                <w:szCs w:val="16"/>
                <w14:ligatures w14:val="none"/>
              </w:rPr>
              <w:t xml:space="preserve"> </w:t>
            </w:r>
            <w:r w:rsidRPr="00504293">
              <w:rPr>
                <w:rFonts w:ascii="Arial" w:eastAsia="Times New Roman" w:hAnsi="Arial" w:cs="Arial"/>
                <w:kern w:val="0"/>
                <w:sz w:val="16"/>
                <w:szCs w:val="16"/>
                <w14:ligatures w14:val="none"/>
              </w:rPr>
              <w:t>500,00</w:t>
            </w:r>
          </w:p>
        </w:tc>
        <w:tc>
          <w:tcPr>
            <w:tcW w:w="3827" w:type="dxa"/>
            <w:vAlign w:val="bottom"/>
            <w:hideMark/>
          </w:tcPr>
          <w:p w14:paraId="544C766B" w14:textId="7585035F"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w:t>
            </w:r>
            <w:r w:rsidR="00A401C7" w:rsidRPr="00504293">
              <w:rPr>
                <w:rFonts w:ascii="Arial" w:eastAsia="Times New Roman" w:hAnsi="Arial" w:cs="Arial"/>
                <w:kern w:val="0"/>
                <w:sz w:val="16"/>
                <w:szCs w:val="16"/>
                <w14:ligatures w14:val="none"/>
              </w:rPr>
              <w:t>kolas datortehnikas iegādei</w:t>
            </w:r>
          </w:p>
        </w:tc>
      </w:tr>
      <w:tr w:rsidR="00A401C7" w:rsidRPr="00504293" w14:paraId="5C8B3249" w14:textId="77777777" w:rsidTr="0050574D">
        <w:trPr>
          <w:trHeight w:val="130"/>
        </w:trPr>
        <w:tc>
          <w:tcPr>
            <w:tcW w:w="3681" w:type="dxa"/>
            <w:vAlign w:val="bottom"/>
            <w:hideMark/>
          </w:tcPr>
          <w:p w14:paraId="6A6762A6" w14:textId="77777777"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Mazsalacas Mūzikas un mākslas pamatskola</w:t>
            </w:r>
          </w:p>
        </w:tc>
        <w:tc>
          <w:tcPr>
            <w:tcW w:w="1559" w:type="dxa"/>
            <w:vAlign w:val="center"/>
            <w:hideMark/>
          </w:tcPr>
          <w:p w14:paraId="1B407AF6" w14:textId="5189576C"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300,00</w:t>
            </w:r>
          </w:p>
        </w:tc>
        <w:tc>
          <w:tcPr>
            <w:tcW w:w="3827" w:type="dxa"/>
            <w:vAlign w:val="bottom"/>
            <w:hideMark/>
          </w:tcPr>
          <w:p w14:paraId="13B9DE20" w14:textId="320922EB"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w:t>
            </w:r>
            <w:r w:rsidR="00A401C7" w:rsidRPr="00504293">
              <w:rPr>
                <w:rFonts w:ascii="Arial" w:eastAsia="Times New Roman" w:hAnsi="Arial" w:cs="Arial"/>
                <w:kern w:val="0"/>
                <w:sz w:val="16"/>
                <w:szCs w:val="16"/>
                <w14:ligatures w14:val="none"/>
              </w:rPr>
              <w:t>kolēnu prēmēšanai par augstiem mācību sasniegumiem</w:t>
            </w:r>
          </w:p>
        </w:tc>
      </w:tr>
      <w:tr w:rsidR="00A401C7" w:rsidRPr="00504293" w14:paraId="58AF1FDE" w14:textId="77777777" w:rsidTr="0050574D">
        <w:trPr>
          <w:trHeight w:val="122"/>
        </w:trPr>
        <w:tc>
          <w:tcPr>
            <w:tcW w:w="3681" w:type="dxa"/>
            <w:vAlign w:val="bottom"/>
            <w:hideMark/>
          </w:tcPr>
          <w:p w14:paraId="6315115B" w14:textId="03BEE1DF"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Valmieras 5.</w:t>
            </w:r>
            <w:r w:rsidR="00CB339D" w:rsidRPr="00504293">
              <w:rPr>
                <w:rFonts w:ascii="Arial" w:eastAsia="Times New Roman" w:hAnsi="Arial" w:cs="Arial"/>
                <w:kern w:val="0"/>
                <w:sz w:val="16"/>
                <w:szCs w:val="16"/>
                <w14:ligatures w14:val="none"/>
              </w:rPr>
              <w:t xml:space="preserve"> </w:t>
            </w:r>
            <w:r w:rsidRPr="00504293">
              <w:rPr>
                <w:rFonts w:ascii="Arial" w:eastAsia="Times New Roman" w:hAnsi="Arial" w:cs="Arial"/>
                <w:kern w:val="0"/>
                <w:sz w:val="16"/>
                <w:szCs w:val="16"/>
                <w14:ligatures w14:val="none"/>
              </w:rPr>
              <w:t>vidusskola</w:t>
            </w:r>
          </w:p>
        </w:tc>
        <w:tc>
          <w:tcPr>
            <w:tcW w:w="1559" w:type="dxa"/>
            <w:vAlign w:val="center"/>
            <w:hideMark/>
          </w:tcPr>
          <w:p w14:paraId="3A47AD0C" w14:textId="17193D8B"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50 442,00</w:t>
            </w:r>
          </w:p>
        </w:tc>
        <w:tc>
          <w:tcPr>
            <w:tcW w:w="3827" w:type="dxa"/>
            <w:vAlign w:val="bottom"/>
            <w:hideMark/>
          </w:tcPr>
          <w:p w14:paraId="6AC668CB" w14:textId="0EB20333"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w:t>
            </w:r>
            <w:r w:rsidR="00A401C7" w:rsidRPr="00504293">
              <w:rPr>
                <w:rFonts w:ascii="Arial" w:eastAsia="Times New Roman" w:hAnsi="Arial" w:cs="Arial"/>
                <w:kern w:val="0"/>
                <w:sz w:val="16"/>
                <w:szCs w:val="16"/>
                <w14:ligatures w14:val="none"/>
              </w:rPr>
              <w:t>kolas datortehnikas un inventāra iegādei</w:t>
            </w:r>
          </w:p>
        </w:tc>
      </w:tr>
      <w:tr w:rsidR="00A401C7" w:rsidRPr="00504293" w14:paraId="580F5665" w14:textId="77777777" w:rsidTr="0050574D">
        <w:trPr>
          <w:trHeight w:val="300"/>
        </w:trPr>
        <w:tc>
          <w:tcPr>
            <w:tcW w:w="3681" w:type="dxa"/>
            <w:vAlign w:val="bottom"/>
            <w:hideMark/>
          </w:tcPr>
          <w:p w14:paraId="516665AF" w14:textId="77777777"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Valmieras Mūzikas skola</w:t>
            </w:r>
          </w:p>
        </w:tc>
        <w:tc>
          <w:tcPr>
            <w:tcW w:w="1559" w:type="dxa"/>
            <w:vAlign w:val="center"/>
            <w:hideMark/>
          </w:tcPr>
          <w:p w14:paraId="6057C2D7" w14:textId="5729EB6E"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w:t>
            </w:r>
            <w:r w:rsidR="007733FF" w:rsidRPr="00504293">
              <w:rPr>
                <w:rFonts w:ascii="Arial" w:eastAsia="Times New Roman" w:hAnsi="Arial" w:cs="Arial"/>
                <w:kern w:val="0"/>
                <w:sz w:val="16"/>
                <w:szCs w:val="16"/>
                <w14:ligatures w14:val="none"/>
              </w:rPr>
              <w:t xml:space="preserve"> </w:t>
            </w:r>
            <w:r w:rsidRPr="00504293">
              <w:rPr>
                <w:rFonts w:ascii="Arial" w:eastAsia="Times New Roman" w:hAnsi="Arial" w:cs="Arial"/>
                <w:kern w:val="0"/>
                <w:sz w:val="16"/>
                <w:szCs w:val="16"/>
                <w14:ligatures w14:val="none"/>
              </w:rPr>
              <w:t>000,00</w:t>
            </w:r>
          </w:p>
        </w:tc>
        <w:tc>
          <w:tcPr>
            <w:tcW w:w="3827" w:type="dxa"/>
            <w:vAlign w:val="bottom"/>
            <w:hideMark/>
          </w:tcPr>
          <w:p w14:paraId="21DA8AE6" w14:textId="205204A5"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M</w:t>
            </w:r>
            <w:r w:rsidR="00A401C7" w:rsidRPr="00504293">
              <w:rPr>
                <w:rFonts w:ascii="Arial" w:eastAsia="Times New Roman" w:hAnsi="Arial" w:cs="Arial"/>
                <w:kern w:val="0"/>
                <w:sz w:val="16"/>
                <w:szCs w:val="16"/>
                <w14:ligatures w14:val="none"/>
              </w:rPr>
              <w:t>ūzikas instrumenta iegādei</w:t>
            </w:r>
          </w:p>
        </w:tc>
      </w:tr>
      <w:tr w:rsidR="00A401C7" w:rsidRPr="00504293" w14:paraId="4E59935A" w14:textId="77777777" w:rsidTr="0050574D">
        <w:trPr>
          <w:trHeight w:val="42"/>
        </w:trPr>
        <w:tc>
          <w:tcPr>
            <w:tcW w:w="3681" w:type="dxa"/>
            <w:vAlign w:val="bottom"/>
            <w:hideMark/>
          </w:tcPr>
          <w:p w14:paraId="5F724D69" w14:textId="77777777" w:rsidR="00A401C7" w:rsidRPr="00504293" w:rsidRDefault="00A401C7"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Sociālo lietu pārvalde</w:t>
            </w:r>
          </w:p>
        </w:tc>
        <w:tc>
          <w:tcPr>
            <w:tcW w:w="1559" w:type="dxa"/>
            <w:vAlign w:val="center"/>
            <w:hideMark/>
          </w:tcPr>
          <w:p w14:paraId="3F10A47D" w14:textId="2EAA7F57" w:rsidR="00A401C7" w:rsidRPr="00504293" w:rsidRDefault="00A401C7" w:rsidP="006C44E6">
            <w:pPr>
              <w:spacing w:after="0" w:line="240" w:lineRule="auto"/>
              <w:jc w:val="right"/>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14 207,00</w:t>
            </w:r>
          </w:p>
        </w:tc>
        <w:tc>
          <w:tcPr>
            <w:tcW w:w="3827" w:type="dxa"/>
            <w:vAlign w:val="bottom"/>
            <w:hideMark/>
          </w:tcPr>
          <w:p w14:paraId="7C832619" w14:textId="1400FC1A" w:rsidR="00A401C7" w:rsidRPr="00504293" w:rsidRDefault="00CB339D" w:rsidP="003E5E6A">
            <w:pPr>
              <w:spacing w:after="0" w:line="240" w:lineRule="auto"/>
              <w:rPr>
                <w:rFonts w:ascii="Arial" w:eastAsia="Times New Roman" w:hAnsi="Arial" w:cs="Arial"/>
                <w:kern w:val="0"/>
                <w:sz w:val="16"/>
                <w:szCs w:val="16"/>
                <w14:ligatures w14:val="none"/>
              </w:rPr>
            </w:pPr>
            <w:r w:rsidRPr="00504293">
              <w:rPr>
                <w:rFonts w:ascii="Arial" w:eastAsia="Times New Roman" w:hAnsi="Arial" w:cs="Arial"/>
                <w:kern w:val="0"/>
                <w:sz w:val="16"/>
                <w:szCs w:val="16"/>
                <w14:ligatures w14:val="none"/>
              </w:rPr>
              <w:t>T</w:t>
            </w:r>
            <w:r w:rsidR="00A401C7" w:rsidRPr="00504293">
              <w:rPr>
                <w:rFonts w:ascii="Arial" w:eastAsia="Times New Roman" w:hAnsi="Arial" w:cs="Arial"/>
                <w:kern w:val="0"/>
                <w:sz w:val="16"/>
                <w:szCs w:val="16"/>
                <w14:ligatures w14:val="none"/>
              </w:rPr>
              <w:t>elpu būvdarbi Mazsalacas slimnīcā</w:t>
            </w:r>
          </w:p>
        </w:tc>
      </w:tr>
      <w:tr w:rsidR="00A401C7" w:rsidRPr="00504293" w14:paraId="17FB898F" w14:textId="77777777" w:rsidTr="00B448BC">
        <w:trPr>
          <w:trHeight w:val="126"/>
        </w:trPr>
        <w:tc>
          <w:tcPr>
            <w:tcW w:w="3681" w:type="dxa"/>
            <w:shd w:val="clear" w:color="auto" w:fill="A2E4B8"/>
            <w:vAlign w:val="bottom"/>
            <w:hideMark/>
          </w:tcPr>
          <w:p w14:paraId="7B031E11" w14:textId="0C7F3017" w:rsidR="00A401C7" w:rsidRPr="00504293" w:rsidRDefault="00B448BC" w:rsidP="00B448BC">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KOPĀ:</w:t>
            </w:r>
          </w:p>
        </w:tc>
        <w:tc>
          <w:tcPr>
            <w:tcW w:w="1559" w:type="dxa"/>
            <w:shd w:val="clear" w:color="auto" w:fill="A2E4B8"/>
            <w:vAlign w:val="center"/>
            <w:hideMark/>
          </w:tcPr>
          <w:p w14:paraId="41A57B7B" w14:textId="0B2F2AC2" w:rsidR="00A401C7" w:rsidRPr="00504293" w:rsidRDefault="00A401C7" w:rsidP="006C44E6">
            <w:pPr>
              <w:spacing w:after="0" w:line="240" w:lineRule="auto"/>
              <w:jc w:val="right"/>
              <w:rPr>
                <w:rFonts w:ascii="Arial" w:eastAsia="Times New Roman" w:hAnsi="Arial" w:cs="Arial"/>
                <w:b/>
                <w:bCs/>
                <w:kern w:val="0"/>
                <w:sz w:val="16"/>
                <w:szCs w:val="16"/>
                <w14:ligatures w14:val="none"/>
              </w:rPr>
            </w:pPr>
            <w:r w:rsidRPr="00504293">
              <w:rPr>
                <w:rFonts w:ascii="Arial" w:eastAsia="Times New Roman" w:hAnsi="Arial" w:cs="Arial"/>
                <w:b/>
                <w:bCs/>
                <w:kern w:val="0"/>
                <w:sz w:val="16"/>
                <w:szCs w:val="16"/>
                <w14:ligatures w14:val="none"/>
              </w:rPr>
              <w:t>80 298,00</w:t>
            </w:r>
          </w:p>
        </w:tc>
        <w:tc>
          <w:tcPr>
            <w:tcW w:w="3827" w:type="dxa"/>
            <w:vAlign w:val="bottom"/>
            <w:hideMark/>
          </w:tcPr>
          <w:p w14:paraId="047F0550" w14:textId="6016A7D1" w:rsidR="00A401C7" w:rsidRPr="00504293" w:rsidRDefault="00A401C7" w:rsidP="003E5E6A">
            <w:pPr>
              <w:spacing w:after="0" w:line="240" w:lineRule="auto"/>
              <w:rPr>
                <w:rFonts w:ascii="Arial" w:eastAsia="Times New Roman" w:hAnsi="Arial" w:cs="Arial"/>
                <w:kern w:val="0"/>
                <w:sz w:val="16"/>
                <w:szCs w:val="16"/>
                <w14:ligatures w14:val="none"/>
              </w:rPr>
            </w:pPr>
          </w:p>
        </w:tc>
      </w:tr>
    </w:tbl>
    <w:p w14:paraId="19463369" w14:textId="77777777" w:rsidR="00F02B7C" w:rsidRPr="00504293" w:rsidRDefault="00F02B7C" w:rsidP="00F02B7C">
      <w:pPr>
        <w:spacing w:after="0" w:line="240" w:lineRule="auto"/>
        <w:jc w:val="right"/>
        <w:rPr>
          <w:rFonts w:ascii="Arial" w:hAnsi="Arial" w:cs="Arial"/>
          <w:sz w:val="16"/>
          <w:szCs w:val="16"/>
        </w:rPr>
      </w:pPr>
      <w:r w:rsidRPr="00504293">
        <w:rPr>
          <w:rFonts w:ascii="Arial" w:hAnsi="Arial" w:cs="Arial"/>
          <w:sz w:val="16"/>
          <w:szCs w:val="16"/>
        </w:rPr>
        <w:t>Avots: Finanšu un ekonomikas nodaļa.</w:t>
      </w:r>
    </w:p>
    <w:p w14:paraId="621C8C53" w14:textId="77777777" w:rsidR="00B16331" w:rsidRPr="00504293" w:rsidRDefault="00B16331">
      <w:pPr>
        <w:rPr>
          <w:rFonts w:ascii="Arial" w:hAnsi="Arial" w:cs="Arial"/>
          <w:b/>
          <w:bCs/>
        </w:rPr>
      </w:pPr>
      <w:r w:rsidRPr="00504293">
        <w:rPr>
          <w:rFonts w:ascii="Arial" w:hAnsi="Arial" w:cs="Arial"/>
          <w:b/>
          <w:bCs/>
        </w:rPr>
        <w:br w:type="page"/>
      </w:r>
    </w:p>
    <w:p w14:paraId="70EC7759" w14:textId="204715D0" w:rsidR="004110B2" w:rsidRPr="00504293" w:rsidRDefault="00F1048E" w:rsidP="00360F07">
      <w:pPr>
        <w:jc w:val="right"/>
        <w:rPr>
          <w:rFonts w:ascii="Arial" w:hAnsi="Arial" w:cs="Arial"/>
          <w:b/>
          <w:bCs/>
        </w:rPr>
      </w:pPr>
      <w:r w:rsidRPr="00504293">
        <w:rPr>
          <w:rFonts w:ascii="Arial" w:hAnsi="Arial" w:cs="Arial"/>
          <w:b/>
          <w:bCs/>
        </w:rPr>
        <w:lastRenderedPageBreak/>
        <w:t>8</w:t>
      </w:r>
      <w:r w:rsidR="00063297" w:rsidRPr="00504293">
        <w:rPr>
          <w:rFonts w:ascii="Arial" w:hAnsi="Arial" w:cs="Arial"/>
          <w:b/>
          <w:bCs/>
        </w:rPr>
        <w:t xml:space="preserve">. pielikums. Kultūras </w:t>
      </w:r>
      <w:r w:rsidR="00EB7B80" w:rsidRPr="00504293">
        <w:rPr>
          <w:rFonts w:ascii="Arial" w:hAnsi="Arial" w:cs="Arial"/>
          <w:b/>
          <w:bCs/>
        </w:rPr>
        <w:t>iestāžu</w:t>
      </w:r>
      <w:r w:rsidR="00063297" w:rsidRPr="00504293">
        <w:rPr>
          <w:rFonts w:ascii="Arial" w:hAnsi="Arial" w:cs="Arial"/>
          <w:b/>
          <w:bCs/>
        </w:rPr>
        <w:t xml:space="preserve"> </w:t>
      </w:r>
      <w:r w:rsidR="00722EA7" w:rsidRPr="00504293">
        <w:rPr>
          <w:rFonts w:ascii="Arial" w:hAnsi="Arial" w:cs="Arial"/>
          <w:b/>
          <w:bCs/>
        </w:rPr>
        <w:t xml:space="preserve">darbības rādītāji </w:t>
      </w:r>
      <w:r w:rsidR="00063297" w:rsidRPr="00504293">
        <w:rPr>
          <w:rFonts w:ascii="Arial" w:hAnsi="Arial" w:cs="Arial"/>
          <w:b/>
          <w:bCs/>
        </w:rPr>
        <w:t>2025. gadā.</w:t>
      </w:r>
    </w:p>
    <w:p w14:paraId="3B84E74C" w14:textId="68E7B894" w:rsidR="00722EA7" w:rsidRPr="00504293" w:rsidRDefault="00EB7B80" w:rsidP="00360F07">
      <w:pPr>
        <w:jc w:val="right"/>
        <w:rPr>
          <w:rFonts w:ascii="Arial" w:hAnsi="Arial" w:cs="Arial"/>
          <w:b/>
          <w:bCs/>
          <w:sz w:val="18"/>
          <w:szCs w:val="18"/>
        </w:rPr>
      </w:pPr>
      <w:r w:rsidRPr="00504293">
        <w:rPr>
          <w:rFonts w:ascii="Arial" w:hAnsi="Arial" w:cs="Arial"/>
          <w:b/>
          <w:bCs/>
          <w:sz w:val="18"/>
          <w:szCs w:val="18"/>
        </w:rPr>
        <w:t xml:space="preserve">8.1. </w:t>
      </w:r>
      <w:r w:rsidR="00722EA7" w:rsidRPr="00504293">
        <w:rPr>
          <w:rFonts w:ascii="Arial" w:hAnsi="Arial" w:cs="Arial"/>
          <w:b/>
          <w:bCs/>
          <w:sz w:val="18"/>
          <w:szCs w:val="18"/>
        </w:rPr>
        <w:t>Kultūras centru darbības pamatrādītāji</w:t>
      </w:r>
      <w:r w:rsidR="001C2F19" w:rsidRPr="00504293">
        <w:rPr>
          <w:rFonts w:ascii="Arial" w:hAnsi="Arial" w:cs="Arial"/>
          <w:b/>
          <w:bCs/>
          <w:sz w:val="18"/>
          <w:szCs w:val="1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3"/>
        <w:gridCol w:w="3056"/>
        <w:gridCol w:w="980"/>
        <w:gridCol w:w="1026"/>
        <w:gridCol w:w="1017"/>
        <w:gridCol w:w="1230"/>
        <w:gridCol w:w="1269"/>
      </w:tblGrid>
      <w:tr w:rsidR="00B9706E" w:rsidRPr="00504293" w14:paraId="01C5ADE3" w14:textId="77777777" w:rsidTr="00D57E3F">
        <w:trPr>
          <w:cantSplit/>
          <w:trHeight w:val="406"/>
          <w:tblHeader/>
        </w:trPr>
        <w:tc>
          <w:tcPr>
            <w:tcW w:w="0" w:type="auto"/>
            <w:shd w:val="clear" w:color="auto" w:fill="A2E4B8"/>
            <w:vAlign w:val="center"/>
          </w:tcPr>
          <w:p w14:paraId="71D2561E" w14:textId="43A756A7"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Nr.</w:t>
            </w:r>
          </w:p>
        </w:tc>
        <w:tc>
          <w:tcPr>
            <w:tcW w:w="3056" w:type="dxa"/>
            <w:shd w:val="clear" w:color="auto" w:fill="A2E4B8"/>
            <w:vAlign w:val="center"/>
          </w:tcPr>
          <w:p w14:paraId="7BCC3340" w14:textId="4F313913"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Kultūrvieta</w:t>
            </w:r>
          </w:p>
        </w:tc>
        <w:tc>
          <w:tcPr>
            <w:tcW w:w="980" w:type="dxa"/>
            <w:shd w:val="clear" w:color="auto" w:fill="A2E4B8"/>
            <w:vAlign w:val="center"/>
          </w:tcPr>
          <w:p w14:paraId="4D79122B" w14:textId="77777777" w:rsidR="00F1048E"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Kolektīvu</w:t>
            </w:r>
          </w:p>
          <w:p w14:paraId="63D71B27" w14:textId="0F190247"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skaits</w:t>
            </w:r>
          </w:p>
        </w:tc>
        <w:tc>
          <w:tcPr>
            <w:tcW w:w="1026" w:type="dxa"/>
            <w:shd w:val="clear" w:color="auto" w:fill="A2E4B8"/>
            <w:vAlign w:val="center"/>
          </w:tcPr>
          <w:p w14:paraId="4E399F94" w14:textId="77777777"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Dalībnieku skaits</w:t>
            </w:r>
          </w:p>
        </w:tc>
        <w:tc>
          <w:tcPr>
            <w:tcW w:w="1017" w:type="dxa"/>
            <w:shd w:val="clear" w:color="auto" w:fill="A2E4B8"/>
            <w:vAlign w:val="center"/>
          </w:tcPr>
          <w:p w14:paraId="13ABC6A3" w14:textId="77777777"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Pasākumu skaits</w:t>
            </w:r>
          </w:p>
        </w:tc>
        <w:tc>
          <w:tcPr>
            <w:tcW w:w="1230" w:type="dxa"/>
            <w:shd w:val="clear" w:color="auto" w:fill="A2E4B8"/>
            <w:vAlign w:val="center"/>
          </w:tcPr>
          <w:p w14:paraId="3FF014D6" w14:textId="77777777"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Pasākumu apmeklējums</w:t>
            </w:r>
          </w:p>
        </w:tc>
        <w:tc>
          <w:tcPr>
            <w:tcW w:w="1269" w:type="dxa"/>
            <w:shd w:val="clear" w:color="auto" w:fill="A2E4B8"/>
            <w:vAlign w:val="center"/>
          </w:tcPr>
          <w:p w14:paraId="785C235D" w14:textId="77777777" w:rsidR="008D46B3" w:rsidRPr="00504293" w:rsidRDefault="008D46B3" w:rsidP="00F1048E">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Finansējums darbībai</w:t>
            </w:r>
          </w:p>
        </w:tc>
      </w:tr>
      <w:tr w:rsidR="008D46B3" w:rsidRPr="00504293" w14:paraId="6047C023" w14:textId="77777777" w:rsidTr="00B9706E">
        <w:trPr>
          <w:trHeight w:val="58"/>
          <w:tblHeader/>
        </w:trPr>
        <w:tc>
          <w:tcPr>
            <w:tcW w:w="0" w:type="auto"/>
          </w:tcPr>
          <w:p w14:paraId="17AC7DC3"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1.</w:t>
            </w:r>
          </w:p>
        </w:tc>
        <w:tc>
          <w:tcPr>
            <w:tcW w:w="3056" w:type="dxa"/>
          </w:tcPr>
          <w:p w14:paraId="4F616055"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Dikļu Kultūras centrs</w:t>
            </w:r>
          </w:p>
        </w:tc>
        <w:tc>
          <w:tcPr>
            <w:tcW w:w="980" w:type="dxa"/>
          </w:tcPr>
          <w:p w14:paraId="65B97A16"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w:t>
            </w:r>
          </w:p>
        </w:tc>
        <w:tc>
          <w:tcPr>
            <w:tcW w:w="1026" w:type="dxa"/>
          </w:tcPr>
          <w:p w14:paraId="178D9CB3"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76</w:t>
            </w:r>
          </w:p>
        </w:tc>
        <w:tc>
          <w:tcPr>
            <w:tcW w:w="1017" w:type="dxa"/>
          </w:tcPr>
          <w:p w14:paraId="2EC1386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45</w:t>
            </w:r>
          </w:p>
        </w:tc>
        <w:tc>
          <w:tcPr>
            <w:tcW w:w="1230" w:type="dxa"/>
          </w:tcPr>
          <w:p w14:paraId="459E6652" w14:textId="5130197A"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6330</w:t>
            </w:r>
          </w:p>
        </w:tc>
        <w:tc>
          <w:tcPr>
            <w:tcW w:w="1269" w:type="dxa"/>
          </w:tcPr>
          <w:p w14:paraId="68C81E85" w14:textId="780A0896"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182</w:t>
            </w:r>
            <w:r w:rsidR="00F1048E" w:rsidRPr="00504293">
              <w:rPr>
                <w:rFonts w:ascii="Arial" w:eastAsia="Arial" w:hAnsi="Arial" w:cs="Arial"/>
                <w:sz w:val="16"/>
                <w:szCs w:val="16"/>
              </w:rPr>
              <w:t xml:space="preserve"> </w:t>
            </w:r>
            <w:r w:rsidRPr="00504293">
              <w:rPr>
                <w:rFonts w:ascii="Arial" w:eastAsia="Arial" w:hAnsi="Arial" w:cs="Arial"/>
                <w:sz w:val="16"/>
                <w:szCs w:val="16"/>
              </w:rPr>
              <w:t>921</w:t>
            </w:r>
          </w:p>
        </w:tc>
      </w:tr>
      <w:tr w:rsidR="008D46B3" w:rsidRPr="00504293" w14:paraId="31107B10" w14:textId="77777777" w:rsidTr="00B9706E">
        <w:trPr>
          <w:trHeight w:val="175"/>
          <w:tblHeader/>
        </w:trPr>
        <w:tc>
          <w:tcPr>
            <w:tcW w:w="0" w:type="auto"/>
          </w:tcPr>
          <w:p w14:paraId="3BA2E72A"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1.1.</w:t>
            </w:r>
          </w:p>
        </w:tc>
        <w:tc>
          <w:tcPr>
            <w:tcW w:w="3056" w:type="dxa"/>
          </w:tcPr>
          <w:p w14:paraId="738B1809" w14:textId="7452D39F"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Bērzaines </w:t>
            </w:r>
            <w:r w:rsidR="00F1048E" w:rsidRPr="00504293">
              <w:rPr>
                <w:rFonts w:ascii="Arial" w:eastAsia="Arial" w:hAnsi="Arial" w:cs="Arial"/>
                <w:sz w:val="16"/>
                <w:szCs w:val="16"/>
              </w:rPr>
              <w:t>T</w:t>
            </w:r>
            <w:r w:rsidRPr="00504293">
              <w:rPr>
                <w:rFonts w:ascii="Arial" w:eastAsia="Arial" w:hAnsi="Arial" w:cs="Arial"/>
                <w:sz w:val="16"/>
                <w:szCs w:val="16"/>
              </w:rPr>
              <w:t>autas nams</w:t>
            </w:r>
          </w:p>
        </w:tc>
        <w:tc>
          <w:tcPr>
            <w:tcW w:w="980" w:type="dxa"/>
          </w:tcPr>
          <w:p w14:paraId="3A26130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w:t>
            </w:r>
          </w:p>
        </w:tc>
        <w:tc>
          <w:tcPr>
            <w:tcW w:w="1026" w:type="dxa"/>
          </w:tcPr>
          <w:p w14:paraId="61B57DE9"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26</w:t>
            </w:r>
          </w:p>
        </w:tc>
        <w:tc>
          <w:tcPr>
            <w:tcW w:w="1017" w:type="dxa"/>
          </w:tcPr>
          <w:p w14:paraId="0AAC4996" w14:textId="7E8CBBB5"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24</w:t>
            </w:r>
          </w:p>
        </w:tc>
        <w:tc>
          <w:tcPr>
            <w:tcW w:w="1230" w:type="dxa"/>
          </w:tcPr>
          <w:p w14:paraId="0E8FAF3A" w14:textId="3D4E43D3"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1315</w:t>
            </w:r>
          </w:p>
        </w:tc>
        <w:tc>
          <w:tcPr>
            <w:tcW w:w="1269" w:type="dxa"/>
          </w:tcPr>
          <w:p w14:paraId="3941EC3C" w14:textId="33F849D2"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15</w:t>
            </w:r>
            <w:r w:rsidR="00F1048E" w:rsidRPr="00504293">
              <w:rPr>
                <w:rFonts w:ascii="Arial" w:eastAsia="Arial" w:hAnsi="Arial" w:cs="Arial"/>
                <w:sz w:val="16"/>
                <w:szCs w:val="16"/>
              </w:rPr>
              <w:t xml:space="preserve"> </w:t>
            </w:r>
            <w:r w:rsidRPr="00504293">
              <w:rPr>
                <w:rFonts w:ascii="Arial" w:eastAsia="Arial" w:hAnsi="Arial" w:cs="Arial"/>
                <w:sz w:val="16"/>
                <w:szCs w:val="16"/>
              </w:rPr>
              <w:t>572</w:t>
            </w:r>
          </w:p>
        </w:tc>
      </w:tr>
      <w:tr w:rsidR="008D46B3" w:rsidRPr="00504293" w14:paraId="1FB0981F" w14:textId="77777777" w:rsidTr="00B9706E">
        <w:trPr>
          <w:trHeight w:val="122"/>
          <w:tblHeader/>
        </w:trPr>
        <w:tc>
          <w:tcPr>
            <w:tcW w:w="0" w:type="auto"/>
          </w:tcPr>
          <w:p w14:paraId="604DD04E"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1.2.</w:t>
            </w:r>
          </w:p>
        </w:tc>
        <w:tc>
          <w:tcPr>
            <w:tcW w:w="3056" w:type="dxa"/>
          </w:tcPr>
          <w:p w14:paraId="243D22B8" w14:textId="55E54FBC"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Vaidavas </w:t>
            </w:r>
            <w:r w:rsidR="00CE7820" w:rsidRPr="00504293">
              <w:rPr>
                <w:rFonts w:ascii="Arial" w:eastAsia="Arial" w:hAnsi="Arial" w:cs="Arial"/>
                <w:sz w:val="16"/>
                <w:szCs w:val="16"/>
              </w:rPr>
              <w:t>K</w:t>
            </w:r>
            <w:r w:rsidRPr="00504293">
              <w:rPr>
                <w:rFonts w:ascii="Arial" w:eastAsia="Arial" w:hAnsi="Arial" w:cs="Arial"/>
                <w:sz w:val="16"/>
                <w:szCs w:val="16"/>
              </w:rPr>
              <w:t>ultūras un amatniecības centrs</w:t>
            </w:r>
          </w:p>
        </w:tc>
        <w:tc>
          <w:tcPr>
            <w:tcW w:w="980" w:type="dxa"/>
          </w:tcPr>
          <w:p w14:paraId="5869B346"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026" w:type="dxa"/>
          </w:tcPr>
          <w:p w14:paraId="6A0F7ABD"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55</w:t>
            </w:r>
          </w:p>
        </w:tc>
        <w:tc>
          <w:tcPr>
            <w:tcW w:w="1017" w:type="dxa"/>
          </w:tcPr>
          <w:p w14:paraId="6EE49D9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29</w:t>
            </w:r>
          </w:p>
        </w:tc>
        <w:tc>
          <w:tcPr>
            <w:tcW w:w="1230" w:type="dxa"/>
          </w:tcPr>
          <w:p w14:paraId="537EB08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3130</w:t>
            </w:r>
          </w:p>
        </w:tc>
        <w:tc>
          <w:tcPr>
            <w:tcW w:w="1269" w:type="dxa"/>
          </w:tcPr>
          <w:p w14:paraId="3E460813" w14:textId="5734C359"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47</w:t>
            </w:r>
            <w:r w:rsidR="00F1048E" w:rsidRPr="00504293">
              <w:rPr>
                <w:rFonts w:ascii="Arial" w:eastAsia="Arial" w:hAnsi="Arial" w:cs="Arial"/>
                <w:sz w:val="16"/>
                <w:szCs w:val="16"/>
              </w:rPr>
              <w:t xml:space="preserve"> </w:t>
            </w:r>
            <w:r w:rsidRPr="00504293">
              <w:rPr>
                <w:rFonts w:ascii="Arial" w:eastAsia="Arial" w:hAnsi="Arial" w:cs="Arial"/>
                <w:sz w:val="16"/>
                <w:szCs w:val="16"/>
              </w:rPr>
              <w:t>306</w:t>
            </w:r>
          </w:p>
        </w:tc>
      </w:tr>
      <w:tr w:rsidR="008D46B3" w:rsidRPr="00504293" w14:paraId="5806FAFE" w14:textId="77777777" w:rsidTr="00B9706E">
        <w:trPr>
          <w:trHeight w:val="81"/>
          <w:tblHeader/>
        </w:trPr>
        <w:tc>
          <w:tcPr>
            <w:tcW w:w="0" w:type="auto"/>
          </w:tcPr>
          <w:p w14:paraId="54C8A139"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1.3.</w:t>
            </w:r>
          </w:p>
        </w:tc>
        <w:tc>
          <w:tcPr>
            <w:tcW w:w="3056" w:type="dxa"/>
          </w:tcPr>
          <w:p w14:paraId="2FDDD7E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Zilākalna pagasts</w:t>
            </w:r>
          </w:p>
        </w:tc>
        <w:tc>
          <w:tcPr>
            <w:tcW w:w="980" w:type="dxa"/>
          </w:tcPr>
          <w:p w14:paraId="6CAFBA36" w14:textId="77777777" w:rsidR="008D46B3" w:rsidRPr="00504293" w:rsidRDefault="008D46B3" w:rsidP="00F1048E">
            <w:pPr>
              <w:spacing w:after="0" w:line="240" w:lineRule="auto"/>
              <w:jc w:val="right"/>
              <w:rPr>
                <w:rFonts w:ascii="Arial" w:eastAsia="Arial" w:hAnsi="Arial" w:cs="Arial"/>
                <w:sz w:val="16"/>
                <w:szCs w:val="16"/>
              </w:rPr>
            </w:pPr>
          </w:p>
        </w:tc>
        <w:tc>
          <w:tcPr>
            <w:tcW w:w="1026" w:type="dxa"/>
          </w:tcPr>
          <w:p w14:paraId="2C87A3E7" w14:textId="77777777" w:rsidR="008D46B3" w:rsidRPr="00504293" w:rsidRDefault="008D46B3" w:rsidP="00F1048E">
            <w:pPr>
              <w:spacing w:after="0" w:line="240" w:lineRule="auto"/>
              <w:jc w:val="right"/>
              <w:rPr>
                <w:rFonts w:ascii="Arial" w:eastAsia="Arial" w:hAnsi="Arial" w:cs="Arial"/>
                <w:sz w:val="16"/>
                <w:szCs w:val="16"/>
              </w:rPr>
            </w:pPr>
          </w:p>
        </w:tc>
        <w:tc>
          <w:tcPr>
            <w:tcW w:w="1017" w:type="dxa"/>
          </w:tcPr>
          <w:p w14:paraId="6AA7992D"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230" w:type="dxa"/>
          </w:tcPr>
          <w:p w14:paraId="3AAC3F65"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150</w:t>
            </w:r>
          </w:p>
        </w:tc>
        <w:tc>
          <w:tcPr>
            <w:tcW w:w="1269" w:type="dxa"/>
          </w:tcPr>
          <w:p w14:paraId="7D08DCA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w:t>
            </w:r>
          </w:p>
        </w:tc>
      </w:tr>
      <w:tr w:rsidR="00FF695B" w:rsidRPr="00504293" w14:paraId="3663E004" w14:textId="77777777" w:rsidTr="002C18B9">
        <w:trPr>
          <w:trHeight w:val="170"/>
          <w:tblHeader/>
        </w:trPr>
        <w:tc>
          <w:tcPr>
            <w:tcW w:w="0" w:type="auto"/>
          </w:tcPr>
          <w:p w14:paraId="1ED7BED0"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55BFF18D" w14:textId="77777777" w:rsidR="008D46B3" w:rsidRPr="00504293" w:rsidRDefault="008D46B3" w:rsidP="00F1048E">
            <w:pPr>
              <w:spacing w:after="0" w:line="240" w:lineRule="auto"/>
              <w:rPr>
                <w:rFonts w:ascii="Arial" w:eastAsia="Arial" w:hAnsi="Arial" w:cs="Arial"/>
                <w:sz w:val="16"/>
                <w:szCs w:val="16"/>
              </w:rPr>
            </w:pPr>
          </w:p>
        </w:tc>
        <w:tc>
          <w:tcPr>
            <w:tcW w:w="980" w:type="dxa"/>
            <w:shd w:val="clear" w:color="auto" w:fill="A2E4B8"/>
          </w:tcPr>
          <w:p w14:paraId="3FA28CB5"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10</w:t>
            </w:r>
          </w:p>
        </w:tc>
        <w:tc>
          <w:tcPr>
            <w:tcW w:w="1026" w:type="dxa"/>
            <w:shd w:val="clear" w:color="auto" w:fill="A2E4B8"/>
          </w:tcPr>
          <w:p w14:paraId="59FCD777"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157</w:t>
            </w:r>
          </w:p>
        </w:tc>
        <w:tc>
          <w:tcPr>
            <w:tcW w:w="1017" w:type="dxa"/>
            <w:shd w:val="clear" w:color="auto" w:fill="A2E4B8"/>
          </w:tcPr>
          <w:p w14:paraId="53E2D6A8"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101</w:t>
            </w:r>
          </w:p>
        </w:tc>
        <w:tc>
          <w:tcPr>
            <w:tcW w:w="1230" w:type="dxa"/>
            <w:shd w:val="clear" w:color="auto" w:fill="A2E4B8"/>
          </w:tcPr>
          <w:p w14:paraId="4051D07C"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10 925</w:t>
            </w:r>
          </w:p>
        </w:tc>
        <w:tc>
          <w:tcPr>
            <w:tcW w:w="1269" w:type="dxa"/>
            <w:shd w:val="clear" w:color="auto" w:fill="A2E4B8"/>
          </w:tcPr>
          <w:p w14:paraId="1DB7FCA4"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279 509</w:t>
            </w:r>
          </w:p>
        </w:tc>
      </w:tr>
      <w:tr w:rsidR="008D46B3" w:rsidRPr="00504293" w14:paraId="3DCCA028" w14:textId="77777777" w:rsidTr="00B9706E">
        <w:trPr>
          <w:trHeight w:val="188"/>
          <w:tblHeader/>
        </w:trPr>
        <w:tc>
          <w:tcPr>
            <w:tcW w:w="0" w:type="auto"/>
          </w:tcPr>
          <w:p w14:paraId="3095DB63"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2.</w:t>
            </w:r>
          </w:p>
        </w:tc>
        <w:tc>
          <w:tcPr>
            <w:tcW w:w="3056" w:type="dxa"/>
          </w:tcPr>
          <w:p w14:paraId="000E27F4"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Trikātas Kultūras centrs</w:t>
            </w:r>
          </w:p>
        </w:tc>
        <w:tc>
          <w:tcPr>
            <w:tcW w:w="980" w:type="dxa"/>
          </w:tcPr>
          <w:p w14:paraId="3A1F7DF4"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w:t>
            </w:r>
          </w:p>
        </w:tc>
        <w:tc>
          <w:tcPr>
            <w:tcW w:w="1026" w:type="dxa"/>
          </w:tcPr>
          <w:p w14:paraId="652FC9F7"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119</w:t>
            </w:r>
          </w:p>
        </w:tc>
        <w:tc>
          <w:tcPr>
            <w:tcW w:w="1017" w:type="dxa"/>
          </w:tcPr>
          <w:p w14:paraId="7563E56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43</w:t>
            </w:r>
          </w:p>
        </w:tc>
        <w:tc>
          <w:tcPr>
            <w:tcW w:w="1230" w:type="dxa"/>
          </w:tcPr>
          <w:p w14:paraId="146507CD" w14:textId="1E3700CE"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12</w:t>
            </w:r>
            <w:r w:rsidR="00F1048E" w:rsidRPr="00504293">
              <w:rPr>
                <w:rFonts w:ascii="Arial" w:eastAsia="Arial" w:hAnsi="Arial" w:cs="Arial"/>
                <w:sz w:val="16"/>
                <w:szCs w:val="16"/>
              </w:rPr>
              <w:t xml:space="preserve"> </w:t>
            </w:r>
            <w:r w:rsidRPr="00504293">
              <w:rPr>
                <w:rFonts w:ascii="Arial" w:eastAsia="Arial" w:hAnsi="Arial" w:cs="Arial"/>
                <w:sz w:val="16"/>
                <w:szCs w:val="16"/>
              </w:rPr>
              <w:t>895</w:t>
            </w:r>
          </w:p>
        </w:tc>
        <w:tc>
          <w:tcPr>
            <w:tcW w:w="1269" w:type="dxa"/>
          </w:tcPr>
          <w:p w14:paraId="02E8F35B" w14:textId="3F269FA6"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172</w:t>
            </w:r>
            <w:r w:rsidR="00F1048E" w:rsidRPr="00504293">
              <w:rPr>
                <w:rFonts w:ascii="Arial" w:eastAsia="Arial" w:hAnsi="Arial" w:cs="Arial"/>
                <w:sz w:val="16"/>
                <w:szCs w:val="16"/>
              </w:rPr>
              <w:t xml:space="preserve"> </w:t>
            </w:r>
            <w:r w:rsidRPr="00504293">
              <w:rPr>
                <w:rFonts w:ascii="Arial" w:eastAsia="Arial" w:hAnsi="Arial" w:cs="Arial"/>
                <w:sz w:val="16"/>
                <w:szCs w:val="16"/>
              </w:rPr>
              <w:t>869</w:t>
            </w:r>
          </w:p>
        </w:tc>
      </w:tr>
      <w:tr w:rsidR="008D46B3" w:rsidRPr="00504293" w14:paraId="03428CD6" w14:textId="77777777" w:rsidTr="00B9706E">
        <w:trPr>
          <w:trHeight w:val="134"/>
          <w:tblHeader/>
        </w:trPr>
        <w:tc>
          <w:tcPr>
            <w:tcW w:w="0" w:type="auto"/>
          </w:tcPr>
          <w:p w14:paraId="6E28FDEA"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2.1.</w:t>
            </w:r>
          </w:p>
        </w:tc>
        <w:tc>
          <w:tcPr>
            <w:tcW w:w="3056" w:type="dxa"/>
          </w:tcPr>
          <w:p w14:paraId="35A1F39E" w14:textId="530CF195"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Kauguru </w:t>
            </w:r>
            <w:r w:rsidR="00F1048E" w:rsidRPr="00504293">
              <w:rPr>
                <w:rFonts w:ascii="Arial" w:eastAsia="Arial" w:hAnsi="Arial" w:cs="Arial"/>
                <w:sz w:val="16"/>
                <w:szCs w:val="16"/>
              </w:rPr>
              <w:t>K</w:t>
            </w:r>
            <w:r w:rsidRPr="00504293">
              <w:rPr>
                <w:rFonts w:ascii="Arial" w:eastAsia="Arial" w:hAnsi="Arial" w:cs="Arial"/>
                <w:sz w:val="16"/>
                <w:szCs w:val="16"/>
              </w:rPr>
              <w:t>ultūras nams</w:t>
            </w:r>
          </w:p>
        </w:tc>
        <w:tc>
          <w:tcPr>
            <w:tcW w:w="980" w:type="dxa"/>
          </w:tcPr>
          <w:p w14:paraId="210BC6BF"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w:t>
            </w:r>
          </w:p>
        </w:tc>
        <w:tc>
          <w:tcPr>
            <w:tcW w:w="1026" w:type="dxa"/>
          </w:tcPr>
          <w:p w14:paraId="5BD458C3"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70</w:t>
            </w:r>
          </w:p>
        </w:tc>
        <w:tc>
          <w:tcPr>
            <w:tcW w:w="1017" w:type="dxa"/>
          </w:tcPr>
          <w:p w14:paraId="7C5E26B3"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29</w:t>
            </w:r>
          </w:p>
        </w:tc>
        <w:tc>
          <w:tcPr>
            <w:tcW w:w="1230" w:type="dxa"/>
          </w:tcPr>
          <w:p w14:paraId="42FF9684"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2338</w:t>
            </w:r>
          </w:p>
        </w:tc>
        <w:tc>
          <w:tcPr>
            <w:tcW w:w="1269" w:type="dxa"/>
          </w:tcPr>
          <w:p w14:paraId="623E1899" w14:textId="47C781B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31</w:t>
            </w:r>
            <w:r w:rsidR="00F1048E" w:rsidRPr="00504293">
              <w:rPr>
                <w:rFonts w:ascii="Arial" w:eastAsia="Arial" w:hAnsi="Arial" w:cs="Arial"/>
                <w:sz w:val="16"/>
                <w:szCs w:val="16"/>
              </w:rPr>
              <w:t xml:space="preserve"> </w:t>
            </w:r>
            <w:r w:rsidRPr="00504293">
              <w:rPr>
                <w:rFonts w:ascii="Arial" w:eastAsia="Arial" w:hAnsi="Arial" w:cs="Arial"/>
                <w:sz w:val="16"/>
                <w:szCs w:val="16"/>
              </w:rPr>
              <w:t>982</w:t>
            </w:r>
          </w:p>
        </w:tc>
      </w:tr>
      <w:tr w:rsidR="008D46B3" w:rsidRPr="00504293" w14:paraId="5282F16F" w14:textId="77777777" w:rsidTr="00B9706E">
        <w:trPr>
          <w:trHeight w:val="66"/>
          <w:tblHeader/>
        </w:trPr>
        <w:tc>
          <w:tcPr>
            <w:tcW w:w="0" w:type="auto"/>
          </w:tcPr>
          <w:p w14:paraId="2B21ACC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2.2.</w:t>
            </w:r>
          </w:p>
        </w:tc>
        <w:tc>
          <w:tcPr>
            <w:tcW w:w="3056" w:type="dxa"/>
          </w:tcPr>
          <w:p w14:paraId="45ED5F1A"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Saieta nams “Depo”</w:t>
            </w:r>
          </w:p>
        </w:tc>
        <w:tc>
          <w:tcPr>
            <w:tcW w:w="980" w:type="dxa"/>
          </w:tcPr>
          <w:p w14:paraId="3E664402" w14:textId="77777777" w:rsidR="008D46B3" w:rsidRPr="00504293" w:rsidRDefault="008D46B3" w:rsidP="00F1048E">
            <w:pPr>
              <w:spacing w:after="0" w:line="240" w:lineRule="auto"/>
              <w:jc w:val="right"/>
              <w:rPr>
                <w:rFonts w:ascii="Arial" w:eastAsia="Arial" w:hAnsi="Arial" w:cs="Arial"/>
                <w:sz w:val="16"/>
                <w:szCs w:val="16"/>
              </w:rPr>
            </w:pPr>
          </w:p>
        </w:tc>
        <w:tc>
          <w:tcPr>
            <w:tcW w:w="1026" w:type="dxa"/>
          </w:tcPr>
          <w:p w14:paraId="744BD937" w14:textId="77777777" w:rsidR="008D46B3" w:rsidRPr="00504293" w:rsidRDefault="008D46B3" w:rsidP="00F1048E">
            <w:pPr>
              <w:spacing w:after="0" w:line="240" w:lineRule="auto"/>
              <w:jc w:val="right"/>
              <w:rPr>
                <w:rFonts w:ascii="Arial" w:eastAsia="Arial" w:hAnsi="Arial" w:cs="Arial"/>
                <w:sz w:val="16"/>
                <w:szCs w:val="16"/>
              </w:rPr>
            </w:pPr>
          </w:p>
        </w:tc>
        <w:tc>
          <w:tcPr>
            <w:tcW w:w="1017" w:type="dxa"/>
          </w:tcPr>
          <w:p w14:paraId="1CD900A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w:t>
            </w:r>
          </w:p>
        </w:tc>
        <w:tc>
          <w:tcPr>
            <w:tcW w:w="1230" w:type="dxa"/>
          </w:tcPr>
          <w:p w14:paraId="4BFBC3B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185</w:t>
            </w:r>
          </w:p>
        </w:tc>
        <w:tc>
          <w:tcPr>
            <w:tcW w:w="1269" w:type="dxa"/>
          </w:tcPr>
          <w:p w14:paraId="148F24C9"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4585</w:t>
            </w:r>
          </w:p>
        </w:tc>
      </w:tr>
      <w:tr w:rsidR="008D46B3" w:rsidRPr="00504293" w14:paraId="2CFAF0C8" w14:textId="77777777" w:rsidTr="00B9706E">
        <w:trPr>
          <w:trHeight w:val="168"/>
          <w:tblHeader/>
        </w:trPr>
        <w:tc>
          <w:tcPr>
            <w:tcW w:w="0" w:type="auto"/>
          </w:tcPr>
          <w:p w14:paraId="047514EE"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2.3.</w:t>
            </w:r>
          </w:p>
        </w:tc>
        <w:tc>
          <w:tcPr>
            <w:tcW w:w="3056" w:type="dxa"/>
          </w:tcPr>
          <w:p w14:paraId="1AB0ADA1"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Brenguļu pagasta kultūrvieta</w:t>
            </w:r>
          </w:p>
        </w:tc>
        <w:tc>
          <w:tcPr>
            <w:tcW w:w="980" w:type="dxa"/>
          </w:tcPr>
          <w:p w14:paraId="0701B1B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026" w:type="dxa"/>
          </w:tcPr>
          <w:p w14:paraId="670A6941"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21</w:t>
            </w:r>
          </w:p>
        </w:tc>
        <w:tc>
          <w:tcPr>
            <w:tcW w:w="1017" w:type="dxa"/>
          </w:tcPr>
          <w:p w14:paraId="1574C4E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w:t>
            </w:r>
          </w:p>
        </w:tc>
        <w:tc>
          <w:tcPr>
            <w:tcW w:w="1230" w:type="dxa"/>
          </w:tcPr>
          <w:p w14:paraId="3BB35133"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3422</w:t>
            </w:r>
          </w:p>
        </w:tc>
        <w:tc>
          <w:tcPr>
            <w:tcW w:w="1269" w:type="dxa"/>
          </w:tcPr>
          <w:p w14:paraId="693EE59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w:t>
            </w:r>
          </w:p>
        </w:tc>
      </w:tr>
      <w:tr w:rsidR="00FF695B" w:rsidRPr="00504293" w14:paraId="43463FB5" w14:textId="77777777" w:rsidTr="002C18B9">
        <w:trPr>
          <w:trHeight w:val="43"/>
          <w:tblHeader/>
        </w:trPr>
        <w:tc>
          <w:tcPr>
            <w:tcW w:w="0" w:type="auto"/>
          </w:tcPr>
          <w:p w14:paraId="31F3E619"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74CF24D2" w14:textId="77777777" w:rsidR="008D46B3" w:rsidRPr="00504293" w:rsidRDefault="008D46B3" w:rsidP="00F1048E">
            <w:pPr>
              <w:spacing w:after="0" w:line="240" w:lineRule="auto"/>
              <w:rPr>
                <w:rFonts w:ascii="Arial" w:eastAsia="Arial" w:hAnsi="Arial" w:cs="Arial"/>
                <w:sz w:val="16"/>
                <w:szCs w:val="16"/>
              </w:rPr>
            </w:pPr>
          </w:p>
        </w:tc>
        <w:tc>
          <w:tcPr>
            <w:tcW w:w="980" w:type="dxa"/>
          </w:tcPr>
          <w:p w14:paraId="49C48107"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12</w:t>
            </w:r>
          </w:p>
        </w:tc>
        <w:tc>
          <w:tcPr>
            <w:tcW w:w="1026" w:type="dxa"/>
          </w:tcPr>
          <w:p w14:paraId="1296C363"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210</w:t>
            </w:r>
          </w:p>
        </w:tc>
        <w:tc>
          <w:tcPr>
            <w:tcW w:w="1017" w:type="dxa"/>
          </w:tcPr>
          <w:p w14:paraId="3CD25846"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80</w:t>
            </w:r>
          </w:p>
        </w:tc>
        <w:tc>
          <w:tcPr>
            <w:tcW w:w="1230" w:type="dxa"/>
          </w:tcPr>
          <w:p w14:paraId="6C914ED1"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14884</w:t>
            </w:r>
          </w:p>
        </w:tc>
        <w:tc>
          <w:tcPr>
            <w:tcW w:w="1269" w:type="dxa"/>
          </w:tcPr>
          <w:p w14:paraId="1D899C84"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217 435</w:t>
            </w:r>
          </w:p>
        </w:tc>
      </w:tr>
      <w:tr w:rsidR="008D46B3" w:rsidRPr="00504293" w14:paraId="13AB39C0" w14:textId="77777777" w:rsidTr="00B9706E">
        <w:trPr>
          <w:trHeight w:val="74"/>
          <w:tblHeader/>
        </w:trPr>
        <w:tc>
          <w:tcPr>
            <w:tcW w:w="0" w:type="auto"/>
          </w:tcPr>
          <w:p w14:paraId="7906CEBA"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3.</w:t>
            </w:r>
          </w:p>
        </w:tc>
        <w:tc>
          <w:tcPr>
            <w:tcW w:w="3056" w:type="dxa"/>
          </w:tcPr>
          <w:p w14:paraId="1535BCD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Burtnieku Kultūras centrs</w:t>
            </w:r>
          </w:p>
        </w:tc>
        <w:tc>
          <w:tcPr>
            <w:tcW w:w="980" w:type="dxa"/>
          </w:tcPr>
          <w:p w14:paraId="49997285"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w:t>
            </w:r>
          </w:p>
        </w:tc>
        <w:tc>
          <w:tcPr>
            <w:tcW w:w="1026" w:type="dxa"/>
          </w:tcPr>
          <w:p w14:paraId="1ECB34E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50</w:t>
            </w:r>
          </w:p>
        </w:tc>
        <w:tc>
          <w:tcPr>
            <w:tcW w:w="1017" w:type="dxa"/>
          </w:tcPr>
          <w:p w14:paraId="74BA556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42</w:t>
            </w:r>
          </w:p>
        </w:tc>
        <w:tc>
          <w:tcPr>
            <w:tcW w:w="1230" w:type="dxa"/>
          </w:tcPr>
          <w:p w14:paraId="2B6BC43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6953</w:t>
            </w:r>
          </w:p>
        </w:tc>
        <w:tc>
          <w:tcPr>
            <w:tcW w:w="1269" w:type="dxa"/>
          </w:tcPr>
          <w:p w14:paraId="60540E0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266 076</w:t>
            </w:r>
          </w:p>
        </w:tc>
      </w:tr>
      <w:tr w:rsidR="008D46B3" w:rsidRPr="00504293" w14:paraId="2563FAF6" w14:textId="77777777" w:rsidTr="00B9706E">
        <w:trPr>
          <w:trHeight w:val="162"/>
          <w:tblHeader/>
        </w:trPr>
        <w:tc>
          <w:tcPr>
            <w:tcW w:w="0" w:type="auto"/>
          </w:tcPr>
          <w:p w14:paraId="2AD3435B"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3.1.</w:t>
            </w:r>
          </w:p>
        </w:tc>
        <w:tc>
          <w:tcPr>
            <w:tcW w:w="3056" w:type="dxa"/>
          </w:tcPr>
          <w:p w14:paraId="05CBD447" w14:textId="27C23C5F"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Rencēnu </w:t>
            </w:r>
            <w:r w:rsidR="00F1048E" w:rsidRPr="00504293">
              <w:rPr>
                <w:rFonts w:ascii="Arial" w:eastAsia="Arial" w:hAnsi="Arial" w:cs="Arial"/>
                <w:sz w:val="16"/>
                <w:szCs w:val="16"/>
              </w:rPr>
              <w:t xml:space="preserve">pagasta </w:t>
            </w:r>
            <w:r w:rsidRPr="00504293">
              <w:rPr>
                <w:rFonts w:ascii="Arial" w:eastAsia="Arial" w:hAnsi="Arial" w:cs="Arial"/>
                <w:sz w:val="16"/>
                <w:szCs w:val="16"/>
              </w:rPr>
              <w:t>kultūras nams</w:t>
            </w:r>
          </w:p>
        </w:tc>
        <w:tc>
          <w:tcPr>
            <w:tcW w:w="980" w:type="dxa"/>
          </w:tcPr>
          <w:p w14:paraId="779B4F94"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w:t>
            </w:r>
          </w:p>
        </w:tc>
        <w:tc>
          <w:tcPr>
            <w:tcW w:w="1026" w:type="dxa"/>
          </w:tcPr>
          <w:p w14:paraId="1C48CBE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69</w:t>
            </w:r>
          </w:p>
        </w:tc>
        <w:tc>
          <w:tcPr>
            <w:tcW w:w="1017" w:type="dxa"/>
          </w:tcPr>
          <w:p w14:paraId="2FC3A04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w:t>
            </w:r>
          </w:p>
        </w:tc>
        <w:tc>
          <w:tcPr>
            <w:tcW w:w="1230" w:type="dxa"/>
          </w:tcPr>
          <w:p w14:paraId="7EE7CC0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323</w:t>
            </w:r>
          </w:p>
        </w:tc>
        <w:tc>
          <w:tcPr>
            <w:tcW w:w="1269" w:type="dxa"/>
          </w:tcPr>
          <w:p w14:paraId="1D8C2B4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35 991</w:t>
            </w:r>
          </w:p>
        </w:tc>
      </w:tr>
      <w:tr w:rsidR="008D46B3" w:rsidRPr="00504293" w14:paraId="6D82781A" w14:textId="77777777" w:rsidTr="00B9706E">
        <w:trPr>
          <w:trHeight w:val="108"/>
          <w:tblHeader/>
        </w:trPr>
        <w:tc>
          <w:tcPr>
            <w:tcW w:w="0" w:type="auto"/>
          </w:tcPr>
          <w:p w14:paraId="079F7880"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3.2.</w:t>
            </w:r>
          </w:p>
        </w:tc>
        <w:tc>
          <w:tcPr>
            <w:tcW w:w="3056" w:type="dxa"/>
          </w:tcPr>
          <w:p w14:paraId="0BDE84C5"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Ēveles Tautas nams</w:t>
            </w:r>
          </w:p>
        </w:tc>
        <w:tc>
          <w:tcPr>
            <w:tcW w:w="980" w:type="dxa"/>
          </w:tcPr>
          <w:p w14:paraId="72982AD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w:t>
            </w:r>
          </w:p>
        </w:tc>
        <w:tc>
          <w:tcPr>
            <w:tcW w:w="1026" w:type="dxa"/>
          </w:tcPr>
          <w:p w14:paraId="52B1746B"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27</w:t>
            </w:r>
          </w:p>
        </w:tc>
        <w:tc>
          <w:tcPr>
            <w:tcW w:w="1017" w:type="dxa"/>
          </w:tcPr>
          <w:p w14:paraId="7CCC0AC1"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34</w:t>
            </w:r>
          </w:p>
        </w:tc>
        <w:tc>
          <w:tcPr>
            <w:tcW w:w="1230" w:type="dxa"/>
          </w:tcPr>
          <w:p w14:paraId="3AC57EC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2324</w:t>
            </w:r>
          </w:p>
        </w:tc>
        <w:tc>
          <w:tcPr>
            <w:tcW w:w="1269" w:type="dxa"/>
          </w:tcPr>
          <w:p w14:paraId="459E85D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16 986</w:t>
            </w:r>
          </w:p>
        </w:tc>
      </w:tr>
      <w:tr w:rsidR="008D46B3" w:rsidRPr="00504293" w14:paraId="2D6954F2" w14:textId="77777777" w:rsidTr="00B9706E">
        <w:trPr>
          <w:trHeight w:val="68"/>
          <w:tblHeader/>
        </w:trPr>
        <w:tc>
          <w:tcPr>
            <w:tcW w:w="0" w:type="auto"/>
          </w:tcPr>
          <w:p w14:paraId="41467136"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3.3.</w:t>
            </w:r>
          </w:p>
        </w:tc>
        <w:tc>
          <w:tcPr>
            <w:tcW w:w="3056" w:type="dxa"/>
          </w:tcPr>
          <w:p w14:paraId="4671F085"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Matīšu Tautas nams</w:t>
            </w:r>
          </w:p>
        </w:tc>
        <w:tc>
          <w:tcPr>
            <w:tcW w:w="980" w:type="dxa"/>
          </w:tcPr>
          <w:p w14:paraId="1C24F83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w:t>
            </w:r>
          </w:p>
        </w:tc>
        <w:tc>
          <w:tcPr>
            <w:tcW w:w="1026" w:type="dxa"/>
          </w:tcPr>
          <w:p w14:paraId="5153C813"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90</w:t>
            </w:r>
          </w:p>
        </w:tc>
        <w:tc>
          <w:tcPr>
            <w:tcW w:w="1017" w:type="dxa"/>
          </w:tcPr>
          <w:p w14:paraId="162F562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19</w:t>
            </w:r>
          </w:p>
        </w:tc>
        <w:tc>
          <w:tcPr>
            <w:tcW w:w="1230" w:type="dxa"/>
          </w:tcPr>
          <w:p w14:paraId="3109A496"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1374</w:t>
            </w:r>
          </w:p>
        </w:tc>
        <w:tc>
          <w:tcPr>
            <w:tcW w:w="1269" w:type="dxa"/>
          </w:tcPr>
          <w:p w14:paraId="59FBD6B9"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30 284</w:t>
            </w:r>
          </w:p>
        </w:tc>
      </w:tr>
      <w:tr w:rsidR="008D46B3" w:rsidRPr="00504293" w14:paraId="6DB38A75" w14:textId="77777777" w:rsidTr="00B9706E">
        <w:trPr>
          <w:trHeight w:val="156"/>
          <w:tblHeader/>
        </w:trPr>
        <w:tc>
          <w:tcPr>
            <w:tcW w:w="0" w:type="auto"/>
          </w:tcPr>
          <w:p w14:paraId="3CEC844F"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3.4.</w:t>
            </w:r>
          </w:p>
        </w:tc>
        <w:tc>
          <w:tcPr>
            <w:tcW w:w="3056" w:type="dxa"/>
          </w:tcPr>
          <w:p w14:paraId="589C8D9C"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Vecates pagasta kultūrtelpa</w:t>
            </w:r>
          </w:p>
        </w:tc>
        <w:tc>
          <w:tcPr>
            <w:tcW w:w="980" w:type="dxa"/>
          </w:tcPr>
          <w:p w14:paraId="08F17B6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026" w:type="dxa"/>
          </w:tcPr>
          <w:p w14:paraId="33170CAF"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w:t>
            </w:r>
          </w:p>
        </w:tc>
        <w:tc>
          <w:tcPr>
            <w:tcW w:w="1017" w:type="dxa"/>
          </w:tcPr>
          <w:p w14:paraId="164E644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12</w:t>
            </w:r>
          </w:p>
        </w:tc>
        <w:tc>
          <w:tcPr>
            <w:tcW w:w="1230" w:type="dxa"/>
          </w:tcPr>
          <w:p w14:paraId="5868BA73"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377</w:t>
            </w:r>
          </w:p>
        </w:tc>
        <w:tc>
          <w:tcPr>
            <w:tcW w:w="1269" w:type="dxa"/>
          </w:tcPr>
          <w:p w14:paraId="44C5A764"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w:t>
            </w:r>
          </w:p>
        </w:tc>
      </w:tr>
      <w:tr w:rsidR="00FF695B" w:rsidRPr="00504293" w14:paraId="410717B5" w14:textId="77777777" w:rsidTr="002C18B9">
        <w:trPr>
          <w:trHeight w:val="43"/>
          <w:tblHeader/>
        </w:trPr>
        <w:tc>
          <w:tcPr>
            <w:tcW w:w="0" w:type="auto"/>
          </w:tcPr>
          <w:p w14:paraId="1BD39042"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1E52013B" w14:textId="77777777" w:rsidR="008D46B3" w:rsidRPr="00504293" w:rsidRDefault="008D46B3" w:rsidP="00F1048E">
            <w:pPr>
              <w:spacing w:after="0" w:line="240" w:lineRule="auto"/>
              <w:rPr>
                <w:rFonts w:ascii="Arial" w:eastAsia="Arial" w:hAnsi="Arial" w:cs="Arial"/>
                <w:sz w:val="16"/>
                <w:szCs w:val="16"/>
              </w:rPr>
            </w:pPr>
          </w:p>
        </w:tc>
        <w:tc>
          <w:tcPr>
            <w:tcW w:w="980" w:type="dxa"/>
            <w:shd w:val="clear" w:color="auto" w:fill="A2E4B8"/>
          </w:tcPr>
          <w:p w14:paraId="4B05F253"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21</w:t>
            </w:r>
          </w:p>
        </w:tc>
        <w:tc>
          <w:tcPr>
            <w:tcW w:w="1026" w:type="dxa"/>
            <w:shd w:val="clear" w:color="auto" w:fill="A2E4B8"/>
          </w:tcPr>
          <w:p w14:paraId="3E2E3557"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243</w:t>
            </w:r>
          </w:p>
        </w:tc>
        <w:tc>
          <w:tcPr>
            <w:tcW w:w="1017" w:type="dxa"/>
            <w:shd w:val="clear" w:color="auto" w:fill="A2E4B8"/>
          </w:tcPr>
          <w:p w14:paraId="0DC1269F"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114</w:t>
            </w:r>
          </w:p>
        </w:tc>
        <w:tc>
          <w:tcPr>
            <w:tcW w:w="1230" w:type="dxa"/>
            <w:shd w:val="clear" w:color="auto" w:fill="A2E4B8"/>
          </w:tcPr>
          <w:p w14:paraId="45F35756"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11351</w:t>
            </w:r>
          </w:p>
        </w:tc>
        <w:tc>
          <w:tcPr>
            <w:tcW w:w="1269" w:type="dxa"/>
            <w:shd w:val="clear" w:color="auto" w:fill="A2E4B8"/>
          </w:tcPr>
          <w:p w14:paraId="236A5337"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349 337</w:t>
            </w:r>
          </w:p>
        </w:tc>
      </w:tr>
      <w:tr w:rsidR="008D46B3" w:rsidRPr="00504293" w14:paraId="082FE42E" w14:textId="77777777" w:rsidTr="00B9706E">
        <w:trPr>
          <w:trHeight w:val="150"/>
          <w:tblHeader/>
        </w:trPr>
        <w:tc>
          <w:tcPr>
            <w:tcW w:w="0" w:type="auto"/>
          </w:tcPr>
          <w:p w14:paraId="48255378"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4.</w:t>
            </w:r>
          </w:p>
        </w:tc>
        <w:tc>
          <w:tcPr>
            <w:tcW w:w="3056" w:type="dxa"/>
          </w:tcPr>
          <w:p w14:paraId="5AFFFED4"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Strenču Kultūras centrs</w:t>
            </w:r>
          </w:p>
        </w:tc>
        <w:tc>
          <w:tcPr>
            <w:tcW w:w="980" w:type="dxa"/>
          </w:tcPr>
          <w:p w14:paraId="29DFFBD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10</w:t>
            </w:r>
          </w:p>
        </w:tc>
        <w:tc>
          <w:tcPr>
            <w:tcW w:w="1026" w:type="dxa"/>
          </w:tcPr>
          <w:p w14:paraId="10CDEF8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201</w:t>
            </w:r>
          </w:p>
        </w:tc>
        <w:tc>
          <w:tcPr>
            <w:tcW w:w="1017" w:type="dxa"/>
          </w:tcPr>
          <w:p w14:paraId="476AE84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26</w:t>
            </w:r>
          </w:p>
        </w:tc>
        <w:tc>
          <w:tcPr>
            <w:tcW w:w="1230" w:type="dxa"/>
          </w:tcPr>
          <w:p w14:paraId="6B5CFA20" w14:textId="4E3971B6"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9950</w:t>
            </w:r>
          </w:p>
        </w:tc>
        <w:tc>
          <w:tcPr>
            <w:tcW w:w="1269" w:type="dxa"/>
          </w:tcPr>
          <w:p w14:paraId="68F488C5"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267 898</w:t>
            </w:r>
          </w:p>
        </w:tc>
      </w:tr>
      <w:tr w:rsidR="008D46B3" w:rsidRPr="00504293" w14:paraId="75442DEA" w14:textId="77777777" w:rsidTr="00B9706E">
        <w:trPr>
          <w:trHeight w:val="207"/>
          <w:tblHeader/>
        </w:trPr>
        <w:tc>
          <w:tcPr>
            <w:tcW w:w="0" w:type="auto"/>
          </w:tcPr>
          <w:p w14:paraId="305180CB"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4.1.</w:t>
            </w:r>
          </w:p>
        </w:tc>
        <w:tc>
          <w:tcPr>
            <w:tcW w:w="3056" w:type="dxa"/>
          </w:tcPr>
          <w:p w14:paraId="41C6BB8C" w14:textId="4A0F2A32"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Plāņu </w:t>
            </w:r>
            <w:r w:rsidR="00F1048E" w:rsidRPr="00504293">
              <w:rPr>
                <w:rFonts w:ascii="Arial" w:eastAsia="Arial" w:hAnsi="Arial" w:cs="Arial"/>
                <w:sz w:val="16"/>
                <w:szCs w:val="16"/>
              </w:rPr>
              <w:t>T</w:t>
            </w:r>
            <w:r w:rsidRPr="00504293">
              <w:rPr>
                <w:rFonts w:ascii="Arial" w:eastAsia="Arial" w:hAnsi="Arial" w:cs="Arial"/>
                <w:sz w:val="16"/>
                <w:szCs w:val="16"/>
              </w:rPr>
              <w:t>autas nams</w:t>
            </w:r>
          </w:p>
        </w:tc>
        <w:tc>
          <w:tcPr>
            <w:tcW w:w="980" w:type="dxa"/>
          </w:tcPr>
          <w:p w14:paraId="5AD4004C" w14:textId="200F7895"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026" w:type="dxa"/>
          </w:tcPr>
          <w:p w14:paraId="121C4C5D"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9</w:t>
            </w:r>
          </w:p>
        </w:tc>
        <w:tc>
          <w:tcPr>
            <w:tcW w:w="1017" w:type="dxa"/>
          </w:tcPr>
          <w:p w14:paraId="62AA4A59"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w:t>
            </w:r>
          </w:p>
        </w:tc>
        <w:tc>
          <w:tcPr>
            <w:tcW w:w="1230" w:type="dxa"/>
          </w:tcPr>
          <w:p w14:paraId="39F32BDF" w14:textId="0CCC2CF6"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320</w:t>
            </w:r>
          </w:p>
        </w:tc>
        <w:tc>
          <w:tcPr>
            <w:tcW w:w="1269" w:type="dxa"/>
          </w:tcPr>
          <w:p w14:paraId="40E6E74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11 689</w:t>
            </w:r>
          </w:p>
        </w:tc>
      </w:tr>
      <w:tr w:rsidR="008D46B3" w:rsidRPr="00504293" w14:paraId="1A968426" w14:textId="77777777" w:rsidTr="00B9706E">
        <w:trPr>
          <w:trHeight w:val="140"/>
          <w:tblHeader/>
        </w:trPr>
        <w:tc>
          <w:tcPr>
            <w:tcW w:w="0" w:type="auto"/>
          </w:tcPr>
          <w:p w14:paraId="53A26C0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4.2.</w:t>
            </w:r>
          </w:p>
        </w:tc>
        <w:tc>
          <w:tcPr>
            <w:tcW w:w="3056" w:type="dxa"/>
          </w:tcPr>
          <w:p w14:paraId="19166843" w14:textId="247F0922"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Sedas </w:t>
            </w:r>
            <w:r w:rsidR="00F1048E" w:rsidRPr="00504293">
              <w:rPr>
                <w:rFonts w:ascii="Arial" w:eastAsia="Arial" w:hAnsi="Arial" w:cs="Arial"/>
                <w:sz w:val="16"/>
                <w:szCs w:val="16"/>
              </w:rPr>
              <w:t>K</w:t>
            </w:r>
            <w:r w:rsidRPr="00504293">
              <w:rPr>
                <w:rFonts w:ascii="Arial" w:eastAsia="Arial" w:hAnsi="Arial" w:cs="Arial"/>
                <w:sz w:val="16"/>
                <w:szCs w:val="16"/>
              </w:rPr>
              <w:t>ultūras nams</w:t>
            </w:r>
          </w:p>
        </w:tc>
        <w:tc>
          <w:tcPr>
            <w:tcW w:w="980" w:type="dxa"/>
          </w:tcPr>
          <w:p w14:paraId="0BAA9C86"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026" w:type="dxa"/>
          </w:tcPr>
          <w:p w14:paraId="2B436D6A" w14:textId="23388463"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 xml:space="preserve"> 7</w:t>
            </w:r>
          </w:p>
        </w:tc>
        <w:tc>
          <w:tcPr>
            <w:tcW w:w="1017" w:type="dxa"/>
          </w:tcPr>
          <w:p w14:paraId="54C93FD7"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w:t>
            </w:r>
          </w:p>
        </w:tc>
        <w:tc>
          <w:tcPr>
            <w:tcW w:w="1230" w:type="dxa"/>
          </w:tcPr>
          <w:p w14:paraId="47A30E1F" w14:textId="0FE584AE"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180</w:t>
            </w:r>
          </w:p>
        </w:tc>
        <w:tc>
          <w:tcPr>
            <w:tcW w:w="1269" w:type="dxa"/>
          </w:tcPr>
          <w:p w14:paraId="55618E2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34 548</w:t>
            </w:r>
          </w:p>
        </w:tc>
      </w:tr>
      <w:tr w:rsidR="008D46B3" w:rsidRPr="00504293" w14:paraId="4E104A28" w14:textId="77777777" w:rsidTr="00B9706E">
        <w:trPr>
          <w:trHeight w:val="72"/>
          <w:tblHeader/>
        </w:trPr>
        <w:tc>
          <w:tcPr>
            <w:tcW w:w="0" w:type="auto"/>
          </w:tcPr>
          <w:p w14:paraId="1B585875"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4.3.</w:t>
            </w:r>
          </w:p>
        </w:tc>
        <w:tc>
          <w:tcPr>
            <w:tcW w:w="3056" w:type="dxa"/>
          </w:tcPr>
          <w:p w14:paraId="27465241"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Jērcēnu Tradīciju nams</w:t>
            </w:r>
          </w:p>
        </w:tc>
        <w:tc>
          <w:tcPr>
            <w:tcW w:w="980" w:type="dxa"/>
          </w:tcPr>
          <w:p w14:paraId="4FCE419B" w14:textId="77777777" w:rsidR="008D46B3" w:rsidRPr="00504293" w:rsidRDefault="008D46B3" w:rsidP="00F1048E">
            <w:pPr>
              <w:spacing w:after="0" w:line="240" w:lineRule="auto"/>
              <w:jc w:val="right"/>
              <w:rPr>
                <w:rFonts w:ascii="Arial" w:eastAsia="Arial" w:hAnsi="Arial" w:cs="Arial"/>
                <w:sz w:val="16"/>
                <w:szCs w:val="16"/>
              </w:rPr>
            </w:pPr>
          </w:p>
        </w:tc>
        <w:tc>
          <w:tcPr>
            <w:tcW w:w="1026" w:type="dxa"/>
          </w:tcPr>
          <w:p w14:paraId="36B7C7C7" w14:textId="77777777" w:rsidR="008D46B3" w:rsidRPr="00504293" w:rsidRDefault="008D46B3" w:rsidP="00F1048E">
            <w:pPr>
              <w:spacing w:after="0" w:line="240" w:lineRule="auto"/>
              <w:jc w:val="right"/>
              <w:rPr>
                <w:rFonts w:ascii="Arial" w:eastAsia="Arial" w:hAnsi="Arial" w:cs="Arial"/>
                <w:sz w:val="16"/>
                <w:szCs w:val="16"/>
              </w:rPr>
            </w:pPr>
          </w:p>
        </w:tc>
        <w:tc>
          <w:tcPr>
            <w:tcW w:w="1017" w:type="dxa"/>
          </w:tcPr>
          <w:p w14:paraId="4377E96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w:t>
            </w:r>
          </w:p>
        </w:tc>
        <w:tc>
          <w:tcPr>
            <w:tcW w:w="1230" w:type="dxa"/>
          </w:tcPr>
          <w:p w14:paraId="6A429CB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220</w:t>
            </w:r>
          </w:p>
        </w:tc>
        <w:tc>
          <w:tcPr>
            <w:tcW w:w="1269" w:type="dxa"/>
          </w:tcPr>
          <w:p w14:paraId="1881FE95" w14:textId="4A3B95B8"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8998</w:t>
            </w:r>
          </w:p>
        </w:tc>
      </w:tr>
      <w:tr w:rsidR="00FF695B" w:rsidRPr="00504293" w14:paraId="26F81035" w14:textId="77777777" w:rsidTr="002C18B9">
        <w:trPr>
          <w:trHeight w:val="43"/>
          <w:tblHeader/>
        </w:trPr>
        <w:tc>
          <w:tcPr>
            <w:tcW w:w="0" w:type="auto"/>
          </w:tcPr>
          <w:p w14:paraId="61F9CAED"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46EAE39A" w14:textId="77777777" w:rsidR="008D46B3" w:rsidRPr="00504293" w:rsidRDefault="008D46B3" w:rsidP="00F1048E">
            <w:pPr>
              <w:spacing w:after="0" w:line="240" w:lineRule="auto"/>
              <w:rPr>
                <w:rFonts w:ascii="Arial" w:eastAsia="Arial" w:hAnsi="Arial" w:cs="Arial"/>
                <w:sz w:val="16"/>
                <w:szCs w:val="16"/>
              </w:rPr>
            </w:pPr>
          </w:p>
        </w:tc>
        <w:tc>
          <w:tcPr>
            <w:tcW w:w="980" w:type="dxa"/>
            <w:shd w:val="clear" w:color="auto" w:fill="A2E4B8"/>
          </w:tcPr>
          <w:p w14:paraId="3C2A6E4D"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12</w:t>
            </w:r>
          </w:p>
        </w:tc>
        <w:tc>
          <w:tcPr>
            <w:tcW w:w="1026" w:type="dxa"/>
            <w:shd w:val="clear" w:color="auto" w:fill="A2E4B8"/>
          </w:tcPr>
          <w:p w14:paraId="42D65444"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217</w:t>
            </w:r>
          </w:p>
        </w:tc>
        <w:tc>
          <w:tcPr>
            <w:tcW w:w="1017" w:type="dxa"/>
            <w:shd w:val="clear" w:color="auto" w:fill="A2E4B8"/>
          </w:tcPr>
          <w:p w14:paraId="336B9BCE"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40</w:t>
            </w:r>
          </w:p>
        </w:tc>
        <w:tc>
          <w:tcPr>
            <w:tcW w:w="1230" w:type="dxa"/>
            <w:shd w:val="clear" w:color="auto" w:fill="A2E4B8"/>
          </w:tcPr>
          <w:p w14:paraId="42450547" w14:textId="6AEB7FD2"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10</w:t>
            </w:r>
            <w:r w:rsidR="00F1048E" w:rsidRPr="00504293">
              <w:rPr>
                <w:rFonts w:ascii="Arial" w:eastAsia="Arial" w:hAnsi="Arial" w:cs="Arial"/>
                <w:b/>
                <w:bCs/>
                <w:sz w:val="16"/>
                <w:szCs w:val="16"/>
              </w:rPr>
              <w:t xml:space="preserve"> </w:t>
            </w:r>
            <w:r w:rsidRPr="00504293">
              <w:rPr>
                <w:rFonts w:ascii="Arial" w:eastAsia="Arial" w:hAnsi="Arial" w:cs="Arial"/>
                <w:b/>
                <w:bCs/>
                <w:sz w:val="16"/>
                <w:szCs w:val="16"/>
              </w:rPr>
              <w:t>810</w:t>
            </w:r>
          </w:p>
        </w:tc>
        <w:tc>
          <w:tcPr>
            <w:tcW w:w="1269" w:type="dxa"/>
            <w:shd w:val="clear" w:color="auto" w:fill="A2E4B8"/>
          </w:tcPr>
          <w:p w14:paraId="6CE84DA8"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323 133</w:t>
            </w:r>
          </w:p>
        </w:tc>
      </w:tr>
      <w:tr w:rsidR="008D46B3" w:rsidRPr="00504293" w14:paraId="3631D4ED" w14:textId="77777777" w:rsidTr="00B9706E">
        <w:trPr>
          <w:trHeight w:val="104"/>
          <w:tblHeader/>
        </w:trPr>
        <w:tc>
          <w:tcPr>
            <w:tcW w:w="0" w:type="auto"/>
          </w:tcPr>
          <w:p w14:paraId="1592839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5.</w:t>
            </w:r>
          </w:p>
        </w:tc>
        <w:tc>
          <w:tcPr>
            <w:tcW w:w="3056" w:type="dxa"/>
          </w:tcPr>
          <w:p w14:paraId="30CE2200"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Mazsalacas Kultūras centrs</w:t>
            </w:r>
          </w:p>
        </w:tc>
        <w:tc>
          <w:tcPr>
            <w:tcW w:w="980" w:type="dxa"/>
          </w:tcPr>
          <w:p w14:paraId="6EFB290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25</w:t>
            </w:r>
          </w:p>
        </w:tc>
        <w:tc>
          <w:tcPr>
            <w:tcW w:w="1026" w:type="dxa"/>
          </w:tcPr>
          <w:p w14:paraId="3462A367"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401</w:t>
            </w:r>
          </w:p>
        </w:tc>
        <w:tc>
          <w:tcPr>
            <w:tcW w:w="1017" w:type="dxa"/>
          </w:tcPr>
          <w:p w14:paraId="47236B94"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71</w:t>
            </w:r>
          </w:p>
        </w:tc>
        <w:tc>
          <w:tcPr>
            <w:tcW w:w="1230" w:type="dxa"/>
          </w:tcPr>
          <w:p w14:paraId="34E2D958" w14:textId="18355626"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18</w:t>
            </w:r>
            <w:r w:rsidR="00F1048E" w:rsidRPr="00504293">
              <w:rPr>
                <w:rFonts w:ascii="Arial" w:eastAsia="Arial" w:hAnsi="Arial" w:cs="Arial"/>
                <w:sz w:val="16"/>
                <w:szCs w:val="16"/>
              </w:rPr>
              <w:t xml:space="preserve"> </w:t>
            </w:r>
            <w:r w:rsidRPr="00504293">
              <w:rPr>
                <w:rFonts w:ascii="Arial" w:eastAsia="Arial" w:hAnsi="Arial" w:cs="Arial"/>
                <w:sz w:val="16"/>
                <w:szCs w:val="16"/>
              </w:rPr>
              <w:t>624</w:t>
            </w:r>
          </w:p>
        </w:tc>
        <w:tc>
          <w:tcPr>
            <w:tcW w:w="1269" w:type="dxa"/>
          </w:tcPr>
          <w:p w14:paraId="7DB8D0DE" w14:textId="7DA75A04"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41</w:t>
            </w:r>
            <w:r w:rsidR="00F1048E" w:rsidRPr="00504293">
              <w:rPr>
                <w:rFonts w:ascii="Arial" w:eastAsia="Arial" w:hAnsi="Arial" w:cs="Arial"/>
                <w:sz w:val="16"/>
                <w:szCs w:val="16"/>
              </w:rPr>
              <w:t xml:space="preserve"> </w:t>
            </w:r>
            <w:r w:rsidRPr="00504293">
              <w:rPr>
                <w:rFonts w:ascii="Arial" w:eastAsia="Arial" w:hAnsi="Arial" w:cs="Arial"/>
                <w:sz w:val="16"/>
                <w:szCs w:val="16"/>
              </w:rPr>
              <w:t>353</w:t>
            </w:r>
          </w:p>
        </w:tc>
      </w:tr>
      <w:tr w:rsidR="008D46B3" w:rsidRPr="00504293" w14:paraId="0D263712" w14:textId="77777777" w:rsidTr="0069480E">
        <w:trPr>
          <w:trHeight w:val="209"/>
          <w:tblHeader/>
        </w:trPr>
        <w:tc>
          <w:tcPr>
            <w:tcW w:w="0" w:type="auto"/>
          </w:tcPr>
          <w:p w14:paraId="30C260BD"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5.1.</w:t>
            </w:r>
          </w:p>
        </w:tc>
        <w:tc>
          <w:tcPr>
            <w:tcW w:w="3056" w:type="dxa"/>
          </w:tcPr>
          <w:p w14:paraId="2C0607EE" w14:textId="78686F74"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Amatu māja (</w:t>
            </w:r>
            <w:r w:rsidR="001C2F19" w:rsidRPr="00504293">
              <w:rPr>
                <w:rFonts w:ascii="Arial" w:eastAsia="Arial" w:hAnsi="Arial" w:cs="Arial"/>
                <w:sz w:val="16"/>
                <w:szCs w:val="16"/>
              </w:rPr>
              <w:t>n</w:t>
            </w:r>
            <w:r w:rsidRPr="00504293">
              <w:rPr>
                <w:rFonts w:ascii="Arial" w:eastAsia="Arial" w:hAnsi="Arial" w:cs="Arial"/>
                <w:sz w:val="16"/>
                <w:szCs w:val="16"/>
              </w:rPr>
              <w:t>emateriālā mantojuma meistarklases)</w:t>
            </w:r>
          </w:p>
        </w:tc>
        <w:tc>
          <w:tcPr>
            <w:tcW w:w="980" w:type="dxa"/>
          </w:tcPr>
          <w:p w14:paraId="7E6B040F" w14:textId="77777777" w:rsidR="008D46B3" w:rsidRPr="00504293" w:rsidRDefault="008D46B3" w:rsidP="00F1048E">
            <w:pPr>
              <w:spacing w:after="0" w:line="240" w:lineRule="auto"/>
              <w:jc w:val="right"/>
              <w:rPr>
                <w:rFonts w:ascii="Arial" w:eastAsia="Arial" w:hAnsi="Arial" w:cs="Arial"/>
                <w:sz w:val="16"/>
                <w:szCs w:val="16"/>
              </w:rPr>
            </w:pPr>
          </w:p>
        </w:tc>
        <w:tc>
          <w:tcPr>
            <w:tcW w:w="1026" w:type="dxa"/>
          </w:tcPr>
          <w:p w14:paraId="6A87A20B" w14:textId="77777777" w:rsidR="008D46B3" w:rsidRPr="00504293" w:rsidRDefault="008D46B3" w:rsidP="00F1048E">
            <w:pPr>
              <w:spacing w:after="0" w:line="240" w:lineRule="auto"/>
              <w:jc w:val="right"/>
              <w:rPr>
                <w:rFonts w:ascii="Arial" w:eastAsia="Arial" w:hAnsi="Arial" w:cs="Arial"/>
                <w:sz w:val="16"/>
                <w:szCs w:val="16"/>
              </w:rPr>
            </w:pPr>
          </w:p>
        </w:tc>
        <w:tc>
          <w:tcPr>
            <w:tcW w:w="1017" w:type="dxa"/>
          </w:tcPr>
          <w:p w14:paraId="70605DBB"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26</w:t>
            </w:r>
          </w:p>
        </w:tc>
        <w:tc>
          <w:tcPr>
            <w:tcW w:w="1230" w:type="dxa"/>
          </w:tcPr>
          <w:p w14:paraId="3BF8B1B1"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209</w:t>
            </w:r>
          </w:p>
        </w:tc>
        <w:tc>
          <w:tcPr>
            <w:tcW w:w="1269" w:type="dxa"/>
          </w:tcPr>
          <w:p w14:paraId="4EC5965C" w14:textId="77777777" w:rsidR="008D46B3" w:rsidRPr="00504293" w:rsidRDefault="008D46B3" w:rsidP="00F1048E">
            <w:pPr>
              <w:spacing w:after="0" w:line="240" w:lineRule="auto"/>
              <w:jc w:val="right"/>
              <w:rPr>
                <w:rFonts w:ascii="Arial" w:eastAsia="Arial" w:hAnsi="Arial" w:cs="Arial"/>
                <w:sz w:val="16"/>
                <w:szCs w:val="16"/>
              </w:rPr>
            </w:pPr>
          </w:p>
        </w:tc>
      </w:tr>
      <w:tr w:rsidR="008D46B3" w:rsidRPr="00504293" w14:paraId="3DFA6EBB" w14:textId="77777777" w:rsidTr="00B9706E">
        <w:trPr>
          <w:trHeight w:val="98"/>
          <w:tblHeader/>
        </w:trPr>
        <w:tc>
          <w:tcPr>
            <w:tcW w:w="0" w:type="auto"/>
          </w:tcPr>
          <w:p w14:paraId="0E1B536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5.2.</w:t>
            </w:r>
          </w:p>
        </w:tc>
        <w:tc>
          <w:tcPr>
            <w:tcW w:w="3056" w:type="dxa"/>
          </w:tcPr>
          <w:p w14:paraId="495A7FA9"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Sēļu un Ramatas kultūrtelpas izstādes</w:t>
            </w:r>
          </w:p>
        </w:tc>
        <w:tc>
          <w:tcPr>
            <w:tcW w:w="980" w:type="dxa"/>
          </w:tcPr>
          <w:p w14:paraId="2FE064EA" w14:textId="77777777" w:rsidR="008D46B3" w:rsidRPr="00504293" w:rsidRDefault="008D46B3" w:rsidP="00F1048E">
            <w:pPr>
              <w:spacing w:after="0" w:line="240" w:lineRule="auto"/>
              <w:jc w:val="right"/>
              <w:rPr>
                <w:rFonts w:ascii="Arial" w:eastAsia="Arial" w:hAnsi="Arial" w:cs="Arial"/>
                <w:sz w:val="16"/>
                <w:szCs w:val="16"/>
              </w:rPr>
            </w:pPr>
          </w:p>
        </w:tc>
        <w:tc>
          <w:tcPr>
            <w:tcW w:w="1026" w:type="dxa"/>
          </w:tcPr>
          <w:p w14:paraId="4E8C3BC6" w14:textId="77777777" w:rsidR="008D46B3" w:rsidRPr="00504293" w:rsidRDefault="008D46B3" w:rsidP="00F1048E">
            <w:pPr>
              <w:spacing w:after="0" w:line="240" w:lineRule="auto"/>
              <w:jc w:val="right"/>
              <w:rPr>
                <w:rFonts w:ascii="Arial" w:eastAsia="Arial" w:hAnsi="Arial" w:cs="Arial"/>
                <w:sz w:val="16"/>
                <w:szCs w:val="16"/>
              </w:rPr>
            </w:pPr>
          </w:p>
        </w:tc>
        <w:tc>
          <w:tcPr>
            <w:tcW w:w="1017" w:type="dxa"/>
          </w:tcPr>
          <w:p w14:paraId="74DE01C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8</w:t>
            </w:r>
          </w:p>
        </w:tc>
        <w:tc>
          <w:tcPr>
            <w:tcW w:w="1230" w:type="dxa"/>
          </w:tcPr>
          <w:p w14:paraId="03F824BD"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1501</w:t>
            </w:r>
          </w:p>
        </w:tc>
        <w:tc>
          <w:tcPr>
            <w:tcW w:w="1269" w:type="dxa"/>
          </w:tcPr>
          <w:p w14:paraId="61A62586" w14:textId="77777777" w:rsidR="008D46B3" w:rsidRPr="00504293" w:rsidRDefault="008D46B3" w:rsidP="00F1048E">
            <w:pPr>
              <w:spacing w:after="0" w:line="240" w:lineRule="auto"/>
              <w:jc w:val="right"/>
              <w:rPr>
                <w:rFonts w:ascii="Arial" w:eastAsia="Arial" w:hAnsi="Arial" w:cs="Arial"/>
                <w:sz w:val="16"/>
                <w:szCs w:val="16"/>
              </w:rPr>
            </w:pPr>
          </w:p>
        </w:tc>
      </w:tr>
      <w:tr w:rsidR="00FF695B" w:rsidRPr="00504293" w14:paraId="4B004807" w14:textId="77777777" w:rsidTr="002C18B9">
        <w:trPr>
          <w:trHeight w:val="74"/>
        </w:trPr>
        <w:tc>
          <w:tcPr>
            <w:tcW w:w="0" w:type="auto"/>
          </w:tcPr>
          <w:p w14:paraId="4B76C8BC"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26FFB51B" w14:textId="77777777" w:rsidR="008D46B3" w:rsidRPr="00504293" w:rsidRDefault="008D46B3" w:rsidP="00F1048E">
            <w:pPr>
              <w:spacing w:after="0" w:line="240" w:lineRule="auto"/>
              <w:rPr>
                <w:rFonts w:ascii="Arial" w:eastAsia="Arial" w:hAnsi="Arial" w:cs="Arial"/>
                <w:sz w:val="16"/>
                <w:szCs w:val="16"/>
              </w:rPr>
            </w:pPr>
          </w:p>
        </w:tc>
        <w:tc>
          <w:tcPr>
            <w:tcW w:w="980" w:type="dxa"/>
            <w:shd w:val="clear" w:color="auto" w:fill="A2E4B8"/>
          </w:tcPr>
          <w:p w14:paraId="3AD39A5C"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25</w:t>
            </w:r>
          </w:p>
        </w:tc>
        <w:tc>
          <w:tcPr>
            <w:tcW w:w="1026" w:type="dxa"/>
            <w:shd w:val="clear" w:color="auto" w:fill="A2E4B8"/>
          </w:tcPr>
          <w:p w14:paraId="62D5952F"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388</w:t>
            </w:r>
          </w:p>
        </w:tc>
        <w:tc>
          <w:tcPr>
            <w:tcW w:w="1017" w:type="dxa"/>
            <w:shd w:val="clear" w:color="auto" w:fill="A2E4B8"/>
          </w:tcPr>
          <w:p w14:paraId="36C91D24"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104</w:t>
            </w:r>
          </w:p>
        </w:tc>
        <w:tc>
          <w:tcPr>
            <w:tcW w:w="1230" w:type="dxa"/>
            <w:shd w:val="clear" w:color="auto" w:fill="A2E4B8"/>
          </w:tcPr>
          <w:p w14:paraId="5C6FCB96" w14:textId="6F92DB69"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16</w:t>
            </w:r>
            <w:r w:rsidR="00F1048E" w:rsidRPr="00504293">
              <w:rPr>
                <w:rFonts w:ascii="Arial" w:eastAsia="Arial" w:hAnsi="Arial" w:cs="Arial"/>
                <w:b/>
                <w:bCs/>
                <w:sz w:val="16"/>
                <w:szCs w:val="16"/>
              </w:rPr>
              <w:t xml:space="preserve"> </w:t>
            </w:r>
            <w:r w:rsidRPr="00504293">
              <w:rPr>
                <w:rFonts w:ascii="Arial" w:eastAsia="Arial" w:hAnsi="Arial" w:cs="Arial"/>
                <w:b/>
                <w:bCs/>
                <w:sz w:val="16"/>
                <w:szCs w:val="16"/>
              </w:rPr>
              <w:t>416</w:t>
            </w:r>
          </w:p>
        </w:tc>
        <w:tc>
          <w:tcPr>
            <w:tcW w:w="1269" w:type="dxa"/>
            <w:shd w:val="clear" w:color="auto" w:fill="A2E4B8"/>
          </w:tcPr>
          <w:p w14:paraId="47E22DB5"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358 139</w:t>
            </w:r>
          </w:p>
        </w:tc>
      </w:tr>
      <w:tr w:rsidR="008D46B3" w:rsidRPr="00504293" w14:paraId="193504EF" w14:textId="77777777" w:rsidTr="00B9706E">
        <w:trPr>
          <w:trHeight w:val="43"/>
        </w:trPr>
        <w:tc>
          <w:tcPr>
            <w:tcW w:w="0" w:type="auto"/>
          </w:tcPr>
          <w:p w14:paraId="64D81520"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6.</w:t>
            </w:r>
          </w:p>
        </w:tc>
        <w:tc>
          <w:tcPr>
            <w:tcW w:w="3056" w:type="dxa"/>
          </w:tcPr>
          <w:p w14:paraId="50AF4BA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Rūjienas Kultūras centrs</w:t>
            </w:r>
          </w:p>
        </w:tc>
        <w:tc>
          <w:tcPr>
            <w:tcW w:w="980" w:type="dxa"/>
          </w:tcPr>
          <w:p w14:paraId="6FF56BF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14</w:t>
            </w:r>
          </w:p>
        </w:tc>
        <w:tc>
          <w:tcPr>
            <w:tcW w:w="1026" w:type="dxa"/>
          </w:tcPr>
          <w:p w14:paraId="353C45C4"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190</w:t>
            </w:r>
          </w:p>
        </w:tc>
        <w:tc>
          <w:tcPr>
            <w:tcW w:w="1017" w:type="dxa"/>
          </w:tcPr>
          <w:p w14:paraId="644D321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106</w:t>
            </w:r>
          </w:p>
        </w:tc>
        <w:tc>
          <w:tcPr>
            <w:tcW w:w="1230" w:type="dxa"/>
          </w:tcPr>
          <w:p w14:paraId="0086830E" w14:textId="6FF84DAB"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14</w:t>
            </w:r>
            <w:r w:rsidR="00F1048E" w:rsidRPr="00504293">
              <w:rPr>
                <w:rFonts w:ascii="Arial" w:eastAsia="Arial" w:hAnsi="Arial" w:cs="Arial"/>
                <w:sz w:val="16"/>
                <w:szCs w:val="16"/>
              </w:rPr>
              <w:t xml:space="preserve"> </w:t>
            </w:r>
            <w:r w:rsidRPr="00504293">
              <w:rPr>
                <w:rFonts w:ascii="Arial" w:eastAsia="Arial" w:hAnsi="Arial" w:cs="Arial"/>
                <w:sz w:val="16"/>
                <w:szCs w:val="16"/>
              </w:rPr>
              <w:t>559</w:t>
            </w:r>
          </w:p>
        </w:tc>
        <w:tc>
          <w:tcPr>
            <w:tcW w:w="1269" w:type="dxa"/>
          </w:tcPr>
          <w:p w14:paraId="435E7180" w14:textId="23C88326"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351</w:t>
            </w:r>
            <w:r w:rsidR="00F1048E" w:rsidRPr="00504293">
              <w:rPr>
                <w:rFonts w:ascii="Arial" w:eastAsia="Arial" w:hAnsi="Arial" w:cs="Arial"/>
                <w:sz w:val="16"/>
                <w:szCs w:val="16"/>
              </w:rPr>
              <w:t xml:space="preserve"> </w:t>
            </w:r>
            <w:r w:rsidRPr="00504293">
              <w:rPr>
                <w:rFonts w:ascii="Arial" w:eastAsia="Arial" w:hAnsi="Arial" w:cs="Arial"/>
                <w:sz w:val="16"/>
                <w:szCs w:val="16"/>
              </w:rPr>
              <w:t>678</w:t>
            </w:r>
          </w:p>
        </w:tc>
      </w:tr>
      <w:tr w:rsidR="008D46B3" w:rsidRPr="00504293" w14:paraId="0B935BA7" w14:textId="77777777" w:rsidTr="00B9706E">
        <w:trPr>
          <w:trHeight w:val="180"/>
        </w:trPr>
        <w:tc>
          <w:tcPr>
            <w:tcW w:w="0" w:type="auto"/>
          </w:tcPr>
          <w:p w14:paraId="220B0411"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6.1.</w:t>
            </w:r>
          </w:p>
        </w:tc>
        <w:tc>
          <w:tcPr>
            <w:tcW w:w="3056" w:type="dxa"/>
          </w:tcPr>
          <w:p w14:paraId="1BA7BF58" w14:textId="4ABA6EC6"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Lodes </w:t>
            </w:r>
            <w:r w:rsidR="00F1048E" w:rsidRPr="00504293">
              <w:rPr>
                <w:rFonts w:ascii="Arial" w:eastAsia="Arial" w:hAnsi="Arial" w:cs="Arial"/>
                <w:sz w:val="16"/>
                <w:szCs w:val="16"/>
              </w:rPr>
              <w:t>K</w:t>
            </w:r>
            <w:r w:rsidRPr="00504293">
              <w:rPr>
                <w:rFonts w:ascii="Arial" w:eastAsia="Arial" w:hAnsi="Arial" w:cs="Arial"/>
                <w:sz w:val="16"/>
                <w:szCs w:val="16"/>
              </w:rPr>
              <w:t>ultūras nams</w:t>
            </w:r>
          </w:p>
        </w:tc>
        <w:tc>
          <w:tcPr>
            <w:tcW w:w="980" w:type="dxa"/>
          </w:tcPr>
          <w:p w14:paraId="0D644B2B"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w:t>
            </w:r>
          </w:p>
        </w:tc>
        <w:tc>
          <w:tcPr>
            <w:tcW w:w="1026" w:type="dxa"/>
          </w:tcPr>
          <w:p w14:paraId="5BA46CF0"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13</w:t>
            </w:r>
          </w:p>
        </w:tc>
        <w:tc>
          <w:tcPr>
            <w:tcW w:w="1017" w:type="dxa"/>
          </w:tcPr>
          <w:p w14:paraId="4DF4157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26</w:t>
            </w:r>
          </w:p>
        </w:tc>
        <w:tc>
          <w:tcPr>
            <w:tcW w:w="1230" w:type="dxa"/>
          </w:tcPr>
          <w:p w14:paraId="27E9689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2025</w:t>
            </w:r>
          </w:p>
        </w:tc>
        <w:tc>
          <w:tcPr>
            <w:tcW w:w="1269" w:type="dxa"/>
          </w:tcPr>
          <w:p w14:paraId="405EB004" w14:textId="5E5BFD2E"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10</w:t>
            </w:r>
            <w:r w:rsidR="00F1048E" w:rsidRPr="00504293">
              <w:rPr>
                <w:rFonts w:ascii="Arial" w:eastAsia="Arial" w:hAnsi="Arial" w:cs="Arial"/>
                <w:sz w:val="16"/>
                <w:szCs w:val="16"/>
              </w:rPr>
              <w:t xml:space="preserve"> </w:t>
            </w:r>
            <w:r w:rsidRPr="00504293">
              <w:rPr>
                <w:rFonts w:ascii="Arial" w:eastAsia="Arial" w:hAnsi="Arial" w:cs="Arial"/>
                <w:sz w:val="16"/>
                <w:szCs w:val="16"/>
              </w:rPr>
              <w:t>435</w:t>
            </w:r>
          </w:p>
        </w:tc>
      </w:tr>
      <w:tr w:rsidR="008D46B3" w:rsidRPr="00504293" w14:paraId="7692FAAD" w14:textId="77777777" w:rsidTr="00B9706E">
        <w:trPr>
          <w:trHeight w:val="55"/>
        </w:trPr>
        <w:tc>
          <w:tcPr>
            <w:tcW w:w="0" w:type="auto"/>
          </w:tcPr>
          <w:p w14:paraId="2F2FD31C"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6.2.</w:t>
            </w:r>
          </w:p>
        </w:tc>
        <w:tc>
          <w:tcPr>
            <w:tcW w:w="3056" w:type="dxa"/>
          </w:tcPr>
          <w:p w14:paraId="58C2B0E9" w14:textId="2B2D6386"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Rūjienas </w:t>
            </w:r>
            <w:r w:rsidR="00F1048E" w:rsidRPr="00504293">
              <w:rPr>
                <w:rFonts w:ascii="Arial" w:eastAsia="Arial" w:hAnsi="Arial" w:cs="Arial"/>
                <w:sz w:val="16"/>
                <w:szCs w:val="16"/>
              </w:rPr>
              <w:t>I</w:t>
            </w:r>
            <w:r w:rsidRPr="00504293">
              <w:rPr>
                <w:rFonts w:ascii="Arial" w:eastAsia="Arial" w:hAnsi="Arial" w:cs="Arial"/>
                <w:sz w:val="16"/>
                <w:szCs w:val="16"/>
              </w:rPr>
              <w:t>zstāžu zāle</w:t>
            </w:r>
          </w:p>
        </w:tc>
        <w:tc>
          <w:tcPr>
            <w:tcW w:w="980" w:type="dxa"/>
          </w:tcPr>
          <w:p w14:paraId="4009CF6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0</w:t>
            </w:r>
          </w:p>
        </w:tc>
        <w:tc>
          <w:tcPr>
            <w:tcW w:w="1026" w:type="dxa"/>
          </w:tcPr>
          <w:p w14:paraId="5365BC4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0</w:t>
            </w:r>
          </w:p>
        </w:tc>
        <w:tc>
          <w:tcPr>
            <w:tcW w:w="1017" w:type="dxa"/>
          </w:tcPr>
          <w:p w14:paraId="00F54CF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w:t>
            </w:r>
          </w:p>
        </w:tc>
        <w:tc>
          <w:tcPr>
            <w:tcW w:w="1230" w:type="dxa"/>
          </w:tcPr>
          <w:p w14:paraId="5D971AD0" w14:textId="0A0CA648"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3182</w:t>
            </w:r>
          </w:p>
        </w:tc>
        <w:tc>
          <w:tcPr>
            <w:tcW w:w="1269" w:type="dxa"/>
          </w:tcPr>
          <w:p w14:paraId="08EC916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6627</w:t>
            </w:r>
          </w:p>
        </w:tc>
      </w:tr>
      <w:tr w:rsidR="008D46B3" w:rsidRPr="00504293" w14:paraId="7C154D10" w14:textId="77777777" w:rsidTr="00B9706E">
        <w:trPr>
          <w:trHeight w:val="144"/>
        </w:trPr>
        <w:tc>
          <w:tcPr>
            <w:tcW w:w="0" w:type="auto"/>
          </w:tcPr>
          <w:p w14:paraId="7FA7AC04"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6.3.</w:t>
            </w:r>
          </w:p>
        </w:tc>
        <w:tc>
          <w:tcPr>
            <w:tcW w:w="3056" w:type="dxa"/>
          </w:tcPr>
          <w:p w14:paraId="5E7F0851" w14:textId="3C8BED4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Rūjienas </w:t>
            </w:r>
            <w:r w:rsidR="00CE7820" w:rsidRPr="00504293">
              <w:rPr>
                <w:rFonts w:ascii="Arial" w:eastAsia="Arial" w:hAnsi="Arial" w:cs="Arial"/>
                <w:sz w:val="16"/>
                <w:szCs w:val="16"/>
              </w:rPr>
              <w:t>t</w:t>
            </w:r>
            <w:r w:rsidRPr="00504293">
              <w:rPr>
                <w:rFonts w:ascii="Arial" w:eastAsia="Arial" w:hAnsi="Arial" w:cs="Arial"/>
                <w:sz w:val="16"/>
                <w:szCs w:val="16"/>
              </w:rPr>
              <w:t>autskola</w:t>
            </w:r>
          </w:p>
        </w:tc>
        <w:tc>
          <w:tcPr>
            <w:tcW w:w="980" w:type="dxa"/>
          </w:tcPr>
          <w:p w14:paraId="4A6EF6C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026" w:type="dxa"/>
          </w:tcPr>
          <w:p w14:paraId="1DFED51D"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19</w:t>
            </w:r>
          </w:p>
        </w:tc>
        <w:tc>
          <w:tcPr>
            <w:tcW w:w="1017" w:type="dxa"/>
          </w:tcPr>
          <w:p w14:paraId="54428DAE" w14:textId="687855E8"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159</w:t>
            </w:r>
          </w:p>
        </w:tc>
        <w:tc>
          <w:tcPr>
            <w:tcW w:w="1230" w:type="dxa"/>
          </w:tcPr>
          <w:p w14:paraId="18422561"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1511</w:t>
            </w:r>
          </w:p>
        </w:tc>
        <w:tc>
          <w:tcPr>
            <w:tcW w:w="1269" w:type="dxa"/>
          </w:tcPr>
          <w:p w14:paraId="3CA0B38F" w14:textId="01FD2B72"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17</w:t>
            </w:r>
            <w:r w:rsidR="00F1048E" w:rsidRPr="00504293">
              <w:rPr>
                <w:rFonts w:ascii="Arial" w:eastAsia="Arial" w:hAnsi="Arial" w:cs="Arial"/>
                <w:sz w:val="16"/>
                <w:szCs w:val="16"/>
              </w:rPr>
              <w:t xml:space="preserve"> </w:t>
            </w:r>
            <w:r w:rsidRPr="00504293">
              <w:rPr>
                <w:rFonts w:ascii="Arial" w:eastAsia="Arial" w:hAnsi="Arial" w:cs="Arial"/>
                <w:sz w:val="16"/>
                <w:szCs w:val="16"/>
              </w:rPr>
              <w:t>089</w:t>
            </w:r>
          </w:p>
        </w:tc>
      </w:tr>
      <w:tr w:rsidR="008D46B3" w:rsidRPr="00504293" w14:paraId="16E1DC6C" w14:textId="77777777" w:rsidTr="00B9706E">
        <w:trPr>
          <w:trHeight w:val="72"/>
        </w:trPr>
        <w:tc>
          <w:tcPr>
            <w:tcW w:w="0" w:type="auto"/>
          </w:tcPr>
          <w:p w14:paraId="583A5007"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6.4.</w:t>
            </w:r>
          </w:p>
        </w:tc>
        <w:tc>
          <w:tcPr>
            <w:tcW w:w="3056" w:type="dxa"/>
          </w:tcPr>
          <w:p w14:paraId="501D0810" w14:textId="2CB50F00"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Naukšēnu </w:t>
            </w:r>
            <w:r w:rsidR="00F1048E" w:rsidRPr="00504293">
              <w:rPr>
                <w:rFonts w:ascii="Arial" w:eastAsia="Arial" w:hAnsi="Arial" w:cs="Arial"/>
                <w:sz w:val="16"/>
                <w:szCs w:val="16"/>
              </w:rPr>
              <w:t xml:space="preserve">pagasta </w:t>
            </w:r>
            <w:r w:rsidRPr="00504293">
              <w:rPr>
                <w:rFonts w:ascii="Arial" w:eastAsia="Arial" w:hAnsi="Arial" w:cs="Arial"/>
                <w:sz w:val="16"/>
                <w:szCs w:val="16"/>
              </w:rPr>
              <w:t>kultūras nams</w:t>
            </w:r>
          </w:p>
        </w:tc>
        <w:tc>
          <w:tcPr>
            <w:tcW w:w="980" w:type="dxa"/>
          </w:tcPr>
          <w:p w14:paraId="04CB40C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w:t>
            </w:r>
          </w:p>
        </w:tc>
        <w:tc>
          <w:tcPr>
            <w:tcW w:w="1026" w:type="dxa"/>
          </w:tcPr>
          <w:p w14:paraId="047FF805"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52</w:t>
            </w:r>
          </w:p>
        </w:tc>
        <w:tc>
          <w:tcPr>
            <w:tcW w:w="1017" w:type="dxa"/>
          </w:tcPr>
          <w:p w14:paraId="3C5A8B5E"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49</w:t>
            </w:r>
          </w:p>
        </w:tc>
        <w:tc>
          <w:tcPr>
            <w:tcW w:w="1230" w:type="dxa"/>
          </w:tcPr>
          <w:p w14:paraId="78A16DC9"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6600</w:t>
            </w:r>
          </w:p>
        </w:tc>
        <w:tc>
          <w:tcPr>
            <w:tcW w:w="1269" w:type="dxa"/>
          </w:tcPr>
          <w:p w14:paraId="63FDB3A6" w14:textId="6B84868A"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49</w:t>
            </w:r>
            <w:r w:rsidR="00F1048E" w:rsidRPr="00504293">
              <w:rPr>
                <w:rFonts w:ascii="Arial" w:eastAsia="Arial" w:hAnsi="Arial" w:cs="Arial"/>
                <w:sz w:val="16"/>
                <w:szCs w:val="16"/>
              </w:rPr>
              <w:t xml:space="preserve"> </w:t>
            </w:r>
            <w:r w:rsidRPr="00504293">
              <w:rPr>
                <w:rFonts w:ascii="Arial" w:eastAsia="Arial" w:hAnsi="Arial" w:cs="Arial"/>
                <w:sz w:val="16"/>
                <w:szCs w:val="16"/>
              </w:rPr>
              <w:t>472</w:t>
            </w:r>
          </w:p>
        </w:tc>
      </w:tr>
      <w:tr w:rsidR="00FF695B" w:rsidRPr="00504293" w14:paraId="5A567602" w14:textId="77777777" w:rsidTr="002C18B9">
        <w:trPr>
          <w:trHeight w:val="96"/>
        </w:trPr>
        <w:tc>
          <w:tcPr>
            <w:tcW w:w="0" w:type="auto"/>
          </w:tcPr>
          <w:p w14:paraId="71D1CB09"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18671421" w14:textId="77777777" w:rsidR="008D46B3" w:rsidRPr="00504293" w:rsidRDefault="008D46B3" w:rsidP="00F1048E">
            <w:pPr>
              <w:spacing w:after="0" w:line="240" w:lineRule="auto"/>
              <w:rPr>
                <w:rFonts w:ascii="Arial" w:eastAsia="Arial" w:hAnsi="Arial" w:cs="Arial"/>
                <w:sz w:val="16"/>
                <w:szCs w:val="16"/>
              </w:rPr>
            </w:pPr>
          </w:p>
        </w:tc>
        <w:tc>
          <w:tcPr>
            <w:tcW w:w="980" w:type="dxa"/>
            <w:shd w:val="clear" w:color="auto" w:fill="A2E4B8"/>
          </w:tcPr>
          <w:p w14:paraId="457BF334"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21</w:t>
            </w:r>
          </w:p>
        </w:tc>
        <w:tc>
          <w:tcPr>
            <w:tcW w:w="1026" w:type="dxa"/>
            <w:shd w:val="clear" w:color="auto" w:fill="A2E4B8"/>
          </w:tcPr>
          <w:p w14:paraId="3F2DFB17"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274</w:t>
            </w:r>
          </w:p>
        </w:tc>
        <w:tc>
          <w:tcPr>
            <w:tcW w:w="1017" w:type="dxa"/>
            <w:shd w:val="clear" w:color="auto" w:fill="A2E4B8"/>
          </w:tcPr>
          <w:p w14:paraId="62067C18"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345</w:t>
            </w:r>
          </w:p>
        </w:tc>
        <w:tc>
          <w:tcPr>
            <w:tcW w:w="1230" w:type="dxa"/>
            <w:shd w:val="clear" w:color="auto" w:fill="A2E4B8"/>
          </w:tcPr>
          <w:p w14:paraId="2DD37D49"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27 877</w:t>
            </w:r>
          </w:p>
        </w:tc>
        <w:tc>
          <w:tcPr>
            <w:tcW w:w="1269" w:type="dxa"/>
            <w:shd w:val="clear" w:color="auto" w:fill="A2E4B8"/>
          </w:tcPr>
          <w:p w14:paraId="257A27D2"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435 301</w:t>
            </w:r>
          </w:p>
        </w:tc>
      </w:tr>
      <w:tr w:rsidR="008D46B3" w:rsidRPr="00504293" w14:paraId="2D030763" w14:textId="77777777" w:rsidTr="00B9706E">
        <w:trPr>
          <w:trHeight w:val="195"/>
        </w:trPr>
        <w:tc>
          <w:tcPr>
            <w:tcW w:w="0" w:type="auto"/>
          </w:tcPr>
          <w:p w14:paraId="41FA18F2"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7.</w:t>
            </w:r>
          </w:p>
        </w:tc>
        <w:tc>
          <w:tcPr>
            <w:tcW w:w="3056" w:type="dxa"/>
          </w:tcPr>
          <w:p w14:paraId="329BDD2C"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Valmieras Kultūras centrs</w:t>
            </w:r>
          </w:p>
        </w:tc>
        <w:tc>
          <w:tcPr>
            <w:tcW w:w="980" w:type="dxa"/>
          </w:tcPr>
          <w:p w14:paraId="2080B1F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21</w:t>
            </w:r>
          </w:p>
        </w:tc>
        <w:tc>
          <w:tcPr>
            <w:tcW w:w="1026" w:type="dxa"/>
          </w:tcPr>
          <w:p w14:paraId="0438D197"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765</w:t>
            </w:r>
          </w:p>
        </w:tc>
        <w:tc>
          <w:tcPr>
            <w:tcW w:w="1017" w:type="dxa"/>
          </w:tcPr>
          <w:p w14:paraId="12CD3472"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194</w:t>
            </w:r>
          </w:p>
        </w:tc>
        <w:tc>
          <w:tcPr>
            <w:tcW w:w="1230" w:type="dxa"/>
          </w:tcPr>
          <w:p w14:paraId="6561C1CB" w14:textId="62147D8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94</w:t>
            </w:r>
            <w:r w:rsidR="00F1048E" w:rsidRPr="00504293">
              <w:rPr>
                <w:rFonts w:ascii="Arial" w:eastAsia="Arial" w:hAnsi="Arial" w:cs="Arial"/>
                <w:sz w:val="16"/>
                <w:szCs w:val="16"/>
              </w:rPr>
              <w:t xml:space="preserve"> </w:t>
            </w:r>
            <w:r w:rsidRPr="00504293">
              <w:rPr>
                <w:rFonts w:ascii="Arial" w:eastAsia="Arial" w:hAnsi="Arial" w:cs="Arial"/>
                <w:sz w:val="16"/>
                <w:szCs w:val="16"/>
              </w:rPr>
              <w:t>584</w:t>
            </w:r>
          </w:p>
        </w:tc>
        <w:tc>
          <w:tcPr>
            <w:tcW w:w="1269" w:type="dxa"/>
          </w:tcPr>
          <w:p w14:paraId="7254746A"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883 650</w:t>
            </w:r>
          </w:p>
        </w:tc>
      </w:tr>
      <w:tr w:rsidR="008D46B3" w:rsidRPr="00504293" w14:paraId="0525A112" w14:textId="77777777" w:rsidTr="00B9706E">
        <w:trPr>
          <w:trHeight w:val="180"/>
        </w:trPr>
        <w:tc>
          <w:tcPr>
            <w:tcW w:w="0" w:type="auto"/>
          </w:tcPr>
          <w:p w14:paraId="683F249F" w14:textId="77777777"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7.1.</w:t>
            </w:r>
          </w:p>
        </w:tc>
        <w:tc>
          <w:tcPr>
            <w:tcW w:w="3056" w:type="dxa"/>
          </w:tcPr>
          <w:p w14:paraId="596CE8C9" w14:textId="0237DDCC" w:rsidR="008D46B3" w:rsidRPr="00504293" w:rsidRDefault="008D46B3" w:rsidP="00F1048E">
            <w:pPr>
              <w:spacing w:after="0" w:line="240" w:lineRule="auto"/>
              <w:rPr>
                <w:rFonts w:ascii="Arial" w:eastAsia="Arial" w:hAnsi="Arial" w:cs="Arial"/>
                <w:sz w:val="16"/>
                <w:szCs w:val="16"/>
              </w:rPr>
            </w:pPr>
            <w:r w:rsidRPr="00504293">
              <w:rPr>
                <w:rFonts w:ascii="Arial" w:eastAsia="Arial" w:hAnsi="Arial" w:cs="Arial"/>
                <w:sz w:val="16"/>
                <w:szCs w:val="16"/>
              </w:rPr>
              <w:t xml:space="preserve">Kocēnu </w:t>
            </w:r>
            <w:r w:rsidR="00360F07" w:rsidRPr="00504293">
              <w:rPr>
                <w:rFonts w:ascii="Arial" w:eastAsia="Arial" w:hAnsi="Arial" w:cs="Arial"/>
                <w:sz w:val="16"/>
                <w:szCs w:val="16"/>
              </w:rPr>
              <w:t>K</w:t>
            </w:r>
            <w:r w:rsidRPr="00504293">
              <w:rPr>
                <w:rFonts w:ascii="Arial" w:eastAsia="Arial" w:hAnsi="Arial" w:cs="Arial"/>
                <w:sz w:val="16"/>
                <w:szCs w:val="16"/>
              </w:rPr>
              <w:t>ultūras nams</w:t>
            </w:r>
          </w:p>
        </w:tc>
        <w:tc>
          <w:tcPr>
            <w:tcW w:w="980" w:type="dxa"/>
          </w:tcPr>
          <w:p w14:paraId="422B5EFB"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w:t>
            </w:r>
          </w:p>
        </w:tc>
        <w:tc>
          <w:tcPr>
            <w:tcW w:w="1026" w:type="dxa"/>
          </w:tcPr>
          <w:p w14:paraId="14E7959C"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115</w:t>
            </w:r>
          </w:p>
        </w:tc>
        <w:tc>
          <w:tcPr>
            <w:tcW w:w="1017" w:type="dxa"/>
          </w:tcPr>
          <w:p w14:paraId="13632DA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41</w:t>
            </w:r>
          </w:p>
        </w:tc>
        <w:tc>
          <w:tcPr>
            <w:tcW w:w="1230" w:type="dxa"/>
          </w:tcPr>
          <w:p w14:paraId="5EDB5168"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6230</w:t>
            </w:r>
          </w:p>
        </w:tc>
        <w:tc>
          <w:tcPr>
            <w:tcW w:w="1269" w:type="dxa"/>
          </w:tcPr>
          <w:p w14:paraId="1ECEF8A5" w14:textId="77777777" w:rsidR="008D46B3" w:rsidRPr="00504293" w:rsidRDefault="008D46B3" w:rsidP="00F1048E">
            <w:pPr>
              <w:spacing w:after="0" w:line="240" w:lineRule="auto"/>
              <w:jc w:val="right"/>
              <w:rPr>
                <w:rFonts w:ascii="Arial" w:eastAsia="Arial" w:hAnsi="Arial" w:cs="Arial"/>
                <w:sz w:val="16"/>
                <w:szCs w:val="16"/>
              </w:rPr>
            </w:pPr>
            <w:r w:rsidRPr="00504293">
              <w:rPr>
                <w:rFonts w:ascii="Arial" w:eastAsia="Arial" w:hAnsi="Arial" w:cs="Arial"/>
                <w:sz w:val="16"/>
                <w:szCs w:val="16"/>
              </w:rPr>
              <w:t>45 999</w:t>
            </w:r>
          </w:p>
        </w:tc>
      </w:tr>
      <w:tr w:rsidR="008D46B3" w:rsidRPr="00504293" w14:paraId="4850301E" w14:textId="77777777" w:rsidTr="0069480E">
        <w:trPr>
          <w:trHeight w:val="53"/>
        </w:trPr>
        <w:tc>
          <w:tcPr>
            <w:tcW w:w="0" w:type="auto"/>
          </w:tcPr>
          <w:p w14:paraId="0FA0DBD3" w14:textId="77777777" w:rsidR="008D46B3" w:rsidRPr="00504293" w:rsidRDefault="008D46B3" w:rsidP="00F1048E">
            <w:pPr>
              <w:spacing w:after="0" w:line="240" w:lineRule="auto"/>
              <w:rPr>
                <w:rFonts w:ascii="Arial" w:eastAsia="Arial" w:hAnsi="Arial" w:cs="Arial"/>
                <w:sz w:val="16"/>
                <w:szCs w:val="16"/>
              </w:rPr>
            </w:pPr>
          </w:p>
        </w:tc>
        <w:tc>
          <w:tcPr>
            <w:tcW w:w="3056" w:type="dxa"/>
          </w:tcPr>
          <w:p w14:paraId="291DEE8B" w14:textId="77777777" w:rsidR="008D46B3" w:rsidRPr="00504293" w:rsidRDefault="008D46B3" w:rsidP="00F1048E">
            <w:pPr>
              <w:spacing w:after="0" w:line="240" w:lineRule="auto"/>
              <w:rPr>
                <w:rFonts w:ascii="Arial" w:eastAsia="Arial" w:hAnsi="Arial" w:cs="Arial"/>
                <w:sz w:val="16"/>
                <w:szCs w:val="16"/>
              </w:rPr>
            </w:pPr>
          </w:p>
        </w:tc>
        <w:tc>
          <w:tcPr>
            <w:tcW w:w="980" w:type="dxa"/>
            <w:shd w:val="clear" w:color="auto" w:fill="A2E4B8"/>
          </w:tcPr>
          <w:p w14:paraId="7C550982"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27</w:t>
            </w:r>
          </w:p>
        </w:tc>
        <w:tc>
          <w:tcPr>
            <w:tcW w:w="1026" w:type="dxa"/>
            <w:shd w:val="clear" w:color="auto" w:fill="A2E4B8"/>
          </w:tcPr>
          <w:p w14:paraId="655AB736"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880</w:t>
            </w:r>
          </w:p>
        </w:tc>
        <w:tc>
          <w:tcPr>
            <w:tcW w:w="1017" w:type="dxa"/>
            <w:shd w:val="clear" w:color="auto" w:fill="A2E4B8"/>
          </w:tcPr>
          <w:p w14:paraId="64337D8A"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235</w:t>
            </w:r>
          </w:p>
        </w:tc>
        <w:tc>
          <w:tcPr>
            <w:tcW w:w="1230" w:type="dxa"/>
            <w:shd w:val="clear" w:color="auto" w:fill="A2E4B8"/>
          </w:tcPr>
          <w:p w14:paraId="2663F8B1" w14:textId="34449DA6"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100</w:t>
            </w:r>
            <w:r w:rsidR="00360F07" w:rsidRPr="00504293">
              <w:rPr>
                <w:rFonts w:ascii="Arial" w:eastAsia="Arial" w:hAnsi="Arial" w:cs="Arial"/>
                <w:b/>
                <w:bCs/>
                <w:sz w:val="16"/>
                <w:szCs w:val="16"/>
              </w:rPr>
              <w:t xml:space="preserve"> </w:t>
            </w:r>
            <w:r w:rsidRPr="00504293">
              <w:rPr>
                <w:rFonts w:ascii="Arial" w:eastAsia="Arial" w:hAnsi="Arial" w:cs="Arial"/>
                <w:b/>
                <w:bCs/>
                <w:sz w:val="16"/>
                <w:szCs w:val="16"/>
              </w:rPr>
              <w:t>814</w:t>
            </w:r>
          </w:p>
        </w:tc>
        <w:tc>
          <w:tcPr>
            <w:tcW w:w="1269" w:type="dxa"/>
            <w:shd w:val="clear" w:color="auto" w:fill="A2E4B8"/>
          </w:tcPr>
          <w:p w14:paraId="644864CE" w14:textId="77777777" w:rsidR="008D46B3" w:rsidRPr="00504293" w:rsidRDefault="008D46B3" w:rsidP="00F1048E">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929 649</w:t>
            </w:r>
          </w:p>
        </w:tc>
      </w:tr>
    </w:tbl>
    <w:p w14:paraId="352EFE44" w14:textId="099CA4E7" w:rsidR="00F02B7C" w:rsidRPr="00504293" w:rsidRDefault="00F02B7C" w:rsidP="00F02B7C">
      <w:pPr>
        <w:spacing w:after="0" w:line="240" w:lineRule="auto"/>
        <w:jc w:val="right"/>
        <w:rPr>
          <w:rFonts w:ascii="Arial" w:hAnsi="Arial" w:cs="Arial"/>
          <w:sz w:val="16"/>
          <w:szCs w:val="16"/>
        </w:rPr>
      </w:pPr>
      <w:r w:rsidRPr="00504293">
        <w:rPr>
          <w:rFonts w:ascii="Arial" w:hAnsi="Arial" w:cs="Arial"/>
          <w:sz w:val="16"/>
          <w:szCs w:val="16"/>
        </w:rPr>
        <w:t>Avots: Kultūras pārvalde.</w:t>
      </w:r>
    </w:p>
    <w:p w14:paraId="61B60591" w14:textId="40F1BAD5" w:rsidR="002736DD" w:rsidRPr="00504293" w:rsidRDefault="002736DD">
      <w:pPr>
        <w:rPr>
          <w:rFonts w:ascii="Arial" w:hAnsi="Arial" w:cs="Arial"/>
          <w:b/>
          <w:bCs/>
          <w:sz w:val="18"/>
          <w:szCs w:val="18"/>
        </w:rPr>
      </w:pPr>
    </w:p>
    <w:p w14:paraId="5B7FBC52" w14:textId="2E0DF7C9" w:rsidR="002736DD" w:rsidRPr="00504293" w:rsidRDefault="00EB7B80" w:rsidP="00EB7B80">
      <w:pPr>
        <w:jc w:val="right"/>
        <w:rPr>
          <w:rFonts w:ascii="Arial" w:hAnsi="Arial" w:cs="Arial"/>
          <w:b/>
          <w:bCs/>
          <w:sz w:val="18"/>
          <w:szCs w:val="18"/>
        </w:rPr>
      </w:pPr>
      <w:r w:rsidRPr="00504293">
        <w:rPr>
          <w:rFonts w:ascii="Arial" w:hAnsi="Arial" w:cs="Arial"/>
          <w:b/>
          <w:bCs/>
          <w:sz w:val="18"/>
          <w:szCs w:val="18"/>
        </w:rPr>
        <w:t>8.2. Amatiermākslas kolektīvu skaits nozaru sadalījumā</w:t>
      </w:r>
      <w:r w:rsidR="001C2F19" w:rsidRPr="00504293">
        <w:rPr>
          <w:rFonts w:ascii="Arial" w:hAnsi="Arial" w:cs="Arial"/>
          <w:b/>
          <w:bCs/>
          <w:sz w:val="18"/>
          <w:szCs w:val="18"/>
        </w:rPr>
        <w:t>.</w:t>
      </w:r>
    </w:p>
    <w:tbl>
      <w:tblPr>
        <w:tblW w:w="6520" w:type="dxa"/>
        <w:tblInd w:w="2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992"/>
        <w:gridCol w:w="1701"/>
      </w:tblGrid>
      <w:tr w:rsidR="00EB7B80" w:rsidRPr="00504293" w14:paraId="5A3AB0B2" w14:textId="228751A1" w:rsidTr="00EB7B80">
        <w:tc>
          <w:tcPr>
            <w:tcW w:w="3827" w:type="dxa"/>
            <w:tcBorders>
              <w:top w:val="single" w:sz="4" w:space="0" w:color="000000"/>
              <w:left w:val="single" w:sz="4" w:space="0" w:color="000000"/>
              <w:bottom w:val="single" w:sz="4" w:space="0" w:color="000000"/>
              <w:right w:val="single" w:sz="4" w:space="0" w:color="000000"/>
            </w:tcBorders>
            <w:shd w:val="clear" w:color="auto" w:fill="A2E4B8"/>
          </w:tcPr>
          <w:p w14:paraId="4E688E59" w14:textId="77777777" w:rsidR="00EB7B80" w:rsidRPr="00504293" w:rsidRDefault="00EB7B80" w:rsidP="008727B0">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Nozare</w:t>
            </w:r>
          </w:p>
        </w:tc>
        <w:tc>
          <w:tcPr>
            <w:tcW w:w="992" w:type="dxa"/>
            <w:tcBorders>
              <w:top w:val="single" w:sz="4" w:space="0" w:color="000000"/>
              <w:left w:val="single" w:sz="4" w:space="0" w:color="000000"/>
              <w:bottom w:val="single" w:sz="4" w:space="0" w:color="000000"/>
              <w:right w:val="single" w:sz="4" w:space="0" w:color="000000"/>
            </w:tcBorders>
            <w:shd w:val="clear" w:color="auto" w:fill="A2E4B8"/>
          </w:tcPr>
          <w:p w14:paraId="3CB8C767" w14:textId="0538BFA5" w:rsidR="00EB7B80" w:rsidRPr="00504293" w:rsidRDefault="00EB7B80" w:rsidP="008727B0">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Skaits</w:t>
            </w:r>
          </w:p>
        </w:tc>
        <w:tc>
          <w:tcPr>
            <w:tcW w:w="1701" w:type="dxa"/>
            <w:tcBorders>
              <w:top w:val="single" w:sz="4" w:space="0" w:color="000000"/>
              <w:left w:val="single" w:sz="4" w:space="0" w:color="000000"/>
              <w:bottom w:val="single" w:sz="4" w:space="0" w:color="000000"/>
              <w:right w:val="single" w:sz="4" w:space="0" w:color="000000"/>
            </w:tcBorders>
            <w:shd w:val="clear" w:color="auto" w:fill="A2E4B8"/>
          </w:tcPr>
          <w:p w14:paraId="3C534E74" w14:textId="43BF2665" w:rsidR="00EB7B80" w:rsidRPr="00504293" w:rsidRDefault="00EB7B80" w:rsidP="008727B0">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Dalībnieku skaits</w:t>
            </w:r>
          </w:p>
        </w:tc>
      </w:tr>
      <w:tr w:rsidR="00EB7B80" w:rsidRPr="00504293" w14:paraId="0CAE94B4" w14:textId="62F57E1F" w:rsidTr="00EB7B80">
        <w:tc>
          <w:tcPr>
            <w:tcW w:w="3827" w:type="dxa"/>
            <w:tcBorders>
              <w:top w:val="single" w:sz="4" w:space="0" w:color="000000"/>
              <w:left w:val="single" w:sz="4" w:space="0" w:color="000000"/>
              <w:bottom w:val="single" w:sz="4" w:space="0" w:color="000000"/>
              <w:right w:val="single" w:sz="4" w:space="0" w:color="000000"/>
            </w:tcBorders>
          </w:tcPr>
          <w:p w14:paraId="18997E4C"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Kori</w:t>
            </w:r>
          </w:p>
        </w:tc>
        <w:tc>
          <w:tcPr>
            <w:tcW w:w="992" w:type="dxa"/>
            <w:tcBorders>
              <w:top w:val="single" w:sz="4" w:space="0" w:color="000000"/>
              <w:left w:val="single" w:sz="4" w:space="0" w:color="000000"/>
              <w:bottom w:val="single" w:sz="4" w:space="0" w:color="000000"/>
              <w:right w:val="single" w:sz="4" w:space="0" w:color="000000"/>
            </w:tcBorders>
          </w:tcPr>
          <w:p w14:paraId="37E1FD45" w14:textId="04971481"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13</w:t>
            </w:r>
          </w:p>
        </w:tc>
        <w:tc>
          <w:tcPr>
            <w:tcW w:w="1701" w:type="dxa"/>
            <w:tcBorders>
              <w:top w:val="single" w:sz="4" w:space="0" w:color="000000"/>
              <w:left w:val="single" w:sz="4" w:space="0" w:color="000000"/>
              <w:bottom w:val="single" w:sz="4" w:space="0" w:color="000000"/>
              <w:right w:val="single" w:sz="4" w:space="0" w:color="000000"/>
            </w:tcBorders>
          </w:tcPr>
          <w:p w14:paraId="7EF45E20" w14:textId="25C81D52"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463</w:t>
            </w:r>
          </w:p>
        </w:tc>
      </w:tr>
      <w:tr w:rsidR="00EB7B80" w:rsidRPr="00504293" w14:paraId="5FC17FFD" w14:textId="7FCBDCEB" w:rsidTr="00EB7B80">
        <w:tc>
          <w:tcPr>
            <w:tcW w:w="3827" w:type="dxa"/>
            <w:tcBorders>
              <w:top w:val="single" w:sz="4" w:space="0" w:color="000000"/>
              <w:left w:val="single" w:sz="4" w:space="0" w:color="000000"/>
              <w:bottom w:val="single" w:sz="4" w:space="0" w:color="000000"/>
              <w:right w:val="single" w:sz="4" w:space="0" w:color="000000"/>
            </w:tcBorders>
          </w:tcPr>
          <w:p w14:paraId="208B7AE9"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Tautas deju kolektīvi</w:t>
            </w:r>
          </w:p>
        </w:tc>
        <w:tc>
          <w:tcPr>
            <w:tcW w:w="992" w:type="dxa"/>
            <w:tcBorders>
              <w:top w:val="single" w:sz="4" w:space="0" w:color="000000"/>
              <w:left w:val="single" w:sz="4" w:space="0" w:color="000000"/>
              <w:bottom w:val="single" w:sz="4" w:space="0" w:color="000000"/>
              <w:right w:val="single" w:sz="4" w:space="0" w:color="000000"/>
            </w:tcBorders>
          </w:tcPr>
          <w:p w14:paraId="5EEEEB36" w14:textId="48D0A5F3"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19</w:t>
            </w:r>
          </w:p>
        </w:tc>
        <w:tc>
          <w:tcPr>
            <w:tcW w:w="1701" w:type="dxa"/>
            <w:tcBorders>
              <w:top w:val="single" w:sz="4" w:space="0" w:color="000000"/>
              <w:left w:val="single" w:sz="4" w:space="0" w:color="000000"/>
              <w:bottom w:val="single" w:sz="4" w:space="0" w:color="000000"/>
              <w:right w:val="single" w:sz="4" w:space="0" w:color="000000"/>
            </w:tcBorders>
          </w:tcPr>
          <w:p w14:paraId="4AE727C5" w14:textId="7E2E5733"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472</w:t>
            </w:r>
          </w:p>
        </w:tc>
      </w:tr>
      <w:tr w:rsidR="00EB7B80" w:rsidRPr="00504293" w14:paraId="604ACDF3" w14:textId="20ED88E9" w:rsidTr="00EB7B80">
        <w:tc>
          <w:tcPr>
            <w:tcW w:w="3827" w:type="dxa"/>
            <w:tcBorders>
              <w:top w:val="single" w:sz="4" w:space="0" w:color="000000"/>
              <w:left w:val="single" w:sz="4" w:space="0" w:color="000000"/>
              <w:bottom w:val="single" w:sz="4" w:space="0" w:color="000000"/>
              <w:right w:val="single" w:sz="4" w:space="0" w:color="000000"/>
            </w:tcBorders>
          </w:tcPr>
          <w:p w14:paraId="1D5802A0"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Folkoras kopas</w:t>
            </w:r>
          </w:p>
        </w:tc>
        <w:tc>
          <w:tcPr>
            <w:tcW w:w="992" w:type="dxa"/>
            <w:tcBorders>
              <w:top w:val="single" w:sz="4" w:space="0" w:color="000000"/>
              <w:left w:val="single" w:sz="4" w:space="0" w:color="000000"/>
              <w:bottom w:val="single" w:sz="4" w:space="0" w:color="000000"/>
              <w:right w:val="single" w:sz="4" w:space="0" w:color="000000"/>
            </w:tcBorders>
          </w:tcPr>
          <w:p w14:paraId="50C05CBA" w14:textId="077B2589"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6</w:t>
            </w:r>
          </w:p>
        </w:tc>
        <w:tc>
          <w:tcPr>
            <w:tcW w:w="1701" w:type="dxa"/>
            <w:tcBorders>
              <w:top w:val="single" w:sz="4" w:space="0" w:color="000000"/>
              <w:left w:val="single" w:sz="4" w:space="0" w:color="000000"/>
              <w:bottom w:val="single" w:sz="4" w:space="0" w:color="000000"/>
              <w:right w:val="single" w:sz="4" w:space="0" w:color="000000"/>
            </w:tcBorders>
          </w:tcPr>
          <w:p w14:paraId="53AA0C0A" w14:textId="3519299C"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72</w:t>
            </w:r>
          </w:p>
        </w:tc>
      </w:tr>
      <w:tr w:rsidR="00EB7B80" w:rsidRPr="00504293" w14:paraId="286056DE" w14:textId="3D9CBAB8" w:rsidTr="00EB7B80">
        <w:tc>
          <w:tcPr>
            <w:tcW w:w="3827" w:type="dxa"/>
            <w:tcBorders>
              <w:top w:val="single" w:sz="4" w:space="0" w:color="000000"/>
              <w:left w:val="single" w:sz="4" w:space="0" w:color="000000"/>
              <w:bottom w:val="single" w:sz="4" w:space="0" w:color="000000"/>
              <w:right w:val="single" w:sz="4" w:space="0" w:color="000000"/>
            </w:tcBorders>
          </w:tcPr>
          <w:p w14:paraId="30CBCA74"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Amatierteātri</w:t>
            </w:r>
          </w:p>
        </w:tc>
        <w:tc>
          <w:tcPr>
            <w:tcW w:w="992" w:type="dxa"/>
            <w:tcBorders>
              <w:top w:val="single" w:sz="4" w:space="0" w:color="000000"/>
              <w:left w:val="single" w:sz="4" w:space="0" w:color="000000"/>
              <w:bottom w:val="single" w:sz="4" w:space="0" w:color="000000"/>
              <w:right w:val="single" w:sz="4" w:space="0" w:color="000000"/>
            </w:tcBorders>
          </w:tcPr>
          <w:p w14:paraId="1243CAFA" w14:textId="49F45E2C"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12</w:t>
            </w:r>
          </w:p>
        </w:tc>
        <w:tc>
          <w:tcPr>
            <w:tcW w:w="1701" w:type="dxa"/>
            <w:tcBorders>
              <w:top w:val="single" w:sz="4" w:space="0" w:color="000000"/>
              <w:left w:val="single" w:sz="4" w:space="0" w:color="000000"/>
              <w:bottom w:val="single" w:sz="4" w:space="0" w:color="000000"/>
              <w:right w:val="single" w:sz="4" w:space="0" w:color="000000"/>
            </w:tcBorders>
          </w:tcPr>
          <w:p w14:paraId="40B3EB94" w14:textId="705BF046"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192</w:t>
            </w:r>
          </w:p>
        </w:tc>
      </w:tr>
      <w:tr w:rsidR="00EB7B80" w:rsidRPr="00504293" w14:paraId="0B2EE703" w14:textId="51615239" w:rsidTr="00EB7B80">
        <w:tc>
          <w:tcPr>
            <w:tcW w:w="3827" w:type="dxa"/>
            <w:tcBorders>
              <w:top w:val="single" w:sz="4" w:space="0" w:color="000000"/>
              <w:left w:val="single" w:sz="4" w:space="0" w:color="000000"/>
              <w:bottom w:val="single" w:sz="4" w:space="0" w:color="000000"/>
              <w:right w:val="single" w:sz="4" w:space="0" w:color="000000"/>
            </w:tcBorders>
          </w:tcPr>
          <w:p w14:paraId="12F14F74"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Vokālie ansambļi</w:t>
            </w:r>
          </w:p>
        </w:tc>
        <w:tc>
          <w:tcPr>
            <w:tcW w:w="992" w:type="dxa"/>
            <w:tcBorders>
              <w:top w:val="single" w:sz="4" w:space="0" w:color="000000"/>
              <w:left w:val="single" w:sz="4" w:space="0" w:color="000000"/>
              <w:bottom w:val="single" w:sz="4" w:space="0" w:color="000000"/>
              <w:right w:val="single" w:sz="4" w:space="0" w:color="000000"/>
            </w:tcBorders>
          </w:tcPr>
          <w:p w14:paraId="08678B98" w14:textId="6E5AC170"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18</w:t>
            </w:r>
          </w:p>
        </w:tc>
        <w:tc>
          <w:tcPr>
            <w:tcW w:w="1701" w:type="dxa"/>
            <w:tcBorders>
              <w:top w:val="single" w:sz="4" w:space="0" w:color="000000"/>
              <w:left w:val="single" w:sz="4" w:space="0" w:color="000000"/>
              <w:bottom w:val="single" w:sz="4" w:space="0" w:color="000000"/>
              <w:right w:val="single" w:sz="4" w:space="0" w:color="000000"/>
            </w:tcBorders>
          </w:tcPr>
          <w:p w14:paraId="1D9C3D29" w14:textId="24B0E69F"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216</w:t>
            </w:r>
          </w:p>
        </w:tc>
      </w:tr>
      <w:tr w:rsidR="00EB7B80" w:rsidRPr="00504293" w14:paraId="0EC3E337" w14:textId="0DE30951" w:rsidTr="00EB7B80">
        <w:tc>
          <w:tcPr>
            <w:tcW w:w="3827" w:type="dxa"/>
            <w:tcBorders>
              <w:top w:val="single" w:sz="4" w:space="0" w:color="000000"/>
              <w:left w:val="single" w:sz="4" w:space="0" w:color="000000"/>
              <w:bottom w:val="single" w:sz="4" w:space="0" w:color="000000"/>
              <w:right w:val="single" w:sz="4" w:space="0" w:color="000000"/>
            </w:tcBorders>
          </w:tcPr>
          <w:p w14:paraId="21610594"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Mazākumtautības kolektīvi</w:t>
            </w:r>
          </w:p>
        </w:tc>
        <w:tc>
          <w:tcPr>
            <w:tcW w:w="992" w:type="dxa"/>
            <w:tcBorders>
              <w:top w:val="single" w:sz="4" w:space="0" w:color="000000"/>
              <w:left w:val="single" w:sz="4" w:space="0" w:color="000000"/>
              <w:bottom w:val="single" w:sz="4" w:space="0" w:color="000000"/>
              <w:right w:val="single" w:sz="4" w:space="0" w:color="000000"/>
            </w:tcBorders>
          </w:tcPr>
          <w:p w14:paraId="7C932201" w14:textId="2ABBCD3D"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701" w:type="dxa"/>
            <w:tcBorders>
              <w:top w:val="single" w:sz="4" w:space="0" w:color="000000"/>
              <w:left w:val="single" w:sz="4" w:space="0" w:color="000000"/>
              <w:bottom w:val="single" w:sz="4" w:space="0" w:color="000000"/>
              <w:right w:val="single" w:sz="4" w:space="0" w:color="000000"/>
            </w:tcBorders>
          </w:tcPr>
          <w:p w14:paraId="59E91D79" w14:textId="318C3528"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7</w:t>
            </w:r>
          </w:p>
        </w:tc>
      </w:tr>
      <w:tr w:rsidR="00EB7B80" w:rsidRPr="00504293" w14:paraId="680E3D8B" w14:textId="5F1C9BDF" w:rsidTr="00EB7B80">
        <w:tc>
          <w:tcPr>
            <w:tcW w:w="3827" w:type="dxa"/>
            <w:tcBorders>
              <w:top w:val="single" w:sz="4" w:space="0" w:color="000000"/>
              <w:left w:val="single" w:sz="4" w:space="0" w:color="000000"/>
              <w:bottom w:val="single" w:sz="4" w:space="0" w:color="000000"/>
              <w:right w:val="single" w:sz="4" w:space="0" w:color="000000"/>
            </w:tcBorders>
          </w:tcPr>
          <w:p w14:paraId="0BF076B2"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Tautas lietišķās mākslas studijas</w:t>
            </w:r>
          </w:p>
        </w:tc>
        <w:tc>
          <w:tcPr>
            <w:tcW w:w="992" w:type="dxa"/>
            <w:tcBorders>
              <w:top w:val="single" w:sz="4" w:space="0" w:color="000000"/>
              <w:left w:val="single" w:sz="4" w:space="0" w:color="000000"/>
              <w:bottom w:val="single" w:sz="4" w:space="0" w:color="000000"/>
              <w:right w:val="single" w:sz="4" w:space="0" w:color="000000"/>
            </w:tcBorders>
          </w:tcPr>
          <w:p w14:paraId="2DD72753" w14:textId="01BD7834"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6794AFF2" w14:textId="332E7831"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92</w:t>
            </w:r>
          </w:p>
        </w:tc>
      </w:tr>
      <w:tr w:rsidR="00EB7B80" w:rsidRPr="00504293" w14:paraId="363F258B" w14:textId="4E2ED35F" w:rsidTr="00EB7B80">
        <w:tc>
          <w:tcPr>
            <w:tcW w:w="3827" w:type="dxa"/>
            <w:tcBorders>
              <w:top w:val="single" w:sz="4" w:space="0" w:color="000000"/>
              <w:left w:val="single" w:sz="4" w:space="0" w:color="000000"/>
              <w:bottom w:val="single" w:sz="4" w:space="0" w:color="000000"/>
              <w:right w:val="single" w:sz="4" w:space="0" w:color="000000"/>
            </w:tcBorders>
          </w:tcPr>
          <w:p w14:paraId="055BE906"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 xml:space="preserve">Tautas mūzikas kapellas </w:t>
            </w:r>
          </w:p>
        </w:tc>
        <w:tc>
          <w:tcPr>
            <w:tcW w:w="992" w:type="dxa"/>
            <w:tcBorders>
              <w:top w:val="single" w:sz="4" w:space="0" w:color="000000"/>
              <w:left w:val="single" w:sz="4" w:space="0" w:color="000000"/>
              <w:bottom w:val="single" w:sz="4" w:space="0" w:color="000000"/>
              <w:right w:val="single" w:sz="4" w:space="0" w:color="000000"/>
            </w:tcBorders>
          </w:tcPr>
          <w:p w14:paraId="20254626" w14:textId="5CB90A9A"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4</w:t>
            </w:r>
          </w:p>
        </w:tc>
        <w:tc>
          <w:tcPr>
            <w:tcW w:w="1701" w:type="dxa"/>
            <w:tcBorders>
              <w:top w:val="single" w:sz="4" w:space="0" w:color="000000"/>
              <w:left w:val="single" w:sz="4" w:space="0" w:color="000000"/>
              <w:bottom w:val="single" w:sz="4" w:space="0" w:color="000000"/>
              <w:right w:val="single" w:sz="4" w:space="0" w:color="000000"/>
            </w:tcBorders>
          </w:tcPr>
          <w:p w14:paraId="756FB209" w14:textId="7606738F"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52</w:t>
            </w:r>
          </w:p>
        </w:tc>
      </w:tr>
      <w:tr w:rsidR="00EB7B80" w:rsidRPr="00504293" w14:paraId="7354EBA7" w14:textId="590DEAE5" w:rsidTr="00EB7B80">
        <w:tc>
          <w:tcPr>
            <w:tcW w:w="3827" w:type="dxa"/>
            <w:tcBorders>
              <w:top w:val="single" w:sz="4" w:space="0" w:color="000000"/>
              <w:left w:val="single" w:sz="4" w:space="0" w:color="000000"/>
              <w:bottom w:val="single" w:sz="4" w:space="0" w:color="000000"/>
              <w:right w:val="single" w:sz="4" w:space="0" w:color="000000"/>
            </w:tcBorders>
          </w:tcPr>
          <w:p w14:paraId="2F901419"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Pūtēju orķestri</w:t>
            </w:r>
          </w:p>
        </w:tc>
        <w:tc>
          <w:tcPr>
            <w:tcW w:w="992" w:type="dxa"/>
            <w:tcBorders>
              <w:top w:val="single" w:sz="4" w:space="0" w:color="000000"/>
              <w:left w:val="single" w:sz="4" w:space="0" w:color="000000"/>
              <w:bottom w:val="single" w:sz="4" w:space="0" w:color="000000"/>
              <w:right w:val="single" w:sz="4" w:space="0" w:color="000000"/>
            </w:tcBorders>
          </w:tcPr>
          <w:p w14:paraId="2BF1F213" w14:textId="41D89A21"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05F93520" w14:textId="4C47BD47"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86</w:t>
            </w:r>
          </w:p>
        </w:tc>
      </w:tr>
      <w:tr w:rsidR="00EB7B80" w:rsidRPr="00504293" w14:paraId="3A49EE6E" w14:textId="4477CF9C" w:rsidTr="00EB7B80">
        <w:tc>
          <w:tcPr>
            <w:tcW w:w="3827" w:type="dxa"/>
            <w:tcBorders>
              <w:top w:val="single" w:sz="4" w:space="0" w:color="000000"/>
              <w:left w:val="single" w:sz="4" w:space="0" w:color="000000"/>
              <w:bottom w:val="single" w:sz="4" w:space="0" w:color="000000"/>
              <w:right w:val="single" w:sz="4" w:space="0" w:color="000000"/>
            </w:tcBorders>
          </w:tcPr>
          <w:p w14:paraId="1BE1607A" w14:textId="77777777" w:rsidR="00EB7B80" w:rsidRPr="00504293" w:rsidRDefault="00EB7B80" w:rsidP="009C4652">
            <w:pPr>
              <w:spacing w:after="0" w:line="240" w:lineRule="auto"/>
              <w:rPr>
                <w:rFonts w:ascii="Arial" w:eastAsia="Arial" w:hAnsi="Arial" w:cs="Arial"/>
                <w:sz w:val="16"/>
                <w:szCs w:val="16"/>
              </w:rPr>
            </w:pPr>
            <w:r w:rsidRPr="00504293">
              <w:rPr>
                <w:rFonts w:ascii="Arial" w:eastAsia="Arial" w:hAnsi="Arial" w:cs="Arial"/>
                <w:sz w:val="16"/>
                <w:szCs w:val="16"/>
              </w:rPr>
              <w:t>Kokļu ansambļi</w:t>
            </w:r>
          </w:p>
        </w:tc>
        <w:tc>
          <w:tcPr>
            <w:tcW w:w="992" w:type="dxa"/>
            <w:tcBorders>
              <w:top w:val="single" w:sz="4" w:space="0" w:color="000000"/>
              <w:left w:val="single" w:sz="4" w:space="0" w:color="000000"/>
              <w:bottom w:val="single" w:sz="4" w:space="0" w:color="000000"/>
              <w:right w:val="single" w:sz="4" w:space="0" w:color="000000"/>
            </w:tcBorders>
          </w:tcPr>
          <w:p w14:paraId="6FFBB872" w14:textId="2D9DA8D9"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43647C59" w14:textId="4F8A8A54"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34</w:t>
            </w:r>
          </w:p>
        </w:tc>
      </w:tr>
      <w:tr w:rsidR="00EB7B80" w:rsidRPr="00504293" w14:paraId="2F9DA1D0" w14:textId="010332A9" w:rsidTr="00EB7B80">
        <w:tc>
          <w:tcPr>
            <w:tcW w:w="3827" w:type="dxa"/>
            <w:tcBorders>
              <w:top w:val="single" w:sz="4" w:space="0" w:color="000000"/>
              <w:left w:val="single" w:sz="4" w:space="0" w:color="000000"/>
              <w:bottom w:val="single" w:sz="4" w:space="0" w:color="000000"/>
              <w:right w:val="single" w:sz="4" w:space="0" w:color="000000"/>
            </w:tcBorders>
          </w:tcPr>
          <w:p w14:paraId="23E21AA9" w14:textId="61D40F07"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Mūsdienu deju grupas</w:t>
            </w:r>
          </w:p>
        </w:tc>
        <w:tc>
          <w:tcPr>
            <w:tcW w:w="992" w:type="dxa"/>
            <w:tcBorders>
              <w:top w:val="single" w:sz="4" w:space="0" w:color="000000"/>
              <w:left w:val="single" w:sz="4" w:space="0" w:color="000000"/>
              <w:bottom w:val="single" w:sz="4" w:space="0" w:color="000000"/>
              <w:right w:val="single" w:sz="4" w:space="0" w:color="000000"/>
            </w:tcBorders>
          </w:tcPr>
          <w:p w14:paraId="77D3D655" w14:textId="146363E7"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72BB2614" w14:textId="6EE7D8F7"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68</w:t>
            </w:r>
          </w:p>
        </w:tc>
      </w:tr>
      <w:tr w:rsidR="00EB7B80" w:rsidRPr="00504293" w14:paraId="07D6E086" w14:textId="10B0BF50" w:rsidTr="00EB7B80">
        <w:tc>
          <w:tcPr>
            <w:tcW w:w="3827" w:type="dxa"/>
            <w:tcBorders>
              <w:top w:val="single" w:sz="4" w:space="0" w:color="000000"/>
              <w:left w:val="single" w:sz="4" w:space="0" w:color="000000"/>
              <w:bottom w:val="single" w:sz="4" w:space="0" w:color="000000"/>
              <w:right w:val="single" w:sz="4" w:space="0" w:color="000000"/>
            </w:tcBorders>
          </w:tcPr>
          <w:p w14:paraId="414CCCB3" w14:textId="12BBA9CA" w:rsidR="00EB7B80" w:rsidRPr="00504293" w:rsidRDefault="00EB7B80" w:rsidP="008727B0">
            <w:pPr>
              <w:spacing w:after="0" w:line="240" w:lineRule="auto"/>
              <w:rPr>
                <w:rFonts w:ascii="Arial" w:eastAsia="Arial" w:hAnsi="Arial" w:cs="Arial"/>
                <w:b/>
                <w:bCs/>
                <w:sz w:val="16"/>
                <w:szCs w:val="16"/>
              </w:rPr>
            </w:pPr>
            <w:r w:rsidRPr="00504293">
              <w:rPr>
                <w:rFonts w:ascii="Arial" w:eastAsia="Arial" w:hAnsi="Arial" w:cs="Arial"/>
                <w:sz w:val="16"/>
                <w:szCs w:val="16"/>
              </w:rPr>
              <w:t>Dāmu deju kopas</w:t>
            </w:r>
          </w:p>
        </w:tc>
        <w:tc>
          <w:tcPr>
            <w:tcW w:w="992" w:type="dxa"/>
            <w:tcBorders>
              <w:top w:val="single" w:sz="4" w:space="0" w:color="000000"/>
              <w:left w:val="single" w:sz="4" w:space="0" w:color="000000"/>
              <w:bottom w:val="single" w:sz="4" w:space="0" w:color="000000"/>
              <w:right w:val="single" w:sz="4" w:space="0" w:color="000000"/>
            </w:tcBorders>
          </w:tcPr>
          <w:p w14:paraId="67DD1C6A" w14:textId="5A30FAC2"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6</w:t>
            </w:r>
          </w:p>
        </w:tc>
        <w:tc>
          <w:tcPr>
            <w:tcW w:w="1701" w:type="dxa"/>
            <w:tcBorders>
              <w:top w:val="single" w:sz="4" w:space="0" w:color="000000"/>
              <w:left w:val="single" w:sz="4" w:space="0" w:color="000000"/>
              <w:bottom w:val="single" w:sz="4" w:space="0" w:color="000000"/>
              <w:right w:val="single" w:sz="4" w:space="0" w:color="000000"/>
            </w:tcBorders>
          </w:tcPr>
          <w:p w14:paraId="67A80A3F" w14:textId="793FEF9B"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124</w:t>
            </w:r>
          </w:p>
        </w:tc>
      </w:tr>
      <w:tr w:rsidR="00EB7B80" w:rsidRPr="00504293" w14:paraId="3F3097F3" w14:textId="349DF6D8" w:rsidTr="00EB7B80">
        <w:tc>
          <w:tcPr>
            <w:tcW w:w="3827" w:type="dxa"/>
            <w:tcBorders>
              <w:top w:val="single" w:sz="4" w:space="0" w:color="000000"/>
              <w:left w:val="single" w:sz="4" w:space="0" w:color="000000"/>
              <w:bottom w:val="single" w:sz="4" w:space="0" w:color="000000"/>
              <w:right w:val="single" w:sz="4" w:space="0" w:color="000000"/>
            </w:tcBorders>
          </w:tcPr>
          <w:p w14:paraId="62161CA3" w14:textId="46421DFE"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Rokdarbu pulciņi</w:t>
            </w:r>
          </w:p>
        </w:tc>
        <w:tc>
          <w:tcPr>
            <w:tcW w:w="992" w:type="dxa"/>
            <w:tcBorders>
              <w:top w:val="single" w:sz="4" w:space="0" w:color="000000"/>
              <w:left w:val="single" w:sz="4" w:space="0" w:color="000000"/>
              <w:bottom w:val="single" w:sz="4" w:space="0" w:color="000000"/>
              <w:right w:val="single" w:sz="4" w:space="0" w:color="000000"/>
            </w:tcBorders>
          </w:tcPr>
          <w:p w14:paraId="68C77856" w14:textId="310BBEFB"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2</w:t>
            </w:r>
          </w:p>
        </w:tc>
        <w:tc>
          <w:tcPr>
            <w:tcW w:w="1701" w:type="dxa"/>
            <w:tcBorders>
              <w:top w:val="single" w:sz="4" w:space="0" w:color="000000"/>
              <w:left w:val="single" w:sz="4" w:space="0" w:color="000000"/>
              <w:bottom w:val="single" w:sz="4" w:space="0" w:color="000000"/>
              <w:right w:val="single" w:sz="4" w:space="0" w:color="000000"/>
            </w:tcBorders>
          </w:tcPr>
          <w:p w14:paraId="2B137BC9" w14:textId="0DCAC084"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23</w:t>
            </w:r>
          </w:p>
        </w:tc>
      </w:tr>
      <w:tr w:rsidR="00EB7B80" w:rsidRPr="00504293" w14:paraId="5A5FB3F6" w14:textId="25809428" w:rsidTr="00EB7B80">
        <w:tc>
          <w:tcPr>
            <w:tcW w:w="3827" w:type="dxa"/>
            <w:tcBorders>
              <w:top w:val="single" w:sz="4" w:space="0" w:color="000000"/>
              <w:left w:val="single" w:sz="4" w:space="0" w:color="000000"/>
              <w:bottom w:val="single" w:sz="4" w:space="0" w:color="000000"/>
              <w:right w:val="single" w:sz="4" w:space="0" w:color="000000"/>
            </w:tcBorders>
          </w:tcPr>
          <w:p w14:paraId="3A08944C" w14:textId="2487D057"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Lietišķā un tēlotājmāksla</w:t>
            </w:r>
          </w:p>
        </w:tc>
        <w:tc>
          <w:tcPr>
            <w:tcW w:w="992" w:type="dxa"/>
            <w:tcBorders>
              <w:top w:val="single" w:sz="4" w:space="0" w:color="000000"/>
              <w:left w:val="single" w:sz="4" w:space="0" w:color="000000"/>
              <w:bottom w:val="single" w:sz="4" w:space="0" w:color="000000"/>
              <w:right w:val="single" w:sz="4" w:space="0" w:color="000000"/>
            </w:tcBorders>
          </w:tcPr>
          <w:p w14:paraId="5792A272" w14:textId="6501D519"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5</w:t>
            </w:r>
          </w:p>
        </w:tc>
        <w:tc>
          <w:tcPr>
            <w:tcW w:w="1701" w:type="dxa"/>
            <w:tcBorders>
              <w:top w:val="single" w:sz="4" w:space="0" w:color="000000"/>
              <w:left w:val="single" w:sz="4" w:space="0" w:color="000000"/>
              <w:bottom w:val="single" w:sz="4" w:space="0" w:color="000000"/>
              <w:right w:val="single" w:sz="4" w:space="0" w:color="000000"/>
            </w:tcBorders>
          </w:tcPr>
          <w:p w14:paraId="50C0769B" w14:textId="0BB2616C"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86</w:t>
            </w:r>
          </w:p>
        </w:tc>
      </w:tr>
      <w:tr w:rsidR="00EB7B80" w:rsidRPr="00504293" w14:paraId="0C6CF740" w14:textId="0292FB5E" w:rsidTr="00EB7B80">
        <w:tc>
          <w:tcPr>
            <w:tcW w:w="3827" w:type="dxa"/>
            <w:tcBorders>
              <w:top w:val="single" w:sz="4" w:space="0" w:color="000000"/>
              <w:left w:val="single" w:sz="4" w:space="0" w:color="000000"/>
              <w:bottom w:val="single" w:sz="4" w:space="0" w:color="000000"/>
              <w:right w:val="single" w:sz="4" w:space="0" w:color="000000"/>
            </w:tcBorders>
          </w:tcPr>
          <w:p w14:paraId="79402BB4" w14:textId="4B560474"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Pop grupas, bērnu ansambļi</w:t>
            </w:r>
          </w:p>
        </w:tc>
        <w:tc>
          <w:tcPr>
            <w:tcW w:w="992" w:type="dxa"/>
            <w:tcBorders>
              <w:top w:val="single" w:sz="4" w:space="0" w:color="000000"/>
              <w:left w:val="single" w:sz="4" w:space="0" w:color="000000"/>
              <w:bottom w:val="single" w:sz="4" w:space="0" w:color="000000"/>
              <w:right w:val="single" w:sz="4" w:space="0" w:color="000000"/>
            </w:tcBorders>
          </w:tcPr>
          <w:p w14:paraId="47373F47" w14:textId="7CB1CACC"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9</w:t>
            </w:r>
          </w:p>
        </w:tc>
        <w:tc>
          <w:tcPr>
            <w:tcW w:w="1701" w:type="dxa"/>
            <w:tcBorders>
              <w:top w:val="single" w:sz="4" w:space="0" w:color="000000"/>
              <w:left w:val="single" w:sz="4" w:space="0" w:color="000000"/>
              <w:bottom w:val="single" w:sz="4" w:space="0" w:color="000000"/>
              <w:right w:val="single" w:sz="4" w:space="0" w:color="000000"/>
            </w:tcBorders>
          </w:tcPr>
          <w:p w14:paraId="5BC1FD91" w14:textId="00B6F4DB"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108</w:t>
            </w:r>
          </w:p>
        </w:tc>
      </w:tr>
      <w:tr w:rsidR="00EB7B80" w:rsidRPr="00504293" w14:paraId="17D568CB" w14:textId="3C299B44" w:rsidTr="00EB7B80">
        <w:tc>
          <w:tcPr>
            <w:tcW w:w="3827" w:type="dxa"/>
            <w:tcBorders>
              <w:top w:val="single" w:sz="4" w:space="0" w:color="000000"/>
              <w:left w:val="single" w:sz="4" w:space="0" w:color="000000"/>
              <w:bottom w:val="single" w:sz="4" w:space="0" w:color="000000"/>
              <w:right w:val="single" w:sz="4" w:space="0" w:color="000000"/>
            </w:tcBorders>
          </w:tcPr>
          <w:p w14:paraId="3B9154C9" w14:textId="7121F4C8"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Bērnu un jauniešu deju kolektīvi (studijas)</w:t>
            </w:r>
          </w:p>
        </w:tc>
        <w:tc>
          <w:tcPr>
            <w:tcW w:w="992" w:type="dxa"/>
            <w:tcBorders>
              <w:top w:val="single" w:sz="4" w:space="0" w:color="000000"/>
              <w:left w:val="single" w:sz="4" w:space="0" w:color="000000"/>
              <w:bottom w:val="single" w:sz="4" w:space="0" w:color="000000"/>
              <w:right w:val="single" w:sz="4" w:space="0" w:color="000000"/>
            </w:tcBorders>
          </w:tcPr>
          <w:p w14:paraId="24CE50A3" w14:textId="4FB4856E"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9</w:t>
            </w:r>
          </w:p>
        </w:tc>
        <w:tc>
          <w:tcPr>
            <w:tcW w:w="1701" w:type="dxa"/>
            <w:tcBorders>
              <w:top w:val="single" w:sz="4" w:space="0" w:color="000000"/>
              <w:left w:val="single" w:sz="4" w:space="0" w:color="000000"/>
              <w:bottom w:val="single" w:sz="4" w:space="0" w:color="000000"/>
              <w:right w:val="single" w:sz="4" w:space="0" w:color="000000"/>
            </w:tcBorders>
          </w:tcPr>
          <w:p w14:paraId="2336464A" w14:textId="707CE08D"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225</w:t>
            </w:r>
          </w:p>
        </w:tc>
      </w:tr>
      <w:tr w:rsidR="00EB7B80" w:rsidRPr="00504293" w14:paraId="54E47F0B" w14:textId="74333C67" w:rsidTr="00EB7B80">
        <w:tc>
          <w:tcPr>
            <w:tcW w:w="3827" w:type="dxa"/>
            <w:tcBorders>
              <w:top w:val="single" w:sz="4" w:space="0" w:color="000000"/>
              <w:left w:val="single" w:sz="4" w:space="0" w:color="000000"/>
              <w:bottom w:val="single" w:sz="4" w:space="0" w:color="000000"/>
              <w:right w:val="single" w:sz="4" w:space="0" w:color="000000"/>
            </w:tcBorders>
          </w:tcPr>
          <w:p w14:paraId="1D6DDC4A" w14:textId="5CEAA023"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Bigbends, instrumentālās grupas</w:t>
            </w:r>
          </w:p>
        </w:tc>
        <w:tc>
          <w:tcPr>
            <w:tcW w:w="992" w:type="dxa"/>
            <w:tcBorders>
              <w:top w:val="single" w:sz="4" w:space="0" w:color="000000"/>
              <w:left w:val="single" w:sz="4" w:space="0" w:color="000000"/>
              <w:bottom w:val="single" w:sz="4" w:space="0" w:color="000000"/>
              <w:right w:val="single" w:sz="4" w:space="0" w:color="000000"/>
            </w:tcBorders>
          </w:tcPr>
          <w:p w14:paraId="63F1CB22" w14:textId="690ACDDA"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6CA12C1C" w14:textId="27B8C83F"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58</w:t>
            </w:r>
          </w:p>
        </w:tc>
      </w:tr>
      <w:tr w:rsidR="00EB7B80" w:rsidRPr="00504293" w14:paraId="073C747E" w14:textId="7E260F33" w:rsidTr="00EB7B80">
        <w:tc>
          <w:tcPr>
            <w:tcW w:w="3827" w:type="dxa"/>
            <w:tcBorders>
              <w:top w:val="single" w:sz="4" w:space="0" w:color="000000"/>
              <w:left w:val="single" w:sz="4" w:space="0" w:color="000000"/>
              <w:bottom w:val="single" w:sz="4" w:space="0" w:color="000000"/>
              <w:right w:val="single" w:sz="4" w:space="0" w:color="000000"/>
            </w:tcBorders>
          </w:tcPr>
          <w:p w14:paraId="3DA0527B" w14:textId="354DC996"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Improvizācijas teātris</w:t>
            </w:r>
          </w:p>
        </w:tc>
        <w:tc>
          <w:tcPr>
            <w:tcW w:w="992" w:type="dxa"/>
            <w:tcBorders>
              <w:top w:val="single" w:sz="4" w:space="0" w:color="000000"/>
              <w:left w:val="single" w:sz="4" w:space="0" w:color="000000"/>
              <w:bottom w:val="single" w:sz="4" w:space="0" w:color="000000"/>
              <w:right w:val="single" w:sz="4" w:space="0" w:color="000000"/>
            </w:tcBorders>
          </w:tcPr>
          <w:p w14:paraId="0B6D5447" w14:textId="271D17E9"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701" w:type="dxa"/>
            <w:tcBorders>
              <w:top w:val="single" w:sz="4" w:space="0" w:color="000000"/>
              <w:left w:val="single" w:sz="4" w:space="0" w:color="000000"/>
              <w:bottom w:val="single" w:sz="4" w:space="0" w:color="000000"/>
              <w:right w:val="single" w:sz="4" w:space="0" w:color="000000"/>
            </w:tcBorders>
          </w:tcPr>
          <w:p w14:paraId="1522206D" w14:textId="76E6D07C"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6</w:t>
            </w:r>
          </w:p>
        </w:tc>
      </w:tr>
      <w:tr w:rsidR="00EB7B80" w:rsidRPr="00504293" w14:paraId="1AF62E9A" w14:textId="5942A3AD" w:rsidTr="00EB7B80">
        <w:tc>
          <w:tcPr>
            <w:tcW w:w="3827" w:type="dxa"/>
            <w:tcBorders>
              <w:top w:val="single" w:sz="4" w:space="0" w:color="000000"/>
              <w:left w:val="single" w:sz="4" w:space="0" w:color="000000"/>
              <w:bottom w:val="single" w:sz="4" w:space="0" w:color="000000"/>
              <w:right w:val="single" w:sz="4" w:space="0" w:color="000000"/>
            </w:tcBorders>
          </w:tcPr>
          <w:p w14:paraId="1828260E" w14:textId="716694F2"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Līnijdeju kolektīvi</w:t>
            </w:r>
          </w:p>
        </w:tc>
        <w:tc>
          <w:tcPr>
            <w:tcW w:w="992" w:type="dxa"/>
            <w:tcBorders>
              <w:top w:val="single" w:sz="4" w:space="0" w:color="000000"/>
              <w:left w:val="single" w:sz="4" w:space="0" w:color="000000"/>
              <w:bottom w:val="single" w:sz="4" w:space="0" w:color="000000"/>
              <w:right w:val="single" w:sz="4" w:space="0" w:color="000000"/>
            </w:tcBorders>
          </w:tcPr>
          <w:p w14:paraId="46454D01" w14:textId="222B10BA"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w:t>
            </w:r>
          </w:p>
        </w:tc>
        <w:tc>
          <w:tcPr>
            <w:tcW w:w="1701" w:type="dxa"/>
            <w:tcBorders>
              <w:top w:val="single" w:sz="4" w:space="0" w:color="000000"/>
              <w:left w:val="single" w:sz="4" w:space="0" w:color="000000"/>
              <w:bottom w:val="single" w:sz="4" w:space="0" w:color="000000"/>
              <w:right w:val="single" w:sz="4" w:space="0" w:color="000000"/>
            </w:tcBorders>
          </w:tcPr>
          <w:p w14:paraId="6C8E18E2" w14:textId="14E1E32E"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18</w:t>
            </w:r>
          </w:p>
        </w:tc>
      </w:tr>
      <w:tr w:rsidR="00EB7B80" w:rsidRPr="00504293" w14:paraId="1635325B" w14:textId="225D8BAB" w:rsidTr="00EB7B80">
        <w:tc>
          <w:tcPr>
            <w:tcW w:w="3827" w:type="dxa"/>
            <w:tcBorders>
              <w:top w:val="single" w:sz="4" w:space="0" w:color="000000"/>
              <w:left w:val="single" w:sz="4" w:space="0" w:color="000000"/>
              <w:bottom w:val="single" w:sz="4" w:space="0" w:color="000000"/>
              <w:right w:val="single" w:sz="4" w:space="0" w:color="000000"/>
            </w:tcBorders>
          </w:tcPr>
          <w:p w14:paraId="1AC86E61" w14:textId="11D98C14" w:rsidR="00EB7B80" w:rsidRPr="00504293" w:rsidRDefault="00EB7B80" w:rsidP="008727B0">
            <w:pPr>
              <w:spacing w:after="0" w:line="240" w:lineRule="auto"/>
              <w:rPr>
                <w:rFonts w:ascii="Arial" w:eastAsia="Arial" w:hAnsi="Arial" w:cs="Arial"/>
                <w:sz w:val="16"/>
                <w:szCs w:val="16"/>
              </w:rPr>
            </w:pPr>
            <w:r w:rsidRPr="00504293">
              <w:rPr>
                <w:rFonts w:ascii="Arial" w:eastAsia="Arial" w:hAnsi="Arial" w:cs="Arial"/>
                <w:sz w:val="16"/>
                <w:szCs w:val="16"/>
              </w:rPr>
              <w:t>Brīvā laika pavadīšanas grupas</w:t>
            </w:r>
          </w:p>
        </w:tc>
        <w:tc>
          <w:tcPr>
            <w:tcW w:w="992" w:type="dxa"/>
            <w:tcBorders>
              <w:top w:val="single" w:sz="4" w:space="0" w:color="000000"/>
              <w:left w:val="single" w:sz="4" w:space="0" w:color="000000"/>
              <w:bottom w:val="single" w:sz="4" w:space="0" w:color="000000"/>
              <w:right w:val="single" w:sz="4" w:space="0" w:color="000000"/>
            </w:tcBorders>
          </w:tcPr>
          <w:p w14:paraId="267D4CA6" w14:textId="692D6332" w:rsidR="00EB7B80" w:rsidRPr="00504293" w:rsidRDefault="00EB7B80"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3</w:t>
            </w:r>
          </w:p>
        </w:tc>
        <w:tc>
          <w:tcPr>
            <w:tcW w:w="1701" w:type="dxa"/>
            <w:tcBorders>
              <w:top w:val="single" w:sz="4" w:space="0" w:color="000000"/>
              <w:left w:val="single" w:sz="4" w:space="0" w:color="000000"/>
              <w:bottom w:val="single" w:sz="4" w:space="0" w:color="000000"/>
              <w:right w:val="single" w:sz="4" w:space="0" w:color="000000"/>
            </w:tcBorders>
          </w:tcPr>
          <w:p w14:paraId="79C3D272" w14:textId="622D052A" w:rsidR="00EB7B80" w:rsidRPr="00504293" w:rsidRDefault="00BD0725" w:rsidP="008727B0">
            <w:pPr>
              <w:spacing w:after="0" w:line="240" w:lineRule="auto"/>
              <w:jc w:val="right"/>
              <w:rPr>
                <w:rFonts w:ascii="Arial" w:eastAsia="Arial" w:hAnsi="Arial" w:cs="Arial"/>
                <w:sz w:val="16"/>
                <w:szCs w:val="16"/>
              </w:rPr>
            </w:pPr>
            <w:r w:rsidRPr="00504293">
              <w:rPr>
                <w:rFonts w:ascii="Arial" w:eastAsia="Arial" w:hAnsi="Arial" w:cs="Arial"/>
                <w:sz w:val="16"/>
                <w:szCs w:val="16"/>
              </w:rPr>
              <w:t>46</w:t>
            </w:r>
          </w:p>
        </w:tc>
      </w:tr>
      <w:tr w:rsidR="00EB7B80" w:rsidRPr="00504293" w14:paraId="419782AE" w14:textId="686D4983" w:rsidTr="00EB7B80">
        <w:tc>
          <w:tcPr>
            <w:tcW w:w="3827" w:type="dxa"/>
            <w:tcBorders>
              <w:top w:val="single" w:sz="4" w:space="0" w:color="000000"/>
              <w:left w:val="single" w:sz="4" w:space="0" w:color="000000"/>
              <w:bottom w:val="single" w:sz="4" w:space="0" w:color="000000"/>
              <w:right w:val="single" w:sz="4" w:space="0" w:color="000000"/>
            </w:tcBorders>
            <w:shd w:val="clear" w:color="auto" w:fill="A2E4B8"/>
          </w:tcPr>
          <w:p w14:paraId="37B9D7E1" w14:textId="131C17E0" w:rsidR="00EB7B80" w:rsidRPr="00504293" w:rsidRDefault="00EB7B80" w:rsidP="001C2F19">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KOPĀ:</w:t>
            </w:r>
          </w:p>
        </w:tc>
        <w:tc>
          <w:tcPr>
            <w:tcW w:w="992" w:type="dxa"/>
            <w:tcBorders>
              <w:top w:val="single" w:sz="4" w:space="0" w:color="000000"/>
              <w:left w:val="single" w:sz="4" w:space="0" w:color="000000"/>
              <w:bottom w:val="single" w:sz="4" w:space="0" w:color="000000"/>
              <w:right w:val="single" w:sz="4" w:space="0" w:color="000000"/>
            </w:tcBorders>
            <w:shd w:val="clear" w:color="auto" w:fill="A2E4B8"/>
          </w:tcPr>
          <w:p w14:paraId="6F9BA861" w14:textId="0877458C" w:rsidR="00EB7B80" w:rsidRPr="00504293" w:rsidRDefault="00EB7B80" w:rsidP="001C2F19">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124</w:t>
            </w:r>
          </w:p>
        </w:tc>
        <w:tc>
          <w:tcPr>
            <w:tcW w:w="1701" w:type="dxa"/>
            <w:tcBorders>
              <w:top w:val="single" w:sz="4" w:space="0" w:color="000000"/>
              <w:left w:val="single" w:sz="4" w:space="0" w:color="000000"/>
              <w:bottom w:val="single" w:sz="4" w:space="0" w:color="000000"/>
              <w:right w:val="single" w:sz="4" w:space="0" w:color="000000"/>
            </w:tcBorders>
            <w:shd w:val="clear" w:color="auto" w:fill="A2E4B8"/>
          </w:tcPr>
          <w:p w14:paraId="43AA0839" w14:textId="660D9488" w:rsidR="00EB7B80" w:rsidRPr="00504293" w:rsidRDefault="00A73293" w:rsidP="001C2F19">
            <w:pPr>
              <w:spacing w:after="0" w:line="240" w:lineRule="auto"/>
              <w:jc w:val="right"/>
              <w:rPr>
                <w:rFonts w:ascii="Arial" w:eastAsia="Arial" w:hAnsi="Arial" w:cs="Arial"/>
                <w:b/>
                <w:bCs/>
                <w:sz w:val="16"/>
                <w:szCs w:val="16"/>
              </w:rPr>
            </w:pPr>
            <w:r w:rsidRPr="00504293">
              <w:rPr>
                <w:rFonts w:ascii="Arial" w:eastAsia="Arial" w:hAnsi="Arial" w:cs="Arial"/>
                <w:b/>
                <w:bCs/>
                <w:sz w:val="16"/>
                <w:szCs w:val="16"/>
              </w:rPr>
              <w:t>2448</w:t>
            </w:r>
          </w:p>
        </w:tc>
      </w:tr>
    </w:tbl>
    <w:p w14:paraId="64023FB8" w14:textId="568A1C56" w:rsidR="001C2F19" w:rsidRPr="00504293" w:rsidRDefault="00F02B7C" w:rsidP="00F04481">
      <w:pPr>
        <w:spacing w:after="0" w:line="240" w:lineRule="auto"/>
        <w:ind w:left="5040" w:firstLine="720"/>
        <w:jc w:val="right"/>
        <w:rPr>
          <w:rFonts w:ascii="Arial" w:hAnsi="Arial" w:cs="Arial"/>
          <w:b/>
          <w:bCs/>
        </w:rPr>
      </w:pPr>
      <w:r w:rsidRPr="00504293">
        <w:rPr>
          <w:rFonts w:ascii="Arial" w:hAnsi="Arial" w:cs="Arial"/>
          <w:sz w:val="16"/>
          <w:szCs w:val="16"/>
        </w:rPr>
        <w:t>Avots: Kultūras pārvalde.</w:t>
      </w:r>
      <w:bookmarkStart w:id="51" w:name="_Hlk231311717"/>
      <w:r w:rsidR="001C2F19" w:rsidRPr="00504293">
        <w:rPr>
          <w:rFonts w:ascii="Arial" w:hAnsi="Arial" w:cs="Arial"/>
          <w:b/>
          <w:bCs/>
        </w:rPr>
        <w:br w:type="page"/>
      </w:r>
    </w:p>
    <w:p w14:paraId="08A11F8B" w14:textId="0F40F132" w:rsidR="00F1048E" w:rsidRPr="00504293" w:rsidRDefault="001C2F19" w:rsidP="001C2F19">
      <w:pPr>
        <w:jc w:val="right"/>
        <w:rPr>
          <w:rFonts w:ascii="Arial" w:hAnsi="Arial" w:cs="Arial"/>
          <w:b/>
          <w:bCs/>
          <w:sz w:val="18"/>
          <w:szCs w:val="18"/>
        </w:rPr>
      </w:pPr>
      <w:r w:rsidRPr="00504293">
        <w:rPr>
          <w:rFonts w:ascii="Arial" w:hAnsi="Arial" w:cs="Arial"/>
          <w:b/>
          <w:bCs/>
          <w:sz w:val="18"/>
          <w:szCs w:val="18"/>
        </w:rPr>
        <w:lastRenderedPageBreak/>
        <w:t xml:space="preserve">8.3. </w:t>
      </w:r>
      <w:r w:rsidR="00F1048E" w:rsidRPr="00504293">
        <w:rPr>
          <w:rFonts w:ascii="Arial" w:hAnsi="Arial" w:cs="Arial"/>
          <w:b/>
          <w:bCs/>
          <w:sz w:val="18"/>
          <w:szCs w:val="18"/>
        </w:rPr>
        <w:t xml:space="preserve">Bibliotēku </w:t>
      </w:r>
      <w:r w:rsidRPr="00504293">
        <w:rPr>
          <w:rFonts w:ascii="Arial" w:hAnsi="Arial" w:cs="Arial"/>
          <w:b/>
          <w:bCs/>
          <w:sz w:val="18"/>
          <w:szCs w:val="18"/>
        </w:rPr>
        <w:t xml:space="preserve">darbības </w:t>
      </w:r>
      <w:r w:rsidR="00F1048E" w:rsidRPr="00504293">
        <w:rPr>
          <w:rFonts w:ascii="Arial" w:hAnsi="Arial" w:cs="Arial"/>
          <w:b/>
          <w:bCs/>
          <w:sz w:val="18"/>
          <w:szCs w:val="18"/>
        </w:rPr>
        <w:t>pamatrādītāji 2025. gadā.</w:t>
      </w:r>
      <w:bookmarkEnd w:id="51"/>
    </w:p>
    <w:tbl>
      <w:tblPr>
        <w:tblStyle w:val="TableGrid"/>
        <w:tblW w:w="0" w:type="auto"/>
        <w:tblLook w:val="04A0" w:firstRow="1" w:lastRow="0" w:firstColumn="1" w:lastColumn="0" w:noHBand="0" w:noVBand="1"/>
      </w:tblPr>
      <w:tblGrid>
        <w:gridCol w:w="2405"/>
        <w:gridCol w:w="992"/>
        <w:gridCol w:w="1134"/>
        <w:gridCol w:w="1134"/>
        <w:gridCol w:w="993"/>
        <w:gridCol w:w="992"/>
        <w:gridCol w:w="1134"/>
      </w:tblGrid>
      <w:tr w:rsidR="00637191" w:rsidRPr="00504293" w14:paraId="4899AE45" w14:textId="77777777" w:rsidTr="00F5373F">
        <w:trPr>
          <w:trHeight w:val="288"/>
        </w:trPr>
        <w:tc>
          <w:tcPr>
            <w:tcW w:w="2405" w:type="dxa"/>
            <w:vMerge w:val="restart"/>
            <w:shd w:val="clear" w:color="auto" w:fill="A2E4B8"/>
            <w:noWrap/>
            <w:hideMark/>
          </w:tcPr>
          <w:p w14:paraId="1DD545C2"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Rādītājs</w:t>
            </w:r>
          </w:p>
        </w:tc>
        <w:tc>
          <w:tcPr>
            <w:tcW w:w="3260" w:type="dxa"/>
            <w:gridSpan w:val="3"/>
            <w:shd w:val="clear" w:color="auto" w:fill="A2E4B8"/>
            <w:noWrap/>
            <w:hideMark/>
          </w:tcPr>
          <w:p w14:paraId="19E1E20B" w14:textId="77777777" w:rsidR="00637191" w:rsidRPr="00504293" w:rsidRDefault="00637191" w:rsidP="00F5373F">
            <w:pPr>
              <w:jc w:val="center"/>
              <w:rPr>
                <w:rFonts w:ascii="Arial" w:hAnsi="Arial" w:cs="Arial"/>
                <w:b/>
                <w:bCs/>
                <w:sz w:val="16"/>
                <w:szCs w:val="16"/>
              </w:rPr>
            </w:pPr>
            <w:r w:rsidRPr="00504293">
              <w:rPr>
                <w:rFonts w:ascii="Arial" w:hAnsi="Arial" w:cs="Arial"/>
                <w:b/>
                <w:bCs/>
                <w:sz w:val="16"/>
                <w:szCs w:val="16"/>
              </w:rPr>
              <w:t>2024</w:t>
            </w:r>
          </w:p>
        </w:tc>
        <w:tc>
          <w:tcPr>
            <w:tcW w:w="3119" w:type="dxa"/>
            <w:gridSpan w:val="3"/>
            <w:shd w:val="clear" w:color="auto" w:fill="A2E4B8"/>
            <w:noWrap/>
            <w:hideMark/>
          </w:tcPr>
          <w:p w14:paraId="09A98D2D" w14:textId="77777777" w:rsidR="00637191" w:rsidRPr="00504293" w:rsidRDefault="00637191" w:rsidP="00F5373F">
            <w:pPr>
              <w:jc w:val="center"/>
              <w:rPr>
                <w:rFonts w:ascii="Arial" w:hAnsi="Arial" w:cs="Arial"/>
                <w:b/>
                <w:bCs/>
                <w:sz w:val="16"/>
                <w:szCs w:val="16"/>
              </w:rPr>
            </w:pPr>
            <w:r w:rsidRPr="00504293">
              <w:rPr>
                <w:rFonts w:ascii="Arial" w:hAnsi="Arial" w:cs="Arial"/>
                <w:b/>
                <w:bCs/>
                <w:sz w:val="16"/>
                <w:szCs w:val="16"/>
              </w:rPr>
              <w:t>2025</w:t>
            </w:r>
          </w:p>
        </w:tc>
      </w:tr>
      <w:tr w:rsidR="00637191" w:rsidRPr="00504293" w14:paraId="1EF9ADF5" w14:textId="77777777" w:rsidTr="00A63C8D">
        <w:trPr>
          <w:trHeight w:val="288"/>
        </w:trPr>
        <w:tc>
          <w:tcPr>
            <w:tcW w:w="2405" w:type="dxa"/>
            <w:vMerge/>
            <w:shd w:val="clear" w:color="auto" w:fill="A2E4B8"/>
            <w:hideMark/>
          </w:tcPr>
          <w:p w14:paraId="4ABF6C60" w14:textId="77777777" w:rsidR="00637191" w:rsidRPr="00504293" w:rsidRDefault="00637191" w:rsidP="00637191">
            <w:pPr>
              <w:jc w:val="right"/>
              <w:rPr>
                <w:rFonts w:ascii="Arial" w:hAnsi="Arial" w:cs="Arial"/>
                <w:b/>
                <w:bCs/>
                <w:i/>
                <w:iCs/>
                <w:sz w:val="16"/>
                <w:szCs w:val="16"/>
              </w:rPr>
            </w:pPr>
          </w:p>
        </w:tc>
        <w:tc>
          <w:tcPr>
            <w:tcW w:w="992" w:type="dxa"/>
            <w:vMerge w:val="restart"/>
            <w:shd w:val="clear" w:color="auto" w:fill="A2E4B8"/>
            <w:noWrap/>
            <w:hideMark/>
          </w:tcPr>
          <w:p w14:paraId="2CAD7A84"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Kopā</w:t>
            </w:r>
          </w:p>
        </w:tc>
        <w:tc>
          <w:tcPr>
            <w:tcW w:w="2268" w:type="dxa"/>
            <w:gridSpan w:val="2"/>
            <w:shd w:val="clear" w:color="auto" w:fill="A2E4B8"/>
            <w:noWrap/>
            <w:hideMark/>
          </w:tcPr>
          <w:p w14:paraId="1641D30D"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t.sk.</w:t>
            </w:r>
          </w:p>
        </w:tc>
        <w:tc>
          <w:tcPr>
            <w:tcW w:w="993" w:type="dxa"/>
            <w:vMerge w:val="restart"/>
            <w:shd w:val="clear" w:color="auto" w:fill="A2E4B8"/>
            <w:noWrap/>
            <w:hideMark/>
          </w:tcPr>
          <w:p w14:paraId="764A5CEE"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Kopā</w:t>
            </w:r>
          </w:p>
        </w:tc>
        <w:tc>
          <w:tcPr>
            <w:tcW w:w="2126" w:type="dxa"/>
            <w:gridSpan w:val="2"/>
            <w:shd w:val="clear" w:color="auto" w:fill="A2E4B8"/>
            <w:noWrap/>
            <w:hideMark/>
          </w:tcPr>
          <w:p w14:paraId="1DDC140B"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t.sk.</w:t>
            </w:r>
          </w:p>
        </w:tc>
      </w:tr>
      <w:tr w:rsidR="00637191" w:rsidRPr="00504293" w14:paraId="2431A3F4" w14:textId="77777777" w:rsidTr="00A63C8D">
        <w:trPr>
          <w:trHeight w:val="288"/>
        </w:trPr>
        <w:tc>
          <w:tcPr>
            <w:tcW w:w="2405" w:type="dxa"/>
            <w:vMerge/>
            <w:shd w:val="clear" w:color="auto" w:fill="A2E4B8"/>
            <w:hideMark/>
          </w:tcPr>
          <w:p w14:paraId="6B93602D" w14:textId="77777777" w:rsidR="00637191" w:rsidRPr="00504293" w:rsidRDefault="00637191" w:rsidP="00637191">
            <w:pPr>
              <w:jc w:val="right"/>
              <w:rPr>
                <w:rFonts w:ascii="Arial" w:hAnsi="Arial" w:cs="Arial"/>
                <w:b/>
                <w:bCs/>
                <w:i/>
                <w:iCs/>
                <w:sz w:val="16"/>
                <w:szCs w:val="16"/>
              </w:rPr>
            </w:pPr>
          </w:p>
        </w:tc>
        <w:tc>
          <w:tcPr>
            <w:tcW w:w="992" w:type="dxa"/>
            <w:vMerge/>
            <w:shd w:val="clear" w:color="auto" w:fill="A2E4B8"/>
            <w:hideMark/>
          </w:tcPr>
          <w:p w14:paraId="0FDD85D4" w14:textId="77777777" w:rsidR="00637191" w:rsidRPr="00504293" w:rsidRDefault="00637191" w:rsidP="00637191">
            <w:pPr>
              <w:jc w:val="right"/>
              <w:rPr>
                <w:rFonts w:ascii="Arial" w:hAnsi="Arial" w:cs="Arial"/>
                <w:b/>
                <w:bCs/>
                <w:sz w:val="16"/>
                <w:szCs w:val="16"/>
              </w:rPr>
            </w:pPr>
          </w:p>
        </w:tc>
        <w:tc>
          <w:tcPr>
            <w:tcW w:w="1134" w:type="dxa"/>
            <w:shd w:val="clear" w:color="auto" w:fill="A2E4B8"/>
            <w:noWrap/>
            <w:hideMark/>
          </w:tcPr>
          <w:p w14:paraId="4063C3A6" w14:textId="1866A679" w:rsidR="00637191" w:rsidRPr="00504293" w:rsidRDefault="00820947" w:rsidP="00637191">
            <w:pPr>
              <w:jc w:val="right"/>
              <w:rPr>
                <w:rFonts w:ascii="Arial" w:hAnsi="Arial" w:cs="Arial"/>
                <w:b/>
                <w:bCs/>
                <w:sz w:val="16"/>
                <w:szCs w:val="16"/>
              </w:rPr>
            </w:pPr>
            <w:r w:rsidRPr="00504293">
              <w:rPr>
                <w:rFonts w:ascii="Arial" w:hAnsi="Arial" w:cs="Arial"/>
                <w:b/>
                <w:bCs/>
                <w:sz w:val="16"/>
                <w:szCs w:val="16"/>
              </w:rPr>
              <w:t>Valmieras bibl.</w:t>
            </w:r>
          </w:p>
        </w:tc>
        <w:tc>
          <w:tcPr>
            <w:tcW w:w="1134" w:type="dxa"/>
            <w:shd w:val="clear" w:color="auto" w:fill="A2E4B8"/>
            <w:noWrap/>
            <w:hideMark/>
          </w:tcPr>
          <w:p w14:paraId="4E558288"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filiāles</w:t>
            </w:r>
          </w:p>
        </w:tc>
        <w:tc>
          <w:tcPr>
            <w:tcW w:w="993" w:type="dxa"/>
            <w:vMerge/>
            <w:shd w:val="clear" w:color="auto" w:fill="A2E4B8"/>
            <w:hideMark/>
          </w:tcPr>
          <w:p w14:paraId="417D8355" w14:textId="77777777" w:rsidR="00637191" w:rsidRPr="00504293" w:rsidRDefault="00637191" w:rsidP="00637191">
            <w:pPr>
              <w:jc w:val="right"/>
              <w:rPr>
                <w:rFonts w:ascii="Arial" w:hAnsi="Arial" w:cs="Arial"/>
                <w:b/>
                <w:bCs/>
                <w:sz w:val="16"/>
                <w:szCs w:val="16"/>
              </w:rPr>
            </w:pPr>
          </w:p>
        </w:tc>
        <w:tc>
          <w:tcPr>
            <w:tcW w:w="992" w:type="dxa"/>
            <w:shd w:val="clear" w:color="auto" w:fill="A2E4B8"/>
            <w:noWrap/>
            <w:hideMark/>
          </w:tcPr>
          <w:p w14:paraId="07242B40" w14:textId="09CEBA65" w:rsidR="00637191" w:rsidRPr="00504293" w:rsidRDefault="00820947" w:rsidP="00637191">
            <w:pPr>
              <w:jc w:val="right"/>
              <w:rPr>
                <w:rFonts w:ascii="Arial" w:hAnsi="Arial" w:cs="Arial"/>
                <w:b/>
                <w:bCs/>
                <w:sz w:val="16"/>
                <w:szCs w:val="16"/>
              </w:rPr>
            </w:pPr>
            <w:r w:rsidRPr="00504293">
              <w:rPr>
                <w:rFonts w:ascii="Arial" w:hAnsi="Arial" w:cs="Arial"/>
                <w:b/>
                <w:bCs/>
                <w:sz w:val="16"/>
                <w:szCs w:val="16"/>
              </w:rPr>
              <w:t>Valmieras bibl.</w:t>
            </w:r>
          </w:p>
        </w:tc>
        <w:tc>
          <w:tcPr>
            <w:tcW w:w="1134" w:type="dxa"/>
            <w:shd w:val="clear" w:color="auto" w:fill="A2E4B8"/>
            <w:noWrap/>
            <w:hideMark/>
          </w:tcPr>
          <w:p w14:paraId="119BE1C9"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filiāles</w:t>
            </w:r>
          </w:p>
        </w:tc>
      </w:tr>
      <w:tr w:rsidR="00637191" w:rsidRPr="00504293" w14:paraId="30375ABF" w14:textId="77777777" w:rsidTr="00A63C8D">
        <w:trPr>
          <w:trHeight w:val="288"/>
        </w:trPr>
        <w:tc>
          <w:tcPr>
            <w:tcW w:w="2405" w:type="dxa"/>
            <w:noWrap/>
            <w:hideMark/>
          </w:tcPr>
          <w:p w14:paraId="1F6B8981"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 xml:space="preserve">Unikālo lietotāju skaits </w:t>
            </w:r>
          </w:p>
        </w:tc>
        <w:tc>
          <w:tcPr>
            <w:tcW w:w="992" w:type="dxa"/>
            <w:noWrap/>
            <w:hideMark/>
          </w:tcPr>
          <w:p w14:paraId="7B86E6BD"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17 010</w:t>
            </w:r>
          </w:p>
        </w:tc>
        <w:tc>
          <w:tcPr>
            <w:tcW w:w="1134" w:type="dxa"/>
            <w:noWrap/>
            <w:hideMark/>
          </w:tcPr>
          <w:p w14:paraId="014EC871"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6 141</w:t>
            </w:r>
          </w:p>
        </w:tc>
        <w:tc>
          <w:tcPr>
            <w:tcW w:w="1134" w:type="dxa"/>
            <w:noWrap/>
            <w:hideMark/>
          </w:tcPr>
          <w:p w14:paraId="466C3A31"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nav datu*</w:t>
            </w:r>
          </w:p>
        </w:tc>
        <w:tc>
          <w:tcPr>
            <w:tcW w:w="993" w:type="dxa"/>
            <w:noWrap/>
            <w:hideMark/>
          </w:tcPr>
          <w:p w14:paraId="41014AE9"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16 873</w:t>
            </w:r>
          </w:p>
        </w:tc>
        <w:tc>
          <w:tcPr>
            <w:tcW w:w="992" w:type="dxa"/>
            <w:noWrap/>
            <w:hideMark/>
          </w:tcPr>
          <w:p w14:paraId="69A39B2B"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6 135</w:t>
            </w:r>
          </w:p>
        </w:tc>
        <w:tc>
          <w:tcPr>
            <w:tcW w:w="1134" w:type="dxa"/>
            <w:noWrap/>
            <w:hideMark/>
          </w:tcPr>
          <w:p w14:paraId="4484A83F"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nav datu*</w:t>
            </w:r>
          </w:p>
        </w:tc>
      </w:tr>
      <w:tr w:rsidR="00637191" w:rsidRPr="00504293" w14:paraId="6CC19F23" w14:textId="77777777" w:rsidTr="00A63C8D">
        <w:trPr>
          <w:trHeight w:val="288"/>
        </w:trPr>
        <w:tc>
          <w:tcPr>
            <w:tcW w:w="2405" w:type="dxa"/>
            <w:noWrap/>
            <w:hideMark/>
          </w:tcPr>
          <w:p w14:paraId="56A10D67" w14:textId="4FB9AF5C"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Apmeklējumu kopskaits, t</w:t>
            </w:r>
            <w:r w:rsidR="006F2101" w:rsidRPr="00504293">
              <w:rPr>
                <w:rFonts w:ascii="Arial" w:hAnsi="Arial" w:cs="Arial"/>
                <w:b/>
                <w:bCs/>
                <w:sz w:val="16"/>
                <w:szCs w:val="16"/>
              </w:rPr>
              <w:t>.</w:t>
            </w:r>
            <w:r w:rsidRPr="00504293">
              <w:rPr>
                <w:rFonts w:ascii="Arial" w:hAnsi="Arial" w:cs="Arial"/>
                <w:b/>
                <w:bCs/>
                <w:sz w:val="16"/>
                <w:szCs w:val="16"/>
              </w:rPr>
              <w:t>sk.</w:t>
            </w:r>
          </w:p>
        </w:tc>
        <w:tc>
          <w:tcPr>
            <w:tcW w:w="992" w:type="dxa"/>
            <w:noWrap/>
            <w:hideMark/>
          </w:tcPr>
          <w:p w14:paraId="7B8C1536"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1 288 155</w:t>
            </w:r>
          </w:p>
        </w:tc>
        <w:tc>
          <w:tcPr>
            <w:tcW w:w="1134" w:type="dxa"/>
            <w:noWrap/>
            <w:hideMark/>
          </w:tcPr>
          <w:p w14:paraId="4816AEEE"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1 012 378</w:t>
            </w:r>
          </w:p>
        </w:tc>
        <w:tc>
          <w:tcPr>
            <w:tcW w:w="1134" w:type="dxa"/>
            <w:noWrap/>
            <w:hideMark/>
          </w:tcPr>
          <w:p w14:paraId="2941B31C"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275 777</w:t>
            </w:r>
          </w:p>
        </w:tc>
        <w:tc>
          <w:tcPr>
            <w:tcW w:w="993" w:type="dxa"/>
            <w:noWrap/>
            <w:hideMark/>
          </w:tcPr>
          <w:p w14:paraId="5880FA0F"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2 959 772</w:t>
            </w:r>
          </w:p>
        </w:tc>
        <w:tc>
          <w:tcPr>
            <w:tcW w:w="992" w:type="dxa"/>
            <w:noWrap/>
            <w:hideMark/>
          </w:tcPr>
          <w:p w14:paraId="6705F6D3"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1 728 981</w:t>
            </w:r>
          </w:p>
        </w:tc>
        <w:tc>
          <w:tcPr>
            <w:tcW w:w="1134" w:type="dxa"/>
            <w:noWrap/>
            <w:hideMark/>
          </w:tcPr>
          <w:p w14:paraId="6ADAF3A3"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1 230 791</w:t>
            </w:r>
          </w:p>
        </w:tc>
      </w:tr>
      <w:tr w:rsidR="00637191" w:rsidRPr="00504293" w14:paraId="3160025D" w14:textId="77777777" w:rsidTr="00A63C8D">
        <w:trPr>
          <w:trHeight w:val="288"/>
        </w:trPr>
        <w:tc>
          <w:tcPr>
            <w:tcW w:w="2405" w:type="dxa"/>
            <w:noWrap/>
            <w:hideMark/>
          </w:tcPr>
          <w:p w14:paraId="5B02E35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fizisko apmeklējumu kopskaits</w:t>
            </w:r>
          </w:p>
        </w:tc>
        <w:tc>
          <w:tcPr>
            <w:tcW w:w="992" w:type="dxa"/>
            <w:noWrap/>
            <w:hideMark/>
          </w:tcPr>
          <w:p w14:paraId="18D89AE3"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178 120</w:t>
            </w:r>
          </w:p>
        </w:tc>
        <w:tc>
          <w:tcPr>
            <w:tcW w:w="1134" w:type="dxa"/>
            <w:noWrap/>
            <w:hideMark/>
          </w:tcPr>
          <w:p w14:paraId="48BAA9DE"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74 981</w:t>
            </w:r>
          </w:p>
        </w:tc>
        <w:tc>
          <w:tcPr>
            <w:tcW w:w="1134" w:type="dxa"/>
            <w:noWrap/>
            <w:hideMark/>
          </w:tcPr>
          <w:p w14:paraId="3C13745A"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103 139</w:t>
            </w:r>
          </w:p>
        </w:tc>
        <w:tc>
          <w:tcPr>
            <w:tcW w:w="993" w:type="dxa"/>
            <w:noWrap/>
            <w:hideMark/>
          </w:tcPr>
          <w:p w14:paraId="51637E35"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181 908</w:t>
            </w:r>
          </w:p>
        </w:tc>
        <w:tc>
          <w:tcPr>
            <w:tcW w:w="992" w:type="dxa"/>
            <w:noWrap/>
            <w:hideMark/>
          </w:tcPr>
          <w:p w14:paraId="70ED851A"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78 246</w:t>
            </w:r>
          </w:p>
        </w:tc>
        <w:tc>
          <w:tcPr>
            <w:tcW w:w="1134" w:type="dxa"/>
            <w:noWrap/>
            <w:hideMark/>
          </w:tcPr>
          <w:p w14:paraId="63182C15"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103 662</w:t>
            </w:r>
          </w:p>
        </w:tc>
      </w:tr>
      <w:tr w:rsidR="00637191" w:rsidRPr="00504293" w14:paraId="2DB2A03E" w14:textId="77777777" w:rsidTr="00A63C8D">
        <w:trPr>
          <w:trHeight w:val="288"/>
        </w:trPr>
        <w:tc>
          <w:tcPr>
            <w:tcW w:w="2405" w:type="dxa"/>
            <w:noWrap/>
            <w:hideMark/>
          </w:tcPr>
          <w:p w14:paraId="4B47705E"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virtuālo apmeklējumu kopskaits</w:t>
            </w:r>
          </w:p>
        </w:tc>
        <w:tc>
          <w:tcPr>
            <w:tcW w:w="992" w:type="dxa"/>
            <w:noWrap/>
            <w:hideMark/>
          </w:tcPr>
          <w:p w14:paraId="0EAEA409"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1 110 035</w:t>
            </w:r>
          </w:p>
        </w:tc>
        <w:tc>
          <w:tcPr>
            <w:tcW w:w="1134" w:type="dxa"/>
            <w:noWrap/>
            <w:hideMark/>
          </w:tcPr>
          <w:p w14:paraId="5CD7B799"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937 397</w:t>
            </w:r>
          </w:p>
        </w:tc>
        <w:tc>
          <w:tcPr>
            <w:tcW w:w="1134" w:type="dxa"/>
            <w:hideMark/>
          </w:tcPr>
          <w:p w14:paraId="5AAB499D"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172 638</w:t>
            </w:r>
          </w:p>
        </w:tc>
        <w:tc>
          <w:tcPr>
            <w:tcW w:w="993" w:type="dxa"/>
            <w:noWrap/>
            <w:hideMark/>
          </w:tcPr>
          <w:p w14:paraId="7833EE7D"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2 777 864</w:t>
            </w:r>
          </w:p>
        </w:tc>
        <w:tc>
          <w:tcPr>
            <w:tcW w:w="992" w:type="dxa"/>
            <w:noWrap/>
            <w:hideMark/>
          </w:tcPr>
          <w:p w14:paraId="7B51252C"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1 650 735</w:t>
            </w:r>
          </w:p>
        </w:tc>
        <w:tc>
          <w:tcPr>
            <w:tcW w:w="1134" w:type="dxa"/>
            <w:noWrap/>
            <w:hideMark/>
          </w:tcPr>
          <w:p w14:paraId="730BFB3F"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1 127 129</w:t>
            </w:r>
          </w:p>
        </w:tc>
      </w:tr>
      <w:tr w:rsidR="00637191" w:rsidRPr="00504293" w14:paraId="4F3D5369" w14:textId="77777777" w:rsidTr="00A63C8D">
        <w:trPr>
          <w:trHeight w:val="288"/>
        </w:trPr>
        <w:tc>
          <w:tcPr>
            <w:tcW w:w="2405" w:type="dxa"/>
            <w:noWrap/>
            <w:hideMark/>
          </w:tcPr>
          <w:p w14:paraId="38BA23D8" w14:textId="21894D1E"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Izsniegumu kopskaits, t</w:t>
            </w:r>
            <w:r w:rsidR="006F2101" w:rsidRPr="00504293">
              <w:rPr>
                <w:rFonts w:ascii="Arial" w:hAnsi="Arial" w:cs="Arial"/>
                <w:b/>
                <w:bCs/>
                <w:sz w:val="16"/>
                <w:szCs w:val="16"/>
              </w:rPr>
              <w:t>.</w:t>
            </w:r>
            <w:r w:rsidRPr="00504293">
              <w:rPr>
                <w:rFonts w:ascii="Arial" w:hAnsi="Arial" w:cs="Arial"/>
                <w:b/>
                <w:bCs/>
                <w:sz w:val="16"/>
                <w:szCs w:val="16"/>
              </w:rPr>
              <w:t>sk.</w:t>
            </w:r>
          </w:p>
        </w:tc>
        <w:tc>
          <w:tcPr>
            <w:tcW w:w="992" w:type="dxa"/>
            <w:noWrap/>
            <w:hideMark/>
          </w:tcPr>
          <w:p w14:paraId="57FDED95"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821 467</w:t>
            </w:r>
          </w:p>
        </w:tc>
        <w:tc>
          <w:tcPr>
            <w:tcW w:w="1134" w:type="dxa"/>
            <w:noWrap/>
            <w:hideMark/>
          </w:tcPr>
          <w:p w14:paraId="43905E5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657 521</w:t>
            </w:r>
          </w:p>
        </w:tc>
        <w:tc>
          <w:tcPr>
            <w:tcW w:w="1134" w:type="dxa"/>
            <w:noWrap/>
            <w:hideMark/>
          </w:tcPr>
          <w:p w14:paraId="1480416B"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163 946</w:t>
            </w:r>
          </w:p>
        </w:tc>
        <w:tc>
          <w:tcPr>
            <w:tcW w:w="993" w:type="dxa"/>
            <w:noWrap/>
            <w:hideMark/>
          </w:tcPr>
          <w:p w14:paraId="175A6B7B"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549 712</w:t>
            </w:r>
          </w:p>
        </w:tc>
        <w:tc>
          <w:tcPr>
            <w:tcW w:w="992" w:type="dxa"/>
            <w:noWrap/>
            <w:hideMark/>
          </w:tcPr>
          <w:p w14:paraId="02DA1DB6"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391 206</w:t>
            </w:r>
          </w:p>
        </w:tc>
        <w:tc>
          <w:tcPr>
            <w:tcW w:w="1134" w:type="dxa"/>
            <w:noWrap/>
            <w:hideMark/>
          </w:tcPr>
          <w:p w14:paraId="04B2824C"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158 506</w:t>
            </w:r>
          </w:p>
        </w:tc>
      </w:tr>
      <w:tr w:rsidR="00637191" w:rsidRPr="00504293" w14:paraId="360683EB" w14:textId="77777777" w:rsidTr="00A63C8D">
        <w:trPr>
          <w:trHeight w:val="288"/>
        </w:trPr>
        <w:tc>
          <w:tcPr>
            <w:tcW w:w="2405" w:type="dxa"/>
            <w:noWrap/>
            <w:hideMark/>
          </w:tcPr>
          <w:p w14:paraId="7EB5BDA5"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grāmatu un periodikas izsniegumu skaits</w:t>
            </w:r>
          </w:p>
        </w:tc>
        <w:tc>
          <w:tcPr>
            <w:tcW w:w="992" w:type="dxa"/>
            <w:noWrap/>
            <w:hideMark/>
          </w:tcPr>
          <w:p w14:paraId="1D39640C"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253 396</w:t>
            </w:r>
          </w:p>
        </w:tc>
        <w:tc>
          <w:tcPr>
            <w:tcW w:w="1134" w:type="dxa"/>
            <w:noWrap/>
            <w:hideMark/>
          </w:tcPr>
          <w:p w14:paraId="3DBFD2A3"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97 507</w:t>
            </w:r>
          </w:p>
        </w:tc>
        <w:tc>
          <w:tcPr>
            <w:tcW w:w="1134" w:type="dxa"/>
            <w:noWrap/>
            <w:hideMark/>
          </w:tcPr>
          <w:p w14:paraId="03008C7D"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155 889</w:t>
            </w:r>
          </w:p>
        </w:tc>
        <w:tc>
          <w:tcPr>
            <w:tcW w:w="993" w:type="dxa"/>
            <w:noWrap/>
            <w:hideMark/>
          </w:tcPr>
          <w:p w14:paraId="471A3FA6"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256 901</w:t>
            </w:r>
          </w:p>
        </w:tc>
        <w:tc>
          <w:tcPr>
            <w:tcW w:w="992" w:type="dxa"/>
            <w:noWrap/>
            <w:hideMark/>
          </w:tcPr>
          <w:p w14:paraId="55088B89"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99 227</w:t>
            </w:r>
          </w:p>
        </w:tc>
        <w:tc>
          <w:tcPr>
            <w:tcW w:w="1134" w:type="dxa"/>
            <w:noWrap/>
            <w:hideMark/>
          </w:tcPr>
          <w:p w14:paraId="43DDFB82"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157 674</w:t>
            </w:r>
          </w:p>
        </w:tc>
      </w:tr>
      <w:tr w:rsidR="00637191" w:rsidRPr="00504293" w14:paraId="2FC15FAC" w14:textId="77777777" w:rsidTr="00A63C8D">
        <w:trPr>
          <w:trHeight w:val="288"/>
        </w:trPr>
        <w:tc>
          <w:tcPr>
            <w:tcW w:w="2405" w:type="dxa"/>
            <w:noWrap/>
            <w:hideMark/>
          </w:tcPr>
          <w:p w14:paraId="32FF921B" w14:textId="4474CBC2" w:rsidR="00637191" w:rsidRPr="00504293" w:rsidRDefault="00637191" w:rsidP="00637191">
            <w:pPr>
              <w:jc w:val="right"/>
              <w:rPr>
                <w:rFonts w:ascii="Arial" w:hAnsi="Arial" w:cs="Arial"/>
                <w:sz w:val="16"/>
                <w:szCs w:val="16"/>
              </w:rPr>
            </w:pPr>
            <w:r w:rsidRPr="00504293">
              <w:rPr>
                <w:rFonts w:ascii="Arial" w:hAnsi="Arial" w:cs="Arial"/>
                <w:sz w:val="16"/>
                <w:szCs w:val="16"/>
              </w:rPr>
              <w:t>datubā</w:t>
            </w:r>
            <w:r w:rsidR="006F2101" w:rsidRPr="00504293">
              <w:rPr>
                <w:rFonts w:ascii="Arial" w:hAnsi="Arial" w:cs="Arial"/>
                <w:sz w:val="16"/>
                <w:szCs w:val="16"/>
              </w:rPr>
              <w:t>ž</w:t>
            </w:r>
            <w:r w:rsidRPr="00504293">
              <w:rPr>
                <w:rFonts w:ascii="Arial" w:hAnsi="Arial" w:cs="Arial"/>
                <w:sz w:val="16"/>
                <w:szCs w:val="16"/>
              </w:rPr>
              <w:t>u izsniegumu skaits</w:t>
            </w:r>
          </w:p>
        </w:tc>
        <w:tc>
          <w:tcPr>
            <w:tcW w:w="992" w:type="dxa"/>
            <w:noWrap/>
            <w:hideMark/>
          </w:tcPr>
          <w:p w14:paraId="1194F771"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 xml:space="preserve">564 397 </w:t>
            </w:r>
          </w:p>
        </w:tc>
        <w:tc>
          <w:tcPr>
            <w:tcW w:w="1134" w:type="dxa"/>
            <w:noWrap/>
            <w:hideMark/>
          </w:tcPr>
          <w:p w14:paraId="1AE57787"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558 356</w:t>
            </w:r>
          </w:p>
        </w:tc>
        <w:tc>
          <w:tcPr>
            <w:tcW w:w="1134" w:type="dxa"/>
            <w:noWrap/>
            <w:hideMark/>
          </w:tcPr>
          <w:p w14:paraId="702748D6"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6 041</w:t>
            </w:r>
          </w:p>
        </w:tc>
        <w:tc>
          <w:tcPr>
            <w:tcW w:w="993" w:type="dxa"/>
            <w:noWrap/>
            <w:hideMark/>
          </w:tcPr>
          <w:p w14:paraId="2E222EEE"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299 602</w:t>
            </w:r>
          </w:p>
        </w:tc>
        <w:tc>
          <w:tcPr>
            <w:tcW w:w="992" w:type="dxa"/>
            <w:noWrap/>
            <w:hideMark/>
          </w:tcPr>
          <w:p w14:paraId="706F3D9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290 838</w:t>
            </w:r>
          </w:p>
        </w:tc>
        <w:tc>
          <w:tcPr>
            <w:tcW w:w="1134" w:type="dxa"/>
            <w:noWrap/>
            <w:hideMark/>
          </w:tcPr>
          <w:p w14:paraId="769AE7F3"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8 764</w:t>
            </w:r>
          </w:p>
        </w:tc>
      </w:tr>
      <w:tr w:rsidR="00637191" w:rsidRPr="00504293" w14:paraId="6FEE1034" w14:textId="77777777" w:rsidTr="00A63C8D">
        <w:trPr>
          <w:trHeight w:val="288"/>
        </w:trPr>
        <w:tc>
          <w:tcPr>
            <w:tcW w:w="2405" w:type="dxa"/>
            <w:noWrap/>
            <w:hideMark/>
          </w:tcPr>
          <w:p w14:paraId="28800FD8"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Krājumu vienību kopskaits</w:t>
            </w:r>
          </w:p>
        </w:tc>
        <w:tc>
          <w:tcPr>
            <w:tcW w:w="992" w:type="dxa"/>
            <w:noWrap/>
            <w:hideMark/>
          </w:tcPr>
          <w:p w14:paraId="53EC9A73"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290 528</w:t>
            </w:r>
          </w:p>
        </w:tc>
        <w:tc>
          <w:tcPr>
            <w:tcW w:w="1134" w:type="dxa"/>
            <w:noWrap/>
            <w:hideMark/>
          </w:tcPr>
          <w:p w14:paraId="36EE047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82 020</w:t>
            </w:r>
          </w:p>
        </w:tc>
        <w:tc>
          <w:tcPr>
            <w:tcW w:w="1134" w:type="dxa"/>
            <w:noWrap/>
            <w:hideMark/>
          </w:tcPr>
          <w:p w14:paraId="642E4F80"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208 508</w:t>
            </w:r>
          </w:p>
        </w:tc>
        <w:tc>
          <w:tcPr>
            <w:tcW w:w="993" w:type="dxa"/>
            <w:noWrap/>
            <w:hideMark/>
          </w:tcPr>
          <w:p w14:paraId="5FACCE85"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286 783</w:t>
            </w:r>
          </w:p>
        </w:tc>
        <w:tc>
          <w:tcPr>
            <w:tcW w:w="992" w:type="dxa"/>
            <w:noWrap/>
            <w:hideMark/>
          </w:tcPr>
          <w:p w14:paraId="037BA92D"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80 209</w:t>
            </w:r>
          </w:p>
        </w:tc>
        <w:tc>
          <w:tcPr>
            <w:tcW w:w="1134" w:type="dxa"/>
            <w:noWrap/>
            <w:hideMark/>
          </w:tcPr>
          <w:p w14:paraId="3A15C331"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206 574</w:t>
            </w:r>
          </w:p>
        </w:tc>
      </w:tr>
      <w:tr w:rsidR="00637191" w:rsidRPr="00504293" w14:paraId="1EC7FD4D" w14:textId="77777777" w:rsidTr="00A63C8D">
        <w:trPr>
          <w:trHeight w:val="288"/>
        </w:trPr>
        <w:tc>
          <w:tcPr>
            <w:tcW w:w="2405" w:type="dxa"/>
            <w:noWrap/>
            <w:hideMark/>
          </w:tcPr>
          <w:p w14:paraId="1AF0A031" w14:textId="77777777" w:rsidR="00637191" w:rsidRPr="00504293" w:rsidRDefault="00637191" w:rsidP="00637191">
            <w:pPr>
              <w:jc w:val="right"/>
              <w:rPr>
                <w:rFonts w:ascii="Arial" w:hAnsi="Arial" w:cs="Arial"/>
                <w:i/>
                <w:iCs/>
                <w:sz w:val="16"/>
                <w:szCs w:val="16"/>
              </w:rPr>
            </w:pPr>
            <w:r w:rsidRPr="00504293">
              <w:rPr>
                <w:rFonts w:ascii="Arial" w:hAnsi="Arial" w:cs="Arial"/>
                <w:i/>
                <w:iCs/>
                <w:sz w:val="16"/>
                <w:szCs w:val="16"/>
              </w:rPr>
              <w:t>t.sk. grāmatas</w:t>
            </w:r>
          </w:p>
        </w:tc>
        <w:tc>
          <w:tcPr>
            <w:tcW w:w="992" w:type="dxa"/>
            <w:noWrap/>
            <w:hideMark/>
          </w:tcPr>
          <w:p w14:paraId="1C3E30AD"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251 943</w:t>
            </w:r>
          </w:p>
        </w:tc>
        <w:tc>
          <w:tcPr>
            <w:tcW w:w="1134" w:type="dxa"/>
            <w:noWrap/>
            <w:hideMark/>
          </w:tcPr>
          <w:p w14:paraId="18DE0B2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73 557</w:t>
            </w:r>
          </w:p>
        </w:tc>
        <w:tc>
          <w:tcPr>
            <w:tcW w:w="1134" w:type="dxa"/>
            <w:noWrap/>
            <w:hideMark/>
          </w:tcPr>
          <w:p w14:paraId="195EBAC0"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178 386</w:t>
            </w:r>
          </w:p>
        </w:tc>
        <w:tc>
          <w:tcPr>
            <w:tcW w:w="993" w:type="dxa"/>
            <w:noWrap/>
            <w:hideMark/>
          </w:tcPr>
          <w:p w14:paraId="622F1A96"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250 668</w:t>
            </w:r>
          </w:p>
        </w:tc>
        <w:tc>
          <w:tcPr>
            <w:tcW w:w="992" w:type="dxa"/>
            <w:noWrap/>
            <w:hideMark/>
          </w:tcPr>
          <w:p w14:paraId="441BC73B"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72 707</w:t>
            </w:r>
          </w:p>
        </w:tc>
        <w:tc>
          <w:tcPr>
            <w:tcW w:w="1134" w:type="dxa"/>
            <w:noWrap/>
            <w:hideMark/>
          </w:tcPr>
          <w:p w14:paraId="78B6FAFF"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177 961</w:t>
            </w:r>
          </w:p>
        </w:tc>
      </w:tr>
      <w:tr w:rsidR="00637191" w:rsidRPr="00504293" w14:paraId="3E809596" w14:textId="77777777" w:rsidTr="00A63C8D">
        <w:trPr>
          <w:trHeight w:val="288"/>
        </w:trPr>
        <w:tc>
          <w:tcPr>
            <w:tcW w:w="2405" w:type="dxa"/>
            <w:noWrap/>
            <w:hideMark/>
          </w:tcPr>
          <w:p w14:paraId="794D45C4"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t.sk. periodiskie izdevumi</w:t>
            </w:r>
          </w:p>
        </w:tc>
        <w:tc>
          <w:tcPr>
            <w:tcW w:w="992" w:type="dxa"/>
            <w:noWrap/>
            <w:hideMark/>
          </w:tcPr>
          <w:p w14:paraId="247A6565"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34 571</w:t>
            </w:r>
          </w:p>
        </w:tc>
        <w:tc>
          <w:tcPr>
            <w:tcW w:w="1134" w:type="dxa"/>
            <w:noWrap/>
            <w:hideMark/>
          </w:tcPr>
          <w:p w14:paraId="06908A7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6 218</w:t>
            </w:r>
          </w:p>
        </w:tc>
        <w:tc>
          <w:tcPr>
            <w:tcW w:w="1134" w:type="dxa"/>
            <w:noWrap/>
            <w:hideMark/>
          </w:tcPr>
          <w:p w14:paraId="721CC89A"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28 353</w:t>
            </w:r>
          </w:p>
        </w:tc>
        <w:tc>
          <w:tcPr>
            <w:tcW w:w="993" w:type="dxa"/>
            <w:noWrap/>
            <w:hideMark/>
          </w:tcPr>
          <w:p w14:paraId="55489FD3"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32 151</w:t>
            </w:r>
          </w:p>
        </w:tc>
        <w:tc>
          <w:tcPr>
            <w:tcW w:w="992" w:type="dxa"/>
            <w:noWrap/>
            <w:hideMark/>
          </w:tcPr>
          <w:p w14:paraId="5E28406F"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5 272</w:t>
            </w:r>
          </w:p>
        </w:tc>
        <w:tc>
          <w:tcPr>
            <w:tcW w:w="1134" w:type="dxa"/>
            <w:noWrap/>
            <w:hideMark/>
          </w:tcPr>
          <w:p w14:paraId="493CD9E9"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26 879</w:t>
            </w:r>
          </w:p>
        </w:tc>
      </w:tr>
      <w:tr w:rsidR="00637191" w:rsidRPr="00504293" w14:paraId="2BA93DEC" w14:textId="77777777" w:rsidTr="00A63C8D">
        <w:trPr>
          <w:trHeight w:val="288"/>
        </w:trPr>
        <w:tc>
          <w:tcPr>
            <w:tcW w:w="2405" w:type="dxa"/>
            <w:noWrap/>
            <w:hideMark/>
          </w:tcPr>
          <w:p w14:paraId="65F78271"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Jaunieguvumu skaits</w:t>
            </w:r>
          </w:p>
        </w:tc>
        <w:tc>
          <w:tcPr>
            <w:tcW w:w="992" w:type="dxa"/>
            <w:noWrap/>
            <w:hideMark/>
          </w:tcPr>
          <w:p w14:paraId="635418EB"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23 883</w:t>
            </w:r>
          </w:p>
        </w:tc>
        <w:tc>
          <w:tcPr>
            <w:tcW w:w="1134" w:type="dxa"/>
            <w:noWrap/>
            <w:hideMark/>
          </w:tcPr>
          <w:p w14:paraId="2C4CD07B"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3 998</w:t>
            </w:r>
          </w:p>
        </w:tc>
        <w:tc>
          <w:tcPr>
            <w:tcW w:w="1134" w:type="dxa"/>
            <w:noWrap/>
            <w:hideMark/>
          </w:tcPr>
          <w:p w14:paraId="19E6C1BF"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19 885</w:t>
            </w:r>
          </w:p>
        </w:tc>
        <w:tc>
          <w:tcPr>
            <w:tcW w:w="993" w:type="dxa"/>
            <w:noWrap/>
            <w:hideMark/>
          </w:tcPr>
          <w:p w14:paraId="44A385AB"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19 365</w:t>
            </w:r>
          </w:p>
        </w:tc>
        <w:tc>
          <w:tcPr>
            <w:tcW w:w="992" w:type="dxa"/>
            <w:noWrap/>
            <w:hideMark/>
          </w:tcPr>
          <w:p w14:paraId="504BBD53"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3 619</w:t>
            </w:r>
          </w:p>
        </w:tc>
        <w:tc>
          <w:tcPr>
            <w:tcW w:w="1134" w:type="dxa"/>
            <w:noWrap/>
            <w:hideMark/>
          </w:tcPr>
          <w:p w14:paraId="04AAE895"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15 746</w:t>
            </w:r>
          </w:p>
        </w:tc>
      </w:tr>
      <w:tr w:rsidR="00637191" w:rsidRPr="00504293" w14:paraId="3AEFC49E" w14:textId="77777777" w:rsidTr="00A63C8D">
        <w:trPr>
          <w:trHeight w:val="288"/>
        </w:trPr>
        <w:tc>
          <w:tcPr>
            <w:tcW w:w="2405" w:type="dxa"/>
            <w:noWrap/>
            <w:hideMark/>
          </w:tcPr>
          <w:p w14:paraId="16B95D81" w14:textId="77777777" w:rsidR="00637191" w:rsidRPr="00504293" w:rsidRDefault="00637191" w:rsidP="00637191">
            <w:pPr>
              <w:jc w:val="right"/>
              <w:rPr>
                <w:rFonts w:ascii="Arial" w:hAnsi="Arial" w:cs="Arial"/>
                <w:i/>
                <w:iCs/>
                <w:sz w:val="16"/>
                <w:szCs w:val="16"/>
              </w:rPr>
            </w:pPr>
            <w:r w:rsidRPr="00504293">
              <w:rPr>
                <w:rFonts w:ascii="Arial" w:hAnsi="Arial" w:cs="Arial"/>
                <w:i/>
                <w:iCs/>
                <w:sz w:val="16"/>
                <w:szCs w:val="16"/>
              </w:rPr>
              <w:t>t.sk. grāmatas</w:t>
            </w:r>
          </w:p>
        </w:tc>
        <w:tc>
          <w:tcPr>
            <w:tcW w:w="992" w:type="dxa"/>
            <w:noWrap/>
            <w:hideMark/>
          </w:tcPr>
          <w:p w14:paraId="6044DE60"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9 282</w:t>
            </w:r>
          </w:p>
        </w:tc>
        <w:tc>
          <w:tcPr>
            <w:tcW w:w="1134" w:type="dxa"/>
            <w:noWrap/>
            <w:hideMark/>
          </w:tcPr>
          <w:p w14:paraId="4D13F1C6"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1 992</w:t>
            </w:r>
          </w:p>
        </w:tc>
        <w:tc>
          <w:tcPr>
            <w:tcW w:w="1134" w:type="dxa"/>
            <w:noWrap/>
            <w:hideMark/>
          </w:tcPr>
          <w:p w14:paraId="112F1E29"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7 290</w:t>
            </w:r>
          </w:p>
        </w:tc>
        <w:tc>
          <w:tcPr>
            <w:tcW w:w="993" w:type="dxa"/>
            <w:noWrap/>
            <w:hideMark/>
          </w:tcPr>
          <w:p w14:paraId="57A4CD94"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7 092</w:t>
            </w:r>
          </w:p>
        </w:tc>
        <w:tc>
          <w:tcPr>
            <w:tcW w:w="992" w:type="dxa"/>
            <w:noWrap/>
            <w:hideMark/>
          </w:tcPr>
          <w:p w14:paraId="686F99EE"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1 787</w:t>
            </w:r>
          </w:p>
        </w:tc>
        <w:tc>
          <w:tcPr>
            <w:tcW w:w="1134" w:type="dxa"/>
            <w:noWrap/>
            <w:hideMark/>
          </w:tcPr>
          <w:p w14:paraId="1C712045"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5 305</w:t>
            </w:r>
          </w:p>
        </w:tc>
      </w:tr>
      <w:tr w:rsidR="00637191" w:rsidRPr="00504293" w14:paraId="7445AF7C" w14:textId="77777777" w:rsidTr="00A63C8D">
        <w:trPr>
          <w:trHeight w:val="288"/>
        </w:trPr>
        <w:tc>
          <w:tcPr>
            <w:tcW w:w="2405" w:type="dxa"/>
            <w:noWrap/>
            <w:hideMark/>
          </w:tcPr>
          <w:p w14:paraId="1B56BB2A" w14:textId="77777777" w:rsidR="00637191" w:rsidRPr="00504293" w:rsidRDefault="00637191" w:rsidP="00637191">
            <w:pPr>
              <w:jc w:val="right"/>
              <w:rPr>
                <w:rFonts w:ascii="Arial" w:hAnsi="Arial" w:cs="Arial"/>
                <w:i/>
                <w:iCs/>
                <w:sz w:val="16"/>
                <w:szCs w:val="16"/>
              </w:rPr>
            </w:pPr>
            <w:r w:rsidRPr="00504293">
              <w:rPr>
                <w:rFonts w:ascii="Arial" w:hAnsi="Arial" w:cs="Arial"/>
                <w:i/>
                <w:iCs/>
                <w:sz w:val="16"/>
                <w:szCs w:val="16"/>
              </w:rPr>
              <w:t>t.sk periodika</w:t>
            </w:r>
          </w:p>
        </w:tc>
        <w:tc>
          <w:tcPr>
            <w:tcW w:w="992" w:type="dxa"/>
            <w:noWrap/>
            <w:hideMark/>
          </w:tcPr>
          <w:p w14:paraId="695704F6"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14 496</w:t>
            </w:r>
          </w:p>
        </w:tc>
        <w:tc>
          <w:tcPr>
            <w:tcW w:w="1134" w:type="dxa"/>
            <w:noWrap/>
            <w:hideMark/>
          </w:tcPr>
          <w:p w14:paraId="4A662EE1"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1 963</w:t>
            </w:r>
          </w:p>
        </w:tc>
        <w:tc>
          <w:tcPr>
            <w:tcW w:w="1134" w:type="dxa"/>
            <w:noWrap/>
            <w:hideMark/>
          </w:tcPr>
          <w:p w14:paraId="4D213B97"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12 533</w:t>
            </w:r>
          </w:p>
        </w:tc>
        <w:tc>
          <w:tcPr>
            <w:tcW w:w="993" w:type="dxa"/>
            <w:noWrap/>
            <w:hideMark/>
          </w:tcPr>
          <w:p w14:paraId="0EF7DF22"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12 188</w:t>
            </w:r>
          </w:p>
        </w:tc>
        <w:tc>
          <w:tcPr>
            <w:tcW w:w="992" w:type="dxa"/>
            <w:noWrap/>
            <w:hideMark/>
          </w:tcPr>
          <w:p w14:paraId="5637D592"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1 793</w:t>
            </w:r>
          </w:p>
        </w:tc>
        <w:tc>
          <w:tcPr>
            <w:tcW w:w="1134" w:type="dxa"/>
            <w:noWrap/>
            <w:hideMark/>
          </w:tcPr>
          <w:p w14:paraId="3709210D"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10 395</w:t>
            </w:r>
          </w:p>
        </w:tc>
      </w:tr>
      <w:tr w:rsidR="00637191" w:rsidRPr="00504293" w14:paraId="34C2890B" w14:textId="77777777" w:rsidTr="00A63C8D">
        <w:trPr>
          <w:trHeight w:val="288"/>
        </w:trPr>
        <w:tc>
          <w:tcPr>
            <w:tcW w:w="2405" w:type="dxa"/>
            <w:noWrap/>
            <w:hideMark/>
          </w:tcPr>
          <w:p w14:paraId="306A17FE"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Organizētās aktivitātes (pasākumi/ izstādes)</w:t>
            </w:r>
          </w:p>
        </w:tc>
        <w:tc>
          <w:tcPr>
            <w:tcW w:w="992" w:type="dxa"/>
            <w:noWrap/>
            <w:hideMark/>
          </w:tcPr>
          <w:p w14:paraId="71272D22"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748/655</w:t>
            </w:r>
          </w:p>
        </w:tc>
        <w:tc>
          <w:tcPr>
            <w:tcW w:w="1134" w:type="dxa"/>
            <w:noWrap/>
            <w:hideMark/>
          </w:tcPr>
          <w:p w14:paraId="06FB6498"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71/70</w:t>
            </w:r>
          </w:p>
        </w:tc>
        <w:tc>
          <w:tcPr>
            <w:tcW w:w="1134" w:type="dxa"/>
            <w:noWrap/>
            <w:hideMark/>
          </w:tcPr>
          <w:p w14:paraId="754EDCC7"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677/585</w:t>
            </w:r>
          </w:p>
        </w:tc>
        <w:tc>
          <w:tcPr>
            <w:tcW w:w="993" w:type="dxa"/>
            <w:noWrap/>
            <w:hideMark/>
          </w:tcPr>
          <w:p w14:paraId="6D78BC05"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829/664</w:t>
            </w:r>
          </w:p>
        </w:tc>
        <w:tc>
          <w:tcPr>
            <w:tcW w:w="992" w:type="dxa"/>
            <w:noWrap/>
            <w:hideMark/>
          </w:tcPr>
          <w:p w14:paraId="4BD2043A"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90/64</w:t>
            </w:r>
          </w:p>
        </w:tc>
        <w:tc>
          <w:tcPr>
            <w:tcW w:w="1134" w:type="dxa"/>
            <w:noWrap/>
            <w:hideMark/>
          </w:tcPr>
          <w:p w14:paraId="52F8FB03"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739/600</w:t>
            </w:r>
          </w:p>
        </w:tc>
      </w:tr>
      <w:tr w:rsidR="00637191" w:rsidRPr="00504293" w14:paraId="442A9BB9" w14:textId="77777777" w:rsidTr="00A63C8D">
        <w:trPr>
          <w:trHeight w:val="288"/>
        </w:trPr>
        <w:tc>
          <w:tcPr>
            <w:tcW w:w="2405" w:type="dxa"/>
            <w:noWrap/>
            <w:hideMark/>
          </w:tcPr>
          <w:p w14:paraId="26103481"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Finansējums darbībai</w:t>
            </w:r>
          </w:p>
        </w:tc>
        <w:tc>
          <w:tcPr>
            <w:tcW w:w="992" w:type="dxa"/>
            <w:noWrap/>
            <w:hideMark/>
          </w:tcPr>
          <w:p w14:paraId="56BAF39B"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1 494 259</w:t>
            </w:r>
          </w:p>
        </w:tc>
        <w:tc>
          <w:tcPr>
            <w:tcW w:w="1134" w:type="dxa"/>
            <w:noWrap/>
            <w:hideMark/>
          </w:tcPr>
          <w:p w14:paraId="5D206ABB"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668 189</w:t>
            </w:r>
          </w:p>
        </w:tc>
        <w:tc>
          <w:tcPr>
            <w:tcW w:w="1134" w:type="dxa"/>
            <w:noWrap/>
            <w:hideMark/>
          </w:tcPr>
          <w:p w14:paraId="3FAB7794"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826 070</w:t>
            </w:r>
          </w:p>
        </w:tc>
        <w:tc>
          <w:tcPr>
            <w:tcW w:w="993" w:type="dxa"/>
            <w:noWrap/>
            <w:hideMark/>
          </w:tcPr>
          <w:p w14:paraId="301734F8"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1 484 969</w:t>
            </w:r>
          </w:p>
        </w:tc>
        <w:tc>
          <w:tcPr>
            <w:tcW w:w="992" w:type="dxa"/>
            <w:noWrap/>
            <w:hideMark/>
          </w:tcPr>
          <w:p w14:paraId="0557DD86"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643 176</w:t>
            </w:r>
          </w:p>
        </w:tc>
        <w:tc>
          <w:tcPr>
            <w:tcW w:w="1134" w:type="dxa"/>
            <w:noWrap/>
            <w:hideMark/>
          </w:tcPr>
          <w:p w14:paraId="16D9FF7A"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841 793</w:t>
            </w:r>
          </w:p>
        </w:tc>
      </w:tr>
      <w:tr w:rsidR="00637191" w:rsidRPr="00504293" w14:paraId="44DFF503" w14:textId="77777777" w:rsidTr="00A63C8D">
        <w:trPr>
          <w:trHeight w:val="288"/>
        </w:trPr>
        <w:tc>
          <w:tcPr>
            <w:tcW w:w="2405" w:type="dxa"/>
            <w:noWrap/>
            <w:hideMark/>
          </w:tcPr>
          <w:p w14:paraId="31A4EF16" w14:textId="77777777" w:rsidR="00637191" w:rsidRPr="00504293" w:rsidRDefault="00637191" w:rsidP="00637191">
            <w:pPr>
              <w:jc w:val="right"/>
              <w:rPr>
                <w:rFonts w:ascii="Arial" w:hAnsi="Arial" w:cs="Arial"/>
                <w:i/>
                <w:iCs/>
                <w:sz w:val="16"/>
                <w:szCs w:val="16"/>
              </w:rPr>
            </w:pPr>
            <w:r w:rsidRPr="00504293">
              <w:rPr>
                <w:rFonts w:ascii="Arial" w:hAnsi="Arial" w:cs="Arial"/>
                <w:i/>
                <w:iCs/>
                <w:sz w:val="16"/>
                <w:szCs w:val="16"/>
              </w:rPr>
              <w:t>t.sk. krājuma papildināšanai</w:t>
            </w:r>
          </w:p>
        </w:tc>
        <w:tc>
          <w:tcPr>
            <w:tcW w:w="992" w:type="dxa"/>
            <w:noWrap/>
            <w:hideMark/>
          </w:tcPr>
          <w:p w14:paraId="1F74E188"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104 891</w:t>
            </w:r>
          </w:p>
        </w:tc>
        <w:tc>
          <w:tcPr>
            <w:tcW w:w="1134" w:type="dxa"/>
            <w:noWrap/>
            <w:hideMark/>
          </w:tcPr>
          <w:p w14:paraId="61FCDD45"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27 477</w:t>
            </w:r>
          </w:p>
        </w:tc>
        <w:tc>
          <w:tcPr>
            <w:tcW w:w="1134" w:type="dxa"/>
            <w:noWrap/>
            <w:hideMark/>
          </w:tcPr>
          <w:p w14:paraId="3CC1891E"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77 414</w:t>
            </w:r>
          </w:p>
        </w:tc>
        <w:tc>
          <w:tcPr>
            <w:tcW w:w="993" w:type="dxa"/>
            <w:noWrap/>
            <w:hideMark/>
          </w:tcPr>
          <w:p w14:paraId="67B610B3" w14:textId="77777777" w:rsidR="00637191" w:rsidRPr="00504293" w:rsidRDefault="00637191" w:rsidP="00637191">
            <w:pPr>
              <w:jc w:val="right"/>
              <w:rPr>
                <w:rFonts w:ascii="Arial" w:hAnsi="Arial" w:cs="Arial"/>
                <w:b/>
                <w:bCs/>
                <w:sz w:val="16"/>
                <w:szCs w:val="16"/>
              </w:rPr>
            </w:pPr>
            <w:r w:rsidRPr="00504293">
              <w:rPr>
                <w:rFonts w:ascii="Arial" w:hAnsi="Arial" w:cs="Arial"/>
                <w:b/>
                <w:bCs/>
                <w:sz w:val="16"/>
                <w:szCs w:val="16"/>
              </w:rPr>
              <w:t>99 444</w:t>
            </w:r>
          </w:p>
        </w:tc>
        <w:tc>
          <w:tcPr>
            <w:tcW w:w="992" w:type="dxa"/>
            <w:noWrap/>
            <w:hideMark/>
          </w:tcPr>
          <w:p w14:paraId="4EAB83D6"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26 952</w:t>
            </w:r>
          </w:p>
        </w:tc>
        <w:tc>
          <w:tcPr>
            <w:tcW w:w="1134" w:type="dxa"/>
            <w:noWrap/>
            <w:hideMark/>
          </w:tcPr>
          <w:p w14:paraId="24ED764C" w14:textId="77777777" w:rsidR="00637191" w:rsidRPr="00504293" w:rsidRDefault="00637191" w:rsidP="00637191">
            <w:pPr>
              <w:jc w:val="right"/>
              <w:rPr>
                <w:rFonts w:ascii="Arial" w:hAnsi="Arial" w:cs="Arial"/>
                <w:sz w:val="16"/>
                <w:szCs w:val="16"/>
              </w:rPr>
            </w:pPr>
            <w:r w:rsidRPr="00504293">
              <w:rPr>
                <w:rFonts w:ascii="Arial" w:hAnsi="Arial" w:cs="Arial"/>
                <w:sz w:val="16"/>
                <w:szCs w:val="16"/>
              </w:rPr>
              <w:t>72 492</w:t>
            </w:r>
          </w:p>
        </w:tc>
      </w:tr>
      <w:tr w:rsidR="00637191" w:rsidRPr="00504293" w14:paraId="1CC0CF42" w14:textId="77777777" w:rsidTr="00A63C8D">
        <w:trPr>
          <w:trHeight w:val="552"/>
        </w:trPr>
        <w:tc>
          <w:tcPr>
            <w:tcW w:w="8784" w:type="dxa"/>
            <w:gridSpan w:val="7"/>
            <w:hideMark/>
          </w:tcPr>
          <w:p w14:paraId="5EC73ECB" w14:textId="3A27445B" w:rsidR="00637191" w:rsidRPr="00504293" w:rsidRDefault="00637191" w:rsidP="00637191">
            <w:pPr>
              <w:jc w:val="right"/>
              <w:rPr>
                <w:rFonts w:ascii="Arial" w:hAnsi="Arial" w:cs="Arial"/>
                <w:sz w:val="16"/>
                <w:szCs w:val="16"/>
              </w:rPr>
            </w:pPr>
            <w:r w:rsidRPr="00504293">
              <w:rPr>
                <w:rFonts w:ascii="Arial" w:hAnsi="Arial" w:cs="Arial"/>
                <w:sz w:val="16"/>
                <w:szCs w:val="16"/>
              </w:rPr>
              <w:t>*no sistēmas nav iespējams izgūt precīzus datus par unikāliem lietotājiem, jo viens lietotājs var būt vairāku Valmieras bibliotēkas struktūrvienību lietotājs</w:t>
            </w:r>
          </w:p>
        </w:tc>
      </w:tr>
    </w:tbl>
    <w:p w14:paraId="25615C19" w14:textId="5DAA00BA" w:rsidR="00F02B7C" w:rsidRPr="00504293" w:rsidRDefault="00F5373F" w:rsidP="00F5373F">
      <w:pPr>
        <w:spacing w:after="0" w:line="240" w:lineRule="auto"/>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F02B7C" w:rsidRPr="00504293">
        <w:rPr>
          <w:rFonts w:ascii="Arial" w:hAnsi="Arial" w:cs="Arial"/>
          <w:sz w:val="16"/>
          <w:szCs w:val="16"/>
        </w:rPr>
        <w:t>Avots: Valmieras bibliotēka.</w:t>
      </w:r>
    </w:p>
    <w:p w14:paraId="668A7883" w14:textId="77777777" w:rsidR="00637191" w:rsidRPr="00504293" w:rsidRDefault="00637191" w:rsidP="00F1048E">
      <w:pPr>
        <w:spacing w:after="120" w:line="240" w:lineRule="auto"/>
        <w:jc w:val="both"/>
        <w:rPr>
          <w:rFonts w:ascii="Arial" w:hAnsi="Arial" w:cs="Arial"/>
          <w:sz w:val="16"/>
          <w:szCs w:val="16"/>
        </w:rPr>
      </w:pPr>
    </w:p>
    <w:p w14:paraId="37403036" w14:textId="129749C4" w:rsidR="00FD3D6F" w:rsidRPr="00504293" w:rsidRDefault="001C2F19" w:rsidP="001C2F19">
      <w:pPr>
        <w:jc w:val="right"/>
        <w:rPr>
          <w:rFonts w:ascii="Arial" w:hAnsi="Arial" w:cs="Arial"/>
          <w:b/>
          <w:bCs/>
          <w:sz w:val="18"/>
          <w:szCs w:val="18"/>
        </w:rPr>
      </w:pPr>
      <w:r w:rsidRPr="00504293">
        <w:rPr>
          <w:rFonts w:ascii="Arial" w:hAnsi="Arial" w:cs="Arial"/>
          <w:b/>
          <w:bCs/>
          <w:sz w:val="18"/>
          <w:szCs w:val="18"/>
        </w:rPr>
        <w:t xml:space="preserve">8.4. </w:t>
      </w:r>
      <w:r w:rsidR="00FD3D6F" w:rsidRPr="00504293">
        <w:rPr>
          <w:rFonts w:ascii="Arial" w:hAnsi="Arial" w:cs="Arial"/>
          <w:b/>
          <w:bCs/>
          <w:sz w:val="18"/>
          <w:szCs w:val="18"/>
        </w:rPr>
        <w:t>Muzeju darbības pamatrādītāji 2025. gadā.</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2126"/>
        <w:gridCol w:w="1985"/>
        <w:gridCol w:w="1275"/>
      </w:tblGrid>
      <w:tr w:rsidR="00D67CAE" w:rsidRPr="00504293" w14:paraId="5E49731A" w14:textId="4E75ACC5" w:rsidTr="005772C8">
        <w:tc>
          <w:tcPr>
            <w:tcW w:w="1696" w:type="dxa"/>
            <w:shd w:val="clear" w:color="auto" w:fill="A2E4B8"/>
          </w:tcPr>
          <w:p w14:paraId="34864B81" w14:textId="77777777" w:rsidR="00D67CAE" w:rsidRPr="00504293" w:rsidRDefault="00D67CAE" w:rsidP="00D649F2">
            <w:pPr>
              <w:spacing w:after="0" w:line="240" w:lineRule="auto"/>
              <w:jc w:val="center"/>
              <w:rPr>
                <w:rFonts w:ascii="Arial" w:eastAsia="Arial" w:hAnsi="Arial" w:cs="Arial"/>
                <w:b/>
                <w:bCs/>
                <w:sz w:val="16"/>
                <w:szCs w:val="16"/>
              </w:rPr>
            </w:pPr>
          </w:p>
        </w:tc>
        <w:tc>
          <w:tcPr>
            <w:tcW w:w="1985" w:type="dxa"/>
            <w:shd w:val="clear" w:color="auto" w:fill="A2E4B8"/>
            <w:vAlign w:val="center"/>
          </w:tcPr>
          <w:p w14:paraId="1F0B5D12" w14:textId="77777777" w:rsidR="00D67CAE" w:rsidRPr="00504293" w:rsidRDefault="00D67CAE" w:rsidP="005772C8">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Valmieras muzejs</w:t>
            </w:r>
          </w:p>
        </w:tc>
        <w:tc>
          <w:tcPr>
            <w:tcW w:w="2126" w:type="dxa"/>
            <w:shd w:val="clear" w:color="auto" w:fill="A2E4B8"/>
            <w:vAlign w:val="center"/>
          </w:tcPr>
          <w:p w14:paraId="11FE40C7" w14:textId="77777777" w:rsidR="00D67CAE" w:rsidRPr="00504293" w:rsidRDefault="00D67CAE" w:rsidP="005772C8">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Mazsalacas muzejs</w:t>
            </w:r>
          </w:p>
        </w:tc>
        <w:tc>
          <w:tcPr>
            <w:tcW w:w="1985" w:type="dxa"/>
            <w:shd w:val="clear" w:color="auto" w:fill="A2E4B8"/>
            <w:vAlign w:val="center"/>
          </w:tcPr>
          <w:p w14:paraId="6207BF79" w14:textId="649CA26C" w:rsidR="00D67CAE" w:rsidRPr="00504293" w:rsidRDefault="00D67CAE" w:rsidP="005772C8">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Naukšēnu cilvēkmuzejs</w:t>
            </w:r>
          </w:p>
        </w:tc>
        <w:tc>
          <w:tcPr>
            <w:tcW w:w="1275" w:type="dxa"/>
            <w:shd w:val="clear" w:color="auto" w:fill="A2E4B8"/>
            <w:vAlign w:val="center"/>
          </w:tcPr>
          <w:p w14:paraId="1371E885" w14:textId="7F9F8265" w:rsidR="00D67CAE" w:rsidRPr="00504293" w:rsidRDefault="00D67CAE" w:rsidP="005772C8">
            <w:pPr>
              <w:spacing w:after="0" w:line="240" w:lineRule="auto"/>
              <w:jc w:val="center"/>
              <w:rPr>
                <w:rFonts w:ascii="Arial" w:eastAsia="Arial" w:hAnsi="Arial" w:cs="Arial"/>
                <w:b/>
                <w:bCs/>
                <w:sz w:val="16"/>
                <w:szCs w:val="16"/>
              </w:rPr>
            </w:pPr>
            <w:r w:rsidRPr="00504293">
              <w:rPr>
                <w:rFonts w:ascii="Arial" w:eastAsia="Arial" w:hAnsi="Arial" w:cs="Arial"/>
                <w:b/>
                <w:bCs/>
                <w:sz w:val="16"/>
                <w:szCs w:val="16"/>
              </w:rPr>
              <w:t>Kopā</w:t>
            </w:r>
          </w:p>
        </w:tc>
      </w:tr>
      <w:tr w:rsidR="00D67CAE" w:rsidRPr="00504293" w14:paraId="67D23B61" w14:textId="13F1FFD3" w:rsidTr="005772C8">
        <w:tc>
          <w:tcPr>
            <w:tcW w:w="1696" w:type="dxa"/>
            <w:shd w:val="clear" w:color="auto" w:fill="A2E4B8"/>
          </w:tcPr>
          <w:p w14:paraId="42D186BC" w14:textId="77777777"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Krājuma vienību skaits</w:t>
            </w:r>
          </w:p>
        </w:tc>
        <w:tc>
          <w:tcPr>
            <w:tcW w:w="1985" w:type="dxa"/>
          </w:tcPr>
          <w:p w14:paraId="7B2AAF6A"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69 750</w:t>
            </w:r>
          </w:p>
        </w:tc>
        <w:tc>
          <w:tcPr>
            <w:tcW w:w="2126" w:type="dxa"/>
          </w:tcPr>
          <w:p w14:paraId="2F985C89" w14:textId="4883D411"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3</w:t>
            </w:r>
            <w:r w:rsidR="00E531DE" w:rsidRPr="00504293">
              <w:rPr>
                <w:rFonts w:ascii="Arial" w:eastAsia="Arial" w:hAnsi="Arial" w:cs="Arial"/>
                <w:sz w:val="16"/>
                <w:szCs w:val="16"/>
              </w:rPr>
              <w:t> </w:t>
            </w:r>
            <w:r w:rsidRPr="00504293">
              <w:rPr>
                <w:rFonts w:ascii="Arial" w:eastAsia="Arial" w:hAnsi="Arial" w:cs="Arial"/>
                <w:sz w:val="16"/>
                <w:szCs w:val="16"/>
              </w:rPr>
              <w:t>815</w:t>
            </w:r>
          </w:p>
        </w:tc>
        <w:tc>
          <w:tcPr>
            <w:tcW w:w="1985" w:type="dxa"/>
          </w:tcPr>
          <w:p w14:paraId="0322C452" w14:textId="046B58B6"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5</w:t>
            </w:r>
            <w:r w:rsidR="00E531DE" w:rsidRPr="00504293">
              <w:rPr>
                <w:rFonts w:ascii="Arial" w:eastAsia="Arial" w:hAnsi="Arial" w:cs="Arial"/>
                <w:sz w:val="16"/>
                <w:szCs w:val="16"/>
              </w:rPr>
              <w:t> </w:t>
            </w:r>
            <w:r w:rsidRPr="00504293">
              <w:rPr>
                <w:rFonts w:ascii="Arial" w:eastAsia="Arial" w:hAnsi="Arial" w:cs="Arial"/>
                <w:sz w:val="16"/>
                <w:szCs w:val="16"/>
              </w:rPr>
              <w:t>184</w:t>
            </w:r>
          </w:p>
        </w:tc>
        <w:tc>
          <w:tcPr>
            <w:tcW w:w="1275" w:type="dxa"/>
          </w:tcPr>
          <w:p w14:paraId="45EFFC65" w14:textId="2D03DF3E" w:rsidR="00D67CAE" w:rsidRPr="00504293" w:rsidRDefault="00D67CAE" w:rsidP="005772C8">
            <w:pPr>
              <w:spacing w:after="0" w:line="240" w:lineRule="auto"/>
              <w:jc w:val="right"/>
              <w:rPr>
                <w:rFonts w:ascii="Arial" w:eastAsia="Arial" w:hAnsi="Arial" w:cs="Arial"/>
                <w:sz w:val="16"/>
                <w:szCs w:val="16"/>
              </w:rPr>
            </w:pPr>
            <w:r w:rsidRPr="00504293">
              <w:rPr>
                <w:rFonts w:ascii="Arial" w:eastAsia="Arial" w:hAnsi="Arial" w:cs="Arial"/>
                <w:sz w:val="16"/>
                <w:szCs w:val="16"/>
              </w:rPr>
              <w:t>78 749</w:t>
            </w:r>
          </w:p>
        </w:tc>
      </w:tr>
      <w:tr w:rsidR="00D67CAE" w:rsidRPr="00504293" w14:paraId="4EA1F674" w14:textId="22B2981E" w:rsidTr="005772C8">
        <w:tc>
          <w:tcPr>
            <w:tcW w:w="1696" w:type="dxa"/>
            <w:shd w:val="clear" w:color="auto" w:fill="A2E4B8"/>
          </w:tcPr>
          <w:p w14:paraId="073CDDEC" w14:textId="6449984B"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Izstāžu, pasākumu ska78its</w:t>
            </w:r>
          </w:p>
        </w:tc>
        <w:tc>
          <w:tcPr>
            <w:tcW w:w="1985" w:type="dxa"/>
          </w:tcPr>
          <w:p w14:paraId="451A5D82" w14:textId="176E14EB"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16 izstādes muzejā</w:t>
            </w:r>
          </w:p>
          <w:p w14:paraId="1F82159A" w14:textId="5F1A8506"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54 pasākumi</w:t>
            </w:r>
          </w:p>
          <w:p w14:paraId="5C837276" w14:textId="7D997908"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ārpus muzeja eksponētas ceļojošās izstādes – 34 izstādes 16 vietās</w:t>
            </w:r>
          </w:p>
        </w:tc>
        <w:tc>
          <w:tcPr>
            <w:tcW w:w="2126" w:type="dxa"/>
          </w:tcPr>
          <w:p w14:paraId="39CAF794"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6 izstādes</w:t>
            </w:r>
          </w:p>
          <w:p w14:paraId="3A88B305"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3 pasākumi</w:t>
            </w:r>
          </w:p>
        </w:tc>
        <w:tc>
          <w:tcPr>
            <w:tcW w:w="1985" w:type="dxa"/>
          </w:tcPr>
          <w:p w14:paraId="2948A0E2" w14:textId="752537C3"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9 izstādes muzejā</w:t>
            </w:r>
          </w:p>
          <w:p w14:paraId="6250BE50"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4 pasākumi (tai skaitā 2 lekcijas)</w:t>
            </w:r>
          </w:p>
        </w:tc>
        <w:tc>
          <w:tcPr>
            <w:tcW w:w="1275" w:type="dxa"/>
          </w:tcPr>
          <w:p w14:paraId="3882802E" w14:textId="77777777" w:rsidR="00D67CAE" w:rsidRPr="00504293" w:rsidRDefault="00D67CAE" w:rsidP="00D649F2">
            <w:pPr>
              <w:spacing w:after="0" w:line="240" w:lineRule="auto"/>
              <w:rPr>
                <w:rFonts w:ascii="Arial" w:eastAsia="Arial" w:hAnsi="Arial" w:cs="Arial"/>
                <w:sz w:val="16"/>
                <w:szCs w:val="16"/>
              </w:rPr>
            </w:pPr>
          </w:p>
        </w:tc>
      </w:tr>
      <w:tr w:rsidR="00D67CAE" w:rsidRPr="00504293" w14:paraId="2EC6CC01" w14:textId="017C30EB" w:rsidTr="005772C8">
        <w:tc>
          <w:tcPr>
            <w:tcW w:w="1696" w:type="dxa"/>
            <w:shd w:val="clear" w:color="auto" w:fill="A2E4B8"/>
          </w:tcPr>
          <w:p w14:paraId="36788F7E" w14:textId="77777777"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Novadītās ekskursijas</w:t>
            </w:r>
          </w:p>
        </w:tc>
        <w:tc>
          <w:tcPr>
            <w:tcW w:w="1985" w:type="dxa"/>
          </w:tcPr>
          <w:p w14:paraId="4A2595F6"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118</w:t>
            </w:r>
          </w:p>
          <w:p w14:paraId="1EF6D942"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28 lekcijas muzejā</w:t>
            </w:r>
          </w:p>
        </w:tc>
        <w:tc>
          <w:tcPr>
            <w:tcW w:w="2126" w:type="dxa"/>
          </w:tcPr>
          <w:p w14:paraId="7EF9791D"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28</w:t>
            </w:r>
          </w:p>
        </w:tc>
        <w:tc>
          <w:tcPr>
            <w:tcW w:w="1985" w:type="dxa"/>
          </w:tcPr>
          <w:p w14:paraId="27C43F8D" w14:textId="03C52604"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16</w:t>
            </w:r>
          </w:p>
        </w:tc>
        <w:tc>
          <w:tcPr>
            <w:tcW w:w="1275" w:type="dxa"/>
          </w:tcPr>
          <w:p w14:paraId="146D506F" w14:textId="6E890ED6" w:rsidR="00D67CAE" w:rsidRPr="00504293" w:rsidRDefault="00E531DE" w:rsidP="00E531DE">
            <w:pPr>
              <w:spacing w:after="0" w:line="240" w:lineRule="auto"/>
              <w:jc w:val="right"/>
              <w:rPr>
                <w:rFonts w:ascii="Arial" w:eastAsia="Arial" w:hAnsi="Arial" w:cs="Arial"/>
                <w:sz w:val="16"/>
                <w:szCs w:val="16"/>
              </w:rPr>
            </w:pPr>
            <w:r w:rsidRPr="00504293">
              <w:rPr>
                <w:rFonts w:ascii="Arial" w:eastAsia="Arial" w:hAnsi="Arial" w:cs="Arial"/>
                <w:sz w:val="16"/>
                <w:szCs w:val="16"/>
              </w:rPr>
              <w:t>190</w:t>
            </w:r>
          </w:p>
        </w:tc>
      </w:tr>
      <w:tr w:rsidR="00D67CAE" w:rsidRPr="00504293" w14:paraId="0D264D5E" w14:textId="40B37A7B" w:rsidTr="005772C8">
        <w:tc>
          <w:tcPr>
            <w:tcW w:w="1696" w:type="dxa"/>
            <w:shd w:val="clear" w:color="auto" w:fill="A2E4B8"/>
          </w:tcPr>
          <w:p w14:paraId="1B8D1CA8" w14:textId="77777777"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Muzejpedagoģisko programmu skaits</w:t>
            </w:r>
          </w:p>
        </w:tc>
        <w:tc>
          <w:tcPr>
            <w:tcW w:w="1985" w:type="dxa"/>
          </w:tcPr>
          <w:p w14:paraId="0F9107CA"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119</w:t>
            </w:r>
          </w:p>
        </w:tc>
        <w:tc>
          <w:tcPr>
            <w:tcW w:w="2126" w:type="dxa"/>
          </w:tcPr>
          <w:p w14:paraId="49E4910C"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4</w:t>
            </w:r>
          </w:p>
        </w:tc>
        <w:tc>
          <w:tcPr>
            <w:tcW w:w="1985" w:type="dxa"/>
          </w:tcPr>
          <w:p w14:paraId="609D49D5"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5</w:t>
            </w:r>
          </w:p>
        </w:tc>
        <w:tc>
          <w:tcPr>
            <w:tcW w:w="1275" w:type="dxa"/>
          </w:tcPr>
          <w:p w14:paraId="406EA2F4" w14:textId="3BAB81C0" w:rsidR="00D67CAE" w:rsidRPr="00504293" w:rsidRDefault="00D67CAE" w:rsidP="005772C8">
            <w:pPr>
              <w:spacing w:after="0" w:line="240" w:lineRule="auto"/>
              <w:jc w:val="right"/>
              <w:rPr>
                <w:rFonts w:ascii="Arial" w:eastAsia="Arial" w:hAnsi="Arial" w:cs="Arial"/>
                <w:sz w:val="16"/>
                <w:szCs w:val="16"/>
              </w:rPr>
            </w:pPr>
            <w:r w:rsidRPr="00504293">
              <w:rPr>
                <w:rFonts w:ascii="Arial" w:eastAsia="Arial" w:hAnsi="Arial" w:cs="Arial"/>
                <w:sz w:val="16"/>
                <w:szCs w:val="16"/>
              </w:rPr>
              <w:t>128</w:t>
            </w:r>
          </w:p>
        </w:tc>
      </w:tr>
      <w:tr w:rsidR="00D67CAE" w:rsidRPr="00504293" w14:paraId="0042E7AD" w14:textId="6F6E39C3" w:rsidTr="005772C8">
        <w:tc>
          <w:tcPr>
            <w:tcW w:w="1696" w:type="dxa"/>
            <w:shd w:val="clear" w:color="auto" w:fill="A2E4B8"/>
          </w:tcPr>
          <w:p w14:paraId="1172D296" w14:textId="3CE51A66"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Īstenoto muzeja programmu skaits</w:t>
            </w:r>
          </w:p>
        </w:tc>
        <w:tc>
          <w:tcPr>
            <w:tcW w:w="1985" w:type="dxa"/>
          </w:tcPr>
          <w:p w14:paraId="7D058A3F"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119 izglītības iestāžu audzēkņiem</w:t>
            </w:r>
          </w:p>
          <w:p w14:paraId="58959735"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109 mūžizglītībā pieaugušajiem</w:t>
            </w:r>
          </w:p>
        </w:tc>
        <w:tc>
          <w:tcPr>
            <w:tcW w:w="2126" w:type="dxa"/>
          </w:tcPr>
          <w:p w14:paraId="7DD6C410"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 xml:space="preserve">15 kopējais </w:t>
            </w:r>
          </w:p>
          <w:p w14:paraId="332C84A9"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10 mūžizglītābā pieaugušajiem</w:t>
            </w:r>
          </w:p>
          <w:p w14:paraId="4DEA2222"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5 lekcijas</w:t>
            </w:r>
          </w:p>
        </w:tc>
        <w:tc>
          <w:tcPr>
            <w:tcW w:w="1985" w:type="dxa"/>
          </w:tcPr>
          <w:p w14:paraId="2A2C4AEB"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32</w:t>
            </w:r>
          </w:p>
        </w:tc>
        <w:tc>
          <w:tcPr>
            <w:tcW w:w="1275" w:type="dxa"/>
          </w:tcPr>
          <w:p w14:paraId="72AAE6D9" w14:textId="14CE3EF6" w:rsidR="00D67CAE" w:rsidRPr="00504293" w:rsidRDefault="00E531DE" w:rsidP="00E531DE">
            <w:pPr>
              <w:spacing w:after="0" w:line="240" w:lineRule="auto"/>
              <w:jc w:val="right"/>
              <w:rPr>
                <w:rFonts w:ascii="Arial" w:eastAsia="Arial" w:hAnsi="Arial" w:cs="Arial"/>
                <w:sz w:val="16"/>
                <w:szCs w:val="16"/>
              </w:rPr>
            </w:pPr>
            <w:r w:rsidRPr="00504293">
              <w:rPr>
                <w:rFonts w:ascii="Arial" w:eastAsia="Arial" w:hAnsi="Arial" w:cs="Arial"/>
                <w:sz w:val="16"/>
                <w:szCs w:val="16"/>
              </w:rPr>
              <w:t>290</w:t>
            </w:r>
          </w:p>
        </w:tc>
      </w:tr>
      <w:tr w:rsidR="00D67CAE" w:rsidRPr="00504293" w14:paraId="71F1F169" w14:textId="2166FA29" w:rsidTr="005772C8">
        <w:tc>
          <w:tcPr>
            <w:tcW w:w="1696" w:type="dxa"/>
            <w:shd w:val="clear" w:color="auto" w:fill="A2E4B8"/>
          </w:tcPr>
          <w:p w14:paraId="21BE8435" w14:textId="77777777"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Apmeklējums</w:t>
            </w:r>
          </w:p>
        </w:tc>
        <w:tc>
          <w:tcPr>
            <w:tcW w:w="1985" w:type="dxa"/>
          </w:tcPr>
          <w:p w14:paraId="24E2AD1D"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83 587</w:t>
            </w:r>
          </w:p>
        </w:tc>
        <w:tc>
          <w:tcPr>
            <w:tcW w:w="2126" w:type="dxa"/>
          </w:tcPr>
          <w:p w14:paraId="2717FAD1"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3014</w:t>
            </w:r>
          </w:p>
        </w:tc>
        <w:tc>
          <w:tcPr>
            <w:tcW w:w="1985" w:type="dxa"/>
          </w:tcPr>
          <w:p w14:paraId="5DFDF020"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3643</w:t>
            </w:r>
          </w:p>
        </w:tc>
        <w:tc>
          <w:tcPr>
            <w:tcW w:w="1275" w:type="dxa"/>
          </w:tcPr>
          <w:p w14:paraId="0697BCF5" w14:textId="552C1C9E" w:rsidR="00D67CAE" w:rsidRPr="00504293" w:rsidRDefault="00D67CAE" w:rsidP="005772C8">
            <w:pPr>
              <w:spacing w:after="0" w:line="240" w:lineRule="auto"/>
              <w:jc w:val="right"/>
              <w:rPr>
                <w:rFonts w:ascii="Arial" w:eastAsia="Arial" w:hAnsi="Arial" w:cs="Arial"/>
                <w:sz w:val="16"/>
                <w:szCs w:val="16"/>
              </w:rPr>
            </w:pPr>
            <w:r w:rsidRPr="00504293">
              <w:rPr>
                <w:rFonts w:ascii="Arial" w:eastAsia="Arial" w:hAnsi="Arial" w:cs="Arial"/>
                <w:sz w:val="16"/>
                <w:szCs w:val="16"/>
              </w:rPr>
              <w:t>90 244</w:t>
            </w:r>
          </w:p>
        </w:tc>
      </w:tr>
      <w:tr w:rsidR="00D67CAE" w:rsidRPr="00504293" w14:paraId="412FC47A" w14:textId="0638B01D" w:rsidTr="0053630E">
        <w:trPr>
          <w:trHeight w:val="183"/>
        </w:trPr>
        <w:tc>
          <w:tcPr>
            <w:tcW w:w="1696" w:type="dxa"/>
            <w:shd w:val="clear" w:color="auto" w:fill="A2E4B8"/>
          </w:tcPr>
          <w:p w14:paraId="69C737A9" w14:textId="6659C83C" w:rsidR="00D67CAE" w:rsidRPr="00504293" w:rsidRDefault="00D67CAE" w:rsidP="005C280B">
            <w:pPr>
              <w:spacing w:after="0" w:line="240" w:lineRule="auto"/>
              <w:rPr>
                <w:rFonts w:ascii="Arial" w:eastAsia="Arial" w:hAnsi="Arial" w:cs="Arial"/>
                <w:b/>
                <w:bCs/>
                <w:sz w:val="16"/>
                <w:szCs w:val="16"/>
              </w:rPr>
            </w:pPr>
            <w:r w:rsidRPr="00504293">
              <w:rPr>
                <w:rFonts w:ascii="Arial" w:eastAsia="Arial" w:hAnsi="Arial" w:cs="Arial"/>
                <w:b/>
                <w:bCs/>
                <w:sz w:val="16"/>
                <w:szCs w:val="16"/>
              </w:rPr>
              <w:t>Finansējums darbībai</w:t>
            </w:r>
            <w:r w:rsidR="00422F4E" w:rsidRPr="00504293">
              <w:rPr>
                <w:rFonts w:ascii="Arial" w:eastAsia="Arial" w:hAnsi="Arial" w:cs="Arial"/>
                <w:b/>
                <w:bCs/>
                <w:sz w:val="16"/>
                <w:szCs w:val="16"/>
              </w:rPr>
              <w:t>, EUR</w:t>
            </w:r>
          </w:p>
        </w:tc>
        <w:tc>
          <w:tcPr>
            <w:tcW w:w="1985" w:type="dxa"/>
          </w:tcPr>
          <w:p w14:paraId="1AAF4B9A" w14:textId="70793DC7" w:rsidR="00D67CAE" w:rsidRPr="00504293" w:rsidRDefault="0053630E" w:rsidP="00D649F2">
            <w:pPr>
              <w:spacing w:after="0" w:line="240" w:lineRule="auto"/>
              <w:rPr>
                <w:rFonts w:ascii="Arial" w:eastAsia="Arial" w:hAnsi="Arial" w:cs="Arial"/>
                <w:sz w:val="16"/>
                <w:szCs w:val="16"/>
              </w:rPr>
            </w:pPr>
            <w:r w:rsidRPr="00504293">
              <w:rPr>
                <w:rFonts w:ascii="Arial" w:eastAsia="Arial" w:hAnsi="Arial" w:cs="Arial"/>
                <w:sz w:val="16"/>
                <w:szCs w:val="16"/>
              </w:rPr>
              <w:t>497 398</w:t>
            </w:r>
          </w:p>
        </w:tc>
        <w:tc>
          <w:tcPr>
            <w:tcW w:w="2126" w:type="dxa"/>
          </w:tcPr>
          <w:p w14:paraId="51F41A6D" w14:textId="019B218C" w:rsidR="00D67CAE" w:rsidRPr="00504293" w:rsidRDefault="0053630E" w:rsidP="00D649F2">
            <w:pPr>
              <w:spacing w:after="0" w:line="240" w:lineRule="auto"/>
              <w:rPr>
                <w:rFonts w:ascii="Arial" w:eastAsia="Arial" w:hAnsi="Arial" w:cs="Arial"/>
                <w:sz w:val="16"/>
                <w:szCs w:val="16"/>
              </w:rPr>
            </w:pPr>
            <w:r w:rsidRPr="00504293">
              <w:rPr>
                <w:rFonts w:ascii="Arial" w:eastAsia="Arial" w:hAnsi="Arial" w:cs="Arial"/>
                <w:sz w:val="16"/>
                <w:szCs w:val="16"/>
              </w:rPr>
              <w:t>51 397</w:t>
            </w:r>
          </w:p>
        </w:tc>
        <w:tc>
          <w:tcPr>
            <w:tcW w:w="1985" w:type="dxa"/>
          </w:tcPr>
          <w:p w14:paraId="1CA6AC61" w14:textId="77777777" w:rsidR="00D67CAE" w:rsidRPr="00504293" w:rsidRDefault="00D67CAE" w:rsidP="00D649F2">
            <w:pPr>
              <w:spacing w:after="0" w:line="240" w:lineRule="auto"/>
              <w:rPr>
                <w:rFonts w:ascii="Arial" w:eastAsia="Arial" w:hAnsi="Arial" w:cs="Arial"/>
                <w:sz w:val="16"/>
                <w:szCs w:val="16"/>
              </w:rPr>
            </w:pPr>
            <w:r w:rsidRPr="00504293">
              <w:rPr>
                <w:rFonts w:ascii="Arial" w:eastAsia="Arial" w:hAnsi="Arial" w:cs="Arial"/>
                <w:sz w:val="16"/>
                <w:szCs w:val="16"/>
              </w:rPr>
              <w:t>37 050</w:t>
            </w:r>
          </w:p>
        </w:tc>
        <w:tc>
          <w:tcPr>
            <w:tcW w:w="1275" w:type="dxa"/>
          </w:tcPr>
          <w:p w14:paraId="47C90959" w14:textId="6D44FE26" w:rsidR="00D67CAE" w:rsidRPr="00504293" w:rsidRDefault="0053630E" w:rsidP="005772C8">
            <w:pPr>
              <w:spacing w:after="0" w:line="240" w:lineRule="auto"/>
              <w:jc w:val="right"/>
              <w:rPr>
                <w:rFonts w:ascii="Arial" w:eastAsia="Arial" w:hAnsi="Arial" w:cs="Arial"/>
                <w:sz w:val="16"/>
                <w:szCs w:val="16"/>
              </w:rPr>
            </w:pPr>
            <w:r w:rsidRPr="00504293">
              <w:rPr>
                <w:rFonts w:ascii="Arial" w:eastAsia="Arial" w:hAnsi="Arial" w:cs="Arial"/>
                <w:sz w:val="16"/>
                <w:szCs w:val="16"/>
              </w:rPr>
              <w:t>585 845</w:t>
            </w:r>
          </w:p>
        </w:tc>
      </w:tr>
    </w:tbl>
    <w:p w14:paraId="3EEE50F1" w14:textId="0F10E2BA" w:rsidR="00893AC8" w:rsidRPr="00504293" w:rsidRDefault="00893AC8" w:rsidP="00893AC8">
      <w:pPr>
        <w:spacing w:after="0" w:line="240" w:lineRule="auto"/>
        <w:jc w:val="right"/>
        <w:rPr>
          <w:rFonts w:ascii="Arial" w:hAnsi="Arial" w:cs="Arial"/>
          <w:sz w:val="16"/>
          <w:szCs w:val="16"/>
        </w:rPr>
      </w:pPr>
      <w:r w:rsidRPr="00504293">
        <w:rPr>
          <w:rFonts w:ascii="Arial" w:hAnsi="Arial" w:cs="Arial"/>
          <w:sz w:val="16"/>
          <w:szCs w:val="16"/>
        </w:rPr>
        <w:t>Avots: Kultūras pārvalde.</w:t>
      </w:r>
    </w:p>
    <w:p w14:paraId="2480C722" w14:textId="77777777" w:rsidR="006F2101" w:rsidRPr="00504293" w:rsidRDefault="006F2101">
      <w:pPr>
        <w:rPr>
          <w:rFonts w:ascii="Arial" w:hAnsi="Arial" w:cs="Arial"/>
          <w:b/>
          <w:bCs/>
        </w:rPr>
      </w:pPr>
      <w:r w:rsidRPr="00504293">
        <w:rPr>
          <w:rFonts w:ascii="Arial" w:hAnsi="Arial" w:cs="Arial"/>
          <w:b/>
          <w:bCs/>
        </w:rPr>
        <w:br w:type="page"/>
      </w:r>
    </w:p>
    <w:p w14:paraId="605830DC" w14:textId="44142757" w:rsidR="00D9764C" w:rsidRPr="00504293" w:rsidRDefault="00A133AF" w:rsidP="00734A84">
      <w:pPr>
        <w:spacing w:after="0" w:line="240" w:lineRule="auto"/>
        <w:jc w:val="right"/>
        <w:rPr>
          <w:rFonts w:ascii="Arial" w:hAnsi="Arial" w:cs="Arial"/>
          <w:b/>
          <w:bCs/>
        </w:rPr>
      </w:pPr>
      <w:r w:rsidRPr="00504293">
        <w:rPr>
          <w:rFonts w:ascii="Arial" w:hAnsi="Arial" w:cs="Arial"/>
          <w:b/>
          <w:bCs/>
        </w:rPr>
        <w:lastRenderedPageBreak/>
        <w:t>9.</w:t>
      </w:r>
      <w:r w:rsidR="00D9764C" w:rsidRPr="00504293">
        <w:rPr>
          <w:rFonts w:ascii="Arial" w:hAnsi="Arial" w:cs="Arial"/>
          <w:b/>
          <w:bCs/>
        </w:rPr>
        <w:t xml:space="preserve"> pielikums. Neatkarīgu revidentu ziņojums. </w:t>
      </w:r>
    </w:p>
    <w:p w14:paraId="003DA3A7" w14:textId="7747D001" w:rsidR="00196B6F" w:rsidRDefault="00196B6F">
      <w:pPr>
        <w:rPr>
          <w:rFonts w:ascii="Arial" w:hAnsi="Arial" w:cs="Arial"/>
          <w:b/>
          <w:bCs/>
        </w:rPr>
      </w:pPr>
      <w:r>
        <w:rPr>
          <w:rFonts w:ascii="Arial" w:hAnsi="Arial" w:cs="Arial"/>
          <w:b/>
          <w:bCs/>
          <w:noProof/>
        </w:rPr>
        <w:drawing>
          <wp:anchor distT="0" distB="0" distL="114300" distR="114300" simplePos="0" relativeHeight="251727872" behindDoc="0" locked="0" layoutInCell="1" allowOverlap="1" wp14:anchorId="5F4BCA69" wp14:editId="600A36F2">
            <wp:simplePos x="0" y="0"/>
            <wp:positionH relativeFrom="margin">
              <wp:align>right</wp:align>
            </wp:positionH>
            <wp:positionV relativeFrom="paragraph">
              <wp:posOffset>212761</wp:posOffset>
            </wp:positionV>
            <wp:extent cx="5760085" cy="8145780"/>
            <wp:effectExtent l="0" t="0" r="0" b="7620"/>
            <wp:wrapThrough wrapText="bothSides">
              <wp:wrapPolygon edited="0">
                <wp:start x="0" y="0"/>
                <wp:lineTo x="0" y="21570"/>
                <wp:lineTo x="21502" y="21570"/>
                <wp:lineTo x="21502" y="0"/>
                <wp:lineTo x="0" y="0"/>
              </wp:wrapPolygon>
            </wp:wrapThrough>
            <wp:docPr id="836070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70703" name="Picture 836070703"/>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60085" cy="8145780"/>
                    </a:xfrm>
                    <a:prstGeom prst="rect">
                      <a:avLst/>
                    </a:prstGeom>
                  </pic:spPr>
                </pic:pic>
              </a:graphicData>
            </a:graphic>
          </wp:anchor>
        </w:drawing>
      </w:r>
      <w:r>
        <w:rPr>
          <w:rFonts w:ascii="Arial" w:hAnsi="Arial" w:cs="Arial"/>
          <w:b/>
          <w:bCs/>
        </w:rPr>
        <w:br w:type="page"/>
      </w:r>
    </w:p>
    <w:p w14:paraId="73570E83" w14:textId="05C98368" w:rsidR="00D9764C" w:rsidRPr="00504293" w:rsidRDefault="00196B6F" w:rsidP="001C2F19">
      <w:pPr>
        <w:spacing w:after="0" w:line="240" w:lineRule="auto"/>
        <w:jc w:val="both"/>
        <w:rPr>
          <w:rFonts w:ascii="Arial" w:hAnsi="Arial" w:cs="Arial"/>
          <w:b/>
          <w:bCs/>
        </w:rPr>
      </w:pPr>
      <w:r>
        <w:rPr>
          <w:rFonts w:ascii="Arial" w:hAnsi="Arial" w:cs="Arial"/>
          <w:b/>
          <w:bCs/>
          <w:noProof/>
        </w:rPr>
        <w:lastRenderedPageBreak/>
        <w:drawing>
          <wp:inline distT="0" distB="0" distL="0" distR="0" wp14:anchorId="1EC2D16D" wp14:editId="1064D0FC">
            <wp:extent cx="5760085" cy="8145780"/>
            <wp:effectExtent l="0" t="0" r="0" b="7620"/>
            <wp:docPr id="533415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15405" name="Picture 533415405"/>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60085" cy="8145780"/>
                    </a:xfrm>
                    <a:prstGeom prst="rect">
                      <a:avLst/>
                    </a:prstGeom>
                  </pic:spPr>
                </pic:pic>
              </a:graphicData>
            </a:graphic>
          </wp:inline>
        </w:drawing>
      </w:r>
    </w:p>
    <w:sectPr w:rsidR="00D9764C" w:rsidRPr="00504293" w:rsidSect="002E5330">
      <w:headerReference w:type="default" r:id="rId93"/>
      <w:footerReference w:type="default" r:id="rId94"/>
      <w:type w:val="continuous"/>
      <w:pgSz w:w="11906" w:h="16838" w:code="9"/>
      <w:pgMar w:top="1134" w:right="1134" w:bottom="1134" w:left="1701"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60A4" w14:textId="77777777" w:rsidR="00872B6A" w:rsidRPr="00B730A0" w:rsidRDefault="00872B6A" w:rsidP="00CB7244">
      <w:pPr>
        <w:spacing w:after="0" w:line="240" w:lineRule="auto"/>
      </w:pPr>
      <w:r w:rsidRPr="00B730A0">
        <w:separator/>
      </w:r>
    </w:p>
  </w:endnote>
  <w:endnote w:type="continuationSeparator" w:id="0">
    <w:p w14:paraId="0E577FA1" w14:textId="77777777" w:rsidR="00872B6A" w:rsidRPr="00B730A0" w:rsidRDefault="00872B6A" w:rsidP="00CB7244">
      <w:pPr>
        <w:spacing w:after="0" w:line="240" w:lineRule="auto"/>
      </w:pPr>
      <w:r w:rsidRPr="00B730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oto Sans Symbols">
    <w:altName w:val="Times New Roman"/>
    <w:charset w:val="00"/>
    <w:family w:val="auto"/>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758544"/>
      <w:docPartObj>
        <w:docPartGallery w:val="Page Numbers (Bottom of Page)"/>
        <w:docPartUnique/>
      </w:docPartObj>
    </w:sdtPr>
    <w:sdtEndPr>
      <w:rPr>
        <w:rFonts w:ascii="Arial" w:hAnsi="Arial" w:cs="Arial"/>
        <w:sz w:val="16"/>
        <w:szCs w:val="16"/>
      </w:rPr>
    </w:sdtEndPr>
    <w:sdtContent>
      <w:p w14:paraId="48453C13" w14:textId="77777777" w:rsidR="007077E5" w:rsidRPr="00B730A0" w:rsidRDefault="007077E5">
        <w:pPr>
          <w:pStyle w:val="Footer"/>
          <w:jc w:val="right"/>
          <w:rPr>
            <w:rFonts w:ascii="Arial" w:hAnsi="Arial" w:cs="Arial"/>
            <w:sz w:val="16"/>
            <w:szCs w:val="16"/>
          </w:rPr>
        </w:pPr>
      </w:p>
      <w:p w14:paraId="4C048203" w14:textId="065D6701" w:rsidR="007077E5" w:rsidRPr="00B730A0" w:rsidRDefault="007077E5">
        <w:pPr>
          <w:pStyle w:val="Footer"/>
          <w:jc w:val="right"/>
          <w:rPr>
            <w:rFonts w:ascii="Arial" w:hAnsi="Arial" w:cs="Arial"/>
            <w:sz w:val="16"/>
            <w:szCs w:val="16"/>
          </w:rPr>
        </w:pPr>
        <w:r w:rsidRPr="00B730A0">
          <w:rPr>
            <w:rFonts w:ascii="Arial" w:hAnsi="Arial" w:cs="Arial"/>
            <w:sz w:val="16"/>
            <w:szCs w:val="16"/>
          </w:rPr>
          <w:fldChar w:fldCharType="begin"/>
        </w:r>
        <w:r w:rsidRPr="00B730A0">
          <w:rPr>
            <w:rFonts w:ascii="Arial" w:hAnsi="Arial" w:cs="Arial"/>
            <w:sz w:val="16"/>
            <w:szCs w:val="16"/>
          </w:rPr>
          <w:instrText xml:space="preserve"> PAGE   \* MERGEFORMAT </w:instrText>
        </w:r>
        <w:r w:rsidRPr="00B730A0">
          <w:rPr>
            <w:rFonts w:ascii="Arial" w:hAnsi="Arial" w:cs="Arial"/>
            <w:sz w:val="16"/>
            <w:szCs w:val="16"/>
          </w:rPr>
          <w:fldChar w:fldCharType="separate"/>
        </w:r>
        <w:r w:rsidRPr="00B730A0">
          <w:rPr>
            <w:rFonts w:ascii="Arial" w:hAnsi="Arial" w:cs="Arial"/>
            <w:sz w:val="16"/>
            <w:szCs w:val="16"/>
          </w:rPr>
          <w:t>2</w:t>
        </w:r>
        <w:r w:rsidRPr="00B730A0">
          <w:rPr>
            <w:rFonts w:ascii="Arial" w:hAnsi="Arial" w:cs="Arial"/>
            <w:sz w:val="16"/>
            <w:szCs w:val="16"/>
          </w:rPr>
          <w:fldChar w:fldCharType="end"/>
        </w:r>
      </w:p>
    </w:sdtContent>
  </w:sdt>
  <w:p w14:paraId="6E61ECAE" w14:textId="77777777" w:rsidR="007077E5" w:rsidRPr="00B730A0" w:rsidRDefault="00707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96263" w14:textId="77777777" w:rsidR="00872B6A" w:rsidRPr="00B730A0" w:rsidRDefault="00872B6A" w:rsidP="00CB7244">
      <w:pPr>
        <w:spacing w:after="0" w:line="240" w:lineRule="auto"/>
      </w:pPr>
      <w:r w:rsidRPr="00B730A0">
        <w:separator/>
      </w:r>
    </w:p>
  </w:footnote>
  <w:footnote w:type="continuationSeparator" w:id="0">
    <w:p w14:paraId="1C2F875B" w14:textId="77777777" w:rsidR="00872B6A" w:rsidRPr="00B730A0" w:rsidRDefault="00872B6A" w:rsidP="00CB7244">
      <w:pPr>
        <w:spacing w:after="0" w:line="240" w:lineRule="auto"/>
      </w:pPr>
      <w:r w:rsidRPr="00B730A0">
        <w:continuationSeparator/>
      </w:r>
    </w:p>
  </w:footnote>
  <w:footnote w:id="1">
    <w:p w14:paraId="1FB41F51" w14:textId="0FC37F84" w:rsidR="00975587" w:rsidRPr="005034AF" w:rsidRDefault="00975587">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hyperlink r:id="rId1" w:history="1">
        <w:r w:rsidRPr="005034AF">
          <w:rPr>
            <w:rStyle w:val="Hyperlink"/>
            <w:rFonts w:ascii="Arial" w:hAnsi="Arial" w:cs="Arial"/>
            <w:color w:val="auto"/>
            <w:sz w:val="16"/>
            <w:szCs w:val="16"/>
          </w:rPr>
          <w:t>https://www.varam.gov.lv/lv/nacionalas-un-regionalas-nozimes-attistibas-centri</w:t>
        </w:r>
      </w:hyperlink>
    </w:p>
  </w:footnote>
  <w:footnote w:id="2">
    <w:p w14:paraId="771DC66C" w14:textId="221D2F94" w:rsidR="00CB7244" w:rsidRPr="0038793E" w:rsidRDefault="00CB7244" w:rsidP="00CB7244">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Pilsonības un migrācijas lietu pārvaldes (PMLP) dati uz 01.01.2026.</w:t>
      </w:r>
      <w:r w:rsidR="005034AF" w:rsidRPr="005034AF">
        <w:rPr>
          <w:rFonts w:ascii="Arial" w:hAnsi="Arial" w:cs="Arial"/>
          <w:sz w:val="16"/>
          <w:szCs w:val="16"/>
        </w:rPr>
        <w:t xml:space="preserve"> </w:t>
      </w:r>
      <w:hyperlink r:id="rId2" w:history="1">
        <w:r w:rsidR="005034AF" w:rsidRPr="005034AF">
          <w:rPr>
            <w:rStyle w:val="Hyperlink"/>
            <w:rFonts w:ascii="Arial" w:hAnsi="Arial" w:cs="Arial"/>
            <w:color w:val="auto"/>
            <w:sz w:val="16"/>
            <w:szCs w:val="16"/>
          </w:rPr>
          <w:t>https://www.pmlp.gov.lv/lv/media/14576/download?attachment</w:t>
        </w:r>
      </w:hyperlink>
    </w:p>
  </w:footnote>
  <w:footnote w:id="3">
    <w:p w14:paraId="66259976" w14:textId="77777777" w:rsidR="004149B6" w:rsidRPr="005034AF" w:rsidRDefault="004149B6" w:rsidP="004149B6">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Oficiālās statistikas portāls. Iegūts 04.06.2026.</w:t>
      </w:r>
    </w:p>
  </w:footnote>
  <w:footnote w:id="4">
    <w:p w14:paraId="4B7D2C3E" w14:textId="2C8323EB" w:rsidR="004149B6" w:rsidRPr="005034AF" w:rsidRDefault="004149B6" w:rsidP="004149B6">
      <w:pPr>
        <w:pStyle w:val="FootnoteText"/>
        <w:rPr>
          <w:rFonts w:ascii="Arial" w:hAnsi="Arial" w:cs="Arial"/>
          <w:sz w:val="16"/>
          <w:szCs w:val="16"/>
        </w:rPr>
      </w:pPr>
      <w:r w:rsidRPr="005034AF">
        <w:rPr>
          <w:rStyle w:val="FootnoteReference"/>
          <w:rFonts w:ascii="Arial" w:hAnsi="Arial" w:cs="Arial"/>
          <w:sz w:val="16"/>
          <w:szCs w:val="16"/>
        </w:rPr>
        <w:footnoteRef/>
      </w:r>
      <w:r w:rsidR="0038793E" w:rsidRPr="005034AF">
        <w:rPr>
          <w:rFonts w:ascii="Arial" w:hAnsi="Arial" w:cs="Arial"/>
          <w:sz w:val="16"/>
          <w:szCs w:val="16"/>
        </w:rPr>
        <w:t xml:space="preserve"> </w:t>
      </w:r>
      <w:r w:rsidRPr="005034AF">
        <w:rPr>
          <w:rFonts w:ascii="Arial" w:hAnsi="Arial" w:cs="Arial"/>
          <w:sz w:val="16"/>
          <w:szCs w:val="16"/>
        </w:rPr>
        <w:t>Pilsonības un migrācijas lietu pārvalde. Iegūts: 05.06.2026</w:t>
      </w:r>
      <w:hyperlink r:id="rId3" w:history="1">
        <w:r w:rsidRPr="005034AF">
          <w:rPr>
            <w:rStyle w:val="Hyperlink"/>
            <w:rFonts w:ascii="Arial" w:hAnsi="Arial" w:cs="Arial"/>
            <w:color w:val="auto"/>
            <w:sz w:val="16"/>
            <w:szCs w:val="16"/>
          </w:rPr>
          <w:t>. https://www.pmlp.gov.lv/lv/media/14576/download?attachment</w:t>
        </w:r>
      </w:hyperlink>
    </w:p>
  </w:footnote>
  <w:footnote w:id="5">
    <w:p w14:paraId="4AB71AAC" w14:textId="77777777" w:rsidR="00975587" w:rsidRPr="0038793E" w:rsidRDefault="00975587" w:rsidP="00975587">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2025. gadā CSP ir mainījusi iedzīvotāju novērtēšanas metodi, 2023. un 2024. gada sākuma iedzīvotāju skaits pārrēķināts pēc jaunās iedzīvotāju skaita novērtēšanas metodes, tāpēc atšķiras no iepriekš publicētā.</w:t>
      </w:r>
    </w:p>
  </w:footnote>
  <w:footnote w:id="6">
    <w:p w14:paraId="6AD93D53" w14:textId="77777777" w:rsidR="00FA00E3" w:rsidRPr="005034AF" w:rsidRDefault="00FA00E3" w:rsidP="00FA00E3">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Pr="005034AF">
        <w:rPr>
          <w:rFonts w:ascii="Arial" w:hAnsi="Arial" w:cs="Arial"/>
          <w:sz w:val="16"/>
          <w:szCs w:val="16"/>
        </w:rPr>
        <w:t>Oficiālās statistikas portāls. Iegūts: 05.06.2026.</w:t>
      </w:r>
    </w:p>
  </w:footnote>
  <w:footnote w:id="7">
    <w:p w14:paraId="2B129203" w14:textId="027CAD50" w:rsidR="00FA00E3" w:rsidRPr="005034AF" w:rsidRDefault="00FA00E3" w:rsidP="00FA00E3">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r w:rsidR="003D0229" w:rsidRPr="005034AF">
        <w:rPr>
          <w:rFonts w:ascii="Arial" w:hAnsi="Arial" w:cs="Arial"/>
          <w:sz w:val="16"/>
          <w:szCs w:val="16"/>
        </w:rPr>
        <w:t xml:space="preserve">Pilsonības un migrācijas lietu pārvalde. Iegūts: 15.04.2026. </w:t>
      </w:r>
      <w:hyperlink r:id="rId4" w:history="1">
        <w:r w:rsidR="003D0229" w:rsidRPr="005034AF">
          <w:rPr>
            <w:rStyle w:val="Hyperlink"/>
            <w:rFonts w:ascii="Arial" w:hAnsi="Arial" w:cs="Arial"/>
            <w:color w:val="auto"/>
            <w:sz w:val="16"/>
            <w:szCs w:val="16"/>
          </w:rPr>
          <w:t>https://www.pmlp.gov.lv/lv/media/14564/download?attachment</w:t>
        </w:r>
      </w:hyperlink>
      <w:r w:rsidR="003D0229" w:rsidRPr="005034AF">
        <w:rPr>
          <w:rFonts w:ascii="Arial" w:hAnsi="Arial" w:cs="Arial"/>
          <w:sz w:val="16"/>
          <w:szCs w:val="16"/>
        </w:rPr>
        <w:t>.</w:t>
      </w:r>
    </w:p>
  </w:footnote>
  <w:footnote w:id="8">
    <w:p w14:paraId="0278567C" w14:textId="77777777" w:rsidR="00FA00E3" w:rsidRPr="005034AF" w:rsidRDefault="00FA00E3" w:rsidP="00FA00E3">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Oficiālās statistikas portāls. Iegūts: 04.06.2026. </w:t>
      </w:r>
    </w:p>
  </w:footnote>
  <w:footnote w:id="9">
    <w:p w14:paraId="324F36B0" w14:textId="2BE7B245" w:rsidR="00A47D97" w:rsidRPr="005034AF" w:rsidRDefault="00A47D97" w:rsidP="00A47D97">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Oficiālās statistikas portāls. Iegūts: 04.06.2026. </w:t>
      </w:r>
      <w:hyperlink r:id="rId5" w:history="1">
        <w:r w:rsidRPr="005034AF">
          <w:rPr>
            <w:rStyle w:val="Hyperlink"/>
            <w:rFonts w:ascii="Arial" w:hAnsi="Arial" w:cs="Arial"/>
            <w:color w:val="auto"/>
            <w:sz w:val="16"/>
            <w:szCs w:val="16"/>
          </w:rPr>
          <w:t>https://data.stat.gov.lv/pxweb/lv/OSP_PUB/START__POP__IM__IMSV/IMV021/table/tableViewLayout1/</w:t>
        </w:r>
      </w:hyperlink>
    </w:p>
  </w:footnote>
  <w:footnote w:id="10">
    <w:p w14:paraId="71909CD9" w14:textId="74B635DB" w:rsidR="00462F25" w:rsidRPr="005034AF" w:rsidRDefault="00462F25" w:rsidP="00462F25">
      <w:pPr>
        <w:spacing w:after="0" w:line="240" w:lineRule="auto"/>
        <w:rPr>
          <w:rFonts w:ascii="Arial" w:hAnsi="Arial" w:cs="Arial"/>
          <w:sz w:val="16"/>
          <w:szCs w:val="16"/>
          <w:highlight w:val="yellow"/>
        </w:rPr>
      </w:pPr>
      <w:r w:rsidRPr="005034AF">
        <w:rPr>
          <w:rStyle w:val="FootnoteReference"/>
          <w:rFonts w:ascii="Arial" w:hAnsi="Arial" w:cs="Arial"/>
          <w:sz w:val="16"/>
          <w:szCs w:val="16"/>
        </w:rPr>
        <w:footnoteRef/>
      </w:r>
      <w:r w:rsidR="007C46DF" w:rsidRPr="005034AF">
        <w:rPr>
          <w:rFonts w:ascii="Arial" w:hAnsi="Arial" w:cs="Arial"/>
          <w:sz w:val="16"/>
          <w:szCs w:val="16"/>
        </w:rPr>
        <w:t xml:space="preserve"> </w:t>
      </w:r>
      <w:r w:rsidRPr="005034AF">
        <w:rPr>
          <w:rFonts w:ascii="Arial" w:hAnsi="Arial" w:cs="Arial"/>
          <w:sz w:val="16"/>
          <w:szCs w:val="16"/>
        </w:rPr>
        <w:t xml:space="preserve">Oficiālās statistikas portāls. Iegūts: </w:t>
      </w:r>
      <w:r w:rsidR="00FC1CB7" w:rsidRPr="005034AF">
        <w:rPr>
          <w:rFonts w:ascii="Arial" w:hAnsi="Arial" w:cs="Arial"/>
          <w:sz w:val="16"/>
          <w:szCs w:val="16"/>
        </w:rPr>
        <w:t>15</w:t>
      </w:r>
      <w:r w:rsidRPr="005034AF">
        <w:rPr>
          <w:rFonts w:ascii="Arial" w:hAnsi="Arial" w:cs="Arial"/>
          <w:sz w:val="16"/>
          <w:szCs w:val="16"/>
        </w:rPr>
        <w:t>.0</w:t>
      </w:r>
      <w:r w:rsidR="00FC1CB7" w:rsidRPr="005034AF">
        <w:rPr>
          <w:rFonts w:ascii="Arial" w:hAnsi="Arial" w:cs="Arial"/>
          <w:sz w:val="16"/>
          <w:szCs w:val="16"/>
        </w:rPr>
        <w:t>4</w:t>
      </w:r>
      <w:r w:rsidRPr="005034AF">
        <w:rPr>
          <w:rFonts w:ascii="Arial" w:hAnsi="Arial" w:cs="Arial"/>
          <w:sz w:val="16"/>
          <w:szCs w:val="16"/>
        </w:rPr>
        <w:t>.202</w:t>
      </w:r>
      <w:r w:rsidR="00FC1CB7" w:rsidRPr="005034AF">
        <w:rPr>
          <w:rFonts w:ascii="Arial" w:hAnsi="Arial" w:cs="Arial"/>
          <w:sz w:val="16"/>
          <w:szCs w:val="16"/>
        </w:rPr>
        <w:t>6</w:t>
      </w:r>
      <w:r w:rsidRPr="005034AF">
        <w:rPr>
          <w:rFonts w:ascii="Arial" w:hAnsi="Arial" w:cs="Arial"/>
          <w:sz w:val="16"/>
          <w:szCs w:val="16"/>
        </w:rPr>
        <w:t xml:space="preserve">. </w:t>
      </w:r>
      <w:hyperlink r:id="rId6" w:history="1">
        <w:r w:rsidRPr="005034AF">
          <w:rPr>
            <w:rStyle w:val="Hyperlink"/>
            <w:rFonts w:ascii="Arial" w:hAnsi="Arial" w:cs="Arial"/>
            <w:color w:val="auto"/>
            <w:sz w:val="16"/>
            <w:szCs w:val="16"/>
          </w:rPr>
          <w:t>https://geo.stat.gov.lv/stage2/#</w:t>
        </w:r>
      </w:hyperlink>
    </w:p>
  </w:footnote>
  <w:footnote w:id="11">
    <w:p w14:paraId="53DE31EF" w14:textId="453B448B" w:rsidR="00462F25" w:rsidRPr="005034AF" w:rsidRDefault="00462F25" w:rsidP="00462F25">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r w:rsidR="00FC1CB7" w:rsidRPr="005034AF">
        <w:rPr>
          <w:rFonts w:ascii="Arial" w:hAnsi="Arial" w:cs="Arial"/>
          <w:sz w:val="16"/>
          <w:szCs w:val="16"/>
        </w:rPr>
        <w:t>PMLP</w:t>
      </w:r>
      <w:r w:rsidR="00E451C4" w:rsidRPr="005034AF">
        <w:rPr>
          <w:rFonts w:ascii="Arial" w:hAnsi="Arial" w:cs="Arial"/>
          <w:sz w:val="16"/>
          <w:szCs w:val="16"/>
        </w:rPr>
        <w:t>. Aplūkots: 15.04.2026.</w:t>
      </w:r>
      <w:r w:rsidR="00072F33" w:rsidRPr="005034AF">
        <w:rPr>
          <w:rFonts w:ascii="Arial" w:hAnsi="Arial" w:cs="Arial"/>
          <w:sz w:val="16"/>
          <w:szCs w:val="16"/>
        </w:rPr>
        <w:t xml:space="preserve"> </w:t>
      </w:r>
      <w:hyperlink r:id="rId7" w:history="1">
        <w:r w:rsidR="009E174E" w:rsidRPr="005034AF">
          <w:rPr>
            <w:rStyle w:val="Hyperlink"/>
            <w:rFonts w:ascii="Arial" w:hAnsi="Arial" w:cs="Arial"/>
            <w:color w:val="auto"/>
            <w:sz w:val="16"/>
            <w:szCs w:val="16"/>
          </w:rPr>
          <w:t>https://www.pmlp.gov.lv/lv/media/14567/download?attachment</w:t>
        </w:r>
      </w:hyperlink>
      <w:r w:rsidR="00E451C4" w:rsidRPr="005034AF">
        <w:rPr>
          <w:rFonts w:ascii="Arial" w:hAnsi="Arial" w:cs="Arial"/>
          <w:sz w:val="16"/>
          <w:szCs w:val="16"/>
        </w:rPr>
        <w:t>.</w:t>
      </w:r>
    </w:p>
  </w:footnote>
  <w:footnote w:id="12">
    <w:p w14:paraId="2D847BFE" w14:textId="77777777" w:rsidR="00800099" w:rsidRPr="0038793E" w:rsidRDefault="00800099" w:rsidP="00800099">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Oficiālās statistikas portāls. Iegūts 05.06.2026.</w:t>
      </w:r>
    </w:p>
  </w:footnote>
  <w:footnote w:id="13">
    <w:p w14:paraId="7A06F71A" w14:textId="77777777" w:rsidR="00D31B10" w:rsidRPr="005034AF" w:rsidRDefault="00D31B10" w:rsidP="00D31B10">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Oficiālās statistikas portāls. 05.06.2026.</w:t>
      </w:r>
    </w:p>
  </w:footnote>
  <w:footnote w:id="14">
    <w:p w14:paraId="7C42887F" w14:textId="5FF2549E" w:rsidR="001550D3" w:rsidRPr="005034AF" w:rsidRDefault="001550D3">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r w:rsidR="00F3036C" w:rsidRPr="005034AF">
        <w:rPr>
          <w:rFonts w:ascii="Arial" w:hAnsi="Arial" w:cs="Arial"/>
          <w:sz w:val="16"/>
          <w:szCs w:val="16"/>
        </w:rPr>
        <w:t>Bezdarba rādītāji un NVA aktivitātes 2025. gadā. Aplūkots</w:t>
      </w:r>
      <w:r w:rsidR="00E451C4" w:rsidRPr="005034AF">
        <w:rPr>
          <w:rFonts w:ascii="Arial" w:hAnsi="Arial" w:cs="Arial"/>
          <w:sz w:val="16"/>
          <w:szCs w:val="16"/>
        </w:rPr>
        <w:t>:</w:t>
      </w:r>
      <w:r w:rsidR="00F3036C" w:rsidRPr="005034AF">
        <w:rPr>
          <w:rFonts w:ascii="Arial" w:hAnsi="Arial" w:cs="Arial"/>
          <w:sz w:val="16"/>
          <w:szCs w:val="16"/>
        </w:rPr>
        <w:t xml:space="preserve">15.04.2026. </w:t>
      </w:r>
      <w:hyperlink r:id="rId8" w:history="1">
        <w:r w:rsidR="00F3036C" w:rsidRPr="005034AF">
          <w:rPr>
            <w:rStyle w:val="Hyperlink"/>
            <w:rFonts w:ascii="Arial" w:hAnsi="Arial" w:cs="Arial"/>
            <w:color w:val="auto"/>
            <w:sz w:val="16"/>
            <w:szCs w:val="16"/>
          </w:rPr>
          <w:t>https://www.nva.gov.lv/lv/2025gads</w:t>
        </w:r>
      </w:hyperlink>
      <w:r w:rsidR="00F3036C" w:rsidRPr="005034AF">
        <w:rPr>
          <w:rFonts w:ascii="Arial" w:hAnsi="Arial" w:cs="Arial"/>
          <w:sz w:val="16"/>
          <w:szCs w:val="16"/>
        </w:rPr>
        <w:t>.</w:t>
      </w:r>
    </w:p>
  </w:footnote>
  <w:footnote w:id="15">
    <w:p w14:paraId="4C52187E" w14:textId="7B44B536" w:rsidR="00EB3BCD" w:rsidRPr="0038793E" w:rsidRDefault="00EB3BCD">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r w:rsidR="001C6D07" w:rsidRPr="005034AF">
        <w:rPr>
          <w:rFonts w:ascii="Arial" w:hAnsi="Arial" w:cs="Arial"/>
          <w:sz w:val="16"/>
          <w:szCs w:val="16"/>
        </w:rPr>
        <w:t xml:space="preserve">Oficiālās statistikas portāls: Iegūts 01.04.2026. </w:t>
      </w:r>
      <w:hyperlink r:id="rId9" w:history="1">
        <w:r w:rsidRPr="005034AF">
          <w:rPr>
            <w:rStyle w:val="Hyperlink"/>
            <w:rFonts w:ascii="Arial" w:hAnsi="Arial" w:cs="Arial"/>
            <w:color w:val="auto"/>
            <w:sz w:val="16"/>
            <w:szCs w:val="16"/>
          </w:rPr>
          <w:t>https://data.stat.gov.lv/pxweb/lv/OSP_PUB/START__VEK__IK__IKR/IKR060/</w:t>
        </w:r>
      </w:hyperlink>
    </w:p>
  </w:footnote>
  <w:footnote w:id="16">
    <w:p w14:paraId="116A9288" w14:textId="39AA6563" w:rsidR="00D22484" w:rsidRPr="005034AF" w:rsidRDefault="00D22484" w:rsidP="00D22484">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Pr="005034AF">
        <w:rPr>
          <w:rFonts w:ascii="Arial" w:hAnsi="Arial" w:cs="Arial"/>
          <w:sz w:val="16"/>
          <w:szCs w:val="16"/>
        </w:rPr>
        <w:t xml:space="preserve">Uzņēmumu reģistrācijas dinamika Latvijas novados/ pilsētās. Iegūts 01.06.2026. </w:t>
      </w:r>
      <w:hyperlink r:id="rId10" w:history="1">
        <w:r w:rsidRPr="005034AF">
          <w:rPr>
            <w:rStyle w:val="Hyperlink"/>
            <w:rFonts w:ascii="Arial" w:hAnsi="Arial" w:cs="Arial"/>
            <w:color w:val="auto"/>
            <w:sz w:val="16"/>
            <w:szCs w:val="16"/>
          </w:rPr>
          <w:t>https://statistika.lursoft.lv/lv/statistika/rajoni-un-novadi/uznemumu-skaita-dinamika/novads/valmieras-novads/</w:t>
        </w:r>
      </w:hyperlink>
    </w:p>
  </w:footnote>
  <w:footnote w:id="17">
    <w:p w14:paraId="03078E16" w14:textId="40389BA2" w:rsidR="002429D7" w:rsidRPr="005034AF" w:rsidRDefault="002429D7">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hyperlink r:id="rId11" w:history="1">
        <w:r w:rsidRPr="005034AF">
          <w:rPr>
            <w:rStyle w:val="Hyperlink"/>
            <w:rFonts w:ascii="Arial" w:hAnsi="Arial" w:cs="Arial"/>
            <w:color w:val="auto"/>
            <w:sz w:val="16"/>
            <w:szCs w:val="16"/>
          </w:rPr>
          <w:t>https://dati.cvk.lv/PV2025/ieveletie-deputati/valmieras-novads/</w:t>
        </w:r>
      </w:hyperlink>
    </w:p>
  </w:footnote>
  <w:footnote w:id="18">
    <w:p w14:paraId="48D105F2" w14:textId="0490E6B2" w:rsidR="00234C4E" w:rsidRPr="005034AF" w:rsidRDefault="00234C4E">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Deputāti. Iegūts: 05.06.2026. </w:t>
      </w:r>
      <w:hyperlink r:id="rId12" w:history="1">
        <w:r w:rsidRPr="005034AF">
          <w:rPr>
            <w:rStyle w:val="Hyperlink"/>
            <w:rFonts w:ascii="Arial" w:hAnsi="Arial" w:cs="Arial"/>
            <w:color w:val="auto"/>
            <w:sz w:val="16"/>
            <w:szCs w:val="16"/>
          </w:rPr>
          <w:t>https://www.valmierasnovads.lv/pasvaldiba/par-pasvaldibu/dome/deputati/</w:t>
        </w:r>
      </w:hyperlink>
    </w:p>
  </w:footnote>
  <w:footnote w:id="19">
    <w:p w14:paraId="334A03BA" w14:textId="1516CFEA" w:rsidR="000C7D2E" w:rsidRPr="005034AF" w:rsidRDefault="000C7D2E" w:rsidP="000C7D2E">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r w:rsidR="00A9319E" w:rsidRPr="005034AF">
        <w:rPr>
          <w:rFonts w:ascii="Arial" w:hAnsi="Arial" w:cs="Arial"/>
          <w:sz w:val="16"/>
          <w:szCs w:val="16"/>
        </w:rPr>
        <w:t>Par pašvaldību</w:t>
      </w:r>
      <w:r w:rsidRPr="005034AF">
        <w:rPr>
          <w:rFonts w:ascii="Arial" w:hAnsi="Arial" w:cs="Arial"/>
          <w:sz w:val="16"/>
          <w:szCs w:val="16"/>
        </w:rPr>
        <w:t xml:space="preserve">. Iegūts: </w:t>
      </w:r>
      <w:r w:rsidR="00AC2ABC" w:rsidRPr="005034AF">
        <w:rPr>
          <w:rFonts w:ascii="Arial" w:hAnsi="Arial" w:cs="Arial"/>
          <w:sz w:val="16"/>
          <w:szCs w:val="16"/>
        </w:rPr>
        <w:t>16</w:t>
      </w:r>
      <w:r w:rsidRPr="005034AF">
        <w:rPr>
          <w:rFonts w:ascii="Arial" w:hAnsi="Arial" w:cs="Arial"/>
          <w:sz w:val="16"/>
          <w:szCs w:val="16"/>
        </w:rPr>
        <w:t>.0</w:t>
      </w:r>
      <w:r w:rsidR="00AC2ABC" w:rsidRPr="005034AF">
        <w:rPr>
          <w:rFonts w:ascii="Arial" w:hAnsi="Arial" w:cs="Arial"/>
          <w:sz w:val="16"/>
          <w:szCs w:val="16"/>
        </w:rPr>
        <w:t>4</w:t>
      </w:r>
      <w:r w:rsidRPr="005034AF">
        <w:rPr>
          <w:rFonts w:ascii="Arial" w:hAnsi="Arial" w:cs="Arial"/>
          <w:sz w:val="16"/>
          <w:szCs w:val="16"/>
        </w:rPr>
        <w:t>.202</w:t>
      </w:r>
      <w:r w:rsidR="00AC2ABC" w:rsidRPr="005034AF">
        <w:rPr>
          <w:rFonts w:ascii="Arial" w:hAnsi="Arial" w:cs="Arial"/>
          <w:sz w:val="16"/>
          <w:szCs w:val="16"/>
        </w:rPr>
        <w:t>6</w:t>
      </w:r>
      <w:r w:rsidRPr="005034AF">
        <w:rPr>
          <w:rFonts w:ascii="Arial" w:hAnsi="Arial" w:cs="Arial"/>
          <w:sz w:val="16"/>
          <w:szCs w:val="16"/>
        </w:rPr>
        <w:t>.</w:t>
      </w:r>
      <w:r w:rsidR="00F3036C" w:rsidRPr="005034AF">
        <w:rPr>
          <w:rFonts w:ascii="Arial" w:hAnsi="Arial" w:cs="Arial"/>
          <w:sz w:val="16"/>
          <w:szCs w:val="16"/>
        </w:rPr>
        <w:t xml:space="preserve"> </w:t>
      </w:r>
      <w:hyperlink r:id="rId13" w:history="1">
        <w:r w:rsidR="00F3036C" w:rsidRPr="005034AF">
          <w:rPr>
            <w:rStyle w:val="Hyperlink"/>
            <w:rFonts w:ascii="Arial" w:hAnsi="Arial" w:cs="Arial"/>
            <w:color w:val="auto"/>
            <w:sz w:val="16"/>
            <w:szCs w:val="16"/>
          </w:rPr>
          <w:t>https://www.valmierasnovads.lv/pasvaldiba/par-pasvaldibu/</w:t>
        </w:r>
      </w:hyperlink>
      <w:r w:rsidRPr="005034AF">
        <w:rPr>
          <w:rFonts w:ascii="Arial" w:hAnsi="Arial" w:cs="Arial"/>
          <w:sz w:val="16"/>
          <w:szCs w:val="16"/>
        </w:rPr>
        <w:t xml:space="preserve"> </w:t>
      </w:r>
    </w:p>
  </w:footnote>
  <w:footnote w:id="20">
    <w:p w14:paraId="512A3E46" w14:textId="4E8C9D76" w:rsidR="003C17BD" w:rsidRPr="0038793E" w:rsidRDefault="003C17BD">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Dome. Iegūts: 08.06.2026. </w:t>
      </w:r>
      <w:hyperlink r:id="rId14" w:history="1">
        <w:r w:rsidRPr="005034AF">
          <w:rPr>
            <w:rStyle w:val="Hyperlink"/>
            <w:rFonts w:ascii="Arial" w:hAnsi="Arial" w:cs="Arial"/>
            <w:color w:val="auto"/>
            <w:sz w:val="16"/>
            <w:szCs w:val="16"/>
          </w:rPr>
          <w:t>https://www.valmierasnovads.lv/pasvaldiba/par-pasvaldibu/dome/</w:t>
        </w:r>
      </w:hyperlink>
    </w:p>
  </w:footnote>
  <w:footnote w:id="21">
    <w:p w14:paraId="23A4C462" w14:textId="217C3C59" w:rsidR="00AD3A89" w:rsidRPr="0038793E" w:rsidRDefault="00AD3A89" w:rsidP="00AD3A89">
      <w:pPr>
        <w:pStyle w:val="FootnoteText"/>
        <w:jc w:val="both"/>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Darbinieku mainības aprēķins veikts</w:t>
      </w:r>
      <w:r w:rsidR="00956FB6" w:rsidRPr="0038793E">
        <w:rPr>
          <w:rFonts w:ascii="Arial" w:hAnsi="Arial" w:cs="Arial"/>
          <w:sz w:val="16"/>
          <w:szCs w:val="16"/>
        </w:rPr>
        <w:t xml:space="preserve">, </w:t>
      </w:r>
      <w:r w:rsidRPr="0038793E">
        <w:rPr>
          <w:rFonts w:ascii="Arial" w:hAnsi="Arial" w:cs="Arial"/>
          <w:sz w:val="16"/>
          <w:szCs w:val="16"/>
        </w:rPr>
        <w:t>izmantojot Pītera Homa (Peter Hom) un Rodžera Griffeta (Rodger Griffeth) izstrādāto personāla mainības aprēķina metodiku. Aprēķins tiek veikts pēc formulas Dm=(Na/N)*100%, kur Dm – darbinieku mainības līmenis procentos, Na – atbrīvoto darbinieku skaits pārskata periodā (gadā), N – vidējais darbinieku skaits pārskata periodā. Aprēķinā netiek ietverti dati par darbiniekiem, kuri pārskata (gada) periodā tikuši nodarbināti uz noteiktu laiku un kuriem darba tiesiskās attiecības izbeigtas</w:t>
      </w:r>
      <w:r w:rsidR="00956FB6" w:rsidRPr="0038793E">
        <w:rPr>
          <w:rFonts w:ascii="Arial" w:hAnsi="Arial" w:cs="Arial"/>
          <w:sz w:val="16"/>
          <w:szCs w:val="16"/>
        </w:rPr>
        <w:t xml:space="preserve">, </w:t>
      </w:r>
      <w:r w:rsidRPr="0038793E">
        <w:rPr>
          <w:rFonts w:ascii="Arial" w:hAnsi="Arial" w:cs="Arial"/>
          <w:sz w:val="16"/>
          <w:szCs w:val="16"/>
        </w:rPr>
        <w:t>pamatojoties uz Latvijas Republikas darba likuma 113. pantu.</w:t>
      </w:r>
    </w:p>
  </w:footnote>
  <w:footnote w:id="22">
    <w:p w14:paraId="10098EFE" w14:textId="1CAC3C67" w:rsidR="009641F6" w:rsidRPr="0038793E" w:rsidRDefault="009641F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Amatu grupā “Pedagogi” iekļauti pedagoģiskie amati, atbilstoši 10.05.2011. Ministru kabineta (turpmāk – MK) noteikumiem Nr. 354</w:t>
      </w:r>
      <w:r w:rsidRPr="0038793E">
        <w:rPr>
          <w:rStyle w:val="FootnoteReference"/>
          <w:rFonts w:ascii="Arial" w:hAnsi="Arial" w:cs="Arial"/>
          <w:sz w:val="16"/>
          <w:szCs w:val="16"/>
        </w:rPr>
        <w:footnoteRef/>
      </w:r>
      <w:r w:rsidRPr="0038793E">
        <w:rPr>
          <w:rFonts w:ascii="Arial" w:hAnsi="Arial" w:cs="Arial"/>
          <w:sz w:val="16"/>
          <w:szCs w:val="16"/>
        </w:rPr>
        <w:t>. Amatu grupā “Ārstniecības personas” iekļauti amati, uz kuriem attiecināti 18.12.2018. MK noteikumi Nr. 851</w:t>
      </w:r>
      <w:r w:rsidRPr="0038793E">
        <w:rPr>
          <w:rStyle w:val="FootnoteReference"/>
          <w:rFonts w:ascii="Arial" w:hAnsi="Arial" w:cs="Arial"/>
          <w:sz w:val="16"/>
          <w:szCs w:val="16"/>
        </w:rPr>
        <w:footnoteRef/>
      </w:r>
      <w:r w:rsidRPr="0038793E">
        <w:rPr>
          <w:rFonts w:ascii="Arial" w:hAnsi="Arial" w:cs="Arial"/>
          <w:sz w:val="16"/>
          <w:szCs w:val="16"/>
        </w:rPr>
        <w:t>. Amatu grupā “Vadītāji” iekļauti iestāžu/struktūrvienību vadītāji un viņu vietnieki, izņemot vadītājus, kuri atbilst amatu grupai “Pedagogi”. Amatu grupā “Speciālisti” iekļauti amati, kas klasificēti 6. mēnešalgu grupā un augstāk, un kuru zināšanas, kvalifikācija un pieredze saistāma ar pienākumiem noteiktā jomā. Amatu grupā “Tehniskais personāls” iekļauti amati, kas klasificēti 1.–5. mēnešalgu grupā.</w:t>
      </w:r>
    </w:p>
  </w:footnote>
  <w:footnote w:id="23">
    <w:p w14:paraId="2E70D931" w14:textId="00183D31" w:rsidR="00E67088" w:rsidRPr="0038793E" w:rsidRDefault="00E67088">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Pašvaldības domes 24.04.2025. lēmum</w:t>
      </w:r>
      <w:r w:rsidR="005772C8" w:rsidRPr="0038793E">
        <w:rPr>
          <w:rFonts w:ascii="Arial" w:hAnsi="Arial" w:cs="Arial"/>
          <w:sz w:val="16"/>
          <w:szCs w:val="16"/>
        </w:rPr>
        <w:t>s</w:t>
      </w:r>
      <w:r w:rsidRPr="0038793E">
        <w:rPr>
          <w:rFonts w:ascii="Arial" w:hAnsi="Arial" w:cs="Arial"/>
          <w:sz w:val="16"/>
          <w:szCs w:val="16"/>
        </w:rPr>
        <w:t xml:space="preserve"> Nr. 231 “Par izīrēto dzīvokļu atsavināšanu”</w:t>
      </w:r>
    </w:p>
  </w:footnote>
  <w:footnote w:id="24">
    <w:p w14:paraId="4A688A9D" w14:textId="2C0D17F9" w:rsidR="003F407A" w:rsidRPr="0038793E" w:rsidRDefault="003F407A" w:rsidP="004366D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00F01EF3" w:rsidRPr="0038793E">
        <w:rPr>
          <w:rFonts w:ascii="Arial" w:hAnsi="Arial" w:cs="Arial"/>
          <w:sz w:val="16"/>
          <w:szCs w:val="16"/>
        </w:rPr>
        <w:t>Valmieras novada pašvaldības ielu un autoceļu uzturēšanas klases</w:t>
      </w:r>
      <w:r w:rsidRPr="0038793E">
        <w:rPr>
          <w:rFonts w:ascii="Arial" w:hAnsi="Arial" w:cs="Arial"/>
          <w:sz w:val="16"/>
          <w:szCs w:val="16"/>
        </w:rPr>
        <w:t>. Iegūts: 0</w:t>
      </w:r>
      <w:r w:rsidR="00F01EF3" w:rsidRPr="0038793E">
        <w:rPr>
          <w:rFonts w:ascii="Arial" w:hAnsi="Arial" w:cs="Arial"/>
          <w:sz w:val="16"/>
          <w:szCs w:val="16"/>
        </w:rPr>
        <w:t>1</w:t>
      </w:r>
      <w:r w:rsidRPr="0038793E">
        <w:rPr>
          <w:rFonts w:ascii="Arial" w:hAnsi="Arial" w:cs="Arial"/>
          <w:sz w:val="16"/>
          <w:szCs w:val="16"/>
        </w:rPr>
        <w:t>.0</w:t>
      </w:r>
      <w:r w:rsidR="00F01EF3" w:rsidRPr="0038793E">
        <w:rPr>
          <w:rFonts w:ascii="Arial" w:hAnsi="Arial" w:cs="Arial"/>
          <w:sz w:val="16"/>
          <w:szCs w:val="16"/>
        </w:rPr>
        <w:t>6</w:t>
      </w:r>
      <w:r w:rsidRPr="0038793E">
        <w:rPr>
          <w:rFonts w:ascii="Arial" w:hAnsi="Arial" w:cs="Arial"/>
          <w:sz w:val="16"/>
          <w:szCs w:val="16"/>
        </w:rPr>
        <w:t>.202</w:t>
      </w:r>
      <w:r w:rsidR="00F01EF3" w:rsidRPr="0038793E">
        <w:rPr>
          <w:rFonts w:ascii="Arial" w:hAnsi="Arial" w:cs="Arial"/>
          <w:sz w:val="16"/>
          <w:szCs w:val="16"/>
        </w:rPr>
        <w:t xml:space="preserve">6. </w:t>
      </w:r>
      <w:hyperlink r:id="rId15" w:history="1">
        <w:r w:rsidR="00F01EF3" w:rsidRPr="0038793E">
          <w:rPr>
            <w:rStyle w:val="Hyperlink"/>
            <w:rFonts w:ascii="Arial" w:hAnsi="Arial" w:cs="Arial"/>
            <w:color w:val="auto"/>
            <w:sz w:val="16"/>
            <w:szCs w:val="16"/>
          </w:rPr>
          <w:t>https://www.valmierasnovads.lv/content/uploads/2025/11/Valmiera_klases.pdf</w:t>
        </w:r>
      </w:hyperlink>
      <w:r w:rsidR="00F01EF3" w:rsidRPr="0038793E">
        <w:rPr>
          <w:rFonts w:ascii="Arial" w:hAnsi="Arial" w:cs="Arial"/>
          <w:sz w:val="16"/>
          <w:szCs w:val="16"/>
        </w:rPr>
        <w:t xml:space="preserve"> </w:t>
      </w:r>
    </w:p>
  </w:footnote>
  <w:footnote w:id="25">
    <w:p w14:paraId="279A97EE" w14:textId="043C8609" w:rsidR="003F407A" w:rsidRPr="0038793E" w:rsidRDefault="003F407A" w:rsidP="004366D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Ceļu uzturēšana Valmieras novadā. Iegūts: 0</w:t>
      </w:r>
      <w:r w:rsidR="00F01EF3" w:rsidRPr="0038793E">
        <w:rPr>
          <w:rFonts w:ascii="Arial" w:hAnsi="Arial" w:cs="Arial"/>
          <w:sz w:val="16"/>
          <w:szCs w:val="16"/>
        </w:rPr>
        <w:t>1</w:t>
      </w:r>
      <w:r w:rsidRPr="0038793E">
        <w:rPr>
          <w:rFonts w:ascii="Arial" w:hAnsi="Arial" w:cs="Arial"/>
          <w:sz w:val="16"/>
          <w:szCs w:val="16"/>
        </w:rPr>
        <w:t>.06.202</w:t>
      </w:r>
      <w:r w:rsidR="00F01EF3" w:rsidRPr="0038793E">
        <w:rPr>
          <w:rFonts w:ascii="Arial" w:hAnsi="Arial" w:cs="Arial"/>
          <w:sz w:val="16"/>
          <w:szCs w:val="16"/>
        </w:rPr>
        <w:t>6</w:t>
      </w:r>
      <w:r w:rsidRPr="0038793E">
        <w:rPr>
          <w:rFonts w:ascii="Arial" w:hAnsi="Arial" w:cs="Arial"/>
          <w:sz w:val="16"/>
          <w:szCs w:val="16"/>
        </w:rPr>
        <w:t xml:space="preserve">. </w:t>
      </w:r>
      <w:hyperlink r:id="rId16" w:history="1">
        <w:r w:rsidRPr="0038793E">
          <w:rPr>
            <w:rStyle w:val="Hyperlink"/>
            <w:rFonts w:ascii="Arial" w:hAnsi="Arial" w:cs="Arial"/>
            <w:color w:val="auto"/>
            <w:sz w:val="16"/>
            <w:szCs w:val="16"/>
          </w:rPr>
          <w:t>https://www.valmierasnovads.lv/novads/celu-apsaimniekosana/</w:t>
        </w:r>
      </w:hyperlink>
      <w:r w:rsidRPr="0038793E">
        <w:rPr>
          <w:rFonts w:ascii="Arial" w:hAnsi="Arial" w:cs="Arial"/>
          <w:sz w:val="16"/>
          <w:szCs w:val="16"/>
        </w:rPr>
        <w:t xml:space="preserve"> </w:t>
      </w:r>
    </w:p>
  </w:footnote>
  <w:footnote w:id="26">
    <w:p w14:paraId="0B009F08" w14:textId="0A7DA516" w:rsidR="00F01EF3" w:rsidRPr="0038793E" w:rsidRDefault="00F01EF3" w:rsidP="004366D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Valmieras novada pašvaldības neapbūvētās zemes – nomai un atsavināšanai. Iegūts: 01.06.2026. </w:t>
      </w:r>
      <w:hyperlink r:id="rId17" w:history="1">
        <w:r w:rsidRPr="0038793E">
          <w:rPr>
            <w:rStyle w:val="Hyperlink"/>
            <w:rFonts w:ascii="Arial" w:hAnsi="Arial" w:cs="Arial"/>
            <w:color w:val="auto"/>
            <w:sz w:val="16"/>
            <w:szCs w:val="16"/>
          </w:rPr>
          <w:t>https://www.valmierasnovads.lv/attistiba/ipasumi/</w:t>
        </w:r>
      </w:hyperlink>
      <w:r w:rsidRPr="0038793E">
        <w:rPr>
          <w:rFonts w:ascii="Arial" w:hAnsi="Arial" w:cs="Arial"/>
          <w:sz w:val="16"/>
          <w:szCs w:val="16"/>
        </w:rPr>
        <w:t xml:space="preserve"> </w:t>
      </w:r>
    </w:p>
  </w:footnote>
  <w:footnote w:id="27">
    <w:p w14:paraId="568F031E" w14:textId="09A86634" w:rsidR="004366D1" w:rsidRPr="0038793E" w:rsidRDefault="004366D1" w:rsidP="004366D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Valmieras novada pašvaldības 2025. gada finanšu pārskats. Iegūts: 01.06.2026. </w:t>
      </w:r>
      <w:hyperlink r:id="rId18" w:history="1">
        <w:r w:rsidRPr="0038793E">
          <w:rPr>
            <w:rStyle w:val="Hyperlink"/>
            <w:rFonts w:ascii="Arial" w:hAnsi="Arial" w:cs="Arial"/>
            <w:color w:val="auto"/>
            <w:sz w:val="16"/>
            <w:szCs w:val="16"/>
          </w:rPr>
          <w:t>https://www.valmierasnovads.lv/dokumenti/valmieras-novada-pasvaldibas-2025-gada-parskats-finansu/</w:t>
        </w:r>
      </w:hyperlink>
      <w:r w:rsidRPr="0038793E">
        <w:rPr>
          <w:rFonts w:ascii="Arial" w:hAnsi="Arial" w:cs="Arial"/>
          <w:sz w:val="16"/>
          <w:szCs w:val="16"/>
        </w:rPr>
        <w:t xml:space="preserve"> </w:t>
      </w:r>
    </w:p>
  </w:footnote>
  <w:footnote w:id="28">
    <w:p w14:paraId="02DD1FD6" w14:textId="77777777" w:rsidR="00D07807" w:rsidRPr="0038793E" w:rsidRDefault="00D07807" w:rsidP="00D07807">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Bez naudas līdzekļu atlikuma uz gada sākumu</w:t>
      </w:r>
    </w:p>
  </w:footnote>
  <w:footnote w:id="29">
    <w:p w14:paraId="0D4D703A" w14:textId="7E0BD769" w:rsidR="00891319" w:rsidRPr="0038793E" w:rsidRDefault="00891319">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Valmieras novada pašvaldības 2025. gada finanšu pārskats. Iegūts: 02.06.2026. </w:t>
      </w:r>
      <w:hyperlink r:id="rId19" w:history="1">
        <w:r w:rsidRPr="005034AF">
          <w:rPr>
            <w:rStyle w:val="Hyperlink"/>
            <w:rFonts w:ascii="Arial" w:hAnsi="Arial" w:cs="Arial"/>
            <w:color w:val="auto"/>
            <w:sz w:val="16"/>
            <w:szCs w:val="16"/>
          </w:rPr>
          <w:t>https://www.valmierasnovads.lv/dokumenti/valmieras-novada-pasvaldibas-2025-gada-parskats-finansu/</w:t>
        </w:r>
      </w:hyperlink>
    </w:p>
  </w:footnote>
  <w:footnote w:id="30">
    <w:p w14:paraId="3038BEE0" w14:textId="6FCF3FC7" w:rsidR="00201CE4" w:rsidRPr="0038793E" w:rsidRDefault="00201CE4" w:rsidP="00201CE4">
      <w:pPr>
        <w:pStyle w:val="FootnoteText"/>
        <w:rPr>
          <w:rFonts w:ascii="Arial" w:hAnsi="Arial" w:cs="Arial"/>
          <w:sz w:val="16"/>
          <w:szCs w:val="16"/>
        </w:rPr>
      </w:pPr>
      <w:r w:rsidRPr="0038793E">
        <w:rPr>
          <w:rStyle w:val="FootnoteReference"/>
          <w:rFonts w:ascii="Arial" w:eastAsiaTheme="majorEastAsia" w:hAnsi="Arial" w:cs="Arial"/>
          <w:sz w:val="16"/>
          <w:szCs w:val="16"/>
        </w:rPr>
        <w:footnoteRef/>
      </w:r>
      <w:r w:rsidRPr="0038793E">
        <w:rPr>
          <w:rFonts w:ascii="Arial" w:hAnsi="Arial" w:cs="Arial"/>
          <w:sz w:val="16"/>
          <w:szCs w:val="16"/>
        </w:rPr>
        <w:t xml:space="preserve">Izglītība Valmieras novadā. Iegūts: </w:t>
      </w:r>
      <w:r w:rsidR="006359D3" w:rsidRPr="0038793E">
        <w:rPr>
          <w:rFonts w:ascii="Arial" w:hAnsi="Arial" w:cs="Arial"/>
          <w:sz w:val="16"/>
          <w:szCs w:val="16"/>
        </w:rPr>
        <w:t>02</w:t>
      </w:r>
      <w:r w:rsidRPr="0038793E">
        <w:rPr>
          <w:rFonts w:ascii="Arial" w:hAnsi="Arial" w:cs="Arial"/>
          <w:sz w:val="16"/>
          <w:szCs w:val="16"/>
        </w:rPr>
        <w:t>.06.20</w:t>
      </w:r>
      <w:r w:rsidRPr="005034AF">
        <w:rPr>
          <w:rFonts w:ascii="Arial" w:hAnsi="Arial" w:cs="Arial"/>
          <w:sz w:val="16"/>
          <w:szCs w:val="16"/>
        </w:rPr>
        <w:t>2</w:t>
      </w:r>
      <w:r w:rsidR="006359D3" w:rsidRPr="005034AF">
        <w:rPr>
          <w:rFonts w:ascii="Arial" w:hAnsi="Arial" w:cs="Arial"/>
          <w:sz w:val="16"/>
          <w:szCs w:val="16"/>
        </w:rPr>
        <w:t>6</w:t>
      </w:r>
      <w:r w:rsidRPr="005034AF">
        <w:rPr>
          <w:rFonts w:ascii="Arial" w:hAnsi="Arial" w:cs="Arial"/>
          <w:sz w:val="16"/>
          <w:szCs w:val="16"/>
        </w:rPr>
        <w:t xml:space="preserve">. </w:t>
      </w:r>
      <w:hyperlink r:id="rId20" w:history="1">
        <w:r w:rsidRPr="005034AF">
          <w:rPr>
            <w:rStyle w:val="Hyperlink"/>
            <w:rFonts w:ascii="Arial" w:hAnsi="Arial" w:cs="Arial"/>
            <w:color w:val="auto"/>
            <w:sz w:val="16"/>
            <w:szCs w:val="16"/>
          </w:rPr>
          <w:t>https://www.valmierasnovads.lv/novads/izglitiba/</w:t>
        </w:r>
      </w:hyperlink>
    </w:p>
  </w:footnote>
  <w:footnote w:id="31">
    <w:p w14:paraId="0BFF768A" w14:textId="2E8BC6FB" w:rsidR="00201CE4" w:rsidRPr="005034AF" w:rsidRDefault="00201CE4" w:rsidP="00201CE4">
      <w:pPr>
        <w:pStyle w:val="FootnoteText"/>
        <w:rPr>
          <w:rFonts w:ascii="Arial" w:hAnsi="Arial" w:cs="Arial"/>
          <w:sz w:val="16"/>
          <w:szCs w:val="16"/>
        </w:rPr>
      </w:pPr>
      <w:r w:rsidRPr="005034AF">
        <w:rPr>
          <w:rStyle w:val="FootnoteReference"/>
          <w:rFonts w:ascii="Arial" w:eastAsiaTheme="majorEastAsia" w:hAnsi="Arial" w:cs="Arial"/>
          <w:sz w:val="16"/>
          <w:szCs w:val="16"/>
        </w:rPr>
        <w:footnoteRef/>
      </w:r>
      <w:r w:rsidRPr="005034AF">
        <w:rPr>
          <w:rFonts w:ascii="Arial" w:hAnsi="Arial" w:cs="Arial"/>
          <w:sz w:val="16"/>
          <w:szCs w:val="16"/>
        </w:rPr>
        <w:t xml:space="preserve"> Profesionālās vidējās un profesionālās ievirzes izglītības iestādes Valmieras novadā. Iegūts: </w:t>
      </w:r>
      <w:r w:rsidR="00031975" w:rsidRPr="005034AF">
        <w:rPr>
          <w:rFonts w:ascii="Arial" w:hAnsi="Arial" w:cs="Arial"/>
          <w:sz w:val="16"/>
          <w:szCs w:val="16"/>
        </w:rPr>
        <w:t>02</w:t>
      </w:r>
      <w:r w:rsidRPr="005034AF">
        <w:rPr>
          <w:rFonts w:ascii="Arial" w:hAnsi="Arial" w:cs="Arial"/>
          <w:sz w:val="16"/>
          <w:szCs w:val="16"/>
        </w:rPr>
        <w:t>.06.202</w:t>
      </w:r>
      <w:r w:rsidR="00031975" w:rsidRPr="005034AF">
        <w:rPr>
          <w:rFonts w:ascii="Arial" w:hAnsi="Arial" w:cs="Arial"/>
          <w:sz w:val="16"/>
          <w:szCs w:val="16"/>
        </w:rPr>
        <w:t>5</w:t>
      </w:r>
      <w:r w:rsidRPr="005034AF">
        <w:rPr>
          <w:rFonts w:ascii="Arial" w:hAnsi="Arial" w:cs="Arial"/>
          <w:sz w:val="16"/>
          <w:szCs w:val="16"/>
        </w:rPr>
        <w:t xml:space="preserve">. </w:t>
      </w:r>
      <w:hyperlink r:id="rId21" w:history="1">
        <w:r w:rsidRPr="005034AF">
          <w:rPr>
            <w:rStyle w:val="Hyperlink"/>
            <w:rFonts w:ascii="Arial" w:eastAsiaTheme="majorEastAsia" w:hAnsi="Arial" w:cs="Arial"/>
            <w:color w:val="auto"/>
            <w:sz w:val="16"/>
            <w:szCs w:val="16"/>
          </w:rPr>
          <w:t>https://www.valmierasnovads.lv/novads/izglitiba/izglitibas-iestades/profesionala-izglitiba/</w:t>
        </w:r>
      </w:hyperlink>
      <w:r w:rsidRPr="005034AF">
        <w:rPr>
          <w:rFonts w:ascii="Arial" w:hAnsi="Arial" w:cs="Arial"/>
          <w:sz w:val="16"/>
          <w:szCs w:val="16"/>
        </w:rPr>
        <w:t xml:space="preserve"> </w:t>
      </w:r>
    </w:p>
  </w:footnote>
  <w:footnote w:id="32">
    <w:p w14:paraId="62733378" w14:textId="70E7E909" w:rsidR="00201CE4" w:rsidRPr="005034AF" w:rsidRDefault="00201CE4" w:rsidP="00201CE4">
      <w:pPr>
        <w:pStyle w:val="FootnoteText"/>
        <w:rPr>
          <w:rFonts w:ascii="Arial" w:hAnsi="Arial" w:cs="Arial"/>
          <w:sz w:val="16"/>
          <w:szCs w:val="16"/>
        </w:rPr>
      </w:pPr>
      <w:r w:rsidRPr="005034AF">
        <w:rPr>
          <w:rStyle w:val="FootnoteReference"/>
          <w:rFonts w:ascii="Arial" w:eastAsiaTheme="majorEastAsia" w:hAnsi="Arial" w:cs="Arial"/>
          <w:sz w:val="16"/>
          <w:szCs w:val="16"/>
        </w:rPr>
        <w:footnoteRef/>
      </w:r>
      <w:r w:rsidRPr="005034AF">
        <w:rPr>
          <w:rFonts w:ascii="Arial" w:hAnsi="Arial" w:cs="Arial"/>
          <w:sz w:val="16"/>
          <w:szCs w:val="16"/>
        </w:rPr>
        <w:t xml:space="preserve"> Interešu izglītība Valmieras novadā. Iegūts: </w:t>
      </w:r>
      <w:r w:rsidR="00031975" w:rsidRPr="005034AF">
        <w:rPr>
          <w:rFonts w:ascii="Arial" w:hAnsi="Arial" w:cs="Arial"/>
          <w:sz w:val="16"/>
          <w:szCs w:val="16"/>
        </w:rPr>
        <w:t>02</w:t>
      </w:r>
      <w:r w:rsidRPr="005034AF">
        <w:rPr>
          <w:rFonts w:ascii="Arial" w:hAnsi="Arial" w:cs="Arial"/>
          <w:sz w:val="16"/>
          <w:szCs w:val="16"/>
        </w:rPr>
        <w:t>.06.202</w:t>
      </w:r>
      <w:r w:rsidR="0006477C" w:rsidRPr="005034AF">
        <w:rPr>
          <w:rFonts w:ascii="Arial" w:hAnsi="Arial" w:cs="Arial"/>
          <w:sz w:val="16"/>
          <w:szCs w:val="16"/>
        </w:rPr>
        <w:t>6</w:t>
      </w:r>
      <w:r w:rsidRPr="005034AF">
        <w:rPr>
          <w:rFonts w:ascii="Arial" w:hAnsi="Arial" w:cs="Arial"/>
          <w:sz w:val="16"/>
          <w:szCs w:val="16"/>
        </w:rPr>
        <w:t xml:space="preserve">. </w:t>
      </w:r>
      <w:hyperlink r:id="rId22" w:history="1">
        <w:r w:rsidRPr="005034AF">
          <w:rPr>
            <w:rStyle w:val="Hyperlink"/>
            <w:rFonts w:ascii="Arial" w:eastAsiaTheme="majorEastAsia" w:hAnsi="Arial" w:cs="Arial"/>
            <w:color w:val="auto"/>
            <w:sz w:val="16"/>
            <w:szCs w:val="16"/>
          </w:rPr>
          <w:t>https://www.valmierasnovads.lv/novads/izglitiba/izglitibas-iestades/interesu-izglitiba/</w:t>
        </w:r>
      </w:hyperlink>
      <w:r w:rsidRPr="005034AF">
        <w:rPr>
          <w:rFonts w:ascii="Arial" w:hAnsi="Arial" w:cs="Arial"/>
          <w:sz w:val="16"/>
          <w:szCs w:val="16"/>
        </w:rPr>
        <w:t xml:space="preserve"> </w:t>
      </w:r>
    </w:p>
  </w:footnote>
  <w:footnote w:id="33">
    <w:p w14:paraId="6E8E15BC" w14:textId="4B2C6A35" w:rsidR="008E6938" w:rsidRPr="0038793E" w:rsidRDefault="008E6938">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Valmieras novada izglītības ekosistēmas attīstības stratēģija 2024.–2030. gadam. Iegūts: 02.06.2026. </w:t>
      </w:r>
      <w:hyperlink r:id="rId23" w:history="1">
        <w:r w:rsidRPr="005034AF">
          <w:rPr>
            <w:rStyle w:val="Hyperlink"/>
            <w:rFonts w:ascii="Arial" w:hAnsi="Arial" w:cs="Arial"/>
            <w:color w:val="auto"/>
            <w:sz w:val="16"/>
            <w:szCs w:val="16"/>
          </w:rPr>
          <w:t>https://www.valmierasnovads.lv/dokumenti/valmieras-novada-izglitibas-ekosistemas-attistibas-strategija-2024-2030-gadam/</w:t>
        </w:r>
      </w:hyperlink>
    </w:p>
  </w:footnote>
  <w:footnote w:id="34">
    <w:p w14:paraId="4BB6262D" w14:textId="4AC8C4E5" w:rsidR="0005117F" w:rsidRPr="0038793E" w:rsidRDefault="00CB3696" w:rsidP="0073532E">
      <w:pPr>
        <w:pStyle w:val="FootnoteText"/>
        <w:jc w:val="both"/>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30.11.2023. </w:t>
      </w:r>
      <w:r w:rsidR="004F1958" w:rsidRPr="0038793E">
        <w:rPr>
          <w:rFonts w:ascii="Arial" w:hAnsi="Arial" w:cs="Arial"/>
          <w:sz w:val="16"/>
          <w:szCs w:val="16"/>
        </w:rPr>
        <w:t>Pašvaldības domes</w:t>
      </w:r>
      <w:r w:rsidRPr="0038793E">
        <w:rPr>
          <w:rFonts w:ascii="Arial" w:hAnsi="Arial" w:cs="Arial"/>
          <w:sz w:val="16"/>
          <w:szCs w:val="16"/>
        </w:rPr>
        <w:t xml:space="preserve"> lēmums </w:t>
      </w:r>
      <w:r w:rsidR="00A34ED2" w:rsidRPr="0038793E">
        <w:rPr>
          <w:rFonts w:ascii="Arial" w:hAnsi="Arial" w:cs="Arial"/>
          <w:sz w:val="16"/>
          <w:szCs w:val="16"/>
        </w:rPr>
        <w:t>N</w:t>
      </w:r>
      <w:r w:rsidR="0069419F" w:rsidRPr="0038793E">
        <w:rPr>
          <w:rFonts w:ascii="Arial" w:hAnsi="Arial" w:cs="Arial"/>
          <w:sz w:val="16"/>
          <w:szCs w:val="16"/>
        </w:rPr>
        <w:t>r.</w:t>
      </w:r>
      <w:r w:rsidR="00A34ED2" w:rsidRPr="0038793E">
        <w:rPr>
          <w:rFonts w:ascii="Arial" w:hAnsi="Arial" w:cs="Arial"/>
          <w:sz w:val="16"/>
          <w:szCs w:val="16"/>
        </w:rPr>
        <w:t xml:space="preserve"> </w:t>
      </w:r>
      <w:r w:rsidR="0069419F" w:rsidRPr="0038793E">
        <w:rPr>
          <w:rFonts w:ascii="Arial" w:hAnsi="Arial" w:cs="Arial"/>
          <w:sz w:val="16"/>
          <w:szCs w:val="16"/>
        </w:rPr>
        <w:t xml:space="preserve">546 </w:t>
      </w:r>
      <w:r w:rsidRPr="0038793E">
        <w:rPr>
          <w:rFonts w:ascii="Arial" w:hAnsi="Arial" w:cs="Arial"/>
          <w:sz w:val="16"/>
          <w:szCs w:val="16"/>
        </w:rPr>
        <w:t>“Par Valmieras novada pašvaldības dibināto vispārējās izglītības iestāžu tīklu līdz 2030.</w:t>
      </w:r>
      <w:r w:rsidR="00A34ED2" w:rsidRPr="0038793E">
        <w:rPr>
          <w:rFonts w:ascii="Arial" w:hAnsi="Arial" w:cs="Arial"/>
          <w:sz w:val="16"/>
          <w:szCs w:val="16"/>
        </w:rPr>
        <w:t> </w:t>
      </w:r>
      <w:r w:rsidRPr="0038793E">
        <w:rPr>
          <w:rFonts w:ascii="Arial" w:hAnsi="Arial" w:cs="Arial"/>
          <w:sz w:val="16"/>
          <w:szCs w:val="16"/>
        </w:rPr>
        <w:t>gadam”</w:t>
      </w:r>
    </w:p>
  </w:footnote>
  <w:footnote w:id="35">
    <w:p w14:paraId="1359CFAD" w14:textId="28257C2B" w:rsidR="006C2972" w:rsidRPr="005034AF" w:rsidRDefault="006C2972">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004B4CD2" w:rsidRPr="0038793E">
        <w:rPr>
          <w:rFonts w:ascii="Arial" w:hAnsi="Arial" w:cs="Arial"/>
          <w:sz w:val="16"/>
          <w:szCs w:val="16"/>
        </w:rPr>
        <w:t xml:space="preserve">Valmieras novada Kultūras pārvalde. Iegūts: 02.06.2026. </w:t>
      </w:r>
      <w:hyperlink r:id="rId24" w:history="1">
        <w:r w:rsidR="004B4CD2" w:rsidRPr="005034AF">
          <w:rPr>
            <w:rStyle w:val="Hyperlink"/>
            <w:rFonts w:ascii="Arial" w:hAnsi="Arial" w:cs="Arial"/>
            <w:color w:val="auto"/>
            <w:sz w:val="16"/>
            <w:szCs w:val="16"/>
          </w:rPr>
          <w:t>https://www.valmierasnovads.lv/pasvaldiba/par-pasvaldibu/kontakti/kulturas-parvalde/</w:t>
        </w:r>
      </w:hyperlink>
    </w:p>
  </w:footnote>
  <w:footnote w:id="36">
    <w:p w14:paraId="6DD84A64" w14:textId="6EE84F17" w:rsidR="00EC3461" w:rsidRPr="0038793E" w:rsidRDefault="00EC3461">
      <w:pPr>
        <w:pStyle w:val="FootnoteText"/>
        <w:rPr>
          <w:rFonts w:ascii="Arial" w:hAnsi="Arial" w:cs="Arial"/>
          <w:sz w:val="16"/>
          <w:szCs w:val="16"/>
        </w:rPr>
      </w:pPr>
      <w:r w:rsidRPr="005034AF">
        <w:rPr>
          <w:rStyle w:val="FootnoteReference"/>
          <w:rFonts w:ascii="Arial" w:hAnsi="Arial" w:cs="Arial"/>
          <w:sz w:val="16"/>
          <w:szCs w:val="16"/>
        </w:rPr>
        <w:footnoteRef/>
      </w:r>
      <w:r w:rsidRPr="005034AF">
        <w:rPr>
          <w:rFonts w:ascii="Arial" w:hAnsi="Arial" w:cs="Arial"/>
          <w:sz w:val="16"/>
          <w:szCs w:val="16"/>
        </w:rPr>
        <w:t xml:space="preserve"> </w:t>
      </w:r>
      <w:hyperlink r:id="rId25" w:history="1">
        <w:r w:rsidRPr="005034AF">
          <w:rPr>
            <w:rStyle w:val="Hyperlink"/>
            <w:rFonts w:ascii="Arial" w:hAnsi="Arial" w:cs="Arial"/>
            <w:color w:val="auto"/>
            <w:sz w:val="16"/>
            <w:szCs w:val="16"/>
          </w:rPr>
          <w:t>https://www.valmierasnovads.lv/dokumenti/valmieras-novada-kulturas-attistibas-strategija-2024-2030-gadam/</w:t>
        </w:r>
      </w:hyperlink>
    </w:p>
  </w:footnote>
  <w:footnote w:id="37">
    <w:p w14:paraId="680EE746" w14:textId="30816E92" w:rsidR="00631B8F" w:rsidRPr="00882EA0" w:rsidRDefault="00631B8F">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“Rotaļu skatuve” saņem Latvijas Dizaina gada balvas žūrijas atzinību . Iegūts: 02.06.2026. </w:t>
      </w:r>
      <w:hyperlink r:id="rId26" w:history="1">
        <w:r w:rsidRPr="00882EA0">
          <w:rPr>
            <w:rStyle w:val="Hyperlink"/>
            <w:rFonts w:ascii="Arial" w:hAnsi="Arial" w:cs="Arial"/>
            <w:color w:val="auto"/>
            <w:sz w:val="16"/>
            <w:szCs w:val="16"/>
          </w:rPr>
          <w:t>https://www.valmierasnovads.lv/rotalu-skatuve-sanem-latvijas-dizaina-gada-balvas-zurijas-atzinibu/</w:t>
        </w:r>
      </w:hyperlink>
    </w:p>
  </w:footnote>
  <w:footnote w:id="38">
    <w:p w14:paraId="41084196" w14:textId="067163E9" w:rsidR="00F6303F" w:rsidRPr="00882EA0" w:rsidRDefault="00F6303F">
      <w:pPr>
        <w:pStyle w:val="FootnoteText"/>
        <w:rPr>
          <w:rFonts w:ascii="Arial" w:hAnsi="Arial" w:cs="Arial"/>
          <w:sz w:val="16"/>
          <w:szCs w:val="16"/>
        </w:rPr>
      </w:pPr>
      <w:r w:rsidRPr="00882EA0">
        <w:rPr>
          <w:rStyle w:val="FootnoteReference"/>
          <w:rFonts w:ascii="Arial" w:hAnsi="Arial" w:cs="Arial"/>
          <w:sz w:val="16"/>
          <w:szCs w:val="16"/>
        </w:rPr>
        <w:footnoteRef/>
      </w:r>
      <w:r w:rsidRPr="00882EA0">
        <w:rPr>
          <w:rFonts w:ascii="Arial" w:hAnsi="Arial" w:cs="Arial"/>
          <w:sz w:val="16"/>
          <w:szCs w:val="16"/>
        </w:rPr>
        <w:t xml:space="preserve"> Pašvaldības projektu konkursos atbalstīti 43 nometņu, kultūras un sporta projekti . Iegūts: 02.06.2026. </w:t>
      </w:r>
      <w:hyperlink r:id="rId27" w:history="1">
        <w:r w:rsidRPr="00882EA0">
          <w:rPr>
            <w:rStyle w:val="Hyperlink"/>
            <w:rFonts w:ascii="Arial" w:hAnsi="Arial" w:cs="Arial"/>
            <w:color w:val="auto"/>
            <w:sz w:val="16"/>
            <w:szCs w:val="16"/>
          </w:rPr>
          <w:t>https://www.valmierasnovads.lv/pasvaldibas-projektu-konkursos-atbalstiti-43-nometnu-kulturas-un-sporta-projekti/</w:t>
        </w:r>
      </w:hyperlink>
    </w:p>
  </w:footnote>
  <w:footnote w:id="39">
    <w:p w14:paraId="7813BF15" w14:textId="0C40AEFD" w:rsidR="00F6303F" w:rsidRPr="0038793E" w:rsidRDefault="00F6303F">
      <w:pPr>
        <w:pStyle w:val="FootnoteText"/>
        <w:rPr>
          <w:rFonts w:ascii="Arial" w:hAnsi="Arial" w:cs="Arial"/>
          <w:sz w:val="16"/>
          <w:szCs w:val="16"/>
        </w:rPr>
      </w:pPr>
      <w:r w:rsidRPr="00882EA0">
        <w:rPr>
          <w:rStyle w:val="FootnoteReference"/>
          <w:rFonts w:ascii="Arial" w:hAnsi="Arial" w:cs="Arial"/>
          <w:sz w:val="16"/>
          <w:szCs w:val="16"/>
        </w:rPr>
        <w:footnoteRef/>
      </w:r>
      <w:r w:rsidRPr="00882EA0">
        <w:rPr>
          <w:rFonts w:ascii="Arial" w:hAnsi="Arial" w:cs="Arial"/>
          <w:sz w:val="16"/>
          <w:szCs w:val="16"/>
        </w:rPr>
        <w:t xml:space="preserve"> Apstiprināti projekti sakrālā mantojuma saglabāšanai un uzturēšanai Valmieras novadā. Iegūts: 02.06.2026. </w:t>
      </w:r>
      <w:hyperlink r:id="rId28" w:history="1">
        <w:r w:rsidRPr="00882EA0">
          <w:rPr>
            <w:rStyle w:val="Hyperlink"/>
            <w:rFonts w:ascii="Arial" w:hAnsi="Arial" w:cs="Arial"/>
            <w:color w:val="auto"/>
            <w:sz w:val="16"/>
            <w:szCs w:val="16"/>
          </w:rPr>
          <w:t>https://www.valmierasnovads.lv/apstiprinati-projekti-sakrala-mantojuma-saglabasanai-un-uzturesanai-valmieras-novada-2/</w:t>
        </w:r>
      </w:hyperlink>
    </w:p>
  </w:footnote>
  <w:footnote w:id="40">
    <w:p w14:paraId="4562BD8C" w14:textId="0DF8B84A" w:rsidR="003A788B" w:rsidRPr="0038793E" w:rsidRDefault="003A788B">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Apstiprināti projekti sakrālā mantojuma saglabāšanai un uzturēšanai Valmieras novadā. Iegūts: 02.06.2026. </w:t>
      </w:r>
      <w:hyperlink r:id="rId29" w:history="1">
        <w:r w:rsidRPr="00EF3984">
          <w:rPr>
            <w:rStyle w:val="Hyperlink"/>
            <w:rFonts w:ascii="Arial" w:hAnsi="Arial" w:cs="Arial"/>
            <w:color w:val="auto"/>
            <w:sz w:val="16"/>
            <w:szCs w:val="16"/>
          </w:rPr>
          <w:t>https://www.valmierasnovads.lv/apstiprinati-projekti-sakrala-mantojuma-saglabasanai-un-uzturesanai-valmieras-novada-2/</w:t>
        </w:r>
      </w:hyperlink>
    </w:p>
  </w:footnote>
  <w:footnote w:id="41">
    <w:p w14:paraId="3F156092" w14:textId="6513D986" w:rsidR="005E2AA2" w:rsidRPr="007414DA" w:rsidRDefault="005E2AA2">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hyperlink r:id="rId30" w:history="1">
        <w:r w:rsidRPr="007414DA">
          <w:rPr>
            <w:rStyle w:val="Hyperlink"/>
            <w:rFonts w:ascii="Arial" w:hAnsi="Arial" w:cs="Arial"/>
            <w:color w:val="auto"/>
            <w:sz w:val="16"/>
            <w:szCs w:val="16"/>
          </w:rPr>
          <w:t>https://www.valmierasnovads.lv/dokumenti/valmieras-novada-sporta-nozares-attistibas-strategija-2023-2028-gadam/</w:t>
        </w:r>
      </w:hyperlink>
    </w:p>
  </w:footnote>
  <w:footnote w:id="42">
    <w:p w14:paraId="33D1CB89" w14:textId="71797F65" w:rsidR="008F620A" w:rsidRPr="0038793E" w:rsidRDefault="008F620A" w:rsidP="008F620A">
      <w:pPr>
        <w:pStyle w:val="FootnoteText"/>
        <w:rPr>
          <w:rFonts w:ascii="Arial" w:hAnsi="Arial" w:cs="Arial"/>
          <w:sz w:val="16"/>
          <w:szCs w:val="16"/>
        </w:rPr>
      </w:pPr>
      <w:r w:rsidRPr="007414DA">
        <w:rPr>
          <w:rStyle w:val="FootnoteReference"/>
          <w:rFonts w:ascii="Arial" w:hAnsi="Arial" w:cs="Arial"/>
          <w:sz w:val="16"/>
          <w:szCs w:val="16"/>
        </w:rPr>
        <w:footnoteRef/>
      </w:r>
      <w:r w:rsidRPr="007414DA">
        <w:rPr>
          <w:rFonts w:ascii="Arial" w:hAnsi="Arial" w:cs="Arial"/>
          <w:sz w:val="16"/>
          <w:szCs w:val="16"/>
        </w:rPr>
        <w:t xml:space="preserve"> Valmieras novada vispārizglītojošās skolās un sporta skolās turpina pieaugt skolēnu skaits. Iegūts: 02.06.2026. </w:t>
      </w:r>
      <w:hyperlink r:id="rId31" w:history="1">
        <w:r w:rsidRPr="007414DA">
          <w:rPr>
            <w:rStyle w:val="Hyperlink"/>
            <w:rFonts w:ascii="Arial" w:hAnsi="Arial" w:cs="Arial"/>
            <w:color w:val="auto"/>
            <w:sz w:val="16"/>
            <w:szCs w:val="16"/>
          </w:rPr>
          <w:t>https://sports.valmierasnovads.lv/valmieras-novada-visparizglitojosas-skolas-un-sporta-skolas-turpina-pieaugt-skolenu-skaits/</w:t>
        </w:r>
      </w:hyperlink>
    </w:p>
  </w:footnote>
  <w:footnote w:id="43">
    <w:p w14:paraId="2979FAE3" w14:textId="4CEFE3ED" w:rsidR="00E93D55" w:rsidRPr="00E93D55" w:rsidRDefault="00E93D55">
      <w:pPr>
        <w:pStyle w:val="FootnoteText"/>
        <w:rPr>
          <w:lang w:val="en-US"/>
        </w:rPr>
      </w:pPr>
      <w:r>
        <w:rPr>
          <w:rStyle w:val="FootnoteReference"/>
        </w:rPr>
        <w:footnoteRef/>
      </w:r>
      <w:r>
        <w:t xml:space="preserve"> </w:t>
      </w:r>
      <w:r>
        <w:rPr>
          <w:rFonts w:ascii="Arial" w:hAnsi="Arial" w:cs="Arial"/>
          <w:sz w:val="16"/>
          <w:szCs w:val="16"/>
        </w:rPr>
        <w:t>Valmieras novada pašvaldības policijas Operatīvās informācijas centrs, 2025</w:t>
      </w:r>
    </w:p>
  </w:footnote>
  <w:footnote w:id="44">
    <w:p w14:paraId="3A6F2E5F" w14:textId="0ECC6546" w:rsidR="00C91C40" w:rsidRDefault="00C91C40">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Valmieras novads – satiksmei drošākais novads Latvijā. Iegūts: 02.06.2026. </w:t>
      </w:r>
      <w:hyperlink r:id="rId32" w:history="1">
        <w:r w:rsidR="003967CF" w:rsidRPr="00FE7EC0">
          <w:rPr>
            <w:rStyle w:val="Hyperlink"/>
            <w:rFonts w:ascii="Arial" w:hAnsi="Arial" w:cs="Arial"/>
            <w:color w:val="auto"/>
            <w:sz w:val="16"/>
            <w:szCs w:val="16"/>
          </w:rPr>
          <w:t>https://www.valmierasnovads.lv/valmieras-novads-satiksmei-drosakais-novads-latvija/</w:t>
        </w:r>
      </w:hyperlink>
    </w:p>
    <w:p w14:paraId="5D139548" w14:textId="6DCD2EA9" w:rsidR="003967CF" w:rsidRPr="0038793E" w:rsidRDefault="003967CF">
      <w:pPr>
        <w:pStyle w:val="FootnoteText"/>
        <w:rPr>
          <w:rFonts w:ascii="Arial" w:hAnsi="Arial" w:cs="Arial"/>
          <w:sz w:val="16"/>
          <w:szCs w:val="16"/>
        </w:rPr>
      </w:pPr>
    </w:p>
  </w:footnote>
  <w:footnote w:id="45">
    <w:p w14:paraId="5C454C52" w14:textId="1DAEFED6" w:rsidR="008B659F" w:rsidRPr="0038793E" w:rsidRDefault="008B659F">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Civilās aizsardzības nodaļa. Iegūts: 02.06.2026. </w:t>
      </w:r>
      <w:hyperlink r:id="rId33" w:history="1">
        <w:r w:rsidRPr="00074EAD">
          <w:rPr>
            <w:rStyle w:val="Hyperlink"/>
            <w:rFonts w:ascii="Arial" w:hAnsi="Arial" w:cs="Arial"/>
            <w:color w:val="auto"/>
            <w:sz w:val="16"/>
            <w:szCs w:val="16"/>
          </w:rPr>
          <w:t>https://www.valmierasnovads.lv/pasvaldiba/par-pasvaldibu/kontakti/civilas-aizsardzibas-nodala/</w:t>
        </w:r>
      </w:hyperlink>
    </w:p>
  </w:footnote>
  <w:footnote w:id="46">
    <w:p w14:paraId="73BE2902" w14:textId="67E679F8" w:rsidR="00DA3FA6" w:rsidRPr="00452CD0" w:rsidRDefault="00DA3FA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Pr="00452CD0">
        <w:rPr>
          <w:rFonts w:ascii="Arial" w:hAnsi="Arial" w:cs="Arial"/>
          <w:sz w:val="16"/>
          <w:szCs w:val="16"/>
        </w:rPr>
        <w:t xml:space="preserve">Noskaidroti Latvijas Ainavu arhitektūras balvas 2025 uzvarētāji – starp izcilākajiem darbiem īpašu atzinību guvuši vairāki objekti Valmieras novadā. Iegūts: 02.06.2026. </w:t>
      </w:r>
      <w:hyperlink r:id="rId34" w:history="1">
        <w:r w:rsidRPr="00452CD0">
          <w:rPr>
            <w:rStyle w:val="Hyperlink"/>
            <w:rFonts w:ascii="Arial" w:hAnsi="Arial" w:cs="Arial"/>
            <w:color w:val="auto"/>
            <w:sz w:val="16"/>
            <w:szCs w:val="16"/>
          </w:rPr>
          <w:t>https://www.valmierasnovads.lv/noskaidroti-latvijas-ainavu-arhitekturas-balvas-2025-uzvaretaji-starp-izcilakajiem-darbiem-ipasu-atzinibu-guvusi-vairaki-objekti-valmieras-novada/</w:t>
        </w:r>
      </w:hyperlink>
    </w:p>
  </w:footnote>
  <w:footnote w:id="47">
    <w:p w14:paraId="3E700FC8" w14:textId="42A5845F" w:rsidR="00DA3FA6" w:rsidRPr="00452CD0" w:rsidRDefault="00DA3FA6">
      <w:pPr>
        <w:pStyle w:val="FootnoteText"/>
        <w:rPr>
          <w:rFonts w:ascii="Arial" w:hAnsi="Arial" w:cs="Arial"/>
          <w:sz w:val="16"/>
          <w:szCs w:val="16"/>
        </w:rPr>
      </w:pPr>
      <w:r w:rsidRPr="00452CD0">
        <w:rPr>
          <w:rStyle w:val="FootnoteReference"/>
          <w:rFonts w:ascii="Arial" w:hAnsi="Arial" w:cs="Arial"/>
          <w:sz w:val="16"/>
          <w:szCs w:val="16"/>
        </w:rPr>
        <w:footnoteRef/>
      </w:r>
      <w:r w:rsidRPr="00452CD0">
        <w:rPr>
          <w:rFonts w:ascii="Arial" w:hAnsi="Arial" w:cs="Arial"/>
          <w:sz w:val="16"/>
          <w:szCs w:val="16"/>
        </w:rPr>
        <w:t xml:space="preserve"> Zilākalna skatu tornim un Veselības takai atzinība konkursā “Eksporta un inovācijas balva 2025”. Iegūts: 02.06.2026. </w:t>
      </w:r>
      <w:hyperlink r:id="rId35" w:history="1">
        <w:r w:rsidRPr="00452CD0">
          <w:rPr>
            <w:rStyle w:val="Hyperlink"/>
            <w:rFonts w:ascii="Arial" w:hAnsi="Arial" w:cs="Arial"/>
            <w:color w:val="auto"/>
            <w:sz w:val="16"/>
            <w:szCs w:val="16"/>
          </w:rPr>
          <w:t>https://www.valmierasnovads.lv/zilakalna-skatu-tornim-un-veselibas-takai-atziniba-konkursa-eksporta-un-inovacijas-balva-2025/</w:t>
        </w:r>
      </w:hyperlink>
    </w:p>
  </w:footnote>
  <w:footnote w:id="48">
    <w:p w14:paraId="54B8A41E" w14:textId="79C9AD62" w:rsidR="00DA3FA6" w:rsidRPr="0038793E" w:rsidRDefault="00DA3FA6">
      <w:pPr>
        <w:pStyle w:val="FootnoteText"/>
        <w:rPr>
          <w:rFonts w:ascii="Arial" w:hAnsi="Arial" w:cs="Arial"/>
          <w:sz w:val="16"/>
          <w:szCs w:val="16"/>
        </w:rPr>
      </w:pPr>
      <w:r w:rsidRPr="00452CD0">
        <w:rPr>
          <w:rStyle w:val="FootnoteReference"/>
          <w:rFonts w:ascii="Arial" w:hAnsi="Arial" w:cs="Arial"/>
          <w:sz w:val="16"/>
          <w:szCs w:val="16"/>
        </w:rPr>
        <w:footnoteRef/>
      </w:r>
      <w:r w:rsidRPr="00452CD0">
        <w:rPr>
          <w:rFonts w:ascii="Arial" w:hAnsi="Arial" w:cs="Arial"/>
          <w:sz w:val="16"/>
          <w:szCs w:val="16"/>
        </w:rPr>
        <w:t xml:space="preserve"> Industriālais mantojums, kultūrvēsture un savvaļa – atklās Zaļo dzelzceļu no Rūjienas uz Meisakilu. Iegūts: 02.06.2026. </w:t>
      </w:r>
      <w:hyperlink r:id="rId36" w:history="1">
        <w:r w:rsidRPr="00452CD0">
          <w:rPr>
            <w:rStyle w:val="Hyperlink"/>
            <w:rFonts w:ascii="Arial" w:hAnsi="Arial" w:cs="Arial"/>
            <w:color w:val="auto"/>
            <w:sz w:val="16"/>
            <w:szCs w:val="16"/>
          </w:rPr>
          <w:t>https://www.valmierasnovads.lv/industrialais-mantojums-kulturvesture-un-savvala-atklas-zalo-dzelzcelu-no-rujienas-uz-meisakilu/</w:t>
        </w:r>
      </w:hyperlink>
    </w:p>
  </w:footnote>
  <w:footnote w:id="49">
    <w:p w14:paraId="47E0603E" w14:textId="20AF492F" w:rsidR="00EC3461" w:rsidRPr="0038793E" w:rsidRDefault="00EC346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hyperlink r:id="rId37" w:history="1">
        <w:r w:rsidRPr="002611A3">
          <w:rPr>
            <w:rStyle w:val="Hyperlink"/>
            <w:rFonts w:ascii="Arial" w:hAnsi="Arial" w:cs="Arial"/>
            <w:color w:val="auto"/>
            <w:sz w:val="16"/>
            <w:szCs w:val="16"/>
          </w:rPr>
          <w:t>https://www.valmierasnovads.lv/content/uploads/2025/01/Valmieras-novada-pasvaldibas-mezu-apsaimniekosanas-koncepcija-28.12.2024.pdf</w:t>
        </w:r>
      </w:hyperlink>
    </w:p>
  </w:footnote>
  <w:footnote w:id="50">
    <w:p w14:paraId="6AFB1EAB" w14:textId="49FB4B3D" w:rsidR="00EC3461" w:rsidRPr="0038793E" w:rsidRDefault="00EC346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hyperlink r:id="rId38" w:history="1">
        <w:r w:rsidRPr="007E65B8">
          <w:rPr>
            <w:rStyle w:val="Hyperlink"/>
            <w:rFonts w:ascii="Arial" w:hAnsi="Arial" w:cs="Arial"/>
            <w:color w:val="auto"/>
            <w:sz w:val="16"/>
            <w:szCs w:val="16"/>
          </w:rPr>
          <w:t>https://www.valmierasnovads.lv/content/uploads/2023/04/Ilgtspejigas-energetikas-un-klimata-ricibas-plans_2023.pdf</w:t>
        </w:r>
      </w:hyperlink>
    </w:p>
  </w:footnote>
  <w:footnote w:id="51">
    <w:p w14:paraId="5389C458" w14:textId="314292A5" w:rsidR="00A828A0" w:rsidRPr="0038793E" w:rsidRDefault="00A828A0">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Publisko teritoriju ielu apgaismojuma inženiertīklu pārbūve Valmierā, Valmieras novadā. Iegūts: 02.06.2026. </w:t>
      </w:r>
      <w:hyperlink r:id="rId39" w:history="1">
        <w:r w:rsidRPr="006A1436">
          <w:rPr>
            <w:rStyle w:val="Hyperlink"/>
            <w:rFonts w:ascii="Arial" w:hAnsi="Arial" w:cs="Arial"/>
            <w:color w:val="auto"/>
            <w:sz w:val="16"/>
            <w:szCs w:val="16"/>
          </w:rPr>
          <w:t>https://www.valmierasnovads.lv/projects/publisko-teritoriju-ielu-apgaismojuma-inzeniertiklu-parbuve-valmiera-valmieras-novada/</w:t>
        </w:r>
      </w:hyperlink>
    </w:p>
  </w:footnote>
  <w:footnote w:id="52">
    <w:p w14:paraId="021B251B" w14:textId="0106088A" w:rsidR="00524C34" w:rsidRPr="00447D24" w:rsidRDefault="00524C34" w:rsidP="00524C34">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Valmieras Attīstības aģentūras tīmekļvietne. Iegūts: 02.06.2026. </w:t>
      </w:r>
      <w:hyperlink r:id="rId40" w:history="1">
        <w:r w:rsidRPr="00447D24">
          <w:rPr>
            <w:rStyle w:val="Hyperlink"/>
            <w:rFonts w:ascii="Arial" w:hAnsi="Arial" w:cs="Arial"/>
            <w:color w:val="auto"/>
            <w:sz w:val="16"/>
            <w:szCs w:val="16"/>
          </w:rPr>
          <w:t>https://developvalmiera.lv/</w:t>
        </w:r>
      </w:hyperlink>
    </w:p>
  </w:footnote>
  <w:footnote w:id="53">
    <w:p w14:paraId="666B3EAB" w14:textId="65BF5114" w:rsidR="00524C34" w:rsidRPr="0038793E" w:rsidRDefault="00524C34" w:rsidP="00524C34">
      <w:pPr>
        <w:pStyle w:val="FootnoteText"/>
        <w:rPr>
          <w:rFonts w:ascii="Arial" w:hAnsi="Arial" w:cs="Arial"/>
          <w:sz w:val="16"/>
          <w:szCs w:val="16"/>
        </w:rPr>
      </w:pPr>
      <w:r w:rsidRPr="00447D24">
        <w:rPr>
          <w:rStyle w:val="FootnoteReference"/>
          <w:rFonts w:ascii="Arial" w:hAnsi="Arial" w:cs="Arial"/>
          <w:sz w:val="16"/>
          <w:szCs w:val="16"/>
        </w:rPr>
        <w:footnoteRef/>
      </w:r>
      <w:r w:rsidRPr="00447D24">
        <w:rPr>
          <w:rFonts w:ascii="Arial" w:hAnsi="Arial" w:cs="Arial"/>
          <w:sz w:val="16"/>
          <w:szCs w:val="16"/>
        </w:rPr>
        <w:t xml:space="preserve"> 2025. gadā īstenotie iedzīvotāju iniciatīvas projekti. Iegūts: 02.06.2026. </w:t>
      </w:r>
      <w:hyperlink r:id="rId41" w:history="1">
        <w:r w:rsidRPr="00447D24">
          <w:rPr>
            <w:rStyle w:val="Hyperlink"/>
            <w:rFonts w:ascii="Arial" w:hAnsi="Arial" w:cs="Arial"/>
            <w:color w:val="auto"/>
            <w:sz w:val="16"/>
            <w:szCs w:val="16"/>
          </w:rPr>
          <w:t>https://www.valmierasnovads.lv/2025-gada-projekti/</w:t>
        </w:r>
      </w:hyperlink>
    </w:p>
  </w:footnote>
  <w:footnote w:id="54">
    <w:p w14:paraId="2420F7F8" w14:textId="77777777" w:rsidR="002C66E1" w:rsidRPr="004741DA" w:rsidRDefault="002C66E1" w:rsidP="002C66E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hyperlink r:id="rId42" w:history="1">
        <w:r w:rsidRPr="004741DA">
          <w:rPr>
            <w:rStyle w:val="Hyperlink"/>
            <w:rFonts w:ascii="Arial" w:hAnsi="Arial" w:cs="Arial"/>
            <w:bCs/>
            <w:color w:val="auto"/>
            <w:sz w:val="16"/>
            <w:szCs w:val="16"/>
          </w:rPr>
          <w:t>https://www.valmierasnovads.lv/nosledzies-petijuma-projekts-par-jauniesu-atbalsta-iespejam-socialajai-un-ekonomiskajai-ieklausanai/</w:t>
        </w:r>
      </w:hyperlink>
    </w:p>
  </w:footnote>
  <w:footnote w:id="55">
    <w:p w14:paraId="1FD5A349" w14:textId="77777777" w:rsidR="002C66E1" w:rsidRPr="0038793E" w:rsidRDefault="002C66E1" w:rsidP="002C66E1">
      <w:pPr>
        <w:pStyle w:val="FootnoteText"/>
        <w:rPr>
          <w:rFonts w:ascii="Arial" w:hAnsi="Arial" w:cs="Arial"/>
          <w:sz w:val="16"/>
          <w:szCs w:val="16"/>
        </w:rPr>
      </w:pPr>
      <w:r w:rsidRPr="004741DA">
        <w:rPr>
          <w:rStyle w:val="FootnoteReference"/>
          <w:rFonts w:ascii="Arial" w:hAnsi="Arial" w:cs="Arial"/>
          <w:sz w:val="16"/>
          <w:szCs w:val="16"/>
        </w:rPr>
        <w:footnoteRef/>
      </w:r>
      <w:r w:rsidRPr="004741DA">
        <w:rPr>
          <w:rFonts w:ascii="Arial" w:hAnsi="Arial" w:cs="Arial"/>
          <w:sz w:val="16"/>
          <w:szCs w:val="16"/>
        </w:rPr>
        <w:t xml:space="preserve"> Korupcijas novēršanas un apkarošanas biroja stratēģiskās analīzes ziņojuma kopsavilkums pieejams tīmekļvietnē: </w:t>
      </w:r>
      <w:hyperlink r:id="rId43" w:history="1">
        <w:r w:rsidRPr="004741DA">
          <w:rPr>
            <w:rStyle w:val="Hyperlink"/>
            <w:rFonts w:ascii="Arial" w:hAnsi="Arial" w:cs="Arial"/>
            <w:color w:val="auto"/>
            <w:sz w:val="16"/>
            <w:szCs w:val="16"/>
          </w:rPr>
          <w:t>https://www.knab.gov.lv/lv/jaunums/knab-analize-norada-uz-augstiem-korupcijas-riskiem-buvinspektoru-darbiba</w:t>
        </w:r>
      </w:hyperlink>
    </w:p>
  </w:footnote>
  <w:footnote w:id="56">
    <w:p w14:paraId="61E5F837" w14:textId="487595D6" w:rsidR="002C66E1" w:rsidRPr="00A60BB4" w:rsidRDefault="002C66E1" w:rsidP="002C66E1">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Pr="00A60BB4">
        <w:rPr>
          <w:rFonts w:ascii="Arial" w:hAnsi="Arial" w:cs="Arial"/>
          <w:sz w:val="16"/>
          <w:szCs w:val="16"/>
        </w:rPr>
        <w:t xml:space="preserve">Valmieras novada iedzīvotāju aptauja. Iegūts: 22.05.2026. </w:t>
      </w:r>
      <w:hyperlink r:id="rId44" w:history="1">
        <w:r w:rsidRPr="00A60BB4">
          <w:rPr>
            <w:rStyle w:val="Hyperlink"/>
            <w:rFonts w:ascii="Arial" w:hAnsi="Arial" w:cs="Arial"/>
            <w:color w:val="auto"/>
            <w:sz w:val="16"/>
            <w:szCs w:val="16"/>
          </w:rPr>
          <w:t>https://www.valmierasnovads.lv/sabiedriba/sabiedribas-lidzdaliba/iedzivotaju-aptauja/</w:t>
        </w:r>
      </w:hyperlink>
    </w:p>
  </w:footnote>
  <w:footnote w:id="57">
    <w:p w14:paraId="3999EB9E" w14:textId="684386BC" w:rsidR="006E527B" w:rsidRPr="0038793E" w:rsidRDefault="006E527B">
      <w:pPr>
        <w:pStyle w:val="FootnoteText"/>
        <w:rPr>
          <w:rFonts w:ascii="Arial" w:hAnsi="Arial" w:cs="Arial"/>
          <w:sz w:val="16"/>
          <w:szCs w:val="16"/>
        </w:rPr>
      </w:pPr>
      <w:r w:rsidRPr="00A60BB4">
        <w:rPr>
          <w:rStyle w:val="FootnoteReference"/>
          <w:rFonts w:ascii="Arial" w:hAnsi="Arial" w:cs="Arial"/>
          <w:sz w:val="16"/>
          <w:szCs w:val="16"/>
        </w:rPr>
        <w:footnoteRef/>
      </w:r>
      <w:r w:rsidRPr="00A60BB4">
        <w:rPr>
          <w:rFonts w:ascii="Arial" w:hAnsi="Arial" w:cs="Arial"/>
          <w:sz w:val="16"/>
          <w:szCs w:val="16"/>
        </w:rPr>
        <w:t xml:space="preserve"> </w:t>
      </w:r>
      <w:hyperlink r:id="rId45" w:history="1">
        <w:r w:rsidR="00BE2EC9" w:rsidRPr="00A60BB4">
          <w:rPr>
            <w:rStyle w:val="Hyperlink"/>
            <w:rFonts w:ascii="Arial" w:hAnsi="Arial" w:cs="Arial"/>
            <w:color w:val="auto"/>
            <w:sz w:val="16"/>
            <w:szCs w:val="16"/>
          </w:rPr>
          <w:t>https://stat.gov.lv/lv/statistikas-temas/labklajibas-un-vienlidzibas-raditaji/dzives-kvalitate/preses-relizes/26600-dzives</w:t>
        </w:r>
      </w:hyperlink>
      <w:r w:rsidR="00BE2EC9" w:rsidRPr="00A60BB4">
        <w:rPr>
          <w:rFonts w:ascii="Arial" w:hAnsi="Arial" w:cs="Arial"/>
          <w:sz w:val="16"/>
          <w:szCs w:val="16"/>
        </w:rPr>
        <w:t>; CSP veikta aptauja 06.-10.2025.  Daugavpilī, Jelgavā, Jēkabpilī Jūrmalā, Liepājā, Ogrē, Rēzeknē, Valmierā un Ventspilī</w:t>
      </w:r>
    </w:p>
  </w:footnote>
  <w:footnote w:id="58">
    <w:p w14:paraId="155C7809" w14:textId="2A879E1A" w:rsidR="00A133DA" w:rsidRPr="0038793E" w:rsidRDefault="00A133DA">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Līdzdalības budžets. Iegūts: 02.06.2026. https://www.valmierasnovads.lv/sabiedriba/sabiedribas-lidzdaliba/lidzdalibas-budzets/</w:t>
      </w:r>
    </w:p>
  </w:footnote>
  <w:footnote w:id="59">
    <w:p w14:paraId="17756668" w14:textId="7CF10E7A" w:rsidR="004C1F5A" w:rsidRPr="0038793E" w:rsidRDefault="004C1F5A"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Dārza pērles ikvienam (Garden Pearls II/ Garden Pearls for all) . Iegūts: 04.06.2026. </w:t>
      </w:r>
      <w:hyperlink r:id="rId46" w:history="1">
        <w:r w:rsidRPr="002C59CC">
          <w:rPr>
            <w:rStyle w:val="Hyperlink"/>
            <w:rFonts w:ascii="Arial" w:hAnsi="Arial" w:cs="Arial"/>
            <w:sz w:val="16"/>
            <w:szCs w:val="16"/>
          </w:rPr>
          <w:t>https://www.valmierasnovads.lv/projects/darza-perles-ikvienam-garden-pearls-ii-garden-pearls-for-all-2/</w:t>
        </w:r>
      </w:hyperlink>
    </w:p>
  </w:footnote>
  <w:footnote w:id="60">
    <w:p w14:paraId="2B31BCE4" w14:textId="5A5D7C11" w:rsidR="00DA66CD" w:rsidRPr="0038793E" w:rsidRDefault="00DA66CD"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Valmiermuižas karuselis īpaši gaidīs ģimenes ar bērniem Valmiermuižas parkā. Iegūts: 04.06.2026. </w:t>
      </w:r>
      <w:hyperlink r:id="rId47" w:history="1">
        <w:r w:rsidRPr="002C59CC">
          <w:rPr>
            <w:rStyle w:val="Hyperlink"/>
            <w:rFonts w:ascii="Arial" w:hAnsi="Arial" w:cs="Arial"/>
            <w:sz w:val="16"/>
            <w:szCs w:val="16"/>
          </w:rPr>
          <w:t>https://www.valmierasnovads.lv/valmiermuizas-karuselis-ipasi-gaidis-gimenes-ar-berniem-valmiermuizas-parka/</w:t>
        </w:r>
      </w:hyperlink>
    </w:p>
  </w:footnote>
  <w:footnote w:id="61">
    <w:p w14:paraId="316B0238" w14:textId="7957014C" w:rsidR="004C1F5A" w:rsidRPr="0038793E" w:rsidRDefault="004C1F5A"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Deju kopa “Tīne” papildina savu tērpu pūru. Iegūts: 04.06.2026. </w:t>
      </w:r>
      <w:hyperlink r:id="rId48" w:history="1">
        <w:r w:rsidRPr="002C59CC">
          <w:rPr>
            <w:rStyle w:val="Hyperlink"/>
            <w:rFonts w:ascii="Arial" w:hAnsi="Arial" w:cs="Arial"/>
            <w:sz w:val="16"/>
            <w:szCs w:val="16"/>
          </w:rPr>
          <w:t>https://www.valmierasnovads.lv/deju-kopa-tine-papildina-savu-puru/</w:t>
        </w:r>
      </w:hyperlink>
    </w:p>
  </w:footnote>
  <w:footnote w:id="62">
    <w:p w14:paraId="74D23D6E" w14:textId="76B3B388" w:rsidR="004C1F5A" w:rsidRPr="0038793E" w:rsidRDefault="004C1F5A"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Jauktajam korim “Pie upes” – stilizēti latviešu tautastērpi . Iegūts: 04.06.2026. </w:t>
      </w:r>
      <w:hyperlink r:id="rId49" w:history="1">
        <w:r w:rsidRPr="002C59CC">
          <w:rPr>
            <w:rStyle w:val="Hyperlink"/>
            <w:rFonts w:ascii="Arial" w:hAnsi="Arial" w:cs="Arial"/>
            <w:sz w:val="16"/>
            <w:szCs w:val="16"/>
          </w:rPr>
          <w:t>https://www.valmierasnovads.lv/jauktajam-korim-pie-upes-stilizeti-latviesu-tautasterpi/</w:t>
        </w:r>
      </w:hyperlink>
    </w:p>
  </w:footnote>
  <w:footnote w:id="63">
    <w:p w14:paraId="5A63F365" w14:textId="349CEC23" w:rsidR="00D61A8D" w:rsidRPr="0038793E" w:rsidRDefault="00D61A8D"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Pašvaldības projektu konkursos atbalstīti 43 nometņu, kultūras un sporta projekti. Iegūts: 04.06.2026. </w:t>
      </w:r>
      <w:hyperlink r:id="rId50" w:history="1">
        <w:r w:rsidRPr="002C59CC">
          <w:rPr>
            <w:rStyle w:val="Hyperlink"/>
            <w:rFonts w:ascii="Arial" w:hAnsi="Arial" w:cs="Arial"/>
            <w:sz w:val="16"/>
            <w:szCs w:val="16"/>
          </w:rPr>
          <w:t>https://www.valmierasnovads.lv/pasvaldibas-projektu-konkursos-atbalstiti-43-nometnu-kulturas-un-sporta-projekti/</w:t>
        </w:r>
      </w:hyperlink>
    </w:p>
  </w:footnote>
  <w:footnote w:id="64">
    <w:p w14:paraId="26CB1641" w14:textId="42DFB2D5" w:rsidR="00D61A8D" w:rsidRPr="0038793E" w:rsidRDefault="00D61A8D"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Apstiprināti projekti sakrālā mantojuma saglabāšanai un uzturēšanai Valmieras novadā. Iegūts: 04.06.2026. </w:t>
      </w:r>
      <w:hyperlink r:id="rId51" w:history="1">
        <w:r w:rsidRPr="002C59CC">
          <w:rPr>
            <w:rStyle w:val="Hyperlink"/>
            <w:rFonts w:ascii="Arial" w:hAnsi="Arial" w:cs="Arial"/>
            <w:sz w:val="16"/>
            <w:szCs w:val="16"/>
          </w:rPr>
          <w:t>https://www.valmierasnovads.lv/apstiprinati-projekti-sakrala-mantojuma-saglabasanai-un-uzturesanai-valmieras-novada-2/</w:t>
        </w:r>
      </w:hyperlink>
    </w:p>
  </w:footnote>
  <w:footnote w:id="65">
    <w:p w14:paraId="2566FF0D" w14:textId="055ADBBE" w:rsidR="00091C86" w:rsidRPr="0038793E" w:rsidRDefault="00091C86" w:rsidP="005A54D6">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Informācija par programmu </w:t>
      </w:r>
      <w:hyperlink r:id="rId52" w:history="1">
        <w:r w:rsidR="004F0920" w:rsidRPr="0038793E">
          <w:rPr>
            <w:rStyle w:val="Hyperlink"/>
            <w:rFonts w:ascii="Arial" w:hAnsi="Arial" w:cs="Arial"/>
            <w:sz w:val="16"/>
            <w:szCs w:val="16"/>
          </w:rPr>
          <w:t>https://www.valmierasnovads.lv/attistiba/uznemejdarbiba/noderiga-informacija-uznemejiem/</w:t>
        </w:r>
      </w:hyperlink>
      <w:r w:rsidR="004F0920" w:rsidRPr="0038793E">
        <w:rPr>
          <w:rFonts w:ascii="Arial" w:hAnsi="Arial" w:cs="Arial"/>
          <w:sz w:val="16"/>
          <w:szCs w:val="16"/>
        </w:rPr>
        <w:t>. Iegūts: 04.06.2026.</w:t>
      </w:r>
    </w:p>
  </w:footnote>
  <w:footnote w:id="66">
    <w:p w14:paraId="0496B4F0" w14:textId="00914868" w:rsidR="007A768F" w:rsidRPr="0038793E" w:rsidRDefault="007A768F" w:rsidP="007A768F">
      <w:pPr>
        <w:pStyle w:val="FootnoteText"/>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Monitoringa ziņojums uz PGP sagatavošanas brīdi ir izstrādes stadijā</w:t>
      </w:r>
      <w:r w:rsidR="000A176E" w:rsidRPr="0038793E">
        <w:rPr>
          <w:rFonts w:ascii="Arial" w:hAnsi="Arial" w:cs="Arial"/>
          <w:sz w:val="16"/>
          <w:szCs w:val="16"/>
        </w:rPr>
        <w:t>.</w:t>
      </w:r>
    </w:p>
  </w:footnote>
  <w:footnote w:id="67">
    <w:p w14:paraId="4330EE7F" w14:textId="337A0B62" w:rsidR="00D813F6" w:rsidRPr="002C59CC" w:rsidRDefault="00D813F6" w:rsidP="005772C8">
      <w:pPr>
        <w:pStyle w:val="FootnoteText"/>
        <w:jc w:val="both"/>
        <w:rPr>
          <w:rFonts w:ascii="Arial" w:hAnsi="Arial" w:cs="Arial"/>
          <w:sz w:val="16"/>
          <w:szCs w:val="16"/>
        </w:rPr>
      </w:pPr>
      <w:r w:rsidRPr="0038793E">
        <w:rPr>
          <w:rStyle w:val="FootnoteReference"/>
          <w:rFonts w:ascii="Arial" w:hAnsi="Arial" w:cs="Arial"/>
          <w:sz w:val="16"/>
          <w:szCs w:val="16"/>
        </w:rPr>
        <w:footnoteRef/>
      </w:r>
      <w:r w:rsidRPr="0038793E">
        <w:rPr>
          <w:rFonts w:ascii="Arial" w:hAnsi="Arial" w:cs="Arial"/>
          <w:sz w:val="16"/>
          <w:szCs w:val="16"/>
        </w:rPr>
        <w:t xml:space="preserve"> </w:t>
      </w:r>
      <w:r w:rsidRPr="002C59CC">
        <w:rPr>
          <w:rFonts w:ascii="Arial" w:hAnsi="Arial" w:cs="Arial"/>
          <w:sz w:val="16"/>
          <w:szCs w:val="16"/>
        </w:rPr>
        <w:t xml:space="preserve">Pašvaldības administratīvā komisija – neefektīvs risinājums administratīvā pārkāpuma procesā. Iegūts: 04.06.2026. </w:t>
      </w:r>
      <w:hyperlink r:id="rId53" w:history="1">
        <w:r w:rsidRPr="002C59CC">
          <w:rPr>
            <w:rStyle w:val="Hyperlink"/>
            <w:rFonts w:ascii="Arial" w:hAnsi="Arial" w:cs="Arial"/>
            <w:color w:val="auto"/>
            <w:sz w:val="16"/>
            <w:szCs w:val="16"/>
          </w:rPr>
          <w:t>https://www.lrvk.gov.lv/lv/getrevisionfile/29743-btZYjxy1lcGcvnxDXO1LgrcBSWurDkIl.pdf</w:t>
        </w:r>
      </w:hyperlink>
    </w:p>
  </w:footnote>
  <w:footnote w:id="68">
    <w:p w14:paraId="1DBEAA40" w14:textId="73E88D49" w:rsidR="00D813F6" w:rsidRPr="002C59CC" w:rsidRDefault="00D813F6" w:rsidP="005772C8">
      <w:pPr>
        <w:pStyle w:val="FootnoteText"/>
        <w:jc w:val="both"/>
        <w:rPr>
          <w:rFonts w:ascii="Arial" w:hAnsi="Arial" w:cs="Arial"/>
          <w:sz w:val="16"/>
          <w:szCs w:val="16"/>
        </w:rPr>
      </w:pPr>
      <w:r w:rsidRPr="002C59CC">
        <w:rPr>
          <w:rStyle w:val="FootnoteReference"/>
          <w:rFonts w:ascii="Arial" w:hAnsi="Arial" w:cs="Arial"/>
          <w:sz w:val="16"/>
          <w:szCs w:val="16"/>
        </w:rPr>
        <w:footnoteRef/>
      </w:r>
      <w:r w:rsidRPr="002C59CC">
        <w:rPr>
          <w:rFonts w:ascii="Arial" w:hAnsi="Arial" w:cs="Arial"/>
          <w:sz w:val="16"/>
          <w:szCs w:val="16"/>
        </w:rPr>
        <w:t xml:space="preserve"> Neizmantotās iespējas mājokļu siltināšanā. Iegūts: 04.06.2026. </w:t>
      </w:r>
      <w:hyperlink r:id="rId54" w:history="1">
        <w:r w:rsidRPr="002C59CC">
          <w:rPr>
            <w:rStyle w:val="Hyperlink"/>
            <w:rFonts w:ascii="Arial" w:hAnsi="Arial" w:cs="Arial"/>
            <w:color w:val="auto"/>
            <w:sz w:val="16"/>
            <w:szCs w:val="16"/>
          </w:rPr>
          <w:t>https://www.lrvk.gov.lv/lv/getrevisionfile/29824-Yn7suWH1yrf8azs0P-BFWXFLL8ABKZMo.pdf</w:t>
        </w:r>
      </w:hyperlink>
    </w:p>
  </w:footnote>
  <w:footnote w:id="69">
    <w:p w14:paraId="718EB867" w14:textId="09F246AD" w:rsidR="008E1F32" w:rsidRPr="002C59CC" w:rsidRDefault="008E1F32" w:rsidP="005772C8">
      <w:pPr>
        <w:pStyle w:val="FootnoteText"/>
        <w:jc w:val="both"/>
        <w:rPr>
          <w:rFonts w:ascii="Arial" w:hAnsi="Arial" w:cs="Arial"/>
          <w:sz w:val="16"/>
          <w:szCs w:val="16"/>
        </w:rPr>
      </w:pPr>
      <w:r w:rsidRPr="002C59CC">
        <w:rPr>
          <w:rStyle w:val="FootnoteReference"/>
          <w:rFonts w:ascii="Arial" w:hAnsi="Arial" w:cs="Arial"/>
          <w:sz w:val="16"/>
          <w:szCs w:val="16"/>
        </w:rPr>
        <w:footnoteRef/>
      </w:r>
      <w:r w:rsidRPr="002C59CC">
        <w:rPr>
          <w:rFonts w:ascii="Arial" w:hAnsi="Arial" w:cs="Arial"/>
          <w:sz w:val="16"/>
          <w:szCs w:val="16"/>
        </w:rPr>
        <w:t xml:space="preserve"> Nevienlīdzīgās iespējas pamatizglītī</w:t>
      </w:r>
      <w:r w:rsidR="00880EEB" w:rsidRPr="002C59CC">
        <w:rPr>
          <w:rFonts w:ascii="Arial" w:hAnsi="Arial" w:cs="Arial"/>
          <w:sz w:val="16"/>
          <w:szCs w:val="16"/>
        </w:rPr>
        <w:t>b</w:t>
      </w:r>
      <w:r w:rsidRPr="002C59CC">
        <w:rPr>
          <w:rFonts w:ascii="Arial" w:hAnsi="Arial" w:cs="Arial"/>
          <w:sz w:val="16"/>
          <w:szCs w:val="16"/>
        </w:rPr>
        <w:t xml:space="preserve">ā. Iegūts: 04.06.2026. </w:t>
      </w:r>
      <w:hyperlink r:id="rId55" w:history="1">
        <w:r w:rsidRPr="002C59CC">
          <w:rPr>
            <w:rStyle w:val="Hyperlink"/>
            <w:rFonts w:ascii="Arial" w:hAnsi="Arial" w:cs="Arial"/>
            <w:color w:val="auto"/>
            <w:sz w:val="16"/>
            <w:szCs w:val="16"/>
          </w:rPr>
          <w:t>https://www.lrvk.gov.lv/lv/getrevisionfile/29777-nzTAhmN_PvKx7GWqzH20hVb7TJ8KBqoc.pdf</w:t>
        </w:r>
      </w:hyperlink>
    </w:p>
  </w:footnote>
  <w:footnote w:id="70">
    <w:p w14:paraId="4CB79AC2" w14:textId="254EC6AE" w:rsidR="004F1958" w:rsidRPr="002C59CC" w:rsidRDefault="004F1958" w:rsidP="005772C8">
      <w:pPr>
        <w:pStyle w:val="FootnoteText"/>
        <w:jc w:val="both"/>
        <w:rPr>
          <w:rFonts w:ascii="Arial" w:hAnsi="Arial" w:cs="Arial"/>
          <w:sz w:val="16"/>
          <w:szCs w:val="16"/>
        </w:rPr>
      </w:pPr>
      <w:r w:rsidRPr="002C59CC">
        <w:rPr>
          <w:rStyle w:val="FootnoteReference"/>
          <w:rFonts w:ascii="Arial" w:hAnsi="Arial" w:cs="Arial"/>
          <w:sz w:val="16"/>
          <w:szCs w:val="16"/>
        </w:rPr>
        <w:footnoteRef/>
      </w:r>
      <w:r w:rsidRPr="002C59CC">
        <w:rPr>
          <w:rFonts w:ascii="Arial" w:hAnsi="Arial" w:cs="Arial"/>
          <w:sz w:val="16"/>
          <w:szCs w:val="16"/>
        </w:rPr>
        <w:t xml:space="preserve"> Invaliditātes statuss – vārti uz sadrumstalotu atbalsta sistēmu. Iegūts: 04.06.2026. </w:t>
      </w:r>
      <w:hyperlink r:id="rId56" w:history="1">
        <w:r w:rsidRPr="002C59CC">
          <w:rPr>
            <w:rStyle w:val="Hyperlink"/>
            <w:rFonts w:ascii="Arial" w:hAnsi="Arial" w:cs="Arial"/>
            <w:color w:val="auto"/>
            <w:sz w:val="16"/>
            <w:szCs w:val="16"/>
          </w:rPr>
          <w:t>https://www.lrvk.gov.lv/lv/getrevisionfile/29775-XPW4hzJORMBhPT0i1ME8iRNnWq-T-OiB.pdf</w:t>
        </w:r>
      </w:hyperlink>
    </w:p>
  </w:footnote>
  <w:footnote w:id="71">
    <w:p w14:paraId="02EAD8E7" w14:textId="527915B1" w:rsidR="00262246" w:rsidRPr="0038793E" w:rsidRDefault="00262246" w:rsidP="005772C8">
      <w:pPr>
        <w:pStyle w:val="FootnoteText"/>
        <w:jc w:val="both"/>
        <w:rPr>
          <w:rFonts w:ascii="Arial" w:hAnsi="Arial" w:cs="Arial"/>
          <w:sz w:val="16"/>
          <w:szCs w:val="16"/>
        </w:rPr>
      </w:pPr>
      <w:r w:rsidRPr="002C59CC">
        <w:rPr>
          <w:rStyle w:val="FootnoteReference"/>
          <w:rFonts w:ascii="Arial" w:hAnsi="Arial" w:cs="Arial"/>
          <w:sz w:val="16"/>
          <w:szCs w:val="16"/>
        </w:rPr>
        <w:footnoteRef/>
      </w:r>
      <w:r w:rsidRPr="002C59CC">
        <w:rPr>
          <w:rFonts w:ascii="Arial" w:hAnsi="Arial" w:cs="Arial"/>
          <w:sz w:val="16"/>
          <w:szCs w:val="16"/>
        </w:rPr>
        <w:t xml:space="preserve"> Pašvaldību darbības jomas paplašinātā pārraudzība par pašvaldību nodevu objektiem un to izvērtējums. Iegūts: 04.06.2026. </w:t>
      </w:r>
      <w:hyperlink r:id="rId57" w:history="1">
        <w:r w:rsidRPr="002C59CC">
          <w:rPr>
            <w:rStyle w:val="Hyperlink"/>
            <w:rFonts w:ascii="Arial" w:hAnsi="Arial" w:cs="Arial"/>
            <w:color w:val="auto"/>
            <w:sz w:val="16"/>
            <w:szCs w:val="16"/>
          </w:rPr>
          <w:t>https://www.varam.gov.lv/lv/media/49469/download?attachment</w:t>
        </w:r>
      </w:hyperlink>
    </w:p>
  </w:footnote>
  <w:footnote w:id="72">
    <w:p w14:paraId="68DCCDE0" w14:textId="77777777" w:rsidR="00D5373D" w:rsidRPr="000537E1" w:rsidRDefault="00D5373D" w:rsidP="00504293">
      <w:pPr>
        <w:jc w:val="both"/>
        <w:rPr>
          <w:rFonts w:ascii="Arial" w:hAnsi="Arial" w:cs="Arial"/>
          <w:sz w:val="16"/>
          <w:szCs w:val="16"/>
        </w:rPr>
      </w:pPr>
      <w:r w:rsidRPr="000537E1">
        <w:rPr>
          <w:rStyle w:val="FootnoteReference"/>
          <w:rFonts w:ascii="Arial" w:hAnsi="Arial" w:cs="Arial"/>
          <w:sz w:val="16"/>
          <w:szCs w:val="16"/>
        </w:rPr>
        <w:footnoteRef/>
      </w:r>
      <w:r w:rsidRPr="000537E1">
        <w:rPr>
          <w:rFonts w:ascii="Arial" w:hAnsi="Arial" w:cs="Arial"/>
          <w:sz w:val="16"/>
          <w:szCs w:val="16"/>
        </w:rPr>
        <w:t xml:space="preserve"> Plašāk dokumentā “2025. gadā v</w:t>
      </w:r>
      <w:r w:rsidRPr="00E0260A">
        <w:rPr>
          <w:rFonts w:ascii="Arial" w:hAnsi="Arial" w:cs="Arial"/>
          <w:sz w:val="16"/>
          <w:szCs w:val="16"/>
        </w:rPr>
        <w:t>eikto</w:t>
      </w:r>
      <w:r w:rsidRPr="000537E1">
        <w:rPr>
          <w:rFonts w:ascii="Arial" w:hAnsi="Arial" w:cs="Arial"/>
          <w:sz w:val="16"/>
          <w:szCs w:val="16"/>
        </w:rPr>
        <w:t xml:space="preserve"> un 2026. gadā plānoto </w:t>
      </w:r>
      <w:r w:rsidRPr="00E0260A">
        <w:rPr>
          <w:rFonts w:ascii="Arial" w:hAnsi="Arial" w:cs="Arial"/>
          <w:sz w:val="16"/>
          <w:szCs w:val="16"/>
        </w:rPr>
        <w:t>ieguldījumu</w:t>
      </w:r>
      <w:r w:rsidRPr="000537E1">
        <w:rPr>
          <w:rFonts w:ascii="Arial" w:hAnsi="Arial" w:cs="Arial"/>
          <w:sz w:val="16"/>
          <w:szCs w:val="16"/>
        </w:rPr>
        <w:t xml:space="preserve"> </w:t>
      </w:r>
      <w:r w:rsidRPr="00E0260A">
        <w:rPr>
          <w:rFonts w:ascii="Arial" w:hAnsi="Arial" w:cs="Arial"/>
          <w:sz w:val="16"/>
          <w:szCs w:val="16"/>
        </w:rPr>
        <w:t xml:space="preserve">ietekme uz </w:t>
      </w:r>
      <w:r>
        <w:rPr>
          <w:rFonts w:ascii="Arial" w:hAnsi="Arial" w:cs="Arial"/>
          <w:sz w:val="16"/>
          <w:szCs w:val="16"/>
        </w:rPr>
        <w:t>A</w:t>
      </w:r>
      <w:r w:rsidRPr="00E0260A">
        <w:rPr>
          <w:rFonts w:ascii="Arial" w:hAnsi="Arial" w:cs="Arial"/>
          <w:sz w:val="16"/>
          <w:szCs w:val="16"/>
        </w:rPr>
        <w:t>ttīstības</w:t>
      </w:r>
      <w:r w:rsidRPr="000537E1">
        <w:rPr>
          <w:rFonts w:ascii="Arial" w:hAnsi="Arial" w:cs="Arial"/>
          <w:sz w:val="16"/>
          <w:szCs w:val="16"/>
        </w:rPr>
        <w:t xml:space="preserve"> </w:t>
      </w:r>
      <w:r w:rsidRPr="00E0260A">
        <w:rPr>
          <w:rFonts w:ascii="Arial" w:hAnsi="Arial" w:cs="Arial"/>
          <w:sz w:val="16"/>
          <w:szCs w:val="16"/>
        </w:rPr>
        <w:t>programmā (tai</w:t>
      </w:r>
      <w:r w:rsidRPr="000537E1">
        <w:rPr>
          <w:rFonts w:ascii="Arial" w:hAnsi="Arial" w:cs="Arial"/>
          <w:sz w:val="16"/>
          <w:szCs w:val="16"/>
        </w:rPr>
        <w:t xml:space="preserve"> </w:t>
      </w:r>
      <w:r w:rsidRPr="00E0260A">
        <w:rPr>
          <w:rFonts w:ascii="Arial" w:hAnsi="Arial" w:cs="Arial"/>
          <w:sz w:val="16"/>
          <w:szCs w:val="16"/>
        </w:rPr>
        <w:t xml:space="preserve">skaitā </w:t>
      </w:r>
      <w:r>
        <w:rPr>
          <w:rFonts w:ascii="Arial" w:hAnsi="Arial" w:cs="Arial"/>
          <w:sz w:val="16"/>
          <w:szCs w:val="16"/>
        </w:rPr>
        <w:t>I</w:t>
      </w:r>
      <w:r w:rsidRPr="00E0260A">
        <w:rPr>
          <w:rFonts w:ascii="Arial" w:hAnsi="Arial" w:cs="Arial"/>
          <w:sz w:val="16"/>
          <w:szCs w:val="16"/>
        </w:rPr>
        <w:t>nvestīciju</w:t>
      </w:r>
      <w:r w:rsidRPr="000537E1">
        <w:rPr>
          <w:rFonts w:ascii="Arial" w:hAnsi="Arial" w:cs="Arial"/>
          <w:sz w:val="16"/>
          <w:szCs w:val="16"/>
        </w:rPr>
        <w:t xml:space="preserve"> </w:t>
      </w:r>
      <w:r w:rsidRPr="00E0260A">
        <w:rPr>
          <w:rFonts w:ascii="Arial" w:hAnsi="Arial" w:cs="Arial"/>
          <w:sz w:val="16"/>
          <w:szCs w:val="16"/>
        </w:rPr>
        <w:t>plānā) iekļautajiem</w:t>
      </w:r>
      <w:r w:rsidRPr="000537E1">
        <w:rPr>
          <w:rFonts w:ascii="Arial" w:hAnsi="Arial" w:cs="Arial"/>
          <w:sz w:val="16"/>
          <w:szCs w:val="16"/>
        </w:rPr>
        <w:t xml:space="preserve"> </w:t>
      </w:r>
      <w:r w:rsidRPr="00E0260A">
        <w:rPr>
          <w:rFonts w:ascii="Arial" w:hAnsi="Arial" w:cs="Arial"/>
          <w:sz w:val="16"/>
          <w:szCs w:val="16"/>
        </w:rPr>
        <w:t>investīciju projektu</w:t>
      </w:r>
      <w:r w:rsidRPr="000537E1">
        <w:rPr>
          <w:rFonts w:ascii="Arial" w:hAnsi="Arial" w:cs="Arial"/>
          <w:sz w:val="16"/>
          <w:szCs w:val="16"/>
        </w:rPr>
        <w:t xml:space="preserve"> </w:t>
      </w:r>
      <w:r w:rsidRPr="00E0260A">
        <w:rPr>
          <w:rFonts w:ascii="Arial" w:hAnsi="Arial" w:cs="Arial"/>
          <w:sz w:val="16"/>
          <w:szCs w:val="16"/>
        </w:rPr>
        <w:t>iznākuma un</w:t>
      </w:r>
      <w:r w:rsidRPr="000537E1">
        <w:rPr>
          <w:rFonts w:ascii="Arial" w:hAnsi="Arial" w:cs="Arial"/>
          <w:sz w:val="16"/>
          <w:szCs w:val="16"/>
        </w:rPr>
        <w:t xml:space="preserve"> rezultāta rādītājiem”. Pievienots pie Valmieras novada attīstības plānošanas dokumentiem. Saite: </w:t>
      </w:r>
      <w:hyperlink r:id="rId58" w:history="1">
        <w:r w:rsidRPr="00504293">
          <w:rPr>
            <w:rStyle w:val="Hyperlink"/>
            <w:rFonts w:ascii="Arial" w:hAnsi="Arial" w:cs="Arial"/>
            <w:color w:val="auto"/>
            <w:sz w:val="16"/>
            <w:szCs w:val="16"/>
          </w:rPr>
          <w:t>https://www.valmierasnovads.lv/dokumenti/valmieras-novada-attistibas-planosanas-dokumenti/</w:t>
        </w:r>
      </w:hyperlink>
    </w:p>
    <w:p w14:paraId="79D30315" w14:textId="77777777" w:rsidR="00D5373D" w:rsidRPr="00E0260A" w:rsidRDefault="00D5373D" w:rsidP="00D5373D"/>
    <w:p w14:paraId="2F2A2E5F" w14:textId="77777777" w:rsidR="00D5373D" w:rsidRPr="000537E1" w:rsidRDefault="00D5373D" w:rsidP="00D5373D">
      <w:pPr>
        <w:pStyle w:val="FootnoteText"/>
        <w:rPr>
          <w:lang w:val="en-US"/>
        </w:rPr>
      </w:pPr>
    </w:p>
  </w:footnote>
  <w:footnote w:id="73">
    <w:p w14:paraId="0671BF66" w14:textId="77777777" w:rsidR="009D53CA" w:rsidRPr="00D86DEA" w:rsidRDefault="009D53CA" w:rsidP="00504293">
      <w:pPr>
        <w:jc w:val="both"/>
        <w:rPr>
          <w:rFonts w:ascii="Arial" w:hAnsi="Arial" w:cs="Arial"/>
          <w:b/>
          <w:bCs/>
          <w:sz w:val="16"/>
          <w:szCs w:val="16"/>
        </w:rPr>
      </w:pPr>
      <w:r>
        <w:rPr>
          <w:rStyle w:val="FootnoteReference"/>
        </w:rPr>
        <w:footnoteRef/>
      </w:r>
      <w:r>
        <w:t xml:space="preserve"> </w:t>
      </w:r>
      <w:r w:rsidRPr="00504293">
        <w:rPr>
          <w:rFonts w:ascii="Arial" w:hAnsi="Arial" w:cs="Arial"/>
          <w:sz w:val="16"/>
          <w:szCs w:val="16"/>
        </w:rPr>
        <w:t xml:space="preserve">Plašāk dokumentā “2025. gadā veikto un 2026. gadā plānoto ieguldījumu ietekme uz attīstības programmā (tai skaitā investīciju plānā) iekļautajiem investīciju projektu iznākuma un rezultāta rādītājiem”. Pievienots pie Valmieras novada attīstības plānošanas dokumentiem. Saite: </w:t>
      </w:r>
      <w:hyperlink r:id="rId59" w:history="1">
        <w:r w:rsidRPr="00504293">
          <w:rPr>
            <w:rStyle w:val="Hyperlink"/>
            <w:rFonts w:ascii="Arial" w:hAnsi="Arial" w:cs="Arial"/>
            <w:color w:val="auto"/>
            <w:sz w:val="16"/>
            <w:szCs w:val="16"/>
          </w:rPr>
          <w:t>https://www.valmierasnovads.lv/dokumenti/valmieras-novada-attistibas-planosanas-dokumenti/</w:t>
        </w:r>
      </w:hyperlink>
    </w:p>
    <w:p w14:paraId="54C85CC2" w14:textId="77777777" w:rsidR="009D53CA" w:rsidRPr="00A153FF" w:rsidRDefault="009D53CA" w:rsidP="009D53CA">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AA11" w14:textId="0489D0CF" w:rsidR="002C3A04" w:rsidRDefault="002C3A04">
    <w:pPr>
      <w:pStyle w:val="Header"/>
    </w:pPr>
    <w:r>
      <w:rPr>
        <w:noProof/>
      </w:rPr>
      <w:drawing>
        <wp:anchor distT="0" distB="0" distL="114300" distR="114300" simplePos="0" relativeHeight="251658240" behindDoc="1" locked="0" layoutInCell="1" allowOverlap="1" wp14:anchorId="01601C38" wp14:editId="4AE50F4D">
          <wp:simplePos x="0" y="0"/>
          <wp:positionH relativeFrom="column">
            <wp:posOffset>-1082674</wp:posOffset>
          </wp:positionH>
          <wp:positionV relativeFrom="paragraph">
            <wp:posOffset>-720090</wp:posOffset>
          </wp:positionV>
          <wp:extent cx="7560296" cy="10690419"/>
          <wp:effectExtent l="0" t="0" r="3175" b="0"/>
          <wp:wrapNone/>
          <wp:docPr id="1631362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194" cy="10701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13EA"/>
    <w:multiLevelType w:val="multilevel"/>
    <w:tmpl w:val="78E8C4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11CC9"/>
    <w:multiLevelType w:val="hybridMultilevel"/>
    <w:tmpl w:val="15F003F4"/>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E7E66"/>
    <w:multiLevelType w:val="hybridMultilevel"/>
    <w:tmpl w:val="96AA8F50"/>
    <w:lvl w:ilvl="0" w:tplc="0426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A500D2"/>
    <w:multiLevelType w:val="hybridMultilevel"/>
    <w:tmpl w:val="CFBCEB58"/>
    <w:lvl w:ilvl="0" w:tplc="04260005">
      <w:start w:val="1"/>
      <w:numFmt w:val="bullet"/>
      <w:lvlText w:val=""/>
      <w:lvlJc w:val="left"/>
      <w:pPr>
        <w:ind w:left="1080" w:hanging="360"/>
      </w:pPr>
      <w:rPr>
        <w:rFonts w:ascii="Wingdings" w:hAnsi="Wingdings" w:hint="default"/>
      </w:rPr>
    </w:lvl>
    <w:lvl w:ilvl="1" w:tplc="FFFFFFFF">
      <w:numFmt w:val="bullet"/>
      <w:lvlText w:val="•"/>
      <w:lvlJc w:val="left"/>
      <w:pPr>
        <w:ind w:left="2160" w:hanging="720"/>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88D7F3C"/>
    <w:multiLevelType w:val="hybridMultilevel"/>
    <w:tmpl w:val="64DE2494"/>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10174"/>
    <w:multiLevelType w:val="hybridMultilevel"/>
    <w:tmpl w:val="40E88586"/>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D27466"/>
    <w:multiLevelType w:val="hybridMultilevel"/>
    <w:tmpl w:val="AAE2361A"/>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1A0A40"/>
    <w:multiLevelType w:val="hybridMultilevel"/>
    <w:tmpl w:val="DF4ABC16"/>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686BB3"/>
    <w:multiLevelType w:val="hybridMultilevel"/>
    <w:tmpl w:val="1B0A941A"/>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DAF6FB0"/>
    <w:multiLevelType w:val="hybridMultilevel"/>
    <w:tmpl w:val="C2189E12"/>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E36DE"/>
    <w:multiLevelType w:val="hybridMultilevel"/>
    <w:tmpl w:val="4C76CD22"/>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512A16"/>
    <w:multiLevelType w:val="hybridMultilevel"/>
    <w:tmpl w:val="8E7A5254"/>
    <w:lvl w:ilvl="0" w:tplc="0426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26680F"/>
    <w:multiLevelType w:val="multilevel"/>
    <w:tmpl w:val="878EB5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88244B7"/>
    <w:multiLevelType w:val="hybridMultilevel"/>
    <w:tmpl w:val="2792528A"/>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C7251D4"/>
    <w:multiLevelType w:val="multilevel"/>
    <w:tmpl w:val="B9E89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B163A"/>
    <w:multiLevelType w:val="hybridMultilevel"/>
    <w:tmpl w:val="2DA81476"/>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7161C0"/>
    <w:multiLevelType w:val="hybridMultilevel"/>
    <w:tmpl w:val="AFE090CE"/>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15390A"/>
    <w:multiLevelType w:val="hybridMultilevel"/>
    <w:tmpl w:val="31F86F58"/>
    <w:lvl w:ilvl="0" w:tplc="04260005">
      <w:start w:val="1"/>
      <w:numFmt w:val="bullet"/>
      <w:lvlText w:val=""/>
      <w:lvlJc w:val="left"/>
      <w:pPr>
        <w:ind w:left="1080" w:hanging="360"/>
      </w:pPr>
      <w:rPr>
        <w:rFonts w:ascii="Wingdings" w:hAnsi="Wingding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3B42B5F"/>
    <w:multiLevelType w:val="multilevel"/>
    <w:tmpl w:val="34DC2FF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4A54FA0"/>
    <w:multiLevelType w:val="hybridMultilevel"/>
    <w:tmpl w:val="77C06514"/>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2B26"/>
    <w:multiLevelType w:val="hybridMultilevel"/>
    <w:tmpl w:val="95741BEE"/>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A3C49E5"/>
    <w:multiLevelType w:val="multilevel"/>
    <w:tmpl w:val="0EFE7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FE2EC7"/>
    <w:multiLevelType w:val="hybridMultilevel"/>
    <w:tmpl w:val="75EC3AB6"/>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2E1292"/>
    <w:multiLevelType w:val="hybridMultilevel"/>
    <w:tmpl w:val="405096E2"/>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6E253C"/>
    <w:multiLevelType w:val="multilevel"/>
    <w:tmpl w:val="2A52E85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D36497"/>
    <w:multiLevelType w:val="hybridMultilevel"/>
    <w:tmpl w:val="EBA821F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750154"/>
    <w:multiLevelType w:val="hybridMultilevel"/>
    <w:tmpl w:val="251ABFF2"/>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401913"/>
    <w:multiLevelType w:val="hybridMultilevel"/>
    <w:tmpl w:val="F99CA072"/>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8215DA2"/>
    <w:multiLevelType w:val="hybridMultilevel"/>
    <w:tmpl w:val="B9D6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504B7D"/>
    <w:multiLevelType w:val="hybridMultilevel"/>
    <w:tmpl w:val="8C844F1E"/>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E17D87"/>
    <w:multiLevelType w:val="hybridMultilevel"/>
    <w:tmpl w:val="D9FAD4F0"/>
    <w:lvl w:ilvl="0" w:tplc="0426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B073A"/>
    <w:multiLevelType w:val="multilevel"/>
    <w:tmpl w:val="C1E0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E92566"/>
    <w:multiLevelType w:val="multilevel"/>
    <w:tmpl w:val="0FC8E380"/>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67926"/>
    <w:multiLevelType w:val="multilevel"/>
    <w:tmpl w:val="0164AA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393968"/>
    <w:multiLevelType w:val="hybridMultilevel"/>
    <w:tmpl w:val="013EE04C"/>
    <w:lvl w:ilvl="0" w:tplc="0426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47F5306"/>
    <w:multiLevelType w:val="hybridMultilevel"/>
    <w:tmpl w:val="DDAA68A4"/>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FF0755"/>
    <w:multiLevelType w:val="hybridMultilevel"/>
    <w:tmpl w:val="FA4E15BC"/>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5167293"/>
    <w:multiLevelType w:val="hybridMultilevel"/>
    <w:tmpl w:val="CD56FBF6"/>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91D6A7F"/>
    <w:multiLevelType w:val="hybridMultilevel"/>
    <w:tmpl w:val="A52AA874"/>
    <w:lvl w:ilvl="0" w:tplc="0426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D526877"/>
    <w:multiLevelType w:val="hybridMultilevel"/>
    <w:tmpl w:val="012E9F7A"/>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E81394C"/>
    <w:multiLevelType w:val="hybridMultilevel"/>
    <w:tmpl w:val="D0B43D6A"/>
    <w:lvl w:ilvl="0" w:tplc="04260005">
      <w:start w:val="1"/>
      <w:numFmt w:val="bullet"/>
      <w:lvlText w:val=""/>
      <w:lvlJc w:val="left"/>
      <w:pPr>
        <w:ind w:left="1080" w:hanging="360"/>
      </w:pPr>
      <w:rPr>
        <w:rFonts w:ascii="Wingdings" w:hAnsi="Wingding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4F7284E"/>
    <w:multiLevelType w:val="hybridMultilevel"/>
    <w:tmpl w:val="63E01162"/>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5EA15F1"/>
    <w:multiLevelType w:val="hybridMultilevel"/>
    <w:tmpl w:val="59023D66"/>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7C07345"/>
    <w:multiLevelType w:val="hybridMultilevel"/>
    <w:tmpl w:val="1A7EBF62"/>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FE03E33"/>
    <w:multiLevelType w:val="hybridMultilevel"/>
    <w:tmpl w:val="726E8A0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6F319E7"/>
    <w:multiLevelType w:val="hybridMultilevel"/>
    <w:tmpl w:val="260872DE"/>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B6A5C3A"/>
    <w:multiLevelType w:val="hybridMultilevel"/>
    <w:tmpl w:val="29588DB8"/>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7D9A575E"/>
    <w:multiLevelType w:val="hybridMultilevel"/>
    <w:tmpl w:val="F3B4F9EE"/>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DD17CF2"/>
    <w:multiLevelType w:val="hybridMultilevel"/>
    <w:tmpl w:val="2BBC2F08"/>
    <w:lvl w:ilvl="0" w:tplc="0426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9C742C"/>
    <w:multiLevelType w:val="hybridMultilevel"/>
    <w:tmpl w:val="07F22CE0"/>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F3E4BEC"/>
    <w:multiLevelType w:val="hybridMultilevel"/>
    <w:tmpl w:val="50DC7814"/>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81303209">
    <w:abstractNumId w:val="12"/>
  </w:num>
  <w:num w:numId="2" w16cid:durableId="334111692">
    <w:abstractNumId w:val="18"/>
  </w:num>
  <w:num w:numId="3" w16cid:durableId="67770449">
    <w:abstractNumId w:val="33"/>
  </w:num>
  <w:num w:numId="4" w16cid:durableId="625353676">
    <w:abstractNumId w:val="21"/>
  </w:num>
  <w:num w:numId="5" w16cid:durableId="2082478103">
    <w:abstractNumId w:val="14"/>
  </w:num>
  <w:num w:numId="6" w16cid:durableId="1874688604">
    <w:abstractNumId w:val="32"/>
  </w:num>
  <w:num w:numId="7" w16cid:durableId="1046679113">
    <w:abstractNumId w:val="0"/>
  </w:num>
  <w:num w:numId="8" w16cid:durableId="1959680170">
    <w:abstractNumId w:val="4"/>
  </w:num>
  <w:num w:numId="9" w16cid:durableId="556355009">
    <w:abstractNumId w:val="23"/>
  </w:num>
  <w:num w:numId="10" w16cid:durableId="8609501">
    <w:abstractNumId w:val="49"/>
  </w:num>
  <w:num w:numId="11" w16cid:durableId="792603727">
    <w:abstractNumId w:val="26"/>
  </w:num>
  <w:num w:numId="12" w16cid:durableId="1712149203">
    <w:abstractNumId w:val="41"/>
  </w:num>
  <w:num w:numId="13" w16cid:durableId="1941255765">
    <w:abstractNumId w:val="42"/>
  </w:num>
  <w:num w:numId="14" w16cid:durableId="1094129380">
    <w:abstractNumId w:val="6"/>
  </w:num>
  <w:num w:numId="15" w16cid:durableId="167253042">
    <w:abstractNumId w:val="47"/>
  </w:num>
  <w:num w:numId="16" w16cid:durableId="596908515">
    <w:abstractNumId w:val="30"/>
  </w:num>
  <w:num w:numId="17" w16cid:durableId="29763903">
    <w:abstractNumId w:val="43"/>
  </w:num>
  <w:num w:numId="18" w16cid:durableId="1597010626">
    <w:abstractNumId w:val="2"/>
  </w:num>
  <w:num w:numId="19" w16cid:durableId="1177883843">
    <w:abstractNumId w:val="22"/>
  </w:num>
  <w:num w:numId="20" w16cid:durableId="804390220">
    <w:abstractNumId w:val="37"/>
  </w:num>
  <w:num w:numId="21" w16cid:durableId="556478958">
    <w:abstractNumId w:val="10"/>
  </w:num>
  <w:num w:numId="22" w16cid:durableId="1937398919">
    <w:abstractNumId w:val="7"/>
  </w:num>
  <w:num w:numId="23" w16cid:durableId="2056541790">
    <w:abstractNumId w:val="8"/>
  </w:num>
  <w:num w:numId="24" w16cid:durableId="349768750">
    <w:abstractNumId w:val="3"/>
  </w:num>
  <w:num w:numId="25" w16cid:durableId="1390764706">
    <w:abstractNumId w:val="11"/>
  </w:num>
  <w:num w:numId="26" w16cid:durableId="1453476919">
    <w:abstractNumId w:val="15"/>
  </w:num>
  <w:num w:numId="27" w16cid:durableId="1504079838">
    <w:abstractNumId w:val="16"/>
  </w:num>
  <w:num w:numId="28" w16cid:durableId="1903249512">
    <w:abstractNumId w:val="36"/>
  </w:num>
  <w:num w:numId="29" w16cid:durableId="1801261517">
    <w:abstractNumId w:val="13"/>
  </w:num>
  <w:num w:numId="30" w16cid:durableId="1644971283">
    <w:abstractNumId w:val="5"/>
  </w:num>
  <w:num w:numId="31" w16cid:durableId="1851026696">
    <w:abstractNumId w:val="17"/>
  </w:num>
  <w:num w:numId="32" w16cid:durableId="1612275775">
    <w:abstractNumId w:val="46"/>
  </w:num>
  <w:num w:numId="33" w16cid:durableId="1372993802">
    <w:abstractNumId w:val="40"/>
  </w:num>
  <w:num w:numId="34" w16cid:durableId="1784878187">
    <w:abstractNumId w:val="39"/>
  </w:num>
  <w:num w:numId="35" w16cid:durableId="26491212">
    <w:abstractNumId w:val="20"/>
  </w:num>
  <w:num w:numId="36" w16cid:durableId="2011903390">
    <w:abstractNumId w:val="19"/>
  </w:num>
  <w:num w:numId="37" w16cid:durableId="1904682604">
    <w:abstractNumId w:val="50"/>
  </w:num>
  <w:num w:numId="38" w16cid:durableId="202407032">
    <w:abstractNumId w:val="38"/>
  </w:num>
  <w:num w:numId="39" w16cid:durableId="990982695">
    <w:abstractNumId w:val="34"/>
  </w:num>
  <w:num w:numId="40" w16cid:durableId="1952398776">
    <w:abstractNumId w:val="1"/>
  </w:num>
  <w:num w:numId="41" w16cid:durableId="2007786217">
    <w:abstractNumId w:val="29"/>
  </w:num>
  <w:num w:numId="42" w16cid:durableId="310332941">
    <w:abstractNumId w:val="27"/>
  </w:num>
  <w:num w:numId="43" w16cid:durableId="389228483">
    <w:abstractNumId w:val="48"/>
  </w:num>
  <w:num w:numId="44" w16cid:durableId="1991714033">
    <w:abstractNumId w:val="9"/>
  </w:num>
  <w:num w:numId="45" w16cid:durableId="843131005">
    <w:abstractNumId w:val="25"/>
  </w:num>
  <w:num w:numId="46" w16cid:durableId="1641306628">
    <w:abstractNumId w:val="45"/>
  </w:num>
  <w:num w:numId="47" w16cid:durableId="1280262734">
    <w:abstractNumId w:val="35"/>
  </w:num>
  <w:num w:numId="48" w16cid:durableId="1492284318">
    <w:abstractNumId w:val="44"/>
  </w:num>
  <w:num w:numId="49" w16cid:durableId="1845775596">
    <w:abstractNumId w:val="28"/>
  </w:num>
  <w:num w:numId="50" w16cid:durableId="987441914">
    <w:abstractNumId w:val="24"/>
  </w:num>
  <w:num w:numId="51" w16cid:durableId="1082219763">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C5"/>
    <w:rsid w:val="00000A9C"/>
    <w:rsid w:val="000027A3"/>
    <w:rsid w:val="00006F72"/>
    <w:rsid w:val="0000771C"/>
    <w:rsid w:val="00007720"/>
    <w:rsid w:val="00010C29"/>
    <w:rsid w:val="0001157F"/>
    <w:rsid w:val="00011F5C"/>
    <w:rsid w:val="00013D3D"/>
    <w:rsid w:val="00015157"/>
    <w:rsid w:val="00015BCE"/>
    <w:rsid w:val="00015FF3"/>
    <w:rsid w:val="00016D96"/>
    <w:rsid w:val="00017795"/>
    <w:rsid w:val="0002228A"/>
    <w:rsid w:val="00022539"/>
    <w:rsid w:val="00024885"/>
    <w:rsid w:val="00024EB9"/>
    <w:rsid w:val="00025D5C"/>
    <w:rsid w:val="00026AFE"/>
    <w:rsid w:val="0003034C"/>
    <w:rsid w:val="00030CB2"/>
    <w:rsid w:val="00031975"/>
    <w:rsid w:val="00032F55"/>
    <w:rsid w:val="00033016"/>
    <w:rsid w:val="00033A60"/>
    <w:rsid w:val="0003461D"/>
    <w:rsid w:val="00036321"/>
    <w:rsid w:val="000367B8"/>
    <w:rsid w:val="00036E4E"/>
    <w:rsid w:val="0004100F"/>
    <w:rsid w:val="000414E9"/>
    <w:rsid w:val="00041A67"/>
    <w:rsid w:val="000426B1"/>
    <w:rsid w:val="00042B43"/>
    <w:rsid w:val="00043C30"/>
    <w:rsid w:val="00043FDC"/>
    <w:rsid w:val="00047295"/>
    <w:rsid w:val="000508A1"/>
    <w:rsid w:val="0005117F"/>
    <w:rsid w:val="000514BC"/>
    <w:rsid w:val="00051BEB"/>
    <w:rsid w:val="00053443"/>
    <w:rsid w:val="000537E1"/>
    <w:rsid w:val="00053ADE"/>
    <w:rsid w:val="00053DC1"/>
    <w:rsid w:val="00060CF2"/>
    <w:rsid w:val="00061091"/>
    <w:rsid w:val="0006163E"/>
    <w:rsid w:val="0006266D"/>
    <w:rsid w:val="00063297"/>
    <w:rsid w:val="00063D5A"/>
    <w:rsid w:val="0006477C"/>
    <w:rsid w:val="00064EE7"/>
    <w:rsid w:val="00065601"/>
    <w:rsid w:val="0006572E"/>
    <w:rsid w:val="00065C4A"/>
    <w:rsid w:val="000665EF"/>
    <w:rsid w:val="000678A9"/>
    <w:rsid w:val="00067D99"/>
    <w:rsid w:val="00070251"/>
    <w:rsid w:val="0007060C"/>
    <w:rsid w:val="00072F33"/>
    <w:rsid w:val="000735EA"/>
    <w:rsid w:val="00074EAD"/>
    <w:rsid w:val="000760EB"/>
    <w:rsid w:val="0007691D"/>
    <w:rsid w:val="000775E5"/>
    <w:rsid w:val="0007796C"/>
    <w:rsid w:val="00077BC9"/>
    <w:rsid w:val="00077E19"/>
    <w:rsid w:val="00080227"/>
    <w:rsid w:val="00080352"/>
    <w:rsid w:val="000809F8"/>
    <w:rsid w:val="00084756"/>
    <w:rsid w:val="00085F1F"/>
    <w:rsid w:val="000862F6"/>
    <w:rsid w:val="000864EF"/>
    <w:rsid w:val="00086A97"/>
    <w:rsid w:val="00086F48"/>
    <w:rsid w:val="00087771"/>
    <w:rsid w:val="00087CF8"/>
    <w:rsid w:val="00090881"/>
    <w:rsid w:val="000919B7"/>
    <w:rsid w:val="00091C86"/>
    <w:rsid w:val="00093A4B"/>
    <w:rsid w:val="00093E33"/>
    <w:rsid w:val="00094DC2"/>
    <w:rsid w:val="00094EEE"/>
    <w:rsid w:val="000974C4"/>
    <w:rsid w:val="000A176E"/>
    <w:rsid w:val="000A29FF"/>
    <w:rsid w:val="000A3196"/>
    <w:rsid w:val="000A4DC9"/>
    <w:rsid w:val="000A517E"/>
    <w:rsid w:val="000A6F13"/>
    <w:rsid w:val="000A79D9"/>
    <w:rsid w:val="000A7C82"/>
    <w:rsid w:val="000A7CA1"/>
    <w:rsid w:val="000A7CBC"/>
    <w:rsid w:val="000B00F8"/>
    <w:rsid w:val="000B02DD"/>
    <w:rsid w:val="000B3BEF"/>
    <w:rsid w:val="000B4D7B"/>
    <w:rsid w:val="000B6A0D"/>
    <w:rsid w:val="000B7397"/>
    <w:rsid w:val="000C14F2"/>
    <w:rsid w:val="000C37F6"/>
    <w:rsid w:val="000C4AC3"/>
    <w:rsid w:val="000C51AE"/>
    <w:rsid w:val="000C59AA"/>
    <w:rsid w:val="000C5A7B"/>
    <w:rsid w:val="000C60DD"/>
    <w:rsid w:val="000C6643"/>
    <w:rsid w:val="000C6815"/>
    <w:rsid w:val="000C6866"/>
    <w:rsid w:val="000C6F27"/>
    <w:rsid w:val="000C7409"/>
    <w:rsid w:val="000C7D2E"/>
    <w:rsid w:val="000D2949"/>
    <w:rsid w:val="000D2E46"/>
    <w:rsid w:val="000D3386"/>
    <w:rsid w:val="000D3933"/>
    <w:rsid w:val="000D3E44"/>
    <w:rsid w:val="000D445B"/>
    <w:rsid w:val="000D5781"/>
    <w:rsid w:val="000D6C3A"/>
    <w:rsid w:val="000D71E7"/>
    <w:rsid w:val="000D7C7B"/>
    <w:rsid w:val="000E1EA0"/>
    <w:rsid w:val="000E41CF"/>
    <w:rsid w:val="000E4D42"/>
    <w:rsid w:val="000E5D85"/>
    <w:rsid w:val="000E680B"/>
    <w:rsid w:val="000E69A5"/>
    <w:rsid w:val="000E76B0"/>
    <w:rsid w:val="000E7F4A"/>
    <w:rsid w:val="000F095B"/>
    <w:rsid w:val="000F0AB9"/>
    <w:rsid w:val="000F1FFA"/>
    <w:rsid w:val="000F4252"/>
    <w:rsid w:val="000F6027"/>
    <w:rsid w:val="000F72D4"/>
    <w:rsid w:val="000F7E17"/>
    <w:rsid w:val="001002FF"/>
    <w:rsid w:val="00100532"/>
    <w:rsid w:val="00102349"/>
    <w:rsid w:val="001032AA"/>
    <w:rsid w:val="0010476F"/>
    <w:rsid w:val="001064FB"/>
    <w:rsid w:val="0010662C"/>
    <w:rsid w:val="00107408"/>
    <w:rsid w:val="001078EF"/>
    <w:rsid w:val="00110B69"/>
    <w:rsid w:val="00110D14"/>
    <w:rsid w:val="00112D5D"/>
    <w:rsid w:val="001140AE"/>
    <w:rsid w:val="001229FD"/>
    <w:rsid w:val="001234B5"/>
    <w:rsid w:val="00123F89"/>
    <w:rsid w:val="00125070"/>
    <w:rsid w:val="001264CF"/>
    <w:rsid w:val="0012701B"/>
    <w:rsid w:val="001300E4"/>
    <w:rsid w:val="001331E3"/>
    <w:rsid w:val="00133D99"/>
    <w:rsid w:val="0013518D"/>
    <w:rsid w:val="0013581E"/>
    <w:rsid w:val="00135E34"/>
    <w:rsid w:val="00136AA6"/>
    <w:rsid w:val="00140554"/>
    <w:rsid w:val="00141B71"/>
    <w:rsid w:val="0014410F"/>
    <w:rsid w:val="00144743"/>
    <w:rsid w:val="00145A2A"/>
    <w:rsid w:val="00147D32"/>
    <w:rsid w:val="00151F46"/>
    <w:rsid w:val="00153422"/>
    <w:rsid w:val="001544FB"/>
    <w:rsid w:val="001550D3"/>
    <w:rsid w:val="00155A5F"/>
    <w:rsid w:val="00155D44"/>
    <w:rsid w:val="0015645C"/>
    <w:rsid w:val="00160218"/>
    <w:rsid w:val="001603F3"/>
    <w:rsid w:val="00160821"/>
    <w:rsid w:val="00162172"/>
    <w:rsid w:val="00162EDE"/>
    <w:rsid w:val="00164392"/>
    <w:rsid w:val="001648A4"/>
    <w:rsid w:val="001653C6"/>
    <w:rsid w:val="00166E96"/>
    <w:rsid w:val="00167A83"/>
    <w:rsid w:val="001718DA"/>
    <w:rsid w:val="00174900"/>
    <w:rsid w:val="0018055B"/>
    <w:rsid w:val="001818EF"/>
    <w:rsid w:val="001820F0"/>
    <w:rsid w:val="0018592B"/>
    <w:rsid w:val="0018603D"/>
    <w:rsid w:val="00187BF2"/>
    <w:rsid w:val="00190453"/>
    <w:rsid w:val="001952F7"/>
    <w:rsid w:val="001958FF"/>
    <w:rsid w:val="00196B6F"/>
    <w:rsid w:val="00196DFA"/>
    <w:rsid w:val="00197252"/>
    <w:rsid w:val="001A0099"/>
    <w:rsid w:val="001A1D09"/>
    <w:rsid w:val="001A31DF"/>
    <w:rsid w:val="001A3FC0"/>
    <w:rsid w:val="001A464E"/>
    <w:rsid w:val="001A570E"/>
    <w:rsid w:val="001A59FA"/>
    <w:rsid w:val="001A7D9C"/>
    <w:rsid w:val="001B0824"/>
    <w:rsid w:val="001B0904"/>
    <w:rsid w:val="001B1796"/>
    <w:rsid w:val="001B2248"/>
    <w:rsid w:val="001B2793"/>
    <w:rsid w:val="001B2DCD"/>
    <w:rsid w:val="001B39B4"/>
    <w:rsid w:val="001B3BBF"/>
    <w:rsid w:val="001B3BE5"/>
    <w:rsid w:val="001B767D"/>
    <w:rsid w:val="001B7AEF"/>
    <w:rsid w:val="001C079F"/>
    <w:rsid w:val="001C1EAF"/>
    <w:rsid w:val="001C2F19"/>
    <w:rsid w:val="001C300E"/>
    <w:rsid w:val="001C3C2B"/>
    <w:rsid w:val="001C49E6"/>
    <w:rsid w:val="001C523D"/>
    <w:rsid w:val="001C6141"/>
    <w:rsid w:val="001C64DB"/>
    <w:rsid w:val="001C6D07"/>
    <w:rsid w:val="001D0049"/>
    <w:rsid w:val="001D0DF6"/>
    <w:rsid w:val="001D148C"/>
    <w:rsid w:val="001D1523"/>
    <w:rsid w:val="001D2DE2"/>
    <w:rsid w:val="001D366D"/>
    <w:rsid w:val="001D3DA2"/>
    <w:rsid w:val="001D527A"/>
    <w:rsid w:val="001D58AA"/>
    <w:rsid w:val="001D5A1C"/>
    <w:rsid w:val="001D66C4"/>
    <w:rsid w:val="001D6D63"/>
    <w:rsid w:val="001D6DBD"/>
    <w:rsid w:val="001D77EC"/>
    <w:rsid w:val="001E0C8A"/>
    <w:rsid w:val="001E2944"/>
    <w:rsid w:val="001E30AA"/>
    <w:rsid w:val="001E4553"/>
    <w:rsid w:val="001E5779"/>
    <w:rsid w:val="001E6781"/>
    <w:rsid w:val="001E6DF1"/>
    <w:rsid w:val="001F07AE"/>
    <w:rsid w:val="001F0EE7"/>
    <w:rsid w:val="001F1807"/>
    <w:rsid w:val="001F337C"/>
    <w:rsid w:val="001F33FB"/>
    <w:rsid w:val="001F3D15"/>
    <w:rsid w:val="001F62B9"/>
    <w:rsid w:val="001F745A"/>
    <w:rsid w:val="00201614"/>
    <w:rsid w:val="00201708"/>
    <w:rsid w:val="00201742"/>
    <w:rsid w:val="00201BA8"/>
    <w:rsid w:val="00201CE4"/>
    <w:rsid w:val="00201E7F"/>
    <w:rsid w:val="00201EB8"/>
    <w:rsid w:val="002031B7"/>
    <w:rsid w:val="00203400"/>
    <w:rsid w:val="0020478E"/>
    <w:rsid w:val="00204BEE"/>
    <w:rsid w:val="002057D2"/>
    <w:rsid w:val="00205D72"/>
    <w:rsid w:val="00206248"/>
    <w:rsid w:val="0021186E"/>
    <w:rsid w:val="002147D8"/>
    <w:rsid w:val="002149D6"/>
    <w:rsid w:val="00215478"/>
    <w:rsid w:val="002154FA"/>
    <w:rsid w:val="00215C44"/>
    <w:rsid w:val="00216785"/>
    <w:rsid w:val="00217540"/>
    <w:rsid w:val="00217678"/>
    <w:rsid w:val="0021768F"/>
    <w:rsid w:val="00220F57"/>
    <w:rsid w:val="002214A7"/>
    <w:rsid w:val="00221951"/>
    <w:rsid w:val="00223BC0"/>
    <w:rsid w:val="00223E78"/>
    <w:rsid w:val="00225CF1"/>
    <w:rsid w:val="002306E7"/>
    <w:rsid w:val="002323FB"/>
    <w:rsid w:val="00232457"/>
    <w:rsid w:val="00233922"/>
    <w:rsid w:val="00233A9C"/>
    <w:rsid w:val="00234C4E"/>
    <w:rsid w:val="00234DF9"/>
    <w:rsid w:val="00235758"/>
    <w:rsid w:val="00237144"/>
    <w:rsid w:val="002420F9"/>
    <w:rsid w:val="002429D7"/>
    <w:rsid w:val="00242EEA"/>
    <w:rsid w:val="00243AA5"/>
    <w:rsid w:val="0024460B"/>
    <w:rsid w:val="00244B37"/>
    <w:rsid w:val="00244CA7"/>
    <w:rsid w:val="00244FB3"/>
    <w:rsid w:val="002451C2"/>
    <w:rsid w:val="00251945"/>
    <w:rsid w:val="002519B2"/>
    <w:rsid w:val="002539C2"/>
    <w:rsid w:val="00253E07"/>
    <w:rsid w:val="002540DE"/>
    <w:rsid w:val="00255513"/>
    <w:rsid w:val="00256440"/>
    <w:rsid w:val="00256832"/>
    <w:rsid w:val="00256C24"/>
    <w:rsid w:val="00260652"/>
    <w:rsid w:val="002611A3"/>
    <w:rsid w:val="00261819"/>
    <w:rsid w:val="00262246"/>
    <w:rsid w:val="0026244D"/>
    <w:rsid w:val="0026360E"/>
    <w:rsid w:val="0026436B"/>
    <w:rsid w:val="00265210"/>
    <w:rsid w:val="00265597"/>
    <w:rsid w:val="00266A4A"/>
    <w:rsid w:val="00267CF6"/>
    <w:rsid w:val="00270620"/>
    <w:rsid w:val="00270BFA"/>
    <w:rsid w:val="00272B7D"/>
    <w:rsid w:val="002734D2"/>
    <w:rsid w:val="002736DD"/>
    <w:rsid w:val="00273ED6"/>
    <w:rsid w:val="00273F4B"/>
    <w:rsid w:val="00273FD1"/>
    <w:rsid w:val="002742A6"/>
    <w:rsid w:val="002756F2"/>
    <w:rsid w:val="002777BD"/>
    <w:rsid w:val="00277E0C"/>
    <w:rsid w:val="00281980"/>
    <w:rsid w:val="00281C59"/>
    <w:rsid w:val="00282DF0"/>
    <w:rsid w:val="00283196"/>
    <w:rsid w:val="00283478"/>
    <w:rsid w:val="00283787"/>
    <w:rsid w:val="00284DC0"/>
    <w:rsid w:val="0028558F"/>
    <w:rsid w:val="00286C69"/>
    <w:rsid w:val="00286CA7"/>
    <w:rsid w:val="00290AB4"/>
    <w:rsid w:val="0029167E"/>
    <w:rsid w:val="0029205C"/>
    <w:rsid w:val="00292597"/>
    <w:rsid w:val="002955DE"/>
    <w:rsid w:val="00296177"/>
    <w:rsid w:val="002A16B3"/>
    <w:rsid w:val="002A23EE"/>
    <w:rsid w:val="002A27AF"/>
    <w:rsid w:val="002A36A5"/>
    <w:rsid w:val="002A374B"/>
    <w:rsid w:val="002A3BFD"/>
    <w:rsid w:val="002A483E"/>
    <w:rsid w:val="002A5163"/>
    <w:rsid w:val="002A5D2E"/>
    <w:rsid w:val="002A69CE"/>
    <w:rsid w:val="002A7CB6"/>
    <w:rsid w:val="002B0099"/>
    <w:rsid w:val="002B07C0"/>
    <w:rsid w:val="002B1B7A"/>
    <w:rsid w:val="002B2201"/>
    <w:rsid w:val="002B268E"/>
    <w:rsid w:val="002B4A81"/>
    <w:rsid w:val="002B4C63"/>
    <w:rsid w:val="002B51DE"/>
    <w:rsid w:val="002B5446"/>
    <w:rsid w:val="002B6D51"/>
    <w:rsid w:val="002B6D6D"/>
    <w:rsid w:val="002B6FA6"/>
    <w:rsid w:val="002C18B9"/>
    <w:rsid w:val="002C274B"/>
    <w:rsid w:val="002C3A04"/>
    <w:rsid w:val="002C440F"/>
    <w:rsid w:val="002C4417"/>
    <w:rsid w:val="002C462A"/>
    <w:rsid w:val="002C59CC"/>
    <w:rsid w:val="002C5ADF"/>
    <w:rsid w:val="002C5E49"/>
    <w:rsid w:val="002C66E1"/>
    <w:rsid w:val="002C6F7F"/>
    <w:rsid w:val="002C7824"/>
    <w:rsid w:val="002D0A76"/>
    <w:rsid w:val="002D0B75"/>
    <w:rsid w:val="002D2AE0"/>
    <w:rsid w:val="002D322D"/>
    <w:rsid w:val="002D5E23"/>
    <w:rsid w:val="002D6FB2"/>
    <w:rsid w:val="002D71F5"/>
    <w:rsid w:val="002E02AE"/>
    <w:rsid w:val="002E11CB"/>
    <w:rsid w:val="002E1C92"/>
    <w:rsid w:val="002E1F7C"/>
    <w:rsid w:val="002E5214"/>
    <w:rsid w:val="002E5330"/>
    <w:rsid w:val="002E5577"/>
    <w:rsid w:val="002E68DC"/>
    <w:rsid w:val="002E7DAD"/>
    <w:rsid w:val="002F010E"/>
    <w:rsid w:val="002F015E"/>
    <w:rsid w:val="002F1B4B"/>
    <w:rsid w:val="002F1FF0"/>
    <w:rsid w:val="002F431C"/>
    <w:rsid w:val="002F6DD3"/>
    <w:rsid w:val="00300419"/>
    <w:rsid w:val="0030110C"/>
    <w:rsid w:val="00301825"/>
    <w:rsid w:val="00303447"/>
    <w:rsid w:val="003038BB"/>
    <w:rsid w:val="00304CCD"/>
    <w:rsid w:val="00305E57"/>
    <w:rsid w:val="00306CA3"/>
    <w:rsid w:val="00307B72"/>
    <w:rsid w:val="003107FD"/>
    <w:rsid w:val="00312BEB"/>
    <w:rsid w:val="00312CCD"/>
    <w:rsid w:val="00316018"/>
    <w:rsid w:val="003164E9"/>
    <w:rsid w:val="00316915"/>
    <w:rsid w:val="00316DF9"/>
    <w:rsid w:val="00316FBB"/>
    <w:rsid w:val="00321C55"/>
    <w:rsid w:val="00322127"/>
    <w:rsid w:val="00322877"/>
    <w:rsid w:val="00324577"/>
    <w:rsid w:val="003260C4"/>
    <w:rsid w:val="003266A5"/>
    <w:rsid w:val="00326DE9"/>
    <w:rsid w:val="00326FBA"/>
    <w:rsid w:val="0033282D"/>
    <w:rsid w:val="003336B6"/>
    <w:rsid w:val="00334B32"/>
    <w:rsid w:val="00334DA5"/>
    <w:rsid w:val="00335AF6"/>
    <w:rsid w:val="0033656A"/>
    <w:rsid w:val="00336A56"/>
    <w:rsid w:val="00340547"/>
    <w:rsid w:val="00341E8A"/>
    <w:rsid w:val="00342560"/>
    <w:rsid w:val="00342B37"/>
    <w:rsid w:val="003440E4"/>
    <w:rsid w:val="00344663"/>
    <w:rsid w:val="003451ED"/>
    <w:rsid w:val="003515EF"/>
    <w:rsid w:val="00353FE4"/>
    <w:rsid w:val="00354108"/>
    <w:rsid w:val="00354236"/>
    <w:rsid w:val="003551A1"/>
    <w:rsid w:val="0035533E"/>
    <w:rsid w:val="00355854"/>
    <w:rsid w:val="00360526"/>
    <w:rsid w:val="00360F07"/>
    <w:rsid w:val="00361BB1"/>
    <w:rsid w:val="00362797"/>
    <w:rsid w:val="003669EB"/>
    <w:rsid w:val="00367F3B"/>
    <w:rsid w:val="00371B33"/>
    <w:rsid w:val="00372526"/>
    <w:rsid w:val="00372ACF"/>
    <w:rsid w:val="00373ABC"/>
    <w:rsid w:val="00375C46"/>
    <w:rsid w:val="0037600E"/>
    <w:rsid w:val="00376436"/>
    <w:rsid w:val="003766BD"/>
    <w:rsid w:val="0037677D"/>
    <w:rsid w:val="00377A35"/>
    <w:rsid w:val="003801E0"/>
    <w:rsid w:val="00380478"/>
    <w:rsid w:val="0038052E"/>
    <w:rsid w:val="0038076F"/>
    <w:rsid w:val="00381287"/>
    <w:rsid w:val="00381C2A"/>
    <w:rsid w:val="0038250B"/>
    <w:rsid w:val="0038793E"/>
    <w:rsid w:val="00393290"/>
    <w:rsid w:val="00393EA6"/>
    <w:rsid w:val="00395E8D"/>
    <w:rsid w:val="00395FE1"/>
    <w:rsid w:val="003967CF"/>
    <w:rsid w:val="003A0125"/>
    <w:rsid w:val="003A0338"/>
    <w:rsid w:val="003A2CA9"/>
    <w:rsid w:val="003A2F92"/>
    <w:rsid w:val="003A788B"/>
    <w:rsid w:val="003B0844"/>
    <w:rsid w:val="003B1723"/>
    <w:rsid w:val="003B2E6F"/>
    <w:rsid w:val="003B2F51"/>
    <w:rsid w:val="003B312A"/>
    <w:rsid w:val="003B522A"/>
    <w:rsid w:val="003B5718"/>
    <w:rsid w:val="003B70CB"/>
    <w:rsid w:val="003B7D5E"/>
    <w:rsid w:val="003C01F8"/>
    <w:rsid w:val="003C0E85"/>
    <w:rsid w:val="003C17A6"/>
    <w:rsid w:val="003C17BD"/>
    <w:rsid w:val="003C28E6"/>
    <w:rsid w:val="003C391A"/>
    <w:rsid w:val="003C4FE6"/>
    <w:rsid w:val="003C70A7"/>
    <w:rsid w:val="003D0229"/>
    <w:rsid w:val="003D0A04"/>
    <w:rsid w:val="003D170A"/>
    <w:rsid w:val="003D2538"/>
    <w:rsid w:val="003D38EA"/>
    <w:rsid w:val="003D3E2C"/>
    <w:rsid w:val="003D4157"/>
    <w:rsid w:val="003D6A2A"/>
    <w:rsid w:val="003D7F29"/>
    <w:rsid w:val="003D7F68"/>
    <w:rsid w:val="003E03F7"/>
    <w:rsid w:val="003E0EB8"/>
    <w:rsid w:val="003E1CA5"/>
    <w:rsid w:val="003E2D02"/>
    <w:rsid w:val="003E5C97"/>
    <w:rsid w:val="003E5E6A"/>
    <w:rsid w:val="003E792E"/>
    <w:rsid w:val="003F0248"/>
    <w:rsid w:val="003F065F"/>
    <w:rsid w:val="003F0CB9"/>
    <w:rsid w:val="003F17C0"/>
    <w:rsid w:val="003F407A"/>
    <w:rsid w:val="003F52F5"/>
    <w:rsid w:val="003F712D"/>
    <w:rsid w:val="003F7943"/>
    <w:rsid w:val="004000C2"/>
    <w:rsid w:val="00400E65"/>
    <w:rsid w:val="00401F8A"/>
    <w:rsid w:val="00402145"/>
    <w:rsid w:val="004030EE"/>
    <w:rsid w:val="00403823"/>
    <w:rsid w:val="00404D6A"/>
    <w:rsid w:val="00405096"/>
    <w:rsid w:val="004110B2"/>
    <w:rsid w:val="00412E04"/>
    <w:rsid w:val="004142EC"/>
    <w:rsid w:val="004149B6"/>
    <w:rsid w:val="004164E9"/>
    <w:rsid w:val="00420033"/>
    <w:rsid w:val="0042006A"/>
    <w:rsid w:val="0042036D"/>
    <w:rsid w:val="004229CC"/>
    <w:rsid w:val="00422F4E"/>
    <w:rsid w:val="00422F8C"/>
    <w:rsid w:val="00425B7F"/>
    <w:rsid w:val="00427A20"/>
    <w:rsid w:val="00430E03"/>
    <w:rsid w:val="00433296"/>
    <w:rsid w:val="00433694"/>
    <w:rsid w:val="00435380"/>
    <w:rsid w:val="004366D1"/>
    <w:rsid w:val="004422E1"/>
    <w:rsid w:val="0044349D"/>
    <w:rsid w:val="0044350B"/>
    <w:rsid w:val="00447D24"/>
    <w:rsid w:val="00452CD0"/>
    <w:rsid w:val="004538E6"/>
    <w:rsid w:val="00457F2F"/>
    <w:rsid w:val="0046002B"/>
    <w:rsid w:val="004605C3"/>
    <w:rsid w:val="0046073C"/>
    <w:rsid w:val="004607C6"/>
    <w:rsid w:val="00460964"/>
    <w:rsid w:val="00461060"/>
    <w:rsid w:val="0046283C"/>
    <w:rsid w:val="00462B76"/>
    <w:rsid w:val="00462F25"/>
    <w:rsid w:val="0046303B"/>
    <w:rsid w:val="00463198"/>
    <w:rsid w:val="0046379A"/>
    <w:rsid w:val="00465776"/>
    <w:rsid w:val="0046687D"/>
    <w:rsid w:val="004678DA"/>
    <w:rsid w:val="004701E2"/>
    <w:rsid w:val="00472164"/>
    <w:rsid w:val="00472872"/>
    <w:rsid w:val="00474038"/>
    <w:rsid w:val="004741DA"/>
    <w:rsid w:val="004743C1"/>
    <w:rsid w:val="00475A30"/>
    <w:rsid w:val="004767A0"/>
    <w:rsid w:val="00476F07"/>
    <w:rsid w:val="00477802"/>
    <w:rsid w:val="00477914"/>
    <w:rsid w:val="00480EC7"/>
    <w:rsid w:val="00480F8A"/>
    <w:rsid w:val="004816BB"/>
    <w:rsid w:val="00481B30"/>
    <w:rsid w:val="0048386C"/>
    <w:rsid w:val="00484294"/>
    <w:rsid w:val="00484367"/>
    <w:rsid w:val="00484F10"/>
    <w:rsid w:val="0049185E"/>
    <w:rsid w:val="00491B0A"/>
    <w:rsid w:val="004923C5"/>
    <w:rsid w:val="004935A3"/>
    <w:rsid w:val="00493A15"/>
    <w:rsid w:val="004947D1"/>
    <w:rsid w:val="00495410"/>
    <w:rsid w:val="004A1833"/>
    <w:rsid w:val="004A298A"/>
    <w:rsid w:val="004A3938"/>
    <w:rsid w:val="004A39C5"/>
    <w:rsid w:val="004A4555"/>
    <w:rsid w:val="004A4591"/>
    <w:rsid w:val="004A5695"/>
    <w:rsid w:val="004A6BAA"/>
    <w:rsid w:val="004B19AA"/>
    <w:rsid w:val="004B215C"/>
    <w:rsid w:val="004B474E"/>
    <w:rsid w:val="004B4C33"/>
    <w:rsid w:val="004B4CD2"/>
    <w:rsid w:val="004C0F18"/>
    <w:rsid w:val="004C1EC0"/>
    <w:rsid w:val="004C1F5A"/>
    <w:rsid w:val="004C2877"/>
    <w:rsid w:val="004C31A7"/>
    <w:rsid w:val="004C48CE"/>
    <w:rsid w:val="004C5529"/>
    <w:rsid w:val="004C5AD2"/>
    <w:rsid w:val="004C6590"/>
    <w:rsid w:val="004C7F22"/>
    <w:rsid w:val="004D0330"/>
    <w:rsid w:val="004D04F7"/>
    <w:rsid w:val="004D0F71"/>
    <w:rsid w:val="004D2B46"/>
    <w:rsid w:val="004D3070"/>
    <w:rsid w:val="004D32D1"/>
    <w:rsid w:val="004E01C7"/>
    <w:rsid w:val="004E0E43"/>
    <w:rsid w:val="004E352E"/>
    <w:rsid w:val="004E355A"/>
    <w:rsid w:val="004E5554"/>
    <w:rsid w:val="004E5DC7"/>
    <w:rsid w:val="004E72C3"/>
    <w:rsid w:val="004F0920"/>
    <w:rsid w:val="004F1453"/>
    <w:rsid w:val="004F1958"/>
    <w:rsid w:val="004F1A96"/>
    <w:rsid w:val="004F3550"/>
    <w:rsid w:val="004F392D"/>
    <w:rsid w:val="004F5658"/>
    <w:rsid w:val="004F625B"/>
    <w:rsid w:val="004F629E"/>
    <w:rsid w:val="004F7E45"/>
    <w:rsid w:val="0050042D"/>
    <w:rsid w:val="0050181D"/>
    <w:rsid w:val="005028C8"/>
    <w:rsid w:val="005034AF"/>
    <w:rsid w:val="00503BB9"/>
    <w:rsid w:val="00504293"/>
    <w:rsid w:val="0050515C"/>
    <w:rsid w:val="0050574D"/>
    <w:rsid w:val="00506E1D"/>
    <w:rsid w:val="00507191"/>
    <w:rsid w:val="00507FD1"/>
    <w:rsid w:val="00510E7E"/>
    <w:rsid w:val="00511CEB"/>
    <w:rsid w:val="00512856"/>
    <w:rsid w:val="00513B4C"/>
    <w:rsid w:val="005159EE"/>
    <w:rsid w:val="005162E1"/>
    <w:rsid w:val="0051743A"/>
    <w:rsid w:val="005175CD"/>
    <w:rsid w:val="00517E35"/>
    <w:rsid w:val="00520C8A"/>
    <w:rsid w:val="00521001"/>
    <w:rsid w:val="00522492"/>
    <w:rsid w:val="00523F44"/>
    <w:rsid w:val="00524C34"/>
    <w:rsid w:val="00531621"/>
    <w:rsid w:val="005318CC"/>
    <w:rsid w:val="0053243A"/>
    <w:rsid w:val="00533381"/>
    <w:rsid w:val="005353DB"/>
    <w:rsid w:val="00535EE0"/>
    <w:rsid w:val="0053630E"/>
    <w:rsid w:val="005403E5"/>
    <w:rsid w:val="005407E3"/>
    <w:rsid w:val="005411DB"/>
    <w:rsid w:val="00541A5A"/>
    <w:rsid w:val="00543F27"/>
    <w:rsid w:val="00544220"/>
    <w:rsid w:val="0054475B"/>
    <w:rsid w:val="00545C31"/>
    <w:rsid w:val="00545F27"/>
    <w:rsid w:val="0054702F"/>
    <w:rsid w:val="00547CAC"/>
    <w:rsid w:val="0055067F"/>
    <w:rsid w:val="005553A3"/>
    <w:rsid w:val="00555703"/>
    <w:rsid w:val="005564AC"/>
    <w:rsid w:val="00557E44"/>
    <w:rsid w:val="005612C1"/>
    <w:rsid w:val="005616AF"/>
    <w:rsid w:val="0056183D"/>
    <w:rsid w:val="00561E8D"/>
    <w:rsid w:val="0056220A"/>
    <w:rsid w:val="00562651"/>
    <w:rsid w:val="00565E21"/>
    <w:rsid w:val="0056748F"/>
    <w:rsid w:val="005727D9"/>
    <w:rsid w:val="00573440"/>
    <w:rsid w:val="005742F6"/>
    <w:rsid w:val="00574A18"/>
    <w:rsid w:val="00576A5E"/>
    <w:rsid w:val="005772C8"/>
    <w:rsid w:val="00577A3F"/>
    <w:rsid w:val="00581C5F"/>
    <w:rsid w:val="00581F78"/>
    <w:rsid w:val="00582B65"/>
    <w:rsid w:val="00583455"/>
    <w:rsid w:val="00584995"/>
    <w:rsid w:val="0058574F"/>
    <w:rsid w:val="0058729F"/>
    <w:rsid w:val="005907DC"/>
    <w:rsid w:val="005911AA"/>
    <w:rsid w:val="005922D9"/>
    <w:rsid w:val="00593C90"/>
    <w:rsid w:val="00596580"/>
    <w:rsid w:val="0059706D"/>
    <w:rsid w:val="005A1285"/>
    <w:rsid w:val="005A31F9"/>
    <w:rsid w:val="005A3B2B"/>
    <w:rsid w:val="005A54D6"/>
    <w:rsid w:val="005A6437"/>
    <w:rsid w:val="005B069F"/>
    <w:rsid w:val="005B1111"/>
    <w:rsid w:val="005B2A10"/>
    <w:rsid w:val="005B322B"/>
    <w:rsid w:val="005B33A3"/>
    <w:rsid w:val="005B5B49"/>
    <w:rsid w:val="005C0CDB"/>
    <w:rsid w:val="005C13F7"/>
    <w:rsid w:val="005C158A"/>
    <w:rsid w:val="005C280B"/>
    <w:rsid w:val="005C485D"/>
    <w:rsid w:val="005C584F"/>
    <w:rsid w:val="005D0960"/>
    <w:rsid w:val="005D313A"/>
    <w:rsid w:val="005D5E4F"/>
    <w:rsid w:val="005E16A9"/>
    <w:rsid w:val="005E2AA2"/>
    <w:rsid w:val="005E2F8E"/>
    <w:rsid w:val="005E4EBC"/>
    <w:rsid w:val="005E59DA"/>
    <w:rsid w:val="005E5AC6"/>
    <w:rsid w:val="005E6448"/>
    <w:rsid w:val="005E6A05"/>
    <w:rsid w:val="005F0380"/>
    <w:rsid w:val="005F0460"/>
    <w:rsid w:val="005F06B4"/>
    <w:rsid w:val="005F1A82"/>
    <w:rsid w:val="005F455E"/>
    <w:rsid w:val="005F47FC"/>
    <w:rsid w:val="005F7D37"/>
    <w:rsid w:val="00600132"/>
    <w:rsid w:val="006019ED"/>
    <w:rsid w:val="00601A2E"/>
    <w:rsid w:val="00601D3C"/>
    <w:rsid w:val="00602D30"/>
    <w:rsid w:val="0060793D"/>
    <w:rsid w:val="006109E3"/>
    <w:rsid w:val="00614104"/>
    <w:rsid w:val="006165E1"/>
    <w:rsid w:val="006168C6"/>
    <w:rsid w:val="00620210"/>
    <w:rsid w:val="00624211"/>
    <w:rsid w:val="00624D98"/>
    <w:rsid w:val="00631B8F"/>
    <w:rsid w:val="00633585"/>
    <w:rsid w:val="00633C31"/>
    <w:rsid w:val="0063410F"/>
    <w:rsid w:val="006350D1"/>
    <w:rsid w:val="0063544F"/>
    <w:rsid w:val="006359D3"/>
    <w:rsid w:val="00635BA3"/>
    <w:rsid w:val="006370D9"/>
    <w:rsid w:val="00637191"/>
    <w:rsid w:val="0064047C"/>
    <w:rsid w:val="00640570"/>
    <w:rsid w:val="00641229"/>
    <w:rsid w:val="006417B0"/>
    <w:rsid w:val="0064518A"/>
    <w:rsid w:val="0064530B"/>
    <w:rsid w:val="006465B4"/>
    <w:rsid w:val="006520B5"/>
    <w:rsid w:val="00654563"/>
    <w:rsid w:val="00654CE3"/>
    <w:rsid w:val="00654E21"/>
    <w:rsid w:val="0065545E"/>
    <w:rsid w:val="00655820"/>
    <w:rsid w:val="00656326"/>
    <w:rsid w:val="00657C1D"/>
    <w:rsid w:val="00657DEB"/>
    <w:rsid w:val="00660A6F"/>
    <w:rsid w:val="00660E5C"/>
    <w:rsid w:val="006617AA"/>
    <w:rsid w:val="0066416B"/>
    <w:rsid w:val="006641EE"/>
    <w:rsid w:val="006648C0"/>
    <w:rsid w:val="00664C9A"/>
    <w:rsid w:val="0067050A"/>
    <w:rsid w:val="006712C1"/>
    <w:rsid w:val="006725A9"/>
    <w:rsid w:val="00672B9B"/>
    <w:rsid w:val="006730AA"/>
    <w:rsid w:val="00676195"/>
    <w:rsid w:val="00676B5C"/>
    <w:rsid w:val="00676C33"/>
    <w:rsid w:val="00677338"/>
    <w:rsid w:val="00677AA3"/>
    <w:rsid w:val="00680375"/>
    <w:rsid w:val="00681ADB"/>
    <w:rsid w:val="006827B0"/>
    <w:rsid w:val="006829EA"/>
    <w:rsid w:val="00687D5F"/>
    <w:rsid w:val="00687F18"/>
    <w:rsid w:val="00690402"/>
    <w:rsid w:val="0069074D"/>
    <w:rsid w:val="006908EB"/>
    <w:rsid w:val="006917A4"/>
    <w:rsid w:val="006923B4"/>
    <w:rsid w:val="006923CC"/>
    <w:rsid w:val="00692901"/>
    <w:rsid w:val="0069419F"/>
    <w:rsid w:val="0069480E"/>
    <w:rsid w:val="00694BC3"/>
    <w:rsid w:val="00695F1B"/>
    <w:rsid w:val="00696BE2"/>
    <w:rsid w:val="006A009F"/>
    <w:rsid w:val="006A0A66"/>
    <w:rsid w:val="006A1325"/>
    <w:rsid w:val="006A1436"/>
    <w:rsid w:val="006A15A8"/>
    <w:rsid w:val="006A1691"/>
    <w:rsid w:val="006A19B9"/>
    <w:rsid w:val="006A1CC8"/>
    <w:rsid w:val="006A39D0"/>
    <w:rsid w:val="006A5B09"/>
    <w:rsid w:val="006A607E"/>
    <w:rsid w:val="006A7B25"/>
    <w:rsid w:val="006B0469"/>
    <w:rsid w:val="006B0873"/>
    <w:rsid w:val="006B2D2B"/>
    <w:rsid w:val="006B3A35"/>
    <w:rsid w:val="006B405D"/>
    <w:rsid w:val="006B460F"/>
    <w:rsid w:val="006B5584"/>
    <w:rsid w:val="006B59E0"/>
    <w:rsid w:val="006C2972"/>
    <w:rsid w:val="006C30A0"/>
    <w:rsid w:val="006C44E6"/>
    <w:rsid w:val="006C6A55"/>
    <w:rsid w:val="006D0AFF"/>
    <w:rsid w:val="006D12C9"/>
    <w:rsid w:val="006D2A77"/>
    <w:rsid w:val="006D3231"/>
    <w:rsid w:val="006D4596"/>
    <w:rsid w:val="006D5AF4"/>
    <w:rsid w:val="006E0A7F"/>
    <w:rsid w:val="006E1705"/>
    <w:rsid w:val="006E1A90"/>
    <w:rsid w:val="006E1AF4"/>
    <w:rsid w:val="006E1F04"/>
    <w:rsid w:val="006E527B"/>
    <w:rsid w:val="006E531F"/>
    <w:rsid w:val="006E5916"/>
    <w:rsid w:val="006E5AEA"/>
    <w:rsid w:val="006E66A8"/>
    <w:rsid w:val="006F07F6"/>
    <w:rsid w:val="006F10C8"/>
    <w:rsid w:val="006F1A42"/>
    <w:rsid w:val="006F2101"/>
    <w:rsid w:val="006F4C22"/>
    <w:rsid w:val="006F4CD2"/>
    <w:rsid w:val="006F51AF"/>
    <w:rsid w:val="006F55FC"/>
    <w:rsid w:val="006F6580"/>
    <w:rsid w:val="006F6B42"/>
    <w:rsid w:val="006F70BD"/>
    <w:rsid w:val="006F72AF"/>
    <w:rsid w:val="00702983"/>
    <w:rsid w:val="0070371F"/>
    <w:rsid w:val="00704049"/>
    <w:rsid w:val="00705471"/>
    <w:rsid w:val="00705528"/>
    <w:rsid w:val="0070755A"/>
    <w:rsid w:val="007077E5"/>
    <w:rsid w:val="00710F0D"/>
    <w:rsid w:val="00711A52"/>
    <w:rsid w:val="007128C9"/>
    <w:rsid w:val="00712E47"/>
    <w:rsid w:val="00712E70"/>
    <w:rsid w:val="00713EF1"/>
    <w:rsid w:val="00714AB4"/>
    <w:rsid w:val="0071514B"/>
    <w:rsid w:val="00715AA4"/>
    <w:rsid w:val="00716401"/>
    <w:rsid w:val="00720BFA"/>
    <w:rsid w:val="00722EA7"/>
    <w:rsid w:val="0072505E"/>
    <w:rsid w:val="0072610D"/>
    <w:rsid w:val="007264FB"/>
    <w:rsid w:val="007268C2"/>
    <w:rsid w:val="00726DEF"/>
    <w:rsid w:val="00727469"/>
    <w:rsid w:val="00733141"/>
    <w:rsid w:val="0073364A"/>
    <w:rsid w:val="00734A84"/>
    <w:rsid w:val="0073532E"/>
    <w:rsid w:val="0073712A"/>
    <w:rsid w:val="007414DA"/>
    <w:rsid w:val="00742574"/>
    <w:rsid w:val="007438B9"/>
    <w:rsid w:val="00743A94"/>
    <w:rsid w:val="00743BED"/>
    <w:rsid w:val="00744691"/>
    <w:rsid w:val="0074626E"/>
    <w:rsid w:val="00747679"/>
    <w:rsid w:val="00750191"/>
    <w:rsid w:val="00754F07"/>
    <w:rsid w:val="00755614"/>
    <w:rsid w:val="00756C27"/>
    <w:rsid w:val="00756DB8"/>
    <w:rsid w:val="00763818"/>
    <w:rsid w:val="00766198"/>
    <w:rsid w:val="00766843"/>
    <w:rsid w:val="007671FC"/>
    <w:rsid w:val="0077000E"/>
    <w:rsid w:val="0077184A"/>
    <w:rsid w:val="00772F43"/>
    <w:rsid w:val="00773212"/>
    <w:rsid w:val="007733FF"/>
    <w:rsid w:val="00773AF0"/>
    <w:rsid w:val="00775051"/>
    <w:rsid w:val="00776357"/>
    <w:rsid w:val="00777707"/>
    <w:rsid w:val="007779F5"/>
    <w:rsid w:val="0078146F"/>
    <w:rsid w:val="00781A9E"/>
    <w:rsid w:val="007820E6"/>
    <w:rsid w:val="00782E30"/>
    <w:rsid w:val="0078492C"/>
    <w:rsid w:val="00785468"/>
    <w:rsid w:val="00792E6C"/>
    <w:rsid w:val="00793FBD"/>
    <w:rsid w:val="00794C75"/>
    <w:rsid w:val="00794F77"/>
    <w:rsid w:val="00796715"/>
    <w:rsid w:val="007A28D4"/>
    <w:rsid w:val="007A30C1"/>
    <w:rsid w:val="007A768F"/>
    <w:rsid w:val="007B2241"/>
    <w:rsid w:val="007B243D"/>
    <w:rsid w:val="007B27C7"/>
    <w:rsid w:val="007B37AF"/>
    <w:rsid w:val="007B50DB"/>
    <w:rsid w:val="007B63EA"/>
    <w:rsid w:val="007B698D"/>
    <w:rsid w:val="007B6D29"/>
    <w:rsid w:val="007B740F"/>
    <w:rsid w:val="007C0E86"/>
    <w:rsid w:val="007C1A51"/>
    <w:rsid w:val="007C33BA"/>
    <w:rsid w:val="007C4667"/>
    <w:rsid w:val="007C46DF"/>
    <w:rsid w:val="007C5628"/>
    <w:rsid w:val="007C6191"/>
    <w:rsid w:val="007C7B23"/>
    <w:rsid w:val="007D05F5"/>
    <w:rsid w:val="007D0C6C"/>
    <w:rsid w:val="007D21C6"/>
    <w:rsid w:val="007D25A6"/>
    <w:rsid w:val="007D2A06"/>
    <w:rsid w:val="007D2B86"/>
    <w:rsid w:val="007D40CB"/>
    <w:rsid w:val="007D4B40"/>
    <w:rsid w:val="007D55EB"/>
    <w:rsid w:val="007E0609"/>
    <w:rsid w:val="007E130B"/>
    <w:rsid w:val="007E1A4A"/>
    <w:rsid w:val="007E1B85"/>
    <w:rsid w:val="007E2A51"/>
    <w:rsid w:val="007E44F5"/>
    <w:rsid w:val="007E4E32"/>
    <w:rsid w:val="007E4E81"/>
    <w:rsid w:val="007E65B8"/>
    <w:rsid w:val="007F0FB0"/>
    <w:rsid w:val="007F147F"/>
    <w:rsid w:val="007F1CC7"/>
    <w:rsid w:val="007F4068"/>
    <w:rsid w:val="007F68EF"/>
    <w:rsid w:val="007F6F30"/>
    <w:rsid w:val="007F7D1D"/>
    <w:rsid w:val="00800070"/>
    <w:rsid w:val="00800099"/>
    <w:rsid w:val="00800834"/>
    <w:rsid w:val="00801ACC"/>
    <w:rsid w:val="00802FB1"/>
    <w:rsid w:val="008048BD"/>
    <w:rsid w:val="008051D0"/>
    <w:rsid w:val="0080550E"/>
    <w:rsid w:val="0081259D"/>
    <w:rsid w:val="008132A2"/>
    <w:rsid w:val="0081345D"/>
    <w:rsid w:val="00813B13"/>
    <w:rsid w:val="00813BC0"/>
    <w:rsid w:val="008152AB"/>
    <w:rsid w:val="008156B1"/>
    <w:rsid w:val="00820947"/>
    <w:rsid w:val="0082119F"/>
    <w:rsid w:val="00822F20"/>
    <w:rsid w:val="00822FDE"/>
    <w:rsid w:val="0082416E"/>
    <w:rsid w:val="00824719"/>
    <w:rsid w:val="00825BCB"/>
    <w:rsid w:val="008274C9"/>
    <w:rsid w:val="00832CB3"/>
    <w:rsid w:val="0083451B"/>
    <w:rsid w:val="00834B9F"/>
    <w:rsid w:val="00836D5F"/>
    <w:rsid w:val="00841AEB"/>
    <w:rsid w:val="00841E5C"/>
    <w:rsid w:val="00843080"/>
    <w:rsid w:val="00844BCD"/>
    <w:rsid w:val="00845F2D"/>
    <w:rsid w:val="00847749"/>
    <w:rsid w:val="00851D9A"/>
    <w:rsid w:val="008546F6"/>
    <w:rsid w:val="00854F61"/>
    <w:rsid w:val="008560B3"/>
    <w:rsid w:val="00856CED"/>
    <w:rsid w:val="00856D87"/>
    <w:rsid w:val="00856F76"/>
    <w:rsid w:val="00862622"/>
    <w:rsid w:val="00863060"/>
    <w:rsid w:val="00866ABB"/>
    <w:rsid w:val="00866CA2"/>
    <w:rsid w:val="0087209D"/>
    <w:rsid w:val="008721D0"/>
    <w:rsid w:val="008727B0"/>
    <w:rsid w:val="00872B6A"/>
    <w:rsid w:val="00872D0A"/>
    <w:rsid w:val="008730FE"/>
    <w:rsid w:val="008743A4"/>
    <w:rsid w:val="0087486F"/>
    <w:rsid w:val="00874A4B"/>
    <w:rsid w:val="00874E0D"/>
    <w:rsid w:val="00874F05"/>
    <w:rsid w:val="00875854"/>
    <w:rsid w:val="00880EEB"/>
    <w:rsid w:val="00881C98"/>
    <w:rsid w:val="00881CA4"/>
    <w:rsid w:val="00882EA0"/>
    <w:rsid w:val="00882FBD"/>
    <w:rsid w:val="008831C7"/>
    <w:rsid w:val="008863EF"/>
    <w:rsid w:val="00886BE4"/>
    <w:rsid w:val="008900DD"/>
    <w:rsid w:val="00890506"/>
    <w:rsid w:val="008906D7"/>
    <w:rsid w:val="00890AA4"/>
    <w:rsid w:val="00891319"/>
    <w:rsid w:val="00891548"/>
    <w:rsid w:val="00893546"/>
    <w:rsid w:val="008938A5"/>
    <w:rsid w:val="00893AC8"/>
    <w:rsid w:val="0089576D"/>
    <w:rsid w:val="0089578B"/>
    <w:rsid w:val="0089606E"/>
    <w:rsid w:val="00896FE2"/>
    <w:rsid w:val="008A055D"/>
    <w:rsid w:val="008A0887"/>
    <w:rsid w:val="008A237C"/>
    <w:rsid w:val="008A23BA"/>
    <w:rsid w:val="008A27D5"/>
    <w:rsid w:val="008A3A12"/>
    <w:rsid w:val="008A3BF6"/>
    <w:rsid w:val="008A562C"/>
    <w:rsid w:val="008A5E31"/>
    <w:rsid w:val="008B08F4"/>
    <w:rsid w:val="008B4A46"/>
    <w:rsid w:val="008B5FE0"/>
    <w:rsid w:val="008B659F"/>
    <w:rsid w:val="008B67AD"/>
    <w:rsid w:val="008B7179"/>
    <w:rsid w:val="008B7290"/>
    <w:rsid w:val="008B75EE"/>
    <w:rsid w:val="008B7A2D"/>
    <w:rsid w:val="008B7EEB"/>
    <w:rsid w:val="008C0519"/>
    <w:rsid w:val="008C0877"/>
    <w:rsid w:val="008C0B2A"/>
    <w:rsid w:val="008C0B3D"/>
    <w:rsid w:val="008C3B3A"/>
    <w:rsid w:val="008C47E6"/>
    <w:rsid w:val="008C5364"/>
    <w:rsid w:val="008C5492"/>
    <w:rsid w:val="008C5C3C"/>
    <w:rsid w:val="008C5E3B"/>
    <w:rsid w:val="008C6466"/>
    <w:rsid w:val="008C6600"/>
    <w:rsid w:val="008C66D3"/>
    <w:rsid w:val="008C6BBF"/>
    <w:rsid w:val="008C725E"/>
    <w:rsid w:val="008D0C5E"/>
    <w:rsid w:val="008D2B1C"/>
    <w:rsid w:val="008D3B84"/>
    <w:rsid w:val="008D46B3"/>
    <w:rsid w:val="008D51B6"/>
    <w:rsid w:val="008D5C5A"/>
    <w:rsid w:val="008D5DDF"/>
    <w:rsid w:val="008D64FF"/>
    <w:rsid w:val="008D653D"/>
    <w:rsid w:val="008E002E"/>
    <w:rsid w:val="008E030E"/>
    <w:rsid w:val="008E1F32"/>
    <w:rsid w:val="008E1F44"/>
    <w:rsid w:val="008E3098"/>
    <w:rsid w:val="008E339C"/>
    <w:rsid w:val="008E5A89"/>
    <w:rsid w:val="008E6938"/>
    <w:rsid w:val="008F2B94"/>
    <w:rsid w:val="008F620A"/>
    <w:rsid w:val="008F6737"/>
    <w:rsid w:val="008F691B"/>
    <w:rsid w:val="00900CA0"/>
    <w:rsid w:val="00901E72"/>
    <w:rsid w:val="00902754"/>
    <w:rsid w:val="0090407B"/>
    <w:rsid w:val="00904ADF"/>
    <w:rsid w:val="00905A3C"/>
    <w:rsid w:val="00906832"/>
    <w:rsid w:val="00907049"/>
    <w:rsid w:val="009070FF"/>
    <w:rsid w:val="0091072C"/>
    <w:rsid w:val="00911C18"/>
    <w:rsid w:val="009120F6"/>
    <w:rsid w:val="00912F6F"/>
    <w:rsid w:val="0091440F"/>
    <w:rsid w:val="00914A7F"/>
    <w:rsid w:val="00914EA8"/>
    <w:rsid w:val="009152E8"/>
    <w:rsid w:val="00917D5B"/>
    <w:rsid w:val="009203F9"/>
    <w:rsid w:val="009214BE"/>
    <w:rsid w:val="0092384E"/>
    <w:rsid w:val="009239CD"/>
    <w:rsid w:val="009241F1"/>
    <w:rsid w:val="00924684"/>
    <w:rsid w:val="00925BBF"/>
    <w:rsid w:val="00926A62"/>
    <w:rsid w:val="00927119"/>
    <w:rsid w:val="009315F3"/>
    <w:rsid w:val="00931950"/>
    <w:rsid w:val="00931F1F"/>
    <w:rsid w:val="00932C9D"/>
    <w:rsid w:val="00934BDC"/>
    <w:rsid w:val="00936B1B"/>
    <w:rsid w:val="00940539"/>
    <w:rsid w:val="00941CEA"/>
    <w:rsid w:val="0094283B"/>
    <w:rsid w:val="00942DC9"/>
    <w:rsid w:val="009446FC"/>
    <w:rsid w:val="009447A0"/>
    <w:rsid w:val="00944815"/>
    <w:rsid w:val="009451F2"/>
    <w:rsid w:val="00945817"/>
    <w:rsid w:val="009465CE"/>
    <w:rsid w:val="0094753A"/>
    <w:rsid w:val="00950D59"/>
    <w:rsid w:val="00951782"/>
    <w:rsid w:val="0095234E"/>
    <w:rsid w:val="00952C8D"/>
    <w:rsid w:val="009534D4"/>
    <w:rsid w:val="00953EEA"/>
    <w:rsid w:val="009545BB"/>
    <w:rsid w:val="009558AE"/>
    <w:rsid w:val="00956FB6"/>
    <w:rsid w:val="0095728C"/>
    <w:rsid w:val="00960F24"/>
    <w:rsid w:val="009641F6"/>
    <w:rsid w:val="0096753A"/>
    <w:rsid w:val="00970B0B"/>
    <w:rsid w:val="00975587"/>
    <w:rsid w:val="009758DF"/>
    <w:rsid w:val="00977397"/>
    <w:rsid w:val="00982014"/>
    <w:rsid w:val="00982084"/>
    <w:rsid w:val="009822A7"/>
    <w:rsid w:val="00983212"/>
    <w:rsid w:val="009841AE"/>
    <w:rsid w:val="00985652"/>
    <w:rsid w:val="00985E39"/>
    <w:rsid w:val="0098682E"/>
    <w:rsid w:val="0098757E"/>
    <w:rsid w:val="009908BE"/>
    <w:rsid w:val="009910D4"/>
    <w:rsid w:val="009916E0"/>
    <w:rsid w:val="009939EF"/>
    <w:rsid w:val="0099565B"/>
    <w:rsid w:val="0099604F"/>
    <w:rsid w:val="009A05F6"/>
    <w:rsid w:val="009A0857"/>
    <w:rsid w:val="009A1010"/>
    <w:rsid w:val="009A3C79"/>
    <w:rsid w:val="009A4527"/>
    <w:rsid w:val="009A7B2B"/>
    <w:rsid w:val="009B228A"/>
    <w:rsid w:val="009B34EB"/>
    <w:rsid w:val="009B5179"/>
    <w:rsid w:val="009B662C"/>
    <w:rsid w:val="009B6FC1"/>
    <w:rsid w:val="009C0F09"/>
    <w:rsid w:val="009C2C0E"/>
    <w:rsid w:val="009C2E91"/>
    <w:rsid w:val="009C3E0F"/>
    <w:rsid w:val="009C44A2"/>
    <w:rsid w:val="009C5795"/>
    <w:rsid w:val="009C6755"/>
    <w:rsid w:val="009C75BC"/>
    <w:rsid w:val="009C7648"/>
    <w:rsid w:val="009C770F"/>
    <w:rsid w:val="009D0E62"/>
    <w:rsid w:val="009D2070"/>
    <w:rsid w:val="009D379E"/>
    <w:rsid w:val="009D405D"/>
    <w:rsid w:val="009D53CA"/>
    <w:rsid w:val="009D624C"/>
    <w:rsid w:val="009D6490"/>
    <w:rsid w:val="009D7065"/>
    <w:rsid w:val="009D7A65"/>
    <w:rsid w:val="009E0CBF"/>
    <w:rsid w:val="009E146A"/>
    <w:rsid w:val="009E174E"/>
    <w:rsid w:val="009E357F"/>
    <w:rsid w:val="009E45D9"/>
    <w:rsid w:val="009E5544"/>
    <w:rsid w:val="009E6FCE"/>
    <w:rsid w:val="009E78AB"/>
    <w:rsid w:val="009F647A"/>
    <w:rsid w:val="009F6603"/>
    <w:rsid w:val="009F6C79"/>
    <w:rsid w:val="00A01804"/>
    <w:rsid w:val="00A0267B"/>
    <w:rsid w:val="00A0294B"/>
    <w:rsid w:val="00A0375E"/>
    <w:rsid w:val="00A0415F"/>
    <w:rsid w:val="00A05F6E"/>
    <w:rsid w:val="00A07083"/>
    <w:rsid w:val="00A07CF6"/>
    <w:rsid w:val="00A10F7B"/>
    <w:rsid w:val="00A1114C"/>
    <w:rsid w:val="00A1237D"/>
    <w:rsid w:val="00A12FA8"/>
    <w:rsid w:val="00A12FB1"/>
    <w:rsid w:val="00A133AF"/>
    <w:rsid w:val="00A133DA"/>
    <w:rsid w:val="00A13518"/>
    <w:rsid w:val="00A13CAB"/>
    <w:rsid w:val="00A1459E"/>
    <w:rsid w:val="00A153FF"/>
    <w:rsid w:val="00A15A02"/>
    <w:rsid w:val="00A16820"/>
    <w:rsid w:val="00A16B67"/>
    <w:rsid w:val="00A20498"/>
    <w:rsid w:val="00A21609"/>
    <w:rsid w:val="00A230A8"/>
    <w:rsid w:val="00A23236"/>
    <w:rsid w:val="00A23F03"/>
    <w:rsid w:val="00A24D23"/>
    <w:rsid w:val="00A24F7B"/>
    <w:rsid w:val="00A2594E"/>
    <w:rsid w:val="00A271A4"/>
    <w:rsid w:val="00A27CB9"/>
    <w:rsid w:val="00A309B5"/>
    <w:rsid w:val="00A30C67"/>
    <w:rsid w:val="00A31D92"/>
    <w:rsid w:val="00A3264C"/>
    <w:rsid w:val="00A33667"/>
    <w:rsid w:val="00A348F1"/>
    <w:rsid w:val="00A34ED2"/>
    <w:rsid w:val="00A35D6D"/>
    <w:rsid w:val="00A36E5A"/>
    <w:rsid w:val="00A401C7"/>
    <w:rsid w:val="00A41521"/>
    <w:rsid w:val="00A4169A"/>
    <w:rsid w:val="00A43230"/>
    <w:rsid w:val="00A435DB"/>
    <w:rsid w:val="00A46DAA"/>
    <w:rsid w:val="00A47D97"/>
    <w:rsid w:val="00A50EBA"/>
    <w:rsid w:val="00A51150"/>
    <w:rsid w:val="00A519A2"/>
    <w:rsid w:val="00A540B6"/>
    <w:rsid w:val="00A5445D"/>
    <w:rsid w:val="00A54C91"/>
    <w:rsid w:val="00A54D49"/>
    <w:rsid w:val="00A54EFA"/>
    <w:rsid w:val="00A54F00"/>
    <w:rsid w:val="00A55350"/>
    <w:rsid w:val="00A60BB4"/>
    <w:rsid w:val="00A60D1B"/>
    <w:rsid w:val="00A62C51"/>
    <w:rsid w:val="00A635A1"/>
    <w:rsid w:val="00A63C8D"/>
    <w:rsid w:val="00A64316"/>
    <w:rsid w:val="00A65E66"/>
    <w:rsid w:val="00A66332"/>
    <w:rsid w:val="00A7032E"/>
    <w:rsid w:val="00A70F08"/>
    <w:rsid w:val="00A716EA"/>
    <w:rsid w:val="00A71FFA"/>
    <w:rsid w:val="00A7258E"/>
    <w:rsid w:val="00A72C00"/>
    <w:rsid w:val="00A72CE6"/>
    <w:rsid w:val="00A73293"/>
    <w:rsid w:val="00A733B5"/>
    <w:rsid w:val="00A742EE"/>
    <w:rsid w:val="00A74357"/>
    <w:rsid w:val="00A75323"/>
    <w:rsid w:val="00A775C7"/>
    <w:rsid w:val="00A805EA"/>
    <w:rsid w:val="00A80A71"/>
    <w:rsid w:val="00A80C09"/>
    <w:rsid w:val="00A828A0"/>
    <w:rsid w:val="00A82A58"/>
    <w:rsid w:val="00A83BC9"/>
    <w:rsid w:val="00A90859"/>
    <w:rsid w:val="00A90DDC"/>
    <w:rsid w:val="00A91C0B"/>
    <w:rsid w:val="00A92759"/>
    <w:rsid w:val="00A92D92"/>
    <w:rsid w:val="00A92F10"/>
    <w:rsid w:val="00A9319E"/>
    <w:rsid w:val="00A93C8B"/>
    <w:rsid w:val="00A951EA"/>
    <w:rsid w:val="00A956FD"/>
    <w:rsid w:val="00A962B4"/>
    <w:rsid w:val="00A96C40"/>
    <w:rsid w:val="00A97AE3"/>
    <w:rsid w:val="00AA03F9"/>
    <w:rsid w:val="00AA04C2"/>
    <w:rsid w:val="00AA17FF"/>
    <w:rsid w:val="00AA3659"/>
    <w:rsid w:val="00AA3B31"/>
    <w:rsid w:val="00AA446A"/>
    <w:rsid w:val="00AA5F0D"/>
    <w:rsid w:val="00AA679F"/>
    <w:rsid w:val="00AA6953"/>
    <w:rsid w:val="00AA7D3C"/>
    <w:rsid w:val="00AB3849"/>
    <w:rsid w:val="00AB40FA"/>
    <w:rsid w:val="00AB7182"/>
    <w:rsid w:val="00AC064F"/>
    <w:rsid w:val="00AC2204"/>
    <w:rsid w:val="00AC2ABC"/>
    <w:rsid w:val="00AC38F0"/>
    <w:rsid w:val="00AC4C1A"/>
    <w:rsid w:val="00AC700A"/>
    <w:rsid w:val="00AC7838"/>
    <w:rsid w:val="00AD0DDD"/>
    <w:rsid w:val="00AD3A89"/>
    <w:rsid w:val="00AD3F75"/>
    <w:rsid w:val="00AD5378"/>
    <w:rsid w:val="00AD6013"/>
    <w:rsid w:val="00AD6098"/>
    <w:rsid w:val="00AE0AB3"/>
    <w:rsid w:val="00AE0B52"/>
    <w:rsid w:val="00AE0E0B"/>
    <w:rsid w:val="00AE2113"/>
    <w:rsid w:val="00AE2476"/>
    <w:rsid w:val="00AE2E03"/>
    <w:rsid w:val="00AE5EA5"/>
    <w:rsid w:val="00AE7140"/>
    <w:rsid w:val="00AE7C5C"/>
    <w:rsid w:val="00AF02F8"/>
    <w:rsid w:val="00AF36E0"/>
    <w:rsid w:val="00AF387F"/>
    <w:rsid w:val="00AF38FB"/>
    <w:rsid w:val="00AF4765"/>
    <w:rsid w:val="00AF6174"/>
    <w:rsid w:val="00AF6270"/>
    <w:rsid w:val="00B02D3C"/>
    <w:rsid w:val="00B03A18"/>
    <w:rsid w:val="00B05239"/>
    <w:rsid w:val="00B063AD"/>
    <w:rsid w:val="00B107CF"/>
    <w:rsid w:val="00B1223B"/>
    <w:rsid w:val="00B15FE0"/>
    <w:rsid w:val="00B16331"/>
    <w:rsid w:val="00B163C0"/>
    <w:rsid w:val="00B1752C"/>
    <w:rsid w:val="00B17ED1"/>
    <w:rsid w:val="00B208C8"/>
    <w:rsid w:val="00B22A1F"/>
    <w:rsid w:val="00B2682E"/>
    <w:rsid w:val="00B27A98"/>
    <w:rsid w:val="00B3066D"/>
    <w:rsid w:val="00B312FD"/>
    <w:rsid w:val="00B31671"/>
    <w:rsid w:val="00B3203F"/>
    <w:rsid w:val="00B3207D"/>
    <w:rsid w:val="00B330DF"/>
    <w:rsid w:val="00B33748"/>
    <w:rsid w:val="00B33779"/>
    <w:rsid w:val="00B34472"/>
    <w:rsid w:val="00B365C6"/>
    <w:rsid w:val="00B40123"/>
    <w:rsid w:val="00B40370"/>
    <w:rsid w:val="00B41BFE"/>
    <w:rsid w:val="00B41F09"/>
    <w:rsid w:val="00B41F58"/>
    <w:rsid w:val="00B43883"/>
    <w:rsid w:val="00B44377"/>
    <w:rsid w:val="00B448BC"/>
    <w:rsid w:val="00B44BBA"/>
    <w:rsid w:val="00B453CA"/>
    <w:rsid w:val="00B4575B"/>
    <w:rsid w:val="00B461D4"/>
    <w:rsid w:val="00B4795D"/>
    <w:rsid w:val="00B47EAF"/>
    <w:rsid w:val="00B521BC"/>
    <w:rsid w:val="00B54CCF"/>
    <w:rsid w:val="00B56D32"/>
    <w:rsid w:val="00B60A59"/>
    <w:rsid w:val="00B614C1"/>
    <w:rsid w:val="00B61684"/>
    <w:rsid w:val="00B617F6"/>
    <w:rsid w:val="00B6205D"/>
    <w:rsid w:val="00B63B95"/>
    <w:rsid w:val="00B63D45"/>
    <w:rsid w:val="00B66C32"/>
    <w:rsid w:val="00B66DB9"/>
    <w:rsid w:val="00B67398"/>
    <w:rsid w:val="00B7087F"/>
    <w:rsid w:val="00B71FF8"/>
    <w:rsid w:val="00B729C9"/>
    <w:rsid w:val="00B730A0"/>
    <w:rsid w:val="00B7356D"/>
    <w:rsid w:val="00B73806"/>
    <w:rsid w:val="00B766B1"/>
    <w:rsid w:val="00B8013B"/>
    <w:rsid w:val="00B80488"/>
    <w:rsid w:val="00B81307"/>
    <w:rsid w:val="00B81CBD"/>
    <w:rsid w:val="00B82BE4"/>
    <w:rsid w:val="00B8545F"/>
    <w:rsid w:val="00B86180"/>
    <w:rsid w:val="00B869CE"/>
    <w:rsid w:val="00B86C17"/>
    <w:rsid w:val="00B87A07"/>
    <w:rsid w:val="00B87F06"/>
    <w:rsid w:val="00B90B8B"/>
    <w:rsid w:val="00B929FE"/>
    <w:rsid w:val="00B93BB8"/>
    <w:rsid w:val="00B93CF7"/>
    <w:rsid w:val="00B947C4"/>
    <w:rsid w:val="00B95547"/>
    <w:rsid w:val="00B95F97"/>
    <w:rsid w:val="00B9659A"/>
    <w:rsid w:val="00B9706E"/>
    <w:rsid w:val="00B97F15"/>
    <w:rsid w:val="00BA2B08"/>
    <w:rsid w:val="00BA2E5C"/>
    <w:rsid w:val="00BA3100"/>
    <w:rsid w:val="00BA39D6"/>
    <w:rsid w:val="00BA5B9D"/>
    <w:rsid w:val="00BA6268"/>
    <w:rsid w:val="00BA6ED4"/>
    <w:rsid w:val="00BA74A4"/>
    <w:rsid w:val="00BB1608"/>
    <w:rsid w:val="00BB27D2"/>
    <w:rsid w:val="00BB2C08"/>
    <w:rsid w:val="00BB4636"/>
    <w:rsid w:val="00BB5D8A"/>
    <w:rsid w:val="00BB5EEB"/>
    <w:rsid w:val="00BB6F4D"/>
    <w:rsid w:val="00BB73F5"/>
    <w:rsid w:val="00BC0B66"/>
    <w:rsid w:val="00BC2CB7"/>
    <w:rsid w:val="00BD01C2"/>
    <w:rsid w:val="00BD0725"/>
    <w:rsid w:val="00BD4D35"/>
    <w:rsid w:val="00BD733F"/>
    <w:rsid w:val="00BE1504"/>
    <w:rsid w:val="00BE2EC9"/>
    <w:rsid w:val="00BE4296"/>
    <w:rsid w:val="00BE49BD"/>
    <w:rsid w:val="00BE5029"/>
    <w:rsid w:val="00BE5052"/>
    <w:rsid w:val="00BE781C"/>
    <w:rsid w:val="00BF0DF3"/>
    <w:rsid w:val="00BF1113"/>
    <w:rsid w:val="00BF1791"/>
    <w:rsid w:val="00BF673C"/>
    <w:rsid w:val="00C028EA"/>
    <w:rsid w:val="00C02D5A"/>
    <w:rsid w:val="00C02D82"/>
    <w:rsid w:val="00C03540"/>
    <w:rsid w:val="00C040BB"/>
    <w:rsid w:val="00C0602E"/>
    <w:rsid w:val="00C0770D"/>
    <w:rsid w:val="00C130B8"/>
    <w:rsid w:val="00C133ED"/>
    <w:rsid w:val="00C1349B"/>
    <w:rsid w:val="00C13CDF"/>
    <w:rsid w:val="00C1425C"/>
    <w:rsid w:val="00C14384"/>
    <w:rsid w:val="00C17BCB"/>
    <w:rsid w:val="00C2329A"/>
    <w:rsid w:val="00C232CE"/>
    <w:rsid w:val="00C23AD7"/>
    <w:rsid w:val="00C23BEB"/>
    <w:rsid w:val="00C24883"/>
    <w:rsid w:val="00C25A20"/>
    <w:rsid w:val="00C267BA"/>
    <w:rsid w:val="00C27938"/>
    <w:rsid w:val="00C27979"/>
    <w:rsid w:val="00C27C64"/>
    <w:rsid w:val="00C308C1"/>
    <w:rsid w:val="00C30F27"/>
    <w:rsid w:val="00C318C6"/>
    <w:rsid w:val="00C32EE3"/>
    <w:rsid w:val="00C3328C"/>
    <w:rsid w:val="00C338F7"/>
    <w:rsid w:val="00C33964"/>
    <w:rsid w:val="00C339A8"/>
    <w:rsid w:val="00C33C6F"/>
    <w:rsid w:val="00C33FC4"/>
    <w:rsid w:val="00C36D1D"/>
    <w:rsid w:val="00C37A60"/>
    <w:rsid w:val="00C405B0"/>
    <w:rsid w:val="00C4106D"/>
    <w:rsid w:val="00C415F5"/>
    <w:rsid w:val="00C417BC"/>
    <w:rsid w:val="00C42F6C"/>
    <w:rsid w:val="00C43ABD"/>
    <w:rsid w:val="00C45E0F"/>
    <w:rsid w:val="00C47F55"/>
    <w:rsid w:val="00C52984"/>
    <w:rsid w:val="00C5403C"/>
    <w:rsid w:val="00C57EE2"/>
    <w:rsid w:val="00C604A3"/>
    <w:rsid w:val="00C61102"/>
    <w:rsid w:val="00C61839"/>
    <w:rsid w:val="00C618CD"/>
    <w:rsid w:val="00C620EC"/>
    <w:rsid w:val="00C62181"/>
    <w:rsid w:val="00C622F7"/>
    <w:rsid w:val="00C63DA3"/>
    <w:rsid w:val="00C666F9"/>
    <w:rsid w:val="00C668E3"/>
    <w:rsid w:val="00C66E9C"/>
    <w:rsid w:val="00C70AE4"/>
    <w:rsid w:val="00C71084"/>
    <w:rsid w:val="00C712C0"/>
    <w:rsid w:val="00C72687"/>
    <w:rsid w:val="00C72C86"/>
    <w:rsid w:val="00C73A65"/>
    <w:rsid w:val="00C7479E"/>
    <w:rsid w:val="00C75CC9"/>
    <w:rsid w:val="00C760BC"/>
    <w:rsid w:val="00C76AAA"/>
    <w:rsid w:val="00C7780A"/>
    <w:rsid w:val="00C77F70"/>
    <w:rsid w:val="00C8099B"/>
    <w:rsid w:val="00C8499F"/>
    <w:rsid w:val="00C851A2"/>
    <w:rsid w:val="00C85277"/>
    <w:rsid w:val="00C85D14"/>
    <w:rsid w:val="00C862C4"/>
    <w:rsid w:val="00C86FF1"/>
    <w:rsid w:val="00C871CB"/>
    <w:rsid w:val="00C877CD"/>
    <w:rsid w:val="00C87987"/>
    <w:rsid w:val="00C87CCC"/>
    <w:rsid w:val="00C909A0"/>
    <w:rsid w:val="00C90E79"/>
    <w:rsid w:val="00C910CA"/>
    <w:rsid w:val="00C91C40"/>
    <w:rsid w:val="00C92560"/>
    <w:rsid w:val="00C92FB7"/>
    <w:rsid w:val="00C9494F"/>
    <w:rsid w:val="00C94A1A"/>
    <w:rsid w:val="00C9554B"/>
    <w:rsid w:val="00C96B5F"/>
    <w:rsid w:val="00C97199"/>
    <w:rsid w:val="00CA037D"/>
    <w:rsid w:val="00CA1785"/>
    <w:rsid w:val="00CA51EE"/>
    <w:rsid w:val="00CB1257"/>
    <w:rsid w:val="00CB1540"/>
    <w:rsid w:val="00CB1FC3"/>
    <w:rsid w:val="00CB2C14"/>
    <w:rsid w:val="00CB2E60"/>
    <w:rsid w:val="00CB339D"/>
    <w:rsid w:val="00CB3696"/>
    <w:rsid w:val="00CB43E9"/>
    <w:rsid w:val="00CB6B7A"/>
    <w:rsid w:val="00CB7220"/>
    <w:rsid w:val="00CB7244"/>
    <w:rsid w:val="00CC0EAB"/>
    <w:rsid w:val="00CC117C"/>
    <w:rsid w:val="00CC4507"/>
    <w:rsid w:val="00CC50ED"/>
    <w:rsid w:val="00CC6154"/>
    <w:rsid w:val="00CC6A7D"/>
    <w:rsid w:val="00CC6B73"/>
    <w:rsid w:val="00CD065B"/>
    <w:rsid w:val="00CD08C6"/>
    <w:rsid w:val="00CD154C"/>
    <w:rsid w:val="00CD1FA1"/>
    <w:rsid w:val="00CD2817"/>
    <w:rsid w:val="00CD3C12"/>
    <w:rsid w:val="00CD3C41"/>
    <w:rsid w:val="00CD44EC"/>
    <w:rsid w:val="00CD4625"/>
    <w:rsid w:val="00CD65BE"/>
    <w:rsid w:val="00CE02E4"/>
    <w:rsid w:val="00CE0F4D"/>
    <w:rsid w:val="00CE1A56"/>
    <w:rsid w:val="00CE1E0C"/>
    <w:rsid w:val="00CE5046"/>
    <w:rsid w:val="00CE52F8"/>
    <w:rsid w:val="00CE645E"/>
    <w:rsid w:val="00CE746B"/>
    <w:rsid w:val="00CE7820"/>
    <w:rsid w:val="00CE7A3D"/>
    <w:rsid w:val="00CE7A9F"/>
    <w:rsid w:val="00CF280D"/>
    <w:rsid w:val="00CF3C1C"/>
    <w:rsid w:val="00CF3E2A"/>
    <w:rsid w:val="00CF4780"/>
    <w:rsid w:val="00CF48DE"/>
    <w:rsid w:val="00CF7054"/>
    <w:rsid w:val="00D00E24"/>
    <w:rsid w:val="00D01B78"/>
    <w:rsid w:val="00D03182"/>
    <w:rsid w:val="00D032E6"/>
    <w:rsid w:val="00D0358C"/>
    <w:rsid w:val="00D05894"/>
    <w:rsid w:val="00D0720D"/>
    <w:rsid w:val="00D07807"/>
    <w:rsid w:val="00D15C9E"/>
    <w:rsid w:val="00D17020"/>
    <w:rsid w:val="00D208A1"/>
    <w:rsid w:val="00D20B4A"/>
    <w:rsid w:val="00D20C9D"/>
    <w:rsid w:val="00D21980"/>
    <w:rsid w:val="00D223EB"/>
    <w:rsid w:val="00D22484"/>
    <w:rsid w:val="00D22AC6"/>
    <w:rsid w:val="00D25490"/>
    <w:rsid w:val="00D26541"/>
    <w:rsid w:val="00D26B90"/>
    <w:rsid w:val="00D273A1"/>
    <w:rsid w:val="00D31B10"/>
    <w:rsid w:val="00D31CBB"/>
    <w:rsid w:val="00D32806"/>
    <w:rsid w:val="00D34E9D"/>
    <w:rsid w:val="00D353A5"/>
    <w:rsid w:val="00D4113E"/>
    <w:rsid w:val="00D42C8C"/>
    <w:rsid w:val="00D44DDF"/>
    <w:rsid w:val="00D5095E"/>
    <w:rsid w:val="00D50FBB"/>
    <w:rsid w:val="00D51F0E"/>
    <w:rsid w:val="00D5373D"/>
    <w:rsid w:val="00D54B35"/>
    <w:rsid w:val="00D56DED"/>
    <w:rsid w:val="00D5749E"/>
    <w:rsid w:val="00D574EE"/>
    <w:rsid w:val="00D57C73"/>
    <w:rsid w:val="00D57E3F"/>
    <w:rsid w:val="00D60E45"/>
    <w:rsid w:val="00D61A8D"/>
    <w:rsid w:val="00D620CF"/>
    <w:rsid w:val="00D628C6"/>
    <w:rsid w:val="00D639FE"/>
    <w:rsid w:val="00D649F2"/>
    <w:rsid w:val="00D64DAE"/>
    <w:rsid w:val="00D67BFE"/>
    <w:rsid w:val="00D67CAE"/>
    <w:rsid w:val="00D67DE5"/>
    <w:rsid w:val="00D74DFF"/>
    <w:rsid w:val="00D75D4D"/>
    <w:rsid w:val="00D813F6"/>
    <w:rsid w:val="00D833F9"/>
    <w:rsid w:val="00D847AB"/>
    <w:rsid w:val="00D866E0"/>
    <w:rsid w:val="00D8730D"/>
    <w:rsid w:val="00D878AA"/>
    <w:rsid w:val="00D87BB9"/>
    <w:rsid w:val="00D90750"/>
    <w:rsid w:val="00D91858"/>
    <w:rsid w:val="00D91D98"/>
    <w:rsid w:val="00D94958"/>
    <w:rsid w:val="00D94E9C"/>
    <w:rsid w:val="00D95727"/>
    <w:rsid w:val="00D95AD2"/>
    <w:rsid w:val="00D96E77"/>
    <w:rsid w:val="00D9764C"/>
    <w:rsid w:val="00D97933"/>
    <w:rsid w:val="00DA089E"/>
    <w:rsid w:val="00DA0AB9"/>
    <w:rsid w:val="00DA1DD1"/>
    <w:rsid w:val="00DA243C"/>
    <w:rsid w:val="00DA338D"/>
    <w:rsid w:val="00DA3FA6"/>
    <w:rsid w:val="00DA3FBD"/>
    <w:rsid w:val="00DA66CD"/>
    <w:rsid w:val="00DA76B8"/>
    <w:rsid w:val="00DA7C77"/>
    <w:rsid w:val="00DB29F9"/>
    <w:rsid w:val="00DB4242"/>
    <w:rsid w:val="00DB660B"/>
    <w:rsid w:val="00DB7CAB"/>
    <w:rsid w:val="00DC3C23"/>
    <w:rsid w:val="00DC45DE"/>
    <w:rsid w:val="00DC556E"/>
    <w:rsid w:val="00DC6075"/>
    <w:rsid w:val="00DC6096"/>
    <w:rsid w:val="00DD2EEC"/>
    <w:rsid w:val="00DD3318"/>
    <w:rsid w:val="00DD4C70"/>
    <w:rsid w:val="00DD6668"/>
    <w:rsid w:val="00DD73AF"/>
    <w:rsid w:val="00DD7A93"/>
    <w:rsid w:val="00DE034C"/>
    <w:rsid w:val="00DE0DFD"/>
    <w:rsid w:val="00DE1A1B"/>
    <w:rsid w:val="00DE21C8"/>
    <w:rsid w:val="00DE2AEC"/>
    <w:rsid w:val="00DE2FF5"/>
    <w:rsid w:val="00DE3BBA"/>
    <w:rsid w:val="00DE518F"/>
    <w:rsid w:val="00DE6387"/>
    <w:rsid w:val="00DF00E0"/>
    <w:rsid w:val="00DF045D"/>
    <w:rsid w:val="00DF1104"/>
    <w:rsid w:val="00DF1D46"/>
    <w:rsid w:val="00DF2523"/>
    <w:rsid w:val="00DF311F"/>
    <w:rsid w:val="00DF5928"/>
    <w:rsid w:val="00DF6A2B"/>
    <w:rsid w:val="00DF7A99"/>
    <w:rsid w:val="00E026A8"/>
    <w:rsid w:val="00E058FB"/>
    <w:rsid w:val="00E05FC5"/>
    <w:rsid w:val="00E06003"/>
    <w:rsid w:val="00E104F1"/>
    <w:rsid w:val="00E1117F"/>
    <w:rsid w:val="00E11D13"/>
    <w:rsid w:val="00E1296F"/>
    <w:rsid w:val="00E14B65"/>
    <w:rsid w:val="00E14F70"/>
    <w:rsid w:val="00E15235"/>
    <w:rsid w:val="00E1586F"/>
    <w:rsid w:val="00E167AF"/>
    <w:rsid w:val="00E1747C"/>
    <w:rsid w:val="00E176BE"/>
    <w:rsid w:val="00E17EF2"/>
    <w:rsid w:val="00E206AF"/>
    <w:rsid w:val="00E20E6B"/>
    <w:rsid w:val="00E227FC"/>
    <w:rsid w:val="00E23A25"/>
    <w:rsid w:val="00E23A76"/>
    <w:rsid w:val="00E23AD6"/>
    <w:rsid w:val="00E25BF6"/>
    <w:rsid w:val="00E2658D"/>
    <w:rsid w:val="00E2728E"/>
    <w:rsid w:val="00E27788"/>
    <w:rsid w:val="00E308F8"/>
    <w:rsid w:val="00E31929"/>
    <w:rsid w:val="00E32E7F"/>
    <w:rsid w:val="00E34194"/>
    <w:rsid w:val="00E37A86"/>
    <w:rsid w:val="00E37CFF"/>
    <w:rsid w:val="00E37D9E"/>
    <w:rsid w:val="00E37FBF"/>
    <w:rsid w:val="00E40332"/>
    <w:rsid w:val="00E451C4"/>
    <w:rsid w:val="00E46DB5"/>
    <w:rsid w:val="00E47F1E"/>
    <w:rsid w:val="00E531DE"/>
    <w:rsid w:val="00E54022"/>
    <w:rsid w:val="00E55930"/>
    <w:rsid w:val="00E569BD"/>
    <w:rsid w:val="00E57027"/>
    <w:rsid w:val="00E60413"/>
    <w:rsid w:val="00E6069C"/>
    <w:rsid w:val="00E6076D"/>
    <w:rsid w:val="00E6390E"/>
    <w:rsid w:val="00E661EA"/>
    <w:rsid w:val="00E666B5"/>
    <w:rsid w:val="00E67088"/>
    <w:rsid w:val="00E67429"/>
    <w:rsid w:val="00E674BF"/>
    <w:rsid w:val="00E701E2"/>
    <w:rsid w:val="00E7297D"/>
    <w:rsid w:val="00E736B7"/>
    <w:rsid w:val="00E73CED"/>
    <w:rsid w:val="00E750BD"/>
    <w:rsid w:val="00E76AA4"/>
    <w:rsid w:val="00E77929"/>
    <w:rsid w:val="00E81F1A"/>
    <w:rsid w:val="00E8366D"/>
    <w:rsid w:val="00E83EE0"/>
    <w:rsid w:val="00E850DA"/>
    <w:rsid w:val="00E85B8B"/>
    <w:rsid w:val="00E869CE"/>
    <w:rsid w:val="00E8744A"/>
    <w:rsid w:val="00E879D8"/>
    <w:rsid w:val="00E90D84"/>
    <w:rsid w:val="00E93A1A"/>
    <w:rsid w:val="00E93D55"/>
    <w:rsid w:val="00E9710C"/>
    <w:rsid w:val="00E97F74"/>
    <w:rsid w:val="00EA3767"/>
    <w:rsid w:val="00EA4041"/>
    <w:rsid w:val="00EA451A"/>
    <w:rsid w:val="00EA5CFC"/>
    <w:rsid w:val="00EA656D"/>
    <w:rsid w:val="00EB0431"/>
    <w:rsid w:val="00EB19FE"/>
    <w:rsid w:val="00EB200D"/>
    <w:rsid w:val="00EB3BCD"/>
    <w:rsid w:val="00EB5412"/>
    <w:rsid w:val="00EB5A28"/>
    <w:rsid w:val="00EB7B80"/>
    <w:rsid w:val="00EC1ABF"/>
    <w:rsid w:val="00EC1E7E"/>
    <w:rsid w:val="00EC1F64"/>
    <w:rsid w:val="00EC2E69"/>
    <w:rsid w:val="00EC3383"/>
    <w:rsid w:val="00EC3461"/>
    <w:rsid w:val="00EC3C27"/>
    <w:rsid w:val="00EC4BF6"/>
    <w:rsid w:val="00EC4C3C"/>
    <w:rsid w:val="00EC6BE2"/>
    <w:rsid w:val="00EC759A"/>
    <w:rsid w:val="00ED0017"/>
    <w:rsid w:val="00ED07BB"/>
    <w:rsid w:val="00ED1569"/>
    <w:rsid w:val="00ED1C28"/>
    <w:rsid w:val="00ED53C3"/>
    <w:rsid w:val="00EE3162"/>
    <w:rsid w:val="00EE50E9"/>
    <w:rsid w:val="00EE7643"/>
    <w:rsid w:val="00EF07AA"/>
    <w:rsid w:val="00EF1C08"/>
    <w:rsid w:val="00EF23ED"/>
    <w:rsid w:val="00EF2671"/>
    <w:rsid w:val="00EF2BEE"/>
    <w:rsid w:val="00EF3984"/>
    <w:rsid w:val="00EF51BD"/>
    <w:rsid w:val="00EF6071"/>
    <w:rsid w:val="00EF647D"/>
    <w:rsid w:val="00EF6617"/>
    <w:rsid w:val="00EF6663"/>
    <w:rsid w:val="00F00308"/>
    <w:rsid w:val="00F012F5"/>
    <w:rsid w:val="00F01991"/>
    <w:rsid w:val="00F01EF3"/>
    <w:rsid w:val="00F01FA1"/>
    <w:rsid w:val="00F02B7C"/>
    <w:rsid w:val="00F02EC8"/>
    <w:rsid w:val="00F03A0E"/>
    <w:rsid w:val="00F04481"/>
    <w:rsid w:val="00F044DB"/>
    <w:rsid w:val="00F04804"/>
    <w:rsid w:val="00F05208"/>
    <w:rsid w:val="00F1044A"/>
    <w:rsid w:val="00F1048E"/>
    <w:rsid w:val="00F10BA0"/>
    <w:rsid w:val="00F13149"/>
    <w:rsid w:val="00F1373F"/>
    <w:rsid w:val="00F13DDD"/>
    <w:rsid w:val="00F142D1"/>
    <w:rsid w:val="00F15531"/>
    <w:rsid w:val="00F172E5"/>
    <w:rsid w:val="00F206F3"/>
    <w:rsid w:val="00F21900"/>
    <w:rsid w:val="00F21E89"/>
    <w:rsid w:val="00F22A06"/>
    <w:rsid w:val="00F2397E"/>
    <w:rsid w:val="00F23F61"/>
    <w:rsid w:val="00F24079"/>
    <w:rsid w:val="00F24340"/>
    <w:rsid w:val="00F26294"/>
    <w:rsid w:val="00F27551"/>
    <w:rsid w:val="00F27678"/>
    <w:rsid w:val="00F27950"/>
    <w:rsid w:val="00F3036C"/>
    <w:rsid w:val="00F33C7A"/>
    <w:rsid w:val="00F34F0E"/>
    <w:rsid w:val="00F37CDA"/>
    <w:rsid w:val="00F4095C"/>
    <w:rsid w:val="00F40D79"/>
    <w:rsid w:val="00F418B7"/>
    <w:rsid w:val="00F419BB"/>
    <w:rsid w:val="00F448FE"/>
    <w:rsid w:val="00F46BEB"/>
    <w:rsid w:val="00F46C4A"/>
    <w:rsid w:val="00F47D3D"/>
    <w:rsid w:val="00F51F68"/>
    <w:rsid w:val="00F52F2C"/>
    <w:rsid w:val="00F530C2"/>
    <w:rsid w:val="00F5373F"/>
    <w:rsid w:val="00F53F7B"/>
    <w:rsid w:val="00F54D09"/>
    <w:rsid w:val="00F56864"/>
    <w:rsid w:val="00F60261"/>
    <w:rsid w:val="00F60C8C"/>
    <w:rsid w:val="00F620D2"/>
    <w:rsid w:val="00F6303F"/>
    <w:rsid w:val="00F63D5B"/>
    <w:rsid w:val="00F664E1"/>
    <w:rsid w:val="00F672C4"/>
    <w:rsid w:val="00F67B39"/>
    <w:rsid w:val="00F707AC"/>
    <w:rsid w:val="00F714D6"/>
    <w:rsid w:val="00F722D2"/>
    <w:rsid w:val="00F725A8"/>
    <w:rsid w:val="00F73346"/>
    <w:rsid w:val="00F7439A"/>
    <w:rsid w:val="00F74D26"/>
    <w:rsid w:val="00F75197"/>
    <w:rsid w:val="00F8014E"/>
    <w:rsid w:val="00F80F01"/>
    <w:rsid w:val="00F846AF"/>
    <w:rsid w:val="00F84744"/>
    <w:rsid w:val="00F84847"/>
    <w:rsid w:val="00F84FBC"/>
    <w:rsid w:val="00F851B6"/>
    <w:rsid w:val="00F85A8D"/>
    <w:rsid w:val="00F85F7A"/>
    <w:rsid w:val="00F86531"/>
    <w:rsid w:val="00F874D2"/>
    <w:rsid w:val="00F87983"/>
    <w:rsid w:val="00F906BE"/>
    <w:rsid w:val="00F90B13"/>
    <w:rsid w:val="00F90ECC"/>
    <w:rsid w:val="00F92D26"/>
    <w:rsid w:val="00F93186"/>
    <w:rsid w:val="00F93950"/>
    <w:rsid w:val="00F9472D"/>
    <w:rsid w:val="00F94AFF"/>
    <w:rsid w:val="00F95BDD"/>
    <w:rsid w:val="00F95EE3"/>
    <w:rsid w:val="00F962FF"/>
    <w:rsid w:val="00F97B6F"/>
    <w:rsid w:val="00FA00E3"/>
    <w:rsid w:val="00FA1E00"/>
    <w:rsid w:val="00FA3652"/>
    <w:rsid w:val="00FA5390"/>
    <w:rsid w:val="00FA5EAA"/>
    <w:rsid w:val="00FA71F6"/>
    <w:rsid w:val="00FB0781"/>
    <w:rsid w:val="00FB0EB5"/>
    <w:rsid w:val="00FB237E"/>
    <w:rsid w:val="00FB2B40"/>
    <w:rsid w:val="00FB3201"/>
    <w:rsid w:val="00FB515C"/>
    <w:rsid w:val="00FB731B"/>
    <w:rsid w:val="00FB7503"/>
    <w:rsid w:val="00FB77AA"/>
    <w:rsid w:val="00FB7840"/>
    <w:rsid w:val="00FB7E1E"/>
    <w:rsid w:val="00FC0BD5"/>
    <w:rsid w:val="00FC1689"/>
    <w:rsid w:val="00FC17C7"/>
    <w:rsid w:val="00FC1CB7"/>
    <w:rsid w:val="00FC201D"/>
    <w:rsid w:val="00FC2EEF"/>
    <w:rsid w:val="00FC4513"/>
    <w:rsid w:val="00FC4C5C"/>
    <w:rsid w:val="00FC7498"/>
    <w:rsid w:val="00FC7AC1"/>
    <w:rsid w:val="00FD0669"/>
    <w:rsid w:val="00FD07BB"/>
    <w:rsid w:val="00FD1378"/>
    <w:rsid w:val="00FD3887"/>
    <w:rsid w:val="00FD3D6F"/>
    <w:rsid w:val="00FD425D"/>
    <w:rsid w:val="00FD5E63"/>
    <w:rsid w:val="00FD7F4B"/>
    <w:rsid w:val="00FE0B25"/>
    <w:rsid w:val="00FE4A69"/>
    <w:rsid w:val="00FE699A"/>
    <w:rsid w:val="00FE6B1C"/>
    <w:rsid w:val="00FE7EC0"/>
    <w:rsid w:val="00FF2141"/>
    <w:rsid w:val="00FF310A"/>
    <w:rsid w:val="00FF360E"/>
    <w:rsid w:val="00FF369B"/>
    <w:rsid w:val="00FF381C"/>
    <w:rsid w:val="00FF4C53"/>
    <w:rsid w:val="00FF4D00"/>
    <w:rsid w:val="00FF55B2"/>
    <w:rsid w:val="00FF5BF2"/>
    <w:rsid w:val="00FF695B"/>
    <w:rsid w:val="00FF7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0B4C"/>
  <w15:chartTrackingRefBased/>
  <w15:docId w15:val="{93A5FE40-8F86-4E3B-9258-674A9B55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4B19AA"/>
    <w:pPr>
      <w:keepNext/>
      <w:keepLines/>
      <w:spacing w:before="360" w:after="80"/>
      <w:outlineLvl w:val="0"/>
    </w:pPr>
    <w:rPr>
      <w:rFonts w:ascii="Arial" w:eastAsiaTheme="majorEastAsia" w:hAnsi="Arial" w:cstheme="majorBidi"/>
      <w:sz w:val="24"/>
      <w:szCs w:val="40"/>
    </w:rPr>
  </w:style>
  <w:style w:type="paragraph" w:styleId="Heading2">
    <w:name w:val="heading 2"/>
    <w:basedOn w:val="Normal"/>
    <w:next w:val="Normal"/>
    <w:link w:val="Heading2Char"/>
    <w:uiPriority w:val="9"/>
    <w:unhideWhenUsed/>
    <w:qFormat/>
    <w:rsid w:val="004B19AA"/>
    <w:pPr>
      <w:keepNext/>
      <w:keepLines/>
      <w:spacing w:before="160" w:after="80"/>
      <w:outlineLvl w:val="1"/>
    </w:pPr>
    <w:rPr>
      <w:rFonts w:ascii="Arial" w:eastAsiaTheme="majorEastAsia" w:hAnsi="Arial" w:cstheme="majorBidi"/>
      <w:b/>
      <w:szCs w:val="32"/>
    </w:rPr>
  </w:style>
  <w:style w:type="paragraph" w:styleId="Heading3">
    <w:name w:val="heading 3"/>
    <w:basedOn w:val="Normal"/>
    <w:next w:val="Normal"/>
    <w:link w:val="Heading3Char"/>
    <w:uiPriority w:val="9"/>
    <w:unhideWhenUsed/>
    <w:qFormat/>
    <w:rsid w:val="00A93C8B"/>
    <w:pPr>
      <w:keepNext/>
      <w:keepLines/>
      <w:spacing w:before="160" w:after="80"/>
      <w:outlineLvl w:val="2"/>
    </w:pPr>
    <w:rPr>
      <w:rFonts w:ascii="Arial" w:eastAsiaTheme="majorEastAsia" w:hAnsi="Arial" w:cstheme="majorBidi"/>
      <w:b/>
      <w:szCs w:val="28"/>
    </w:rPr>
  </w:style>
  <w:style w:type="paragraph" w:styleId="Heading4">
    <w:name w:val="heading 4"/>
    <w:basedOn w:val="Normal"/>
    <w:next w:val="Normal"/>
    <w:link w:val="Heading4Char"/>
    <w:uiPriority w:val="9"/>
    <w:semiHidden/>
    <w:unhideWhenUsed/>
    <w:qFormat/>
    <w:rsid w:val="00E05F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F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9AA"/>
    <w:rPr>
      <w:rFonts w:ascii="Arial" w:eastAsiaTheme="majorEastAsia" w:hAnsi="Arial" w:cstheme="majorBidi"/>
      <w:sz w:val="24"/>
      <w:szCs w:val="40"/>
      <w:lang w:val="lv-LV"/>
    </w:rPr>
  </w:style>
  <w:style w:type="character" w:customStyle="1" w:styleId="Heading2Char">
    <w:name w:val="Heading 2 Char"/>
    <w:basedOn w:val="DefaultParagraphFont"/>
    <w:link w:val="Heading2"/>
    <w:uiPriority w:val="9"/>
    <w:rsid w:val="004B19AA"/>
    <w:rPr>
      <w:rFonts w:ascii="Arial" w:eastAsiaTheme="majorEastAsia" w:hAnsi="Arial" w:cstheme="majorBidi"/>
      <w:b/>
      <w:szCs w:val="32"/>
      <w:lang w:val="lv-LV"/>
    </w:rPr>
  </w:style>
  <w:style w:type="character" w:customStyle="1" w:styleId="Heading3Char">
    <w:name w:val="Heading 3 Char"/>
    <w:basedOn w:val="DefaultParagraphFont"/>
    <w:link w:val="Heading3"/>
    <w:uiPriority w:val="9"/>
    <w:rsid w:val="00A93C8B"/>
    <w:rPr>
      <w:rFonts w:ascii="Arial" w:eastAsiaTheme="majorEastAsia" w:hAnsi="Arial" w:cstheme="majorBidi"/>
      <w:b/>
      <w:szCs w:val="28"/>
      <w:lang w:val="lv-LV"/>
    </w:rPr>
  </w:style>
  <w:style w:type="character" w:customStyle="1" w:styleId="Heading4Char">
    <w:name w:val="Heading 4 Char"/>
    <w:basedOn w:val="DefaultParagraphFont"/>
    <w:link w:val="Heading4"/>
    <w:uiPriority w:val="9"/>
    <w:semiHidden/>
    <w:rsid w:val="00E05FC5"/>
    <w:rPr>
      <w:rFonts w:eastAsiaTheme="majorEastAsia"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E05FC5"/>
    <w:rPr>
      <w:rFonts w:eastAsiaTheme="majorEastAsia" w:cstheme="majorBidi"/>
      <w:color w:val="2F5496" w:themeColor="accent1" w:themeShade="BF"/>
      <w:lang w:val="lv-LV"/>
    </w:rPr>
  </w:style>
  <w:style w:type="character" w:customStyle="1" w:styleId="Heading6Char">
    <w:name w:val="Heading 6 Char"/>
    <w:basedOn w:val="DefaultParagraphFont"/>
    <w:link w:val="Heading6"/>
    <w:uiPriority w:val="9"/>
    <w:semiHidden/>
    <w:rsid w:val="00E05FC5"/>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E05FC5"/>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E05FC5"/>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E05FC5"/>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E05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FC5"/>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E05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FC5"/>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E05FC5"/>
    <w:pPr>
      <w:spacing w:before="160"/>
      <w:jc w:val="center"/>
    </w:pPr>
    <w:rPr>
      <w:i/>
      <w:iCs/>
      <w:color w:val="404040" w:themeColor="text1" w:themeTint="BF"/>
    </w:rPr>
  </w:style>
  <w:style w:type="character" w:customStyle="1" w:styleId="QuoteChar">
    <w:name w:val="Quote Char"/>
    <w:basedOn w:val="DefaultParagraphFont"/>
    <w:link w:val="Quote"/>
    <w:uiPriority w:val="29"/>
    <w:rsid w:val="00E05FC5"/>
    <w:rPr>
      <w:i/>
      <w:iCs/>
      <w:color w:val="404040" w:themeColor="text1" w:themeTint="BF"/>
      <w:lang w:val="lv-LV"/>
    </w:rPr>
  </w:style>
  <w:style w:type="paragraph" w:styleId="ListParagraph">
    <w:name w:val="List Paragraph"/>
    <w:aliases w:val="2,Strip,List Paragraph1"/>
    <w:basedOn w:val="Normal"/>
    <w:link w:val="ListParagraphChar"/>
    <w:uiPriority w:val="34"/>
    <w:qFormat/>
    <w:rsid w:val="00E05FC5"/>
    <w:pPr>
      <w:ind w:left="720"/>
      <w:contextualSpacing/>
    </w:pPr>
  </w:style>
  <w:style w:type="character" w:customStyle="1" w:styleId="ListParagraphChar">
    <w:name w:val="List Paragraph Char"/>
    <w:aliases w:val="2 Char,Strip Char,List Paragraph1 Char"/>
    <w:link w:val="ListParagraph"/>
    <w:uiPriority w:val="34"/>
    <w:locked/>
    <w:rsid w:val="00E666B5"/>
    <w:rPr>
      <w:lang w:val="lv-LV"/>
    </w:rPr>
  </w:style>
  <w:style w:type="character" w:styleId="IntenseEmphasis">
    <w:name w:val="Intense Emphasis"/>
    <w:basedOn w:val="DefaultParagraphFont"/>
    <w:uiPriority w:val="21"/>
    <w:qFormat/>
    <w:rsid w:val="00E05FC5"/>
    <w:rPr>
      <w:i/>
      <w:iCs/>
      <w:color w:val="2F5496" w:themeColor="accent1" w:themeShade="BF"/>
    </w:rPr>
  </w:style>
  <w:style w:type="paragraph" w:styleId="IntenseQuote">
    <w:name w:val="Intense Quote"/>
    <w:basedOn w:val="Normal"/>
    <w:next w:val="Normal"/>
    <w:link w:val="IntenseQuoteChar"/>
    <w:uiPriority w:val="30"/>
    <w:qFormat/>
    <w:rsid w:val="00E05F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FC5"/>
    <w:rPr>
      <w:i/>
      <w:iCs/>
      <w:color w:val="2F5496" w:themeColor="accent1" w:themeShade="BF"/>
      <w:lang w:val="lv-LV"/>
    </w:rPr>
  </w:style>
  <w:style w:type="character" w:styleId="IntenseReference">
    <w:name w:val="Intense Reference"/>
    <w:basedOn w:val="DefaultParagraphFont"/>
    <w:uiPriority w:val="32"/>
    <w:qFormat/>
    <w:rsid w:val="00E05FC5"/>
    <w:rPr>
      <w:b/>
      <w:bCs/>
      <w:smallCaps/>
      <w:color w:val="2F5496" w:themeColor="accent1" w:themeShade="BF"/>
      <w:spacing w:val="5"/>
    </w:rPr>
  </w:style>
  <w:style w:type="paragraph" w:customStyle="1" w:styleId="Default">
    <w:name w:val="Default"/>
    <w:rsid w:val="00596580"/>
    <w:pPr>
      <w:autoSpaceDE w:val="0"/>
      <w:autoSpaceDN w:val="0"/>
      <w:adjustRightInd w:val="0"/>
      <w:spacing w:after="0" w:line="240" w:lineRule="auto"/>
    </w:pPr>
    <w:rPr>
      <w:rFonts w:ascii="Arial" w:hAnsi="Arial" w:cs="Arial"/>
      <w:color w:val="000000"/>
      <w:kern w:val="0"/>
      <w:sz w:val="24"/>
      <w:szCs w:val="24"/>
    </w:rPr>
  </w:style>
  <w:style w:type="paragraph" w:styleId="FootnoteText">
    <w:name w:val="footnote text"/>
    <w:basedOn w:val="Normal"/>
    <w:link w:val="FootnoteTextChar"/>
    <w:uiPriority w:val="99"/>
    <w:unhideWhenUsed/>
    <w:rsid w:val="00CB7244"/>
    <w:pPr>
      <w:spacing w:after="0" w:line="240" w:lineRule="auto"/>
    </w:pPr>
    <w:rPr>
      <w:sz w:val="20"/>
      <w:szCs w:val="20"/>
    </w:rPr>
  </w:style>
  <w:style w:type="character" w:customStyle="1" w:styleId="FootnoteTextChar">
    <w:name w:val="Footnote Text Char"/>
    <w:basedOn w:val="DefaultParagraphFont"/>
    <w:link w:val="FootnoteText"/>
    <w:uiPriority w:val="99"/>
    <w:rsid w:val="00CB7244"/>
    <w:rPr>
      <w:sz w:val="20"/>
      <w:szCs w:val="20"/>
      <w:lang w:val="lv-LV"/>
    </w:rPr>
  </w:style>
  <w:style w:type="character" w:styleId="FootnoteReference">
    <w:name w:val="footnote reference"/>
    <w:basedOn w:val="DefaultParagraphFont"/>
    <w:uiPriority w:val="99"/>
    <w:unhideWhenUsed/>
    <w:rsid w:val="00CB7244"/>
    <w:rPr>
      <w:vertAlign w:val="superscript"/>
    </w:rPr>
  </w:style>
  <w:style w:type="character" w:styleId="Hyperlink">
    <w:name w:val="Hyperlink"/>
    <w:basedOn w:val="DefaultParagraphFont"/>
    <w:uiPriority w:val="99"/>
    <w:unhideWhenUsed/>
    <w:rsid w:val="00201CE4"/>
    <w:rPr>
      <w:color w:val="0563C1" w:themeColor="hyperlink"/>
      <w:u w:val="single"/>
    </w:rPr>
  </w:style>
  <w:style w:type="paragraph" w:styleId="NormalWeb">
    <w:name w:val="Normal (Web)"/>
    <w:basedOn w:val="Normal"/>
    <w:uiPriority w:val="99"/>
    <w:unhideWhenUsed/>
    <w:rsid w:val="00342B3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96753A"/>
    <w:rPr>
      <w:b/>
      <w:bCs/>
    </w:rPr>
  </w:style>
  <w:style w:type="table" w:styleId="TableGrid">
    <w:name w:val="Table Grid"/>
    <w:basedOn w:val="TableNormal"/>
    <w:uiPriority w:val="39"/>
    <w:rsid w:val="003F4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407A"/>
    <w:rPr>
      <w:color w:val="954F72" w:themeColor="followedHyperlink"/>
      <w:u w:val="single"/>
    </w:rPr>
  </w:style>
  <w:style w:type="paragraph" w:customStyle="1" w:styleId="msonormal0">
    <w:name w:val="msonormal"/>
    <w:basedOn w:val="Normal"/>
    <w:rsid w:val="00D9764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66">
    <w:name w:val="xl66"/>
    <w:basedOn w:val="Normal"/>
    <w:rsid w:val="00D9764C"/>
    <w:pPr>
      <w:spacing w:before="100" w:beforeAutospacing="1" w:after="100" w:afterAutospacing="1" w:line="240" w:lineRule="auto"/>
      <w:textAlignment w:val="center"/>
    </w:pPr>
    <w:rPr>
      <w:rFonts w:ascii="Arial" w:eastAsia="Times New Roman" w:hAnsi="Arial" w:cs="Arial"/>
      <w:color w:val="0000FF"/>
      <w:kern w:val="0"/>
      <w:sz w:val="24"/>
      <w:szCs w:val="24"/>
      <w:lang w:val="en-US"/>
      <w14:ligatures w14:val="none"/>
    </w:rPr>
  </w:style>
  <w:style w:type="paragraph" w:customStyle="1" w:styleId="xl67">
    <w:name w:val="xl67"/>
    <w:basedOn w:val="Normal"/>
    <w:rsid w:val="00D9764C"/>
    <w:pPr>
      <w:spacing w:before="100" w:beforeAutospacing="1" w:after="100" w:afterAutospacing="1" w:line="240" w:lineRule="auto"/>
    </w:pPr>
    <w:rPr>
      <w:rFonts w:ascii="Arial" w:eastAsia="Times New Roman" w:hAnsi="Arial" w:cs="Arial"/>
      <w:kern w:val="0"/>
      <w:lang w:val="en-US"/>
      <w14:ligatures w14:val="none"/>
    </w:rPr>
  </w:style>
  <w:style w:type="paragraph" w:customStyle="1" w:styleId="xl68">
    <w:name w:val="xl68"/>
    <w:basedOn w:val="Normal"/>
    <w:rsid w:val="00D976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lang w:val="en-US"/>
      <w14:ligatures w14:val="none"/>
    </w:rPr>
  </w:style>
  <w:style w:type="paragraph" w:customStyle="1" w:styleId="xl69">
    <w:name w:val="xl69"/>
    <w:basedOn w:val="Normal"/>
    <w:rsid w:val="00D9764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kern w:val="0"/>
      <w:lang w:val="en-US"/>
      <w14:ligatures w14:val="none"/>
    </w:rPr>
  </w:style>
  <w:style w:type="paragraph" w:customStyle="1" w:styleId="xl70">
    <w:name w:val="xl70"/>
    <w:basedOn w:val="Normal"/>
    <w:rsid w:val="00D9764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4F6228"/>
      <w:kern w:val="0"/>
      <w:lang w:val="en-US"/>
      <w14:ligatures w14:val="none"/>
    </w:rPr>
  </w:style>
  <w:style w:type="paragraph" w:customStyle="1" w:styleId="xl71">
    <w:name w:val="xl71"/>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lang w:val="en-US"/>
      <w14:ligatures w14:val="none"/>
    </w:rPr>
  </w:style>
  <w:style w:type="paragraph" w:customStyle="1" w:styleId="xl72">
    <w:name w:val="xl72"/>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lang w:val="en-US"/>
      <w14:ligatures w14:val="none"/>
    </w:rPr>
  </w:style>
  <w:style w:type="paragraph" w:customStyle="1" w:styleId="xl73">
    <w:name w:val="xl73"/>
    <w:basedOn w:val="Normal"/>
    <w:rsid w:val="00D976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lang w:val="en-US"/>
      <w14:ligatures w14:val="none"/>
    </w:rPr>
  </w:style>
  <w:style w:type="paragraph" w:customStyle="1" w:styleId="xl74">
    <w:name w:val="xl74"/>
    <w:basedOn w:val="Normal"/>
    <w:rsid w:val="00D976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lang w:val="en-US"/>
      <w14:ligatures w14:val="none"/>
    </w:rPr>
  </w:style>
  <w:style w:type="paragraph" w:customStyle="1" w:styleId="xl75">
    <w:name w:val="xl75"/>
    <w:basedOn w:val="Normal"/>
    <w:rsid w:val="00D9764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lang w:val="en-US"/>
      <w14:ligatures w14:val="none"/>
    </w:rPr>
  </w:style>
  <w:style w:type="paragraph" w:customStyle="1" w:styleId="xl76">
    <w:name w:val="xl76"/>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kern w:val="0"/>
      <w:lang w:val="en-US"/>
      <w14:ligatures w14:val="none"/>
    </w:rPr>
  </w:style>
  <w:style w:type="paragraph" w:customStyle="1" w:styleId="xl77">
    <w:name w:val="xl77"/>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78">
    <w:name w:val="xl78"/>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lang w:val="en-US"/>
      <w14:ligatures w14:val="none"/>
    </w:rPr>
  </w:style>
  <w:style w:type="paragraph" w:customStyle="1" w:styleId="xl79">
    <w:name w:val="xl79"/>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80">
    <w:name w:val="xl80"/>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81">
    <w:name w:val="xl81"/>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82">
    <w:name w:val="xl82"/>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83">
    <w:name w:val="xl83"/>
    <w:basedOn w:val="Normal"/>
    <w:rsid w:val="00D9764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84">
    <w:name w:val="xl84"/>
    <w:basedOn w:val="Normal"/>
    <w:rsid w:val="00D9764C"/>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kern w:val="0"/>
      <w:lang w:val="en-US"/>
      <w14:ligatures w14:val="none"/>
    </w:rPr>
  </w:style>
  <w:style w:type="paragraph" w:customStyle="1" w:styleId="xl85">
    <w:name w:val="xl85"/>
    <w:basedOn w:val="Normal"/>
    <w:rsid w:val="00D9764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lang w:val="en-US"/>
      <w14:ligatures w14:val="none"/>
    </w:rPr>
  </w:style>
  <w:style w:type="paragraph" w:customStyle="1" w:styleId="xl86">
    <w:name w:val="xl86"/>
    <w:basedOn w:val="Normal"/>
    <w:rsid w:val="00D976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lang w:val="en-US"/>
      <w14:ligatures w14:val="none"/>
    </w:rPr>
  </w:style>
  <w:style w:type="paragraph" w:customStyle="1" w:styleId="xl87">
    <w:name w:val="xl87"/>
    <w:basedOn w:val="Normal"/>
    <w:rsid w:val="00D9764C"/>
    <w:pPr>
      <w:spacing w:before="100" w:beforeAutospacing="1" w:after="100" w:afterAutospacing="1" w:line="240" w:lineRule="auto"/>
      <w:jc w:val="center"/>
      <w:textAlignment w:val="center"/>
    </w:pPr>
    <w:rPr>
      <w:rFonts w:ascii="Arial" w:eastAsia="Times New Roman" w:hAnsi="Arial" w:cs="Arial"/>
      <w:kern w:val="0"/>
      <w:sz w:val="24"/>
      <w:szCs w:val="24"/>
      <w:lang w:val="en-US"/>
      <w14:ligatures w14:val="none"/>
    </w:rPr>
  </w:style>
  <w:style w:type="character" w:styleId="PageNumber">
    <w:name w:val="page number"/>
    <w:basedOn w:val="DefaultParagraphFont"/>
    <w:rsid w:val="00AB3849"/>
  </w:style>
  <w:style w:type="paragraph" w:styleId="CommentText">
    <w:name w:val="annotation text"/>
    <w:basedOn w:val="Normal"/>
    <w:link w:val="CommentTextChar"/>
    <w:uiPriority w:val="99"/>
    <w:rsid w:val="00C130B8"/>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130B8"/>
    <w:rPr>
      <w:rFonts w:ascii="Times New Roman" w:eastAsia="Times New Roman" w:hAnsi="Times New Roman" w:cs="Times New Roman"/>
      <w:kern w:val="0"/>
      <w:sz w:val="20"/>
      <w:szCs w:val="20"/>
      <w:lang w:val="lv-LV"/>
      <w14:ligatures w14:val="none"/>
    </w:rPr>
  </w:style>
  <w:style w:type="character" w:styleId="UnresolvedMention">
    <w:name w:val="Unresolved Mention"/>
    <w:basedOn w:val="DefaultParagraphFont"/>
    <w:uiPriority w:val="99"/>
    <w:semiHidden/>
    <w:unhideWhenUsed/>
    <w:rsid w:val="00AA679F"/>
    <w:rPr>
      <w:color w:val="605E5C"/>
      <w:shd w:val="clear" w:color="auto" w:fill="E1DFDD"/>
    </w:rPr>
  </w:style>
  <w:style w:type="paragraph" w:styleId="Revision">
    <w:name w:val="Revision"/>
    <w:hidden/>
    <w:uiPriority w:val="99"/>
    <w:semiHidden/>
    <w:rsid w:val="0006572E"/>
    <w:pPr>
      <w:spacing w:after="0" w:line="240" w:lineRule="auto"/>
    </w:pPr>
    <w:rPr>
      <w:lang w:val="lv-LV"/>
    </w:rPr>
  </w:style>
  <w:style w:type="character" w:styleId="CommentReference">
    <w:name w:val="annotation reference"/>
    <w:basedOn w:val="DefaultParagraphFont"/>
    <w:uiPriority w:val="99"/>
    <w:semiHidden/>
    <w:unhideWhenUsed/>
    <w:rsid w:val="006F6580"/>
    <w:rPr>
      <w:sz w:val="16"/>
      <w:szCs w:val="16"/>
    </w:rPr>
  </w:style>
  <w:style w:type="paragraph" w:styleId="CommentSubject">
    <w:name w:val="annotation subject"/>
    <w:basedOn w:val="CommentText"/>
    <w:next w:val="CommentText"/>
    <w:link w:val="CommentSubjectChar"/>
    <w:uiPriority w:val="99"/>
    <w:semiHidden/>
    <w:unhideWhenUsed/>
    <w:rsid w:val="006F658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F6580"/>
    <w:rPr>
      <w:rFonts w:ascii="Times New Roman" w:eastAsia="Times New Roman" w:hAnsi="Times New Roman" w:cs="Times New Roman"/>
      <w:b/>
      <w:bCs/>
      <w:kern w:val="0"/>
      <w:sz w:val="20"/>
      <w:szCs w:val="20"/>
      <w:lang w:val="lv-LV"/>
      <w14:ligatures w14:val="none"/>
    </w:rPr>
  </w:style>
  <w:style w:type="paragraph" w:styleId="Header">
    <w:name w:val="header"/>
    <w:basedOn w:val="Normal"/>
    <w:link w:val="HeaderChar"/>
    <w:uiPriority w:val="99"/>
    <w:unhideWhenUsed/>
    <w:rsid w:val="00707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7E5"/>
    <w:rPr>
      <w:lang w:val="lv-LV"/>
    </w:rPr>
  </w:style>
  <w:style w:type="paragraph" w:styleId="Footer">
    <w:name w:val="footer"/>
    <w:basedOn w:val="Normal"/>
    <w:link w:val="FooterChar"/>
    <w:uiPriority w:val="99"/>
    <w:unhideWhenUsed/>
    <w:rsid w:val="00707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7E5"/>
    <w:rPr>
      <w:lang w:val="lv-LV"/>
    </w:rPr>
  </w:style>
  <w:style w:type="paragraph" w:styleId="TOCHeading">
    <w:name w:val="TOC Heading"/>
    <w:basedOn w:val="Heading1"/>
    <w:next w:val="Normal"/>
    <w:uiPriority w:val="39"/>
    <w:unhideWhenUsed/>
    <w:qFormat/>
    <w:rsid w:val="004B19AA"/>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B8013B"/>
    <w:pPr>
      <w:spacing w:after="100"/>
    </w:pPr>
  </w:style>
  <w:style w:type="paragraph" w:styleId="TOC2">
    <w:name w:val="toc 2"/>
    <w:basedOn w:val="Normal"/>
    <w:next w:val="Normal"/>
    <w:autoRedefine/>
    <w:uiPriority w:val="39"/>
    <w:unhideWhenUsed/>
    <w:rsid w:val="00B8013B"/>
    <w:pPr>
      <w:spacing w:after="100"/>
      <w:ind w:left="220"/>
    </w:pPr>
  </w:style>
  <w:style w:type="paragraph" w:styleId="TOC3">
    <w:name w:val="toc 3"/>
    <w:basedOn w:val="Normal"/>
    <w:next w:val="Normal"/>
    <w:autoRedefine/>
    <w:uiPriority w:val="39"/>
    <w:unhideWhenUsed/>
    <w:rsid w:val="00B8013B"/>
    <w:pPr>
      <w:spacing w:after="100"/>
      <w:ind w:left="440"/>
    </w:pPr>
  </w:style>
  <w:style w:type="paragraph" w:customStyle="1" w:styleId="font5">
    <w:name w:val="font5"/>
    <w:basedOn w:val="Normal"/>
    <w:rsid w:val="00692901"/>
    <w:pPr>
      <w:spacing w:before="100" w:beforeAutospacing="1" w:after="100" w:afterAutospacing="1" w:line="240" w:lineRule="auto"/>
    </w:pPr>
    <w:rPr>
      <w:rFonts w:ascii="Arial" w:eastAsia="Times New Roman" w:hAnsi="Arial" w:cs="Arial"/>
      <w:b/>
      <w:bCs/>
      <w:i/>
      <w:iCs/>
      <w:color w:val="000000"/>
      <w:kern w:val="0"/>
      <w:sz w:val="20"/>
      <w:szCs w:val="20"/>
      <w:lang w:eastAsia="lv-LV"/>
      <w14:ligatures w14:val="none"/>
    </w:rPr>
  </w:style>
  <w:style w:type="paragraph" w:customStyle="1" w:styleId="xl65">
    <w:name w:val="xl65"/>
    <w:basedOn w:val="Normal"/>
    <w:rsid w:val="0069290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chart" Target="charts/chart9.xml"/><Relationship Id="rId47" Type="http://schemas.openxmlformats.org/officeDocument/2006/relationships/image" Target="media/image27.svg"/><Relationship Id="rId63" Type="http://schemas.openxmlformats.org/officeDocument/2006/relationships/image" Target="media/image38.jpeg"/><Relationship Id="rId68" Type="http://schemas.openxmlformats.org/officeDocument/2006/relationships/image" Target="media/image43.jpeg"/><Relationship Id="rId84" Type="http://schemas.openxmlformats.org/officeDocument/2006/relationships/hyperlink" Target="https://www.valmierasnovads.lv/sabiedriba/sabiedribas-lidzdaliba/iedzivotaju-iniciativu-projektu-konkurss/" TargetMode="External"/><Relationship Id="rId89" Type="http://schemas.openxmlformats.org/officeDocument/2006/relationships/hyperlink" Target="https://dvs-valmiera.namejs.lv/Portal/Documents/Tasks/1579487" TargetMode="External"/><Relationship Id="rId16" Type="http://schemas.openxmlformats.org/officeDocument/2006/relationships/image" Target="media/image6.jpeg"/><Relationship Id="rId11" Type="http://schemas.openxmlformats.org/officeDocument/2006/relationships/image" Target="media/image4.png"/><Relationship Id="rId32" Type="http://schemas.openxmlformats.org/officeDocument/2006/relationships/chart" Target="charts/chart5.xml"/><Relationship Id="rId37" Type="http://schemas.openxmlformats.org/officeDocument/2006/relationships/image" Target="media/image20.jpeg"/><Relationship Id="rId53" Type="http://schemas.openxmlformats.org/officeDocument/2006/relationships/hyperlink" Target="https://dig-lib.eu/project-activities/reports/case-study-collection" TargetMode="External"/><Relationship Id="rId58" Type="http://schemas.openxmlformats.org/officeDocument/2006/relationships/image" Target="media/image33.jpeg"/><Relationship Id="rId74" Type="http://schemas.openxmlformats.org/officeDocument/2006/relationships/image" Target="media/image48.png"/><Relationship Id="rId79" Type="http://schemas.openxmlformats.org/officeDocument/2006/relationships/hyperlink" Target="https://www.valmierasnovads.lv/bernu-zimejumi-un-iedzivotaju-balsojums-par-zalaku-pilsetvidi/" TargetMode="External"/><Relationship Id="rId5" Type="http://schemas.openxmlformats.org/officeDocument/2006/relationships/webSettings" Target="webSettings.xml"/><Relationship Id="rId90" Type="http://schemas.openxmlformats.org/officeDocument/2006/relationships/hyperlink" Target="https://dvs-valmiera.namejs.lv/Portal/Documents/Tasks/1579487" TargetMode="External"/><Relationship Id="rId95" Type="http://schemas.openxmlformats.org/officeDocument/2006/relationships/fontTable" Target="fontTable.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chart" Target="charts/chart10.xml"/><Relationship Id="rId48" Type="http://schemas.openxmlformats.org/officeDocument/2006/relationships/image" Target="media/image28.jpeg"/><Relationship Id="rId64" Type="http://schemas.openxmlformats.org/officeDocument/2006/relationships/image" Target="media/image39.jpeg"/><Relationship Id="rId69" Type="http://schemas.openxmlformats.org/officeDocument/2006/relationships/image" Target="media/image44.jpeg"/><Relationship Id="rId8" Type="http://schemas.openxmlformats.org/officeDocument/2006/relationships/image" Target="media/image1.png"/><Relationship Id="rId51" Type="http://schemas.openxmlformats.org/officeDocument/2006/relationships/image" Target="media/image30.jpeg"/><Relationship Id="rId72" Type="http://schemas.openxmlformats.org/officeDocument/2006/relationships/hyperlink" Target="https://www.valmierasnovads.lv/nosledzies-petijuma-projekts-par-jauniesu-atbalsta-iespejam-socialajai-un-ekonomiskajai-ieklausanai/" TargetMode="External"/><Relationship Id="rId80" Type="http://schemas.openxmlformats.org/officeDocument/2006/relationships/hyperlink" Target="https://www.valmierasnovads.lv/attistiba/teritorijas-planosanas-dokumenti/teritorijas-planojums/" TargetMode="External"/><Relationship Id="rId85" Type="http://schemas.openxmlformats.org/officeDocument/2006/relationships/hyperlink" Target="https://www.valmierasnovads.lv/sabiedriba/sabiedribas-lidzdaliba/lidzfinansejuma-iespejas/"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chart" Target="charts/chart6.xml"/><Relationship Id="rId38" Type="http://schemas.openxmlformats.org/officeDocument/2006/relationships/image" Target="media/image21.jpeg"/><Relationship Id="rId46" Type="http://schemas.openxmlformats.org/officeDocument/2006/relationships/image" Target="media/image26.png"/><Relationship Id="rId59" Type="http://schemas.openxmlformats.org/officeDocument/2006/relationships/image" Target="media/image34.jpeg"/><Relationship Id="rId67" Type="http://schemas.openxmlformats.org/officeDocument/2006/relationships/image" Target="media/image42.jpeg"/><Relationship Id="rId20" Type="http://schemas.openxmlformats.org/officeDocument/2006/relationships/image" Target="media/image10.jpeg"/><Relationship Id="rId41" Type="http://schemas.openxmlformats.org/officeDocument/2006/relationships/image" Target="media/image24.png"/><Relationship Id="rId54" Type="http://schemas.openxmlformats.org/officeDocument/2006/relationships/hyperlink" Target="http://vietvardi.lu.lv/" TargetMode="External"/><Relationship Id="rId62" Type="http://schemas.openxmlformats.org/officeDocument/2006/relationships/image" Target="media/image37.jpeg"/><Relationship Id="rId70" Type="http://schemas.openxmlformats.org/officeDocument/2006/relationships/image" Target="media/image45.jpeg"/><Relationship Id="rId75" Type="http://schemas.openxmlformats.org/officeDocument/2006/relationships/hyperlink" Target="https://www.valmierasnovads.lv/sabiedriba/sabiedribas-lidzdaliba/publiskas-apspriesanas/saistoso-noteikumu-publiskas-apspriesanas/" TargetMode="External"/><Relationship Id="rId83" Type="http://schemas.openxmlformats.org/officeDocument/2006/relationships/hyperlink" Target="https://www.valmierasnovads.lv/valmieras-novada-velesanas-berniem-un-jauniesiem-1263-dalibnieki/" TargetMode="External"/><Relationship Id="rId88" Type="http://schemas.openxmlformats.org/officeDocument/2006/relationships/image" Target="media/image52.jpeg"/><Relationship Id="rId91" Type="http://schemas.openxmlformats.org/officeDocument/2006/relationships/image" Target="media/image5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microsoft.com/office/2007/relationships/hdphoto" Target="media/hdphoto1.wdp"/><Relationship Id="rId36" Type="http://schemas.openxmlformats.org/officeDocument/2006/relationships/chart" Target="charts/chart8.xml"/><Relationship Id="rId49" Type="http://schemas.openxmlformats.org/officeDocument/2006/relationships/hyperlink" Target="https://www.valmierasnovads.lv/pasvaldiba/dokumenti/" TargetMode="External"/><Relationship Id="rId57" Type="http://schemas.openxmlformats.org/officeDocument/2006/relationships/image" Target="media/image32.png"/><Relationship Id="rId10" Type="http://schemas.openxmlformats.org/officeDocument/2006/relationships/image" Target="media/image3.png"/><Relationship Id="rId31" Type="http://schemas.openxmlformats.org/officeDocument/2006/relationships/chart" Target="charts/chart4.xml"/><Relationship Id="rId44" Type="http://schemas.openxmlformats.org/officeDocument/2006/relationships/chart" Target="charts/chart11.xml"/><Relationship Id="rId52" Type="http://schemas.openxmlformats.org/officeDocument/2006/relationships/hyperlink" Target="https://dig-lib.eu/project-activities/reports/case-study-collection" TargetMode="External"/><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image" Target="media/image47.jpeg"/><Relationship Id="rId78" Type="http://schemas.openxmlformats.org/officeDocument/2006/relationships/hyperlink" Target="https://www.valmierasnovads.lv/iedzivotaji-iesaistas-valmieras-zalas-infrastrukturas-attistibas-plana-izstrade/" TargetMode="External"/><Relationship Id="rId81" Type="http://schemas.openxmlformats.org/officeDocument/2006/relationships/hyperlink" Target="https://www.valmierasnovads.lv/content/uploads/2026/03/Valmieras-novada-iedzivotaju-aptauja-par-2025.-gadu.pdf" TargetMode="External"/><Relationship Id="rId86" Type="http://schemas.openxmlformats.org/officeDocument/2006/relationships/image" Target="media/image50.jpe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image" Target="media/image8.jpeg"/><Relationship Id="rId39" Type="http://schemas.openxmlformats.org/officeDocument/2006/relationships/image" Target="media/image22.jpeg"/><Relationship Id="rId34" Type="http://schemas.openxmlformats.org/officeDocument/2006/relationships/chart" Target="charts/chart7.xml"/><Relationship Id="rId50" Type="http://schemas.openxmlformats.org/officeDocument/2006/relationships/image" Target="media/image29.jpeg"/><Relationship Id="rId55" Type="http://schemas.openxmlformats.org/officeDocument/2006/relationships/hyperlink" Target="http://vietvardi.lu.lv/" TargetMode="External"/><Relationship Id="rId76" Type="http://schemas.openxmlformats.org/officeDocument/2006/relationships/hyperlink" Target="https://www.valmierasnovads.lv/aicinam-iedzivotajus-uz-tiksanos-par-lidzdalibas-budzetu-valmieras-novada/" TargetMode="External"/><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18.jpg"/><Relationship Id="rId24" Type="http://schemas.openxmlformats.org/officeDocument/2006/relationships/image" Target="media/image14.png"/><Relationship Id="rId40" Type="http://schemas.openxmlformats.org/officeDocument/2006/relationships/image" Target="media/image23.jpeg"/><Relationship Id="rId45" Type="http://schemas.openxmlformats.org/officeDocument/2006/relationships/image" Target="media/image25.jpeg"/><Relationship Id="rId66" Type="http://schemas.openxmlformats.org/officeDocument/2006/relationships/image" Target="media/image41.jpeg"/><Relationship Id="rId87" Type="http://schemas.openxmlformats.org/officeDocument/2006/relationships/image" Target="media/image51.jpeg"/><Relationship Id="rId61" Type="http://schemas.openxmlformats.org/officeDocument/2006/relationships/image" Target="media/image36.jpeg"/><Relationship Id="rId82" Type="http://schemas.openxmlformats.org/officeDocument/2006/relationships/image" Target="media/image49.png"/><Relationship Id="rId19" Type="http://schemas.openxmlformats.org/officeDocument/2006/relationships/image" Target="media/image9.jpeg"/><Relationship Id="rId14" Type="http://schemas.openxmlformats.org/officeDocument/2006/relationships/chart" Target="charts/chart3.xml"/><Relationship Id="rId30" Type="http://schemas.openxmlformats.org/officeDocument/2006/relationships/hyperlink" Target="https://www.valmierasnovads.lv/pakalpojumi/" TargetMode="External"/><Relationship Id="rId35" Type="http://schemas.openxmlformats.org/officeDocument/2006/relationships/image" Target="media/image19.jpeg"/><Relationship Id="rId56" Type="http://schemas.openxmlformats.org/officeDocument/2006/relationships/image" Target="media/image31.jpeg"/><Relationship Id="rId77" Type="http://schemas.openxmlformats.org/officeDocument/2006/relationships/hyperlink" Target="https://www.valmierasnovads.lv/pilsetvides-planosanas-darbnica-iedzivotaji-risina-valmieras-pargaujas-kvartala-vides-izaicinajumu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valmierasnovads.lv/pasvaldiba/par-pasvaldibu/" TargetMode="External"/><Relationship Id="rId18" Type="http://schemas.openxmlformats.org/officeDocument/2006/relationships/hyperlink" Target="https://www.valmierasnovads.lv/dokumenti/valmieras-novada-pasvaldibas-2025-gada-parskats-finansu/" TargetMode="External"/><Relationship Id="rId26" Type="http://schemas.openxmlformats.org/officeDocument/2006/relationships/hyperlink" Target="https://www.valmierasnovads.lv/rotalu-skatuve-sanem-latvijas-dizaina-gada-balvas-zurijas-atzinibu/" TargetMode="External"/><Relationship Id="rId39" Type="http://schemas.openxmlformats.org/officeDocument/2006/relationships/hyperlink" Target="https://www.valmierasnovads.lv/projects/publisko-teritoriju-ielu-apgaismojuma-inzeniertiklu-parbuve-valmiera-valmieras-novada/" TargetMode="External"/><Relationship Id="rId21" Type="http://schemas.openxmlformats.org/officeDocument/2006/relationships/hyperlink" Target="https://www.valmierasnovads.lv/novads/izglitiba/izglitibas-iestades/profesionala-izglitiba/" TargetMode="External"/><Relationship Id="rId34" Type="http://schemas.openxmlformats.org/officeDocument/2006/relationships/hyperlink" Target="https://www.valmierasnovads.lv/noskaidroti-latvijas-ainavu-arhitekturas-balvas-2025-uzvaretaji-starp-izcilakajiem-darbiem-ipasu-atzinibu-guvusi-vairaki-objekti-valmieras-novada/" TargetMode="External"/><Relationship Id="rId42" Type="http://schemas.openxmlformats.org/officeDocument/2006/relationships/hyperlink" Target="https://www.valmierasnovads.lv/nosledzies-petijuma-projekts-par-jauniesu-atbalsta-iespejam-socialajai-un-ekonomiskajai-ieklausanai/" TargetMode="External"/><Relationship Id="rId47" Type="http://schemas.openxmlformats.org/officeDocument/2006/relationships/hyperlink" Target="https://www.valmierasnovads.lv/valmiermuizas-karuselis-ipasi-gaidis-gimenes-ar-berniem-valmiermuizas-parka/" TargetMode="External"/><Relationship Id="rId50" Type="http://schemas.openxmlformats.org/officeDocument/2006/relationships/hyperlink" Target="https://www.valmierasnovads.lv/pasvaldibas-projektu-konkursos-atbalstiti-43-nometnu-kulturas-un-sporta-projekti/" TargetMode="External"/><Relationship Id="rId55" Type="http://schemas.openxmlformats.org/officeDocument/2006/relationships/hyperlink" Target="https://www.lrvk.gov.lv/lv/getrevisionfile/29777-nzTAhmN_PvKx7GWqzH20hVb7TJ8KBqoc.pdf" TargetMode="External"/><Relationship Id="rId7" Type="http://schemas.openxmlformats.org/officeDocument/2006/relationships/hyperlink" Target="https://www.pmlp.gov.lv/lv/media/14567/download?attachment" TargetMode="External"/><Relationship Id="rId2" Type="http://schemas.openxmlformats.org/officeDocument/2006/relationships/hyperlink" Target="https://www.pmlp.gov.lv/lv/media/14576/download?attachment" TargetMode="External"/><Relationship Id="rId16" Type="http://schemas.openxmlformats.org/officeDocument/2006/relationships/hyperlink" Target="https://www.valmierasnovads.lv/novads/celu-apsaimniekosana/" TargetMode="External"/><Relationship Id="rId29" Type="http://schemas.openxmlformats.org/officeDocument/2006/relationships/hyperlink" Target="https://www.valmierasnovads.lv/apstiprinati-projekti-sakrala-mantojuma-saglabasanai-un-uzturesanai-valmieras-novada-2/" TargetMode="External"/><Relationship Id="rId11" Type="http://schemas.openxmlformats.org/officeDocument/2006/relationships/hyperlink" Target="https://dati.cvk.lv/PV2025/ieveletie-deputati/valmieras-novads/" TargetMode="External"/><Relationship Id="rId24" Type="http://schemas.openxmlformats.org/officeDocument/2006/relationships/hyperlink" Target="https://www.valmierasnovads.lv/pasvaldiba/par-pasvaldibu/kontakti/kulturas-parvalde/" TargetMode="External"/><Relationship Id="rId32" Type="http://schemas.openxmlformats.org/officeDocument/2006/relationships/hyperlink" Target="https://www.valmierasnovads.lv/valmieras-novads-satiksmei-drosakais-novads-latvija/" TargetMode="External"/><Relationship Id="rId37" Type="http://schemas.openxmlformats.org/officeDocument/2006/relationships/hyperlink" Target="https://www.valmierasnovads.lv/content/uploads/2025/01/Valmieras-novada-pasvaldibas-mezu-apsaimniekosanas-koncepcija-28.12.2024.pdf" TargetMode="External"/><Relationship Id="rId40" Type="http://schemas.openxmlformats.org/officeDocument/2006/relationships/hyperlink" Target="https://developvalmiera.lv/" TargetMode="External"/><Relationship Id="rId45" Type="http://schemas.openxmlformats.org/officeDocument/2006/relationships/hyperlink" Target="https://stat.gov.lv/lv/statistikas-temas/labklajibas-un-vienlidzibas-raditaji/dzives-kvalitate/preses-relizes/26600-dzives" TargetMode="External"/><Relationship Id="rId53" Type="http://schemas.openxmlformats.org/officeDocument/2006/relationships/hyperlink" Target="https://www.lrvk.gov.lv/lv/getrevisionfile/29743-btZYjxy1lcGcvnxDXO1LgrcBSWurDkIl.pdf" TargetMode="External"/><Relationship Id="rId58" Type="http://schemas.openxmlformats.org/officeDocument/2006/relationships/hyperlink" Target="https://www.valmierasnovads.lv/dokumenti/valmieras-novada-attistibas-planosanas-dokumenti/" TargetMode="External"/><Relationship Id="rId5" Type="http://schemas.openxmlformats.org/officeDocument/2006/relationships/hyperlink" Target="https://data.stat.gov.lv/pxweb/lv/OSP_PUB/START__POP__IM__IMSV/IMV021/table/tableViewLayout1/" TargetMode="External"/><Relationship Id="rId19" Type="http://schemas.openxmlformats.org/officeDocument/2006/relationships/hyperlink" Target="https://www.valmierasnovads.lv/dokumenti/valmieras-novada-pasvaldibas-2025-gada-parskats-finansu/" TargetMode="External"/><Relationship Id="rId4" Type="http://schemas.openxmlformats.org/officeDocument/2006/relationships/hyperlink" Target="https://www.pmlp.gov.lv/lv/media/14564/download?attachment" TargetMode="External"/><Relationship Id="rId9" Type="http://schemas.openxmlformats.org/officeDocument/2006/relationships/hyperlink" Target="https://data.stat.gov.lv/pxweb/lv/OSP_PUB/START__VEK__IK__IKR/IKR060/" TargetMode="External"/><Relationship Id="rId14" Type="http://schemas.openxmlformats.org/officeDocument/2006/relationships/hyperlink" Target="https://www.valmierasnovads.lv/pasvaldiba/par-pasvaldibu/dome/" TargetMode="External"/><Relationship Id="rId22" Type="http://schemas.openxmlformats.org/officeDocument/2006/relationships/hyperlink" Target="https://www.valmierasnovads.lv/novads/izglitiba/izglitibas-iestades/interesu-izglitiba/" TargetMode="External"/><Relationship Id="rId27" Type="http://schemas.openxmlformats.org/officeDocument/2006/relationships/hyperlink" Target="https://www.valmierasnovads.lv/pasvaldibas-projektu-konkursos-atbalstiti-43-nometnu-kulturas-un-sporta-projekti/" TargetMode="External"/><Relationship Id="rId30" Type="http://schemas.openxmlformats.org/officeDocument/2006/relationships/hyperlink" Target="https://www.valmierasnovads.lv/dokumenti/valmieras-novada-sporta-nozares-attistibas-strategija-2023-2028-gadam/" TargetMode="External"/><Relationship Id="rId35" Type="http://schemas.openxmlformats.org/officeDocument/2006/relationships/hyperlink" Target="https://www.valmierasnovads.lv/zilakalna-skatu-tornim-un-veselibas-takai-atziniba-konkursa-eksporta-un-inovacijas-balva-2025/" TargetMode="External"/><Relationship Id="rId43" Type="http://schemas.openxmlformats.org/officeDocument/2006/relationships/hyperlink" Target="https://www.knab.gov.lv/lv/jaunums/knab-analize-norada-uz-augstiem-korupcijas-riskiem-buvinspektoru-darbiba" TargetMode="External"/><Relationship Id="rId48" Type="http://schemas.openxmlformats.org/officeDocument/2006/relationships/hyperlink" Target="https://www.valmierasnovads.lv/deju-kopa-tine-papildina-savu-puru/" TargetMode="External"/><Relationship Id="rId56" Type="http://schemas.openxmlformats.org/officeDocument/2006/relationships/hyperlink" Target="https://www.lrvk.gov.lv/lv/getrevisionfile/29775-XPW4hzJORMBhPT0i1ME8iRNnWq-T-OiB.pdf" TargetMode="External"/><Relationship Id="rId8" Type="http://schemas.openxmlformats.org/officeDocument/2006/relationships/hyperlink" Target="https://www.nva.gov.lv/lv/2025gads" TargetMode="External"/><Relationship Id="rId51" Type="http://schemas.openxmlformats.org/officeDocument/2006/relationships/hyperlink" Target="https://www.valmierasnovads.lv/apstiprinati-projekti-sakrala-mantojuma-saglabasanai-un-uzturesanai-valmieras-novada-2/" TargetMode="External"/><Relationship Id="rId3" Type="http://schemas.openxmlformats.org/officeDocument/2006/relationships/hyperlink" Target=".%20https:/www.pmlp.gov.lv/lv/media/14576/download?attachment" TargetMode="External"/><Relationship Id="rId12" Type="http://schemas.openxmlformats.org/officeDocument/2006/relationships/hyperlink" Target="https://www.valmierasnovads.lv/pasvaldiba/par-pasvaldibu/dome/deputati/" TargetMode="External"/><Relationship Id="rId17" Type="http://schemas.openxmlformats.org/officeDocument/2006/relationships/hyperlink" Target="https://www.valmierasnovads.lv/attistiba/ipasumi/" TargetMode="External"/><Relationship Id="rId25" Type="http://schemas.openxmlformats.org/officeDocument/2006/relationships/hyperlink" Target="https://www.valmierasnovads.lv/dokumenti/valmieras-novada-kulturas-attistibas-strategija-2024-2030-gadam/" TargetMode="External"/><Relationship Id="rId33" Type="http://schemas.openxmlformats.org/officeDocument/2006/relationships/hyperlink" Target="https://www.valmierasnovads.lv/pasvaldiba/par-pasvaldibu/kontakti/civilas-aizsardzibas-nodala/" TargetMode="External"/><Relationship Id="rId38" Type="http://schemas.openxmlformats.org/officeDocument/2006/relationships/hyperlink" Target="https://www.valmierasnovads.lv/content/uploads/2023/04/Ilgtspejigas-energetikas-un-klimata-ricibas-plans_2023.pdf" TargetMode="External"/><Relationship Id="rId46" Type="http://schemas.openxmlformats.org/officeDocument/2006/relationships/hyperlink" Target="https://www.valmierasnovads.lv/projects/darza-perles-ikvienam-garden-pearls-ii-garden-pearls-for-all-2/" TargetMode="External"/><Relationship Id="rId59" Type="http://schemas.openxmlformats.org/officeDocument/2006/relationships/hyperlink" Target="https://www.valmierasnovads.lv/dokumenti/valmieras-novada-attistibas-planosanas-dokumenti/" TargetMode="External"/><Relationship Id="rId20" Type="http://schemas.openxmlformats.org/officeDocument/2006/relationships/hyperlink" Target="https://www.valmierasnovads.lv/novads/izglitiba/" TargetMode="External"/><Relationship Id="rId41" Type="http://schemas.openxmlformats.org/officeDocument/2006/relationships/hyperlink" Target="https://www.valmierasnovads.lv/2025-gada-projekti/" TargetMode="External"/><Relationship Id="rId54" Type="http://schemas.openxmlformats.org/officeDocument/2006/relationships/hyperlink" Target="https://www.lrvk.gov.lv/lv/getrevisionfile/29824-Yn7suWH1yrf8azs0P-BFWXFLL8ABKZMo.pdf" TargetMode="External"/><Relationship Id="rId1" Type="http://schemas.openxmlformats.org/officeDocument/2006/relationships/hyperlink" Target="https://www.varam.gov.lv/lv/nacionalas-un-regionalas-nozimes-attistibas-centri" TargetMode="External"/><Relationship Id="rId6" Type="http://schemas.openxmlformats.org/officeDocument/2006/relationships/hyperlink" Target="https://geo.stat.gov.lv/stage2/%23" TargetMode="External"/><Relationship Id="rId15" Type="http://schemas.openxmlformats.org/officeDocument/2006/relationships/hyperlink" Target="https://www.valmierasnovads.lv/content/uploads/2025/11/Valmiera_klases.pdf" TargetMode="External"/><Relationship Id="rId23" Type="http://schemas.openxmlformats.org/officeDocument/2006/relationships/hyperlink" Target="https://www.valmierasnovads.lv/dokumenti/valmieras-novada-izglitibas-ekosistemas-attistibas-strategija-2024-2030-gadam/" TargetMode="External"/><Relationship Id="rId28" Type="http://schemas.openxmlformats.org/officeDocument/2006/relationships/hyperlink" Target="https://www.valmierasnovads.lv/apstiprinati-projekti-sakrala-mantojuma-saglabasanai-un-uzturesanai-valmieras-novada-2/" TargetMode="External"/><Relationship Id="rId36" Type="http://schemas.openxmlformats.org/officeDocument/2006/relationships/hyperlink" Target="https://www.valmierasnovads.lv/industrialais-mantojums-kulturvesture-un-savvala-atklas-zalo-dzelzcelu-no-rujienas-uz-meisakilu/" TargetMode="External"/><Relationship Id="rId49" Type="http://schemas.openxmlformats.org/officeDocument/2006/relationships/hyperlink" Target="https://www.valmierasnovads.lv/jauktajam-korim-pie-upes-stilizeti-latviesu-tautasterpi/" TargetMode="External"/><Relationship Id="rId57" Type="http://schemas.openxmlformats.org/officeDocument/2006/relationships/hyperlink" Target="https://www.varam.gov.lv/lv/media/49469/download?attachment" TargetMode="External"/><Relationship Id="rId10" Type="http://schemas.openxmlformats.org/officeDocument/2006/relationships/hyperlink" Target="https://statistika.lursoft.lv/lv/statistika/rajoni-un-novadi/uznemumu-skaita-dinamika/novads/valmieras-novads/" TargetMode="External"/><Relationship Id="rId31" Type="http://schemas.openxmlformats.org/officeDocument/2006/relationships/hyperlink" Target="https://sports.valmierasnovads.lv/valmieras-novada-visparizglitojosas-skolas-un-sporta-skolas-turpina-pieaugt-skolenu-skaits/" TargetMode="External"/><Relationship Id="rId44" Type="http://schemas.openxmlformats.org/officeDocument/2006/relationships/hyperlink" Target="https://www.valmierasnovads.lv/sabiedriba/sabiedribas-lidzdaliba/iedzivotaju-aptauja/" TargetMode="External"/><Relationship Id="rId52" Type="http://schemas.openxmlformats.org/officeDocument/2006/relationships/hyperlink" Target="https://www.valmierasnovads.lv/attistiba/uznemejdarbiba/noderiga-informacija-uznemejie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lina\Desktop\GADA%20P&#256;RSKATS%202025\CSP_IRS031_20260604-132907_iedz_skaits202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lina\Desktop\GADA%20P&#256;RSKATS%202025\PGP_2025_12%20bildes-ienemumi-izdevum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lina\Desktop\GADA%20P&#256;RSKATS%202025\PGP_2025_12%20bildes-ienemumi-izdevumi.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ina\Downloads\CSP_IRS031_20260604-132907_iedz_skaits2026%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etotajs\Documents\g_parskats\2025\CSP_DSN051_20260605-110821_darba_nemej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ina\Desktop\GADA%20P&#256;RSKATS%202025\Dati%20GP2025%20grafikiem%20(04.06.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lina\Desktop\GADA%20P&#256;RSKATS%202025\Dati%20GP2025%20grafikiem%20(04.06.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lina\Desktop\GADA%20P&#256;RSKATS%202025\Dati%20GP2025%20grafikiem%20(04.06.20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ina\Desktop\GADA%20P&#256;RSKATS%202025\Dati%20GP2025%20grafikiem%20(04.06.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ina\Downloads\2026_Valmieras%20novada%20pa&#353;vald&#299;bas%20ielas%20un%20autoce&#316;i_konsolid&#275;t&#257;_info18022026_Naur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lina\Desktop\GADA%20P&#256;RSKATS%202025\PGP_2025_12%20bildes-ienemumi-izdevum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147501232396711E-2"/>
          <c:y val="8.5452580496061165E-2"/>
          <c:w val="0.91423997761701103"/>
          <c:h val="0.82594746990656731"/>
        </c:manualLayout>
      </c:layout>
      <c:barChart>
        <c:barDir val="col"/>
        <c:grouping val="clustered"/>
        <c:varyColors val="0"/>
        <c:ser>
          <c:idx val="0"/>
          <c:order val="0"/>
          <c:tx>
            <c:strRef>
              <c:f>'IRS031'!$A$7</c:f>
              <c:strCache>
                <c:ptCount val="1"/>
                <c:pt idx="0">
                  <c:v>Iedzīvotāju skaits gada sākumā</c:v>
                </c:pt>
              </c:strCache>
            </c:strRef>
          </c:tx>
          <c:spPr>
            <a:solidFill>
              <a:schemeClr val="accent1"/>
            </a:solidFill>
            <a:ln>
              <a:noFill/>
            </a:ln>
            <a:effectLst/>
          </c:spPr>
          <c:invertIfNegative val="0"/>
          <c:dPt>
            <c:idx val="0"/>
            <c:invertIfNegative val="0"/>
            <c:bubble3D val="0"/>
            <c:spPr>
              <a:solidFill>
                <a:srgbClr val="81A5E3"/>
              </a:solidFill>
              <a:ln>
                <a:noFill/>
              </a:ln>
              <a:effectLst/>
            </c:spPr>
            <c:extLst>
              <c:ext xmlns:c16="http://schemas.microsoft.com/office/drawing/2014/chart" uri="{C3380CC4-5D6E-409C-BE32-E72D297353CC}">
                <c16:uniqueId val="{00000001-5544-439A-B02A-E3028B20C087}"/>
              </c:ext>
            </c:extLst>
          </c:dPt>
          <c:dPt>
            <c:idx val="1"/>
            <c:invertIfNegative val="0"/>
            <c:bubble3D val="0"/>
            <c:spPr>
              <a:solidFill>
                <a:srgbClr val="81A5E3"/>
              </a:solidFill>
              <a:ln>
                <a:noFill/>
              </a:ln>
              <a:effectLst/>
            </c:spPr>
            <c:extLst>
              <c:ext xmlns:c16="http://schemas.microsoft.com/office/drawing/2014/chart" uri="{C3380CC4-5D6E-409C-BE32-E72D297353CC}">
                <c16:uniqueId val="{00000003-5544-439A-B02A-E3028B20C087}"/>
              </c:ext>
            </c:extLst>
          </c:dPt>
          <c:dPt>
            <c:idx val="2"/>
            <c:invertIfNegative val="0"/>
            <c:bubble3D val="0"/>
            <c:spPr>
              <a:solidFill>
                <a:srgbClr val="81A5E3"/>
              </a:solidFill>
              <a:ln>
                <a:noFill/>
              </a:ln>
              <a:effectLst/>
            </c:spPr>
            <c:extLst>
              <c:ext xmlns:c16="http://schemas.microsoft.com/office/drawing/2014/chart" uri="{C3380CC4-5D6E-409C-BE32-E72D297353CC}">
                <c16:uniqueId val="{00000005-5544-439A-B02A-E3028B20C087}"/>
              </c:ext>
            </c:extLst>
          </c:dPt>
          <c:dPt>
            <c:idx val="3"/>
            <c:invertIfNegative val="0"/>
            <c:bubble3D val="0"/>
            <c:spPr>
              <a:solidFill>
                <a:srgbClr val="81A5E3"/>
              </a:solidFill>
              <a:ln>
                <a:noFill/>
              </a:ln>
              <a:effectLst/>
            </c:spPr>
            <c:extLst>
              <c:ext xmlns:c16="http://schemas.microsoft.com/office/drawing/2014/chart" uri="{C3380CC4-5D6E-409C-BE32-E72D297353CC}">
                <c16:uniqueId val="{00000007-5544-439A-B02A-E3028B20C087}"/>
              </c:ext>
            </c:extLst>
          </c:dPt>
          <c:dPt>
            <c:idx val="4"/>
            <c:invertIfNegative val="0"/>
            <c:bubble3D val="0"/>
            <c:spPr>
              <a:solidFill>
                <a:srgbClr val="81A5E3"/>
              </a:solidFill>
              <a:ln>
                <a:noFill/>
              </a:ln>
              <a:effectLst/>
            </c:spPr>
            <c:extLst>
              <c:ext xmlns:c16="http://schemas.microsoft.com/office/drawing/2014/chart" uri="{C3380CC4-5D6E-409C-BE32-E72D297353CC}">
                <c16:uniqueId val="{00000009-5544-439A-B02A-E3028B20C087}"/>
              </c:ext>
            </c:extLst>
          </c:dPt>
          <c:dPt>
            <c:idx val="5"/>
            <c:invertIfNegative val="0"/>
            <c:bubble3D val="0"/>
            <c:spPr>
              <a:solidFill>
                <a:srgbClr val="81A5E3"/>
              </a:solidFill>
              <a:ln>
                <a:noFill/>
              </a:ln>
              <a:effectLst/>
            </c:spPr>
            <c:extLst>
              <c:ext xmlns:c16="http://schemas.microsoft.com/office/drawing/2014/chart" uri="{C3380CC4-5D6E-409C-BE32-E72D297353CC}">
                <c16:uniqueId val="{0000000B-5544-439A-B02A-E3028B20C087}"/>
              </c:ext>
            </c:extLst>
          </c:dPt>
          <c:dPt>
            <c:idx val="6"/>
            <c:invertIfNegative val="0"/>
            <c:bubble3D val="0"/>
            <c:spPr>
              <a:solidFill>
                <a:srgbClr val="81A5E3"/>
              </a:solidFill>
              <a:ln>
                <a:solidFill>
                  <a:srgbClr val="81A5E3"/>
                </a:solidFill>
              </a:ln>
              <a:effectLst/>
            </c:spPr>
            <c:extLst>
              <c:ext xmlns:c16="http://schemas.microsoft.com/office/drawing/2014/chart" uri="{C3380CC4-5D6E-409C-BE32-E72D297353CC}">
                <c16:uniqueId val="{0000000D-5544-439A-B02A-E3028B20C087}"/>
              </c:ext>
            </c:extLst>
          </c:dPt>
          <c:dPt>
            <c:idx val="7"/>
            <c:invertIfNegative val="0"/>
            <c:bubble3D val="0"/>
            <c:spPr>
              <a:solidFill>
                <a:srgbClr val="81A5E3"/>
              </a:solidFill>
              <a:ln>
                <a:noFill/>
              </a:ln>
              <a:effectLst/>
            </c:spPr>
            <c:extLst>
              <c:ext xmlns:c16="http://schemas.microsoft.com/office/drawing/2014/chart" uri="{C3380CC4-5D6E-409C-BE32-E72D297353CC}">
                <c16:uniqueId val="{0000000F-5544-439A-B02A-E3028B20C087}"/>
              </c:ext>
            </c:extLst>
          </c:dPt>
          <c:dPt>
            <c:idx val="8"/>
            <c:invertIfNegative val="0"/>
            <c:bubble3D val="0"/>
            <c:spPr>
              <a:solidFill>
                <a:srgbClr val="81A5E3"/>
              </a:solidFill>
              <a:ln>
                <a:noFill/>
              </a:ln>
              <a:effectLst/>
            </c:spPr>
            <c:extLst>
              <c:ext xmlns:c16="http://schemas.microsoft.com/office/drawing/2014/chart" uri="{C3380CC4-5D6E-409C-BE32-E72D297353CC}">
                <c16:uniqueId val="{00000011-5544-439A-B02A-E3028B20C087}"/>
              </c:ext>
            </c:extLst>
          </c:dPt>
          <c:dPt>
            <c:idx val="9"/>
            <c:invertIfNegative val="0"/>
            <c:bubble3D val="0"/>
            <c:spPr>
              <a:solidFill>
                <a:srgbClr val="81A5E3"/>
              </a:solidFill>
              <a:ln>
                <a:noFill/>
              </a:ln>
              <a:effectLst/>
            </c:spPr>
            <c:extLst>
              <c:ext xmlns:c16="http://schemas.microsoft.com/office/drawing/2014/chart" uri="{C3380CC4-5D6E-409C-BE32-E72D297353CC}">
                <c16:uniqueId val="{00000013-5544-439A-B02A-E3028B20C087}"/>
              </c:ext>
            </c:extLst>
          </c:dPt>
          <c:dPt>
            <c:idx val="10"/>
            <c:invertIfNegative val="0"/>
            <c:bubble3D val="0"/>
            <c:spPr>
              <a:solidFill>
                <a:srgbClr val="81A5E3"/>
              </a:solidFill>
              <a:ln>
                <a:noFill/>
              </a:ln>
              <a:effectLst/>
            </c:spPr>
            <c:extLst>
              <c:ext xmlns:c16="http://schemas.microsoft.com/office/drawing/2014/chart" uri="{C3380CC4-5D6E-409C-BE32-E72D297353CC}">
                <c16:uniqueId val="{00000015-5544-439A-B02A-E3028B20C087}"/>
              </c:ext>
            </c:extLst>
          </c:dPt>
          <c:dPt>
            <c:idx val="11"/>
            <c:invertIfNegative val="0"/>
            <c:bubble3D val="0"/>
            <c:spPr>
              <a:solidFill>
                <a:srgbClr val="81A5E3"/>
              </a:solidFill>
              <a:ln>
                <a:noFill/>
              </a:ln>
              <a:effectLst/>
            </c:spPr>
            <c:extLst>
              <c:ext xmlns:c16="http://schemas.microsoft.com/office/drawing/2014/chart" uri="{C3380CC4-5D6E-409C-BE32-E72D297353CC}">
                <c16:uniqueId val="{00000017-5544-439A-B02A-E3028B20C087}"/>
              </c:ext>
            </c:extLst>
          </c:dPt>
          <c:dPt>
            <c:idx val="12"/>
            <c:invertIfNegative val="0"/>
            <c:bubble3D val="0"/>
            <c:spPr>
              <a:solidFill>
                <a:srgbClr val="81A5E3"/>
              </a:solidFill>
              <a:ln>
                <a:noFill/>
              </a:ln>
              <a:effectLst/>
            </c:spPr>
            <c:extLst>
              <c:ext xmlns:c16="http://schemas.microsoft.com/office/drawing/2014/chart" uri="{C3380CC4-5D6E-409C-BE32-E72D297353CC}">
                <c16:uniqueId val="{00000019-5544-439A-B02A-E3028B20C087}"/>
              </c:ext>
            </c:extLst>
          </c:dPt>
          <c:dLbls>
            <c:dLbl>
              <c:idx val="3"/>
              <c:layout>
                <c:manualLayout>
                  <c:x val="-6.2041020465478132E-17"/>
                  <c:y val="-1.4199498254579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544-439A-B02A-E3028B20C087}"/>
                </c:ext>
              </c:extLst>
            </c:dLbl>
            <c:dLbl>
              <c:idx val="4"/>
              <c:layout>
                <c:manualLayout>
                  <c:x val="3.3072428618674899E-3"/>
                  <c:y val="-1.018888737554834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6.7608203698382927E-2"/>
                      <c:h val="4.3726611584067487E-2"/>
                    </c:manualLayout>
                  </c15:layout>
                </c:ext>
                <c:ext xmlns:c16="http://schemas.microsoft.com/office/drawing/2014/chart" uri="{C3380CC4-5D6E-409C-BE32-E72D297353CC}">
                  <c16:uniqueId val="{00000009-5544-439A-B02A-E3028B20C087}"/>
                </c:ext>
              </c:extLst>
            </c:dLbl>
            <c:dLbl>
              <c:idx val="5"/>
              <c:layout>
                <c:manualLayout>
                  <c:x val="-6.2041020465478132E-17"/>
                  <c:y val="-1.703939790549574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44-439A-B02A-E3028B20C087}"/>
                </c:ext>
              </c:extLst>
            </c:dLbl>
            <c:dLbl>
              <c:idx val="6"/>
              <c:layout>
                <c:manualLayout>
                  <c:x val="6.2041020465478132E-17"/>
                  <c:y val="-1.9879297556411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44-439A-B02A-E3028B20C087}"/>
                </c:ext>
              </c:extLst>
            </c:dLbl>
            <c:dLbl>
              <c:idx val="7"/>
              <c:layout>
                <c:manualLayout>
                  <c:x val="0"/>
                  <c:y val="-1.41994982545797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544-439A-B02A-E3028B20C087}"/>
                </c:ext>
              </c:extLst>
            </c:dLbl>
            <c:dLbl>
              <c:idx val="8"/>
              <c:layout>
                <c:manualLayout>
                  <c:x val="-1.6920473773265651E-3"/>
                  <c:y val="-1.9879297556411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544-439A-B02A-E3028B20C08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trendline>
            <c:spPr>
              <a:ln w="19050" cap="rnd">
                <a:solidFill>
                  <a:srgbClr val="C00000"/>
                </a:solidFill>
                <a:prstDash val="sysDot"/>
              </a:ln>
              <a:effectLst/>
            </c:spPr>
            <c:trendlineType val="linear"/>
            <c:dispRSqr val="0"/>
            <c:dispEq val="0"/>
          </c:trendline>
          <c:cat>
            <c:strRef>
              <c:f>'IRS031'!$D$7:$P$7</c:f>
              <c:strCache>
                <c:ptCount val="13"/>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strCache>
            </c:strRef>
          </c:cat>
          <c:val>
            <c:numRef>
              <c:f>'IRS031'!$D$8:$P$8</c:f>
              <c:numCache>
                <c:formatCode>#,##0</c:formatCode>
                <c:ptCount val="13"/>
                <c:pt idx="0">
                  <c:v>55911</c:v>
                </c:pt>
                <c:pt idx="1">
                  <c:v>55126</c:v>
                </c:pt>
                <c:pt idx="2">
                  <c:v>54322</c:v>
                </c:pt>
                <c:pt idx="3">
                  <c:v>53192</c:v>
                </c:pt>
                <c:pt idx="4">
                  <c:v>52689</c:v>
                </c:pt>
                <c:pt idx="5">
                  <c:v>52236</c:v>
                </c:pt>
                <c:pt idx="6">
                  <c:v>51654</c:v>
                </c:pt>
                <c:pt idx="7">
                  <c:v>51370</c:v>
                </c:pt>
                <c:pt idx="8">
                  <c:v>50799</c:v>
                </c:pt>
                <c:pt idx="9">
                  <c:v>51479</c:v>
                </c:pt>
                <c:pt idx="10">
                  <c:v>51067</c:v>
                </c:pt>
                <c:pt idx="11">
                  <c:v>50656</c:v>
                </c:pt>
                <c:pt idx="12">
                  <c:v>50324</c:v>
                </c:pt>
              </c:numCache>
            </c:numRef>
          </c:val>
          <c:extLst>
            <c:ext xmlns:c16="http://schemas.microsoft.com/office/drawing/2014/chart" uri="{C3380CC4-5D6E-409C-BE32-E72D297353CC}">
              <c16:uniqueId val="{0000001C-5544-439A-B02A-E3028B20C087}"/>
            </c:ext>
          </c:extLst>
        </c:ser>
        <c:dLbls>
          <c:showLegendKey val="0"/>
          <c:showVal val="0"/>
          <c:showCatName val="0"/>
          <c:showSerName val="0"/>
          <c:showPercent val="0"/>
          <c:showBubbleSize val="0"/>
        </c:dLbls>
        <c:gapWidth val="90"/>
        <c:overlap val="-27"/>
        <c:axId val="792459040"/>
        <c:axId val="792461440"/>
      </c:barChart>
      <c:catAx>
        <c:axId val="79245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792461440"/>
        <c:crosses val="autoZero"/>
        <c:auto val="1"/>
        <c:lblAlgn val="ctr"/>
        <c:lblOffset val="100"/>
        <c:noMultiLvlLbl val="0"/>
      </c:catAx>
      <c:valAx>
        <c:axId val="792461440"/>
        <c:scaling>
          <c:orientation val="minMax"/>
          <c:min val="3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7924590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explosion val="6"/>
            <c:spPr>
              <a:solidFill>
                <a:srgbClr val="45A372"/>
              </a:solidFill>
              <a:ln w="19050">
                <a:solidFill>
                  <a:schemeClr val="lt1"/>
                </a:solidFill>
              </a:ln>
              <a:effectLst/>
            </c:spPr>
            <c:extLst>
              <c:ext xmlns:c16="http://schemas.microsoft.com/office/drawing/2014/chart" uri="{C3380CC4-5D6E-409C-BE32-E72D297353CC}">
                <c16:uniqueId val="{00000001-334B-4E5A-B754-74F00285124F}"/>
              </c:ext>
            </c:extLst>
          </c:dPt>
          <c:dPt>
            <c:idx val="1"/>
            <c:bubble3D val="0"/>
            <c:spPr>
              <a:solidFill>
                <a:srgbClr val="81A5E3"/>
              </a:solidFill>
              <a:ln w="19050">
                <a:solidFill>
                  <a:schemeClr val="lt1"/>
                </a:solidFill>
              </a:ln>
              <a:effectLst/>
            </c:spPr>
            <c:extLst>
              <c:ext xmlns:c16="http://schemas.microsoft.com/office/drawing/2014/chart" uri="{C3380CC4-5D6E-409C-BE32-E72D297353CC}">
                <c16:uniqueId val="{00000003-334B-4E5A-B754-74F00285124F}"/>
              </c:ext>
            </c:extLst>
          </c:dPt>
          <c:dPt>
            <c:idx val="2"/>
            <c:bubble3D val="0"/>
            <c:spPr>
              <a:solidFill>
                <a:srgbClr val="9E784D"/>
              </a:solidFill>
              <a:ln w="19050">
                <a:solidFill>
                  <a:schemeClr val="lt1"/>
                </a:solidFill>
              </a:ln>
              <a:effectLst/>
            </c:spPr>
            <c:extLst>
              <c:ext xmlns:c16="http://schemas.microsoft.com/office/drawing/2014/chart" uri="{C3380CC4-5D6E-409C-BE32-E72D297353CC}">
                <c16:uniqueId val="{00000005-334B-4E5A-B754-74F00285124F}"/>
              </c:ext>
            </c:extLst>
          </c:dPt>
          <c:dPt>
            <c:idx val="3"/>
            <c:bubble3D val="0"/>
            <c:spPr>
              <a:solidFill>
                <a:srgbClr val="EDB000"/>
              </a:solidFill>
              <a:ln w="19050">
                <a:solidFill>
                  <a:schemeClr val="lt1"/>
                </a:solidFill>
              </a:ln>
              <a:effectLst/>
            </c:spPr>
            <c:extLst>
              <c:ext xmlns:c16="http://schemas.microsoft.com/office/drawing/2014/chart" uri="{C3380CC4-5D6E-409C-BE32-E72D297353CC}">
                <c16:uniqueId val="{00000007-334B-4E5A-B754-74F00285124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34B-4E5A-B754-74F00285124F}"/>
              </c:ext>
            </c:extLst>
          </c:dPt>
          <c:dPt>
            <c:idx val="5"/>
            <c:bubble3D val="0"/>
            <c:spPr>
              <a:solidFill>
                <a:srgbClr val="4646DB"/>
              </a:solidFill>
              <a:ln w="19050">
                <a:solidFill>
                  <a:schemeClr val="lt1"/>
                </a:solidFill>
              </a:ln>
              <a:effectLst/>
            </c:spPr>
            <c:extLst>
              <c:ext xmlns:c16="http://schemas.microsoft.com/office/drawing/2014/chart" uri="{C3380CC4-5D6E-409C-BE32-E72D297353CC}">
                <c16:uniqueId val="{0000000B-334B-4E5A-B754-74F00285124F}"/>
              </c:ext>
            </c:extLst>
          </c:dPt>
          <c:dLbls>
            <c:dLbl>
              <c:idx val="0"/>
              <c:layout>
                <c:manualLayout>
                  <c:x val="-0.14699969959830089"/>
                  <c:y val="-7.5542965061377969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4B-4E5A-B754-74F00285124F}"/>
                </c:ext>
              </c:extLst>
            </c:dLbl>
            <c:dLbl>
              <c:idx val="1"/>
              <c:layout>
                <c:manualLayout>
                  <c:x val="0.18719492995721132"/>
                  <c:y val="-0.26817737726127011"/>
                </c:manualLayout>
              </c:layout>
              <c:showLegendKey val="0"/>
              <c:showVal val="1"/>
              <c:showCatName val="1"/>
              <c:showSerName val="0"/>
              <c:showPercent val="1"/>
              <c:showBubbleSize val="0"/>
              <c:extLst>
                <c:ext xmlns:c15="http://schemas.microsoft.com/office/drawing/2012/chart" uri="{CE6537A1-D6FC-4f65-9D91-7224C49458BB}">
                  <c15:layout>
                    <c:manualLayout>
                      <c:w val="0.2557449338184854"/>
                      <c:h val="0.13580751414571762"/>
                    </c:manualLayout>
                  </c15:layout>
                </c:ext>
                <c:ext xmlns:c16="http://schemas.microsoft.com/office/drawing/2014/chart" uri="{C3380CC4-5D6E-409C-BE32-E72D297353CC}">
                  <c16:uniqueId val="{00000003-334B-4E5A-B754-74F00285124F}"/>
                </c:ext>
              </c:extLst>
            </c:dLbl>
            <c:dLbl>
              <c:idx val="2"/>
              <c:layout>
                <c:manualLayout>
                  <c:x val="0.18604649480409957"/>
                  <c:y val="-0.1813031161473088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34B-4E5A-B754-74F00285124F}"/>
                </c:ext>
              </c:extLst>
            </c:dLbl>
            <c:dLbl>
              <c:idx val="3"/>
              <c:layout>
                <c:manualLayout>
                  <c:x val="0.1860464948040994"/>
                  <c:y val="-3.777148253068932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34B-4E5A-B754-74F00285124F}"/>
                </c:ext>
              </c:extLst>
            </c:dLbl>
            <c:dLbl>
              <c:idx val="4"/>
              <c:layout>
                <c:manualLayout>
                  <c:x val="0.18604649480409957"/>
                  <c:y val="7.554296506137865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34B-4E5A-B754-74F00285124F}"/>
                </c:ext>
              </c:extLst>
            </c:dLbl>
            <c:dLbl>
              <c:idx val="5"/>
              <c:layout>
                <c:manualLayout>
                  <c:x val="0.19753084633521684"/>
                  <c:y val="0.16619452313503291"/>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34B-4E5A-B754-74F00285124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PB_ien!$A$27:$A$32</c:f>
              <c:strCache>
                <c:ptCount val="6"/>
                <c:pt idx="0">
                  <c:v>Iedzīvotāju ienākuma nodoklis</c:v>
                </c:pt>
                <c:pt idx="1">
                  <c:v>Nekustamā īpašuma nodoklis par zemi</c:v>
                </c:pt>
                <c:pt idx="2">
                  <c:v>Nekustamā īpašuma nodoklis par ēkām</c:v>
                </c:pt>
                <c:pt idx="3">
                  <c:v>Nekustamā īpašuma nodoklis par mājokli</c:v>
                </c:pt>
                <c:pt idx="4">
                  <c:v>Azartspēļu nodoklis</c:v>
                </c:pt>
                <c:pt idx="5">
                  <c:v>Dabas resursu nodoklis</c:v>
                </c:pt>
              </c:strCache>
            </c:strRef>
          </c:cat>
          <c:val>
            <c:numRef>
              <c:f>PB_ien!$C$27:$C$32</c:f>
              <c:numCache>
                <c:formatCode>#,##0</c:formatCode>
                <c:ptCount val="6"/>
                <c:pt idx="0">
                  <c:v>49160206</c:v>
                </c:pt>
                <c:pt idx="1">
                  <c:v>2530386</c:v>
                </c:pt>
                <c:pt idx="2">
                  <c:v>1145689</c:v>
                </c:pt>
                <c:pt idx="3">
                  <c:v>600633</c:v>
                </c:pt>
                <c:pt idx="4">
                  <c:v>39142</c:v>
                </c:pt>
                <c:pt idx="5">
                  <c:v>437086</c:v>
                </c:pt>
              </c:numCache>
            </c:numRef>
          </c:val>
          <c:extLst>
            <c:ext xmlns:c16="http://schemas.microsoft.com/office/drawing/2014/chart" uri="{C3380CC4-5D6E-409C-BE32-E72D297353CC}">
              <c16:uniqueId val="{0000000C-334B-4E5A-B754-74F00285124F}"/>
            </c:ext>
          </c:extLst>
        </c:ser>
        <c:dLbls>
          <c:showLegendKey val="0"/>
          <c:showVal val="0"/>
          <c:showCatName val="0"/>
          <c:showSerName val="0"/>
          <c:showPercent val="0"/>
          <c:showBubbleSize val="0"/>
          <c:showLeaderLines val="1"/>
        </c:dLbls>
        <c:firstSliceAng val="96"/>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ln>
              <a:noFill/>
            </a:ln>
          </c:spPr>
          <c:dPt>
            <c:idx val="0"/>
            <c:bubble3D val="0"/>
            <c:spPr>
              <a:solidFill>
                <a:srgbClr val="135532"/>
              </a:solidFill>
              <a:ln w="19050">
                <a:noFill/>
              </a:ln>
              <a:effectLst/>
            </c:spPr>
            <c:extLst>
              <c:ext xmlns:c16="http://schemas.microsoft.com/office/drawing/2014/chart" uri="{C3380CC4-5D6E-409C-BE32-E72D297353CC}">
                <c16:uniqueId val="{00000001-5CC9-4520-AA3F-7C42186C0A55}"/>
              </c:ext>
            </c:extLst>
          </c:dPt>
          <c:dPt>
            <c:idx val="1"/>
            <c:bubble3D val="0"/>
            <c:spPr>
              <a:solidFill>
                <a:srgbClr val="A2E4B8"/>
              </a:solidFill>
              <a:ln w="19050">
                <a:noFill/>
              </a:ln>
              <a:effectLst/>
            </c:spPr>
            <c:extLst>
              <c:ext xmlns:c16="http://schemas.microsoft.com/office/drawing/2014/chart" uri="{C3380CC4-5D6E-409C-BE32-E72D297353CC}">
                <c16:uniqueId val="{00000003-5CC9-4520-AA3F-7C42186C0A55}"/>
              </c:ext>
            </c:extLst>
          </c:dPt>
          <c:dPt>
            <c:idx val="2"/>
            <c:bubble3D val="0"/>
            <c:spPr>
              <a:solidFill>
                <a:schemeClr val="accent3"/>
              </a:solidFill>
              <a:ln w="19050">
                <a:noFill/>
              </a:ln>
              <a:effectLst/>
            </c:spPr>
            <c:extLst>
              <c:ext xmlns:c16="http://schemas.microsoft.com/office/drawing/2014/chart" uri="{C3380CC4-5D6E-409C-BE32-E72D297353CC}">
                <c16:uniqueId val="{00000005-5CC9-4520-AA3F-7C42186C0A55}"/>
              </c:ext>
            </c:extLst>
          </c:dPt>
          <c:dPt>
            <c:idx val="3"/>
            <c:bubble3D val="0"/>
            <c:spPr>
              <a:solidFill>
                <a:schemeClr val="accent4"/>
              </a:solidFill>
              <a:ln w="19050">
                <a:noFill/>
              </a:ln>
              <a:effectLst/>
            </c:spPr>
            <c:extLst>
              <c:ext xmlns:c16="http://schemas.microsoft.com/office/drawing/2014/chart" uri="{C3380CC4-5D6E-409C-BE32-E72D297353CC}">
                <c16:uniqueId val="{00000007-5CC9-4520-AA3F-7C42186C0A55}"/>
              </c:ext>
            </c:extLst>
          </c:dPt>
          <c:dPt>
            <c:idx val="4"/>
            <c:bubble3D val="0"/>
            <c:spPr>
              <a:solidFill>
                <a:srgbClr val="888B8D"/>
              </a:solidFill>
              <a:ln w="19050">
                <a:noFill/>
              </a:ln>
              <a:effectLst/>
            </c:spPr>
            <c:extLst>
              <c:ext xmlns:c16="http://schemas.microsoft.com/office/drawing/2014/chart" uri="{C3380CC4-5D6E-409C-BE32-E72D297353CC}">
                <c16:uniqueId val="{00000009-5CC9-4520-AA3F-7C42186C0A55}"/>
              </c:ext>
            </c:extLst>
          </c:dPt>
          <c:dPt>
            <c:idx val="5"/>
            <c:bubble3D val="0"/>
            <c:spPr>
              <a:solidFill>
                <a:srgbClr val="9E784D"/>
              </a:solidFill>
              <a:ln w="19050">
                <a:noFill/>
              </a:ln>
              <a:effectLst/>
            </c:spPr>
            <c:extLst>
              <c:ext xmlns:c16="http://schemas.microsoft.com/office/drawing/2014/chart" uri="{C3380CC4-5D6E-409C-BE32-E72D297353CC}">
                <c16:uniqueId val="{0000000B-5CC9-4520-AA3F-7C42186C0A55}"/>
              </c:ext>
            </c:extLst>
          </c:dPt>
          <c:dPt>
            <c:idx val="6"/>
            <c:bubble3D val="0"/>
            <c:spPr>
              <a:solidFill>
                <a:schemeClr val="accent1">
                  <a:lumMod val="60000"/>
                </a:schemeClr>
              </a:solidFill>
              <a:ln w="19050">
                <a:noFill/>
              </a:ln>
              <a:effectLst/>
            </c:spPr>
            <c:extLst>
              <c:ext xmlns:c16="http://schemas.microsoft.com/office/drawing/2014/chart" uri="{C3380CC4-5D6E-409C-BE32-E72D297353CC}">
                <c16:uniqueId val="{0000000D-5CC9-4520-AA3F-7C42186C0A55}"/>
              </c:ext>
            </c:extLst>
          </c:dPt>
          <c:dPt>
            <c:idx val="7"/>
            <c:bubble3D val="0"/>
            <c:spPr>
              <a:solidFill>
                <a:srgbClr val="45A372"/>
              </a:solidFill>
              <a:ln w="19050">
                <a:noFill/>
              </a:ln>
              <a:effectLst/>
            </c:spPr>
            <c:extLst>
              <c:ext xmlns:c16="http://schemas.microsoft.com/office/drawing/2014/chart" uri="{C3380CC4-5D6E-409C-BE32-E72D297353CC}">
                <c16:uniqueId val="{0000000F-5CC9-4520-AA3F-7C42186C0A55}"/>
              </c:ext>
            </c:extLst>
          </c:dPt>
          <c:dPt>
            <c:idx val="8"/>
            <c:bubble3D val="0"/>
            <c:spPr>
              <a:solidFill>
                <a:schemeClr val="accent3">
                  <a:lumMod val="60000"/>
                </a:schemeClr>
              </a:solidFill>
              <a:ln w="19050">
                <a:noFill/>
              </a:ln>
              <a:effectLst/>
            </c:spPr>
            <c:extLst>
              <c:ext xmlns:c16="http://schemas.microsoft.com/office/drawing/2014/chart" uri="{C3380CC4-5D6E-409C-BE32-E72D297353CC}">
                <c16:uniqueId val="{00000011-5CC9-4520-AA3F-7C42186C0A55}"/>
              </c:ext>
            </c:extLst>
          </c:dPt>
          <c:dPt>
            <c:idx val="9"/>
            <c:bubble3D val="0"/>
            <c:spPr>
              <a:solidFill>
                <a:srgbClr val="FFD88C"/>
              </a:solidFill>
              <a:ln w="19050">
                <a:noFill/>
              </a:ln>
              <a:effectLst/>
            </c:spPr>
            <c:extLst>
              <c:ext xmlns:c16="http://schemas.microsoft.com/office/drawing/2014/chart" uri="{C3380CC4-5D6E-409C-BE32-E72D297353CC}">
                <c16:uniqueId val="{00000013-5CC9-4520-AA3F-7C42186C0A55}"/>
              </c:ext>
            </c:extLst>
          </c:dPt>
          <c:dPt>
            <c:idx val="10"/>
            <c:bubble3D val="0"/>
            <c:spPr>
              <a:solidFill>
                <a:srgbClr val="81A5E3"/>
              </a:solidFill>
              <a:ln w="19050">
                <a:noFill/>
              </a:ln>
              <a:effectLst/>
            </c:spPr>
            <c:extLst>
              <c:ext xmlns:c16="http://schemas.microsoft.com/office/drawing/2014/chart" uri="{C3380CC4-5D6E-409C-BE32-E72D297353CC}">
                <c16:uniqueId val="{00000015-5CC9-4520-AA3F-7C42186C0A55}"/>
              </c:ext>
            </c:extLst>
          </c:dPt>
          <c:dPt>
            <c:idx val="11"/>
            <c:bubble3D val="0"/>
            <c:spPr>
              <a:solidFill>
                <a:srgbClr val="EDB000"/>
              </a:solidFill>
              <a:ln w="19050">
                <a:noFill/>
              </a:ln>
              <a:effectLst/>
            </c:spPr>
            <c:extLst>
              <c:ext xmlns:c16="http://schemas.microsoft.com/office/drawing/2014/chart" uri="{C3380CC4-5D6E-409C-BE32-E72D297353CC}">
                <c16:uniqueId val="{00000017-5CC9-4520-AA3F-7C42186C0A55}"/>
              </c:ext>
            </c:extLst>
          </c:dPt>
          <c:dLbls>
            <c:dLbl>
              <c:idx val="0"/>
              <c:layout>
                <c:manualLayout>
                  <c:x val="2.0311158602694231E-2"/>
                  <c:y val="-0.13839040796592156"/>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20804172160653883"/>
                      <c:h val="0.12014146727899615"/>
                    </c:manualLayout>
                  </c15:layout>
                </c:ext>
                <c:ext xmlns:c16="http://schemas.microsoft.com/office/drawing/2014/chart" uri="{C3380CC4-5D6E-409C-BE32-E72D297353CC}">
                  <c16:uniqueId val="{00000001-5CC9-4520-AA3F-7C42186C0A55}"/>
                </c:ext>
              </c:extLst>
            </c:dLbl>
            <c:dLbl>
              <c:idx val="1"/>
              <c:layout>
                <c:manualLayout>
                  <c:x val="0.23935733966514183"/>
                  <c:y val="-0.14461695240321154"/>
                </c:manualLayout>
              </c:layout>
              <c:tx>
                <c:rich>
                  <a:bodyPr rot="0" spcFirstLastPara="1" vertOverflow="ellipsis" vert="horz" wrap="square" lIns="38100" tIns="19050" rIns="38100" bIns="19050" anchor="t" anchorCtr="0">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r>
                      <a:rPr lang="en-US" baseline="0"/>
                      <a:t>Vispārēja rakstura transferti no pašvaldību budžeta; </a:t>
                    </a:r>
                    <a:fld id="{3F7A6A32-844A-43AD-A43A-46E1DB75E80C}" type="VALUE">
                      <a:rPr lang="en-US" baseline="0"/>
                      <a:pPr>
                        <a:defRPr sz="750">
                          <a:solidFill>
                            <a:schemeClr val="tx1"/>
                          </a:solidFill>
                          <a:latin typeface="Arial" panose="020B0604020202020204" pitchFamily="34" charset="0"/>
                          <a:cs typeface="Arial" panose="020B0604020202020204" pitchFamily="34" charset="0"/>
                        </a:defRPr>
                      </a:pPr>
                      <a:t>[VALUE]</a:t>
                    </a:fld>
                    <a:r>
                      <a:rPr lang="en-US" baseline="0"/>
                      <a:t>; </a:t>
                    </a:r>
                    <a:fld id="{83D1EEE8-4132-456C-BFE4-592A97887E87}" type="PERCENTAGE">
                      <a:rPr lang="en-US" baseline="0"/>
                      <a:pPr>
                        <a:defRPr sz="750">
                          <a:solidFill>
                            <a:schemeClr val="tx1"/>
                          </a:solidFill>
                          <a:latin typeface="Arial" panose="020B0604020202020204" pitchFamily="34" charset="0"/>
                          <a:cs typeface="Arial" panose="020B0604020202020204" pitchFamily="34" charset="0"/>
                        </a:defRPr>
                      </a:pPr>
                      <a:t>[PERCENTAGE]</a:t>
                    </a:fld>
                    <a:endParaRPr lang="en-US" baseline="0"/>
                  </a:p>
                </c:rich>
              </c:tx>
              <c:numFmt formatCode="0.00%" sourceLinked="0"/>
              <c:spPr>
                <a:noFill/>
                <a:ln>
                  <a:noFill/>
                </a:ln>
                <a:effectLst/>
              </c:spPr>
              <c:txPr>
                <a:bodyPr rot="0" spcFirstLastPara="1" vertOverflow="ellipsis" vert="horz" wrap="square" lIns="38100" tIns="19050" rIns="38100" bIns="19050" anchor="t" anchorCtr="0">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1"/>
              <c:showBubbleSize val="0"/>
              <c:extLst>
                <c:ext xmlns:c15="http://schemas.microsoft.com/office/drawing/2012/chart" uri="{CE6537A1-D6FC-4f65-9D91-7224C49458BB}">
                  <c15:layout>
                    <c:manualLayout>
                      <c:w val="0.18024490958032735"/>
                      <c:h val="0.14147122587120217"/>
                    </c:manualLayout>
                  </c15:layout>
                  <c15:dlblFieldTable/>
                  <c15:showDataLabelsRange val="0"/>
                </c:ext>
                <c:ext xmlns:c16="http://schemas.microsoft.com/office/drawing/2014/chart" uri="{C3380CC4-5D6E-409C-BE32-E72D297353CC}">
                  <c16:uniqueId val="{00000003-5CC9-4520-AA3F-7C42186C0A55}"/>
                </c:ext>
              </c:extLst>
            </c:dLbl>
            <c:dLbl>
              <c:idx val="2"/>
              <c:layout>
                <c:manualLayout>
                  <c:x val="0.21385030001138883"/>
                  <c:y val="-1.5605480328583082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24251013656916517"/>
                      <c:h val="0.12832080200501256"/>
                    </c:manualLayout>
                  </c15:layout>
                </c:ext>
                <c:ext xmlns:c16="http://schemas.microsoft.com/office/drawing/2014/chart" uri="{C3380CC4-5D6E-409C-BE32-E72D297353CC}">
                  <c16:uniqueId val="{00000005-5CC9-4520-AA3F-7C42186C0A55}"/>
                </c:ext>
              </c:extLst>
            </c:dLbl>
            <c:dLbl>
              <c:idx val="4"/>
              <c:layout>
                <c:manualLayout>
                  <c:x val="0.20686309316615986"/>
                  <c:y val="9.3752660616671035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24014992834307133"/>
                      <c:h val="8.0760393672595437E-2"/>
                    </c:manualLayout>
                  </c15:layout>
                </c:ext>
                <c:ext xmlns:c16="http://schemas.microsoft.com/office/drawing/2014/chart" uri="{C3380CC4-5D6E-409C-BE32-E72D297353CC}">
                  <c16:uniqueId val="{00000009-5CC9-4520-AA3F-7C42186C0A55}"/>
                </c:ext>
              </c:extLst>
            </c:dLbl>
            <c:dLbl>
              <c:idx val="5"/>
              <c:layout>
                <c:manualLayout>
                  <c:x val="0.18690071413876705"/>
                  <c:y val="0.10571930388400698"/>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19626377041311022"/>
                      <c:h val="7.8305437384236745E-2"/>
                    </c:manualLayout>
                  </c15:layout>
                </c:ext>
                <c:ext xmlns:c16="http://schemas.microsoft.com/office/drawing/2014/chart" uri="{C3380CC4-5D6E-409C-BE32-E72D297353CC}">
                  <c16:uniqueId val="{0000000B-5CC9-4520-AA3F-7C42186C0A55}"/>
                </c:ext>
              </c:extLst>
            </c:dLbl>
            <c:dLbl>
              <c:idx val="6"/>
              <c:layout>
                <c:manualLayout>
                  <c:x val="0.18063587395151515"/>
                  <c:y val="0.1529064469711636"/>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15366995452324053"/>
                      <c:h val="0.1177285170180795"/>
                    </c:manualLayout>
                  </c15:layout>
                </c:ext>
                <c:ext xmlns:c16="http://schemas.microsoft.com/office/drawing/2014/chart" uri="{C3380CC4-5D6E-409C-BE32-E72D297353CC}">
                  <c16:uniqueId val="{0000000D-5CC9-4520-AA3F-7C42186C0A55}"/>
                </c:ext>
              </c:extLst>
            </c:dLbl>
            <c:dLbl>
              <c:idx val="7"/>
              <c:layout>
                <c:manualLayout>
                  <c:x val="0.21013827279198966"/>
                  <c:y val="0.1473998501535175"/>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extLst>
                <c:ext xmlns:c15="http://schemas.microsoft.com/office/drawing/2012/chart" uri="{CE6537A1-D6FC-4f65-9D91-7224C49458BB}">
                  <c15:layout>
                    <c:manualLayout>
                      <c:w val="0.1915162710272505"/>
                      <c:h val="0.16416011908285896"/>
                    </c:manualLayout>
                  </c15:layout>
                </c:ext>
                <c:ext xmlns:c16="http://schemas.microsoft.com/office/drawing/2014/chart" uri="{C3380CC4-5D6E-409C-BE32-E72D297353CC}">
                  <c16:uniqueId val="{0000000F-5CC9-4520-AA3F-7C42186C0A55}"/>
                </c:ext>
              </c:extLst>
            </c:dLbl>
            <c:dLbl>
              <c:idx val="8"/>
              <c:layout>
                <c:manualLayout>
                  <c:x val="7.8160923582530989E-2"/>
                  <c:y val="9.49588088127756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CC9-4520-AA3F-7C42186C0A55}"/>
                </c:ext>
              </c:extLst>
            </c:dLbl>
            <c:dLbl>
              <c:idx val="9"/>
              <c:layout>
                <c:manualLayout>
                  <c:x val="-0.13678161626942928"/>
                  <c:y val="8.546292793149788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5CC9-4520-AA3F-7C42186C0A55}"/>
                </c:ext>
              </c:extLst>
            </c:dLbl>
            <c:dLbl>
              <c:idx val="10"/>
              <c:layout>
                <c:manualLayout>
                  <c:x val="-0.14510850048848081"/>
                  <c:y val="-5.631558117893709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5CC9-4520-AA3F-7C42186C0A55}"/>
                </c:ext>
              </c:extLst>
            </c:dLbl>
            <c:dLbl>
              <c:idx val="11"/>
              <c:layout>
                <c:manualLayout>
                  <c:x val="-0.11305423444272089"/>
                  <c:y val="-0.105699851428345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5CC9-4520-AA3F-7C42186C0A5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PB_izd_2!$B$4:$B$15</c:f>
              <c:strCache>
                <c:ptCount val="12"/>
                <c:pt idx="0">
                  <c:v>Izpildvaras institūcijas</c:v>
                </c:pt>
                <c:pt idx="1">
                  <c:v>Pašvaldību budžetu parāda procentu maksājumi</c:v>
                </c:pt>
                <c:pt idx="2">
                  <c:v>Vispārēja rakstura transferti no pašvaldību budžeta pašvaldību budžetam</c:v>
                </c:pt>
                <c:pt idx="4">
                  <c:v>Sabiedriskā kārtība un drošība</c:v>
                </c:pt>
                <c:pt idx="5">
                  <c:v>Ekonomiskā darbība</c:v>
                </c:pt>
                <c:pt idx="6">
                  <c:v>Vides aizsardzība</c:v>
                </c:pt>
                <c:pt idx="7">
                  <c:v>Pašvaldības teritoriju un mājokļu apsaimniekošana</c:v>
                </c:pt>
                <c:pt idx="8">
                  <c:v>Veselība</c:v>
                </c:pt>
                <c:pt idx="9">
                  <c:v>Atpūta, kultūra un reliģija</c:v>
                </c:pt>
                <c:pt idx="10">
                  <c:v>Izglītība</c:v>
                </c:pt>
                <c:pt idx="11">
                  <c:v>Sociālā aizsardzība</c:v>
                </c:pt>
              </c:strCache>
            </c:strRef>
          </c:cat>
          <c:val>
            <c:numRef>
              <c:f>PB_izd_2!$D$4:$D$15</c:f>
              <c:numCache>
                <c:formatCode>#,##0</c:formatCode>
                <c:ptCount val="12"/>
                <c:pt idx="0">
                  <c:v>5193385</c:v>
                </c:pt>
                <c:pt idx="1">
                  <c:v>2702141</c:v>
                </c:pt>
                <c:pt idx="2">
                  <c:v>92776</c:v>
                </c:pt>
                <c:pt idx="4">
                  <c:v>1391792</c:v>
                </c:pt>
                <c:pt idx="5">
                  <c:v>10238191</c:v>
                </c:pt>
                <c:pt idx="6">
                  <c:v>1617499</c:v>
                </c:pt>
                <c:pt idx="7">
                  <c:v>27877435</c:v>
                </c:pt>
                <c:pt idx="8">
                  <c:v>184021</c:v>
                </c:pt>
                <c:pt idx="9">
                  <c:v>7785049</c:v>
                </c:pt>
                <c:pt idx="10">
                  <c:v>57759092</c:v>
                </c:pt>
                <c:pt idx="11">
                  <c:v>11060963</c:v>
                </c:pt>
              </c:numCache>
            </c:numRef>
          </c:val>
          <c:extLst>
            <c:ext xmlns:c16="http://schemas.microsoft.com/office/drawing/2014/chart" uri="{C3380CC4-5D6E-409C-BE32-E72D297353CC}">
              <c16:uniqueId val="{00000018-5CC9-4520-AA3F-7C42186C0A55}"/>
            </c:ext>
          </c:extLst>
        </c:ser>
        <c:dLbls>
          <c:showLegendKey val="0"/>
          <c:showVal val="0"/>
          <c:showCatName val="0"/>
          <c:showSerName val="0"/>
          <c:showPercent val="0"/>
          <c:showBubbleSize val="0"/>
          <c:showLeaderLines val="1"/>
        </c:dLbls>
        <c:firstSliceAng val="27"/>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338356742951769E-2"/>
          <c:y val="5.6047197640117993E-2"/>
          <c:w val="0.91697799395115187"/>
          <c:h val="0.80804310965554083"/>
        </c:manualLayout>
      </c:layout>
      <c:barChart>
        <c:barDir val="col"/>
        <c:grouping val="clustered"/>
        <c:varyColors val="0"/>
        <c:ser>
          <c:idx val="0"/>
          <c:order val="0"/>
          <c:tx>
            <c:strRef>
              <c:f>'IRS031'!$C$24</c:f>
              <c:strCache>
                <c:ptCount val="1"/>
                <c:pt idx="0">
                  <c:v>Iedzīvotāju dabiskais pieaugums</c:v>
                </c:pt>
              </c:strCache>
            </c:strRef>
          </c:tx>
          <c:spPr>
            <a:solidFill>
              <a:srgbClr val="45A37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2EF-4B7E-A521-F432FFE67B1A}"/>
                </c:ext>
              </c:extLst>
            </c:dLbl>
            <c:dLbl>
              <c:idx val="1"/>
              <c:delete val="1"/>
              <c:extLst>
                <c:ext xmlns:c15="http://schemas.microsoft.com/office/drawing/2012/chart" uri="{CE6537A1-D6FC-4f65-9D91-7224C49458BB}"/>
                <c:ext xmlns:c16="http://schemas.microsoft.com/office/drawing/2014/chart" uri="{C3380CC4-5D6E-409C-BE32-E72D297353CC}">
                  <c16:uniqueId val="{00000001-D2EF-4B7E-A521-F432FFE67B1A}"/>
                </c:ext>
              </c:extLst>
            </c:dLbl>
            <c:dLbl>
              <c:idx val="2"/>
              <c:delete val="1"/>
              <c:extLst>
                <c:ext xmlns:c15="http://schemas.microsoft.com/office/drawing/2012/chart" uri="{CE6537A1-D6FC-4f65-9D91-7224C49458BB}"/>
                <c:ext xmlns:c16="http://schemas.microsoft.com/office/drawing/2014/chart" uri="{C3380CC4-5D6E-409C-BE32-E72D297353CC}">
                  <c16:uniqueId val="{00000002-D2EF-4B7E-A521-F432FFE67B1A}"/>
                </c:ext>
              </c:extLst>
            </c:dLbl>
            <c:dLbl>
              <c:idx val="3"/>
              <c:delete val="1"/>
              <c:extLst>
                <c:ext xmlns:c15="http://schemas.microsoft.com/office/drawing/2012/chart" uri="{CE6537A1-D6FC-4f65-9D91-7224C49458BB}"/>
                <c:ext xmlns:c16="http://schemas.microsoft.com/office/drawing/2014/chart" uri="{C3380CC4-5D6E-409C-BE32-E72D297353CC}">
                  <c16:uniqueId val="{00000003-D2EF-4B7E-A521-F432FFE67B1A}"/>
                </c:ext>
              </c:extLst>
            </c:dLbl>
            <c:dLbl>
              <c:idx val="4"/>
              <c:delete val="1"/>
              <c:extLst>
                <c:ext xmlns:c15="http://schemas.microsoft.com/office/drawing/2012/chart" uri="{CE6537A1-D6FC-4f65-9D91-7224C49458BB}"/>
                <c:ext xmlns:c16="http://schemas.microsoft.com/office/drawing/2014/chart" uri="{C3380CC4-5D6E-409C-BE32-E72D297353CC}">
                  <c16:uniqueId val="{00000004-D2EF-4B7E-A521-F432FFE67B1A}"/>
                </c:ext>
              </c:extLst>
            </c:dLbl>
            <c:dLbl>
              <c:idx val="5"/>
              <c:delete val="1"/>
              <c:extLst>
                <c:ext xmlns:c15="http://schemas.microsoft.com/office/drawing/2012/chart" uri="{CE6537A1-D6FC-4f65-9D91-7224C49458BB}"/>
                <c:ext xmlns:c16="http://schemas.microsoft.com/office/drawing/2014/chart" uri="{C3380CC4-5D6E-409C-BE32-E72D297353CC}">
                  <c16:uniqueId val="{00000005-D2EF-4B7E-A521-F432FFE67B1A}"/>
                </c:ext>
              </c:extLst>
            </c:dLbl>
            <c:dLbl>
              <c:idx val="6"/>
              <c:delete val="1"/>
              <c:extLst>
                <c:ext xmlns:c15="http://schemas.microsoft.com/office/drawing/2012/chart" uri="{CE6537A1-D6FC-4f65-9D91-7224C49458BB}"/>
                <c:ext xmlns:c16="http://schemas.microsoft.com/office/drawing/2014/chart" uri="{C3380CC4-5D6E-409C-BE32-E72D297353CC}">
                  <c16:uniqueId val="{00000006-D2EF-4B7E-A521-F432FFE67B1A}"/>
                </c:ext>
              </c:extLst>
            </c:dLbl>
            <c:dLbl>
              <c:idx val="7"/>
              <c:delete val="1"/>
              <c:extLst>
                <c:ext xmlns:c15="http://schemas.microsoft.com/office/drawing/2012/chart" uri="{CE6537A1-D6FC-4f65-9D91-7224C49458BB}"/>
                <c:ext xmlns:c16="http://schemas.microsoft.com/office/drawing/2014/chart" uri="{C3380CC4-5D6E-409C-BE32-E72D297353CC}">
                  <c16:uniqueId val="{00000007-D2EF-4B7E-A521-F432FFE67B1A}"/>
                </c:ext>
              </c:extLst>
            </c:dLbl>
            <c:dLbl>
              <c:idx val="8"/>
              <c:delete val="1"/>
              <c:extLst>
                <c:ext xmlns:c15="http://schemas.microsoft.com/office/drawing/2012/chart" uri="{CE6537A1-D6FC-4f65-9D91-7224C49458BB}"/>
                <c:ext xmlns:c16="http://schemas.microsoft.com/office/drawing/2014/chart" uri="{C3380CC4-5D6E-409C-BE32-E72D297353CC}">
                  <c16:uniqueId val="{00000008-D2EF-4B7E-A521-F432FFE67B1A}"/>
                </c:ext>
              </c:extLst>
            </c:dLbl>
            <c:dLbl>
              <c:idx val="11"/>
              <c:layout>
                <c:manualLayout>
                  <c:x val="-1.3771358908956837E-16"/>
                  <c:y val="0.1167514242679669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EF-4B7E-A521-F432FFE67B1A}"/>
                </c:ext>
              </c:extLst>
            </c:dLbl>
            <c:spPr>
              <a:solidFill>
                <a:schemeClr val="lt1"/>
              </a:solidFill>
              <a:ln w="3175">
                <a:solidFill>
                  <a:srgbClr val="45A372"/>
                </a:solid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'IRS031'!$D$21:$O$21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'IRS031'!$D$24:$O$24</c:f>
              <c:numCache>
                <c:formatCode>#,##0</c:formatCode>
                <c:ptCount val="12"/>
                <c:pt idx="0">
                  <c:v>-264</c:v>
                </c:pt>
                <c:pt idx="1">
                  <c:v>-210</c:v>
                </c:pt>
                <c:pt idx="2">
                  <c:v>-189</c:v>
                </c:pt>
                <c:pt idx="3">
                  <c:v>-214</c:v>
                </c:pt>
                <c:pt idx="4">
                  <c:v>-203</c:v>
                </c:pt>
                <c:pt idx="5">
                  <c:v>-358</c:v>
                </c:pt>
                <c:pt idx="6">
                  <c:v>-259</c:v>
                </c:pt>
                <c:pt idx="7">
                  <c:v>-411</c:v>
                </c:pt>
                <c:pt idx="8">
                  <c:v>-438</c:v>
                </c:pt>
                <c:pt idx="9">
                  <c:v>-389</c:v>
                </c:pt>
                <c:pt idx="10">
                  <c:v>-315</c:v>
                </c:pt>
                <c:pt idx="11">
                  <c:v>-405</c:v>
                </c:pt>
              </c:numCache>
            </c:numRef>
          </c:val>
          <c:extLst>
            <c:ext xmlns:c16="http://schemas.microsoft.com/office/drawing/2014/chart" uri="{C3380CC4-5D6E-409C-BE32-E72D297353CC}">
              <c16:uniqueId val="{0000000A-D2EF-4B7E-A521-F432FFE67B1A}"/>
            </c:ext>
          </c:extLst>
        </c:ser>
        <c:dLbls>
          <c:showLegendKey val="0"/>
          <c:showVal val="0"/>
          <c:showCatName val="0"/>
          <c:showSerName val="0"/>
          <c:showPercent val="0"/>
          <c:showBubbleSize val="0"/>
        </c:dLbls>
        <c:gapWidth val="150"/>
        <c:axId val="874772096"/>
        <c:axId val="874758176"/>
      </c:barChart>
      <c:lineChart>
        <c:grouping val="standard"/>
        <c:varyColors val="0"/>
        <c:ser>
          <c:idx val="1"/>
          <c:order val="1"/>
          <c:tx>
            <c:strRef>
              <c:f>'IRS031'!$C$31</c:f>
              <c:strCache>
                <c:ptCount val="1"/>
                <c:pt idx="0">
                  <c:v>Migrācijas saldo</c:v>
                </c:pt>
              </c:strCache>
            </c:strRef>
          </c:tx>
          <c:spPr>
            <a:ln w="28575" cap="rnd">
              <a:solidFill>
                <a:schemeClr val="bg1">
                  <a:lumMod val="65000"/>
                </a:schemeClr>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D2EF-4B7E-A521-F432FFE67B1A}"/>
                </c:ext>
              </c:extLst>
            </c:dLbl>
            <c:dLbl>
              <c:idx val="1"/>
              <c:delete val="1"/>
              <c:extLst>
                <c:ext xmlns:c15="http://schemas.microsoft.com/office/drawing/2012/chart" uri="{CE6537A1-D6FC-4f65-9D91-7224C49458BB}"/>
                <c:ext xmlns:c16="http://schemas.microsoft.com/office/drawing/2014/chart" uri="{C3380CC4-5D6E-409C-BE32-E72D297353CC}">
                  <c16:uniqueId val="{0000000C-D2EF-4B7E-A521-F432FFE67B1A}"/>
                </c:ext>
              </c:extLst>
            </c:dLbl>
            <c:dLbl>
              <c:idx val="2"/>
              <c:delete val="1"/>
              <c:extLst>
                <c:ext xmlns:c15="http://schemas.microsoft.com/office/drawing/2012/chart" uri="{CE6537A1-D6FC-4f65-9D91-7224C49458BB}"/>
                <c:ext xmlns:c16="http://schemas.microsoft.com/office/drawing/2014/chart" uri="{C3380CC4-5D6E-409C-BE32-E72D297353CC}">
                  <c16:uniqueId val="{0000000D-D2EF-4B7E-A521-F432FFE67B1A}"/>
                </c:ext>
              </c:extLst>
            </c:dLbl>
            <c:dLbl>
              <c:idx val="3"/>
              <c:delete val="1"/>
              <c:extLst>
                <c:ext xmlns:c15="http://schemas.microsoft.com/office/drawing/2012/chart" uri="{CE6537A1-D6FC-4f65-9D91-7224C49458BB}"/>
                <c:ext xmlns:c16="http://schemas.microsoft.com/office/drawing/2014/chart" uri="{C3380CC4-5D6E-409C-BE32-E72D297353CC}">
                  <c16:uniqueId val="{0000000E-D2EF-4B7E-A521-F432FFE67B1A}"/>
                </c:ext>
              </c:extLst>
            </c:dLbl>
            <c:dLbl>
              <c:idx val="4"/>
              <c:delete val="1"/>
              <c:extLst>
                <c:ext xmlns:c15="http://schemas.microsoft.com/office/drawing/2012/chart" uri="{CE6537A1-D6FC-4f65-9D91-7224C49458BB}"/>
                <c:ext xmlns:c16="http://schemas.microsoft.com/office/drawing/2014/chart" uri="{C3380CC4-5D6E-409C-BE32-E72D297353CC}">
                  <c16:uniqueId val="{0000000F-D2EF-4B7E-A521-F432FFE67B1A}"/>
                </c:ext>
              </c:extLst>
            </c:dLbl>
            <c:dLbl>
              <c:idx val="5"/>
              <c:delete val="1"/>
              <c:extLst>
                <c:ext xmlns:c15="http://schemas.microsoft.com/office/drawing/2012/chart" uri="{CE6537A1-D6FC-4f65-9D91-7224C49458BB}"/>
                <c:ext xmlns:c16="http://schemas.microsoft.com/office/drawing/2014/chart" uri="{C3380CC4-5D6E-409C-BE32-E72D297353CC}">
                  <c16:uniqueId val="{00000010-D2EF-4B7E-A521-F432FFE67B1A}"/>
                </c:ext>
              </c:extLst>
            </c:dLbl>
            <c:dLbl>
              <c:idx val="6"/>
              <c:delete val="1"/>
              <c:extLst>
                <c:ext xmlns:c15="http://schemas.microsoft.com/office/drawing/2012/chart" uri="{CE6537A1-D6FC-4f65-9D91-7224C49458BB}"/>
                <c:ext xmlns:c16="http://schemas.microsoft.com/office/drawing/2014/chart" uri="{C3380CC4-5D6E-409C-BE32-E72D297353CC}">
                  <c16:uniqueId val="{00000011-D2EF-4B7E-A521-F432FFE67B1A}"/>
                </c:ext>
              </c:extLst>
            </c:dLbl>
            <c:dLbl>
              <c:idx val="7"/>
              <c:delete val="1"/>
              <c:extLst>
                <c:ext xmlns:c15="http://schemas.microsoft.com/office/drawing/2012/chart" uri="{CE6537A1-D6FC-4f65-9D91-7224C49458BB}"/>
                <c:ext xmlns:c16="http://schemas.microsoft.com/office/drawing/2014/chart" uri="{C3380CC4-5D6E-409C-BE32-E72D297353CC}">
                  <c16:uniqueId val="{00000012-D2EF-4B7E-A521-F432FFE67B1A}"/>
                </c:ext>
              </c:extLst>
            </c:dLbl>
            <c:dLbl>
              <c:idx val="8"/>
              <c:delete val="1"/>
              <c:extLst>
                <c:ext xmlns:c15="http://schemas.microsoft.com/office/drawing/2012/chart" uri="{CE6537A1-D6FC-4f65-9D91-7224C49458BB}"/>
                <c:ext xmlns:c16="http://schemas.microsoft.com/office/drawing/2014/chart" uri="{C3380CC4-5D6E-409C-BE32-E72D297353CC}">
                  <c16:uniqueId val="{00000013-D2EF-4B7E-A521-F432FFE67B1A}"/>
                </c:ext>
              </c:extLst>
            </c:dLbl>
            <c:dLbl>
              <c:idx val="10"/>
              <c:layout>
                <c:manualLayout>
                  <c:x val="-3.141255727997086E-2"/>
                  <c:y val="-8.29038644641588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32-44F8-BA03-6EC10A0629AC}"/>
                </c:ext>
              </c:extLst>
            </c:dLbl>
            <c:dLbl>
              <c:idx val="11"/>
              <c:layout>
                <c:manualLayout>
                  <c:x val="-1.7200459106881442E-3"/>
                  <c:y val="-1.475623069240265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2EF-4B7E-A521-F432FFE67B1A}"/>
                </c:ext>
              </c:extLst>
            </c:dLbl>
            <c:spPr>
              <a:noFill/>
              <a:ln>
                <a:no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accentCallout2">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'IRS031'!$D$21:$O$21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'IRS031'!$D$31:$O$31</c:f>
              <c:numCache>
                <c:formatCode>#,##0</c:formatCode>
                <c:ptCount val="12"/>
                <c:pt idx="0">
                  <c:v>-521</c:v>
                </c:pt>
                <c:pt idx="1">
                  <c:v>-594</c:v>
                </c:pt>
                <c:pt idx="2">
                  <c:v>-941</c:v>
                </c:pt>
                <c:pt idx="3">
                  <c:v>-289</c:v>
                </c:pt>
                <c:pt idx="4">
                  <c:v>-250</c:v>
                </c:pt>
                <c:pt idx="5">
                  <c:v>-224</c:v>
                </c:pt>
                <c:pt idx="6">
                  <c:v>-25</c:v>
                </c:pt>
                <c:pt idx="7">
                  <c:v>-160</c:v>
                </c:pt>
                <c:pt idx="8">
                  <c:v>298</c:v>
                </c:pt>
                <c:pt idx="9">
                  <c:v>-23</c:v>
                </c:pt>
                <c:pt idx="10">
                  <c:v>-96</c:v>
                </c:pt>
                <c:pt idx="11">
                  <c:v>73</c:v>
                </c:pt>
              </c:numCache>
            </c:numRef>
          </c:val>
          <c:smooth val="0"/>
          <c:extLst>
            <c:ext xmlns:c16="http://schemas.microsoft.com/office/drawing/2014/chart" uri="{C3380CC4-5D6E-409C-BE32-E72D297353CC}">
              <c16:uniqueId val="{00000015-D2EF-4B7E-A521-F432FFE67B1A}"/>
            </c:ext>
          </c:extLst>
        </c:ser>
        <c:ser>
          <c:idx val="2"/>
          <c:order val="2"/>
          <c:tx>
            <c:strRef>
              <c:f>'IRS031'!$C$38</c:f>
              <c:strCache>
                <c:ptCount val="1"/>
                <c:pt idx="0">
                  <c:v>Iedzīvotāju skaita izmaiņas - pavisam</c:v>
                </c:pt>
              </c:strCache>
            </c:strRef>
          </c:tx>
          <c:spPr>
            <a:ln w="28575" cap="rnd">
              <a:solidFill>
                <a:srgbClr val="FFC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6-D2EF-4B7E-A521-F432FFE67B1A}"/>
                </c:ext>
              </c:extLst>
            </c:dLbl>
            <c:dLbl>
              <c:idx val="1"/>
              <c:delete val="1"/>
              <c:extLst>
                <c:ext xmlns:c15="http://schemas.microsoft.com/office/drawing/2012/chart" uri="{CE6537A1-D6FC-4f65-9D91-7224C49458BB}"/>
                <c:ext xmlns:c16="http://schemas.microsoft.com/office/drawing/2014/chart" uri="{C3380CC4-5D6E-409C-BE32-E72D297353CC}">
                  <c16:uniqueId val="{00000017-D2EF-4B7E-A521-F432FFE67B1A}"/>
                </c:ext>
              </c:extLst>
            </c:dLbl>
            <c:dLbl>
              <c:idx val="2"/>
              <c:delete val="1"/>
              <c:extLst>
                <c:ext xmlns:c15="http://schemas.microsoft.com/office/drawing/2012/chart" uri="{CE6537A1-D6FC-4f65-9D91-7224C49458BB}"/>
                <c:ext xmlns:c16="http://schemas.microsoft.com/office/drawing/2014/chart" uri="{C3380CC4-5D6E-409C-BE32-E72D297353CC}">
                  <c16:uniqueId val="{00000018-D2EF-4B7E-A521-F432FFE67B1A}"/>
                </c:ext>
              </c:extLst>
            </c:dLbl>
            <c:dLbl>
              <c:idx val="3"/>
              <c:delete val="1"/>
              <c:extLst>
                <c:ext xmlns:c15="http://schemas.microsoft.com/office/drawing/2012/chart" uri="{CE6537A1-D6FC-4f65-9D91-7224C49458BB}"/>
                <c:ext xmlns:c16="http://schemas.microsoft.com/office/drawing/2014/chart" uri="{C3380CC4-5D6E-409C-BE32-E72D297353CC}">
                  <c16:uniqueId val="{00000019-D2EF-4B7E-A521-F432FFE67B1A}"/>
                </c:ext>
              </c:extLst>
            </c:dLbl>
            <c:dLbl>
              <c:idx val="4"/>
              <c:delete val="1"/>
              <c:extLst>
                <c:ext xmlns:c15="http://schemas.microsoft.com/office/drawing/2012/chart" uri="{CE6537A1-D6FC-4f65-9D91-7224C49458BB}"/>
                <c:ext xmlns:c16="http://schemas.microsoft.com/office/drawing/2014/chart" uri="{C3380CC4-5D6E-409C-BE32-E72D297353CC}">
                  <c16:uniqueId val="{0000001A-D2EF-4B7E-A521-F432FFE67B1A}"/>
                </c:ext>
              </c:extLst>
            </c:dLbl>
            <c:dLbl>
              <c:idx val="5"/>
              <c:delete val="1"/>
              <c:extLst>
                <c:ext xmlns:c15="http://schemas.microsoft.com/office/drawing/2012/chart" uri="{CE6537A1-D6FC-4f65-9D91-7224C49458BB}"/>
                <c:ext xmlns:c16="http://schemas.microsoft.com/office/drawing/2014/chart" uri="{C3380CC4-5D6E-409C-BE32-E72D297353CC}">
                  <c16:uniqueId val="{0000001B-D2EF-4B7E-A521-F432FFE67B1A}"/>
                </c:ext>
              </c:extLst>
            </c:dLbl>
            <c:dLbl>
              <c:idx val="6"/>
              <c:delete val="1"/>
              <c:extLst>
                <c:ext xmlns:c15="http://schemas.microsoft.com/office/drawing/2012/chart" uri="{CE6537A1-D6FC-4f65-9D91-7224C49458BB}"/>
                <c:ext xmlns:c16="http://schemas.microsoft.com/office/drawing/2014/chart" uri="{C3380CC4-5D6E-409C-BE32-E72D297353CC}">
                  <c16:uniqueId val="{0000001C-D2EF-4B7E-A521-F432FFE67B1A}"/>
                </c:ext>
              </c:extLst>
            </c:dLbl>
            <c:dLbl>
              <c:idx val="7"/>
              <c:delete val="1"/>
              <c:extLst>
                <c:ext xmlns:c15="http://schemas.microsoft.com/office/drawing/2012/chart" uri="{CE6537A1-D6FC-4f65-9D91-7224C49458BB}"/>
                <c:ext xmlns:c16="http://schemas.microsoft.com/office/drawing/2014/chart" uri="{C3380CC4-5D6E-409C-BE32-E72D297353CC}">
                  <c16:uniqueId val="{0000001D-D2EF-4B7E-A521-F432FFE67B1A}"/>
                </c:ext>
              </c:extLst>
            </c:dLbl>
            <c:dLbl>
              <c:idx val="8"/>
              <c:delete val="1"/>
              <c:extLst>
                <c:ext xmlns:c15="http://schemas.microsoft.com/office/drawing/2012/chart" uri="{CE6537A1-D6FC-4f65-9D91-7224C49458BB}"/>
                <c:ext xmlns:c16="http://schemas.microsoft.com/office/drawing/2014/chart" uri="{C3380CC4-5D6E-409C-BE32-E72D297353CC}">
                  <c16:uniqueId val="{0000001E-D2EF-4B7E-A521-F432FFE67B1A}"/>
                </c:ext>
              </c:extLst>
            </c:dLbl>
            <c:dLbl>
              <c:idx val="11"/>
              <c:layout>
                <c:manualLayout>
                  <c:x val="-2.7445428322672483E-2"/>
                  <c:y val="6.1620142971571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D2EF-4B7E-A521-F432FFE67B1A}"/>
                </c:ext>
              </c:extLst>
            </c:dLbl>
            <c:spPr>
              <a:noFill/>
              <a:ln>
                <a:noFill/>
              </a:ln>
              <a:effectLst/>
            </c:spPr>
            <c:txPr>
              <a:bodyPr rot="0" spcFirstLastPara="1" vertOverflow="clip" horzOverflow="clip" vert="horz" wrap="square" lIns="36576" tIns="18288" rIns="36576" bIns="18288"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accentCallout2">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'IRS031'!$D$21:$O$21</c:f>
              <c:strCach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strCache>
            </c:strRef>
          </c:cat>
          <c:val>
            <c:numRef>
              <c:f>'IRS031'!$D$38:$O$38</c:f>
              <c:numCache>
                <c:formatCode>#,##0</c:formatCode>
                <c:ptCount val="12"/>
                <c:pt idx="0">
                  <c:v>-785</c:v>
                </c:pt>
                <c:pt idx="1">
                  <c:v>-804</c:v>
                </c:pt>
                <c:pt idx="2">
                  <c:v>-1130</c:v>
                </c:pt>
                <c:pt idx="3">
                  <c:v>-503</c:v>
                </c:pt>
                <c:pt idx="4">
                  <c:v>-453</c:v>
                </c:pt>
                <c:pt idx="5">
                  <c:v>-582</c:v>
                </c:pt>
                <c:pt idx="6">
                  <c:v>-284</c:v>
                </c:pt>
                <c:pt idx="7">
                  <c:v>-571</c:v>
                </c:pt>
                <c:pt idx="8">
                  <c:v>-140</c:v>
                </c:pt>
                <c:pt idx="9">
                  <c:v>-412</c:v>
                </c:pt>
                <c:pt idx="10">
                  <c:v>-411</c:v>
                </c:pt>
                <c:pt idx="11">
                  <c:v>-332</c:v>
                </c:pt>
              </c:numCache>
            </c:numRef>
          </c:val>
          <c:smooth val="0"/>
          <c:extLst>
            <c:ext xmlns:c16="http://schemas.microsoft.com/office/drawing/2014/chart" uri="{C3380CC4-5D6E-409C-BE32-E72D297353CC}">
              <c16:uniqueId val="{00000020-D2EF-4B7E-A521-F432FFE67B1A}"/>
            </c:ext>
          </c:extLst>
        </c:ser>
        <c:dLbls>
          <c:showLegendKey val="0"/>
          <c:showVal val="0"/>
          <c:showCatName val="0"/>
          <c:showSerName val="0"/>
          <c:showPercent val="0"/>
          <c:showBubbleSize val="0"/>
        </c:dLbls>
        <c:marker val="1"/>
        <c:smooth val="0"/>
        <c:axId val="874772096"/>
        <c:axId val="874758176"/>
      </c:lineChart>
      <c:catAx>
        <c:axId val="8747720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74758176"/>
        <c:crosses val="autoZero"/>
        <c:auto val="1"/>
        <c:lblAlgn val="ctr"/>
        <c:lblOffset val="100"/>
        <c:noMultiLvlLbl val="0"/>
      </c:catAx>
      <c:valAx>
        <c:axId val="874758176"/>
        <c:scaling>
          <c:orientation val="minMax"/>
          <c:min val="-1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74772096"/>
        <c:crosses val="autoZero"/>
        <c:crossBetween val="between"/>
      </c:valAx>
      <c:spPr>
        <a:noFill/>
        <a:ln>
          <a:noFill/>
        </a:ln>
        <a:effectLst/>
      </c:spPr>
    </c:plotArea>
    <c:legend>
      <c:legendPos val="b"/>
      <c:layout>
        <c:manualLayout>
          <c:xMode val="edge"/>
          <c:yMode val="edge"/>
          <c:x val="4.6422335868314697E-3"/>
          <c:y val="0.93525213109423266"/>
          <c:w val="0.97377342794512844"/>
          <c:h val="4.704875386151952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460737826722322E-2"/>
          <c:y val="0.12865707073240049"/>
          <c:w val="0.91748609404771919"/>
          <c:h val="0.59821017109703389"/>
        </c:manualLayout>
      </c:layout>
      <c:barChart>
        <c:barDir val="col"/>
        <c:grouping val="clustered"/>
        <c:varyColors val="0"/>
        <c:ser>
          <c:idx val="0"/>
          <c:order val="0"/>
          <c:tx>
            <c:strRef>
              <c:f>'DSN051'!$C$36</c:f>
              <c:strCache>
                <c:ptCount val="1"/>
                <c:pt idx="0">
                  <c:v>..līdz 1000.00</c:v>
                </c:pt>
              </c:strCache>
            </c:strRef>
          </c:tx>
          <c:spPr>
            <a:solidFill>
              <a:srgbClr val="81A5E3"/>
            </a:solidFill>
            <a:ln>
              <a:noFill/>
            </a:ln>
            <a:effectLst/>
          </c:spPr>
          <c:invertIfNegative val="0"/>
          <c:trendline>
            <c:spPr>
              <a:ln w="19050" cap="rnd">
                <a:solidFill>
                  <a:srgbClr val="81A5E3"/>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'DSN051'!$D$36:$G$36</c:f>
              <c:numCache>
                <c:formatCode>#,##0</c:formatCode>
                <c:ptCount val="4"/>
                <c:pt idx="0">
                  <c:v>9422</c:v>
                </c:pt>
                <c:pt idx="1">
                  <c:v>7983</c:v>
                </c:pt>
                <c:pt idx="2">
                  <c:v>6866</c:v>
                </c:pt>
                <c:pt idx="3">
                  <c:v>6158</c:v>
                </c:pt>
              </c:numCache>
            </c:numRef>
          </c:val>
          <c:extLst>
            <c:ext xmlns:c16="http://schemas.microsoft.com/office/drawing/2014/chart" uri="{C3380CC4-5D6E-409C-BE32-E72D297353CC}">
              <c16:uniqueId val="{00000001-4DB1-4915-BB98-8AA666950C43}"/>
            </c:ext>
          </c:extLst>
        </c:ser>
        <c:ser>
          <c:idx val="1"/>
          <c:order val="1"/>
          <c:tx>
            <c:strRef>
              <c:f>'DSN051'!$C$37</c:f>
              <c:strCache>
                <c:ptCount val="1"/>
                <c:pt idx="0">
                  <c:v>..1000.01-1500.00</c:v>
                </c:pt>
              </c:strCache>
            </c:strRef>
          </c:tx>
          <c:spPr>
            <a:solidFill>
              <a:srgbClr val="FFD88C"/>
            </a:solidFill>
            <a:ln>
              <a:noFill/>
            </a:ln>
            <a:effectLst/>
          </c:spPr>
          <c:invertIfNegative val="0"/>
          <c:trendline>
            <c:spPr>
              <a:ln w="19050" cap="rnd">
                <a:solidFill>
                  <a:srgbClr val="FFD88C"/>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'DSN051'!$D$37:$G$37</c:f>
              <c:numCache>
                <c:formatCode>#,##0</c:formatCode>
                <c:ptCount val="4"/>
                <c:pt idx="0">
                  <c:v>5351</c:v>
                </c:pt>
                <c:pt idx="1">
                  <c:v>5429</c:v>
                </c:pt>
                <c:pt idx="2">
                  <c:v>5052</c:v>
                </c:pt>
                <c:pt idx="3">
                  <c:v>4896</c:v>
                </c:pt>
              </c:numCache>
            </c:numRef>
          </c:val>
          <c:extLst>
            <c:ext xmlns:c16="http://schemas.microsoft.com/office/drawing/2014/chart" uri="{C3380CC4-5D6E-409C-BE32-E72D297353CC}">
              <c16:uniqueId val="{00000003-4DB1-4915-BB98-8AA666950C43}"/>
            </c:ext>
          </c:extLst>
        </c:ser>
        <c:ser>
          <c:idx val="2"/>
          <c:order val="2"/>
          <c:tx>
            <c:strRef>
              <c:f>'DSN051'!$C$38</c:f>
              <c:strCache>
                <c:ptCount val="1"/>
                <c:pt idx="0">
                  <c:v>..1500.01-2000.00</c:v>
                </c:pt>
              </c:strCache>
            </c:strRef>
          </c:tx>
          <c:spPr>
            <a:solidFill>
              <a:srgbClr val="45A372"/>
            </a:solidFill>
            <a:ln>
              <a:noFill/>
            </a:ln>
            <a:effectLst/>
          </c:spPr>
          <c:invertIfNegative val="0"/>
          <c:trendline>
            <c:spPr>
              <a:ln w="19050" cap="rnd">
                <a:solidFill>
                  <a:srgbClr val="45A372"/>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'DSN051'!$D$38:$G$38</c:f>
              <c:numCache>
                <c:formatCode>#,##0</c:formatCode>
                <c:ptCount val="4"/>
                <c:pt idx="0">
                  <c:v>2793</c:v>
                </c:pt>
                <c:pt idx="1">
                  <c:v>3480</c:v>
                </c:pt>
                <c:pt idx="2">
                  <c:v>4019</c:v>
                </c:pt>
                <c:pt idx="3">
                  <c:v>4057</c:v>
                </c:pt>
              </c:numCache>
            </c:numRef>
          </c:val>
          <c:extLst>
            <c:ext xmlns:c16="http://schemas.microsoft.com/office/drawing/2014/chart" uri="{C3380CC4-5D6E-409C-BE32-E72D297353CC}">
              <c16:uniqueId val="{00000005-4DB1-4915-BB98-8AA666950C43}"/>
            </c:ext>
          </c:extLst>
        </c:ser>
        <c:ser>
          <c:idx val="3"/>
          <c:order val="3"/>
          <c:tx>
            <c:strRef>
              <c:f>'DSN051'!$C$39</c:f>
              <c:strCache>
                <c:ptCount val="1"/>
                <c:pt idx="0">
                  <c:v>..2000.01-2500.00</c:v>
                </c:pt>
              </c:strCache>
            </c:strRef>
          </c:tx>
          <c:spPr>
            <a:solidFill>
              <a:srgbClr val="888B8D"/>
            </a:solidFill>
            <a:ln>
              <a:noFill/>
            </a:ln>
            <a:effectLst/>
          </c:spPr>
          <c:invertIfNegative val="0"/>
          <c:trendline>
            <c:spPr>
              <a:ln w="19050" cap="rnd">
                <a:solidFill>
                  <a:srgbClr val="888B8D"/>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'DSN051'!$D$39:$G$39</c:f>
              <c:numCache>
                <c:formatCode>#,##0</c:formatCode>
                <c:ptCount val="4"/>
                <c:pt idx="0">
                  <c:v>1259</c:v>
                </c:pt>
                <c:pt idx="1">
                  <c:v>1645</c:v>
                </c:pt>
                <c:pt idx="2">
                  <c:v>2041</c:v>
                </c:pt>
                <c:pt idx="3">
                  <c:v>2352</c:v>
                </c:pt>
              </c:numCache>
            </c:numRef>
          </c:val>
          <c:extLst>
            <c:ext xmlns:c16="http://schemas.microsoft.com/office/drawing/2014/chart" uri="{C3380CC4-5D6E-409C-BE32-E72D297353CC}">
              <c16:uniqueId val="{00000007-4DB1-4915-BB98-8AA666950C43}"/>
            </c:ext>
          </c:extLst>
        </c:ser>
        <c:ser>
          <c:idx val="4"/>
          <c:order val="4"/>
          <c:tx>
            <c:strRef>
              <c:f>'DSN051'!$C$40</c:f>
              <c:strCache>
                <c:ptCount val="1"/>
                <c:pt idx="0">
                  <c:v>..2500.01-3000.00</c:v>
                </c:pt>
              </c:strCache>
            </c:strRef>
          </c:tx>
          <c:spPr>
            <a:solidFill>
              <a:srgbClr val="4646DB"/>
            </a:solidFill>
            <a:ln>
              <a:noFill/>
            </a:ln>
            <a:effectLst/>
          </c:spPr>
          <c:invertIfNegative val="0"/>
          <c:trendline>
            <c:spPr>
              <a:ln w="19050" cap="rnd">
                <a:solidFill>
                  <a:srgbClr val="4646DB"/>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'DSN051'!$D$40:$G$40</c:f>
              <c:numCache>
                <c:formatCode>#,##0</c:formatCode>
                <c:ptCount val="4"/>
                <c:pt idx="0">
                  <c:v>589</c:v>
                </c:pt>
                <c:pt idx="1">
                  <c:v>799</c:v>
                </c:pt>
                <c:pt idx="2">
                  <c:v>974</c:v>
                </c:pt>
                <c:pt idx="3">
                  <c:v>1195</c:v>
                </c:pt>
              </c:numCache>
            </c:numRef>
          </c:val>
          <c:extLst>
            <c:ext xmlns:c16="http://schemas.microsoft.com/office/drawing/2014/chart" uri="{C3380CC4-5D6E-409C-BE32-E72D297353CC}">
              <c16:uniqueId val="{00000009-4DB1-4915-BB98-8AA666950C43}"/>
            </c:ext>
          </c:extLst>
        </c:ser>
        <c:ser>
          <c:idx val="5"/>
          <c:order val="5"/>
          <c:tx>
            <c:strRef>
              <c:f>'DSN051'!$C$41</c:f>
              <c:strCache>
                <c:ptCount val="1"/>
                <c:pt idx="0">
                  <c:v>..3000.01-4000.00</c:v>
                </c:pt>
              </c:strCache>
            </c:strRef>
          </c:tx>
          <c:spPr>
            <a:solidFill>
              <a:srgbClr val="EDB000"/>
            </a:solidFill>
            <a:ln>
              <a:noFill/>
            </a:ln>
            <a:effectLst/>
          </c:spPr>
          <c:invertIfNegative val="0"/>
          <c:trendline>
            <c:spPr>
              <a:ln w="19050" cap="rnd">
                <a:solidFill>
                  <a:srgbClr val="FFD88C"/>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'DSN051'!$D$41:$G$41</c:f>
              <c:numCache>
                <c:formatCode>#,##0</c:formatCode>
                <c:ptCount val="4"/>
                <c:pt idx="0">
                  <c:v>485</c:v>
                </c:pt>
                <c:pt idx="1">
                  <c:v>642</c:v>
                </c:pt>
                <c:pt idx="2">
                  <c:v>793</c:v>
                </c:pt>
                <c:pt idx="3">
                  <c:v>1012</c:v>
                </c:pt>
              </c:numCache>
            </c:numRef>
          </c:val>
          <c:extLst>
            <c:ext xmlns:c16="http://schemas.microsoft.com/office/drawing/2014/chart" uri="{C3380CC4-5D6E-409C-BE32-E72D297353CC}">
              <c16:uniqueId val="{0000000B-4DB1-4915-BB98-8AA666950C43}"/>
            </c:ext>
          </c:extLst>
        </c:ser>
        <c:ser>
          <c:idx val="6"/>
          <c:order val="6"/>
          <c:tx>
            <c:strRef>
              <c:f>'DSN051'!$C$42</c:f>
              <c:strCache>
                <c:ptCount val="1"/>
                <c:pt idx="0">
                  <c:v>..virs 4000.01</c:v>
                </c:pt>
              </c:strCache>
            </c:strRef>
          </c:tx>
          <c:spPr>
            <a:solidFill>
              <a:srgbClr val="9E784D"/>
            </a:solidFill>
            <a:ln>
              <a:noFill/>
            </a:ln>
            <a:effectLst/>
          </c:spPr>
          <c:invertIfNegative val="0"/>
          <c:trendline>
            <c:spPr>
              <a:ln w="19050" cap="rnd">
                <a:solidFill>
                  <a:srgbClr val="9E784D"/>
                </a:solidFill>
                <a:prstDash val="sysDot"/>
              </a:ln>
              <a:effectLst/>
            </c:spPr>
            <c:trendlineType val="linear"/>
            <c:dispRSqr val="0"/>
            <c:dispEq val="0"/>
          </c:trendline>
          <c:cat>
            <c:strRef>
              <c:f>'DSN051'!$D$35:$G$35</c:f>
              <c:strCache>
                <c:ptCount val="4"/>
                <c:pt idx="0">
                  <c:v>2022</c:v>
                </c:pt>
                <c:pt idx="1">
                  <c:v>2023</c:v>
                </c:pt>
                <c:pt idx="2">
                  <c:v>2024</c:v>
                </c:pt>
                <c:pt idx="3">
                  <c:v>2025</c:v>
                </c:pt>
              </c:strCache>
            </c:strRef>
          </c:cat>
          <c:val>
            <c:numRef>
              <c:f>'DSN051'!$D$42:$G$42</c:f>
              <c:numCache>
                <c:formatCode>#,##0</c:formatCode>
                <c:ptCount val="4"/>
                <c:pt idx="0">
                  <c:v>362</c:v>
                </c:pt>
                <c:pt idx="1">
                  <c:v>465</c:v>
                </c:pt>
                <c:pt idx="2">
                  <c:v>607</c:v>
                </c:pt>
                <c:pt idx="3">
                  <c:v>736</c:v>
                </c:pt>
              </c:numCache>
            </c:numRef>
          </c:val>
          <c:extLst>
            <c:ext xmlns:c16="http://schemas.microsoft.com/office/drawing/2014/chart" uri="{C3380CC4-5D6E-409C-BE32-E72D297353CC}">
              <c16:uniqueId val="{0000000D-4DB1-4915-BB98-8AA666950C43}"/>
            </c:ext>
          </c:extLst>
        </c:ser>
        <c:dLbls>
          <c:showLegendKey val="0"/>
          <c:showVal val="0"/>
          <c:showCatName val="0"/>
          <c:showSerName val="0"/>
          <c:showPercent val="0"/>
          <c:showBubbleSize val="0"/>
        </c:dLbls>
        <c:gapWidth val="219"/>
        <c:overlap val="-27"/>
        <c:axId val="857732960"/>
        <c:axId val="857731040"/>
      </c:barChart>
      <c:catAx>
        <c:axId val="85773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57731040"/>
        <c:crosses val="autoZero"/>
        <c:auto val="1"/>
        <c:lblAlgn val="ctr"/>
        <c:lblOffset val="100"/>
        <c:noMultiLvlLbl val="0"/>
      </c:catAx>
      <c:valAx>
        <c:axId val="85773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57732960"/>
        <c:crosses val="autoZero"/>
        <c:crossBetween val="between"/>
      </c:valAx>
      <c:spPr>
        <a:noFill/>
        <a:ln>
          <a:noFill/>
        </a:ln>
        <a:effectLst/>
      </c:spPr>
    </c:plotArea>
    <c:legend>
      <c:legendPos val="b"/>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ayout>
        <c:manualLayout>
          <c:xMode val="edge"/>
          <c:yMode val="edge"/>
          <c:x val="2.4611254055263453E-2"/>
          <c:y val="0.81638196499322924"/>
          <c:w val="0.95972703881865984"/>
          <c:h val="9.2845069007522388E-2"/>
        </c:manualLayout>
      </c:layout>
      <c:overlay val="0"/>
      <c:spPr>
        <a:noFill/>
        <a:ln>
          <a:noFill/>
        </a:ln>
        <a:effectLst/>
      </c:spPr>
      <c:txPr>
        <a:bodyPr rot="0" spcFirstLastPara="1" vertOverflow="ellipsis" vert="horz" wrap="square" anchor="ctr" anchorCtr="1"/>
        <a:lstStyle/>
        <a:p>
          <a:pPr>
            <a:defRPr sz="800" b="0"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Lapa2!$F$24</c:f>
              <c:strCache>
                <c:ptCount val="1"/>
                <c:pt idx="0">
                  <c:v>Pedagogi</c:v>
                </c:pt>
              </c:strCache>
            </c:strRef>
          </c:tx>
          <c:spPr>
            <a:solidFill>
              <a:srgbClr val="81A5E3"/>
            </a:solidFill>
            <a:ln>
              <a:noFill/>
            </a:ln>
            <a:effectLst/>
          </c:spPr>
          <c:invertIfNegative val="0"/>
          <c:dLbls>
            <c:spPr>
              <a:noFill/>
              <a:ln>
                <a:noFill/>
              </a:ln>
              <a:effectLst/>
            </c:spPr>
            <c:txPr>
              <a:bodyPr rot="36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Lapa2!$G$23:$K$23</c:f>
              <c:strCache>
                <c:ptCount val="5"/>
                <c:pt idx="0">
                  <c:v>2021.gads</c:v>
                </c:pt>
                <c:pt idx="1">
                  <c:v>2022.gads</c:v>
                </c:pt>
                <c:pt idx="2">
                  <c:v>2023.gads</c:v>
                </c:pt>
                <c:pt idx="3">
                  <c:v>2024.gads</c:v>
                </c:pt>
                <c:pt idx="4">
                  <c:v>2025.gads</c:v>
                </c:pt>
              </c:strCache>
            </c:strRef>
          </c:cat>
          <c:val>
            <c:numRef>
              <c:f>Lapa2!$G$24:$K$24</c:f>
              <c:numCache>
                <c:formatCode>General</c:formatCode>
                <c:ptCount val="5"/>
                <c:pt idx="0">
                  <c:v>1498</c:v>
                </c:pt>
                <c:pt idx="1">
                  <c:v>1285</c:v>
                </c:pt>
                <c:pt idx="2">
                  <c:v>1272</c:v>
                </c:pt>
                <c:pt idx="3">
                  <c:v>1435</c:v>
                </c:pt>
                <c:pt idx="4">
                  <c:v>1406</c:v>
                </c:pt>
              </c:numCache>
            </c:numRef>
          </c:val>
          <c:extLst>
            <c:ext xmlns:c16="http://schemas.microsoft.com/office/drawing/2014/chart" uri="{C3380CC4-5D6E-409C-BE32-E72D297353CC}">
              <c16:uniqueId val="{00000000-FB6C-451C-8793-AD855C127E72}"/>
            </c:ext>
          </c:extLst>
        </c:ser>
        <c:ser>
          <c:idx val="1"/>
          <c:order val="1"/>
          <c:tx>
            <c:strRef>
              <c:f>Lapa2!$F$25</c:f>
              <c:strCache>
                <c:ptCount val="1"/>
                <c:pt idx="0">
                  <c:v>Administratīvi/tehniskie darbinieki izglītības iestādēs</c:v>
                </c:pt>
              </c:strCache>
            </c:strRef>
          </c:tx>
          <c:spPr>
            <a:solidFill>
              <a:srgbClr val="45A372"/>
            </a:solidFill>
            <a:ln>
              <a:noFill/>
            </a:ln>
            <a:effectLst/>
          </c:spPr>
          <c:invertIfNegative val="0"/>
          <c:dLbls>
            <c:spPr>
              <a:noFill/>
              <a:ln>
                <a:noFill/>
              </a:ln>
              <a:effectLst/>
            </c:spPr>
            <c:txPr>
              <a:bodyPr rot="36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Lapa2!$G$23:$K$23</c:f>
              <c:strCache>
                <c:ptCount val="5"/>
                <c:pt idx="0">
                  <c:v>2021.gads</c:v>
                </c:pt>
                <c:pt idx="1">
                  <c:v>2022.gads</c:v>
                </c:pt>
                <c:pt idx="2">
                  <c:v>2023.gads</c:v>
                </c:pt>
                <c:pt idx="3">
                  <c:v>2024.gads</c:v>
                </c:pt>
                <c:pt idx="4">
                  <c:v>2025.gads</c:v>
                </c:pt>
              </c:strCache>
            </c:strRef>
          </c:cat>
          <c:val>
            <c:numRef>
              <c:f>Lapa2!$G$25:$K$25</c:f>
              <c:numCache>
                <c:formatCode>General</c:formatCode>
                <c:ptCount val="5"/>
                <c:pt idx="0">
                  <c:v>832</c:v>
                </c:pt>
                <c:pt idx="1">
                  <c:v>872</c:v>
                </c:pt>
                <c:pt idx="2">
                  <c:v>875</c:v>
                </c:pt>
                <c:pt idx="3">
                  <c:v>766</c:v>
                </c:pt>
                <c:pt idx="4">
                  <c:v>806</c:v>
                </c:pt>
              </c:numCache>
            </c:numRef>
          </c:val>
          <c:extLst>
            <c:ext xmlns:c16="http://schemas.microsoft.com/office/drawing/2014/chart" uri="{C3380CC4-5D6E-409C-BE32-E72D297353CC}">
              <c16:uniqueId val="{00000001-FB6C-451C-8793-AD855C127E72}"/>
            </c:ext>
          </c:extLst>
        </c:ser>
        <c:ser>
          <c:idx val="2"/>
          <c:order val="2"/>
          <c:tx>
            <c:strRef>
              <c:f>Lapa2!$F$26</c:f>
              <c:strCache>
                <c:ptCount val="1"/>
                <c:pt idx="0">
                  <c:v>Pašvaldības iestāžu/struktūrvienību darbinieki</c:v>
                </c:pt>
              </c:strCache>
            </c:strRef>
          </c:tx>
          <c:spPr>
            <a:solidFill>
              <a:srgbClr val="EDB000"/>
            </a:solidFill>
            <a:ln>
              <a:noFill/>
            </a:ln>
            <a:effectLst/>
          </c:spPr>
          <c:invertIfNegative val="0"/>
          <c:dLbls>
            <c:spPr>
              <a:noFill/>
              <a:ln>
                <a:noFill/>
              </a:ln>
              <a:effectLst/>
            </c:spPr>
            <c:txPr>
              <a:bodyPr rot="36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Lapa2!$G$23:$K$23</c:f>
              <c:strCache>
                <c:ptCount val="5"/>
                <c:pt idx="0">
                  <c:v>2021.gads</c:v>
                </c:pt>
                <c:pt idx="1">
                  <c:v>2022.gads</c:v>
                </c:pt>
                <c:pt idx="2">
                  <c:v>2023.gads</c:v>
                </c:pt>
                <c:pt idx="3">
                  <c:v>2024.gads</c:v>
                </c:pt>
                <c:pt idx="4">
                  <c:v>2025.gads</c:v>
                </c:pt>
              </c:strCache>
            </c:strRef>
          </c:cat>
          <c:val>
            <c:numRef>
              <c:f>Lapa2!$G$26:$K$26</c:f>
              <c:numCache>
                <c:formatCode>General</c:formatCode>
                <c:ptCount val="5"/>
                <c:pt idx="0">
                  <c:v>1019</c:v>
                </c:pt>
                <c:pt idx="1">
                  <c:v>951</c:v>
                </c:pt>
                <c:pt idx="2">
                  <c:v>928</c:v>
                </c:pt>
                <c:pt idx="3">
                  <c:v>980</c:v>
                </c:pt>
                <c:pt idx="4">
                  <c:v>941</c:v>
                </c:pt>
              </c:numCache>
            </c:numRef>
          </c:val>
          <c:extLst>
            <c:ext xmlns:c16="http://schemas.microsoft.com/office/drawing/2014/chart" uri="{C3380CC4-5D6E-409C-BE32-E72D297353CC}">
              <c16:uniqueId val="{00000002-FB6C-451C-8793-AD855C127E72}"/>
            </c:ext>
          </c:extLst>
        </c:ser>
        <c:dLbls>
          <c:showLegendKey val="0"/>
          <c:showVal val="1"/>
          <c:showCatName val="0"/>
          <c:showSerName val="0"/>
          <c:showPercent val="0"/>
          <c:showBubbleSize val="0"/>
        </c:dLbls>
        <c:gapWidth val="219"/>
        <c:axId val="829578160"/>
        <c:axId val="829636192"/>
      </c:barChart>
      <c:lineChart>
        <c:grouping val="standard"/>
        <c:varyColors val="0"/>
        <c:ser>
          <c:idx val="3"/>
          <c:order val="3"/>
          <c:tx>
            <c:strRef>
              <c:f>Lapa2!$F$27</c:f>
              <c:strCache>
                <c:ptCount val="1"/>
                <c:pt idx="0">
                  <c:v>Kopā</c:v>
                </c:pt>
              </c:strCache>
            </c:strRef>
          </c:tx>
          <c:spPr>
            <a:ln w="28575" cap="rnd">
              <a:solidFill>
                <a:srgbClr val="C00000"/>
              </a:solidFill>
              <a:round/>
            </a:ln>
            <a:effectLst/>
          </c:spPr>
          <c:marker>
            <c:symbol val="circle"/>
            <c:size val="5"/>
            <c:spPr>
              <a:solidFill>
                <a:schemeClr val="accent4"/>
              </a:solidFill>
              <a:ln w="9525">
                <a:solidFill>
                  <a:schemeClr val="accent4"/>
                </a:solidFill>
              </a:ln>
              <a:effectLst/>
            </c:spPr>
          </c:marker>
          <c:dLbls>
            <c:dLbl>
              <c:idx val="1"/>
              <c:layout>
                <c:manualLayout>
                  <c:x val="-1.561111111111111E-2"/>
                  <c:y val="-0.1319098133566637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6C-451C-8793-AD855C127E72}"/>
                </c:ext>
              </c:extLst>
            </c:dLbl>
            <c:dLbl>
              <c:idx val="2"/>
              <c:layout>
                <c:manualLayout>
                  <c:x val="-2.3944444444444445E-2"/>
                  <c:y val="-0.159687591134441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6C-451C-8793-AD855C127E72}"/>
                </c:ext>
              </c:extLst>
            </c:dLbl>
            <c:dLbl>
              <c:idx val="3"/>
              <c:layout>
                <c:manualLayout>
                  <c:x val="-1.0055555555555555E-2"/>
                  <c:y val="-9.9502405949256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6C-451C-8793-AD855C127E72}"/>
                </c:ext>
              </c:extLst>
            </c:dLbl>
            <c:dLbl>
              <c:idx val="4"/>
              <c:layout>
                <c:manualLayout>
                  <c:x val="-1.8388888888888788E-2"/>
                  <c:y val="-0.1180209244677748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6C-451C-8793-AD855C127E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Lapa2!$G$23:$K$23</c:f>
              <c:strCache>
                <c:ptCount val="5"/>
                <c:pt idx="0">
                  <c:v>2021.gads</c:v>
                </c:pt>
                <c:pt idx="1">
                  <c:v>2022.gads</c:v>
                </c:pt>
                <c:pt idx="2">
                  <c:v>2023.gads</c:v>
                </c:pt>
                <c:pt idx="3">
                  <c:v>2024.gads</c:v>
                </c:pt>
                <c:pt idx="4">
                  <c:v>2025.gads</c:v>
                </c:pt>
              </c:strCache>
            </c:strRef>
          </c:cat>
          <c:val>
            <c:numRef>
              <c:f>Lapa2!$G$27:$K$27</c:f>
              <c:numCache>
                <c:formatCode>General</c:formatCode>
                <c:ptCount val="5"/>
                <c:pt idx="0">
                  <c:v>3349</c:v>
                </c:pt>
                <c:pt idx="1">
                  <c:v>3108</c:v>
                </c:pt>
                <c:pt idx="2">
                  <c:v>3075</c:v>
                </c:pt>
                <c:pt idx="3">
                  <c:v>3181</c:v>
                </c:pt>
                <c:pt idx="4">
                  <c:v>3153</c:v>
                </c:pt>
              </c:numCache>
            </c:numRef>
          </c:val>
          <c:smooth val="0"/>
          <c:extLst>
            <c:ext xmlns:c16="http://schemas.microsoft.com/office/drawing/2014/chart" uri="{C3380CC4-5D6E-409C-BE32-E72D297353CC}">
              <c16:uniqueId val="{00000007-FB6C-451C-8793-AD855C127E72}"/>
            </c:ext>
          </c:extLst>
        </c:ser>
        <c:dLbls>
          <c:showLegendKey val="0"/>
          <c:showVal val="1"/>
          <c:showCatName val="0"/>
          <c:showSerName val="0"/>
          <c:showPercent val="0"/>
          <c:showBubbleSize val="0"/>
        </c:dLbls>
        <c:marker val="1"/>
        <c:smooth val="0"/>
        <c:axId val="885717216"/>
        <c:axId val="877596720"/>
      </c:lineChart>
      <c:catAx>
        <c:axId val="82957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29636192"/>
        <c:crosses val="autoZero"/>
        <c:auto val="1"/>
        <c:lblAlgn val="ctr"/>
        <c:lblOffset val="100"/>
        <c:noMultiLvlLbl val="0"/>
      </c:catAx>
      <c:valAx>
        <c:axId val="82963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29578160"/>
        <c:crosses val="autoZero"/>
        <c:crossBetween val="between"/>
      </c:valAx>
      <c:valAx>
        <c:axId val="877596720"/>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885717216"/>
        <c:crosses val="max"/>
        <c:crossBetween val="between"/>
      </c:valAx>
      <c:catAx>
        <c:axId val="885717216"/>
        <c:scaling>
          <c:orientation val="minMax"/>
        </c:scaling>
        <c:delete val="1"/>
        <c:axPos val="b"/>
        <c:numFmt formatCode="General" sourceLinked="1"/>
        <c:majorTickMark val="none"/>
        <c:minorTickMark val="none"/>
        <c:tickLblPos val="nextTo"/>
        <c:crossAx val="877596720"/>
        <c:crosses val="autoZero"/>
        <c:auto val="1"/>
        <c:lblAlgn val="ctr"/>
        <c:lblOffset val="100"/>
        <c:noMultiLvlLbl val="0"/>
      </c:catAx>
      <c:spPr>
        <a:noFill/>
        <a:ln>
          <a:noFill/>
        </a:ln>
        <a:effectLst/>
      </c:spPr>
    </c:plotArea>
    <c:legend>
      <c:legendPos val="b"/>
      <c:layout>
        <c:manualLayout>
          <c:xMode val="edge"/>
          <c:yMode val="edge"/>
          <c:x val="0.11033889840744249"/>
          <c:y val="0.72360733226424501"/>
          <c:w val="0.77763177803374384"/>
          <c:h val="0.2477558154200976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328232312484282"/>
          <c:y val="0.13325459317585303"/>
          <c:w val="0.44417582294860786"/>
          <c:h val="0.65614859196538278"/>
        </c:manualLayout>
      </c:layout>
      <c:doughnutChart>
        <c:varyColors val="1"/>
        <c:ser>
          <c:idx val="0"/>
          <c:order val="0"/>
          <c:dPt>
            <c:idx val="0"/>
            <c:bubble3D val="0"/>
            <c:spPr>
              <a:solidFill>
                <a:srgbClr val="81A5E3"/>
              </a:solidFill>
              <a:ln w="19050">
                <a:solidFill>
                  <a:schemeClr val="lt1"/>
                </a:solidFill>
              </a:ln>
              <a:effectLst/>
            </c:spPr>
            <c:extLst>
              <c:ext xmlns:c16="http://schemas.microsoft.com/office/drawing/2014/chart" uri="{C3380CC4-5D6E-409C-BE32-E72D297353CC}">
                <c16:uniqueId val="{00000001-0D85-4B5E-8D62-F00DC8D6153F}"/>
              </c:ext>
            </c:extLst>
          </c:dPt>
          <c:dPt>
            <c:idx val="1"/>
            <c:bubble3D val="0"/>
            <c:spPr>
              <a:solidFill>
                <a:srgbClr val="EDB000"/>
              </a:solidFill>
              <a:ln w="19050">
                <a:solidFill>
                  <a:schemeClr val="lt1"/>
                </a:solidFill>
              </a:ln>
              <a:effectLst/>
            </c:spPr>
            <c:extLst>
              <c:ext xmlns:c16="http://schemas.microsoft.com/office/drawing/2014/chart" uri="{C3380CC4-5D6E-409C-BE32-E72D297353CC}">
                <c16:uniqueId val="{00000003-0D85-4B5E-8D62-F00DC8D6153F}"/>
              </c:ext>
            </c:extLst>
          </c:dPt>
          <c:dPt>
            <c:idx val="2"/>
            <c:bubble3D val="0"/>
            <c:spPr>
              <a:solidFill>
                <a:srgbClr val="9E784D"/>
              </a:solidFill>
              <a:ln w="19050">
                <a:solidFill>
                  <a:schemeClr val="lt1"/>
                </a:solidFill>
              </a:ln>
              <a:effectLst/>
            </c:spPr>
            <c:extLst>
              <c:ext xmlns:c16="http://schemas.microsoft.com/office/drawing/2014/chart" uri="{C3380CC4-5D6E-409C-BE32-E72D297353CC}">
                <c16:uniqueId val="{00000005-0D85-4B5E-8D62-F00DC8D6153F}"/>
              </c:ext>
            </c:extLst>
          </c:dPt>
          <c:dPt>
            <c:idx val="3"/>
            <c:bubble3D val="0"/>
            <c:spPr>
              <a:solidFill>
                <a:srgbClr val="888B80"/>
              </a:solidFill>
              <a:ln w="19050">
                <a:solidFill>
                  <a:schemeClr val="lt1"/>
                </a:solidFill>
              </a:ln>
              <a:effectLst/>
            </c:spPr>
            <c:extLst>
              <c:ext xmlns:c16="http://schemas.microsoft.com/office/drawing/2014/chart" uri="{C3380CC4-5D6E-409C-BE32-E72D297353CC}">
                <c16:uniqueId val="{00000007-0D85-4B5E-8D62-F00DC8D6153F}"/>
              </c:ext>
            </c:extLst>
          </c:dPt>
          <c:dPt>
            <c:idx val="4"/>
            <c:bubble3D val="0"/>
            <c:spPr>
              <a:solidFill>
                <a:srgbClr val="45A372"/>
              </a:solidFill>
              <a:ln w="19050">
                <a:solidFill>
                  <a:schemeClr val="lt1"/>
                </a:solidFill>
              </a:ln>
              <a:effectLst/>
            </c:spPr>
            <c:extLst>
              <c:ext xmlns:c16="http://schemas.microsoft.com/office/drawing/2014/chart" uri="{C3380CC4-5D6E-409C-BE32-E72D297353CC}">
                <c16:uniqueId val="{00000009-0D85-4B5E-8D62-F00DC8D6153F}"/>
              </c:ext>
            </c:extLst>
          </c:dPt>
          <c:dLbls>
            <c:dLbl>
              <c:idx val="0"/>
              <c:layout>
                <c:manualLayout>
                  <c:x val="0.16476252200661651"/>
                  <c:y val="-4.5397510795021613E-2"/>
                </c:manualLayout>
              </c:layout>
              <c:tx>
                <c:rich>
                  <a:bodyPr/>
                  <a:lstStyle/>
                  <a:p>
                    <a:fld id="{7E68F56E-182F-4061-9B91-BC601919241A}" type="CATEGORYNAME">
                      <a:rPr lang="en-US"/>
                      <a:pPr/>
                      <a:t>[CATEGORY NAME]</a:t>
                    </a:fld>
                    <a:endParaRPr lang="en-US" baseline="0"/>
                  </a:p>
                  <a:p>
                    <a:fld id="{2C419119-8582-4F11-A95B-4CFA4B270692}" type="VALUE">
                      <a:rPr lang="en-US" baseline="0"/>
                      <a:pPr/>
                      <a:t>[VALUE]</a:t>
                    </a:fld>
                    <a:r>
                      <a:rPr lang="en-US" baseline="0"/>
                      <a:t>/ </a:t>
                    </a:r>
                    <a:fld id="{5DD2B7A9-A995-48B6-9C06-751D59333920}"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D85-4B5E-8D62-F00DC8D6153F}"/>
                </c:ext>
              </c:extLst>
            </c:dLbl>
            <c:dLbl>
              <c:idx val="1"/>
              <c:layout>
                <c:manualLayout>
                  <c:x val="0.17108630462961172"/>
                  <c:y val="6.7362628058589447E-2"/>
                </c:manualLayout>
              </c:layout>
              <c:tx>
                <c:rich>
                  <a:bodyPr/>
                  <a:lstStyle/>
                  <a:p>
                    <a:fld id="{B9F24F5B-FF06-4D56-B712-BE5BA7E4626A}" type="CATEGORYNAME">
                      <a:rPr lang="en-US"/>
                      <a:pPr/>
                      <a:t>[CATEGORY NAME]</a:t>
                    </a:fld>
                    <a:endParaRPr lang="en-US" baseline="0"/>
                  </a:p>
                  <a:p>
                    <a:fld id="{AE38BBCA-3664-4A59-8017-4E5EE60696B4}" type="VALUE">
                      <a:rPr lang="en-US" baseline="0"/>
                      <a:pPr/>
                      <a:t>[VALUE]</a:t>
                    </a:fld>
                    <a:r>
                      <a:rPr lang="en-US" baseline="0"/>
                      <a:t>/ </a:t>
                    </a:r>
                    <a:fld id="{30A5B40B-75AD-4144-9EA2-9B2BD624775C}"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D85-4B5E-8D62-F00DC8D6153F}"/>
                </c:ext>
              </c:extLst>
            </c:dLbl>
            <c:dLbl>
              <c:idx val="2"/>
              <c:layout>
                <c:manualLayout>
                  <c:x val="9.8961280815787391E-3"/>
                  <c:y val="0.15663202524785616"/>
                </c:manualLayout>
              </c:layout>
              <c:tx>
                <c:rich>
                  <a:bodyPr/>
                  <a:lstStyle/>
                  <a:p>
                    <a:fld id="{5FA46E91-D554-43B9-97FE-6D869ED1DE53}" type="CATEGORYNAME">
                      <a:rPr lang="en-US"/>
                      <a:pPr/>
                      <a:t>[CATEGORY NAME]</a:t>
                    </a:fld>
                    <a:endParaRPr lang="en-US" baseline="0"/>
                  </a:p>
                  <a:p>
                    <a:fld id="{0400BE47-700A-403E-A28F-D03619D506DC}" type="VALUE">
                      <a:rPr lang="en-US" baseline="0"/>
                      <a:pPr/>
                      <a:t>[VALUE]</a:t>
                    </a:fld>
                    <a:r>
                      <a:rPr lang="en-US" baseline="0"/>
                      <a:t>/ </a:t>
                    </a:r>
                    <a:fld id="{583A3C8F-E3EF-4B92-BB70-D6E689BCF7DA}"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D85-4B5E-8D62-F00DC8D6153F}"/>
                </c:ext>
              </c:extLst>
            </c:dLbl>
            <c:dLbl>
              <c:idx val="3"/>
              <c:layout>
                <c:manualLayout>
                  <c:x val="-0.26666666666666672"/>
                  <c:y val="0"/>
                </c:manualLayout>
              </c:layout>
              <c:tx>
                <c:rich>
                  <a:bodyPr/>
                  <a:lstStyle/>
                  <a:p>
                    <a:fld id="{0D0E24AF-2F99-4E7C-88D5-25B6841B3125}" type="CATEGORYNAME">
                      <a:rPr lang="en-US"/>
                      <a:pPr/>
                      <a:t>[CATEGORY NAME]</a:t>
                    </a:fld>
                    <a:endParaRPr lang="en-US" baseline="0"/>
                  </a:p>
                  <a:p>
                    <a:fld id="{9270E337-7E51-47FA-ADA5-7ACF6451E975}" type="VALUE">
                      <a:rPr lang="en-US" baseline="0"/>
                      <a:pPr/>
                      <a:t>[VALUE]</a:t>
                    </a:fld>
                    <a:r>
                      <a:rPr lang="en-US" baseline="0"/>
                      <a:t>/ </a:t>
                    </a:r>
                    <a:fld id="{28D01F67-EF76-42F8-A6BA-5B93736FC901}"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D85-4B5E-8D62-F00DC8D6153F}"/>
                </c:ext>
              </c:extLst>
            </c:dLbl>
            <c:dLbl>
              <c:idx val="4"/>
              <c:layout>
                <c:manualLayout>
                  <c:x val="-0.13760587359012555"/>
                  <c:y val="-0.10618279569892478"/>
                </c:manualLayout>
              </c:layout>
              <c:tx>
                <c:rich>
                  <a:bodyPr/>
                  <a:lstStyle/>
                  <a:p>
                    <a:fld id="{9B25DCEB-883C-4606-B82D-BA9D1C25E215}" type="CATEGORYNAME">
                      <a:rPr lang="en-US"/>
                      <a:pPr/>
                      <a:t>[CATEGORY NAME]</a:t>
                    </a:fld>
                    <a:endParaRPr lang="en-US" baseline="0"/>
                  </a:p>
                  <a:p>
                    <a:fld id="{1FB2D0D2-559C-4EFC-9D27-AEF9660C4663}" type="VALUE">
                      <a:rPr lang="en-US" baseline="0"/>
                      <a:pPr/>
                      <a:t>[VALUE]</a:t>
                    </a:fld>
                    <a:r>
                      <a:rPr lang="en-US" baseline="0"/>
                      <a:t>/ </a:t>
                    </a:r>
                    <a:fld id="{BA14671D-E609-42E3-8093-E986EB51B252}"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D85-4B5E-8D62-F00DC8D6153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Lapa2!$E$33:$E$37</c:f>
              <c:strCache>
                <c:ptCount val="5"/>
                <c:pt idx="0">
                  <c:v>Tehniskais personāls</c:v>
                </c:pt>
                <c:pt idx="1">
                  <c:v>Speciālisti</c:v>
                </c:pt>
                <c:pt idx="2">
                  <c:v>Vadītāji</c:v>
                </c:pt>
                <c:pt idx="3">
                  <c:v>Ārstniecības personas</c:v>
                </c:pt>
                <c:pt idx="4">
                  <c:v>Pedagogi</c:v>
                </c:pt>
              </c:strCache>
            </c:strRef>
          </c:cat>
          <c:val>
            <c:numRef>
              <c:f>Lapa2!$F$33:$F$37</c:f>
              <c:numCache>
                <c:formatCode>General</c:formatCode>
                <c:ptCount val="5"/>
                <c:pt idx="0">
                  <c:v>934</c:v>
                </c:pt>
                <c:pt idx="1">
                  <c:v>627</c:v>
                </c:pt>
                <c:pt idx="2">
                  <c:v>126</c:v>
                </c:pt>
                <c:pt idx="3">
                  <c:v>60</c:v>
                </c:pt>
                <c:pt idx="4">
                  <c:v>1406</c:v>
                </c:pt>
              </c:numCache>
            </c:numRef>
          </c:val>
          <c:extLst>
            <c:ext xmlns:c16="http://schemas.microsoft.com/office/drawing/2014/chart" uri="{C3380CC4-5D6E-409C-BE32-E72D297353CC}">
              <c16:uniqueId val="{0000000A-0D85-4B5E-8D62-F00DC8D6153F}"/>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Lapa2!$G$2</c:f>
              <c:strCache>
                <c:ptCount val="1"/>
                <c:pt idx="0">
                  <c:v>Sievietes</c:v>
                </c:pt>
              </c:strCache>
            </c:strRef>
          </c:tx>
          <c:spPr>
            <a:solidFill>
              <a:srgbClr val="EDB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Lapa2!$F$3:$F$7</c:f>
              <c:strCache>
                <c:ptCount val="5"/>
                <c:pt idx="0">
                  <c:v>līdz 30 gadiem</c:v>
                </c:pt>
                <c:pt idx="1">
                  <c:v>31-40 gadi</c:v>
                </c:pt>
                <c:pt idx="2">
                  <c:v>41-50 gadi</c:v>
                </c:pt>
                <c:pt idx="3">
                  <c:v>51-60 gadi</c:v>
                </c:pt>
                <c:pt idx="4">
                  <c:v>virs 61 gada</c:v>
                </c:pt>
              </c:strCache>
            </c:strRef>
          </c:cat>
          <c:val>
            <c:numRef>
              <c:f>Lapa2!$G$3:$G$7</c:f>
              <c:numCache>
                <c:formatCode>General</c:formatCode>
                <c:ptCount val="5"/>
                <c:pt idx="0">
                  <c:v>192</c:v>
                </c:pt>
                <c:pt idx="1">
                  <c:v>501</c:v>
                </c:pt>
                <c:pt idx="2">
                  <c:v>485</c:v>
                </c:pt>
                <c:pt idx="3">
                  <c:v>774</c:v>
                </c:pt>
                <c:pt idx="4">
                  <c:v>654</c:v>
                </c:pt>
              </c:numCache>
            </c:numRef>
          </c:val>
          <c:extLst>
            <c:ext xmlns:c16="http://schemas.microsoft.com/office/drawing/2014/chart" uri="{C3380CC4-5D6E-409C-BE32-E72D297353CC}">
              <c16:uniqueId val="{00000000-F916-4009-A7AC-5F5B99EF5ACF}"/>
            </c:ext>
          </c:extLst>
        </c:ser>
        <c:ser>
          <c:idx val="1"/>
          <c:order val="1"/>
          <c:tx>
            <c:strRef>
              <c:f>Lapa2!$H$2</c:f>
              <c:strCache>
                <c:ptCount val="1"/>
                <c:pt idx="0">
                  <c:v>Vīrieši</c:v>
                </c:pt>
              </c:strCache>
            </c:strRef>
          </c:tx>
          <c:spPr>
            <a:solidFill>
              <a:srgbClr val="81A5E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Lapa2!$F$3:$F$7</c:f>
              <c:strCache>
                <c:ptCount val="5"/>
                <c:pt idx="0">
                  <c:v>līdz 30 gadiem</c:v>
                </c:pt>
                <c:pt idx="1">
                  <c:v>31-40 gadi</c:v>
                </c:pt>
                <c:pt idx="2">
                  <c:v>41-50 gadi</c:v>
                </c:pt>
                <c:pt idx="3">
                  <c:v>51-60 gadi</c:v>
                </c:pt>
                <c:pt idx="4">
                  <c:v>virs 61 gada</c:v>
                </c:pt>
              </c:strCache>
            </c:strRef>
          </c:cat>
          <c:val>
            <c:numRef>
              <c:f>Lapa2!$H$3:$H$7</c:f>
              <c:numCache>
                <c:formatCode>General</c:formatCode>
                <c:ptCount val="5"/>
                <c:pt idx="0">
                  <c:v>56</c:v>
                </c:pt>
                <c:pt idx="1">
                  <c:v>103</c:v>
                </c:pt>
                <c:pt idx="2">
                  <c:v>86</c:v>
                </c:pt>
                <c:pt idx="3">
                  <c:v>140</c:v>
                </c:pt>
                <c:pt idx="4">
                  <c:v>162</c:v>
                </c:pt>
              </c:numCache>
            </c:numRef>
          </c:val>
          <c:extLst>
            <c:ext xmlns:c16="http://schemas.microsoft.com/office/drawing/2014/chart" uri="{C3380CC4-5D6E-409C-BE32-E72D297353CC}">
              <c16:uniqueId val="{00000001-F916-4009-A7AC-5F5B99EF5ACF}"/>
            </c:ext>
          </c:extLst>
        </c:ser>
        <c:dLbls>
          <c:dLblPos val="ctr"/>
          <c:showLegendKey val="0"/>
          <c:showVal val="1"/>
          <c:showCatName val="0"/>
          <c:showSerName val="0"/>
          <c:showPercent val="0"/>
          <c:showBubbleSize val="0"/>
        </c:dLbls>
        <c:gapWidth val="150"/>
        <c:overlap val="100"/>
        <c:axId val="1241005087"/>
        <c:axId val="1241003423"/>
      </c:barChart>
      <c:catAx>
        <c:axId val="1241005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241003423"/>
        <c:crosses val="autoZero"/>
        <c:auto val="1"/>
        <c:lblAlgn val="ctr"/>
        <c:lblOffset val="100"/>
        <c:noMultiLvlLbl val="0"/>
      </c:catAx>
      <c:valAx>
        <c:axId val="12410034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241005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Lapa2!$F$17</c:f>
              <c:strCache>
                <c:ptCount val="1"/>
                <c:pt idx="0">
                  <c:v>Ar pedagoģiskā personāla atbalsta funkciju nodrošināšanu saistītie administratīvie/tehniskie amatu vienības (slodzes) Pašvaldības izglītības iestādēs</c:v>
                </c:pt>
              </c:strCache>
            </c:strRef>
          </c:tx>
          <c:spPr>
            <a:solidFill>
              <a:srgbClr val="45A372"/>
            </a:solidFill>
            <a:ln>
              <a:noFill/>
            </a:ln>
            <a:effectLst/>
          </c:spPr>
          <c:invertIfNegative val="0"/>
          <c:dLbls>
            <c:spPr>
              <a:noFill/>
              <a:ln>
                <a:noFill/>
              </a:ln>
              <a:effectLst/>
            </c:spPr>
            <c:txPr>
              <a:bodyPr rot="36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Lapa2!$G$15:$K$15</c:f>
              <c:strCache>
                <c:ptCount val="5"/>
                <c:pt idx="0">
                  <c:v>2021.gads</c:v>
                </c:pt>
                <c:pt idx="1">
                  <c:v>2022.gads</c:v>
                </c:pt>
                <c:pt idx="2">
                  <c:v>2023.gads</c:v>
                </c:pt>
                <c:pt idx="3">
                  <c:v>2024.gads</c:v>
                </c:pt>
                <c:pt idx="4">
                  <c:v>2025.gads</c:v>
                </c:pt>
              </c:strCache>
            </c:strRef>
          </c:cat>
          <c:val>
            <c:numRef>
              <c:f>Lapa2!$G$17:$K$17</c:f>
              <c:numCache>
                <c:formatCode>General</c:formatCode>
                <c:ptCount val="5"/>
                <c:pt idx="0">
                  <c:v>751.05</c:v>
                </c:pt>
                <c:pt idx="1">
                  <c:v>753.85</c:v>
                </c:pt>
                <c:pt idx="2">
                  <c:v>750.2</c:v>
                </c:pt>
                <c:pt idx="3">
                  <c:v>732.78</c:v>
                </c:pt>
                <c:pt idx="4">
                  <c:v>728.38</c:v>
                </c:pt>
              </c:numCache>
            </c:numRef>
          </c:val>
          <c:extLst>
            <c:ext xmlns:c16="http://schemas.microsoft.com/office/drawing/2014/chart" uri="{C3380CC4-5D6E-409C-BE32-E72D297353CC}">
              <c16:uniqueId val="{00000000-D3F3-4DF0-BF4A-7E8CD56FE780}"/>
            </c:ext>
          </c:extLst>
        </c:ser>
        <c:ser>
          <c:idx val="1"/>
          <c:order val="1"/>
          <c:tx>
            <c:strRef>
              <c:f>Lapa2!$F$18</c:f>
              <c:strCache>
                <c:ptCount val="1"/>
                <c:pt idx="0">
                  <c:v>Amatu vienības (slodzes) Pašvaldības iestādēs un struktūrvienībās (izņemot izglītības iestādes)</c:v>
                </c:pt>
              </c:strCache>
            </c:strRef>
          </c:tx>
          <c:spPr>
            <a:solidFill>
              <a:srgbClr val="81A5E3"/>
            </a:solidFill>
            <a:ln>
              <a:noFill/>
            </a:ln>
            <a:effectLst/>
          </c:spPr>
          <c:invertIfNegative val="0"/>
          <c:dLbls>
            <c:spPr>
              <a:noFill/>
              <a:ln>
                <a:noFill/>
              </a:ln>
              <a:effectLst/>
            </c:spPr>
            <c:txPr>
              <a:bodyPr rot="36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Lapa2!$G$15:$K$15</c:f>
              <c:strCache>
                <c:ptCount val="5"/>
                <c:pt idx="0">
                  <c:v>2021.gads</c:v>
                </c:pt>
                <c:pt idx="1">
                  <c:v>2022.gads</c:v>
                </c:pt>
                <c:pt idx="2">
                  <c:v>2023.gads</c:v>
                </c:pt>
                <c:pt idx="3">
                  <c:v>2024.gads</c:v>
                </c:pt>
                <c:pt idx="4">
                  <c:v>2025.gads</c:v>
                </c:pt>
              </c:strCache>
            </c:strRef>
          </c:cat>
          <c:val>
            <c:numRef>
              <c:f>Lapa2!$G$18:$K$18</c:f>
              <c:numCache>
                <c:formatCode>General</c:formatCode>
                <c:ptCount val="5"/>
                <c:pt idx="0">
                  <c:v>962.54</c:v>
                </c:pt>
                <c:pt idx="1">
                  <c:v>958.04</c:v>
                </c:pt>
                <c:pt idx="2">
                  <c:v>951.39</c:v>
                </c:pt>
                <c:pt idx="3">
                  <c:v>934.44</c:v>
                </c:pt>
                <c:pt idx="4">
                  <c:v>922.71500000000003</c:v>
                </c:pt>
              </c:numCache>
            </c:numRef>
          </c:val>
          <c:extLst>
            <c:ext xmlns:c16="http://schemas.microsoft.com/office/drawing/2014/chart" uri="{C3380CC4-5D6E-409C-BE32-E72D297353CC}">
              <c16:uniqueId val="{00000001-D3F3-4DF0-BF4A-7E8CD56FE780}"/>
            </c:ext>
          </c:extLst>
        </c:ser>
        <c:ser>
          <c:idx val="3"/>
          <c:order val="2"/>
          <c:tx>
            <c:strRef>
              <c:f>Lapa2!$F$16</c:f>
              <c:strCache>
                <c:ptCount val="1"/>
                <c:pt idx="0">
                  <c:v>Pedagoģiskās slodzes</c:v>
                </c:pt>
              </c:strCache>
            </c:strRef>
          </c:tx>
          <c:spPr>
            <a:solidFill>
              <a:schemeClr val="accent4"/>
            </a:solidFill>
            <a:ln>
              <a:noFill/>
            </a:ln>
            <a:effectLst/>
          </c:spPr>
          <c:invertIfNegative val="0"/>
          <c:dLbls>
            <c:spPr>
              <a:noFill/>
              <a:ln>
                <a:noFill/>
              </a:ln>
              <a:effectLst/>
            </c:spPr>
            <c:txPr>
              <a:bodyPr rot="36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Lapa2!$G$16:$K$16</c:f>
              <c:numCache>
                <c:formatCode>General</c:formatCode>
                <c:ptCount val="5"/>
                <c:pt idx="0">
                  <c:v>1105.5070000000001</c:v>
                </c:pt>
                <c:pt idx="1">
                  <c:v>1110.605</c:v>
                </c:pt>
                <c:pt idx="2">
                  <c:v>1077.32</c:v>
                </c:pt>
                <c:pt idx="3">
                  <c:v>1093.48</c:v>
                </c:pt>
                <c:pt idx="4">
                  <c:v>1082.5319999999999</c:v>
                </c:pt>
              </c:numCache>
            </c:numRef>
          </c:val>
          <c:extLst>
            <c:ext xmlns:c16="http://schemas.microsoft.com/office/drawing/2014/chart" uri="{C3380CC4-5D6E-409C-BE32-E72D297353CC}">
              <c16:uniqueId val="{00000002-D3F3-4DF0-BF4A-7E8CD56FE780}"/>
            </c:ext>
          </c:extLst>
        </c:ser>
        <c:dLbls>
          <c:showLegendKey val="0"/>
          <c:showVal val="0"/>
          <c:showCatName val="0"/>
          <c:showSerName val="0"/>
          <c:showPercent val="0"/>
          <c:showBubbleSize val="0"/>
        </c:dLbls>
        <c:gapWidth val="150"/>
        <c:axId val="61638927"/>
        <c:axId val="61642255"/>
      </c:barChart>
      <c:lineChart>
        <c:grouping val="standard"/>
        <c:varyColors val="0"/>
        <c:ser>
          <c:idx val="2"/>
          <c:order val="3"/>
          <c:tx>
            <c:strRef>
              <c:f>Lapa2!$F$19</c:f>
              <c:strCache>
                <c:ptCount val="1"/>
                <c:pt idx="0">
                  <c:v>Kopā</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3"/>
              <c:layout>
                <c:manualLayout>
                  <c:x val="1.5185589224794262E-2"/>
                  <c:y val="-6.81453069188317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F3-4DF0-BF4A-7E8CD56FE780}"/>
                </c:ext>
              </c:extLst>
            </c:dLbl>
            <c:dLbl>
              <c:idx val="4"/>
              <c:layout>
                <c:manualLayout>
                  <c:x val="-1.4981323651645992E-2"/>
                  <c:y val="-0.211480167101965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F3-4DF0-BF4A-7E8CD56FE78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Lapa2!$G$15:$K$15</c:f>
              <c:strCache>
                <c:ptCount val="5"/>
                <c:pt idx="0">
                  <c:v>2021.gads</c:v>
                </c:pt>
                <c:pt idx="1">
                  <c:v>2022.gads</c:v>
                </c:pt>
                <c:pt idx="2">
                  <c:v>2023.gads</c:v>
                </c:pt>
                <c:pt idx="3">
                  <c:v>2024.gads</c:v>
                </c:pt>
                <c:pt idx="4">
                  <c:v>2025.gads</c:v>
                </c:pt>
              </c:strCache>
            </c:strRef>
          </c:cat>
          <c:val>
            <c:numRef>
              <c:f>Lapa2!$G$19:$K$19</c:f>
              <c:numCache>
                <c:formatCode>General</c:formatCode>
                <c:ptCount val="5"/>
                <c:pt idx="0">
                  <c:v>2819.0969999999998</c:v>
                </c:pt>
                <c:pt idx="1">
                  <c:v>2822.4949999999999</c:v>
                </c:pt>
                <c:pt idx="2">
                  <c:v>2778.91</c:v>
                </c:pt>
                <c:pt idx="3">
                  <c:v>2760.7</c:v>
                </c:pt>
                <c:pt idx="4">
                  <c:v>2733.627</c:v>
                </c:pt>
              </c:numCache>
            </c:numRef>
          </c:val>
          <c:smooth val="0"/>
          <c:extLst>
            <c:ext xmlns:c16="http://schemas.microsoft.com/office/drawing/2014/chart" uri="{C3380CC4-5D6E-409C-BE32-E72D297353CC}">
              <c16:uniqueId val="{00000005-D3F3-4DF0-BF4A-7E8CD56FE780}"/>
            </c:ext>
          </c:extLst>
        </c:ser>
        <c:dLbls>
          <c:showLegendKey val="0"/>
          <c:showVal val="1"/>
          <c:showCatName val="0"/>
          <c:showSerName val="0"/>
          <c:showPercent val="0"/>
          <c:showBubbleSize val="0"/>
        </c:dLbls>
        <c:marker val="1"/>
        <c:smooth val="0"/>
        <c:axId val="61640175"/>
        <c:axId val="61639343"/>
      </c:lineChart>
      <c:catAx>
        <c:axId val="6163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1642255"/>
        <c:crosses val="autoZero"/>
        <c:auto val="1"/>
        <c:lblAlgn val="ctr"/>
        <c:lblOffset val="100"/>
        <c:noMultiLvlLbl val="0"/>
      </c:catAx>
      <c:valAx>
        <c:axId val="61642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1638927"/>
        <c:crosses val="autoZero"/>
        <c:crossBetween val="between"/>
      </c:valAx>
      <c:valAx>
        <c:axId val="61639343"/>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61640175"/>
        <c:crosses val="max"/>
        <c:crossBetween val="between"/>
      </c:valAx>
      <c:catAx>
        <c:axId val="61640175"/>
        <c:scaling>
          <c:orientation val="minMax"/>
        </c:scaling>
        <c:delete val="1"/>
        <c:axPos val="b"/>
        <c:numFmt formatCode="General" sourceLinked="1"/>
        <c:majorTickMark val="none"/>
        <c:minorTickMark val="none"/>
        <c:tickLblPos val="nextTo"/>
        <c:crossAx val="61639343"/>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Entry>
      <c:legendEntry>
        <c:idx val="1"/>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Entry>
      <c:legendEntry>
        <c:idx val="2"/>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'laukums pa apvienībām'!$T$2</c:f>
              <c:strCache>
                <c:ptCount val="1"/>
                <c:pt idx="0">
                  <c:v>melnais</c:v>
                </c:pt>
              </c:strCache>
            </c:strRef>
          </c:tx>
          <c:spPr>
            <a:solidFill>
              <a:srgbClr val="81A5E3"/>
            </a:solidFill>
            <a:ln>
              <a:noFill/>
            </a:ln>
            <a:effectLst/>
          </c:spPr>
          <c:invertIfNegative val="0"/>
          <c:cat>
            <c:strRef>
              <c:f>'laukums pa apvienībām'!$L$3:$L$10</c:f>
              <c:strCache>
                <c:ptCount val="8"/>
                <c:pt idx="0">
                  <c:v>Valmiera</c:v>
                </c:pt>
                <c:pt idx="1">
                  <c:v>Burtnieku apvienība</c:v>
                </c:pt>
                <c:pt idx="2">
                  <c:v>Rūjienas apvienība</c:v>
                </c:pt>
                <c:pt idx="3">
                  <c:v>Kocēnu apvienība</c:v>
                </c:pt>
                <c:pt idx="4">
                  <c:v>Naukšēnu apvienība</c:v>
                </c:pt>
                <c:pt idx="5">
                  <c:v>Brenguļu, Kauguru un Trikātas apvienība</c:v>
                </c:pt>
                <c:pt idx="6">
                  <c:v>Mazsalacas apvienība</c:v>
                </c:pt>
                <c:pt idx="7">
                  <c:v>Strenču apvienība</c:v>
                </c:pt>
              </c:strCache>
            </c:strRef>
          </c:cat>
          <c:val>
            <c:numRef>
              <c:f>'laukums pa apvienībām'!$T$3:$T$10</c:f>
              <c:numCache>
                <c:formatCode>#,##0</c:formatCode>
                <c:ptCount val="8"/>
                <c:pt idx="0">
                  <c:v>704269.179</c:v>
                </c:pt>
                <c:pt idx="1">
                  <c:v>174634</c:v>
                </c:pt>
                <c:pt idx="2">
                  <c:v>240717.82500000001</c:v>
                </c:pt>
                <c:pt idx="3">
                  <c:v>152775.29999999999</c:v>
                </c:pt>
                <c:pt idx="4">
                  <c:v>49408</c:v>
                </c:pt>
                <c:pt idx="5">
                  <c:v>167642.1</c:v>
                </c:pt>
                <c:pt idx="6">
                  <c:v>111122</c:v>
                </c:pt>
                <c:pt idx="7">
                  <c:v>141156.24</c:v>
                </c:pt>
              </c:numCache>
            </c:numRef>
          </c:val>
          <c:extLst>
            <c:ext xmlns:c16="http://schemas.microsoft.com/office/drawing/2014/chart" uri="{C3380CC4-5D6E-409C-BE32-E72D297353CC}">
              <c16:uniqueId val="{00000000-8AFD-43BB-ABAF-7F78B8AB5649}"/>
            </c:ext>
          </c:extLst>
        </c:ser>
        <c:ser>
          <c:idx val="1"/>
          <c:order val="1"/>
          <c:tx>
            <c:strRef>
              <c:f>'laukums pa apvienībām'!$U$2</c:f>
              <c:strCache>
                <c:ptCount val="1"/>
                <c:pt idx="0">
                  <c:v>grants</c:v>
                </c:pt>
              </c:strCache>
            </c:strRef>
          </c:tx>
          <c:spPr>
            <a:solidFill>
              <a:srgbClr val="EDB000"/>
            </a:solidFill>
            <a:ln>
              <a:noFill/>
            </a:ln>
            <a:effectLst/>
          </c:spPr>
          <c:invertIfNegative val="0"/>
          <c:cat>
            <c:strRef>
              <c:f>'laukums pa apvienībām'!$L$3:$L$10</c:f>
              <c:strCache>
                <c:ptCount val="8"/>
                <c:pt idx="0">
                  <c:v>Valmiera</c:v>
                </c:pt>
                <c:pt idx="1">
                  <c:v>Burtnieku apvienība</c:v>
                </c:pt>
                <c:pt idx="2">
                  <c:v>Rūjienas apvienība</c:v>
                </c:pt>
                <c:pt idx="3">
                  <c:v>Kocēnu apvienība</c:v>
                </c:pt>
                <c:pt idx="4">
                  <c:v>Naukšēnu apvienība</c:v>
                </c:pt>
                <c:pt idx="5">
                  <c:v>Brenguļu, Kauguru un Trikātas apvienība</c:v>
                </c:pt>
                <c:pt idx="6">
                  <c:v>Mazsalacas apvienība</c:v>
                </c:pt>
                <c:pt idx="7">
                  <c:v>Strenču apvienība</c:v>
                </c:pt>
              </c:strCache>
            </c:strRef>
          </c:cat>
          <c:val>
            <c:numRef>
              <c:f>'laukums pa apvienībām'!$U$3:$U$10</c:f>
              <c:numCache>
                <c:formatCode>#,##0</c:formatCode>
                <c:ptCount val="8"/>
                <c:pt idx="0">
                  <c:v>149059.35</c:v>
                </c:pt>
                <c:pt idx="1">
                  <c:v>967218</c:v>
                </c:pt>
                <c:pt idx="2">
                  <c:v>549537.10849999997</c:v>
                </c:pt>
                <c:pt idx="3">
                  <c:v>808179</c:v>
                </c:pt>
                <c:pt idx="4">
                  <c:v>511049</c:v>
                </c:pt>
                <c:pt idx="5">
                  <c:v>616693.19999999995</c:v>
                </c:pt>
                <c:pt idx="6">
                  <c:v>455177</c:v>
                </c:pt>
                <c:pt idx="7">
                  <c:v>323094.80000000005</c:v>
                </c:pt>
              </c:numCache>
            </c:numRef>
          </c:val>
          <c:extLst>
            <c:ext xmlns:c16="http://schemas.microsoft.com/office/drawing/2014/chart" uri="{C3380CC4-5D6E-409C-BE32-E72D297353CC}">
              <c16:uniqueId val="{00000001-8AFD-43BB-ABAF-7F78B8AB5649}"/>
            </c:ext>
          </c:extLst>
        </c:ser>
        <c:dLbls>
          <c:showLegendKey val="0"/>
          <c:showVal val="0"/>
          <c:showCatName val="0"/>
          <c:showSerName val="0"/>
          <c:showPercent val="0"/>
          <c:showBubbleSize val="0"/>
        </c:dLbls>
        <c:gapWidth val="150"/>
        <c:overlap val="100"/>
        <c:axId val="1043570512"/>
        <c:axId val="1043574352"/>
      </c:barChart>
      <c:catAx>
        <c:axId val="104357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043574352"/>
        <c:crosses val="autoZero"/>
        <c:auto val="1"/>
        <c:lblAlgn val="ctr"/>
        <c:lblOffset val="100"/>
        <c:noMultiLvlLbl val="0"/>
      </c:catAx>
      <c:valAx>
        <c:axId val="1043574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04357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027408696600363"/>
          <c:y val="0.10547622047244096"/>
          <c:w val="0.43617583342491145"/>
          <c:h val="0.80631464566929134"/>
        </c:manualLayout>
      </c:layout>
      <c:doughnutChart>
        <c:varyColors val="1"/>
        <c:ser>
          <c:idx val="0"/>
          <c:order val="0"/>
          <c:dPt>
            <c:idx val="0"/>
            <c:bubble3D val="0"/>
            <c:spPr>
              <a:solidFill>
                <a:srgbClr val="81A5E3"/>
              </a:solidFill>
              <a:ln w="19050">
                <a:solidFill>
                  <a:schemeClr val="lt1"/>
                </a:solidFill>
              </a:ln>
              <a:effectLst/>
            </c:spPr>
            <c:extLst>
              <c:ext xmlns:c16="http://schemas.microsoft.com/office/drawing/2014/chart" uri="{C3380CC4-5D6E-409C-BE32-E72D297353CC}">
                <c16:uniqueId val="{00000001-A5CC-472B-97D8-4DF18AC56866}"/>
              </c:ext>
            </c:extLst>
          </c:dPt>
          <c:dPt>
            <c:idx val="1"/>
            <c:bubble3D val="0"/>
            <c:spPr>
              <a:solidFill>
                <a:srgbClr val="9E784D"/>
              </a:solidFill>
              <a:ln w="19050">
                <a:solidFill>
                  <a:schemeClr val="lt1"/>
                </a:solidFill>
              </a:ln>
              <a:effectLst/>
            </c:spPr>
            <c:extLst>
              <c:ext xmlns:c16="http://schemas.microsoft.com/office/drawing/2014/chart" uri="{C3380CC4-5D6E-409C-BE32-E72D297353CC}">
                <c16:uniqueId val="{00000003-A5CC-472B-97D8-4DF18AC5686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5CC-472B-97D8-4DF18AC56866}"/>
              </c:ext>
            </c:extLst>
          </c:dPt>
          <c:dPt>
            <c:idx val="3"/>
            <c:bubble3D val="0"/>
            <c:spPr>
              <a:solidFill>
                <a:srgbClr val="FFD88C"/>
              </a:solidFill>
              <a:ln w="19050">
                <a:solidFill>
                  <a:schemeClr val="lt1"/>
                </a:solidFill>
              </a:ln>
              <a:effectLst/>
            </c:spPr>
            <c:extLst>
              <c:ext xmlns:c16="http://schemas.microsoft.com/office/drawing/2014/chart" uri="{C3380CC4-5D6E-409C-BE32-E72D297353CC}">
                <c16:uniqueId val="{00000007-A5CC-472B-97D8-4DF18AC5686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5CC-472B-97D8-4DF18AC56866}"/>
              </c:ext>
            </c:extLst>
          </c:dPt>
          <c:dPt>
            <c:idx val="5"/>
            <c:bubble3D val="0"/>
            <c:spPr>
              <a:solidFill>
                <a:srgbClr val="4646DB"/>
              </a:solidFill>
              <a:ln w="19050">
                <a:solidFill>
                  <a:schemeClr val="lt1"/>
                </a:solidFill>
              </a:ln>
              <a:effectLst/>
            </c:spPr>
            <c:extLst>
              <c:ext xmlns:c16="http://schemas.microsoft.com/office/drawing/2014/chart" uri="{C3380CC4-5D6E-409C-BE32-E72D297353CC}">
                <c16:uniqueId val="{0000000B-A5CC-472B-97D8-4DF18AC5686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5CC-472B-97D8-4DF18AC56866}"/>
              </c:ext>
            </c:extLst>
          </c:dPt>
          <c:dPt>
            <c:idx val="7"/>
            <c:bubble3D val="0"/>
            <c:spPr>
              <a:solidFill>
                <a:srgbClr val="EDB000"/>
              </a:solidFill>
              <a:ln w="19050">
                <a:solidFill>
                  <a:schemeClr val="lt1"/>
                </a:solidFill>
              </a:ln>
              <a:effectLst/>
            </c:spPr>
            <c:extLst>
              <c:ext xmlns:c16="http://schemas.microsoft.com/office/drawing/2014/chart" uri="{C3380CC4-5D6E-409C-BE32-E72D297353CC}">
                <c16:uniqueId val="{0000000F-A5CC-472B-97D8-4DF18AC56866}"/>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5CC-472B-97D8-4DF18AC56866}"/>
              </c:ext>
            </c:extLst>
          </c:dPt>
          <c:dPt>
            <c:idx val="9"/>
            <c:bubble3D val="0"/>
            <c:explosion val="3"/>
            <c:spPr>
              <a:solidFill>
                <a:srgbClr val="45A372"/>
              </a:solidFill>
              <a:ln w="19050">
                <a:solidFill>
                  <a:schemeClr val="lt1"/>
                </a:solidFill>
              </a:ln>
              <a:effectLst/>
            </c:spPr>
            <c:extLst>
              <c:ext xmlns:c16="http://schemas.microsoft.com/office/drawing/2014/chart" uri="{C3380CC4-5D6E-409C-BE32-E72D297353CC}">
                <c16:uniqueId val="{00000013-A5CC-472B-97D8-4DF18AC56866}"/>
              </c:ext>
            </c:extLst>
          </c:dPt>
          <c:dLbls>
            <c:dLbl>
              <c:idx val="0"/>
              <c:layout>
                <c:manualLayout>
                  <c:x val="-0.20624149029491201"/>
                  <c:y val="-2.6533989753596908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5CC-472B-97D8-4DF18AC56866}"/>
                </c:ext>
              </c:extLst>
            </c:dLbl>
            <c:dLbl>
              <c:idx val="1"/>
              <c:layout>
                <c:manualLayout>
                  <c:x val="0.21685702661678258"/>
                  <c:y val="-0.28358182353845068"/>
                </c:manualLayout>
              </c:layout>
              <c:tx>
                <c:rich>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50"/>
                      <a:t>NĪN par zemi</a:t>
                    </a:r>
                    <a:r>
                      <a:rPr lang="en-US" sz="750" baseline="0"/>
                      <a:t>, </a:t>
                    </a:r>
                    <a:fld id="{52BCE832-E705-4822-8181-36398C25235A}" type="VALUE">
                      <a:rPr lang="en-US" sz="750" baseline="0"/>
                      <a:pPr>
                        <a:defRPr sz="750">
                          <a:solidFill>
                            <a:sysClr val="windowText" lastClr="000000"/>
                          </a:solidFill>
                          <a:latin typeface="Arial" panose="020B0604020202020204" pitchFamily="34" charset="0"/>
                          <a:cs typeface="Arial" panose="020B0604020202020204" pitchFamily="34" charset="0"/>
                        </a:defRPr>
                      </a:pPr>
                      <a:t>[VALUE]</a:t>
                    </a:fld>
                    <a:r>
                      <a:rPr lang="en-US" sz="750" baseline="0"/>
                      <a:t>, </a:t>
                    </a:r>
                    <a:fld id="{FC68801E-A4F4-443A-B7C1-FD5363D002BE}" type="PERCENTAGE">
                      <a:rPr lang="en-US" sz="750" baseline="0"/>
                      <a:pPr>
                        <a:defRPr sz="750">
                          <a:solidFill>
                            <a:sysClr val="windowText" lastClr="000000"/>
                          </a:solidFill>
                          <a:latin typeface="Arial" panose="020B0604020202020204" pitchFamily="34" charset="0"/>
                          <a:cs typeface="Arial" panose="020B0604020202020204" pitchFamily="34" charset="0"/>
                        </a:defRPr>
                      </a:pPr>
                      <a:t>[PERCENTAGE]</a:t>
                    </a:fld>
                    <a:endParaRPr lang="en-US" sz="750" baseline="0"/>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1"/>
              <c:showBubbleSize val="0"/>
              <c:separator>, </c:separator>
              <c:extLst>
                <c:ext xmlns:c15="http://schemas.microsoft.com/office/drawing/2012/chart" uri="{CE6537A1-D6FC-4f65-9D91-7224C49458BB}">
                  <c15:layout>
                    <c:manualLayout>
                      <c:w val="0.2389516013216792"/>
                      <c:h val="0.10267020992839844"/>
                    </c:manualLayout>
                  </c15:layout>
                  <c15:dlblFieldTable/>
                  <c15:showDataLabelsRange val="0"/>
                </c:ext>
                <c:ext xmlns:c16="http://schemas.microsoft.com/office/drawing/2014/chart" uri="{C3380CC4-5D6E-409C-BE32-E72D297353CC}">
                  <c16:uniqueId val="{00000003-A5CC-472B-97D8-4DF18AC56866}"/>
                </c:ext>
              </c:extLst>
            </c:dLbl>
            <c:dLbl>
              <c:idx val="2"/>
              <c:layout>
                <c:manualLayout>
                  <c:x val="0.2097587969621976"/>
                  <c:y val="-0.21841991549836759"/>
                </c:manualLayout>
              </c:layout>
              <c:tx>
                <c:rich>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50" baseline="0"/>
                      <a:t>NĪN par ēkām, </a:t>
                    </a:r>
                    <a:fld id="{EEC528A2-C371-4153-B8DE-DA9EA0978A09}" type="VALUE">
                      <a:rPr lang="en-US" sz="750" baseline="0"/>
                      <a:pPr>
                        <a:defRPr sz="750">
                          <a:solidFill>
                            <a:sysClr val="windowText" lastClr="000000"/>
                          </a:solidFill>
                          <a:latin typeface="Arial" panose="020B0604020202020204" pitchFamily="34" charset="0"/>
                          <a:cs typeface="Arial" panose="020B0604020202020204" pitchFamily="34" charset="0"/>
                        </a:defRPr>
                      </a:pPr>
                      <a:t>[VALUE]</a:t>
                    </a:fld>
                    <a:r>
                      <a:rPr lang="en-US" sz="750" baseline="0"/>
                      <a:t>, </a:t>
                    </a:r>
                    <a:fld id="{31C27B28-F100-423A-B9DE-191111E0B222}" type="PERCENTAGE">
                      <a:rPr lang="en-US" sz="750" baseline="0"/>
                      <a:pPr>
                        <a:defRPr sz="750">
                          <a:solidFill>
                            <a:sysClr val="windowText" lastClr="000000"/>
                          </a:solidFill>
                          <a:latin typeface="Arial" panose="020B0604020202020204" pitchFamily="34" charset="0"/>
                          <a:cs typeface="Arial" panose="020B0604020202020204" pitchFamily="34" charset="0"/>
                        </a:defRPr>
                      </a:pPr>
                      <a:t>[PERCENTAGE]</a:t>
                    </a:fld>
                    <a:endParaRPr lang="en-US" sz="750" baseline="0"/>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1"/>
              <c:showBubbleSize val="0"/>
              <c:separator>, </c:separator>
              <c:extLst>
                <c:ext xmlns:c15="http://schemas.microsoft.com/office/drawing/2012/chart" uri="{CE6537A1-D6FC-4f65-9D91-7224C49458BB}">
                  <c15:layout>
                    <c:manualLayout>
                      <c:w val="0.23274743341461102"/>
                      <c:h val="9.6036745406824123E-2"/>
                    </c:manualLayout>
                  </c15:layout>
                  <c15:dlblFieldTable/>
                  <c15:showDataLabelsRange val="0"/>
                </c:ext>
                <c:ext xmlns:c16="http://schemas.microsoft.com/office/drawing/2014/chart" uri="{C3380CC4-5D6E-409C-BE32-E72D297353CC}">
                  <c16:uniqueId val="{00000005-A5CC-472B-97D8-4DF18AC56866}"/>
                </c:ext>
              </c:extLst>
            </c:dLbl>
            <c:dLbl>
              <c:idx val="3"/>
              <c:layout>
                <c:manualLayout>
                  <c:x val="0.20788130730709686"/>
                  <c:y val="-0.13459093527943161"/>
                </c:manualLayout>
              </c:layout>
              <c:tx>
                <c:rich>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50"/>
                      <a:t>NĪN par mājokli</a:t>
                    </a:r>
                    <a:r>
                      <a:rPr lang="en-US" sz="750" baseline="0"/>
                      <a:t>, </a:t>
                    </a:r>
                    <a:fld id="{930C2C96-489D-47C1-9A0A-AE7E10ACE876}" type="VALUE">
                      <a:rPr lang="en-US" sz="750" baseline="0"/>
                      <a:pPr>
                        <a:defRPr sz="750">
                          <a:solidFill>
                            <a:sysClr val="windowText" lastClr="000000"/>
                          </a:solidFill>
                          <a:latin typeface="Arial" panose="020B0604020202020204" pitchFamily="34" charset="0"/>
                          <a:cs typeface="Arial" panose="020B0604020202020204" pitchFamily="34" charset="0"/>
                        </a:defRPr>
                      </a:pPr>
                      <a:t>[VALUE]</a:t>
                    </a:fld>
                    <a:r>
                      <a:rPr lang="en-US" sz="750" baseline="0"/>
                      <a:t>, </a:t>
                    </a:r>
                    <a:fld id="{71FE6D9C-9AE8-4702-A8FE-93D0A5786AD7}" type="PERCENTAGE">
                      <a:rPr lang="en-US" sz="750" baseline="0"/>
                      <a:pPr>
                        <a:defRPr sz="750">
                          <a:solidFill>
                            <a:sysClr val="windowText" lastClr="000000"/>
                          </a:solidFill>
                          <a:latin typeface="Arial" panose="020B0604020202020204" pitchFamily="34" charset="0"/>
                          <a:cs typeface="Arial" panose="020B0604020202020204" pitchFamily="34" charset="0"/>
                        </a:defRPr>
                      </a:pPr>
                      <a:t>[PERCENTAGE]</a:t>
                    </a:fld>
                    <a:endParaRPr lang="en-US" sz="750" baseline="0"/>
                  </a:p>
                </c:rich>
              </c:tx>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1"/>
              <c:showSerName val="0"/>
              <c:showPercent val="1"/>
              <c:showBubbleSize val="0"/>
              <c:separator>, </c:separator>
              <c:extLst>
                <c:ext xmlns:c15="http://schemas.microsoft.com/office/drawing/2012/chart" uri="{CE6537A1-D6FC-4f65-9D91-7224C49458BB}">
                  <c15:layout>
                    <c:manualLayout>
                      <c:w val="0.21500654938251779"/>
                      <c:h val="0.10234652070930159"/>
                    </c:manualLayout>
                  </c15:layout>
                  <c15:dlblFieldTable/>
                  <c15:showDataLabelsRange val="0"/>
                </c:ext>
                <c:ext xmlns:c16="http://schemas.microsoft.com/office/drawing/2014/chart" uri="{C3380CC4-5D6E-409C-BE32-E72D297353CC}">
                  <c16:uniqueId val="{00000007-A5CC-472B-97D8-4DF18AC56866}"/>
                </c:ext>
              </c:extLst>
            </c:dLbl>
            <c:dLbl>
              <c:idx val="4"/>
              <c:layout>
                <c:manualLayout>
                  <c:x val="0.20358484293200535"/>
                  <c:y val="-5.1672588182574815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065490433944745"/>
                      <c:h val="8.2819215518414355E-2"/>
                    </c:manualLayout>
                  </c15:layout>
                </c:ext>
                <c:ext xmlns:c16="http://schemas.microsoft.com/office/drawing/2014/chart" uri="{C3380CC4-5D6E-409C-BE32-E72D297353CC}">
                  <c16:uniqueId val="{00000009-A5CC-472B-97D8-4DF18AC56866}"/>
                </c:ext>
              </c:extLst>
            </c:dLbl>
            <c:dLbl>
              <c:idx val="5"/>
              <c:layout>
                <c:manualLayout>
                  <c:x val="0.20805062617469175"/>
                  <c:y val="4.9751230787994205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A5CC-472B-97D8-4DF18AC56866}"/>
                </c:ext>
              </c:extLst>
            </c:dLbl>
            <c:dLbl>
              <c:idx val="6"/>
              <c:layout>
                <c:manualLayout>
                  <c:x val="0.19719581089601215"/>
                  <c:y val="0.10945270773358719"/>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A5CC-472B-97D8-4DF18AC56866}"/>
                </c:ext>
              </c:extLst>
            </c:dLbl>
            <c:dLbl>
              <c:idx val="7"/>
              <c:layout>
                <c:manualLayout>
                  <c:x val="0.21103844379603159"/>
                  <c:y val="0.15042693692256176"/>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24111796961329562"/>
                      <c:h val="9.2719736252480617E-2"/>
                    </c:manualLayout>
                  </c15:layout>
                </c:ext>
                <c:ext xmlns:c16="http://schemas.microsoft.com/office/drawing/2014/chart" uri="{C3380CC4-5D6E-409C-BE32-E72D297353CC}">
                  <c16:uniqueId val="{0000000F-A5CC-472B-97D8-4DF18AC56866}"/>
                </c:ext>
              </c:extLst>
            </c:dLbl>
            <c:dLbl>
              <c:idx val="8"/>
              <c:layout>
                <c:manualLayout>
                  <c:x val="0.18696312641219687"/>
                  <c:y val="0.21312143908840664"/>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1623847564749474"/>
                      <c:h val="0.12432942833365342"/>
                    </c:manualLayout>
                  </c15:layout>
                </c:ext>
                <c:ext xmlns:c16="http://schemas.microsoft.com/office/drawing/2014/chart" uri="{C3380CC4-5D6E-409C-BE32-E72D297353CC}">
                  <c16:uniqueId val="{00000011-A5CC-472B-97D8-4DF18AC56866}"/>
                </c:ext>
              </c:extLst>
            </c:dLbl>
            <c:dLbl>
              <c:idx val="9"/>
              <c:layout>
                <c:manualLayout>
                  <c:x val="-0.13568519098349469"/>
                  <c:y val="6.9651723103191884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A5CC-472B-97D8-4DF18AC56866}"/>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PB_ien!$A$12:$A$21</c:f>
              <c:strCache>
                <c:ptCount val="10"/>
                <c:pt idx="0">
                  <c:v>Iedzīvotāju ienākuma nodoklis</c:v>
                </c:pt>
                <c:pt idx="1">
                  <c:v>Nekustamā īpašuma nodoklis par zemi</c:v>
                </c:pt>
                <c:pt idx="2">
                  <c:v>Nekustamā īpašuma nodoklis par ēkām</c:v>
                </c:pt>
                <c:pt idx="3">
                  <c:v>Nekustamā īpašuma nodoklis par mājokli</c:v>
                </c:pt>
                <c:pt idx="4">
                  <c:v>Azartspēļu nodoklis</c:v>
                </c:pt>
                <c:pt idx="5">
                  <c:v>Dabas resursu nodoklis</c:v>
                </c:pt>
                <c:pt idx="6">
                  <c:v>Nenodokļu ieņēmumi</c:v>
                </c:pt>
                <c:pt idx="7">
                  <c:v>Maksas pakalpojumi, citi pašu ieņēmumi</c:v>
                </c:pt>
                <c:pt idx="8">
                  <c:v>Ārvalstu finanšu palīdzība</c:v>
                </c:pt>
                <c:pt idx="9">
                  <c:v>Transferti</c:v>
                </c:pt>
              </c:strCache>
            </c:strRef>
          </c:cat>
          <c:val>
            <c:numRef>
              <c:f>PB_ien!$C$12:$C$21</c:f>
              <c:numCache>
                <c:formatCode>#,##0</c:formatCode>
                <c:ptCount val="10"/>
                <c:pt idx="0">
                  <c:v>49160206</c:v>
                </c:pt>
                <c:pt idx="1">
                  <c:v>2530386</c:v>
                </c:pt>
                <c:pt idx="2">
                  <c:v>1145689</c:v>
                </c:pt>
                <c:pt idx="3">
                  <c:v>600633</c:v>
                </c:pt>
                <c:pt idx="4">
                  <c:v>39142</c:v>
                </c:pt>
                <c:pt idx="5">
                  <c:v>437086</c:v>
                </c:pt>
                <c:pt idx="6">
                  <c:v>3320297</c:v>
                </c:pt>
                <c:pt idx="7">
                  <c:v>6001684</c:v>
                </c:pt>
                <c:pt idx="8">
                  <c:v>261935</c:v>
                </c:pt>
                <c:pt idx="9">
                  <c:v>62364822</c:v>
                </c:pt>
              </c:numCache>
            </c:numRef>
          </c:val>
          <c:extLst>
            <c:ext xmlns:c16="http://schemas.microsoft.com/office/drawing/2014/chart" uri="{C3380CC4-5D6E-409C-BE32-E72D297353CC}">
              <c16:uniqueId val="{00000014-A5CC-472B-97D8-4DF18AC56866}"/>
            </c:ext>
          </c:extLst>
        </c:ser>
        <c:dLbls>
          <c:showLegendKey val="0"/>
          <c:showVal val="0"/>
          <c:showCatName val="0"/>
          <c:showSerName val="0"/>
          <c:showPercent val="0"/>
          <c:showBubbleSize val="0"/>
          <c:showLeaderLines val="1"/>
        </c:dLbls>
        <c:firstSliceAng val="29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A277E-5D19-482A-ADF1-1264E8EF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134</Pages>
  <Words>210229</Words>
  <Characters>119832</Characters>
  <Application>Microsoft Office Word</Application>
  <DocSecurity>0</DocSecurity>
  <Lines>998</Lines>
  <Paragraphs>658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dc:creator>
  <cp:keywords/>
  <dc:description/>
  <cp:lastModifiedBy>Edite Sterste</cp:lastModifiedBy>
  <cp:revision>217</cp:revision>
  <cp:lastPrinted>2026-06-19T12:21:00Z</cp:lastPrinted>
  <dcterms:created xsi:type="dcterms:W3CDTF">2026-06-18T11:48:00Z</dcterms:created>
  <dcterms:modified xsi:type="dcterms:W3CDTF">2026-06-26T12:53:00Z</dcterms:modified>
</cp:coreProperties>
</file>