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A62AF" w14:textId="77777777" w:rsidR="00231AD4" w:rsidRPr="00FA299B" w:rsidRDefault="00231AD4" w:rsidP="00231AD4">
      <w:pPr>
        <w:spacing w:after="0" w:line="240" w:lineRule="auto"/>
        <w:jc w:val="center"/>
        <w:rPr>
          <w:rFonts w:ascii="Times New Roman" w:eastAsia="Times New Roman" w:hAnsi="Times New Roman" w:cs="Times New Roman"/>
          <w:b/>
          <w:bCs/>
          <w:color w:val="000000"/>
          <w:kern w:val="0"/>
          <w:sz w:val="24"/>
          <w:szCs w:val="24"/>
          <w:u w:val="single"/>
          <w:lang w:eastAsia="lv-LV"/>
          <w14:ligatures w14:val="none"/>
        </w:rPr>
      </w:pPr>
      <w:r w:rsidRPr="00FA299B">
        <w:rPr>
          <w:rFonts w:ascii="Times New Roman" w:eastAsia="Times New Roman" w:hAnsi="Times New Roman" w:cs="Times New Roman"/>
          <w:b/>
          <w:bCs/>
          <w:color w:val="000000"/>
          <w:kern w:val="0"/>
          <w:sz w:val="24"/>
          <w:szCs w:val="24"/>
          <w:u w:val="single"/>
          <w:lang w:eastAsia="lv-LV"/>
          <w14:ligatures w14:val="none"/>
        </w:rPr>
        <w:t>Vides konsultatīvās padomes sanāksme (VKP)</w:t>
      </w:r>
    </w:p>
    <w:p w14:paraId="283DE430" w14:textId="4FF4B0CC" w:rsidR="00F40A98" w:rsidRPr="00FA299B" w:rsidRDefault="00F40A98" w:rsidP="00F40A98">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FA299B">
        <w:rPr>
          <w:rFonts w:ascii="Times New Roman" w:eastAsia="Times New Roman" w:hAnsi="Times New Roman" w:cs="Times New Roman"/>
          <w:b/>
          <w:bCs/>
          <w:kern w:val="0"/>
          <w:sz w:val="24"/>
          <w:szCs w:val="24"/>
          <w:u w:val="single"/>
          <w:lang w:eastAsia="lv-LV"/>
          <w14:ligatures w14:val="none"/>
        </w:rPr>
        <w:t>202</w:t>
      </w:r>
      <w:r w:rsidR="00572B38" w:rsidRPr="00FA299B">
        <w:rPr>
          <w:rFonts w:ascii="Times New Roman" w:eastAsia="Times New Roman" w:hAnsi="Times New Roman" w:cs="Times New Roman"/>
          <w:b/>
          <w:bCs/>
          <w:kern w:val="0"/>
          <w:sz w:val="24"/>
          <w:szCs w:val="24"/>
          <w:u w:val="single"/>
          <w:lang w:eastAsia="lv-LV"/>
          <w14:ligatures w14:val="none"/>
        </w:rPr>
        <w:t>6</w:t>
      </w:r>
      <w:r w:rsidRPr="00FA299B">
        <w:rPr>
          <w:rFonts w:ascii="Times New Roman" w:eastAsia="Times New Roman" w:hAnsi="Times New Roman" w:cs="Times New Roman"/>
          <w:b/>
          <w:bCs/>
          <w:kern w:val="0"/>
          <w:sz w:val="24"/>
          <w:szCs w:val="24"/>
          <w:u w:val="single"/>
          <w:lang w:eastAsia="lv-LV"/>
          <w14:ligatures w14:val="none"/>
        </w:rPr>
        <w:t xml:space="preserve">. gada </w:t>
      </w:r>
      <w:r w:rsidR="00572B38" w:rsidRPr="00FA299B">
        <w:rPr>
          <w:rFonts w:ascii="Times New Roman" w:eastAsia="Times New Roman" w:hAnsi="Times New Roman" w:cs="Times New Roman"/>
          <w:b/>
          <w:bCs/>
          <w:kern w:val="0"/>
          <w:sz w:val="24"/>
          <w:szCs w:val="24"/>
          <w:u w:val="single"/>
          <w:lang w:eastAsia="lv-LV"/>
          <w14:ligatures w14:val="none"/>
        </w:rPr>
        <w:t>1</w:t>
      </w:r>
      <w:r w:rsidR="00D34DCE" w:rsidRPr="00FA299B">
        <w:rPr>
          <w:rFonts w:ascii="Times New Roman" w:eastAsia="Times New Roman" w:hAnsi="Times New Roman" w:cs="Times New Roman"/>
          <w:b/>
          <w:bCs/>
          <w:kern w:val="0"/>
          <w:sz w:val="24"/>
          <w:szCs w:val="24"/>
          <w:u w:val="single"/>
          <w:lang w:eastAsia="lv-LV"/>
          <w14:ligatures w14:val="none"/>
        </w:rPr>
        <w:t>4</w:t>
      </w:r>
      <w:r w:rsidR="00572B38" w:rsidRPr="00FA299B">
        <w:rPr>
          <w:rFonts w:ascii="Times New Roman" w:eastAsia="Times New Roman" w:hAnsi="Times New Roman" w:cs="Times New Roman"/>
          <w:b/>
          <w:bCs/>
          <w:kern w:val="0"/>
          <w:sz w:val="24"/>
          <w:szCs w:val="24"/>
          <w:u w:val="single"/>
          <w:lang w:eastAsia="lv-LV"/>
          <w14:ligatures w14:val="none"/>
        </w:rPr>
        <w:t>.</w:t>
      </w:r>
      <w:r w:rsidR="00D34DCE" w:rsidRPr="00FA299B">
        <w:rPr>
          <w:rFonts w:ascii="Times New Roman" w:eastAsia="Times New Roman" w:hAnsi="Times New Roman" w:cs="Times New Roman"/>
          <w:b/>
          <w:bCs/>
          <w:kern w:val="0"/>
          <w:sz w:val="24"/>
          <w:szCs w:val="24"/>
          <w:u w:val="single"/>
          <w:lang w:eastAsia="lv-LV"/>
          <w14:ligatures w14:val="none"/>
        </w:rPr>
        <w:t>aprīlis</w:t>
      </w:r>
    </w:p>
    <w:p w14:paraId="6967C4AD" w14:textId="690B6717" w:rsidR="00F40A98" w:rsidRPr="00FA299B" w:rsidRDefault="00F40A98" w:rsidP="00F40A98">
      <w:pPr>
        <w:spacing w:after="0" w:line="240" w:lineRule="auto"/>
        <w:jc w:val="center"/>
        <w:rPr>
          <w:rFonts w:ascii="Times New Roman" w:eastAsia="Times New Roman" w:hAnsi="Times New Roman" w:cs="Times New Roman"/>
          <w:b/>
          <w:bCs/>
          <w:kern w:val="0"/>
          <w:sz w:val="24"/>
          <w:szCs w:val="24"/>
          <w:u w:val="single"/>
          <w:lang w:eastAsia="lv-LV"/>
          <w14:ligatures w14:val="none"/>
        </w:rPr>
      </w:pPr>
      <w:r w:rsidRPr="00FA299B">
        <w:rPr>
          <w:rFonts w:ascii="Times New Roman" w:eastAsia="Times New Roman" w:hAnsi="Times New Roman" w:cs="Times New Roman"/>
          <w:b/>
          <w:bCs/>
          <w:kern w:val="0"/>
          <w:sz w:val="24"/>
          <w:szCs w:val="24"/>
          <w:u w:val="single"/>
          <w:lang w:eastAsia="lv-LV"/>
          <w14:ligatures w14:val="none"/>
        </w:rPr>
        <w:t>plkst. 15:00, VARAM, 1</w:t>
      </w:r>
      <w:r w:rsidR="00572B38" w:rsidRPr="00FA299B">
        <w:rPr>
          <w:rFonts w:ascii="Times New Roman" w:eastAsia="Times New Roman" w:hAnsi="Times New Roman" w:cs="Times New Roman"/>
          <w:b/>
          <w:bCs/>
          <w:kern w:val="0"/>
          <w:sz w:val="24"/>
          <w:szCs w:val="24"/>
          <w:u w:val="single"/>
          <w:lang w:eastAsia="lv-LV"/>
          <w14:ligatures w14:val="none"/>
        </w:rPr>
        <w:t>01</w:t>
      </w:r>
      <w:r w:rsidRPr="00FA299B">
        <w:rPr>
          <w:rFonts w:ascii="Times New Roman" w:eastAsia="Times New Roman" w:hAnsi="Times New Roman" w:cs="Times New Roman"/>
          <w:b/>
          <w:bCs/>
          <w:kern w:val="0"/>
          <w:sz w:val="24"/>
          <w:szCs w:val="24"/>
          <w:u w:val="single"/>
          <w:lang w:eastAsia="lv-LV"/>
          <w14:ligatures w14:val="none"/>
        </w:rPr>
        <w:t>. telpa</w:t>
      </w:r>
    </w:p>
    <w:p w14:paraId="4CF10660" w14:textId="77777777" w:rsidR="00F40A98" w:rsidRPr="00FA299B" w:rsidRDefault="00F40A98" w:rsidP="00F40A98">
      <w:pPr>
        <w:spacing w:after="0" w:line="240" w:lineRule="auto"/>
        <w:jc w:val="center"/>
        <w:rPr>
          <w:rFonts w:ascii="Times New Roman" w:eastAsia="Times New Roman" w:hAnsi="Times New Roman" w:cs="Times New Roman"/>
          <w:b/>
          <w:bCs/>
          <w:kern w:val="0"/>
          <w:sz w:val="24"/>
          <w:szCs w:val="24"/>
          <w:u w:val="single"/>
          <w:lang w:eastAsia="lv-LV"/>
          <w14:ligatures w14:val="none"/>
        </w:rPr>
      </w:pPr>
    </w:p>
    <w:p w14:paraId="394F51DB" w14:textId="77777777" w:rsidR="00933FCE" w:rsidRPr="00FA299B" w:rsidRDefault="00933FCE" w:rsidP="00933FCE">
      <w:pPr>
        <w:spacing w:after="0" w:line="240" w:lineRule="auto"/>
        <w:outlineLvl w:val="3"/>
        <w:rPr>
          <w:rFonts w:ascii="Times New Roman" w:eastAsia="Times New Roman" w:hAnsi="Times New Roman" w:cs="Times New Roman"/>
          <w:b/>
          <w:bCs/>
          <w:kern w:val="0"/>
          <w:sz w:val="24"/>
          <w:szCs w:val="24"/>
          <w:lang w:eastAsia="lv-LV"/>
          <w14:ligatures w14:val="none"/>
        </w:rPr>
      </w:pPr>
    </w:p>
    <w:p w14:paraId="4F5E395D" w14:textId="77777777" w:rsidR="00E033ED" w:rsidRPr="00FA299B" w:rsidRDefault="00E033ED" w:rsidP="00E033ED">
      <w:pPr>
        <w:spacing w:after="0" w:line="240" w:lineRule="auto"/>
        <w:rPr>
          <w:rFonts w:ascii="Times New Roman" w:eastAsia="Times New Roman" w:hAnsi="Times New Roman" w:cs="Times New Roman"/>
          <w:b/>
          <w:bCs/>
          <w:color w:val="000000"/>
          <w:kern w:val="0"/>
          <w:sz w:val="24"/>
          <w:szCs w:val="24"/>
          <w:lang w:eastAsia="lv-LV"/>
          <w14:ligatures w14:val="none"/>
        </w:rPr>
      </w:pPr>
      <w:r w:rsidRPr="00FA299B">
        <w:rPr>
          <w:rFonts w:ascii="Times New Roman" w:eastAsia="Times New Roman" w:hAnsi="Times New Roman" w:cs="Times New Roman"/>
          <w:b/>
          <w:bCs/>
          <w:color w:val="000000"/>
          <w:kern w:val="0"/>
          <w:sz w:val="24"/>
          <w:szCs w:val="24"/>
          <w:u w:val="single"/>
          <w:lang w:eastAsia="lv-LV"/>
          <w14:ligatures w14:val="none"/>
        </w:rPr>
        <w:t>15:00 -15:05</w:t>
      </w:r>
    </w:p>
    <w:p w14:paraId="6CCB7209" w14:textId="77777777" w:rsidR="00E033ED" w:rsidRPr="00FA299B" w:rsidRDefault="00E033ED" w:rsidP="00F40A98">
      <w:pPr>
        <w:spacing w:after="0" w:line="240" w:lineRule="auto"/>
        <w:jc w:val="both"/>
        <w:rPr>
          <w:rFonts w:ascii="Times New Roman" w:eastAsia="Times New Roman" w:hAnsi="Times New Roman" w:cs="Times New Roman"/>
          <w:b/>
          <w:bCs/>
          <w:color w:val="000000"/>
          <w:kern w:val="0"/>
          <w:sz w:val="24"/>
          <w:szCs w:val="24"/>
          <w:lang w:eastAsia="lv-LV"/>
          <w14:ligatures w14:val="none"/>
        </w:rPr>
      </w:pPr>
      <w:r w:rsidRPr="00FA299B">
        <w:rPr>
          <w:rFonts w:ascii="Times New Roman" w:eastAsia="Times New Roman" w:hAnsi="Times New Roman" w:cs="Times New Roman"/>
          <w:b/>
          <w:bCs/>
          <w:color w:val="000000"/>
          <w:kern w:val="0"/>
          <w:sz w:val="24"/>
          <w:szCs w:val="24"/>
          <w:lang w:eastAsia="lv-LV"/>
          <w14:ligatures w14:val="none"/>
        </w:rPr>
        <w:t>Sanāksmes atklāšana</w:t>
      </w:r>
    </w:p>
    <w:p w14:paraId="2C68D236" w14:textId="77777777" w:rsidR="00D34DCE" w:rsidRPr="00FA299B" w:rsidRDefault="00D34DCE" w:rsidP="00D34DCE">
      <w:pPr>
        <w:spacing w:after="0" w:line="240" w:lineRule="auto"/>
        <w:jc w:val="both"/>
        <w:rPr>
          <w:rFonts w:ascii="Times New Roman" w:eastAsia="Times New Roman" w:hAnsi="Times New Roman" w:cs="Times New Roman"/>
          <w:b/>
          <w:bCs/>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Par Dabas aizsardzības jomā iecerētajām darbībām</w:t>
      </w:r>
      <w:r w:rsidRPr="00FA299B">
        <w:rPr>
          <w:rFonts w:ascii="Times New Roman" w:eastAsia="Times New Roman" w:hAnsi="Times New Roman" w:cs="Times New Roman"/>
          <w:kern w:val="0"/>
          <w:sz w:val="24"/>
          <w:szCs w:val="24"/>
          <w:lang w:eastAsia="lv-LV"/>
          <w14:ligatures w14:val="none"/>
        </w:rPr>
        <w:t xml:space="preserve">; </w:t>
      </w:r>
      <w:r w:rsidRPr="00FA299B">
        <w:rPr>
          <w:rFonts w:ascii="Times New Roman" w:eastAsia="Times New Roman" w:hAnsi="Times New Roman" w:cs="Times New Roman"/>
          <w:b/>
          <w:bCs/>
          <w:kern w:val="0"/>
          <w:sz w:val="24"/>
          <w:szCs w:val="24"/>
          <w:lang w:eastAsia="lv-LV"/>
          <w14:ligatures w14:val="none"/>
        </w:rPr>
        <w:t>Viedās administrācijas un reģionālās attīstības ministrijas un Dabas aizsardzības pārvaldes darba plānā iekļautie uzdevumi 2026.gadā</w:t>
      </w:r>
      <w:r w:rsidRPr="00FA299B">
        <w:rPr>
          <w:rFonts w:ascii="Times New Roman" w:eastAsia="Times New Roman" w:hAnsi="Times New Roman" w:cs="Times New Roman"/>
          <w:i/>
          <w:iCs/>
          <w:kern w:val="0"/>
          <w:sz w:val="24"/>
          <w:szCs w:val="24"/>
          <w:lang w:eastAsia="lv-LV"/>
          <w14:ligatures w14:val="none"/>
        </w:rPr>
        <w:t>, Laura Anteina Dabas aizsardzības pārvaldes ģenerāldirektore un Daiga Vilkaste, Dabas aizsardzības departaments;</w:t>
      </w:r>
    </w:p>
    <w:p w14:paraId="4C5539F5" w14:textId="77777777" w:rsidR="00D34DCE" w:rsidRPr="00FA299B" w:rsidRDefault="00D34DCE" w:rsidP="00D34DCE">
      <w:pPr>
        <w:spacing w:after="0" w:line="240" w:lineRule="auto"/>
        <w:jc w:val="both"/>
        <w:rPr>
          <w:rFonts w:ascii="Times New Roman" w:eastAsia="Times New Roman" w:hAnsi="Times New Roman" w:cs="Times New Roman"/>
          <w:b/>
          <w:bCs/>
          <w:kern w:val="0"/>
          <w:sz w:val="24"/>
          <w:szCs w:val="24"/>
          <w:lang w:eastAsia="lv-LV"/>
          <w14:ligatures w14:val="none"/>
        </w:rPr>
      </w:pPr>
    </w:p>
    <w:p w14:paraId="7C9D4BC2" w14:textId="77777777" w:rsidR="00D34DCE" w:rsidRPr="00FA299B" w:rsidRDefault="00D34DCE" w:rsidP="00D34DCE">
      <w:pPr>
        <w:spacing w:after="0" w:line="240" w:lineRule="auto"/>
        <w:jc w:val="both"/>
        <w:rPr>
          <w:rFonts w:ascii="Times New Roman" w:eastAsia="Times New Roman" w:hAnsi="Times New Roman" w:cs="Times New Roman"/>
          <w:b/>
          <w:bCs/>
          <w:kern w:val="0"/>
          <w:sz w:val="24"/>
          <w:szCs w:val="24"/>
          <w:u w:val="single"/>
          <w:lang w:eastAsia="lv-LV"/>
          <w14:ligatures w14:val="none"/>
        </w:rPr>
      </w:pPr>
      <w:r w:rsidRPr="00FA299B">
        <w:rPr>
          <w:rFonts w:ascii="Times New Roman" w:eastAsia="Times New Roman" w:hAnsi="Times New Roman" w:cs="Times New Roman"/>
          <w:b/>
          <w:bCs/>
          <w:kern w:val="0"/>
          <w:sz w:val="24"/>
          <w:szCs w:val="24"/>
          <w:u w:val="single"/>
          <w:lang w:eastAsia="lv-LV"/>
          <w14:ligatures w14:val="none"/>
        </w:rPr>
        <w:t>16:05 – 16:25</w:t>
      </w:r>
    </w:p>
    <w:p w14:paraId="397056ED" w14:textId="77777777" w:rsidR="00D34DCE" w:rsidRPr="00FA299B" w:rsidRDefault="00D34DCE" w:rsidP="00D34DCE">
      <w:pPr>
        <w:spacing w:after="0" w:line="240" w:lineRule="auto"/>
        <w:jc w:val="both"/>
        <w:rPr>
          <w:rFonts w:ascii="Times New Roman" w:eastAsia="Times New Roman" w:hAnsi="Times New Roman" w:cs="Times New Roman"/>
          <w:b/>
          <w:bCs/>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 xml:space="preserve">Par izmaiņām dabas ekspertu sertifikācijas kārtībā, galvenie secinājumi no veiktā pētījuma, </w:t>
      </w:r>
      <w:r w:rsidRPr="00FA299B">
        <w:rPr>
          <w:rFonts w:ascii="Times New Roman" w:eastAsia="Times New Roman" w:hAnsi="Times New Roman" w:cs="Times New Roman"/>
          <w:i/>
          <w:iCs/>
          <w:kern w:val="0"/>
          <w:sz w:val="24"/>
          <w:szCs w:val="24"/>
          <w:lang w:eastAsia="lv-LV"/>
          <w14:ligatures w14:val="none"/>
        </w:rPr>
        <w:t>Valters Kinna, biedrība ”Zaļā brīvība”;</w:t>
      </w:r>
    </w:p>
    <w:p w14:paraId="25C388E8" w14:textId="77777777" w:rsidR="00D34DCE" w:rsidRPr="00FA299B" w:rsidRDefault="00D34DCE" w:rsidP="00D34DCE">
      <w:pPr>
        <w:spacing w:after="0" w:line="240" w:lineRule="auto"/>
        <w:jc w:val="both"/>
        <w:rPr>
          <w:rFonts w:ascii="Times New Roman" w:eastAsia="Times New Roman" w:hAnsi="Times New Roman" w:cs="Times New Roman"/>
          <w:kern w:val="0"/>
          <w:sz w:val="24"/>
          <w:szCs w:val="24"/>
          <w:lang w:eastAsia="lv-LV"/>
          <w14:ligatures w14:val="none"/>
        </w:rPr>
      </w:pPr>
    </w:p>
    <w:p w14:paraId="5967F8B5" w14:textId="6135F706" w:rsidR="00D34DCE" w:rsidRPr="00FA299B" w:rsidRDefault="00D34DCE" w:rsidP="00D34DCE">
      <w:pPr>
        <w:spacing w:after="0" w:line="240" w:lineRule="auto"/>
        <w:jc w:val="both"/>
        <w:rPr>
          <w:rFonts w:ascii="Times New Roman" w:eastAsia="Times New Roman" w:hAnsi="Times New Roman" w:cs="Times New Roman"/>
          <w:b/>
          <w:bCs/>
          <w:kern w:val="0"/>
          <w:sz w:val="24"/>
          <w:szCs w:val="24"/>
          <w:u w:val="single"/>
          <w:lang w:eastAsia="lv-LV"/>
          <w14:ligatures w14:val="none"/>
        </w:rPr>
      </w:pPr>
      <w:r w:rsidRPr="00FA299B">
        <w:rPr>
          <w:rFonts w:ascii="Times New Roman" w:eastAsia="Times New Roman" w:hAnsi="Times New Roman" w:cs="Times New Roman"/>
          <w:b/>
          <w:bCs/>
          <w:kern w:val="0"/>
          <w:sz w:val="24"/>
          <w:szCs w:val="24"/>
          <w:u w:val="single"/>
          <w:lang w:eastAsia="lv-LV"/>
          <w14:ligatures w14:val="none"/>
        </w:rPr>
        <w:t>16:25 - 17:05</w:t>
      </w:r>
    </w:p>
    <w:p w14:paraId="04BD1C16" w14:textId="77777777" w:rsidR="00D34DCE" w:rsidRPr="00FA299B" w:rsidRDefault="00D34DCE" w:rsidP="00D34DCE">
      <w:pPr>
        <w:numPr>
          <w:ilvl w:val="0"/>
          <w:numId w:val="14"/>
        </w:numPr>
        <w:spacing w:after="0" w:line="240" w:lineRule="auto"/>
        <w:jc w:val="both"/>
        <w:rPr>
          <w:rFonts w:ascii="Times New Roman" w:eastAsia="Times New Roman" w:hAnsi="Times New Roman" w:cs="Times New Roman"/>
          <w:b/>
          <w:bCs/>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VKP biedru dialogs par citām aktuālām dabas un vides tēmām;</w:t>
      </w:r>
    </w:p>
    <w:p w14:paraId="65EB33C8" w14:textId="77777777" w:rsidR="00D34DCE" w:rsidRPr="00FA299B" w:rsidRDefault="00D34DCE" w:rsidP="00D34DCE">
      <w:pPr>
        <w:spacing w:after="0" w:line="240" w:lineRule="auto"/>
        <w:ind w:left="1080"/>
        <w:jc w:val="both"/>
        <w:rPr>
          <w:rFonts w:ascii="Times New Roman" w:eastAsia="Times New Roman" w:hAnsi="Times New Roman" w:cs="Times New Roman"/>
          <w:b/>
          <w:bCs/>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 xml:space="preserve">Par Ūdens apsaimniekošanas likuma grozījumiem, </w:t>
      </w:r>
      <w:r w:rsidRPr="00FA299B">
        <w:rPr>
          <w:rFonts w:ascii="Times New Roman" w:eastAsia="Times New Roman" w:hAnsi="Times New Roman" w:cs="Times New Roman"/>
          <w:i/>
          <w:iCs/>
          <w:kern w:val="0"/>
          <w:sz w:val="24"/>
          <w:szCs w:val="24"/>
          <w:lang w:eastAsia="lv-LV"/>
          <w14:ligatures w14:val="none"/>
        </w:rPr>
        <w:t>Kristīna Veidemane, Baltijas vides forums un Jānis Rozītis, Pasaules dabas fonds;</w:t>
      </w:r>
    </w:p>
    <w:p w14:paraId="0B2E7DEA" w14:textId="77777777" w:rsidR="00D34DCE" w:rsidRPr="00FA299B" w:rsidRDefault="00D34DCE" w:rsidP="00D34DCE">
      <w:pPr>
        <w:numPr>
          <w:ilvl w:val="0"/>
          <w:numId w:val="14"/>
        </w:numPr>
        <w:spacing w:after="0" w:line="240" w:lineRule="auto"/>
        <w:jc w:val="both"/>
        <w:rPr>
          <w:rFonts w:ascii="Times New Roman" w:eastAsia="Times New Roman" w:hAnsi="Times New Roman" w:cs="Times New Roman"/>
          <w:b/>
          <w:bCs/>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Nākamā VKP sēde</w:t>
      </w:r>
    </w:p>
    <w:p w14:paraId="56E848D0" w14:textId="77777777" w:rsidR="00572B38" w:rsidRPr="00FA299B" w:rsidRDefault="00572B38" w:rsidP="00231AD4">
      <w:pPr>
        <w:spacing w:after="0" w:line="240" w:lineRule="auto"/>
        <w:rPr>
          <w:rFonts w:ascii="Times New Roman" w:eastAsia="Times New Roman" w:hAnsi="Times New Roman" w:cs="Times New Roman"/>
          <w:b/>
          <w:bCs/>
          <w:color w:val="000000"/>
          <w:kern w:val="0"/>
          <w:sz w:val="24"/>
          <w:szCs w:val="24"/>
          <w:lang w:eastAsia="lv-LV"/>
          <w14:ligatures w14:val="none"/>
        </w:rPr>
      </w:pPr>
    </w:p>
    <w:p w14:paraId="3E62791A" w14:textId="786B2529" w:rsidR="00231AD4" w:rsidRPr="00FA299B" w:rsidRDefault="00374B1D" w:rsidP="00231AD4">
      <w:pPr>
        <w:spacing w:after="0" w:line="240" w:lineRule="auto"/>
        <w:rPr>
          <w:rFonts w:ascii="Times New Roman" w:eastAsia="Times New Roman" w:hAnsi="Times New Roman" w:cs="Times New Roman"/>
          <w:b/>
          <w:bCs/>
          <w:kern w:val="0"/>
          <w:sz w:val="24"/>
          <w:szCs w:val="24"/>
          <w:u w:val="single"/>
          <w:lang w:eastAsia="lv-LV"/>
          <w14:ligatures w14:val="none"/>
        </w:rPr>
      </w:pPr>
      <w:r w:rsidRPr="00FA299B">
        <w:rPr>
          <w:rFonts w:ascii="Times New Roman" w:eastAsia="Times New Roman" w:hAnsi="Times New Roman" w:cs="Times New Roman"/>
          <w:b/>
          <w:bCs/>
          <w:kern w:val="0"/>
          <w:sz w:val="24"/>
          <w:szCs w:val="24"/>
          <w:u w:val="single"/>
          <w:lang w:eastAsia="lv-LV"/>
          <w14:ligatures w14:val="none"/>
        </w:rPr>
        <w:t>Sēdē piedalās:</w:t>
      </w:r>
    </w:p>
    <w:p w14:paraId="3031D267" w14:textId="0FAAF64A" w:rsidR="00DB6FA5" w:rsidRPr="00FA299B" w:rsidRDefault="00DB6FA5" w:rsidP="00231AD4">
      <w:pPr>
        <w:spacing w:after="0" w:line="240" w:lineRule="auto"/>
        <w:rPr>
          <w:rStyle w:val="Emphasis"/>
          <w:rFonts w:ascii="Times New Roman" w:hAnsi="Times New Roman" w:cs="Times New Roman"/>
          <w:i w:val="0"/>
          <w:iCs w:val="0"/>
          <w:sz w:val="24"/>
          <w:szCs w:val="24"/>
          <w:shd w:val="clear" w:color="auto" w:fill="FFFFFF"/>
        </w:rPr>
      </w:pPr>
      <w:r w:rsidRPr="00FA299B">
        <w:rPr>
          <w:rStyle w:val="Emphasis"/>
          <w:rFonts w:ascii="Times New Roman" w:hAnsi="Times New Roman" w:cs="Times New Roman"/>
          <w:b/>
          <w:bCs/>
          <w:i w:val="0"/>
          <w:iCs w:val="0"/>
          <w:sz w:val="24"/>
          <w:szCs w:val="24"/>
          <w:shd w:val="clear" w:color="auto" w:fill="FFFFFF"/>
        </w:rPr>
        <w:t>Juris Jātnieks</w:t>
      </w:r>
      <w:r w:rsidRPr="00FA299B">
        <w:rPr>
          <w:rStyle w:val="Emphasis"/>
          <w:rFonts w:ascii="Times New Roman" w:hAnsi="Times New Roman" w:cs="Times New Roman"/>
          <w:i w:val="0"/>
          <w:iCs w:val="0"/>
          <w:sz w:val="24"/>
          <w:szCs w:val="24"/>
          <w:shd w:val="clear" w:color="auto" w:fill="FFFFFF"/>
        </w:rPr>
        <w:t>, Teiču dabas fonds</w:t>
      </w:r>
      <w:r w:rsidR="00815F9F" w:rsidRPr="00FA299B">
        <w:rPr>
          <w:rStyle w:val="Emphasis"/>
          <w:rFonts w:ascii="Times New Roman" w:hAnsi="Times New Roman" w:cs="Times New Roman"/>
          <w:i w:val="0"/>
          <w:iCs w:val="0"/>
          <w:sz w:val="24"/>
          <w:szCs w:val="24"/>
          <w:shd w:val="clear" w:color="auto" w:fill="FFFFFF"/>
        </w:rPr>
        <w:t>;</w:t>
      </w:r>
    </w:p>
    <w:p w14:paraId="33860648" w14:textId="068D1C82" w:rsidR="00990F66" w:rsidRPr="00FA299B" w:rsidRDefault="00222887" w:rsidP="00231AD4">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K</w:t>
      </w:r>
      <w:r w:rsidR="006622A3" w:rsidRPr="00FA299B">
        <w:rPr>
          <w:rFonts w:ascii="Times New Roman" w:eastAsia="Times New Roman" w:hAnsi="Times New Roman" w:cs="Times New Roman"/>
          <w:b/>
          <w:bCs/>
          <w:kern w:val="0"/>
          <w:sz w:val="24"/>
          <w:szCs w:val="24"/>
          <w:lang w:eastAsia="lv-LV"/>
          <w14:ligatures w14:val="none"/>
        </w:rPr>
        <w:t>ristīne K</w:t>
      </w:r>
      <w:r w:rsidR="00830BF1" w:rsidRPr="00FA299B">
        <w:rPr>
          <w:rFonts w:ascii="Times New Roman" w:eastAsia="Times New Roman" w:hAnsi="Times New Roman" w:cs="Times New Roman"/>
          <w:b/>
          <w:bCs/>
          <w:kern w:val="0"/>
          <w:sz w:val="24"/>
          <w:szCs w:val="24"/>
          <w:lang w:eastAsia="lv-LV"/>
          <w14:ligatures w14:val="none"/>
        </w:rPr>
        <w:t>etrīna</w:t>
      </w:r>
      <w:r w:rsidRPr="00FA299B">
        <w:rPr>
          <w:rFonts w:ascii="Times New Roman" w:eastAsia="Times New Roman" w:hAnsi="Times New Roman" w:cs="Times New Roman"/>
          <w:b/>
          <w:bCs/>
          <w:kern w:val="0"/>
          <w:sz w:val="24"/>
          <w:szCs w:val="24"/>
          <w:lang w:eastAsia="lv-LV"/>
          <w14:ligatures w14:val="none"/>
        </w:rPr>
        <w:t xml:space="preserve"> Putniņa</w:t>
      </w:r>
      <w:r w:rsidR="00684059" w:rsidRPr="00FA299B">
        <w:rPr>
          <w:rFonts w:ascii="Times New Roman" w:eastAsia="Times New Roman" w:hAnsi="Times New Roman" w:cs="Times New Roman"/>
          <w:kern w:val="0"/>
          <w:sz w:val="24"/>
          <w:szCs w:val="24"/>
          <w:lang w:eastAsia="lv-LV"/>
          <w14:ligatures w14:val="none"/>
        </w:rPr>
        <w:t>, Zaļā brīvība</w:t>
      </w:r>
      <w:r w:rsidR="00815F9F" w:rsidRPr="00FA299B">
        <w:rPr>
          <w:rFonts w:ascii="Times New Roman" w:eastAsia="Times New Roman" w:hAnsi="Times New Roman" w:cs="Times New Roman"/>
          <w:kern w:val="0"/>
          <w:sz w:val="24"/>
          <w:szCs w:val="24"/>
          <w:lang w:eastAsia="lv-LV"/>
          <w14:ligatures w14:val="none"/>
        </w:rPr>
        <w:t>;</w:t>
      </w:r>
      <w:r w:rsidR="00684059" w:rsidRPr="00FA299B">
        <w:rPr>
          <w:rFonts w:ascii="Times New Roman" w:eastAsia="Times New Roman" w:hAnsi="Times New Roman" w:cs="Times New Roman"/>
          <w:kern w:val="0"/>
          <w:sz w:val="24"/>
          <w:szCs w:val="24"/>
          <w:lang w:eastAsia="lv-LV"/>
          <w14:ligatures w14:val="none"/>
        </w:rPr>
        <w:t xml:space="preserve"> </w:t>
      </w:r>
    </w:p>
    <w:p w14:paraId="403FB51B" w14:textId="176D8183" w:rsidR="00684059" w:rsidRPr="00FA299B" w:rsidRDefault="00684059" w:rsidP="00231AD4">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Andis Liepa,</w:t>
      </w:r>
      <w:r w:rsidRPr="00FA299B">
        <w:rPr>
          <w:rFonts w:ascii="Times New Roman" w:eastAsia="Times New Roman" w:hAnsi="Times New Roman" w:cs="Times New Roman"/>
          <w:kern w:val="0"/>
          <w:sz w:val="24"/>
          <w:szCs w:val="24"/>
          <w:lang w:eastAsia="lv-LV"/>
          <w14:ligatures w14:val="none"/>
        </w:rPr>
        <w:t xml:space="preserve"> Ķemeru nacionālā parka fonds;</w:t>
      </w:r>
    </w:p>
    <w:p w14:paraId="164985F4" w14:textId="56A44685" w:rsidR="00683B9F" w:rsidRPr="00FA299B" w:rsidRDefault="00C502E9" w:rsidP="00231AD4">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Liene Barkāne</w:t>
      </w:r>
      <w:r w:rsidR="00683B9F" w:rsidRPr="00FA299B">
        <w:rPr>
          <w:rFonts w:ascii="Times New Roman" w:eastAsia="Times New Roman" w:hAnsi="Times New Roman" w:cs="Times New Roman"/>
          <w:kern w:val="0"/>
          <w:sz w:val="24"/>
          <w:szCs w:val="24"/>
          <w:lang w:eastAsia="lv-LV"/>
          <w14:ligatures w14:val="none"/>
        </w:rPr>
        <w:t xml:space="preserve">, Baltijas </w:t>
      </w:r>
      <w:r w:rsidR="00F07866" w:rsidRPr="00FA299B">
        <w:rPr>
          <w:rFonts w:ascii="Times New Roman" w:eastAsia="Times New Roman" w:hAnsi="Times New Roman" w:cs="Times New Roman"/>
          <w:kern w:val="0"/>
          <w:sz w:val="24"/>
          <w:szCs w:val="24"/>
          <w:lang w:eastAsia="lv-LV"/>
          <w14:ligatures w14:val="none"/>
        </w:rPr>
        <w:t>krasti;</w:t>
      </w:r>
    </w:p>
    <w:p w14:paraId="73A94F3A" w14:textId="2CE1DF4B" w:rsidR="00C32CD3" w:rsidRPr="00FA299B" w:rsidRDefault="00C32CD3" w:rsidP="00231AD4">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Andis Liepa</w:t>
      </w:r>
      <w:r w:rsidRPr="00FA299B">
        <w:rPr>
          <w:rFonts w:ascii="Times New Roman" w:eastAsia="Times New Roman" w:hAnsi="Times New Roman" w:cs="Times New Roman"/>
          <w:kern w:val="0"/>
          <w:sz w:val="24"/>
          <w:szCs w:val="24"/>
          <w:lang w:eastAsia="lv-LV"/>
          <w14:ligatures w14:val="none"/>
        </w:rPr>
        <w:t>, Ķemeru nacionālā parka fonds;</w:t>
      </w:r>
    </w:p>
    <w:p w14:paraId="639D8D89" w14:textId="05D192AA" w:rsidR="00C32CD3" w:rsidRPr="00FA299B" w:rsidRDefault="00C32CD3" w:rsidP="00231AD4">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Zanda</w:t>
      </w:r>
      <w:r w:rsidR="008C4A34" w:rsidRPr="00FA299B">
        <w:rPr>
          <w:rFonts w:ascii="Times New Roman" w:eastAsia="Times New Roman" w:hAnsi="Times New Roman" w:cs="Times New Roman"/>
          <w:b/>
          <w:bCs/>
          <w:kern w:val="0"/>
          <w:sz w:val="24"/>
          <w:szCs w:val="24"/>
          <w:lang w:eastAsia="lv-LV"/>
          <w14:ligatures w14:val="none"/>
        </w:rPr>
        <w:t xml:space="preserve"> Štrāle</w:t>
      </w:r>
      <w:r w:rsidRPr="00FA299B">
        <w:rPr>
          <w:rFonts w:ascii="Times New Roman" w:eastAsia="Times New Roman" w:hAnsi="Times New Roman" w:cs="Times New Roman"/>
          <w:b/>
          <w:bCs/>
          <w:kern w:val="0"/>
          <w:sz w:val="24"/>
          <w:szCs w:val="24"/>
          <w:lang w:eastAsia="lv-LV"/>
          <w14:ligatures w14:val="none"/>
        </w:rPr>
        <w:t xml:space="preserve"> Gončare</w:t>
      </w:r>
      <w:r w:rsidR="008C4A34" w:rsidRPr="00FA299B">
        <w:rPr>
          <w:rFonts w:ascii="Times New Roman" w:eastAsia="Times New Roman" w:hAnsi="Times New Roman" w:cs="Times New Roman"/>
          <w:kern w:val="0"/>
          <w:sz w:val="24"/>
          <w:szCs w:val="24"/>
          <w:lang w:eastAsia="lv-LV"/>
          <w14:ligatures w14:val="none"/>
        </w:rPr>
        <w:t>, Puse Latvijas;</w:t>
      </w:r>
    </w:p>
    <w:p w14:paraId="269F8C72" w14:textId="382AA37F" w:rsidR="00C37356" w:rsidRPr="00FA299B" w:rsidRDefault="00C37356" w:rsidP="00231AD4">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Valts Vilnītis</w:t>
      </w:r>
      <w:r w:rsidRPr="00FA299B">
        <w:rPr>
          <w:rFonts w:ascii="Times New Roman" w:eastAsia="Times New Roman" w:hAnsi="Times New Roman" w:cs="Times New Roman"/>
          <w:kern w:val="0"/>
          <w:sz w:val="24"/>
          <w:szCs w:val="24"/>
          <w:lang w:eastAsia="lv-LV"/>
          <w14:ligatures w14:val="none"/>
        </w:rPr>
        <w:t>, Latvijas vides pārvaldības asociācija;</w:t>
      </w:r>
    </w:p>
    <w:p w14:paraId="59A499BA" w14:textId="31F4DC0E" w:rsidR="008C4A34" w:rsidRPr="00FA299B" w:rsidRDefault="008C4A34" w:rsidP="00231AD4">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Ilze Neimane</w:t>
      </w:r>
      <w:r w:rsidRPr="00FA299B">
        <w:rPr>
          <w:rFonts w:ascii="Times New Roman" w:eastAsia="Times New Roman" w:hAnsi="Times New Roman" w:cs="Times New Roman"/>
          <w:kern w:val="0"/>
          <w:sz w:val="24"/>
          <w:szCs w:val="24"/>
          <w:lang w:eastAsia="lv-LV"/>
          <w14:ligatures w14:val="none"/>
        </w:rPr>
        <w:t>, Ekodizaina kompetences centrs;</w:t>
      </w:r>
    </w:p>
    <w:p w14:paraId="13C751F9" w14:textId="7F6B0D01" w:rsidR="00A42043" w:rsidRPr="00FA299B" w:rsidRDefault="006933F3" w:rsidP="00F30705">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Liene Kņaze</w:t>
      </w:r>
      <w:r w:rsidRPr="00FA299B">
        <w:rPr>
          <w:rFonts w:ascii="Times New Roman" w:eastAsia="Times New Roman" w:hAnsi="Times New Roman" w:cs="Times New Roman"/>
          <w:kern w:val="0"/>
          <w:sz w:val="24"/>
          <w:szCs w:val="24"/>
          <w:lang w:eastAsia="lv-LV"/>
          <w14:ligatures w14:val="none"/>
        </w:rPr>
        <w:t>, Zero Waste;</w:t>
      </w:r>
    </w:p>
    <w:p w14:paraId="7C654985" w14:textId="0FB83B49" w:rsidR="00F246BB" w:rsidRPr="00FA299B" w:rsidRDefault="00F246BB" w:rsidP="00F30705">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Valters Kinna</w:t>
      </w:r>
      <w:r w:rsidRPr="00FA299B">
        <w:rPr>
          <w:rFonts w:ascii="Times New Roman" w:eastAsia="Times New Roman" w:hAnsi="Times New Roman" w:cs="Times New Roman"/>
          <w:kern w:val="0"/>
          <w:sz w:val="24"/>
          <w:szCs w:val="24"/>
          <w:lang w:eastAsia="lv-LV"/>
          <w14:ligatures w14:val="none"/>
        </w:rPr>
        <w:t>, Zaļā brīvība;</w:t>
      </w:r>
    </w:p>
    <w:p w14:paraId="574FD9DD" w14:textId="7EFF1115" w:rsidR="00F246BB" w:rsidRPr="00FA299B" w:rsidRDefault="00CC7F70" w:rsidP="00F30705">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Viesturs Ķerus</w:t>
      </w:r>
      <w:r w:rsidRPr="00FA299B">
        <w:rPr>
          <w:rFonts w:ascii="Times New Roman" w:eastAsia="Times New Roman" w:hAnsi="Times New Roman" w:cs="Times New Roman"/>
          <w:kern w:val="0"/>
          <w:sz w:val="24"/>
          <w:szCs w:val="24"/>
          <w:lang w:eastAsia="lv-LV"/>
          <w14:ligatures w14:val="none"/>
        </w:rPr>
        <w:t>, Latvijas Ornitoloģijas biedrība;</w:t>
      </w:r>
    </w:p>
    <w:p w14:paraId="0C5C100E" w14:textId="0DFB5928" w:rsidR="00CC7F70" w:rsidRPr="00FA299B" w:rsidRDefault="001F3550" w:rsidP="00F30705">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Jānis Rozītis,</w:t>
      </w:r>
      <w:r w:rsidRPr="00FA299B">
        <w:rPr>
          <w:rFonts w:ascii="Times New Roman" w:eastAsia="Times New Roman" w:hAnsi="Times New Roman" w:cs="Times New Roman"/>
          <w:kern w:val="0"/>
          <w:sz w:val="24"/>
          <w:szCs w:val="24"/>
          <w:lang w:eastAsia="lv-LV"/>
          <w14:ligatures w14:val="none"/>
        </w:rPr>
        <w:t xml:space="preserve"> Pasaules dabas fonds;</w:t>
      </w:r>
    </w:p>
    <w:p w14:paraId="2C7F24CD" w14:textId="17B2884F" w:rsidR="001F3550" w:rsidRPr="00FA299B" w:rsidRDefault="001F3550" w:rsidP="00F30705">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Madara Merle</w:t>
      </w:r>
      <w:r w:rsidRPr="00FA299B">
        <w:rPr>
          <w:rFonts w:ascii="Times New Roman" w:eastAsia="Times New Roman" w:hAnsi="Times New Roman" w:cs="Times New Roman"/>
          <w:kern w:val="0"/>
          <w:sz w:val="24"/>
          <w:szCs w:val="24"/>
          <w:lang w:eastAsia="lv-LV"/>
          <w14:ligatures w14:val="none"/>
        </w:rPr>
        <w:t>, Latvijas Dabas fonds;</w:t>
      </w:r>
    </w:p>
    <w:p w14:paraId="79C391DE" w14:textId="480E4A8D" w:rsidR="001F3550" w:rsidRPr="00FA299B" w:rsidRDefault="001A588D" w:rsidP="00F30705">
      <w:pPr>
        <w:spacing w:after="0" w:line="240" w:lineRule="auto"/>
        <w:rPr>
          <w:rFonts w:ascii="Times New Roman" w:eastAsia="Times New Roman" w:hAnsi="Times New Roman" w:cs="Times New Roman"/>
          <w:kern w:val="0"/>
          <w:sz w:val="24"/>
          <w:szCs w:val="24"/>
          <w:lang w:eastAsia="lv-LV"/>
          <w14:ligatures w14:val="none"/>
        </w:rPr>
      </w:pPr>
      <w:r w:rsidRPr="00FA299B">
        <w:rPr>
          <w:rFonts w:ascii="Times New Roman" w:eastAsia="Times New Roman" w:hAnsi="Times New Roman" w:cs="Times New Roman"/>
          <w:b/>
          <w:bCs/>
          <w:kern w:val="0"/>
          <w:sz w:val="24"/>
          <w:szCs w:val="24"/>
          <w:lang w:eastAsia="lv-LV"/>
          <w14:ligatures w14:val="none"/>
        </w:rPr>
        <w:t>Kristīna Veidemane</w:t>
      </w:r>
      <w:r w:rsidRPr="00FA299B">
        <w:rPr>
          <w:rFonts w:ascii="Times New Roman" w:eastAsia="Times New Roman" w:hAnsi="Times New Roman" w:cs="Times New Roman"/>
          <w:kern w:val="0"/>
          <w:sz w:val="24"/>
          <w:szCs w:val="24"/>
          <w:lang w:eastAsia="lv-LV"/>
          <w14:ligatures w14:val="none"/>
        </w:rPr>
        <w:t>, Baltijas Vides forums;</w:t>
      </w:r>
    </w:p>
    <w:p w14:paraId="56332F9D" w14:textId="77777777" w:rsidR="001A588D" w:rsidRPr="00F30705" w:rsidRDefault="001A588D" w:rsidP="00F30705">
      <w:pPr>
        <w:spacing w:after="0" w:line="240" w:lineRule="auto"/>
        <w:rPr>
          <w:rFonts w:ascii="Times New Roman" w:eastAsia="Times New Roman" w:hAnsi="Times New Roman" w:cs="Times New Roman"/>
          <w:kern w:val="0"/>
          <w:sz w:val="28"/>
          <w:szCs w:val="28"/>
          <w:lang w:eastAsia="lv-LV"/>
          <w14:ligatures w14:val="none"/>
        </w:rPr>
      </w:pPr>
    </w:p>
    <w:p w14:paraId="1ED43269" w14:textId="77777777" w:rsidR="00735342" w:rsidRDefault="00735342" w:rsidP="00A30349">
      <w:pPr>
        <w:pStyle w:val="Default"/>
        <w:jc w:val="both"/>
        <w:rPr>
          <w:rFonts w:ascii="Times New Roman" w:eastAsia="Times New Roman" w:hAnsi="Times New Roman" w:cs="Times New Roman"/>
          <w:b/>
          <w:bCs/>
          <w:sz w:val="28"/>
          <w:szCs w:val="28"/>
          <w:lang w:eastAsia="lv-LV"/>
          <w14:ligatures w14:val="none"/>
        </w:rPr>
      </w:pPr>
    </w:p>
    <w:p w14:paraId="69BB6530" w14:textId="77777777" w:rsidR="001A588D" w:rsidRDefault="001A588D" w:rsidP="00A30349">
      <w:pPr>
        <w:pStyle w:val="Default"/>
        <w:jc w:val="both"/>
        <w:rPr>
          <w:rFonts w:ascii="Times New Roman" w:eastAsia="Times New Roman" w:hAnsi="Times New Roman" w:cs="Times New Roman"/>
          <w:b/>
          <w:bCs/>
          <w:sz w:val="28"/>
          <w:szCs w:val="28"/>
          <w:lang w:eastAsia="lv-LV"/>
          <w14:ligatures w14:val="none"/>
        </w:rPr>
      </w:pPr>
    </w:p>
    <w:p w14:paraId="5CCAE8A4" w14:textId="4E8D2D12" w:rsidR="00735342" w:rsidRPr="00FA299B" w:rsidRDefault="00735342" w:rsidP="00735342">
      <w:pPr>
        <w:pStyle w:val="Default"/>
        <w:numPr>
          <w:ilvl w:val="0"/>
          <w:numId w:val="12"/>
        </w:numPr>
        <w:jc w:val="both"/>
        <w:rPr>
          <w:rFonts w:ascii="Times New Roman" w:eastAsia="Times New Roman" w:hAnsi="Times New Roman" w:cs="Times New Roman"/>
          <w:b/>
          <w:bCs/>
          <w:lang w:eastAsia="lv-LV"/>
          <w14:ligatures w14:val="none"/>
        </w:rPr>
      </w:pPr>
      <w:r w:rsidRPr="00FA299B">
        <w:rPr>
          <w:rFonts w:ascii="Times New Roman" w:eastAsia="Times New Roman" w:hAnsi="Times New Roman" w:cs="Times New Roman"/>
          <w:b/>
          <w:bCs/>
          <w:lang w:eastAsia="lv-LV"/>
          <w14:ligatures w14:val="none"/>
        </w:rPr>
        <w:t>Sanāksmes atklāšana</w:t>
      </w:r>
      <w:r w:rsidR="00CD7E08" w:rsidRPr="00FA299B">
        <w:rPr>
          <w:rFonts w:ascii="Times New Roman" w:eastAsia="Times New Roman" w:hAnsi="Times New Roman" w:cs="Times New Roman"/>
          <w:b/>
          <w:bCs/>
          <w:lang w:eastAsia="lv-LV"/>
          <w14:ligatures w14:val="none"/>
        </w:rPr>
        <w:t>.</w:t>
      </w:r>
    </w:p>
    <w:p w14:paraId="633B1607" w14:textId="77777777" w:rsidR="001A2FBC" w:rsidRPr="00FA299B" w:rsidRDefault="001A2FBC" w:rsidP="001A2FBC">
      <w:pPr>
        <w:pStyle w:val="Default"/>
        <w:jc w:val="both"/>
        <w:rPr>
          <w:rFonts w:ascii="Times New Roman" w:eastAsia="Times New Roman" w:hAnsi="Times New Roman" w:cs="Times New Roman"/>
          <w:b/>
          <w:bCs/>
          <w:lang w:eastAsia="lv-LV"/>
          <w14:ligatures w14:val="none"/>
        </w:rPr>
      </w:pPr>
    </w:p>
    <w:p w14:paraId="75412EFD" w14:textId="048B371D" w:rsidR="001A2FBC" w:rsidRPr="00FA299B" w:rsidRDefault="00D52E27" w:rsidP="001A2FBC">
      <w:pPr>
        <w:pStyle w:val="Default"/>
        <w:jc w:val="both"/>
        <w:rPr>
          <w:rFonts w:ascii="Times New Roman" w:eastAsia="Times New Roman" w:hAnsi="Times New Roman" w:cs="Times New Roman"/>
          <w:b/>
          <w:bCs/>
          <w:lang w:eastAsia="lv-LV"/>
          <w14:ligatures w14:val="none"/>
        </w:rPr>
      </w:pPr>
      <w:r w:rsidRPr="00FA299B">
        <w:rPr>
          <w:rFonts w:ascii="Times New Roman" w:eastAsia="Times New Roman" w:hAnsi="Times New Roman" w:cs="Times New Roman"/>
          <w:lang w:eastAsia="lv-LV"/>
          <w14:ligatures w14:val="none"/>
        </w:rPr>
        <w:t>Juris Jātnieks atklāja Vides konsultatīvās padomes sēdi</w:t>
      </w:r>
      <w:r w:rsidRPr="00FA299B">
        <w:rPr>
          <w:rFonts w:ascii="Times New Roman" w:eastAsia="Times New Roman" w:hAnsi="Times New Roman" w:cs="Times New Roman"/>
          <w:b/>
          <w:bCs/>
          <w:lang w:eastAsia="lv-LV"/>
          <w14:ligatures w14:val="none"/>
        </w:rPr>
        <w:t>.</w:t>
      </w:r>
    </w:p>
    <w:p w14:paraId="48F042E0" w14:textId="77777777" w:rsidR="00974DDF" w:rsidRPr="00FA299B" w:rsidRDefault="00974DDF" w:rsidP="00B36887">
      <w:pPr>
        <w:pStyle w:val="Default"/>
        <w:jc w:val="both"/>
        <w:rPr>
          <w:rFonts w:ascii="Times New Roman" w:eastAsia="Times New Roman" w:hAnsi="Times New Roman" w:cs="Times New Roman"/>
          <w:lang w:eastAsia="lv-LV"/>
          <w14:ligatures w14:val="none"/>
        </w:rPr>
      </w:pPr>
    </w:p>
    <w:p w14:paraId="7AF842D1" w14:textId="77777777" w:rsidR="00E3499C" w:rsidRPr="00FA299B" w:rsidRDefault="00E3499C" w:rsidP="00B36887">
      <w:pPr>
        <w:pStyle w:val="Default"/>
        <w:jc w:val="both"/>
        <w:rPr>
          <w:rFonts w:ascii="Times New Roman" w:eastAsia="Times New Roman" w:hAnsi="Times New Roman" w:cs="Times New Roman"/>
          <w:lang w:eastAsia="lv-LV"/>
          <w14:ligatures w14:val="none"/>
        </w:rPr>
      </w:pPr>
    </w:p>
    <w:p w14:paraId="20EF2BE5" w14:textId="5F719FC9" w:rsidR="00E3499C" w:rsidRPr="00FA299B" w:rsidRDefault="004379A0" w:rsidP="00E3499C">
      <w:pPr>
        <w:pStyle w:val="Default"/>
        <w:numPr>
          <w:ilvl w:val="0"/>
          <w:numId w:val="12"/>
        </w:numPr>
        <w:jc w:val="both"/>
        <w:rPr>
          <w:rFonts w:ascii="Times New Roman" w:eastAsia="Times New Roman" w:hAnsi="Times New Roman" w:cs="Times New Roman"/>
          <w:b/>
          <w:bCs/>
          <w:lang w:eastAsia="lv-LV"/>
          <w14:ligatures w14:val="none"/>
        </w:rPr>
      </w:pPr>
      <w:r w:rsidRPr="00FA299B">
        <w:rPr>
          <w:rFonts w:ascii="Times New Roman" w:eastAsia="Times New Roman" w:hAnsi="Times New Roman" w:cs="Times New Roman"/>
          <w:b/>
          <w:bCs/>
          <w:lang w:eastAsia="lv-LV"/>
          <w14:ligatures w14:val="none"/>
        </w:rPr>
        <w:t>Par Dabas aizsardzības jomā iecerētajām darbībām; Viedās administrācijas un reģionālās attīstības ministrijas un Dabas aizsardzības pārvaldes darba plānā iekļautie uzdevumi 2026.gadā.</w:t>
      </w:r>
    </w:p>
    <w:p w14:paraId="5A304C59" w14:textId="0DFB88F2" w:rsidR="00AE075A" w:rsidRDefault="004379A0" w:rsidP="00B36887">
      <w:pPr>
        <w:pStyle w:val="Default"/>
        <w:jc w:val="both"/>
        <w:rPr>
          <w:rFonts w:ascii="Times New Roman" w:eastAsia="Segoe UI" w:hAnsi="Times New Roman" w:cs="Times New Roman"/>
          <w:color w:val="auto"/>
          <w:lang w:eastAsia="lv-LV"/>
          <w14:ligatures w14:val="none"/>
        </w:rPr>
      </w:pPr>
      <w:r>
        <w:rPr>
          <w:rFonts w:ascii="Times New Roman" w:eastAsia="Times New Roman" w:hAnsi="Times New Roman" w:cs="Times New Roman"/>
          <w:sz w:val="28"/>
          <w:szCs w:val="28"/>
          <w:lang w:eastAsia="lv-LV"/>
          <w14:ligatures w14:val="none"/>
        </w:rPr>
        <w:lastRenderedPageBreak/>
        <w:br/>
      </w:r>
      <w:r w:rsidR="00FA3987" w:rsidRPr="00176A30">
        <w:rPr>
          <w:rFonts w:ascii="Times New Roman" w:eastAsia="Times New Roman" w:hAnsi="Times New Roman" w:cs="Times New Roman"/>
          <w:lang w:eastAsia="lv-LV"/>
          <w14:ligatures w14:val="none"/>
        </w:rPr>
        <w:t xml:space="preserve">Daiga Vilkaste informēja, ka šodienas sēdē informēs par šī brīža DAD aktualitātēm </w:t>
      </w:r>
      <w:r w:rsidR="001930A4" w:rsidRPr="00176A30">
        <w:rPr>
          <w:rFonts w:ascii="Times New Roman" w:eastAsia="Times New Roman" w:hAnsi="Times New Roman" w:cs="Times New Roman"/>
          <w:lang w:eastAsia="lv-LV"/>
          <w14:ligatures w14:val="none"/>
        </w:rPr>
        <w:t>un ar ko pamatā pašreiz strādājam. K</w:t>
      </w:r>
      <w:r w:rsidR="00E3499C" w:rsidRPr="00176A30">
        <w:rPr>
          <w:rFonts w:ascii="Times New Roman" w:eastAsia="Times New Roman" w:hAnsi="Times New Roman" w:cs="Times New Roman"/>
          <w:lang w:eastAsia="lv-LV"/>
          <w14:ligatures w14:val="none"/>
        </w:rPr>
        <w:t xml:space="preserve">ā </w:t>
      </w:r>
      <w:r w:rsidR="001930A4" w:rsidRPr="00176A30">
        <w:rPr>
          <w:rFonts w:ascii="Times New Roman" w:eastAsia="Times New Roman" w:hAnsi="Times New Roman" w:cs="Times New Roman"/>
          <w:lang w:eastAsia="lv-LV"/>
          <w14:ligatures w14:val="none"/>
        </w:rPr>
        <w:t xml:space="preserve">vien no būtiskajām </w:t>
      </w:r>
      <w:r w:rsidR="00E3499C" w:rsidRPr="00176A30">
        <w:rPr>
          <w:rFonts w:ascii="Times New Roman" w:eastAsia="Times New Roman" w:hAnsi="Times New Roman" w:cs="Times New Roman"/>
          <w:lang w:eastAsia="lv-LV"/>
          <w14:ligatures w14:val="none"/>
        </w:rPr>
        <w:t>aktualitāt</w:t>
      </w:r>
      <w:r w:rsidR="001930A4" w:rsidRPr="00176A30">
        <w:rPr>
          <w:rFonts w:ascii="Times New Roman" w:eastAsia="Times New Roman" w:hAnsi="Times New Roman" w:cs="Times New Roman"/>
          <w:lang w:eastAsia="lv-LV"/>
          <w14:ligatures w14:val="none"/>
        </w:rPr>
        <w:t>ēm</w:t>
      </w:r>
      <w:r w:rsidR="00E3499C" w:rsidRPr="00176A30">
        <w:rPr>
          <w:rFonts w:ascii="Times New Roman" w:eastAsia="Times New Roman" w:hAnsi="Times New Roman" w:cs="Times New Roman"/>
          <w:lang w:eastAsia="lv-LV"/>
          <w14:ligatures w14:val="none"/>
        </w:rPr>
        <w:t xml:space="preserve"> šobrīd ir Dabas atjaunošanas regula un </w:t>
      </w:r>
      <w:r w:rsidR="001930A4" w:rsidRPr="00176A30">
        <w:rPr>
          <w:rFonts w:ascii="Times New Roman" w:eastAsia="Times New Roman" w:hAnsi="Times New Roman" w:cs="Times New Roman"/>
          <w:lang w:eastAsia="lv-LV"/>
          <w14:ligatures w14:val="none"/>
        </w:rPr>
        <w:t>D</w:t>
      </w:r>
      <w:r w:rsidR="00E3499C" w:rsidRPr="00176A30">
        <w:rPr>
          <w:rFonts w:ascii="Times New Roman" w:eastAsia="Times New Roman" w:hAnsi="Times New Roman" w:cs="Times New Roman"/>
          <w:lang w:eastAsia="lv-LV"/>
          <w14:ligatures w14:val="none"/>
        </w:rPr>
        <w:t>abas atjaunošanas plāns.</w:t>
      </w:r>
      <w:r w:rsidR="00E14FF7">
        <w:rPr>
          <w:rFonts w:ascii="Times New Roman" w:eastAsia="Times New Roman" w:hAnsi="Times New Roman" w:cs="Times New Roman"/>
          <w:lang w:eastAsia="lv-LV"/>
          <w14:ligatures w14:val="none"/>
        </w:rPr>
        <w:t xml:space="preserve"> </w:t>
      </w:r>
      <w:r w:rsidR="001930A4" w:rsidRPr="00176A30">
        <w:rPr>
          <w:rFonts w:ascii="Times New Roman" w:eastAsia="Times New Roman" w:hAnsi="Times New Roman" w:cs="Times New Roman"/>
          <w:lang w:eastAsia="lv-LV"/>
          <w14:ligatures w14:val="none"/>
        </w:rPr>
        <w:t>M</w:t>
      </w:r>
      <w:r w:rsidR="00E3499C" w:rsidRPr="00176A30">
        <w:rPr>
          <w:rFonts w:ascii="Times New Roman" w:eastAsia="Times New Roman" w:hAnsi="Times New Roman" w:cs="Times New Roman"/>
          <w:lang w:eastAsia="lv-LV"/>
          <w14:ligatures w14:val="none"/>
        </w:rPr>
        <w:t>ēs esam uzlikuši diezgan stingrus iekšējos datumus</w:t>
      </w:r>
      <w:r w:rsidR="00BD7697" w:rsidRPr="00176A30">
        <w:rPr>
          <w:rFonts w:ascii="Times New Roman" w:eastAsia="Times New Roman" w:hAnsi="Times New Roman" w:cs="Times New Roman"/>
          <w:lang w:eastAsia="lv-LV"/>
          <w14:ligatures w14:val="none"/>
        </w:rPr>
        <w:t xml:space="preserve"> un termiņus</w:t>
      </w:r>
      <w:r w:rsidR="004C76AF" w:rsidRPr="00176A30">
        <w:rPr>
          <w:rFonts w:ascii="Times New Roman" w:eastAsia="Times New Roman" w:hAnsi="Times New Roman" w:cs="Times New Roman"/>
          <w:lang w:eastAsia="lv-LV"/>
          <w14:ligatures w14:val="none"/>
        </w:rPr>
        <w:t>.</w:t>
      </w:r>
      <w:r w:rsidR="00E3499C" w:rsidRPr="00176A30">
        <w:rPr>
          <w:rFonts w:ascii="Times New Roman" w:eastAsia="Times New Roman" w:hAnsi="Times New Roman" w:cs="Times New Roman"/>
          <w:lang w:eastAsia="lv-LV"/>
          <w14:ligatures w14:val="none"/>
        </w:rPr>
        <w:t xml:space="preserve"> </w:t>
      </w:r>
      <w:r w:rsidR="00093D43" w:rsidRPr="00176A30">
        <w:rPr>
          <w:rFonts w:ascii="Times New Roman" w:eastAsia="Times New Roman" w:hAnsi="Times New Roman" w:cs="Times New Roman"/>
          <w:lang w:eastAsia="lv-LV"/>
          <w14:ligatures w14:val="none"/>
        </w:rPr>
        <w:t>Plānots izsūtam šīs nedēļas beigas nākamā nedēļa pilnīgi noteikti izsūt</w:t>
      </w:r>
      <w:r w:rsidR="008C60D5" w:rsidRPr="00176A30">
        <w:rPr>
          <w:rFonts w:ascii="Times New Roman" w:eastAsia="Times New Roman" w:hAnsi="Times New Roman" w:cs="Times New Roman"/>
          <w:lang w:eastAsia="lv-LV"/>
          <w14:ligatures w14:val="none"/>
        </w:rPr>
        <w:t>īsim</w:t>
      </w:r>
      <w:r w:rsidR="00093D43" w:rsidRPr="00176A30">
        <w:rPr>
          <w:rFonts w:ascii="Times New Roman" w:eastAsia="Times New Roman" w:hAnsi="Times New Roman" w:cs="Times New Roman"/>
          <w:lang w:eastAsia="lv-LV"/>
          <w14:ligatures w14:val="none"/>
        </w:rPr>
        <w:t xml:space="preserve"> ar plāna projektu visiem iepazīties un komentēšanai</w:t>
      </w:r>
      <w:r w:rsidR="002132B0" w:rsidRPr="00176A30">
        <w:rPr>
          <w:rFonts w:ascii="Times New Roman" w:eastAsia="Times New Roman" w:hAnsi="Times New Roman" w:cs="Times New Roman"/>
          <w:lang w:eastAsia="lv-LV"/>
          <w14:ligatures w14:val="none"/>
        </w:rPr>
        <w:t>.</w:t>
      </w:r>
      <w:r w:rsidR="004E7D2C" w:rsidRPr="00176A30">
        <w:t xml:space="preserve"> </w:t>
      </w:r>
      <w:r w:rsidR="00297A87" w:rsidRPr="00176A30">
        <w:rPr>
          <w:rFonts w:ascii="Times New Roman" w:eastAsia="Times New Roman" w:hAnsi="Times New Roman" w:cs="Times New Roman"/>
          <w:lang w:eastAsia="lv-LV"/>
          <w14:ligatures w14:val="none"/>
        </w:rPr>
        <w:t>P</w:t>
      </w:r>
      <w:r w:rsidR="004E7D2C" w:rsidRPr="00176A30">
        <w:rPr>
          <w:rFonts w:ascii="Times New Roman" w:eastAsia="Times New Roman" w:hAnsi="Times New Roman" w:cs="Times New Roman"/>
          <w:lang w:eastAsia="lv-LV"/>
          <w14:ligatures w14:val="none"/>
        </w:rPr>
        <w:t xml:space="preserve">ēc tam maijā jau ir </w:t>
      </w:r>
      <w:r w:rsidR="00297A87" w:rsidRPr="00176A30">
        <w:rPr>
          <w:rFonts w:ascii="Times New Roman" w:eastAsia="Times New Roman" w:hAnsi="Times New Roman" w:cs="Times New Roman"/>
          <w:lang w:eastAsia="lv-LV"/>
          <w14:ligatures w14:val="none"/>
        </w:rPr>
        <w:t>v</w:t>
      </w:r>
      <w:r w:rsidR="004E7D2C" w:rsidRPr="00176A30">
        <w:rPr>
          <w:rFonts w:ascii="Times New Roman" w:eastAsia="Times New Roman" w:hAnsi="Times New Roman" w:cs="Times New Roman"/>
          <w:lang w:eastAsia="lv-LV"/>
          <w14:ligatures w14:val="none"/>
        </w:rPr>
        <w:t>irzām uz ministru kabinetu kā informatīvo ziņojumu</w:t>
      </w:r>
      <w:r w:rsidR="00297A87" w:rsidRPr="00176A30">
        <w:rPr>
          <w:rFonts w:ascii="Times New Roman" w:eastAsia="Times New Roman" w:hAnsi="Times New Roman" w:cs="Times New Roman"/>
          <w:lang w:eastAsia="lv-LV"/>
          <w14:ligatures w14:val="none"/>
        </w:rPr>
        <w:t>.</w:t>
      </w:r>
      <w:r w:rsidR="000333FB" w:rsidRPr="00176A30">
        <w:rPr>
          <w:rFonts w:ascii="Times New Roman" w:eastAsia="Times New Roman" w:hAnsi="Times New Roman" w:cs="Times New Roman"/>
          <w:lang w:eastAsia="lv-LV"/>
          <w14:ligatures w14:val="none"/>
        </w:rPr>
        <w:t xml:space="preserve"> </w:t>
      </w:r>
      <w:r w:rsidR="006A65E7" w:rsidRPr="00176A30">
        <w:rPr>
          <w:rFonts w:ascii="Times New Roman" w:eastAsia="Times New Roman" w:hAnsi="Times New Roman" w:cs="Times New Roman"/>
          <w:lang w:eastAsia="lv-LV"/>
          <w14:ligatures w14:val="none"/>
        </w:rPr>
        <w:t>Gaidām DAP salikto</w:t>
      </w:r>
      <w:r w:rsidR="00A347E5" w:rsidRPr="00176A30">
        <w:rPr>
          <w:rFonts w:ascii="Times New Roman" w:eastAsia="Times New Roman" w:hAnsi="Times New Roman" w:cs="Times New Roman"/>
          <w:lang w:eastAsia="lv-LV"/>
          <w14:ligatures w14:val="none"/>
        </w:rPr>
        <w:t>s</w:t>
      </w:r>
      <w:r w:rsidR="006A65E7" w:rsidRPr="00176A30">
        <w:rPr>
          <w:rFonts w:ascii="Times New Roman" w:eastAsia="Times New Roman" w:hAnsi="Times New Roman" w:cs="Times New Roman"/>
          <w:lang w:eastAsia="lv-LV"/>
          <w14:ligatures w14:val="none"/>
        </w:rPr>
        <w:t xml:space="preserve"> atjaunošanas pasākumus pat jau no tiem biotopiem iekšā, ko var attiecināt. </w:t>
      </w:r>
      <w:r w:rsidR="00E36430" w:rsidRPr="00E36430">
        <w:rPr>
          <w:rFonts w:ascii="Times New Roman" w:eastAsia="Segoe UI" w:hAnsi="Times New Roman" w:cs="Times New Roman"/>
          <w:color w:val="auto"/>
          <w:lang w:eastAsia="lv-LV"/>
          <w14:ligatures w14:val="none"/>
        </w:rPr>
        <w:t>Aktivitātes lauksaimniecības, mežsaimniecības, zivsaimniecības nozarēs neatbalstīs savus pasākumus, kas paredz jaunus ierobežojumus zemju īpašniekiem, kamēr nav izveidota adekvāta kompensāciju sistēma</w:t>
      </w:r>
      <w:r w:rsidR="00E156E6">
        <w:rPr>
          <w:rFonts w:ascii="Times New Roman" w:eastAsia="Segoe UI" w:hAnsi="Times New Roman" w:cs="Times New Roman"/>
          <w:color w:val="auto"/>
          <w:lang w:eastAsia="lv-LV"/>
          <w14:ligatures w14:val="none"/>
        </w:rPr>
        <w:t>.</w:t>
      </w:r>
    </w:p>
    <w:p w14:paraId="705DF153" w14:textId="77777777" w:rsidR="00E156E6" w:rsidRPr="00E156E6" w:rsidRDefault="00E156E6" w:rsidP="00B36887">
      <w:pPr>
        <w:pStyle w:val="Default"/>
        <w:jc w:val="both"/>
        <w:rPr>
          <w:rFonts w:ascii="Times New Roman" w:eastAsia="Times New Roman" w:hAnsi="Times New Roman" w:cs="Times New Roman"/>
          <w:lang w:eastAsia="lv-LV"/>
          <w14:ligatures w14:val="none"/>
        </w:rPr>
      </w:pPr>
    </w:p>
    <w:p w14:paraId="7795EC3D" w14:textId="2994F5BD" w:rsidR="00A0506F" w:rsidRDefault="00A0506F" w:rsidP="00342AA9">
      <w:pPr>
        <w:pStyle w:val="Default"/>
        <w:jc w:val="both"/>
        <w:rPr>
          <w:rFonts w:ascii="Times New Roman" w:eastAsia="Times New Roman" w:hAnsi="Times New Roman" w:cs="Times New Roman"/>
          <w:color w:val="auto"/>
          <w:lang w:eastAsia="lv-LV"/>
          <w14:ligatures w14:val="none"/>
        </w:rPr>
      </w:pPr>
      <w:r w:rsidRPr="00A0506F">
        <w:rPr>
          <w:rFonts w:ascii="Times New Roman" w:eastAsia="Times New Roman" w:hAnsi="Times New Roman" w:cs="Times New Roman"/>
          <w:color w:val="auto"/>
          <w:lang w:eastAsia="lv-LV"/>
          <w14:ligatures w14:val="none"/>
        </w:rPr>
        <w:t>Tātad no tādām lielākajām likumdošanas liet</w:t>
      </w:r>
      <w:r w:rsidR="007F6C11">
        <w:rPr>
          <w:rFonts w:ascii="Times New Roman" w:eastAsia="Times New Roman" w:hAnsi="Times New Roman" w:cs="Times New Roman"/>
          <w:color w:val="auto"/>
          <w:lang w:eastAsia="lv-LV"/>
          <w14:ligatures w14:val="none"/>
        </w:rPr>
        <w:t xml:space="preserve">ām </w:t>
      </w:r>
      <w:r w:rsidRPr="00A0506F">
        <w:rPr>
          <w:rFonts w:ascii="Times New Roman" w:eastAsia="Times New Roman" w:hAnsi="Times New Roman" w:cs="Times New Roman"/>
          <w:color w:val="auto"/>
          <w:lang w:eastAsia="lv-LV"/>
          <w14:ligatures w14:val="none"/>
        </w:rPr>
        <w:t>Saeimā mums atrodas uzreiz divi likumprojekti</w:t>
      </w:r>
      <w:r w:rsidR="00191F4C">
        <w:rPr>
          <w:rFonts w:ascii="Times New Roman" w:eastAsia="Times New Roman" w:hAnsi="Times New Roman" w:cs="Times New Roman"/>
          <w:color w:val="auto"/>
          <w:lang w:eastAsia="lv-LV"/>
          <w14:ligatures w14:val="none"/>
        </w:rPr>
        <w:t xml:space="preserve"> – l</w:t>
      </w:r>
      <w:r w:rsidRPr="00A0506F">
        <w:rPr>
          <w:rFonts w:ascii="Times New Roman" w:eastAsia="Times New Roman" w:hAnsi="Times New Roman" w:cs="Times New Roman"/>
          <w:color w:val="auto"/>
          <w:lang w:eastAsia="lv-LV"/>
          <w14:ligatures w14:val="none"/>
        </w:rPr>
        <w:t xml:space="preserve">ikums </w:t>
      </w:r>
      <w:r w:rsidR="00191F4C">
        <w:rPr>
          <w:rFonts w:ascii="Times New Roman" w:eastAsia="Times New Roman" w:hAnsi="Times New Roman" w:cs="Times New Roman"/>
          <w:color w:val="auto"/>
          <w:lang w:eastAsia="lv-LV"/>
          <w14:ligatures w14:val="none"/>
        </w:rPr>
        <w:t>“P</w:t>
      </w:r>
      <w:r w:rsidRPr="00A0506F">
        <w:rPr>
          <w:rFonts w:ascii="Times New Roman" w:eastAsia="Times New Roman" w:hAnsi="Times New Roman" w:cs="Times New Roman"/>
          <w:color w:val="auto"/>
          <w:lang w:eastAsia="lv-LV"/>
          <w14:ligatures w14:val="none"/>
        </w:rPr>
        <w:t xml:space="preserve">ar </w:t>
      </w:r>
      <w:r w:rsidR="007F6C11">
        <w:rPr>
          <w:rFonts w:ascii="Times New Roman" w:eastAsia="Times New Roman" w:hAnsi="Times New Roman" w:cs="Times New Roman"/>
          <w:color w:val="auto"/>
          <w:lang w:eastAsia="lv-LV"/>
          <w14:ligatures w14:val="none"/>
        </w:rPr>
        <w:t>Ī</w:t>
      </w:r>
      <w:r w:rsidRPr="00A0506F">
        <w:rPr>
          <w:rFonts w:ascii="Times New Roman" w:eastAsia="Times New Roman" w:hAnsi="Times New Roman" w:cs="Times New Roman"/>
          <w:color w:val="auto"/>
          <w:lang w:eastAsia="lv-LV"/>
          <w14:ligatures w14:val="none"/>
        </w:rPr>
        <w:t>paši aizsargājamām dabas teritorijām</w:t>
      </w:r>
      <w:r w:rsidR="00191F4C">
        <w:rPr>
          <w:rFonts w:ascii="Times New Roman" w:eastAsia="Times New Roman" w:hAnsi="Times New Roman" w:cs="Times New Roman"/>
          <w:color w:val="auto"/>
          <w:lang w:eastAsia="lv-LV"/>
          <w14:ligatures w14:val="none"/>
        </w:rPr>
        <w:t>”</w:t>
      </w:r>
      <w:r w:rsidRPr="00A0506F">
        <w:rPr>
          <w:rFonts w:ascii="Times New Roman" w:eastAsia="Times New Roman" w:hAnsi="Times New Roman" w:cs="Times New Roman"/>
          <w:color w:val="auto"/>
          <w:lang w:eastAsia="lv-LV"/>
          <w14:ligatures w14:val="none"/>
        </w:rPr>
        <w:t xml:space="preserve">, kas tur ir </w:t>
      </w:r>
      <w:r w:rsidR="002A4BF2">
        <w:rPr>
          <w:rFonts w:ascii="Times New Roman" w:eastAsia="Times New Roman" w:hAnsi="Times New Roman" w:cs="Times New Roman"/>
          <w:color w:val="auto"/>
          <w:lang w:eastAsia="lv-LV"/>
          <w14:ligatures w14:val="none"/>
        </w:rPr>
        <w:t xml:space="preserve">diemžēl </w:t>
      </w:r>
      <w:r w:rsidRPr="00A0506F">
        <w:rPr>
          <w:rFonts w:ascii="Times New Roman" w:eastAsia="Times New Roman" w:hAnsi="Times New Roman" w:cs="Times New Roman"/>
          <w:color w:val="auto"/>
          <w:lang w:eastAsia="lv-LV"/>
          <w14:ligatures w14:val="none"/>
        </w:rPr>
        <w:t xml:space="preserve">iestrēdzis un izskatās, ka iestrēdzis </w:t>
      </w:r>
      <w:r w:rsidR="001C6B86">
        <w:rPr>
          <w:rFonts w:ascii="Times New Roman" w:eastAsia="Times New Roman" w:hAnsi="Times New Roman" w:cs="Times New Roman"/>
          <w:color w:val="auto"/>
          <w:lang w:eastAsia="lv-LV"/>
          <w14:ligatures w14:val="none"/>
        </w:rPr>
        <w:t>likums “</w:t>
      </w:r>
      <w:r w:rsidR="00BA4987" w:rsidRPr="00BA4987">
        <w:rPr>
          <w:rFonts w:ascii="Times New Roman" w:eastAsia="Times New Roman" w:hAnsi="Times New Roman" w:cs="Times New Roman"/>
          <w:color w:val="auto"/>
          <w:lang w:eastAsia="lv-LV"/>
          <w14:ligatures w14:val="none"/>
        </w:rPr>
        <w:t>Par kompensāciju par saimnieciskās darbības ierobežojumiem aizsargājamās teritorijās</w:t>
      </w:r>
      <w:r w:rsidR="001C6B86">
        <w:rPr>
          <w:rFonts w:ascii="Times New Roman" w:eastAsia="Times New Roman" w:hAnsi="Times New Roman" w:cs="Times New Roman"/>
          <w:color w:val="auto"/>
          <w:lang w:eastAsia="lv-LV"/>
          <w14:ligatures w14:val="none"/>
        </w:rPr>
        <w:t>”</w:t>
      </w:r>
      <w:r w:rsidR="00BA4987">
        <w:rPr>
          <w:rFonts w:ascii="Times New Roman" w:eastAsia="Times New Roman" w:hAnsi="Times New Roman" w:cs="Times New Roman"/>
          <w:color w:val="auto"/>
          <w:lang w:eastAsia="lv-LV"/>
          <w14:ligatures w14:val="none"/>
        </w:rPr>
        <w:t>.</w:t>
      </w:r>
      <w:r w:rsidR="00E577F8">
        <w:rPr>
          <w:rFonts w:ascii="Times New Roman" w:eastAsia="Times New Roman" w:hAnsi="Times New Roman" w:cs="Times New Roman"/>
          <w:color w:val="auto"/>
          <w:lang w:eastAsia="lv-LV"/>
          <w14:ligatures w14:val="none"/>
        </w:rPr>
        <w:t xml:space="preserve"> </w:t>
      </w:r>
      <w:r w:rsidR="00342AA9">
        <w:rPr>
          <w:rFonts w:ascii="Times New Roman" w:eastAsia="Times New Roman" w:hAnsi="Times New Roman" w:cs="Times New Roman"/>
          <w:color w:val="auto"/>
          <w:lang w:eastAsia="lv-LV"/>
          <w14:ligatures w14:val="none"/>
        </w:rPr>
        <w:t xml:space="preserve">Vēl viens liels izaicinājums </w:t>
      </w:r>
      <w:r w:rsidR="00342AA9" w:rsidRPr="00342AA9">
        <w:rPr>
          <w:rFonts w:ascii="Times New Roman" w:eastAsia="Times New Roman" w:hAnsi="Times New Roman" w:cs="Times New Roman"/>
          <w:color w:val="auto"/>
          <w:lang w:eastAsia="lv-LV"/>
          <w14:ligatures w14:val="none"/>
        </w:rPr>
        <w:t>dzīvnieku postījum</w:t>
      </w:r>
      <w:r w:rsidR="00342AA9">
        <w:rPr>
          <w:rFonts w:ascii="Times New Roman" w:eastAsia="Times New Roman" w:hAnsi="Times New Roman" w:cs="Times New Roman"/>
          <w:color w:val="auto"/>
          <w:lang w:eastAsia="lv-LV"/>
          <w14:ligatures w14:val="none"/>
        </w:rPr>
        <w:t>u jautājumi. E</w:t>
      </w:r>
      <w:r w:rsidR="00342AA9" w:rsidRPr="00342AA9">
        <w:rPr>
          <w:rFonts w:ascii="Times New Roman" w:eastAsia="Times New Roman" w:hAnsi="Times New Roman" w:cs="Times New Roman"/>
          <w:color w:val="auto"/>
          <w:lang w:eastAsia="lv-LV"/>
          <w14:ligatures w14:val="none"/>
        </w:rPr>
        <w:t xml:space="preserve">sošais regulējums ir līdz gada beigām un </w:t>
      </w:r>
      <w:r w:rsidR="00AF1AC6">
        <w:rPr>
          <w:rFonts w:ascii="Times New Roman" w:eastAsia="Times New Roman" w:hAnsi="Times New Roman" w:cs="Times New Roman"/>
          <w:color w:val="auto"/>
          <w:lang w:eastAsia="lv-LV"/>
          <w14:ligatures w14:val="none"/>
        </w:rPr>
        <w:t>S</w:t>
      </w:r>
      <w:r w:rsidR="00342AA9" w:rsidRPr="00342AA9">
        <w:rPr>
          <w:rFonts w:ascii="Times New Roman" w:eastAsia="Times New Roman" w:hAnsi="Times New Roman" w:cs="Times New Roman"/>
          <w:color w:val="auto"/>
          <w:lang w:eastAsia="lv-LV"/>
          <w14:ligatures w14:val="none"/>
        </w:rPr>
        <w:t xml:space="preserve">aeima ar </w:t>
      </w:r>
      <w:r w:rsidR="00F40A46">
        <w:rPr>
          <w:rFonts w:ascii="Times New Roman" w:eastAsia="Times New Roman" w:hAnsi="Times New Roman" w:cs="Times New Roman"/>
          <w:color w:val="auto"/>
          <w:lang w:eastAsia="lv-LV"/>
          <w14:ligatures w14:val="none"/>
        </w:rPr>
        <w:t>E</w:t>
      </w:r>
      <w:r w:rsidR="00342AA9" w:rsidRPr="00342AA9">
        <w:rPr>
          <w:rFonts w:ascii="Times New Roman" w:eastAsia="Times New Roman" w:hAnsi="Times New Roman" w:cs="Times New Roman"/>
          <w:color w:val="auto"/>
          <w:lang w:eastAsia="lv-LV"/>
          <w14:ligatures w14:val="none"/>
        </w:rPr>
        <w:t xml:space="preserve">iropas </w:t>
      </w:r>
      <w:r w:rsidR="00F40A46">
        <w:rPr>
          <w:rFonts w:ascii="Times New Roman" w:eastAsia="Times New Roman" w:hAnsi="Times New Roman" w:cs="Times New Roman"/>
          <w:color w:val="auto"/>
          <w:lang w:eastAsia="lv-LV"/>
          <w14:ligatures w14:val="none"/>
        </w:rPr>
        <w:t>K</w:t>
      </w:r>
      <w:r w:rsidR="00342AA9" w:rsidRPr="00342AA9">
        <w:rPr>
          <w:rFonts w:ascii="Times New Roman" w:eastAsia="Times New Roman" w:hAnsi="Times New Roman" w:cs="Times New Roman"/>
          <w:color w:val="auto"/>
          <w:lang w:eastAsia="lv-LV"/>
          <w14:ligatures w14:val="none"/>
        </w:rPr>
        <w:t>omisiju saskaņo</w:t>
      </w:r>
      <w:r w:rsidR="00AF1AC6">
        <w:rPr>
          <w:rFonts w:ascii="Times New Roman" w:eastAsia="Times New Roman" w:hAnsi="Times New Roman" w:cs="Times New Roman"/>
          <w:color w:val="auto"/>
          <w:lang w:eastAsia="lv-LV"/>
          <w14:ligatures w14:val="none"/>
        </w:rPr>
        <w:t>t plāno</w:t>
      </w:r>
      <w:r w:rsidR="00342AA9" w:rsidRPr="00342AA9">
        <w:rPr>
          <w:rFonts w:ascii="Times New Roman" w:eastAsia="Times New Roman" w:hAnsi="Times New Roman" w:cs="Times New Roman"/>
          <w:color w:val="auto"/>
          <w:lang w:eastAsia="lv-LV"/>
          <w14:ligatures w14:val="none"/>
        </w:rPr>
        <w:t xml:space="preserve"> un līdz gada beigām, </w:t>
      </w:r>
      <w:r w:rsidR="008B4027">
        <w:rPr>
          <w:rFonts w:ascii="Times New Roman" w:eastAsia="Times New Roman" w:hAnsi="Times New Roman" w:cs="Times New Roman"/>
          <w:color w:val="auto"/>
          <w:lang w:eastAsia="lv-LV"/>
          <w14:ligatures w14:val="none"/>
        </w:rPr>
        <w:t xml:space="preserve">protams būtu nepieciešams jauns regulējums </w:t>
      </w:r>
      <w:r w:rsidR="00342AA9" w:rsidRPr="00342AA9">
        <w:rPr>
          <w:rFonts w:ascii="Times New Roman" w:eastAsia="Times New Roman" w:hAnsi="Times New Roman" w:cs="Times New Roman"/>
          <w:color w:val="auto"/>
          <w:lang w:eastAsia="lv-LV"/>
          <w14:ligatures w14:val="none"/>
        </w:rPr>
        <w:t>pašreizē</w:t>
      </w:r>
      <w:r w:rsidR="00AF1AC6">
        <w:rPr>
          <w:rFonts w:ascii="Times New Roman" w:eastAsia="Times New Roman" w:hAnsi="Times New Roman" w:cs="Times New Roman"/>
          <w:color w:val="auto"/>
          <w:lang w:eastAsia="lv-LV"/>
          <w14:ligatures w14:val="none"/>
        </w:rPr>
        <w:t>ji</w:t>
      </w:r>
      <w:r w:rsidR="00342AA9" w:rsidRPr="00342AA9">
        <w:rPr>
          <w:rFonts w:ascii="Times New Roman" w:eastAsia="Times New Roman" w:hAnsi="Times New Roman" w:cs="Times New Roman"/>
          <w:color w:val="auto"/>
          <w:lang w:eastAsia="lv-LV"/>
          <w14:ligatures w14:val="none"/>
        </w:rPr>
        <w:t>, protams, izmaksā valstij ļoti dārgi gan no kompensāciju izmaksu viedokļa, gan no administratīv</w:t>
      </w:r>
      <w:r w:rsidR="00342AA9">
        <w:rPr>
          <w:rFonts w:ascii="Times New Roman" w:eastAsia="Times New Roman" w:hAnsi="Times New Roman" w:cs="Times New Roman"/>
          <w:color w:val="auto"/>
          <w:lang w:eastAsia="lv-LV"/>
          <w14:ligatures w14:val="none"/>
        </w:rPr>
        <w:t xml:space="preserve">ā, gan </w:t>
      </w:r>
      <w:r w:rsidR="00342AA9" w:rsidRPr="00342AA9">
        <w:rPr>
          <w:rFonts w:ascii="Times New Roman" w:eastAsia="Times New Roman" w:hAnsi="Times New Roman" w:cs="Times New Roman"/>
          <w:color w:val="auto"/>
          <w:lang w:eastAsia="lv-LV"/>
          <w14:ligatures w14:val="none"/>
        </w:rPr>
        <w:t xml:space="preserve">no </w:t>
      </w:r>
      <w:r w:rsidR="004A6C16">
        <w:rPr>
          <w:rFonts w:ascii="Times New Roman" w:eastAsia="Times New Roman" w:hAnsi="Times New Roman" w:cs="Times New Roman"/>
          <w:color w:val="auto"/>
          <w:lang w:eastAsia="lv-LV"/>
          <w14:ligatures w14:val="none"/>
        </w:rPr>
        <w:t>D</w:t>
      </w:r>
      <w:r w:rsidR="00342AA9" w:rsidRPr="00342AA9">
        <w:rPr>
          <w:rFonts w:ascii="Times New Roman" w:eastAsia="Times New Roman" w:hAnsi="Times New Roman" w:cs="Times New Roman"/>
          <w:color w:val="auto"/>
          <w:lang w:eastAsia="lv-LV"/>
          <w14:ligatures w14:val="none"/>
        </w:rPr>
        <w:t>abas aizsardzības pārvald</w:t>
      </w:r>
      <w:r w:rsidR="00342AA9">
        <w:rPr>
          <w:rFonts w:ascii="Times New Roman" w:eastAsia="Times New Roman" w:hAnsi="Times New Roman" w:cs="Times New Roman"/>
          <w:color w:val="auto"/>
          <w:lang w:eastAsia="lv-LV"/>
          <w14:ligatures w14:val="none"/>
        </w:rPr>
        <w:t>es</w:t>
      </w:r>
      <w:r w:rsidR="004A6C16">
        <w:rPr>
          <w:rFonts w:ascii="Times New Roman" w:eastAsia="Times New Roman" w:hAnsi="Times New Roman" w:cs="Times New Roman"/>
          <w:color w:val="auto"/>
          <w:lang w:eastAsia="lv-LV"/>
          <w14:ligatures w14:val="none"/>
        </w:rPr>
        <w:t xml:space="preserve"> resursu izmantošanas skatupunkta</w:t>
      </w:r>
      <w:r w:rsidR="00342AA9" w:rsidRPr="00342AA9">
        <w:rPr>
          <w:rFonts w:ascii="Times New Roman" w:eastAsia="Times New Roman" w:hAnsi="Times New Roman" w:cs="Times New Roman"/>
          <w:color w:val="auto"/>
          <w:lang w:eastAsia="lv-LV"/>
          <w14:ligatures w14:val="none"/>
        </w:rPr>
        <w:t>.</w:t>
      </w:r>
      <w:r w:rsidR="008B608A">
        <w:rPr>
          <w:rFonts w:ascii="Times New Roman" w:eastAsia="Times New Roman" w:hAnsi="Times New Roman" w:cs="Times New Roman"/>
          <w:color w:val="auto"/>
          <w:lang w:eastAsia="lv-LV"/>
          <w14:ligatures w14:val="none"/>
        </w:rPr>
        <w:t xml:space="preserve"> P</w:t>
      </w:r>
      <w:r w:rsidR="00342AA9" w:rsidRPr="00342AA9">
        <w:rPr>
          <w:rFonts w:ascii="Times New Roman" w:eastAsia="Times New Roman" w:hAnsi="Times New Roman" w:cs="Times New Roman"/>
          <w:color w:val="auto"/>
          <w:lang w:eastAsia="lv-LV"/>
          <w14:ligatures w14:val="none"/>
        </w:rPr>
        <w:t>rotams paralēli top arī dažādi individuāli</w:t>
      </w:r>
      <w:r w:rsidR="008B608A">
        <w:rPr>
          <w:rFonts w:ascii="Times New Roman" w:eastAsia="Times New Roman" w:hAnsi="Times New Roman" w:cs="Times New Roman"/>
          <w:color w:val="auto"/>
          <w:lang w:eastAsia="lv-LV"/>
          <w14:ligatures w14:val="none"/>
        </w:rPr>
        <w:t>e</w:t>
      </w:r>
      <w:r w:rsidR="00342AA9" w:rsidRPr="00342AA9">
        <w:rPr>
          <w:rFonts w:ascii="Times New Roman" w:eastAsia="Times New Roman" w:hAnsi="Times New Roman" w:cs="Times New Roman"/>
          <w:color w:val="auto"/>
          <w:lang w:eastAsia="lv-LV"/>
          <w14:ligatures w14:val="none"/>
        </w:rPr>
        <w:t xml:space="preserve"> noteikum</w:t>
      </w:r>
      <w:r w:rsidR="008B608A">
        <w:rPr>
          <w:rFonts w:ascii="Times New Roman" w:eastAsia="Times New Roman" w:hAnsi="Times New Roman" w:cs="Times New Roman"/>
          <w:color w:val="auto"/>
          <w:lang w:eastAsia="lv-LV"/>
          <w14:ligatures w14:val="none"/>
        </w:rPr>
        <w:t>i</w:t>
      </w:r>
      <w:r w:rsidR="00DD099F">
        <w:rPr>
          <w:rFonts w:ascii="Times New Roman" w:eastAsia="Times New Roman" w:hAnsi="Times New Roman" w:cs="Times New Roman"/>
          <w:color w:val="auto"/>
          <w:lang w:eastAsia="lv-LV"/>
          <w14:ligatures w14:val="none"/>
        </w:rPr>
        <w:t>, joprojām saskaņošanā Noteikumi par invāzijām sugām</w:t>
      </w:r>
      <w:r w:rsidR="00137EF4">
        <w:rPr>
          <w:rFonts w:ascii="Times New Roman" w:eastAsia="Times New Roman" w:hAnsi="Times New Roman" w:cs="Times New Roman"/>
          <w:color w:val="auto"/>
          <w:lang w:eastAsia="lv-LV"/>
          <w14:ligatures w14:val="none"/>
        </w:rPr>
        <w:t>. Tiek veidota darba grupa</w:t>
      </w:r>
      <w:r w:rsidR="008F04A6">
        <w:rPr>
          <w:rFonts w:ascii="Times New Roman" w:eastAsia="Times New Roman" w:hAnsi="Times New Roman" w:cs="Times New Roman"/>
          <w:color w:val="auto"/>
          <w:lang w:eastAsia="lv-LV"/>
          <w14:ligatures w14:val="none"/>
        </w:rPr>
        <w:t xml:space="preserve"> Zieme</w:t>
      </w:r>
      <w:r w:rsidR="009A2F8F">
        <w:rPr>
          <w:rFonts w:ascii="Times New Roman" w:eastAsia="Times New Roman" w:hAnsi="Times New Roman" w:cs="Times New Roman"/>
          <w:color w:val="auto"/>
          <w:lang w:eastAsia="lv-LV"/>
          <w14:ligatures w14:val="none"/>
        </w:rPr>
        <w:t>ļ</w:t>
      </w:r>
      <w:r w:rsidR="008F04A6">
        <w:rPr>
          <w:rFonts w:ascii="Times New Roman" w:eastAsia="Times New Roman" w:hAnsi="Times New Roman" w:cs="Times New Roman"/>
          <w:color w:val="auto"/>
          <w:lang w:eastAsia="lv-LV"/>
          <w14:ligatures w14:val="none"/>
        </w:rPr>
        <w:t>vidzemes</w:t>
      </w:r>
      <w:r w:rsidR="00137EF4">
        <w:rPr>
          <w:rFonts w:ascii="Times New Roman" w:eastAsia="Times New Roman" w:hAnsi="Times New Roman" w:cs="Times New Roman"/>
          <w:color w:val="auto"/>
          <w:lang w:eastAsia="lv-LV"/>
          <w14:ligatures w14:val="none"/>
        </w:rPr>
        <w:t xml:space="preserve"> Biosfēras </w:t>
      </w:r>
      <w:r w:rsidR="008F04A6">
        <w:rPr>
          <w:rFonts w:ascii="Times New Roman" w:eastAsia="Times New Roman" w:hAnsi="Times New Roman" w:cs="Times New Roman"/>
          <w:color w:val="auto"/>
          <w:lang w:eastAsia="lv-LV"/>
          <w14:ligatures w14:val="none"/>
        </w:rPr>
        <w:t>rezervātam</w:t>
      </w:r>
      <w:r w:rsidR="005F4483">
        <w:rPr>
          <w:rFonts w:ascii="Times New Roman" w:eastAsia="Times New Roman" w:hAnsi="Times New Roman" w:cs="Times New Roman"/>
          <w:color w:val="auto"/>
          <w:lang w:eastAsia="lv-LV"/>
          <w14:ligatures w14:val="none"/>
        </w:rPr>
        <w:t>, kur jau VKP ir deleģējuši savus pārstāvjus.</w:t>
      </w:r>
    </w:p>
    <w:p w14:paraId="63A6BF26" w14:textId="2A8CD4BD" w:rsidR="00A0506F" w:rsidRPr="0051673B" w:rsidRDefault="00A40262" w:rsidP="00B36887">
      <w:pPr>
        <w:pStyle w:val="Default"/>
        <w:jc w:val="both"/>
        <w:rPr>
          <w:rFonts w:ascii="Times New Roman" w:eastAsia="Times New Roman" w:hAnsi="Times New Roman" w:cs="Times New Roman"/>
          <w:color w:val="auto"/>
          <w:lang w:eastAsia="lv-LV"/>
          <w14:ligatures w14:val="none"/>
        </w:rPr>
      </w:pPr>
      <w:r w:rsidRPr="0051673B">
        <w:rPr>
          <w:rFonts w:ascii="Times New Roman" w:eastAsia="Segoe UI" w:hAnsi="Times New Roman" w:cs="Times New Roman"/>
          <w:color w:val="auto"/>
          <w:lang w:eastAsia="lv-LV"/>
          <w14:ligatures w14:val="none"/>
        </w:rPr>
        <w:t xml:space="preserve">Plānota arī </w:t>
      </w:r>
      <w:r w:rsidR="00777198" w:rsidRPr="0051673B">
        <w:rPr>
          <w:rFonts w:ascii="Times New Roman" w:eastAsia="Segoe UI" w:hAnsi="Times New Roman" w:cs="Times New Roman"/>
          <w:color w:val="auto"/>
          <w:lang w:eastAsia="lv-LV"/>
          <w14:ligatures w14:val="none"/>
        </w:rPr>
        <w:t>daudzgadu budžeta plānošana, patreiz tiek apzinātas dažād</w:t>
      </w:r>
      <w:r w:rsidRPr="0051673B">
        <w:rPr>
          <w:rFonts w:ascii="Times New Roman" w:eastAsia="Segoe UI" w:hAnsi="Times New Roman" w:cs="Times New Roman"/>
          <w:color w:val="auto"/>
          <w:lang w:eastAsia="lv-LV"/>
          <w14:ligatures w14:val="none"/>
        </w:rPr>
        <w:t xml:space="preserve">ās </w:t>
      </w:r>
      <w:r w:rsidR="00777198" w:rsidRPr="0051673B">
        <w:rPr>
          <w:rFonts w:ascii="Times New Roman" w:eastAsia="Segoe UI" w:hAnsi="Times New Roman" w:cs="Times New Roman"/>
          <w:color w:val="auto"/>
          <w:lang w:eastAsia="lv-LV"/>
          <w14:ligatures w14:val="none"/>
        </w:rPr>
        <w:t>vajadzības</w:t>
      </w:r>
      <w:r w:rsidRPr="0051673B">
        <w:rPr>
          <w:rFonts w:ascii="Times New Roman" w:eastAsia="Segoe UI" w:hAnsi="Times New Roman" w:cs="Times New Roman"/>
          <w:color w:val="auto"/>
          <w:lang w:eastAsia="lv-LV"/>
          <w14:ligatures w14:val="none"/>
        </w:rPr>
        <w:t>.</w:t>
      </w:r>
      <w:r w:rsidR="00777198" w:rsidRPr="0051673B">
        <w:rPr>
          <w:rFonts w:ascii="Times New Roman" w:eastAsia="Segoe UI" w:hAnsi="Times New Roman" w:cs="Times New Roman"/>
          <w:color w:val="auto"/>
          <w:lang w:eastAsia="lv-LV"/>
          <w14:ligatures w14:val="none"/>
        </w:rPr>
        <w:br/>
        <w:t xml:space="preserve">finanšu ministrija būs sagatavojusi </w:t>
      </w:r>
      <w:r w:rsidR="00FA1633" w:rsidRPr="0051673B">
        <w:rPr>
          <w:rFonts w:ascii="Times New Roman" w:eastAsia="Segoe UI" w:hAnsi="Times New Roman" w:cs="Times New Roman"/>
          <w:color w:val="auto"/>
          <w:lang w:eastAsia="lv-LV"/>
          <w14:ligatures w14:val="none"/>
        </w:rPr>
        <w:t>savu redzējumu un publiskojusi</w:t>
      </w:r>
      <w:r w:rsidR="00777198" w:rsidRPr="0051673B">
        <w:rPr>
          <w:rFonts w:ascii="Times New Roman" w:eastAsia="Segoe UI" w:hAnsi="Times New Roman" w:cs="Times New Roman"/>
          <w:color w:val="auto"/>
          <w:lang w:eastAsia="lv-LV"/>
          <w14:ligatures w14:val="none"/>
        </w:rPr>
        <w:t>, t</w:t>
      </w:r>
      <w:r w:rsidR="00FA1633" w:rsidRPr="0051673B">
        <w:rPr>
          <w:rFonts w:ascii="Times New Roman" w:eastAsia="Segoe UI" w:hAnsi="Times New Roman" w:cs="Times New Roman"/>
          <w:color w:val="auto"/>
          <w:lang w:eastAsia="lv-LV"/>
          <w14:ligatures w14:val="none"/>
        </w:rPr>
        <w:t>ad</w:t>
      </w:r>
      <w:r w:rsidR="00777198" w:rsidRPr="0051673B">
        <w:rPr>
          <w:rFonts w:ascii="Times New Roman" w:eastAsia="Segoe UI" w:hAnsi="Times New Roman" w:cs="Times New Roman"/>
          <w:color w:val="auto"/>
          <w:lang w:eastAsia="lv-LV"/>
          <w14:ligatures w14:val="none"/>
        </w:rPr>
        <w:t xml:space="preserve"> varēs virzīties tālāk</w:t>
      </w:r>
    </w:p>
    <w:p w14:paraId="3F10DE18" w14:textId="29FC7DC4" w:rsidR="00F246BB" w:rsidRDefault="00AD6721" w:rsidP="00B36887">
      <w:pPr>
        <w:pStyle w:val="Default"/>
        <w:jc w:val="both"/>
        <w:rPr>
          <w:rFonts w:ascii="Times New Roman" w:eastAsia="Times New Roman" w:hAnsi="Times New Roman" w:cs="Times New Roman"/>
          <w:color w:val="auto"/>
          <w:lang w:eastAsia="lv-LV"/>
          <w14:ligatures w14:val="none"/>
        </w:rPr>
      </w:pPr>
      <w:r>
        <w:rPr>
          <w:rFonts w:ascii="Times New Roman" w:eastAsia="Times New Roman" w:hAnsi="Times New Roman" w:cs="Times New Roman"/>
          <w:color w:val="auto"/>
          <w:lang w:eastAsia="lv-LV"/>
          <w14:ligatures w14:val="none"/>
        </w:rPr>
        <w:t>Sākusies arī gatavošanās ES Prezidentūrai</w:t>
      </w:r>
      <w:r w:rsidR="00404C3F">
        <w:rPr>
          <w:rFonts w:ascii="Times New Roman" w:eastAsia="Times New Roman" w:hAnsi="Times New Roman" w:cs="Times New Roman"/>
          <w:color w:val="auto"/>
          <w:lang w:eastAsia="lv-LV"/>
          <w14:ligatures w14:val="none"/>
        </w:rPr>
        <w:t xml:space="preserve">, daudz dažādu jautājumu, kas saistīti ar pārskatīšanas </w:t>
      </w:r>
      <w:r w:rsidR="00105859">
        <w:rPr>
          <w:rFonts w:ascii="Times New Roman" w:eastAsia="Times New Roman" w:hAnsi="Times New Roman" w:cs="Times New Roman"/>
          <w:color w:val="auto"/>
          <w:lang w:eastAsia="lv-LV"/>
          <w14:ligatures w14:val="none"/>
        </w:rPr>
        <w:t>lietām gan enerģētik</w:t>
      </w:r>
      <w:r w:rsidR="00D35647">
        <w:rPr>
          <w:rFonts w:ascii="Times New Roman" w:eastAsia="Times New Roman" w:hAnsi="Times New Roman" w:cs="Times New Roman"/>
          <w:color w:val="auto"/>
          <w:lang w:eastAsia="lv-LV"/>
          <w14:ligatures w14:val="none"/>
        </w:rPr>
        <w:t xml:space="preserve">as </w:t>
      </w:r>
      <w:r w:rsidR="009F24B9">
        <w:rPr>
          <w:rFonts w:ascii="Times New Roman" w:eastAsia="Times New Roman" w:hAnsi="Times New Roman" w:cs="Times New Roman"/>
          <w:color w:val="auto"/>
          <w:lang w:eastAsia="lv-LV"/>
          <w14:ligatures w14:val="none"/>
        </w:rPr>
        <w:t>jautājum</w:t>
      </w:r>
      <w:r w:rsidR="00D35647">
        <w:rPr>
          <w:rFonts w:ascii="Times New Roman" w:eastAsia="Times New Roman" w:hAnsi="Times New Roman" w:cs="Times New Roman"/>
          <w:color w:val="auto"/>
          <w:lang w:eastAsia="lv-LV"/>
          <w14:ligatures w14:val="none"/>
        </w:rPr>
        <w:t>os, nezaudējot dabas aizsardzības būtību.</w:t>
      </w:r>
    </w:p>
    <w:p w14:paraId="569F23CF" w14:textId="77777777" w:rsidR="00CD222C" w:rsidRDefault="00CD222C" w:rsidP="00B36887">
      <w:pPr>
        <w:pStyle w:val="Default"/>
        <w:jc w:val="both"/>
        <w:rPr>
          <w:rFonts w:ascii="Times New Roman" w:eastAsia="Times New Roman" w:hAnsi="Times New Roman" w:cs="Times New Roman"/>
          <w:color w:val="auto"/>
          <w:lang w:eastAsia="lv-LV"/>
          <w14:ligatures w14:val="none"/>
        </w:rPr>
      </w:pPr>
    </w:p>
    <w:p w14:paraId="5794EF6F" w14:textId="77777777" w:rsidR="00CD222C" w:rsidRDefault="00CD222C" w:rsidP="00CD222C">
      <w:pPr>
        <w:pStyle w:val="Default"/>
        <w:jc w:val="both"/>
        <w:rPr>
          <w:rFonts w:ascii="Times New Roman" w:eastAsia="Times New Roman" w:hAnsi="Times New Roman" w:cs="Times New Roman"/>
          <w:color w:val="auto"/>
          <w:lang w:eastAsia="lv-LV"/>
          <w14:ligatures w14:val="none"/>
        </w:rPr>
      </w:pPr>
      <w:r>
        <w:rPr>
          <w:rFonts w:ascii="Times New Roman" w:eastAsia="Times New Roman" w:hAnsi="Times New Roman" w:cs="Times New Roman"/>
          <w:color w:val="auto"/>
          <w:lang w:eastAsia="lv-LV"/>
          <w14:ligatures w14:val="none"/>
        </w:rPr>
        <w:t>Jānis Rozītis attiecībā uz Dabas atjaunošanas regulu un atbildību sadalījumu ar ZM, domājot tieši par šo mežu ilgtspējas pazīmēm ko tur monitorē, vai tiek domāts par  meža ilgtspējas pazīmēm vai vairāk tieši par biotopiem?</w:t>
      </w:r>
    </w:p>
    <w:p w14:paraId="07B24F64" w14:textId="77777777" w:rsidR="00CD222C" w:rsidRDefault="00CD222C" w:rsidP="00CD222C">
      <w:pPr>
        <w:pStyle w:val="Default"/>
        <w:jc w:val="both"/>
        <w:rPr>
          <w:rFonts w:ascii="Times New Roman" w:eastAsia="Times New Roman" w:hAnsi="Times New Roman" w:cs="Times New Roman"/>
          <w:color w:val="auto"/>
          <w:lang w:eastAsia="lv-LV"/>
          <w14:ligatures w14:val="none"/>
        </w:rPr>
      </w:pPr>
    </w:p>
    <w:p w14:paraId="5E9C6F8A" w14:textId="77777777" w:rsidR="00CD222C" w:rsidRDefault="00CD222C" w:rsidP="00CD222C">
      <w:pPr>
        <w:pStyle w:val="Default"/>
        <w:jc w:val="both"/>
        <w:rPr>
          <w:rFonts w:ascii="Times New Roman" w:eastAsia="Times New Roman" w:hAnsi="Times New Roman" w:cs="Times New Roman"/>
          <w:color w:val="auto"/>
          <w:lang w:eastAsia="lv-LV"/>
          <w14:ligatures w14:val="none"/>
        </w:rPr>
      </w:pPr>
      <w:r>
        <w:rPr>
          <w:rFonts w:ascii="Times New Roman" w:eastAsia="Times New Roman" w:hAnsi="Times New Roman" w:cs="Times New Roman"/>
          <w:color w:val="auto"/>
          <w:lang w:eastAsia="lv-LV"/>
          <w14:ligatures w14:val="none"/>
        </w:rPr>
        <w:t>Daiga Vilkaste atbildēja, ka drīzāk meža ilgtspējas pazīmju konteksts.</w:t>
      </w:r>
    </w:p>
    <w:p w14:paraId="36C6634A" w14:textId="77777777" w:rsidR="00BA4987" w:rsidRDefault="00BA4987" w:rsidP="00B36887">
      <w:pPr>
        <w:pStyle w:val="Default"/>
        <w:jc w:val="both"/>
        <w:rPr>
          <w:rFonts w:ascii="Times New Roman" w:eastAsia="Times New Roman" w:hAnsi="Times New Roman" w:cs="Times New Roman"/>
          <w:color w:val="auto"/>
          <w:lang w:eastAsia="lv-LV"/>
          <w14:ligatures w14:val="none"/>
        </w:rPr>
      </w:pPr>
    </w:p>
    <w:p w14:paraId="6939D445" w14:textId="77777777" w:rsidR="00811237" w:rsidRDefault="00811237" w:rsidP="00B36887">
      <w:pPr>
        <w:pStyle w:val="Default"/>
        <w:jc w:val="both"/>
        <w:rPr>
          <w:rFonts w:ascii="Times New Roman" w:eastAsia="Times New Roman" w:hAnsi="Times New Roman" w:cs="Times New Roman"/>
          <w:color w:val="auto"/>
          <w:lang w:eastAsia="lv-LV"/>
          <w14:ligatures w14:val="none"/>
        </w:rPr>
      </w:pPr>
    </w:p>
    <w:p w14:paraId="11797066" w14:textId="4F977CA1" w:rsidR="00673DD0" w:rsidRPr="00673DD0" w:rsidRDefault="00673DD0" w:rsidP="00B36887">
      <w:pPr>
        <w:pStyle w:val="Default"/>
        <w:jc w:val="both"/>
        <w:rPr>
          <w:rFonts w:ascii="Times New Roman" w:eastAsia="Times New Roman" w:hAnsi="Times New Roman" w:cs="Times New Roman"/>
          <w:b/>
          <w:bCs/>
          <w:lang w:eastAsia="lv-LV"/>
          <w14:ligatures w14:val="none"/>
        </w:rPr>
      </w:pPr>
      <w:r w:rsidRPr="00673DD0">
        <w:rPr>
          <w:rFonts w:ascii="Times New Roman" w:eastAsia="Times New Roman" w:hAnsi="Times New Roman" w:cs="Times New Roman"/>
          <w:b/>
          <w:bCs/>
          <w:lang w:eastAsia="lv-LV"/>
          <w14:ligatures w14:val="none"/>
        </w:rPr>
        <w:t>Par Dabas aizsardzības jomā iecerētajām darbībām.</w:t>
      </w:r>
    </w:p>
    <w:p w14:paraId="6B5E58C7" w14:textId="77777777" w:rsidR="00673DD0" w:rsidRPr="00673DD0" w:rsidRDefault="00673DD0" w:rsidP="00B36887">
      <w:pPr>
        <w:pStyle w:val="Default"/>
        <w:jc w:val="both"/>
        <w:rPr>
          <w:rFonts w:ascii="Times New Roman" w:eastAsia="Times New Roman" w:hAnsi="Times New Roman" w:cs="Times New Roman"/>
          <w:b/>
          <w:bCs/>
          <w:lang w:eastAsia="lv-LV"/>
          <w14:ligatures w14:val="none"/>
        </w:rPr>
      </w:pPr>
    </w:p>
    <w:p w14:paraId="0E68D04D" w14:textId="0E50D764" w:rsidR="00673DD0" w:rsidRPr="00F12240" w:rsidRDefault="00673DD0" w:rsidP="00F0303D">
      <w:pPr>
        <w:pStyle w:val="Default"/>
        <w:jc w:val="both"/>
        <w:rPr>
          <w:rFonts w:ascii="Times New Roman" w:eastAsia="Times New Roman" w:hAnsi="Times New Roman" w:cs="Times New Roman"/>
          <w:lang w:eastAsia="lv-LV"/>
          <w14:ligatures w14:val="none"/>
        </w:rPr>
      </w:pPr>
      <w:r w:rsidRPr="00673DD0">
        <w:rPr>
          <w:rFonts w:ascii="Times New Roman" w:eastAsia="Times New Roman" w:hAnsi="Times New Roman" w:cs="Times New Roman"/>
          <w:lang w:eastAsia="lv-LV"/>
          <w14:ligatures w14:val="none"/>
        </w:rPr>
        <w:t>Laura Anteina informēja, ka</w:t>
      </w:r>
      <w:r w:rsidR="00AB65F8">
        <w:rPr>
          <w:rFonts w:ascii="Times New Roman" w:eastAsia="Times New Roman" w:hAnsi="Times New Roman" w:cs="Times New Roman"/>
          <w:lang w:eastAsia="lv-LV"/>
          <w14:ligatures w14:val="none"/>
        </w:rPr>
        <w:t xml:space="preserve"> ir notikusi </w:t>
      </w:r>
      <w:r w:rsidR="00AB65F8" w:rsidRPr="00AB65F8">
        <w:rPr>
          <w:rFonts w:ascii="Times New Roman" w:eastAsia="Times New Roman" w:hAnsi="Times New Roman" w:cs="Times New Roman"/>
          <w:lang w:eastAsia="lv-LV"/>
          <w14:ligatures w14:val="none"/>
        </w:rPr>
        <w:t>DAP darbības stratēģijas pārskatīšana</w:t>
      </w:r>
      <w:r w:rsidR="00AB65F8">
        <w:rPr>
          <w:rFonts w:ascii="Times New Roman" w:eastAsia="Times New Roman" w:hAnsi="Times New Roman" w:cs="Times New Roman"/>
          <w:lang w:eastAsia="lv-LV"/>
          <w14:ligatures w14:val="none"/>
        </w:rPr>
        <w:t xml:space="preserve"> </w:t>
      </w:r>
      <w:r w:rsidR="00AB65F8" w:rsidRPr="00AB65F8">
        <w:rPr>
          <w:rFonts w:ascii="Times New Roman" w:eastAsia="Times New Roman" w:hAnsi="Times New Roman" w:cs="Times New Roman"/>
          <w:lang w:eastAsia="lv-LV"/>
          <w14:ligatures w14:val="none"/>
        </w:rPr>
        <w:t>un rezultatīvo rādītāju pilnveide</w:t>
      </w:r>
      <w:r w:rsidR="00AB65F8">
        <w:rPr>
          <w:rFonts w:ascii="Times New Roman" w:eastAsia="Times New Roman" w:hAnsi="Times New Roman" w:cs="Times New Roman"/>
          <w:lang w:eastAsia="lv-LV"/>
          <w14:ligatures w14:val="none"/>
        </w:rPr>
        <w:t>.</w:t>
      </w:r>
      <w:r w:rsidR="00F0303D">
        <w:rPr>
          <w:rFonts w:ascii="Times New Roman" w:eastAsia="Times New Roman" w:hAnsi="Times New Roman" w:cs="Times New Roman"/>
          <w:lang w:eastAsia="lv-LV"/>
          <w14:ligatures w14:val="none"/>
        </w:rPr>
        <w:t xml:space="preserve"> </w:t>
      </w:r>
      <w:r w:rsidR="00F0303D" w:rsidRPr="00F0303D">
        <w:rPr>
          <w:rFonts w:ascii="Times New Roman" w:eastAsia="Times New Roman" w:hAnsi="Times New Roman" w:cs="Times New Roman"/>
          <w:color w:val="auto"/>
          <w:lang w:eastAsia="lv-LV"/>
          <w14:ligatures w14:val="none"/>
        </w:rPr>
        <w:t>Aktualizēt</w:t>
      </w:r>
      <w:r w:rsidR="00F0303D">
        <w:rPr>
          <w:rFonts w:ascii="Times New Roman" w:eastAsia="Times New Roman" w:hAnsi="Times New Roman" w:cs="Times New Roman"/>
          <w:color w:val="auto"/>
          <w:lang w:eastAsia="lv-LV"/>
          <w14:ligatures w14:val="none"/>
        </w:rPr>
        <w:t>a</w:t>
      </w:r>
      <w:r w:rsidR="00F0303D" w:rsidRPr="00F0303D">
        <w:rPr>
          <w:rFonts w:ascii="Times New Roman" w:eastAsia="Times New Roman" w:hAnsi="Times New Roman" w:cs="Times New Roman"/>
          <w:color w:val="auto"/>
          <w:lang w:eastAsia="lv-LV"/>
          <w14:ligatures w14:val="none"/>
        </w:rPr>
        <w:t xml:space="preserve"> DAP darbības</w:t>
      </w:r>
      <w:r w:rsidR="00F0303D">
        <w:rPr>
          <w:rFonts w:ascii="Times New Roman" w:eastAsia="Times New Roman" w:hAnsi="Times New Roman" w:cs="Times New Roman"/>
          <w:color w:val="auto"/>
          <w:lang w:eastAsia="lv-LV"/>
          <w14:ligatures w14:val="none"/>
        </w:rPr>
        <w:t xml:space="preserve"> </w:t>
      </w:r>
      <w:r w:rsidR="00F0303D" w:rsidRPr="00F0303D">
        <w:rPr>
          <w:rFonts w:ascii="Times New Roman" w:eastAsia="Times New Roman" w:hAnsi="Times New Roman" w:cs="Times New Roman"/>
          <w:color w:val="auto"/>
          <w:lang w:eastAsia="lv-LV"/>
          <w14:ligatures w14:val="none"/>
        </w:rPr>
        <w:t>stratēģij</w:t>
      </w:r>
      <w:r w:rsidR="00F0303D">
        <w:rPr>
          <w:rFonts w:ascii="Times New Roman" w:eastAsia="Times New Roman" w:hAnsi="Times New Roman" w:cs="Times New Roman"/>
          <w:color w:val="auto"/>
          <w:lang w:eastAsia="lv-LV"/>
          <w14:ligatures w14:val="none"/>
        </w:rPr>
        <w:t>a</w:t>
      </w:r>
      <w:r w:rsidR="00F0303D" w:rsidRPr="00F0303D">
        <w:rPr>
          <w:rFonts w:ascii="Times New Roman" w:eastAsia="Times New Roman" w:hAnsi="Times New Roman" w:cs="Times New Roman"/>
          <w:color w:val="auto"/>
          <w:lang w:eastAsia="lv-LV"/>
          <w14:ligatures w14:val="none"/>
        </w:rPr>
        <w:t xml:space="preserve"> 2024.-2027.</w:t>
      </w:r>
      <w:r w:rsidR="00F0303D">
        <w:rPr>
          <w:rFonts w:ascii="Times New Roman" w:eastAsia="Times New Roman" w:hAnsi="Times New Roman" w:cs="Times New Roman"/>
          <w:color w:val="auto"/>
          <w:lang w:eastAsia="lv-LV"/>
          <w14:ligatures w14:val="none"/>
        </w:rPr>
        <w:t xml:space="preserve"> </w:t>
      </w:r>
      <w:r w:rsidR="00F0303D" w:rsidRPr="00F0303D">
        <w:rPr>
          <w:rFonts w:ascii="Times New Roman" w:eastAsia="Times New Roman" w:hAnsi="Times New Roman" w:cs="Times New Roman"/>
          <w:color w:val="auto"/>
          <w:lang w:eastAsia="lv-LV"/>
          <w14:ligatures w14:val="none"/>
        </w:rPr>
        <w:t>gadam</w:t>
      </w:r>
      <w:r w:rsidR="00F0303D">
        <w:rPr>
          <w:rFonts w:ascii="Times New Roman" w:eastAsia="Times New Roman" w:hAnsi="Times New Roman" w:cs="Times New Roman"/>
          <w:color w:val="auto"/>
          <w:lang w:eastAsia="lv-LV"/>
          <w14:ligatures w14:val="none"/>
        </w:rPr>
        <w:t xml:space="preserve">, kur tika </w:t>
      </w:r>
      <w:r w:rsidR="00F0303D" w:rsidRPr="00F0303D">
        <w:rPr>
          <w:rFonts w:ascii="Times New Roman" w:eastAsia="Times New Roman" w:hAnsi="Times New Roman" w:cs="Times New Roman"/>
          <w:color w:val="auto"/>
          <w:lang w:eastAsia="lv-LV"/>
          <w14:ligatures w14:val="none"/>
        </w:rPr>
        <w:t>izvērtēt</w:t>
      </w:r>
      <w:r w:rsidR="00F0303D">
        <w:rPr>
          <w:rFonts w:ascii="Times New Roman" w:eastAsia="Times New Roman" w:hAnsi="Times New Roman" w:cs="Times New Roman"/>
          <w:color w:val="auto"/>
          <w:lang w:eastAsia="lv-LV"/>
          <w14:ligatures w14:val="none"/>
        </w:rPr>
        <w:t>i</w:t>
      </w:r>
      <w:r w:rsidR="00F0303D" w:rsidRPr="00F0303D">
        <w:rPr>
          <w:rFonts w:ascii="Times New Roman" w:eastAsia="Times New Roman" w:hAnsi="Times New Roman" w:cs="Times New Roman"/>
          <w:color w:val="auto"/>
          <w:lang w:eastAsia="lv-LV"/>
          <w14:ligatures w14:val="none"/>
        </w:rPr>
        <w:t xml:space="preserve"> veicam</w:t>
      </w:r>
      <w:r w:rsidR="00F0303D">
        <w:rPr>
          <w:rFonts w:ascii="Times New Roman" w:eastAsia="Times New Roman" w:hAnsi="Times New Roman" w:cs="Times New Roman"/>
          <w:color w:val="auto"/>
          <w:lang w:eastAsia="lv-LV"/>
          <w14:ligatures w14:val="none"/>
        </w:rPr>
        <w:t xml:space="preserve">ie </w:t>
      </w:r>
      <w:r w:rsidR="00F0303D" w:rsidRPr="00F0303D">
        <w:rPr>
          <w:rFonts w:ascii="Times New Roman" w:eastAsia="Times New Roman" w:hAnsi="Times New Roman" w:cs="Times New Roman"/>
          <w:color w:val="auto"/>
          <w:lang w:eastAsia="lv-LV"/>
          <w14:ligatures w14:val="none"/>
        </w:rPr>
        <w:t>uzdevum</w:t>
      </w:r>
      <w:r w:rsidR="00F0303D">
        <w:rPr>
          <w:rFonts w:ascii="Times New Roman" w:eastAsia="Times New Roman" w:hAnsi="Times New Roman" w:cs="Times New Roman"/>
          <w:color w:val="auto"/>
          <w:lang w:eastAsia="lv-LV"/>
          <w14:ligatures w14:val="none"/>
        </w:rPr>
        <w:t xml:space="preserve">i </w:t>
      </w:r>
      <w:r w:rsidR="00F0303D" w:rsidRPr="00F0303D">
        <w:rPr>
          <w:rFonts w:ascii="Times New Roman" w:eastAsia="Times New Roman" w:hAnsi="Times New Roman" w:cs="Times New Roman"/>
          <w:color w:val="auto"/>
          <w:lang w:eastAsia="lv-LV"/>
          <w14:ligatures w14:val="none"/>
        </w:rPr>
        <w:t>prioritātes</w:t>
      </w:r>
      <w:r w:rsidR="00F0303D">
        <w:rPr>
          <w:rFonts w:ascii="Times New Roman" w:eastAsia="Times New Roman" w:hAnsi="Times New Roman" w:cs="Times New Roman"/>
          <w:color w:val="auto"/>
          <w:lang w:eastAsia="lv-LV"/>
          <w14:ligatures w14:val="none"/>
        </w:rPr>
        <w:t>. I</w:t>
      </w:r>
      <w:r w:rsidR="00F0303D" w:rsidRPr="00F0303D">
        <w:rPr>
          <w:rFonts w:ascii="Times New Roman" w:eastAsia="Times New Roman" w:hAnsi="Times New Roman" w:cs="Times New Roman"/>
          <w:color w:val="auto"/>
          <w:lang w:eastAsia="lv-LV"/>
          <w14:ligatures w14:val="none"/>
        </w:rPr>
        <w:t>ntegrē</w:t>
      </w:r>
      <w:r w:rsidR="00F0303D">
        <w:rPr>
          <w:rFonts w:ascii="Times New Roman" w:eastAsia="Times New Roman" w:hAnsi="Times New Roman" w:cs="Times New Roman"/>
          <w:color w:val="auto"/>
          <w:lang w:eastAsia="lv-LV"/>
          <w14:ligatures w14:val="none"/>
        </w:rPr>
        <w:t xml:space="preserve">ti </w:t>
      </w:r>
      <w:r w:rsidR="00F0303D" w:rsidRPr="00F0303D">
        <w:rPr>
          <w:rFonts w:ascii="Times New Roman" w:eastAsia="Times New Roman" w:hAnsi="Times New Roman" w:cs="Times New Roman"/>
          <w:color w:val="auto"/>
          <w:lang w:eastAsia="lv-LV"/>
          <w14:ligatures w14:val="none"/>
        </w:rPr>
        <w:t>Nacionālā</w:t>
      </w:r>
      <w:r w:rsidR="00F0303D">
        <w:rPr>
          <w:rFonts w:ascii="Times New Roman" w:eastAsia="Times New Roman" w:hAnsi="Times New Roman" w:cs="Times New Roman"/>
          <w:color w:val="auto"/>
          <w:lang w:eastAsia="lv-LV"/>
          <w14:ligatures w14:val="none"/>
        </w:rPr>
        <w:t xml:space="preserve"> </w:t>
      </w:r>
      <w:r w:rsidR="00F0303D" w:rsidRPr="00F0303D">
        <w:rPr>
          <w:rFonts w:ascii="Times New Roman" w:eastAsia="Times New Roman" w:hAnsi="Times New Roman" w:cs="Times New Roman"/>
          <w:color w:val="auto"/>
          <w:lang w:eastAsia="lv-LV"/>
          <w14:ligatures w14:val="none"/>
        </w:rPr>
        <w:t>botāniskā dārza mērķ</w:t>
      </w:r>
      <w:r w:rsidR="00F0303D">
        <w:rPr>
          <w:rFonts w:ascii="Times New Roman" w:eastAsia="Times New Roman" w:hAnsi="Times New Roman" w:cs="Times New Roman"/>
          <w:color w:val="auto"/>
          <w:lang w:eastAsia="lv-LV"/>
          <w14:ligatures w14:val="none"/>
        </w:rPr>
        <w:t xml:space="preserve">i </w:t>
      </w:r>
      <w:r w:rsidR="00F0303D" w:rsidRPr="00F0303D">
        <w:rPr>
          <w:rFonts w:ascii="Times New Roman" w:eastAsia="Times New Roman" w:hAnsi="Times New Roman" w:cs="Times New Roman"/>
          <w:color w:val="auto"/>
          <w:lang w:eastAsia="lv-LV"/>
          <w14:ligatures w14:val="none"/>
        </w:rPr>
        <w:t>un īstenojam</w:t>
      </w:r>
      <w:r w:rsidR="00F0303D">
        <w:rPr>
          <w:rFonts w:ascii="Times New Roman" w:eastAsia="Times New Roman" w:hAnsi="Times New Roman" w:cs="Times New Roman"/>
          <w:color w:val="auto"/>
          <w:lang w:eastAsia="lv-LV"/>
          <w14:ligatures w14:val="none"/>
        </w:rPr>
        <w:t xml:space="preserve">ie </w:t>
      </w:r>
      <w:r w:rsidR="00F0303D" w:rsidRPr="00F0303D">
        <w:rPr>
          <w:rFonts w:ascii="Times New Roman" w:eastAsia="Times New Roman" w:hAnsi="Times New Roman" w:cs="Times New Roman"/>
          <w:color w:val="auto"/>
          <w:lang w:eastAsia="lv-LV"/>
          <w14:ligatures w14:val="none"/>
        </w:rPr>
        <w:t>pasākum</w:t>
      </w:r>
      <w:r w:rsidR="00F0303D">
        <w:rPr>
          <w:rFonts w:ascii="Times New Roman" w:eastAsia="Times New Roman" w:hAnsi="Times New Roman" w:cs="Times New Roman"/>
          <w:color w:val="auto"/>
          <w:lang w:eastAsia="lv-LV"/>
          <w14:ligatures w14:val="none"/>
        </w:rPr>
        <w:t>i</w:t>
      </w:r>
      <w:r w:rsidR="00F12240">
        <w:rPr>
          <w:rFonts w:ascii="Times New Roman" w:eastAsia="Times New Roman" w:hAnsi="Times New Roman" w:cs="Times New Roman"/>
          <w:lang w:eastAsia="lv-LV"/>
          <w14:ligatures w14:val="none"/>
        </w:rPr>
        <w:t xml:space="preserve"> </w:t>
      </w:r>
      <w:r w:rsidR="00F0303D" w:rsidRPr="00F0303D">
        <w:rPr>
          <w:rFonts w:ascii="Times New Roman" w:eastAsia="Times New Roman" w:hAnsi="Times New Roman" w:cs="Times New Roman"/>
          <w:color w:val="auto"/>
          <w:lang w:eastAsia="lv-LV"/>
          <w14:ligatures w14:val="none"/>
        </w:rPr>
        <w:t>sasniegšanai.</w:t>
      </w:r>
    </w:p>
    <w:p w14:paraId="70426A83" w14:textId="182974CA" w:rsidR="00673DD0" w:rsidRPr="00673DD0" w:rsidRDefault="00F12240" w:rsidP="00F12240">
      <w:pPr>
        <w:pStyle w:val="Default"/>
        <w:jc w:val="both"/>
        <w:rPr>
          <w:rFonts w:ascii="Times New Roman" w:eastAsia="Times New Roman" w:hAnsi="Times New Roman" w:cs="Times New Roman"/>
          <w:color w:val="auto"/>
          <w:lang w:eastAsia="lv-LV"/>
          <w14:ligatures w14:val="none"/>
        </w:rPr>
      </w:pPr>
      <w:r w:rsidRPr="00F12240">
        <w:rPr>
          <w:rFonts w:ascii="Times New Roman" w:eastAsia="Times New Roman" w:hAnsi="Times New Roman" w:cs="Times New Roman"/>
          <w:color w:val="auto"/>
          <w:lang w:eastAsia="lv-LV"/>
          <w14:ligatures w14:val="none"/>
        </w:rPr>
        <w:t>Pārskatī</w:t>
      </w:r>
      <w:r>
        <w:rPr>
          <w:rFonts w:ascii="Times New Roman" w:eastAsia="Times New Roman" w:hAnsi="Times New Roman" w:cs="Times New Roman"/>
          <w:color w:val="auto"/>
          <w:lang w:eastAsia="lv-LV"/>
          <w14:ligatures w14:val="none"/>
        </w:rPr>
        <w:t xml:space="preserve">ti </w:t>
      </w:r>
      <w:r w:rsidRPr="00F12240">
        <w:rPr>
          <w:rFonts w:ascii="Times New Roman" w:eastAsia="Times New Roman" w:hAnsi="Times New Roman" w:cs="Times New Roman"/>
          <w:color w:val="auto"/>
          <w:lang w:eastAsia="lv-LV"/>
          <w14:ligatures w14:val="none"/>
        </w:rPr>
        <w:t>DAP rezultatīv</w:t>
      </w:r>
      <w:r>
        <w:rPr>
          <w:rFonts w:ascii="Times New Roman" w:eastAsia="Times New Roman" w:hAnsi="Times New Roman" w:cs="Times New Roman"/>
          <w:color w:val="auto"/>
          <w:lang w:eastAsia="lv-LV"/>
          <w14:ligatures w14:val="none"/>
        </w:rPr>
        <w:t xml:space="preserve">ie </w:t>
      </w:r>
      <w:r w:rsidRPr="00F12240">
        <w:rPr>
          <w:rFonts w:ascii="Times New Roman" w:eastAsia="Times New Roman" w:hAnsi="Times New Roman" w:cs="Times New Roman"/>
          <w:color w:val="auto"/>
          <w:lang w:eastAsia="lv-LV"/>
          <w14:ligatures w14:val="none"/>
        </w:rPr>
        <w:t>rādītāj</w:t>
      </w:r>
      <w:r>
        <w:rPr>
          <w:rFonts w:ascii="Times New Roman" w:eastAsia="Times New Roman" w:hAnsi="Times New Roman" w:cs="Times New Roman"/>
          <w:color w:val="auto"/>
          <w:lang w:eastAsia="lv-LV"/>
          <w14:ligatures w14:val="none"/>
        </w:rPr>
        <w:t>i</w:t>
      </w:r>
      <w:r w:rsidRPr="00F12240">
        <w:rPr>
          <w:rFonts w:ascii="Times New Roman" w:eastAsia="Times New Roman" w:hAnsi="Times New Roman" w:cs="Times New Roman"/>
          <w:color w:val="auto"/>
          <w:lang w:eastAsia="lv-LV"/>
          <w14:ligatures w14:val="none"/>
        </w:rPr>
        <w:t xml:space="preserve"> nākamajam</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budžeta plānošanas</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periodam no 2027.-2030.</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gadam</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ietver</w:t>
      </w:r>
      <w:r>
        <w:rPr>
          <w:rFonts w:ascii="Times New Roman" w:eastAsia="Times New Roman" w:hAnsi="Times New Roman" w:cs="Times New Roman"/>
          <w:color w:val="auto"/>
          <w:lang w:eastAsia="lv-LV"/>
          <w14:ligatures w14:val="none"/>
        </w:rPr>
        <w:t>o</w:t>
      </w:r>
      <w:r w:rsidRPr="00F12240">
        <w:rPr>
          <w:rFonts w:ascii="Times New Roman" w:eastAsia="Times New Roman" w:hAnsi="Times New Roman" w:cs="Times New Roman"/>
          <w:color w:val="auto"/>
          <w:lang w:eastAsia="lv-LV"/>
          <w14:ligatures w14:val="none"/>
        </w:rPr>
        <w:t>t Nacionālā</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botāniskā dārza</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darbības rezultātus un</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rezultatīvos rādītājus,</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ieviest kvalitatīvos</w:t>
      </w:r>
      <w:r>
        <w:rPr>
          <w:rFonts w:ascii="Times New Roman" w:eastAsia="Times New Roman" w:hAnsi="Times New Roman" w:cs="Times New Roman"/>
          <w:color w:val="auto"/>
          <w:lang w:eastAsia="lv-LV"/>
          <w14:ligatures w14:val="none"/>
        </w:rPr>
        <w:t xml:space="preserve"> </w:t>
      </w:r>
      <w:r w:rsidRPr="00F12240">
        <w:rPr>
          <w:rFonts w:ascii="Times New Roman" w:eastAsia="Times New Roman" w:hAnsi="Times New Roman" w:cs="Times New Roman"/>
          <w:color w:val="auto"/>
          <w:lang w:eastAsia="lv-LV"/>
          <w14:ligatures w14:val="none"/>
        </w:rPr>
        <w:t>rādītājus.</w:t>
      </w:r>
    </w:p>
    <w:p w14:paraId="7914DDBD" w14:textId="25DB01E5" w:rsidR="00F12240" w:rsidRDefault="00CA680D" w:rsidP="00B36887">
      <w:pPr>
        <w:pStyle w:val="Default"/>
        <w:jc w:val="both"/>
        <w:rPr>
          <w:rFonts w:ascii="Times New Roman" w:eastAsia="Times New Roman" w:hAnsi="Times New Roman" w:cs="Times New Roman"/>
          <w:color w:val="auto"/>
          <w:lang w:eastAsia="lv-LV"/>
          <w14:ligatures w14:val="none"/>
        </w:rPr>
      </w:pPr>
      <w:r>
        <w:rPr>
          <w:rFonts w:ascii="Times New Roman" w:eastAsia="Times New Roman" w:hAnsi="Times New Roman" w:cs="Times New Roman"/>
          <w:color w:val="auto"/>
          <w:lang w:eastAsia="lv-LV"/>
          <w14:ligatures w14:val="none"/>
        </w:rPr>
        <w:t>Attiecībā uz p</w:t>
      </w:r>
      <w:r w:rsidRPr="00CA680D">
        <w:rPr>
          <w:rFonts w:ascii="Times New Roman" w:eastAsia="Times New Roman" w:hAnsi="Times New Roman" w:cs="Times New Roman"/>
          <w:color w:val="auto"/>
          <w:lang w:eastAsia="lv-LV"/>
          <w14:ligatures w14:val="none"/>
        </w:rPr>
        <w:t>ersonāla vadīb</w:t>
      </w:r>
      <w:r>
        <w:rPr>
          <w:rFonts w:ascii="Times New Roman" w:eastAsia="Times New Roman" w:hAnsi="Times New Roman" w:cs="Times New Roman"/>
          <w:color w:val="auto"/>
          <w:lang w:eastAsia="lv-LV"/>
          <w14:ligatures w14:val="none"/>
        </w:rPr>
        <w:t xml:space="preserve">u </w:t>
      </w:r>
      <w:r w:rsidR="00320539" w:rsidRPr="00320539">
        <w:rPr>
          <w:rFonts w:ascii="Times New Roman" w:eastAsia="Times New Roman" w:hAnsi="Times New Roman" w:cs="Times New Roman"/>
          <w:color w:val="auto"/>
          <w:lang w:eastAsia="lv-LV"/>
          <w14:ligatures w14:val="none"/>
        </w:rPr>
        <w:t>Ieviesta pārskatāma un objektīvos kritērijos</w:t>
      </w:r>
      <w:r w:rsidR="008B3415">
        <w:rPr>
          <w:rFonts w:ascii="Times New Roman" w:eastAsia="Times New Roman" w:hAnsi="Times New Roman" w:cs="Times New Roman"/>
          <w:color w:val="auto"/>
          <w:lang w:eastAsia="lv-LV"/>
          <w14:ligatures w14:val="none"/>
        </w:rPr>
        <w:t xml:space="preserve"> </w:t>
      </w:r>
      <w:r w:rsidR="00320539" w:rsidRPr="00320539">
        <w:rPr>
          <w:rFonts w:ascii="Times New Roman" w:eastAsia="Times New Roman" w:hAnsi="Times New Roman" w:cs="Times New Roman"/>
          <w:color w:val="auto"/>
          <w:lang w:eastAsia="lv-LV"/>
          <w14:ligatures w14:val="none"/>
        </w:rPr>
        <w:t>balstīta atlīdzības sistēma, lai veicinātu</w:t>
      </w:r>
      <w:r w:rsidR="00320539">
        <w:rPr>
          <w:rFonts w:ascii="Times New Roman" w:eastAsia="Times New Roman" w:hAnsi="Times New Roman" w:cs="Times New Roman"/>
          <w:color w:val="auto"/>
          <w:lang w:eastAsia="lv-LV"/>
          <w14:ligatures w14:val="none"/>
        </w:rPr>
        <w:t xml:space="preserve"> d</w:t>
      </w:r>
      <w:r w:rsidR="00320539" w:rsidRPr="00320539">
        <w:rPr>
          <w:rFonts w:ascii="Times New Roman" w:eastAsia="Times New Roman" w:hAnsi="Times New Roman" w:cs="Times New Roman"/>
          <w:color w:val="auto"/>
          <w:lang w:eastAsia="lv-LV"/>
          <w14:ligatures w14:val="none"/>
        </w:rPr>
        <w:t>arbinieku motivāciju, atbildību un darba kvalitāti</w:t>
      </w:r>
      <w:r w:rsidR="00320539">
        <w:rPr>
          <w:rFonts w:ascii="Times New Roman" w:eastAsia="Times New Roman" w:hAnsi="Times New Roman" w:cs="Times New Roman"/>
          <w:color w:val="auto"/>
          <w:lang w:eastAsia="lv-LV"/>
          <w14:ligatures w14:val="none"/>
        </w:rPr>
        <w:t>.</w:t>
      </w:r>
      <w:r w:rsidR="008B3415">
        <w:rPr>
          <w:rFonts w:ascii="Times New Roman" w:eastAsia="Times New Roman" w:hAnsi="Times New Roman" w:cs="Times New Roman"/>
          <w:color w:val="auto"/>
          <w:lang w:eastAsia="lv-LV"/>
          <w14:ligatures w14:val="none"/>
        </w:rPr>
        <w:t xml:space="preserve"> </w:t>
      </w:r>
      <w:r w:rsidR="00320539" w:rsidRPr="00320539">
        <w:rPr>
          <w:rFonts w:ascii="Times New Roman" w:eastAsia="Times New Roman" w:hAnsi="Times New Roman" w:cs="Times New Roman"/>
          <w:color w:val="auto"/>
          <w:lang w:eastAsia="lv-LV"/>
          <w14:ligatures w14:val="none"/>
        </w:rPr>
        <w:t>Nodrošināta darbinieku profesionālo kompetenču</w:t>
      </w:r>
      <w:r w:rsidR="00320539">
        <w:rPr>
          <w:rFonts w:ascii="Times New Roman" w:eastAsia="Times New Roman" w:hAnsi="Times New Roman" w:cs="Times New Roman"/>
          <w:color w:val="auto"/>
          <w:lang w:eastAsia="lv-LV"/>
          <w14:ligatures w14:val="none"/>
        </w:rPr>
        <w:t xml:space="preserve"> </w:t>
      </w:r>
      <w:r w:rsidR="00320539" w:rsidRPr="00320539">
        <w:rPr>
          <w:rFonts w:ascii="Times New Roman" w:eastAsia="Times New Roman" w:hAnsi="Times New Roman" w:cs="Times New Roman"/>
          <w:color w:val="auto"/>
          <w:lang w:eastAsia="lv-LV"/>
          <w14:ligatures w14:val="none"/>
        </w:rPr>
        <w:t>mērķtiecīga pilnveide, stiprinot katram amatam</w:t>
      </w:r>
      <w:r w:rsidR="00320539">
        <w:rPr>
          <w:rFonts w:ascii="Times New Roman" w:eastAsia="Times New Roman" w:hAnsi="Times New Roman" w:cs="Times New Roman"/>
          <w:color w:val="auto"/>
          <w:lang w:eastAsia="lv-LV"/>
          <w14:ligatures w14:val="none"/>
        </w:rPr>
        <w:t xml:space="preserve"> </w:t>
      </w:r>
      <w:r w:rsidR="00320539" w:rsidRPr="00320539">
        <w:rPr>
          <w:rFonts w:ascii="Times New Roman" w:eastAsia="Times New Roman" w:hAnsi="Times New Roman" w:cs="Times New Roman"/>
          <w:color w:val="auto"/>
          <w:lang w:eastAsia="lv-LV"/>
          <w14:ligatures w14:val="none"/>
        </w:rPr>
        <w:t>nepieciešamās prasmes un nodrošinot</w:t>
      </w:r>
      <w:r w:rsidR="00320539">
        <w:rPr>
          <w:rFonts w:ascii="Times New Roman" w:eastAsia="Times New Roman" w:hAnsi="Times New Roman" w:cs="Times New Roman"/>
          <w:color w:val="auto"/>
          <w:lang w:eastAsia="lv-LV"/>
          <w14:ligatures w14:val="none"/>
        </w:rPr>
        <w:t xml:space="preserve"> </w:t>
      </w:r>
      <w:r w:rsidR="00320539" w:rsidRPr="00320539">
        <w:rPr>
          <w:rFonts w:ascii="Times New Roman" w:eastAsia="Times New Roman" w:hAnsi="Times New Roman" w:cs="Times New Roman"/>
          <w:color w:val="auto"/>
          <w:lang w:eastAsia="lv-LV"/>
          <w14:ligatures w14:val="none"/>
        </w:rPr>
        <w:t>kvalifikācijas celšanas iespējas - augsts fokuss uz</w:t>
      </w:r>
      <w:r w:rsidR="00320539">
        <w:rPr>
          <w:rFonts w:ascii="Times New Roman" w:eastAsia="Times New Roman" w:hAnsi="Times New Roman" w:cs="Times New Roman"/>
          <w:color w:val="auto"/>
          <w:lang w:eastAsia="lv-LV"/>
          <w14:ligatures w14:val="none"/>
        </w:rPr>
        <w:t xml:space="preserve"> </w:t>
      </w:r>
      <w:r w:rsidR="00320539" w:rsidRPr="00320539">
        <w:rPr>
          <w:rFonts w:ascii="Times New Roman" w:eastAsia="Times New Roman" w:hAnsi="Times New Roman" w:cs="Times New Roman"/>
          <w:color w:val="auto"/>
          <w:lang w:eastAsia="lv-LV"/>
          <w14:ligatures w14:val="none"/>
        </w:rPr>
        <w:t>digitālo prasmju attīstību</w:t>
      </w:r>
      <w:r w:rsidR="00320539">
        <w:rPr>
          <w:rFonts w:ascii="Times New Roman" w:eastAsia="Times New Roman" w:hAnsi="Times New Roman" w:cs="Times New Roman"/>
          <w:color w:val="auto"/>
          <w:lang w:eastAsia="lv-LV"/>
          <w14:ligatures w14:val="none"/>
        </w:rPr>
        <w:t xml:space="preserve">. </w:t>
      </w:r>
      <w:r w:rsidR="00320539" w:rsidRPr="00320539">
        <w:rPr>
          <w:rFonts w:ascii="Times New Roman" w:eastAsia="Times New Roman" w:hAnsi="Times New Roman" w:cs="Times New Roman"/>
          <w:color w:val="auto"/>
          <w:lang w:eastAsia="lv-LV"/>
          <w14:ligatures w14:val="none"/>
        </w:rPr>
        <w:t>Darbinieku attīstības koordinēšanai izveidota</w:t>
      </w:r>
      <w:r w:rsidR="00320539">
        <w:rPr>
          <w:rFonts w:ascii="Times New Roman" w:eastAsia="Times New Roman" w:hAnsi="Times New Roman" w:cs="Times New Roman"/>
          <w:color w:val="auto"/>
          <w:lang w:eastAsia="lv-LV"/>
          <w14:ligatures w14:val="none"/>
        </w:rPr>
        <w:t xml:space="preserve"> </w:t>
      </w:r>
      <w:r w:rsidR="00320539" w:rsidRPr="00320539">
        <w:rPr>
          <w:rFonts w:ascii="Times New Roman" w:eastAsia="Times New Roman" w:hAnsi="Times New Roman" w:cs="Times New Roman"/>
          <w:color w:val="auto"/>
          <w:lang w:eastAsia="lv-LV"/>
          <w14:ligatures w14:val="none"/>
        </w:rPr>
        <w:t>jauna amata vieta – mācību projektu vadītājs</w:t>
      </w:r>
      <w:r w:rsidR="00320539">
        <w:rPr>
          <w:rFonts w:ascii="Times New Roman" w:eastAsia="Times New Roman" w:hAnsi="Times New Roman" w:cs="Times New Roman"/>
          <w:color w:val="auto"/>
          <w:lang w:eastAsia="lv-LV"/>
          <w14:ligatures w14:val="none"/>
        </w:rPr>
        <w:t>. I</w:t>
      </w:r>
      <w:r w:rsidR="00320539" w:rsidRPr="00320539">
        <w:rPr>
          <w:rFonts w:ascii="Times New Roman" w:eastAsia="Times New Roman" w:hAnsi="Times New Roman" w:cs="Times New Roman"/>
          <w:color w:val="auto"/>
          <w:lang w:eastAsia="lv-LV"/>
          <w14:ligatures w14:val="none"/>
        </w:rPr>
        <w:t>zstrādāts vienots DAP mācību plāns</w:t>
      </w:r>
      <w:r w:rsidR="008B3415">
        <w:rPr>
          <w:rFonts w:ascii="Times New Roman" w:eastAsia="Times New Roman" w:hAnsi="Times New Roman" w:cs="Times New Roman"/>
          <w:color w:val="auto"/>
          <w:lang w:eastAsia="lv-LV"/>
          <w14:ligatures w14:val="none"/>
        </w:rPr>
        <w:t>.</w:t>
      </w:r>
    </w:p>
    <w:p w14:paraId="5442E294" w14:textId="7761D97E" w:rsidR="00FE5C13" w:rsidRDefault="00FE5C13" w:rsidP="00B36887">
      <w:pPr>
        <w:pStyle w:val="Default"/>
        <w:jc w:val="both"/>
        <w:rPr>
          <w:rFonts w:ascii="Times New Roman" w:eastAsia="Times New Roman" w:hAnsi="Times New Roman" w:cs="Times New Roman"/>
          <w:color w:val="auto"/>
          <w:lang w:eastAsia="lv-LV"/>
          <w14:ligatures w14:val="none"/>
        </w:rPr>
      </w:pPr>
      <w:r w:rsidRPr="00FE5C13">
        <w:rPr>
          <w:rFonts w:ascii="Times New Roman" w:eastAsia="Times New Roman" w:hAnsi="Times New Roman" w:cs="Times New Roman"/>
          <w:color w:val="auto"/>
          <w:lang w:eastAsia="lv-LV"/>
          <w14:ligatures w14:val="none"/>
        </w:rPr>
        <w:lastRenderedPageBreak/>
        <w:t xml:space="preserve">Protams, neesam izņēmums arī mūsu kolēģiem ir jāmācās jaunas tehnoloģijas, mākslīgais intelekts un citi atbalsta rīki, un tur ļoti daudz šobrīd arī tiek sniegts arī no </w:t>
      </w:r>
      <w:r w:rsidR="00614767">
        <w:rPr>
          <w:rFonts w:ascii="Times New Roman" w:eastAsia="Times New Roman" w:hAnsi="Times New Roman" w:cs="Times New Roman"/>
          <w:color w:val="auto"/>
          <w:lang w:eastAsia="lv-LV"/>
          <w14:ligatures w14:val="none"/>
        </w:rPr>
        <w:t>V</w:t>
      </w:r>
      <w:r w:rsidRPr="00FE5C13">
        <w:rPr>
          <w:rFonts w:ascii="Times New Roman" w:eastAsia="Times New Roman" w:hAnsi="Times New Roman" w:cs="Times New Roman"/>
          <w:color w:val="auto"/>
          <w:lang w:eastAsia="lv-LV"/>
          <w14:ligatures w14:val="none"/>
        </w:rPr>
        <w:t>alsts administrācijas skolas plašs sortiments.</w:t>
      </w:r>
    </w:p>
    <w:p w14:paraId="27B153A8" w14:textId="37C6541A" w:rsidR="00FE5C13" w:rsidRDefault="00E26C7D" w:rsidP="00E26C7D">
      <w:pPr>
        <w:pStyle w:val="Default"/>
        <w:jc w:val="both"/>
        <w:rPr>
          <w:rFonts w:ascii="Times New Roman" w:eastAsia="Times New Roman" w:hAnsi="Times New Roman" w:cs="Times New Roman"/>
          <w:color w:val="auto"/>
          <w:lang w:eastAsia="lv-LV"/>
          <w14:ligatures w14:val="none"/>
        </w:rPr>
      </w:pPr>
      <w:r w:rsidRPr="00E26C7D">
        <w:rPr>
          <w:rFonts w:ascii="Times New Roman" w:eastAsia="Times New Roman" w:hAnsi="Times New Roman" w:cs="Times New Roman"/>
          <w:color w:val="auto"/>
          <w:lang w:eastAsia="lv-LV"/>
          <w14:ligatures w14:val="none"/>
        </w:rPr>
        <w:t>Teritorijas plānojumu izstrāde –</w:t>
      </w:r>
      <w:r>
        <w:rPr>
          <w:rFonts w:ascii="Times New Roman" w:eastAsia="Times New Roman" w:hAnsi="Times New Roman" w:cs="Times New Roman"/>
          <w:color w:val="auto"/>
          <w:lang w:eastAsia="lv-LV"/>
          <w14:ligatures w14:val="none"/>
        </w:rPr>
        <w:t xml:space="preserve"> </w:t>
      </w:r>
      <w:r w:rsidRPr="00E26C7D">
        <w:rPr>
          <w:rFonts w:ascii="Times New Roman" w:eastAsia="Times New Roman" w:hAnsi="Times New Roman" w:cs="Times New Roman"/>
          <w:color w:val="auto"/>
          <w:lang w:eastAsia="lv-LV"/>
          <w14:ligatures w14:val="none"/>
        </w:rPr>
        <w:t>būtiskākās problēmas</w:t>
      </w:r>
      <w:r>
        <w:rPr>
          <w:rFonts w:ascii="Times New Roman" w:eastAsia="Times New Roman" w:hAnsi="Times New Roman" w:cs="Times New Roman"/>
          <w:color w:val="auto"/>
          <w:lang w:eastAsia="lv-LV"/>
          <w14:ligatures w14:val="none"/>
        </w:rPr>
        <w:t>:</w:t>
      </w:r>
    </w:p>
    <w:p w14:paraId="6A3D7C20" w14:textId="49F914CF" w:rsidR="001A0D5F" w:rsidRPr="00BB3226" w:rsidRDefault="001A0D5F" w:rsidP="00BB3226">
      <w:pPr>
        <w:pStyle w:val="Default"/>
        <w:numPr>
          <w:ilvl w:val="0"/>
          <w:numId w:val="14"/>
        </w:numPr>
        <w:jc w:val="both"/>
        <w:rPr>
          <w:rFonts w:ascii="Times New Roman" w:eastAsia="Times New Roman" w:hAnsi="Times New Roman" w:cs="Times New Roman"/>
          <w:color w:val="auto"/>
          <w:lang w:eastAsia="lv-LV"/>
          <w14:ligatures w14:val="none"/>
        </w:rPr>
      </w:pPr>
      <w:r w:rsidRPr="001A0D5F">
        <w:rPr>
          <w:rFonts w:ascii="Times New Roman" w:eastAsia="Times New Roman" w:hAnsi="Times New Roman" w:cs="Times New Roman"/>
          <w:color w:val="auto"/>
          <w:lang w:eastAsia="lv-LV"/>
          <w14:ligatures w14:val="none"/>
        </w:rPr>
        <w:t>2026.gadā (līdz 13.04.) – izskatīti un sniegti atzinumi</w:t>
      </w:r>
      <w:r w:rsidR="00BB3226">
        <w:rPr>
          <w:rFonts w:ascii="Times New Roman" w:eastAsia="Times New Roman" w:hAnsi="Times New Roman" w:cs="Times New Roman"/>
          <w:color w:val="auto"/>
          <w:lang w:eastAsia="lv-LV"/>
          <w14:ligatures w14:val="none"/>
        </w:rPr>
        <w:t xml:space="preserve"> </w:t>
      </w:r>
      <w:r w:rsidRPr="00BB3226">
        <w:rPr>
          <w:rFonts w:ascii="Times New Roman" w:eastAsia="Times New Roman" w:hAnsi="Times New Roman" w:cs="Times New Roman"/>
          <w:color w:val="auto"/>
          <w:lang w:eastAsia="lv-LV"/>
          <w14:ligatures w14:val="none"/>
        </w:rPr>
        <w:t>par 16 novadu teritorijas plānojumiem</w:t>
      </w:r>
      <w:r w:rsidR="00C8220A">
        <w:rPr>
          <w:rFonts w:ascii="Times New Roman" w:eastAsia="Times New Roman" w:hAnsi="Times New Roman" w:cs="Times New Roman"/>
          <w:color w:val="auto"/>
          <w:lang w:eastAsia="lv-LV"/>
          <w14:ligatures w14:val="none"/>
        </w:rPr>
        <w:t>;</w:t>
      </w:r>
    </w:p>
    <w:p w14:paraId="6B2CD32A" w14:textId="50B38DFA" w:rsidR="001A0D5F" w:rsidRPr="00BB3226" w:rsidRDefault="001A0D5F" w:rsidP="00BB3226">
      <w:pPr>
        <w:pStyle w:val="Default"/>
        <w:numPr>
          <w:ilvl w:val="0"/>
          <w:numId w:val="14"/>
        </w:numPr>
        <w:jc w:val="both"/>
        <w:rPr>
          <w:rFonts w:ascii="Times New Roman" w:eastAsia="Times New Roman" w:hAnsi="Times New Roman" w:cs="Times New Roman"/>
          <w:color w:val="auto"/>
          <w:lang w:eastAsia="lv-LV"/>
          <w14:ligatures w14:val="none"/>
        </w:rPr>
      </w:pPr>
      <w:r w:rsidRPr="001A0D5F">
        <w:rPr>
          <w:rFonts w:ascii="Times New Roman" w:eastAsia="Times New Roman" w:hAnsi="Times New Roman" w:cs="Times New Roman"/>
          <w:color w:val="auto"/>
          <w:lang w:eastAsia="lv-LV"/>
          <w14:ligatures w14:val="none"/>
        </w:rPr>
        <w:t>Sniegts viedoklis par diviem novadu plānojumu</w:t>
      </w:r>
      <w:r w:rsidR="00BB3226">
        <w:rPr>
          <w:rFonts w:ascii="Times New Roman" w:eastAsia="Times New Roman" w:hAnsi="Times New Roman" w:cs="Times New Roman"/>
          <w:color w:val="auto"/>
          <w:lang w:eastAsia="lv-LV"/>
          <w14:ligatures w14:val="none"/>
        </w:rPr>
        <w:t xml:space="preserve"> </w:t>
      </w:r>
      <w:r w:rsidRPr="00BB3226">
        <w:rPr>
          <w:rFonts w:ascii="Times New Roman" w:eastAsia="Times New Roman" w:hAnsi="Times New Roman" w:cs="Times New Roman"/>
          <w:color w:val="auto"/>
          <w:lang w:eastAsia="lv-LV"/>
          <w14:ligatures w14:val="none"/>
        </w:rPr>
        <w:t>grozījumiem, 6 tematiskiem plānojumiem un</w:t>
      </w:r>
      <w:r w:rsidR="00BB3226">
        <w:rPr>
          <w:rFonts w:ascii="Times New Roman" w:eastAsia="Times New Roman" w:hAnsi="Times New Roman" w:cs="Times New Roman"/>
          <w:color w:val="auto"/>
          <w:lang w:eastAsia="lv-LV"/>
          <w14:ligatures w14:val="none"/>
        </w:rPr>
        <w:t xml:space="preserve"> </w:t>
      </w:r>
      <w:r w:rsidRPr="00BB3226">
        <w:rPr>
          <w:rFonts w:ascii="Times New Roman" w:eastAsia="Times New Roman" w:hAnsi="Times New Roman" w:cs="Times New Roman"/>
          <w:color w:val="auto"/>
          <w:lang w:eastAsia="lv-LV"/>
          <w14:ligatures w14:val="none"/>
        </w:rPr>
        <w:t>stratēģijām</w:t>
      </w:r>
      <w:r w:rsidR="00BB3226">
        <w:rPr>
          <w:rFonts w:ascii="Times New Roman" w:eastAsia="Times New Roman" w:hAnsi="Times New Roman" w:cs="Times New Roman"/>
          <w:color w:val="auto"/>
          <w:lang w:eastAsia="lv-LV"/>
          <w14:ligatures w14:val="none"/>
        </w:rPr>
        <w:t>;</w:t>
      </w:r>
    </w:p>
    <w:p w14:paraId="74984019" w14:textId="6B18B103" w:rsidR="001A0D5F" w:rsidRPr="00BB3226" w:rsidRDefault="001A0D5F" w:rsidP="00BB3226">
      <w:pPr>
        <w:pStyle w:val="Default"/>
        <w:numPr>
          <w:ilvl w:val="0"/>
          <w:numId w:val="14"/>
        </w:numPr>
        <w:jc w:val="both"/>
        <w:rPr>
          <w:rFonts w:ascii="Times New Roman" w:eastAsia="Times New Roman" w:hAnsi="Times New Roman" w:cs="Times New Roman"/>
          <w:color w:val="auto"/>
          <w:lang w:eastAsia="lv-LV"/>
          <w14:ligatures w14:val="none"/>
        </w:rPr>
      </w:pPr>
      <w:r w:rsidRPr="001A0D5F">
        <w:rPr>
          <w:rFonts w:ascii="Times New Roman" w:eastAsia="Times New Roman" w:hAnsi="Times New Roman" w:cs="Times New Roman"/>
          <w:color w:val="auto"/>
          <w:lang w:eastAsia="lv-LV"/>
          <w14:ligatures w14:val="none"/>
        </w:rPr>
        <w:t>Katru nedēļu vairāki detālplānojumi</w:t>
      </w:r>
      <w:r w:rsidR="00BB3226">
        <w:rPr>
          <w:rFonts w:ascii="Times New Roman" w:eastAsia="Times New Roman" w:hAnsi="Times New Roman" w:cs="Times New Roman"/>
          <w:color w:val="auto"/>
          <w:lang w:eastAsia="lv-LV"/>
          <w14:ligatures w14:val="none"/>
        </w:rPr>
        <w:t xml:space="preserve"> a</w:t>
      </w:r>
      <w:r w:rsidRPr="00BB3226">
        <w:rPr>
          <w:rFonts w:ascii="Times New Roman" w:eastAsia="Times New Roman" w:hAnsi="Times New Roman" w:cs="Times New Roman"/>
          <w:color w:val="auto"/>
          <w:lang w:eastAsia="lv-LV"/>
          <w14:ligatures w14:val="none"/>
        </w:rPr>
        <w:t>r plānošanas dokumentiem strādā 2 darbinieki</w:t>
      </w:r>
      <w:r w:rsidR="00BB3226">
        <w:rPr>
          <w:rFonts w:ascii="Times New Roman" w:eastAsia="Times New Roman" w:hAnsi="Times New Roman" w:cs="Times New Roman"/>
          <w:color w:val="auto"/>
          <w:lang w:eastAsia="lv-LV"/>
          <w14:ligatures w14:val="none"/>
        </w:rPr>
        <w:t>;</w:t>
      </w:r>
    </w:p>
    <w:p w14:paraId="4AFD6BEE" w14:textId="176D3619" w:rsidR="00BB3226" w:rsidRPr="00875D03" w:rsidRDefault="001A0D5F" w:rsidP="00BB3226">
      <w:pPr>
        <w:pStyle w:val="Default"/>
        <w:numPr>
          <w:ilvl w:val="0"/>
          <w:numId w:val="14"/>
        </w:numPr>
        <w:jc w:val="both"/>
        <w:rPr>
          <w:rFonts w:ascii="Times New Roman" w:eastAsia="Times New Roman" w:hAnsi="Times New Roman" w:cs="Times New Roman"/>
          <w:color w:val="auto"/>
          <w:lang w:eastAsia="lv-LV"/>
          <w14:ligatures w14:val="none"/>
        </w:rPr>
      </w:pPr>
      <w:r w:rsidRPr="001A0D5F">
        <w:rPr>
          <w:rFonts w:ascii="Times New Roman" w:eastAsia="Times New Roman" w:hAnsi="Times New Roman" w:cs="Times New Roman"/>
          <w:color w:val="auto"/>
          <w:lang w:eastAsia="lv-LV"/>
          <w14:ligatures w14:val="none"/>
        </w:rPr>
        <w:t>Dabas aizsardzības departamentā un pa</w:t>
      </w:r>
      <w:r w:rsidR="00BB3226">
        <w:rPr>
          <w:rFonts w:ascii="Times New Roman" w:eastAsia="Times New Roman" w:hAnsi="Times New Roman" w:cs="Times New Roman"/>
          <w:color w:val="auto"/>
          <w:lang w:eastAsia="lv-LV"/>
          <w14:ligatures w14:val="none"/>
        </w:rPr>
        <w:t xml:space="preserve"> </w:t>
      </w:r>
      <w:r w:rsidRPr="00BB3226">
        <w:rPr>
          <w:rFonts w:ascii="Times New Roman" w:eastAsia="Times New Roman" w:hAnsi="Times New Roman" w:cs="Times New Roman"/>
          <w:color w:val="auto"/>
          <w:lang w:eastAsia="lv-LV"/>
          <w14:ligatures w14:val="none"/>
        </w:rPr>
        <w:t>vienam/diviem kolēģiem katrā reģionā</w:t>
      </w:r>
      <w:r w:rsidR="00BB3226">
        <w:rPr>
          <w:rFonts w:ascii="Times New Roman" w:eastAsia="Times New Roman" w:hAnsi="Times New Roman" w:cs="Times New Roman"/>
          <w:color w:val="auto"/>
          <w:lang w:eastAsia="lv-LV"/>
          <w14:ligatures w14:val="none"/>
        </w:rPr>
        <w:t>;</w:t>
      </w:r>
    </w:p>
    <w:p w14:paraId="7126712B" w14:textId="0EB4D26B" w:rsidR="00DA1CB4" w:rsidRPr="00DA1CB4" w:rsidRDefault="00DA1CB4" w:rsidP="00DA1CB4">
      <w:pPr>
        <w:pStyle w:val="Default"/>
        <w:jc w:val="both"/>
        <w:rPr>
          <w:rFonts w:ascii="Times New Roman" w:eastAsia="Times New Roman" w:hAnsi="Times New Roman" w:cs="Times New Roman"/>
          <w:color w:val="auto"/>
          <w:lang w:eastAsia="lv-LV"/>
          <w14:ligatures w14:val="none"/>
        </w:rPr>
      </w:pPr>
      <w:r w:rsidRPr="00DA1CB4">
        <w:rPr>
          <w:rFonts w:ascii="Times New Roman" w:eastAsia="Times New Roman" w:hAnsi="Times New Roman" w:cs="Times New Roman"/>
          <w:color w:val="auto"/>
          <w:lang w:eastAsia="lv-LV"/>
          <w14:ligatures w14:val="none"/>
        </w:rPr>
        <w:t>DAP ir sagatavojis informāciju Nacionālajam dabas</w:t>
      </w:r>
      <w:r>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atjaunošanas plānam par atjaunošanas pasākumiem</w:t>
      </w:r>
      <w:r>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uz valsts zemēm, kas ir DAP pārvaldībā (no 2022.gada</w:t>
      </w:r>
      <w:r>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ieviestie projekti, šobrīd uzsāktie un tuvākā gada laikā</w:t>
      </w:r>
      <w:r>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plānotie projekti, DAP veiktie apsaimniekošanas</w:t>
      </w:r>
      <w:r w:rsidR="00C8220A">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pasākumi u.c.)</w:t>
      </w:r>
      <w:r>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DAP sniedz atbalstu VARAM un palīdz sagatavot un</w:t>
      </w:r>
      <w:r>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apkopot telpiskos datus par citu veiktajiem dabas</w:t>
      </w:r>
      <w:r>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apsaimniekošanas pasākumiem (AS LVM, Rīgas meži,</w:t>
      </w:r>
      <w:r>
        <w:rPr>
          <w:rFonts w:ascii="Times New Roman" w:eastAsia="Times New Roman" w:hAnsi="Times New Roman" w:cs="Times New Roman"/>
          <w:color w:val="auto"/>
          <w:lang w:eastAsia="lv-LV"/>
          <w14:ligatures w14:val="none"/>
        </w:rPr>
        <w:t xml:space="preserve"> </w:t>
      </w:r>
      <w:r w:rsidRPr="00DA1CB4">
        <w:rPr>
          <w:rFonts w:ascii="Times New Roman" w:eastAsia="Times New Roman" w:hAnsi="Times New Roman" w:cs="Times New Roman"/>
          <w:color w:val="auto"/>
          <w:lang w:eastAsia="lv-LV"/>
          <w14:ligatures w14:val="none"/>
        </w:rPr>
        <w:t>Aizsardzības ministrija u.c.)</w:t>
      </w:r>
      <w:r>
        <w:rPr>
          <w:rFonts w:ascii="Times New Roman" w:eastAsia="Times New Roman" w:hAnsi="Times New Roman" w:cs="Times New Roman"/>
          <w:color w:val="auto"/>
          <w:lang w:eastAsia="lv-LV"/>
          <w14:ligatures w14:val="none"/>
        </w:rPr>
        <w:t>.</w:t>
      </w:r>
      <w:r w:rsidRPr="00DA1CB4">
        <w:rPr>
          <w:rFonts w:ascii="Times New Roman" w:eastAsia="Times New Roman" w:hAnsi="Times New Roman" w:cs="Times New Roman"/>
          <w:color w:val="auto"/>
          <w:lang w:eastAsia="lv-LV"/>
          <w14:ligatures w14:val="none"/>
        </w:rPr>
        <w:t>VARAM plānotais grafiks:</w:t>
      </w:r>
    </w:p>
    <w:p w14:paraId="6AD06891" w14:textId="0F8FFF24" w:rsidR="00DA1CB4" w:rsidRPr="00DA1CB4" w:rsidRDefault="00DA1CB4" w:rsidP="000541A3">
      <w:pPr>
        <w:pStyle w:val="Default"/>
        <w:ind w:left="720"/>
        <w:jc w:val="both"/>
        <w:rPr>
          <w:rFonts w:ascii="Times New Roman" w:eastAsia="Times New Roman" w:hAnsi="Times New Roman" w:cs="Times New Roman"/>
          <w:color w:val="auto"/>
          <w:lang w:eastAsia="lv-LV"/>
          <w14:ligatures w14:val="none"/>
        </w:rPr>
      </w:pPr>
      <w:r w:rsidRPr="00DA1CB4">
        <w:rPr>
          <w:rFonts w:ascii="Times New Roman" w:eastAsia="Times New Roman" w:hAnsi="Times New Roman" w:cs="Times New Roman"/>
          <w:color w:val="auto"/>
          <w:lang w:eastAsia="lv-LV"/>
          <w14:ligatures w14:val="none"/>
        </w:rPr>
        <w:t>• maija vidus – apspriežamā versija darba grupai</w:t>
      </w:r>
      <w:r w:rsidR="000541A3">
        <w:rPr>
          <w:rFonts w:ascii="Times New Roman" w:eastAsia="Times New Roman" w:hAnsi="Times New Roman" w:cs="Times New Roman"/>
          <w:color w:val="auto"/>
          <w:lang w:eastAsia="lv-LV"/>
          <w14:ligatures w14:val="none"/>
        </w:rPr>
        <w:t>;</w:t>
      </w:r>
    </w:p>
    <w:p w14:paraId="58487CE2" w14:textId="223BC7EB" w:rsidR="00DA1CB4" w:rsidRPr="00DA1CB4" w:rsidRDefault="00DA1CB4" w:rsidP="000541A3">
      <w:pPr>
        <w:pStyle w:val="Default"/>
        <w:ind w:left="720"/>
        <w:jc w:val="both"/>
        <w:rPr>
          <w:rFonts w:ascii="Times New Roman" w:eastAsia="Times New Roman" w:hAnsi="Times New Roman" w:cs="Times New Roman"/>
          <w:color w:val="auto"/>
          <w:lang w:eastAsia="lv-LV"/>
          <w14:ligatures w14:val="none"/>
        </w:rPr>
      </w:pPr>
      <w:r w:rsidRPr="00DA1CB4">
        <w:rPr>
          <w:rFonts w:ascii="Times New Roman" w:eastAsia="Times New Roman" w:hAnsi="Times New Roman" w:cs="Times New Roman"/>
          <w:color w:val="auto"/>
          <w:lang w:eastAsia="lv-LV"/>
          <w14:ligatures w14:val="none"/>
        </w:rPr>
        <w:t>• maija beigas / jūnija sākums – informatīvais ziņojums</w:t>
      </w:r>
      <w:r w:rsidR="000541A3">
        <w:rPr>
          <w:rFonts w:ascii="Times New Roman" w:eastAsia="Times New Roman" w:hAnsi="Times New Roman" w:cs="Times New Roman"/>
          <w:color w:val="auto"/>
          <w:lang w:eastAsia="lv-LV"/>
          <w14:ligatures w14:val="none"/>
        </w:rPr>
        <w:t>;</w:t>
      </w:r>
    </w:p>
    <w:p w14:paraId="3C73867E" w14:textId="6A7152EB" w:rsidR="00331E71" w:rsidRPr="00673DD0" w:rsidRDefault="00DA1CB4" w:rsidP="000541A3">
      <w:pPr>
        <w:pStyle w:val="Default"/>
        <w:ind w:left="720"/>
        <w:jc w:val="both"/>
        <w:rPr>
          <w:rFonts w:ascii="Times New Roman" w:eastAsia="Times New Roman" w:hAnsi="Times New Roman" w:cs="Times New Roman"/>
          <w:color w:val="auto"/>
          <w:lang w:eastAsia="lv-LV"/>
          <w14:ligatures w14:val="none"/>
        </w:rPr>
      </w:pPr>
      <w:r w:rsidRPr="00DA1CB4">
        <w:rPr>
          <w:rFonts w:ascii="Times New Roman" w:eastAsia="Times New Roman" w:hAnsi="Times New Roman" w:cs="Times New Roman"/>
          <w:color w:val="auto"/>
          <w:lang w:eastAsia="lv-LV"/>
          <w14:ligatures w14:val="none"/>
        </w:rPr>
        <w:t>• septembris – iesniegšana EK</w:t>
      </w:r>
      <w:r w:rsidR="000541A3">
        <w:rPr>
          <w:rFonts w:ascii="Times New Roman" w:eastAsia="Times New Roman" w:hAnsi="Times New Roman" w:cs="Times New Roman"/>
          <w:color w:val="auto"/>
          <w:lang w:eastAsia="lv-LV"/>
          <w14:ligatures w14:val="none"/>
        </w:rPr>
        <w:t>;</w:t>
      </w:r>
    </w:p>
    <w:p w14:paraId="2F0A4921" w14:textId="6650931E" w:rsidR="00320539" w:rsidRDefault="000541A3" w:rsidP="000541A3">
      <w:pPr>
        <w:pStyle w:val="Default"/>
        <w:jc w:val="both"/>
        <w:rPr>
          <w:rFonts w:ascii="Times New Roman" w:eastAsia="Times New Roman" w:hAnsi="Times New Roman" w:cs="Times New Roman"/>
          <w:b/>
          <w:bCs/>
          <w:lang w:eastAsia="lv-LV"/>
          <w14:ligatures w14:val="none"/>
        </w:rPr>
      </w:pPr>
      <w:r w:rsidRPr="000541A3">
        <w:rPr>
          <w:rFonts w:ascii="Times New Roman" w:eastAsia="Times New Roman" w:hAnsi="Times New Roman" w:cs="Times New Roman"/>
          <w:u w:val="single"/>
          <w:lang w:eastAsia="lv-LV"/>
          <w14:ligatures w14:val="none"/>
        </w:rPr>
        <w:t>Ekspertu sertifikācijas un darbības uzraudzības sistēmas pilnveide</w:t>
      </w:r>
      <w:r>
        <w:rPr>
          <w:rFonts w:ascii="Times New Roman" w:eastAsia="Times New Roman" w:hAnsi="Times New Roman" w:cs="Times New Roman"/>
          <w:b/>
          <w:bCs/>
          <w:lang w:eastAsia="lv-LV"/>
          <w14:ligatures w14:val="none"/>
        </w:rPr>
        <w:t>:</w:t>
      </w:r>
    </w:p>
    <w:p w14:paraId="064179F1" w14:textId="1657D61A" w:rsidR="000541A3" w:rsidRPr="00AF5920" w:rsidRDefault="00AF5920" w:rsidP="00AF5920">
      <w:pPr>
        <w:pStyle w:val="Default"/>
        <w:jc w:val="both"/>
        <w:rPr>
          <w:rFonts w:ascii="Times New Roman" w:eastAsia="Times New Roman" w:hAnsi="Times New Roman" w:cs="Times New Roman"/>
          <w:lang w:eastAsia="lv-LV"/>
          <w14:ligatures w14:val="none"/>
        </w:rPr>
      </w:pPr>
      <w:r w:rsidRPr="00AF5920">
        <w:rPr>
          <w:rFonts w:ascii="Times New Roman" w:eastAsia="Times New Roman" w:hAnsi="Times New Roman" w:cs="Times New Roman"/>
          <w:lang w:eastAsia="lv-LV"/>
          <w14:ligatures w14:val="none"/>
        </w:rPr>
        <w:t>Izvērtēt biedrības «Zaļā brīvība» īstenotā LVAF projekta «Rekomendācijas sugu un</w:t>
      </w:r>
      <w:r>
        <w:rPr>
          <w:rFonts w:ascii="Times New Roman" w:eastAsia="Times New Roman" w:hAnsi="Times New Roman" w:cs="Times New Roman"/>
          <w:lang w:eastAsia="lv-LV"/>
          <w14:ligatures w14:val="none"/>
        </w:rPr>
        <w:t xml:space="preserve"> </w:t>
      </w:r>
      <w:r w:rsidRPr="00AF5920">
        <w:rPr>
          <w:rFonts w:ascii="Times New Roman" w:eastAsia="Times New Roman" w:hAnsi="Times New Roman" w:cs="Times New Roman"/>
          <w:lang w:eastAsia="lv-LV"/>
          <w14:ligatures w14:val="none"/>
        </w:rPr>
        <w:t>biotopu ekspertu sertificēšanas un uzraudzības sistēmas pilnveidei» ieteiktos risinājumus, Vienoties ar VARAM par prioritāri ieviešamajiem risinājumiem, uzsākt priekšlikumu sagatavošanu MK noteikumu projektam.</w:t>
      </w:r>
    </w:p>
    <w:p w14:paraId="0EE2C40F" w14:textId="77777777" w:rsidR="00FF5908" w:rsidRDefault="00FF5908" w:rsidP="009B38B9">
      <w:pPr>
        <w:pStyle w:val="Default"/>
        <w:jc w:val="both"/>
        <w:rPr>
          <w:rFonts w:ascii="Times New Roman" w:eastAsia="Times New Roman" w:hAnsi="Times New Roman" w:cs="Times New Roman"/>
          <w:b/>
          <w:bCs/>
          <w:lang w:eastAsia="lv-LV"/>
          <w14:ligatures w14:val="none"/>
        </w:rPr>
      </w:pPr>
    </w:p>
    <w:p w14:paraId="0BAB1D20" w14:textId="6FF59917" w:rsidR="0048186B" w:rsidRPr="00A16473" w:rsidRDefault="0048186B" w:rsidP="009B38B9">
      <w:pPr>
        <w:pStyle w:val="Default"/>
        <w:jc w:val="both"/>
        <w:rPr>
          <w:rFonts w:ascii="Times New Roman" w:eastAsia="Times New Roman" w:hAnsi="Times New Roman" w:cs="Times New Roman"/>
          <w:lang w:eastAsia="lv-LV"/>
          <w14:ligatures w14:val="none"/>
        </w:rPr>
      </w:pPr>
      <w:r w:rsidRPr="0048186B">
        <w:rPr>
          <w:rFonts w:ascii="Times New Roman" w:eastAsia="Times New Roman" w:hAnsi="Times New Roman" w:cs="Times New Roman"/>
          <w:lang w:eastAsia="lv-LV"/>
          <w14:ligatures w14:val="none"/>
        </w:rPr>
        <w:t>Cenrādī veiktās izmaiņas:</w:t>
      </w:r>
    </w:p>
    <w:p w14:paraId="0EDC2D29" w14:textId="724697F1" w:rsidR="00C14A20" w:rsidRPr="00A16473" w:rsidRDefault="0084092A" w:rsidP="009B38B9">
      <w:pPr>
        <w:pStyle w:val="Default"/>
        <w:jc w:val="both"/>
        <w:rPr>
          <w:rFonts w:ascii="Times New Roman" w:eastAsia="Times New Roman" w:hAnsi="Times New Roman" w:cs="Times New Roman"/>
          <w:lang w:eastAsia="lv-LV"/>
          <w14:ligatures w14:val="none"/>
        </w:rPr>
      </w:pPr>
      <w:r w:rsidRPr="0084092A">
        <w:rPr>
          <w:rFonts w:ascii="Times New Roman" w:eastAsia="Times New Roman" w:hAnsi="Times New Roman" w:cs="Times New Roman"/>
          <w:lang w:eastAsia="lv-LV"/>
          <w14:ligatures w14:val="none"/>
        </w:rPr>
        <w:t>Apvienoti Dabas aizsardzības pārvaldes</w:t>
      </w:r>
      <w:r w:rsidRP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un Nacionālā botāniskā dārza sniegtie</w:t>
      </w:r>
      <w:r w:rsidRP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pakalpojumi</w:t>
      </w:r>
      <w:r w:rsidRPr="00A16473">
        <w:rPr>
          <w:rFonts w:ascii="Times New Roman" w:eastAsia="Times New Roman" w:hAnsi="Times New Roman" w:cs="Times New Roman"/>
          <w:lang w:eastAsia="lv-LV"/>
          <w14:ligatures w14:val="none"/>
        </w:rPr>
        <w:t xml:space="preserve">; </w:t>
      </w:r>
      <w:r w:rsidR="00A16473">
        <w:rPr>
          <w:rFonts w:ascii="Times New Roman" w:eastAsia="Times New Roman" w:hAnsi="Times New Roman" w:cs="Times New Roman"/>
          <w:lang w:eastAsia="lv-LV"/>
          <w14:ligatures w14:val="none"/>
        </w:rPr>
        <w:t>a</w:t>
      </w:r>
      <w:r w:rsidRPr="0084092A">
        <w:rPr>
          <w:rFonts w:ascii="Times New Roman" w:eastAsia="Times New Roman" w:hAnsi="Times New Roman" w:cs="Times New Roman"/>
          <w:lang w:eastAsia="lv-LV"/>
          <w14:ligatures w14:val="none"/>
        </w:rPr>
        <w:t>ktualizētas maksas pakalpojumu</w:t>
      </w:r>
      <w:r w:rsidR="00A16473" w:rsidRP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cenas, ņemot vērā būtisko izmaksu</w:t>
      </w:r>
      <w:r w:rsidR="00CA25CC">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pieaugumu pēdējos gados.</w:t>
      </w:r>
      <w:r w:rsidR="00A16473" w:rsidRP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Ietverti 9 jauni maksas pakalpojumi.</w:t>
      </w:r>
      <w:r w:rsidR="00A16473" w:rsidRP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Piemērojams:</w:t>
      </w:r>
      <w:r w:rsid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no 2026. gada 1. aprīļa,</w:t>
      </w:r>
      <w:r w:rsidR="00A16473" w:rsidRP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no 2027. gada 1. janvāra – maksa par</w:t>
      </w:r>
      <w:r w:rsidR="00A16473" w:rsidRP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publiska pasākuma organizēšanu ĪADT</w:t>
      </w:r>
      <w:r w:rsidR="00A16473" w:rsidRPr="00A16473">
        <w:rPr>
          <w:rFonts w:ascii="Times New Roman" w:eastAsia="Times New Roman" w:hAnsi="Times New Roman" w:cs="Times New Roman"/>
          <w:lang w:eastAsia="lv-LV"/>
          <w14:ligatures w14:val="none"/>
        </w:rPr>
        <w:t xml:space="preserve"> </w:t>
      </w:r>
      <w:r w:rsidRPr="0084092A">
        <w:rPr>
          <w:rFonts w:ascii="Times New Roman" w:eastAsia="Times New Roman" w:hAnsi="Times New Roman" w:cs="Times New Roman"/>
          <w:lang w:eastAsia="lv-LV"/>
          <w14:ligatures w14:val="none"/>
        </w:rPr>
        <w:t>(valsts zemēs, kas nodotas pārvaldes</w:t>
      </w:r>
      <w:r w:rsidR="00A16473">
        <w:rPr>
          <w:rFonts w:ascii="Times New Roman" w:eastAsia="Times New Roman" w:hAnsi="Times New Roman" w:cs="Times New Roman"/>
          <w:lang w:eastAsia="lv-LV"/>
          <w14:ligatures w14:val="none"/>
        </w:rPr>
        <w:t xml:space="preserve"> </w:t>
      </w:r>
      <w:r w:rsidRPr="00A16473">
        <w:rPr>
          <w:rFonts w:ascii="Times New Roman" w:eastAsia="Times New Roman" w:hAnsi="Times New Roman" w:cs="Times New Roman"/>
          <w:lang w:eastAsia="lv-LV"/>
          <w14:ligatures w14:val="none"/>
        </w:rPr>
        <w:t>pārvaldībā).</w:t>
      </w:r>
      <w:r w:rsidR="00A16473" w:rsidRPr="00A16473">
        <w:rPr>
          <w:rFonts w:ascii="Times New Roman" w:eastAsia="Times New Roman" w:hAnsi="Times New Roman" w:cs="Times New Roman"/>
          <w:lang w:eastAsia="lv-LV"/>
          <w14:ligatures w14:val="none"/>
        </w:rPr>
        <w:t xml:space="preserve"> </w:t>
      </w:r>
      <w:r w:rsidR="00C14A20" w:rsidRPr="00A16473">
        <w:rPr>
          <w:rFonts w:ascii="Times New Roman" w:eastAsia="Times New Roman" w:hAnsi="Times New Roman" w:cs="Times New Roman"/>
          <w:lang w:eastAsia="lv-LV"/>
          <w14:ligatures w14:val="none"/>
        </w:rPr>
        <w:t>Par izmaiņām dabas ekspertu sertifikācijas kārtībā, galvenie secinājumi no veiktā pētījuma.</w:t>
      </w:r>
    </w:p>
    <w:p w14:paraId="145068E9" w14:textId="77777777" w:rsidR="00C14A20" w:rsidRDefault="00C14A20" w:rsidP="009B38B9">
      <w:pPr>
        <w:pStyle w:val="Default"/>
        <w:jc w:val="both"/>
        <w:rPr>
          <w:rFonts w:ascii="Times New Roman" w:eastAsia="Times New Roman" w:hAnsi="Times New Roman" w:cs="Times New Roman"/>
          <w:b/>
          <w:bCs/>
          <w:sz w:val="28"/>
          <w:szCs w:val="28"/>
          <w:lang w:eastAsia="lv-LV"/>
          <w14:ligatures w14:val="none"/>
        </w:rPr>
      </w:pPr>
    </w:p>
    <w:p w14:paraId="78CC161D" w14:textId="7508855D" w:rsidR="00C14A20" w:rsidRPr="00C14A20" w:rsidRDefault="00C14A20" w:rsidP="009B38B9">
      <w:pPr>
        <w:pStyle w:val="Default"/>
        <w:jc w:val="both"/>
        <w:rPr>
          <w:rFonts w:ascii="Times New Roman" w:eastAsia="Times New Roman" w:hAnsi="Times New Roman" w:cs="Times New Roman"/>
          <w:lang w:eastAsia="lv-LV"/>
          <w14:ligatures w14:val="none"/>
        </w:rPr>
      </w:pPr>
      <w:r w:rsidRPr="00C14A20">
        <w:rPr>
          <w:rFonts w:ascii="Times New Roman" w:eastAsia="Times New Roman" w:hAnsi="Times New Roman" w:cs="Times New Roman"/>
          <w:lang w:eastAsia="lv-LV"/>
          <w14:ligatures w14:val="none"/>
        </w:rPr>
        <w:t>Valters Kinna informēja</w:t>
      </w:r>
      <w:r w:rsidR="00D019C8">
        <w:rPr>
          <w:rFonts w:ascii="Times New Roman" w:eastAsia="Times New Roman" w:hAnsi="Times New Roman" w:cs="Times New Roman"/>
          <w:lang w:eastAsia="lv-LV"/>
          <w14:ligatures w14:val="none"/>
        </w:rPr>
        <w:t>, p</w:t>
      </w:r>
      <w:r w:rsidR="00D019C8" w:rsidRPr="00D019C8">
        <w:rPr>
          <w:rFonts w:ascii="Times New Roman" w:eastAsia="Times New Roman" w:hAnsi="Times New Roman" w:cs="Times New Roman"/>
          <w:lang w:eastAsia="lv-LV"/>
          <w14:ligatures w14:val="none"/>
        </w:rPr>
        <w:t xml:space="preserve">rojekts noslēdzās š.g. sākumā ar iesaistīto pušu aptauju par jau izstrādātajām rekomendācijām, kuras rezultātus esmu nodevis VARAM un DAP, taču diemžēl vēl </w:t>
      </w:r>
      <w:r w:rsidR="00D019C8">
        <w:rPr>
          <w:rFonts w:ascii="Times New Roman" w:eastAsia="Times New Roman" w:hAnsi="Times New Roman" w:cs="Times New Roman"/>
          <w:lang w:eastAsia="lv-LV"/>
          <w14:ligatures w14:val="none"/>
        </w:rPr>
        <w:t xml:space="preserve">nav paspēts </w:t>
      </w:r>
      <w:r w:rsidR="00D019C8" w:rsidRPr="00D019C8">
        <w:rPr>
          <w:rFonts w:ascii="Times New Roman" w:eastAsia="Times New Roman" w:hAnsi="Times New Roman" w:cs="Times New Roman"/>
          <w:lang w:eastAsia="lv-LV"/>
          <w14:ligatures w14:val="none"/>
        </w:rPr>
        <w:t>nopublicēt.</w:t>
      </w:r>
      <w:r w:rsidR="00792E1E" w:rsidRPr="00792E1E">
        <w:t xml:space="preserve"> </w:t>
      </w:r>
      <w:r w:rsidR="00792E1E" w:rsidRPr="00792E1E">
        <w:rPr>
          <w:rFonts w:ascii="Times New Roman" w:hAnsi="Times New Roman" w:cs="Times New Roman"/>
        </w:rPr>
        <w:t>P</w:t>
      </w:r>
      <w:r w:rsidR="00792E1E" w:rsidRPr="00792E1E">
        <w:rPr>
          <w:rFonts w:ascii="Times New Roman" w:eastAsia="Times New Roman" w:hAnsi="Times New Roman" w:cs="Times New Roman"/>
          <w:lang w:eastAsia="lv-LV"/>
          <w14:ligatures w14:val="none"/>
        </w:rPr>
        <w:t>rojekta ietvaros tika izvērtēta līdzšinējā sugu un biotopu aizsardzības jomā sertificēto ekspertu sistēma, analizējot tās stiprās un vājās puses gan no praktiskiem aspektiem, gan no normatīvā regulējuma un ekonomisko apsvērumi puses, kā arī apzinot dažādu iesaistīto pušu viedokļus. Rezultātā tiks sagatavoti priekšlikumi sistēmas pārskatīšanai un pilnveidei.</w:t>
      </w:r>
    </w:p>
    <w:p w14:paraId="688C9B1D" w14:textId="77777777" w:rsidR="00103D67" w:rsidRPr="00103D67" w:rsidRDefault="00103D67" w:rsidP="00103D67">
      <w:pPr>
        <w:pStyle w:val="Default"/>
        <w:jc w:val="both"/>
        <w:rPr>
          <w:rFonts w:ascii="Times New Roman" w:eastAsia="Times New Roman" w:hAnsi="Times New Roman" w:cs="Times New Roman"/>
          <w:lang w:eastAsia="lv-LV"/>
          <w14:ligatures w14:val="none"/>
        </w:rPr>
      </w:pPr>
      <w:r w:rsidRPr="00103D67">
        <w:rPr>
          <w:rFonts w:ascii="Times New Roman" w:eastAsia="Times New Roman" w:hAnsi="Times New Roman" w:cs="Times New Roman"/>
          <w:lang w:eastAsia="lv-LV"/>
          <w14:ligatures w14:val="none"/>
        </w:rPr>
        <w:t>Sagatavots apkopojums par normatīvajos aktos paredzēto kārtību attiecībā uz Latvijas sugu un biotopu ekspertu darbību, tiem sniedzot atzinumus dažādām vajadzībām (dabas aizsardzībai, paredzēto darbību ietekmes vērtēšanai, u.c.).</w:t>
      </w:r>
    </w:p>
    <w:p w14:paraId="752783B2" w14:textId="77777777" w:rsidR="00103D67" w:rsidRPr="00103D67" w:rsidRDefault="00103D67" w:rsidP="00103D67">
      <w:pPr>
        <w:pStyle w:val="Default"/>
        <w:numPr>
          <w:ilvl w:val="0"/>
          <w:numId w:val="15"/>
        </w:numPr>
        <w:jc w:val="both"/>
        <w:rPr>
          <w:rFonts w:ascii="Times New Roman" w:eastAsia="Times New Roman" w:hAnsi="Times New Roman" w:cs="Times New Roman"/>
          <w:lang w:eastAsia="lv-LV"/>
          <w14:ligatures w14:val="none"/>
        </w:rPr>
      </w:pPr>
      <w:r w:rsidRPr="00103D67">
        <w:rPr>
          <w:rFonts w:ascii="Times New Roman" w:eastAsia="Times New Roman" w:hAnsi="Times New Roman" w:cs="Times New Roman"/>
          <w:lang w:eastAsia="lv-LV"/>
          <w14:ligatures w14:val="none"/>
        </w:rPr>
        <w:t>Identificētas vājās vietas Latvijas likumdošanas ietvarā un tiesiskajā praksē, analizējot problemātiskus gadījumus atzinumu sagatavošanā (tiesvedības, valsts iestāžu sniegtie viedokļi un informācija dažādu infrastruktūras objektu IVN procesos, u.c.), Veikta SVID analīze esošajai sistēmai.</w:t>
      </w:r>
    </w:p>
    <w:p w14:paraId="07F42D8B" w14:textId="77777777" w:rsidR="00103D67" w:rsidRPr="00103D67" w:rsidRDefault="00103D67" w:rsidP="00103D67">
      <w:pPr>
        <w:pStyle w:val="Default"/>
        <w:numPr>
          <w:ilvl w:val="0"/>
          <w:numId w:val="15"/>
        </w:numPr>
        <w:jc w:val="both"/>
        <w:rPr>
          <w:rFonts w:ascii="Times New Roman" w:eastAsia="Times New Roman" w:hAnsi="Times New Roman" w:cs="Times New Roman"/>
          <w:lang w:eastAsia="lv-LV"/>
          <w14:ligatures w14:val="none"/>
        </w:rPr>
      </w:pPr>
      <w:r w:rsidRPr="00103D67">
        <w:rPr>
          <w:rFonts w:ascii="Times New Roman" w:eastAsia="Times New Roman" w:hAnsi="Times New Roman" w:cs="Times New Roman"/>
          <w:lang w:eastAsia="lv-LV"/>
          <w14:ligatures w14:val="none"/>
        </w:rPr>
        <w:lastRenderedPageBreak/>
        <w:t>Sagatavots apkopojums par citu sugu un biotopu ekspertu lomu un šīs jomās regulējumu citās ES valstīs. Analīzēti Lietuvas, Igaunijas, Zviedrijas un Vācijas tiesību akti ,pieredze, kā arī ES normatīvais ietvars.</w:t>
      </w:r>
    </w:p>
    <w:p w14:paraId="3D83D3EF" w14:textId="77777777" w:rsidR="00103D67" w:rsidRPr="00103D67" w:rsidRDefault="00103D67" w:rsidP="00103D67">
      <w:pPr>
        <w:pStyle w:val="Default"/>
        <w:numPr>
          <w:ilvl w:val="0"/>
          <w:numId w:val="15"/>
        </w:numPr>
        <w:jc w:val="both"/>
        <w:rPr>
          <w:rFonts w:ascii="Times New Roman" w:eastAsia="Times New Roman" w:hAnsi="Times New Roman" w:cs="Times New Roman"/>
          <w:b/>
          <w:bCs/>
          <w:lang w:eastAsia="lv-LV"/>
          <w14:ligatures w14:val="none"/>
        </w:rPr>
      </w:pPr>
      <w:r w:rsidRPr="00103D67">
        <w:rPr>
          <w:rFonts w:ascii="Times New Roman" w:eastAsia="Times New Roman" w:hAnsi="Times New Roman" w:cs="Times New Roman"/>
          <w:lang w:eastAsia="lv-LV"/>
          <w14:ligatures w14:val="none"/>
        </w:rPr>
        <w:t>Sagatavotas rekomendācijas Latvijas sugu un biotopu ekspertu darbību regulējošo normatīvo aktu un sistēmas uzlabošanai</w:t>
      </w:r>
      <w:r w:rsidRPr="00103D67">
        <w:rPr>
          <w:rFonts w:ascii="Times New Roman" w:eastAsia="Times New Roman" w:hAnsi="Times New Roman" w:cs="Times New Roman"/>
          <w:b/>
          <w:bCs/>
          <w:lang w:eastAsia="lv-LV"/>
          <w14:ligatures w14:val="none"/>
        </w:rPr>
        <w:t>.</w:t>
      </w:r>
    </w:p>
    <w:p w14:paraId="077AE26E" w14:textId="77777777" w:rsidR="00C14A20" w:rsidRDefault="00C14A20" w:rsidP="009B38B9">
      <w:pPr>
        <w:pStyle w:val="Default"/>
        <w:jc w:val="both"/>
        <w:rPr>
          <w:rFonts w:ascii="Times New Roman" w:eastAsia="Times New Roman" w:hAnsi="Times New Roman" w:cs="Times New Roman"/>
          <w:b/>
          <w:bCs/>
          <w:lang w:eastAsia="lv-LV"/>
          <w14:ligatures w14:val="none"/>
        </w:rPr>
      </w:pPr>
    </w:p>
    <w:p w14:paraId="76463BB0" w14:textId="41780B47" w:rsidR="00AF5920" w:rsidRDefault="00601F17" w:rsidP="00601F17">
      <w:pPr>
        <w:pStyle w:val="Default"/>
        <w:jc w:val="both"/>
        <w:rPr>
          <w:rFonts w:ascii="Times New Roman" w:eastAsia="Times New Roman" w:hAnsi="Times New Roman" w:cs="Times New Roman"/>
          <w:lang w:eastAsia="lv-LV"/>
          <w14:ligatures w14:val="none"/>
        </w:rPr>
      </w:pPr>
      <w:r w:rsidRPr="00601F17">
        <w:rPr>
          <w:rFonts w:ascii="Times New Roman" w:eastAsia="Times New Roman" w:hAnsi="Times New Roman" w:cs="Times New Roman"/>
          <w:lang w:eastAsia="lv-LV"/>
          <w14:ligatures w14:val="none"/>
        </w:rPr>
        <w:t>Projekta ietvaros tiks sagatavots izvērsts, faktos un datu analīzē balstīts esošās sugu un biotopu aizsardzības jomas ekspertu sertifikācijas un uzraudzības sistēmas izvērtējums ar izvērtētiem likumdošanas un sistēmas izmaiņu scenārijiem. Šo informāciju projekta sadarbības iestāde – Dabas aizsardzības pārvalde – kā arī par konkrētās jomas likumdošanas izmaiņām atbildīgā Viedās administrācijas un reģionālās attīstības ministrija (un citas projekta aktivitātēs iesaistītās ministrijas) varēs izmantot, lai virzītu pamatotas likumdošanas izmaiņas. Projektam ir liels potenciāls nonākt pie risinājumiem, kas var samazināt administratīvo slogu, veicināt ES Biodaudzveidības stratēģijas 2030 sasniegšanas mērķus, veicināt efektīvāku valsts institūciju administratīvo resursu izmantošanu, un, uzlabojot sugu un biotopu ekspertu atzinumu kvalitāti un sagatavošanas ātrumu, lai uzlabotu situāciju nozarēs, kurām sugu un biotopu ekspertu atzinumi ir svarīgi (atjaunīgie energoresursi, mežsaimniecība, dabas aizsargājamo teritoriju ieviešana, meliorācija, derīgo izrakteņu ieguve, u.c.).</w:t>
      </w:r>
    </w:p>
    <w:p w14:paraId="2DB1CC78" w14:textId="77777777" w:rsidR="007A73DD" w:rsidRDefault="007A73DD" w:rsidP="00601F17">
      <w:pPr>
        <w:pStyle w:val="Default"/>
        <w:jc w:val="both"/>
        <w:rPr>
          <w:rFonts w:ascii="Times New Roman" w:eastAsia="Times New Roman" w:hAnsi="Times New Roman" w:cs="Times New Roman"/>
          <w:lang w:eastAsia="lv-LV"/>
          <w14:ligatures w14:val="none"/>
        </w:rPr>
      </w:pPr>
    </w:p>
    <w:p w14:paraId="612F807A" w14:textId="77777777" w:rsidR="007A73DD" w:rsidRPr="00601F17" w:rsidRDefault="007A73DD" w:rsidP="00601F17">
      <w:pPr>
        <w:pStyle w:val="Default"/>
        <w:jc w:val="both"/>
        <w:rPr>
          <w:rFonts w:ascii="Times New Roman" w:eastAsia="Times New Roman" w:hAnsi="Times New Roman" w:cs="Times New Roman"/>
          <w:lang w:eastAsia="lv-LV"/>
          <w14:ligatures w14:val="none"/>
        </w:rPr>
      </w:pPr>
    </w:p>
    <w:p w14:paraId="40C21141" w14:textId="77777777" w:rsidR="00601F17" w:rsidRDefault="00601F17" w:rsidP="009B38B9">
      <w:pPr>
        <w:pStyle w:val="Default"/>
        <w:jc w:val="both"/>
        <w:rPr>
          <w:rFonts w:ascii="Times New Roman" w:eastAsia="Times New Roman" w:hAnsi="Times New Roman" w:cs="Times New Roman"/>
          <w:b/>
          <w:bCs/>
          <w:lang w:eastAsia="lv-LV"/>
          <w14:ligatures w14:val="none"/>
        </w:rPr>
      </w:pPr>
    </w:p>
    <w:p w14:paraId="0651F2EC" w14:textId="34C2BA0E" w:rsidR="00550A3F" w:rsidRPr="00673DD0" w:rsidRDefault="00EE0A9C" w:rsidP="009B38B9">
      <w:pPr>
        <w:pStyle w:val="Default"/>
        <w:jc w:val="both"/>
        <w:rPr>
          <w:rFonts w:ascii="Times New Roman" w:eastAsia="Times New Roman" w:hAnsi="Times New Roman" w:cs="Times New Roman"/>
          <w:b/>
          <w:bCs/>
          <w:lang w:eastAsia="lv-LV"/>
          <w14:ligatures w14:val="none"/>
        </w:rPr>
      </w:pPr>
      <w:r w:rsidRPr="00673DD0">
        <w:rPr>
          <w:rFonts w:ascii="Times New Roman" w:eastAsia="Times New Roman" w:hAnsi="Times New Roman" w:cs="Times New Roman"/>
          <w:b/>
          <w:bCs/>
          <w:lang w:eastAsia="lv-LV"/>
          <w14:ligatures w14:val="none"/>
        </w:rPr>
        <w:t>Nākamā VK</w:t>
      </w:r>
      <w:r w:rsidR="000308AD" w:rsidRPr="00673DD0">
        <w:rPr>
          <w:rFonts w:ascii="Times New Roman" w:eastAsia="Times New Roman" w:hAnsi="Times New Roman" w:cs="Times New Roman"/>
          <w:b/>
          <w:bCs/>
          <w:lang w:eastAsia="lv-LV"/>
          <w14:ligatures w14:val="none"/>
        </w:rPr>
        <w:t>P s</w:t>
      </w:r>
      <w:r w:rsidRPr="00673DD0">
        <w:rPr>
          <w:rFonts w:ascii="Times New Roman" w:eastAsia="Times New Roman" w:hAnsi="Times New Roman" w:cs="Times New Roman"/>
          <w:b/>
          <w:bCs/>
          <w:lang w:eastAsia="lv-LV"/>
          <w14:ligatures w14:val="none"/>
        </w:rPr>
        <w:t xml:space="preserve">ēde – </w:t>
      </w:r>
      <w:r w:rsidR="008C60D5" w:rsidRPr="00673DD0">
        <w:rPr>
          <w:rFonts w:ascii="Times New Roman" w:eastAsia="Times New Roman" w:hAnsi="Times New Roman" w:cs="Times New Roman"/>
          <w:b/>
          <w:bCs/>
          <w:lang w:eastAsia="lv-LV"/>
          <w14:ligatures w14:val="none"/>
        </w:rPr>
        <w:t>6</w:t>
      </w:r>
      <w:r w:rsidRPr="00673DD0">
        <w:rPr>
          <w:rFonts w:ascii="Times New Roman" w:eastAsia="Times New Roman" w:hAnsi="Times New Roman" w:cs="Times New Roman"/>
          <w:b/>
          <w:bCs/>
          <w:lang w:eastAsia="lv-LV"/>
          <w14:ligatures w14:val="none"/>
        </w:rPr>
        <w:t>.</w:t>
      </w:r>
      <w:r w:rsidR="00572B38" w:rsidRPr="00673DD0">
        <w:rPr>
          <w:rFonts w:ascii="Times New Roman" w:eastAsia="Times New Roman" w:hAnsi="Times New Roman" w:cs="Times New Roman"/>
          <w:b/>
          <w:bCs/>
          <w:lang w:eastAsia="lv-LV"/>
          <w14:ligatures w14:val="none"/>
        </w:rPr>
        <w:t>m</w:t>
      </w:r>
      <w:r w:rsidR="00277B5A" w:rsidRPr="00673DD0">
        <w:rPr>
          <w:rFonts w:ascii="Times New Roman" w:eastAsia="Times New Roman" w:hAnsi="Times New Roman" w:cs="Times New Roman"/>
          <w:b/>
          <w:bCs/>
          <w:lang w:eastAsia="lv-LV"/>
          <w14:ligatures w14:val="none"/>
        </w:rPr>
        <w:t>aijs</w:t>
      </w:r>
      <w:r w:rsidR="004252EE">
        <w:rPr>
          <w:rFonts w:ascii="Times New Roman" w:eastAsia="Times New Roman" w:hAnsi="Times New Roman" w:cs="Times New Roman"/>
          <w:b/>
          <w:bCs/>
          <w:lang w:eastAsia="lv-LV"/>
          <w14:ligatures w14:val="none"/>
        </w:rPr>
        <w:t xml:space="preserve"> ( notiks KEM)</w:t>
      </w:r>
    </w:p>
    <w:p w14:paraId="15E3909B" w14:textId="77777777" w:rsidR="000308AD" w:rsidRPr="00673DD0" w:rsidRDefault="000308AD" w:rsidP="009B38B9">
      <w:pPr>
        <w:pStyle w:val="Default"/>
        <w:jc w:val="both"/>
        <w:rPr>
          <w:rFonts w:ascii="Times New Roman" w:eastAsia="Times New Roman" w:hAnsi="Times New Roman" w:cs="Times New Roman"/>
          <w:b/>
          <w:bCs/>
          <w:lang w:eastAsia="lv-LV"/>
          <w14:ligatures w14:val="none"/>
        </w:rPr>
      </w:pPr>
    </w:p>
    <w:p w14:paraId="6FFCFBAF"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433227A5"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6B08D045"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2239B35F"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7B1AA05C" w14:textId="77777777" w:rsidR="000308AD" w:rsidRDefault="000308AD" w:rsidP="009B38B9">
      <w:pPr>
        <w:pStyle w:val="Default"/>
        <w:jc w:val="both"/>
        <w:rPr>
          <w:rFonts w:ascii="Times New Roman" w:eastAsia="Times New Roman" w:hAnsi="Times New Roman" w:cs="Times New Roman"/>
          <w:b/>
          <w:bCs/>
          <w:sz w:val="28"/>
          <w:szCs w:val="28"/>
          <w:lang w:eastAsia="lv-LV"/>
          <w14:ligatures w14:val="none"/>
        </w:rPr>
      </w:pPr>
    </w:p>
    <w:p w14:paraId="1DF9CE15" w14:textId="77A21302" w:rsidR="000308AD" w:rsidRPr="000308AD" w:rsidRDefault="000308AD" w:rsidP="009B38B9">
      <w:pPr>
        <w:pStyle w:val="Default"/>
        <w:jc w:val="both"/>
        <w:rPr>
          <w:rFonts w:ascii="Times New Roman" w:eastAsia="Times New Roman" w:hAnsi="Times New Roman" w:cs="Times New Roman"/>
          <w:sz w:val="28"/>
          <w:szCs w:val="28"/>
          <w:lang w:eastAsia="lv-LV"/>
          <w14:ligatures w14:val="none"/>
        </w:rPr>
      </w:pPr>
      <w:r w:rsidRPr="000308AD">
        <w:rPr>
          <w:rFonts w:ascii="Times New Roman" w:eastAsia="Times New Roman" w:hAnsi="Times New Roman" w:cs="Times New Roman"/>
          <w:sz w:val="28"/>
          <w:szCs w:val="28"/>
          <w:lang w:eastAsia="lv-LV"/>
          <w14:ligatures w14:val="none"/>
        </w:rPr>
        <w:t>Sēdes vadītājs</w:t>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t>Juris Jātnieks</w:t>
      </w:r>
    </w:p>
    <w:p w14:paraId="5A5C0908" w14:textId="77777777" w:rsidR="000308AD" w:rsidRPr="000308AD" w:rsidRDefault="000308AD" w:rsidP="009B38B9">
      <w:pPr>
        <w:pStyle w:val="Default"/>
        <w:jc w:val="both"/>
        <w:rPr>
          <w:rFonts w:ascii="Times New Roman" w:eastAsia="Times New Roman" w:hAnsi="Times New Roman" w:cs="Times New Roman"/>
          <w:sz w:val="28"/>
          <w:szCs w:val="28"/>
          <w:lang w:eastAsia="lv-LV"/>
          <w14:ligatures w14:val="none"/>
        </w:rPr>
      </w:pPr>
    </w:p>
    <w:p w14:paraId="237D80D5" w14:textId="77777777" w:rsidR="000308AD" w:rsidRPr="000308AD" w:rsidRDefault="000308AD" w:rsidP="009B38B9">
      <w:pPr>
        <w:pStyle w:val="Default"/>
        <w:jc w:val="both"/>
        <w:rPr>
          <w:rFonts w:ascii="Times New Roman" w:eastAsia="Times New Roman" w:hAnsi="Times New Roman" w:cs="Times New Roman"/>
          <w:sz w:val="28"/>
          <w:szCs w:val="28"/>
          <w:lang w:eastAsia="lv-LV"/>
          <w14:ligatures w14:val="none"/>
        </w:rPr>
      </w:pPr>
    </w:p>
    <w:p w14:paraId="1D21C906" w14:textId="066DD6CF" w:rsidR="000308AD" w:rsidRPr="000308AD" w:rsidRDefault="000308AD" w:rsidP="009B38B9">
      <w:pPr>
        <w:pStyle w:val="Default"/>
        <w:jc w:val="both"/>
        <w:rPr>
          <w:rFonts w:ascii="Times New Roman" w:eastAsia="Times New Roman" w:hAnsi="Times New Roman" w:cs="Times New Roman"/>
          <w:sz w:val="28"/>
          <w:szCs w:val="28"/>
          <w:lang w:eastAsia="lv-LV"/>
          <w14:ligatures w14:val="none"/>
        </w:rPr>
      </w:pPr>
      <w:r w:rsidRPr="000308AD">
        <w:rPr>
          <w:rFonts w:ascii="Times New Roman" w:eastAsia="Times New Roman" w:hAnsi="Times New Roman" w:cs="Times New Roman"/>
          <w:sz w:val="28"/>
          <w:szCs w:val="28"/>
          <w:lang w:eastAsia="lv-LV"/>
          <w14:ligatures w14:val="none"/>
        </w:rPr>
        <w:t>Sēdes protokolētājs</w:t>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r>
      <w:r w:rsidRPr="000308AD">
        <w:rPr>
          <w:rFonts w:ascii="Times New Roman" w:eastAsia="Times New Roman" w:hAnsi="Times New Roman" w:cs="Times New Roman"/>
          <w:sz w:val="28"/>
          <w:szCs w:val="28"/>
          <w:lang w:eastAsia="lv-LV"/>
          <w14:ligatures w14:val="none"/>
        </w:rPr>
        <w:tab/>
        <w:t>I</w:t>
      </w:r>
      <w:r>
        <w:rPr>
          <w:rFonts w:ascii="Times New Roman" w:eastAsia="Times New Roman" w:hAnsi="Times New Roman" w:cs="Times New Roman"/>
          <w:sz w:val="28"/>
          <w:szCs w:val="28"/>
          <w:lang w:eastAsia="lv-LV"/>
          <w14:ligatures w14:val="none"/>
        </w:rPr>
        <w:t xml:space="preserve">lze </w:t>
      </w:r>
      <w:r w:rsidRPr="000308AD">
        <w:rPr>
          <w:rFonts w:ascii="Times New Roman" w:eastAsia="Times New Roman" w:hAnsi="Times New Roman" w:cs="Times New Roman"/>
          <w:sz w:val="28"/>
          <w:szCs w:val="28"/>
          <w:lang w:eastAsia="lv-LV"/>
          <w14:ligatures w14:val="none"/>
        </w:rPr>
        <w:t>Trušinska</w:t>
      </w:r>
    </w:p>
    <w:sectPr w:rsidR="000308AD" w:rsidRPr="000308AD" w:rsidSect="00990F66">
      <w:footerReference w:type="default" r:id="rId8"/>
      <w:pgSz w:w="11906" w:h="16838"/>
      <w:pgMar w:top="1440" w:right="180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C5DF" w14:textId="77777777" w:rsidR="0049049B" w:rsidRDefault="0049049B" w:rsidP="00E666FC">
      <w:pPr>
        <w:spacing w:after="0" w:line="240" w:lineRule="auto"/>
      </w:pPr>
      <w:r>
        <w:separator/>
      </w:r>
    </w:p>
  </w:endnote>
  <w:endnote w:type="continuationSeparator" w:id="0">
    <w:p w14:paraId="277551F9" w14:textId="77777777" w:rsidR="0049049B" w:rsidRDefault="0049049B" w:rsidP="00E66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020805"/>
      <w:docPartObj>
        <w:docPartGallery w:val="Page Numbers (Bottom of Page)"/>
        <w:docPartUnique/>
      </w:docPartObj>
    </w:sdtPr>
    <w:sdtEndPr>
      <w:rPr>
        <w:noProof/>
      </w:rPr>
    </w:sdtEndPr>
    <w:sdtContent>
      <w:p w14:paraId="1754489E" w14:textId="4E3ECADA" w:rsidR="00E666FC" w:rsidRDefault="00E666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F368AF" w14:textId="77777777" w:rsidR="00E666FC" w:rsidRDefault="00E66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F50" w14:textId="77777777" w:rsidR="0049049B" w:rsidRDefault="0049049B" w:rsidP="00E666FC">
      <w:pPr>
        <w:spacing w:after="0" w:line="240" w:lineRule="auto"/>
      </w:pPr>
      <w:r>
        <w:separator/>
      </w:r>
    </w:p>
  </w:footnote>
  <w:footnote w:type="continuationSeparator" w:id="0">
    <w:p w14:paraId="6A22819B" w14:textId="77777777" w:rsidR="0049049B" w:rsidRDefault="0049049B" w:rsidP="00E666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0C6"/>
    <w:multiLevelType w:val="hybridMultilevel"/>
    <w:tmpl w:val="CFDCBB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BA69A2"/>
    <w:multiLevelType w:val="hybridMultilevel"/>
    <w:tmpl w:val="A484E992"/>
    <w:lvl w:ilvl="0" w:tplc="BDC0EA5E">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A013FD4"/>
    <w:multiLevelType w:val="hybridMultilevel"/>
    <w:tmpl w:val="9776121A"/>
    <w:lvl w:ilvl="0" w:tplc="AC62C9AE">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B752F1"/>
    <w:multiLevelType w:val="hybridMultilevel"/>
    <w:tmpl w:val="8C1C9FA4"/>
    <w:lvl w:ilvl="0" w:tplc="C6A0A1B0">
      <w:start w:val="3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8FE5DDA"/>
    <w:multiLevelType w:val="multilevel"/>
    <w:tmpl w:val="86FE3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F4110C"/>
    <w:multiLevelType w:val="hybridMultilevel"/>
    <w:tmpl w:val="820457D4"/>
    <w:lvl w:ilvl="0" w:tplc="9F16BE6A">
      <w:start w:val="202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3FA02C7A"/>
    <w:multiLevelType w:val="hybridMultilevel"/>
    <w:tmpl w:val="B9568CB6"/>
    <w:lvl w:ilvl="0" w:tplc="117C339E">
      <w:start w:val="202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48E499D"/>
    <w:multiLevelType w:val="hybridMultilevel"/>
    <w:tmpl w:val="7416D4AA"/>
    <w:lvl w:ilvl="0" w:tplc="7D26786E">
      <w:numFmt w:val="bullet"/>
      <w:lvlText w:val="-"/>
      <w:lvlJc w:val="left"/>
      <w:pPr>
        <w:ind w:left="1440" w:hanging="360"/>
      </w:pPr>
      <w:rPr>
        <w:rFonts w:ascii="Times New Roman" w:eastAsia="Times New Roman" w:hAnsi="Times New Roman" w:cs="Times New Roman" w:hint="default"/>
        <w:i w:val="0"/>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494808AA"/>
    <w:multiLevelType w:val="multilevel"/>
    <w:tmpl w:val="06A2D0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B512594"/>
    <w:multiLevelType w:val="multilevel"/>
    <w:tmpl w:val="AD32C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45035BE"/>
    <w:multiLevelType w:val="multilevel"/>
    <w:tmpl w:val="0434A0E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0155A34"/>
    <w:multiLevelType w:val="hybridMultilevel"/>
    <w:tmpl w:val="423EA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BF30AA5"/>
    <w:multiLevelType w:val="hybridMultilevel"/>
    <w:tmpl w:val="ECB68CFC"/>
    <w:lvl w:ilvl="0" w:tplc="406CEB4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3E01893"/>
    <w:multiLevelType w:val="hybridMultilevel"/>
    <w:tmpl w:val="53C29F76"/>
    <w:lvl w:ilvl="0" w:tplc="0570003C">
      <w:start w:val="2025"/>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EC81C48"/>
    <w:multiLevelType w:val="hybridMultilevel"/>
    <w:tmpl w:val="48986402"/>
    <w:lvl w:ilvl="0" w:tplc="0B96D8F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77785867">
    <w:abstractNumId w:val="7"/>
  </w:num>
  <w:num w:numId="2" w16cid:durableId="184831076">
    <w:abstractNumId w:val="2"/>
  </w:num>
  <w:num w:numId="3" w16cid:durableId="775632843">
    <w:abstractNumId w:val="11"/>
  </w:num>
  <w:num w:numId="4" w16cid:durableId="1623732943">
    <w:abstractNumId w:val="0"/>
  </w:num>
  <w:num w:numId="5" w16cid:durableId="648633519">
    <w:abstractNumId w:val="6"/>
  </w:num>
  <w:num w:numId="6" w16cid:durableId="225919739">
    <w:abstractNumId w:val="1"/>
  </w:num>
  <w:num w:numId="7" w16cid:durableId="640770589">
    <w:abstractNumId w:val="14"/>
  </w:num>
  <w:num w:numId="8" w16cid:durableId="1602882273">
    <w:abstractNumId w:val="10"/>
  </w:num>
  <w:num w:numId="9" w16cid:durableId="1516769329">
    <w:abstractNumId w:val="9"/>
  </w:num>
  <w:num w:numId="10" w16cid:durableId="708577635">
    <w:abstractNumId w:val="8"/>
  </w:num>
  <w:num w:numId="11" w16cid:durableId="1458570900">
    <w:abstractNumId w:val="13"/>
  </w:num>
  <w:num w:numId="12" w16cid:durableId="1126697672">
    <w:abstractNumId w:val="12"/>
  </w:num>
  <w:num w:numId="13" w16cid:durableId="100147210">
    <w:abstractNumId w:val="3"/>
  </w:num>
  <w:num w:numId="14" w16cid:durableId="2117364034">
    <w:abstractNumId w:val="5"/>
  </w:num>
  <w:num w:numId="15" w16cid:durableId="1971670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4F"/>
    <w:rsid w:val="00000B3D"/>
    <w:rsid w:val="00000FA5"/>
    <w:rsid w:val="0000223D"/>
    <w:rsid w:val="0001214C"/>
    <w:rsid w:val="0001310B"/>
    <w:rsid w:val="00013DE8"/>
    <w:rsid w:val="00015E97"/>
    <w:rsid w:val="00016359"/>
    <w:rsid w:val="00016CB3"/>
    <w:rsid w:val="000173DD"/>
    <w:rsid w:val="000202C9"/>
    <w:rsid w:val="000204D0"/>
    <w:rsid w:val="00021101"/>
    <w:rsid w:val="0002295D"/>
    <w:rsid w:val="000272C1"/>
    <w:rsid w:val="000308AD"/>
    <w:rsid w:val="00030DBE"/>
    <w:rsid w:val="000333FB"/>
    <w:rsid w:val="00033AEA"/>
    <w:rsid w:val="00034985"/>
    <w:rsid w:val="00037364"/>
    <w:rsid w:val="0003754F"/>
    <w:rsid w:val="00041B26"/>
    <w:rsid w:val="00041F8F"/>
    <w:rsid w:val="000427EF"/>
    <w:rsid w:val="00044D03"/>
    <w:rsid w:val="00044E5A"/>
    <w:rsid w:val="000510E0"/>
    <w:rsid w:val="00053BB4"/>
    <w:rsid w:val="000541A3"/>
    <w:rsid w:val="0005656C"/>
    <w:rsid w:val="00063B7F"/>
    <w:rsid w:val="00064A76"/>
    <w:rsid w:val="00064D12"/>
    <w:rsid w:val="00066A42"/>
    <w:rsid w:val="000730BB"/>
    <w:rsid w:val="0007380B"/>
    <w:rsid w:val="000769CB"/>
    <w:rsid w:val="00082667"/>
    <w:rsid w:val="000829AA"/>
    <w:rsid w:val="000835BC"/>
    <w:rsid w:val="0008569A"/>
    <w:rsid w:val="00087F7D"/>
    <w:rsid w:val="00093D43"/>
    <w:rsid w:val="000966D5"/>
    <w:rsid w:val="000979E6"/>
    <w:rsid w:val="00097A14"/>
    <w:rsid w:val="00097E43"/>
    <w:rsid w:val="000A06C5"/>
    <w:rsid w:val="000A1143"/>
    <w:rsid w:val="000A2C3D"/>
    <w:rsid w:val="000A3A01"/>
    <w:rsid w:val="000A51DA"/>
    <w:rsid w:val="000A78D3"/>
    <w:rsid w:val="000B0D6A"/>
    <w:rsid w:val="000B233E"/>
    <w:rsid w:val="000B707B"/>
    <w:rsid w:val="000C0799"/>
    <w:rsid w:val="000C106B"/>
    <w:rsid w:val="000C18BD"/>
    <w:rsid w:val="000C390B"/>
    <w:rsid w:val="000C458C"/>
    <w:rsid w:val="000C4AA4"/>
    <w:rsid w:val="000D0F3D"/>
    <w:rsid w:val="000D1BF3"/>
    <w:rsid w:val="000D24EE"/>
    <w:rsid w:val="000D32F6"/>
    <w:rsid w:val="000D4B97"/>
    <w:rsid w:val="000D6CB9"/>
    <w:rsid w:val="000E1DBC"/>
    <w:rsid w:val="000E3F08"/>
    <w:rsid w:val="000F0FDD"/>
    <w:rsid w:val="000F2757"/>
    <w:rsid w:val="000F5F34"/>
    <w:rsid w:val="000F7C2E"/>
    <w:rsid w:val="000F7CF5"/>
    <w:rsid w:val="00100D31"/>
    <w:rsid w:val="00100FD3"/>
    <w:rsid w:val="00102015"/>
    <w:rsid w:val="00103D67"/>
    <w:rsid w:val="0010444D"/>
    <w:rsid w:val="00105859"/>
    <w:rsid w:val="001069B6"/>
    <w:rsid w:val="00107289"/>
    <w:rsid w:val="0011021A"/>
    <w:rsid w:val="00110757"/>
    <w:rsid w:val="00123766"/>
    <w:rsid w:val="00123AEB"/>
    <w:rsid w:val="00125572"/>
    <w:rsid w:val="001256A4"/>
    <w:rsid w:val="001308A6"/>
    <w:rsid w:val="0013126D"/>
    <w:rsid w:val="00132BF2"/>
    <w:rsid w:val="001333BF"/>
    <w:rsid w:val="0013374D"/>
    <w:rsid w:val="00133893"/>
    <w:rsid w:val="00134386"/>
    <w:rsid w:val="001364C8"/>
    <w:rsid w:val="00137EF4"/>
    <w:rsid w:val="00140812"/>
    <w:rsid w:val="0014085F"/>
    <w:rsid w:val="00144055"/>
    <w:rsid w:val="00150105"/>
    <w:rsid w:val="0015141A"/>
    <w:rsid w:val="00152194"/>
    <w:rsid w:val="0015564D"/>
    <w:rsid w:val="001603B8"/>
    <w:rsid w:val="001620F6"/>
    <w:rsid w:val="0016210B"/>
    <w:rsid w:val="0016514D"/>
    <w:rsid w:val="001665BF"/>
    <w:rsid w:val="001665E9"/>
    <w:rsid w:val="00171C6E"/>
    <w:rsid w:val="001754B7"/>
    <w:rsid w:val="00175CEA"/>
    <w:rsid w:val="00176A30"/>
    <w:rsid w:val="00180C7E"/>
    <w:rsid w:val="00185449"/>
    <w:rsid w:val="00186B29"/>
    <w:rsid w:val="00187727"/>
    <w:rsid w:val="00191F4C"/>
    <w:rsid w:val="00192B48"/>
    <w:rsid w:val="001930A4"/>
    <w:rsid w:val="001931EA"/>
    <w:rsid w:val="00193C9B"/>
    <w:rsid w:val="00193F48"/>
    <w:rsid w:val="001978DA"/>
    <w:rsid w:val="001A013C"/>
    <w:rsid w:val="001A0D5F"/>
    <w:rsid w:val="001A0FB8"/>
    <w:rsid w:val="001A1092"/>
    <w:rsid w:val="001A2FBC"/>
    <w:rsid w:val="001A588D"/>
    <w:rsid w:val="001A614D"/>
    <w:rsid w:val="001B1477"/>
    <w:rsid w:val="001B2FE3"/>
    <w:rsid w:val="001B317D"/>
    <w:rsid w:val="001B38C9"/>
    <w:rsid w:val="001B7127"/>
    <w:rsid w:val="001C25D9"/>
    <w:rsid w:val="001C45BD"/>
    <w:rsid w:val="001C6277"/>
    <w:rsid w:val="001C6B86"/>
    <w:rsid w:val="001D254B"/>
    <w:rsid w:val="001D29CA"/>
    <w:rsid w:val="001D475D"/>
    <w:rsid w:val="001D4C74"/>
    <w:rsid w:val="001E01B9"/>
    <w:rsid w:val="001E22F5"/>
    <w:rsid w:val="001E255A"/>
    <w:rsid w:val="001E66E3"/>
    <w:rsid w:val="001E6EF9"/>
    <w:rsid w:val="001F10E5"/>
    <w:rsid w:val="001F15CA"/>
    <w:rsid w:val="001F1E2D"/>
    <w:rsid w:val="001F23A4"/>
    <w:rsid w:val="001F3550"/>
    <w:rsid w:val="001F463D"/>
    <w:rsid w:val="001F4CE1"/>
    <w:rsid w:val="00202088"/>
    <w:rsid w:val="002037A8"/>
    <w:rsid w:val="00203A8C"/>
    <w:rsid w:val="002046F5"/>
    <w:rsid w:val="002132B0"/>
    <w:rsid w:val="00214D4D"/>
    <w:rsid w:val="002163AB"/>
    <w:rsid w:val="00220D6B"/>
    <w:rsid w:val="00222887"/>
    <w:rsid w:val="00222E76"/>
    <w:rsid w:val="00226958"/>
    <w:rsid w:val="00227428"/>
    <w:rsid w:val="00230DB9"/>
    <w:rsid w:val="00231AD4"/>
    <w:rsid w:val="00233E24"/>
    <w:rsid w:val="002460D9"/>
    <w:rsid w:val="00251D22"/>
    <w:rsid w:val="00263CFE"/>
    <w:rsid w:val="00263F49"/>
    <w:rsid w:val="002644B6"/>
    <w:rsid w:val="002675F3"/>
    <w:rsid w:val="00267A7C"/>
    <w:rsid w:val="0027371B"/>
    <w:rsid w:val="00277B5A"/>
    <w:rsid w:val="00277D06"/>
    <w:rsid w:val="00277E46"/>
    <w:rsid w:val="002811E8"/>
    <w:rsid w:val="00281FB1"/>
    <w:rsid w:val="00282F97"/>
    <w:rsid w:val="00285B3D"/>
    <w:rsid w:val="002863E8"/>
    <w:rsid w:val="00290F57"/>
    <w:rsid w:val="00291539"/>
    <w:rsid w:val="00293A4E"/>
    <w:rsid w:val="00293B83"/>
    <w:rsid w:val="002946A5"/>
    <w:rsid w:val="0029477A"/>
    <w:rsid w:val="00295D50"/>
    <w:rsid w:val="00297A87"/>
    <w:rsid w:val="002A0619"/>
    <w:rsid w:val="002A0C18"/>
    <w:rsid w:val="002A3F26"/>
    <w:rsid w:val="002A4BF2"/>
    <w:rsid w:val="002B1398"/>
    <w:rsid w:val="002B2378"/>
    <w:rsid w:val="002B480E"/>
    <w:rsid w:val="002B5CFC"/>
    <w:rsid w:val="002B6961"/>
    <w:rsid w:val="002C00A6"/>
    <w:rsid w:val="002C0627"/>
    <w:rsid w:val="002C243B"/>
    <w:rsid w:val="002C370B"/>
    <w:rsid w:val="002C44A7"/>
    <w:rsid w:val="002C66B4"/>
    <w:rsid w:val="002C71A4"/>
    <w:rsid w:val="002D016D"/>
    <w:rsid w:val="002D01B0"/>
    <w:rsid w:val="002E1D89"/>
    <w:rsid w:val="002E28C1"/>
    <w:rsid w:val="002E2A51"/>
    <w:rsid w:val="002E31A7"/>
    <w:rsid w:val="002E3686"/>
    <w:rsid w:val="002E5B4C"/>
    <w:rsid w:val="002E65A2"/>
    <w:rsid w:val="002F050F"/>
    <w:rsid w:val="002F1B68"/>
    <w:rsid w:val="002F21B6"/>
    <w:rsid w:val="002F41A0"/>
    <w:rsid w:val="002F49CD"/>
    <w:rsid w:val="002F4B08"/>
    <w:rsid w:val="002F7496"/>
    <w:rsid w:val="003044B6"/>
    <w:rsid w:val="00304BC9"/>
    <w:rsid w:val="00305B9A"/>
    <w:rsid w:val="003119A3"/>
    <w:rsid w:val="003141A4"/>
    <w:rsid w:val="00316F74"/>
    <w:rsid w:val="00320539"/>
    <w:rsid w:val="00323720"/>
    <w:rsid w:val="00323FCB"/>
    <w:rsid w:val="003258EE"/>
    <w:rsid w:val="00326F54"/>
    <w:rsid w:val="003273CD"/>
    <w:rsid w:val="00330BFB"/>
    <w:rsid w:val="00331E71"/>
    <w:rsid w:val="00331F17"/>
    <w:rsid w:val="0033566F"/>
    <w:rsid w:val="003358AB"/>
    <w:rsid w:val="0033713C"/>
    <w:rsid w:val="003403F0"/>
    <w:rsid w:val="00341175"/>
    <w:rsid w:val="00342AA9"/>
    <w:rsid w:val="003463FF"/>
    <w:rsid w:val="003478A4"/>
    <w:rsid w:val="00350026"/>
    <w:rsid w:val="0035010C"/>
    <w:rsid w:val="003511EC"/>
    <w:rsid w:val="0035156F"/>
    <w:rsid w:val="00351F07"/>
    <w:rsid w:val="003527CF"/>
    <w:rsid w:val="00352F46"/>
    <w:rsid w:val="0035378C"/>
    <w:rsid w:val="00360BA4"/>
    <w:rsid w:val="00360F40"/>
    <w:rsid w:val="00360FDB"/>
    <w:rsid w:val="003610A2"/>
    <w:rsid w:val="00362008"/>
    <w:rsid w:val="00370A25"/>
    <w:rsid w:val="00374291"/>
    <w:rsid w:val="00374B1D"/>
    <w:rsid w:val="00386994"/>
    <w:rsid w:val="0038744C"/>
    <w:rsid w:val="003908C1"/>
    <w:rsid w:val="00392E07"/>
    <w:rsid w:val="00395C66"/>
    <w:rsid w:val="003962B4"/>
    <w:rsid w:val="00396426"/>
    <w:rsid w:val="00397E1B"/>
    <w:rsid w:val="003A03C6"/>
    <w:rsid w:val="003A1487"/>
    <w:rsid w:val="003A456B"/>
    <w:rsid w:val="003B2769"/>
    <w:rsid w:val="003B2876"/>
    <w:rsid w:val="003B361A"/>
    <w:rsid w:val="003B399B"/>
    <w:rsid w:val="003B4246"/>
    <w:rsid w:val="003C38E6"/>
    <w:rsid w:val="003C6891"/>
    <w:rsid w:val="003C709F"/>
    <w:rsid w:val="003D16B1"/>
    <w:rsid w:val="003D1F69"/>
    <w:rsid w:val="003E0421"/>
    <w:rsid w:val="003E148D"/>
    <w:rsid w:val="003E2861"/>
    <w:rsid w:val="003E4AF5"/>
    <w:rsid w:val="003E6112"/>
    <w:rsid w:val="003E79CB"/>
    <w:rsid w:val="003F0437"/>
    <w:rsid w:val="003F47C9"/>
    <w:rsid w:val="003F5DB4"/>
    <w:rsid w:val="003F6717"/>
    <w:rsid w:val="003F752F"/>
    <w:rsid w:val="003F7742"/>
    <w:rsid w:val="00401192"/>
    <w:rsid w:val="004016D0"/>
    <w:rsid w:val="00403BD7"/>
    <w:rsid w:val="00404C3F"/>
    <w:rsid w:val="00405B8A"/>
    <w:rsid w:val="00407009"/>
    <w:rsid w:val="004145FD"/>
    <w:rsid w:val="00415AF4"/>
    <w:rsid w:val="00416090"/>
    <w:rsid w:val="00423E20"/>
    <w:rsid w:val="0042421C"/>
    <w:rsid w:val="004247DD"/>
    <w:rsid w:val="004252EE"/>
    <w:rsid w:val="00430053"/>
    <w:rsid w:val="004335BB"/>
    <w:rsid w:val="00433F01"/>
    <w:rsid w:val="00434C9B"/>
    <w:rsid w:val="00435E4C"/>
    <w:rsid w:val="00437805"/>
    <w:rsid w:val="004379A0"/>
    <w:rsid w:val="0044117A"/>
    <w:rsid w:val="00441E99"/>
    <w:rsid w:val="00443801"/>
    <w:rsid w:val="00445852"/>
    <w:rsid w:val="00446AAE"/>
    <w:rsid w:val="00452126"/>
    <w:rsid w:val="004528C1"/>
    <w:rsid w:val="00452BC5"/>
    <w:rsid w:val="00452F44"/>
    <w:rsid w:val="00456C7B"/>
    <w:rsid w:val="00460B0B"/>
    <w:rsid w:val="00461A99"/>
    <w:rsid w:val="00462686"/>
    <w:rsid w:val="004648A7"/>
    <w:rsid w:val="00465CA1"/>
    <w:rsid w:val="004711D9"/>
    <w:rsid w:val="00473DB4"/>
    <w:rsid w:val="00473E12"/>
    <w:rsid w:val="00474DE3"/>
    <w:rsid w:val="00477778"/>
    <w:rsid w:val="0048186B"/>
    <w:rsid w:val="00483E35"/>
    <w:rsid w:val="00485368"/>
    <w:rsid w:val="004860E4"/>
    <w:rsid w:val="004869A4"/>
    <w:rsid w:val="00486E73"/>
    <w:rsid w:val="00487F30"/>
    <w:rsid w:val="0049049B"/>
    <w:rsid w:val="0049572A"/>
    <w:rsid w:val="004957A6"/>
    <w:rsid w:val="00496D98"/>
    <w:rsid w:val="004A1034"/>
    <w:rsid w:val="004A3FE5"/>
    <w:rsid w:val="004A652A"/>
    <w:rsid w:val="004A6546"/>
    <w:rsid w:val="004A6C16"/>
    <w:rsid w:val="004A772D"/>
    <w:rsid w:val="004B3DDC"/>
    <w:rsid w:val="004B4BB9"/>
    <w:rsid w:val="004B5FF6"/>
    <w:rsid w:val="004B793E"/>
    <w:rsid w:val="004B7B15"/>
    <w:rsid w:val="004C0E54"/>
    <w:rsid w:val="004C7509"/>
    <w:rsid w:val="004C76AF"/>
    <w:rsid w:val="004D039C"/>
    <w:rsid w:val="004D1CAE"/>
    <w:rsid w:val="004D327C"/>
    <w:rsid w:val="004E043A"/>
    <w:rsid w:val="004E26DD"/>
    <w:rsid w:val="004E32CB"/>
    <w:rsid w:val="004E342F"/>
    <w:rsid w:val="004E4477"/>
    <w:rsid w:val="004E656B"/>
    <w:rsid w:val="004E7D2C"/>
    <w:rsid w:val="004F07EF"/>
    <w:rsid w:val="004F10D2"/>
    <w:rsid w:val="004F26DD"/>
    <w:rsid w:val="004F3D3E"/>
    <w:rsid w:val="004F7D1F"/>
    <w:rsid w:val="0050091E"/>
    <w:rsid w:val="00501054"/>
    <w:rsid w:val="005044E7"/>
    <w:rsid w:val="00504825"/>
    <w:rsid w:val="00504E70"/>
    <w:rsid w:val="0050519C"/>
    <w:rsid w:val="0051048B"/>
    <w:rsid w:val="005106EE"/>
    <w:rsid w:val="00510FE6"/>
    <w:rsid w:val="00513E05"/>
    <w:rsid w:val="00514372"/>
    <w:rsid w:val="00514978"/>
    <w:rsid w:val="0051553F"/>
    <w:rsid w:val="00515950"/>
    <w:rsid w:val="00516374"/>
    <w:rsid w:val="0051673B"/>
    <w:rsid w:val="00517281"/>
    <w:rsid w:val="00517BA1"/>
    <w:rsid w:val="005222F9"/>
    <w:rsid w:val="00524133"/>
    <w:rsid w:val="0052554B"/>
    <w:rsid w:val="0052767B"/>
    <w:rsid w:val="0053052C"/>
    <w:rsid w:val="00531B23"/>
    <w:rsid w:val="00534611"/>
    <w:rsid w:val="00537BC5"/>
    <w:rsid w:val="00543B35"/>
    <w:rsid w:val="00544CCB"/>
    <w:rsid w:val="00546EC4"/>
    <w:rsid w:val="00547772"/>
    <w:rsid w:val="00550A3F"/>
    <w:rsid w:val="00555D58"/>
    <w:rsid w:val="0055672A"/>
    <w:rsid w:val="00561B69"/>
    <w:rsid w:val="0056337F"/>
    <w:rsid w:val="0056719D"/>
    <w:rsid w:val="00572B38"/>
    <w:rsid w:val="005819DF"/>
    <w:rsid w:val="00582514"/>
    <w:rsid w:val="005840DB"/>
    <w:rsid w:val="00584D42"/>
    <w:rsid w:val="00584EFC"/>
    <w:rsid w:val="005850B6"/>
    <w:rsid w:val="005864FC"/>
    <w:rsid w:val="00586B85"/>
    <w:rsid w:val="00590171"/>
    <w:rsid w:val="005911A5"/>
    <w:rsid w:val="0059398D"/>
    <w:rsid w:val="00594CB9"/>
    <w:rsid w:val="0059612A"/>
    <w:rsid w:val="00596762"/>
    <w:rsid w:val="00597783"/>
    <w:rsid w:val="005A0568"/>
    <w:rsid w:val="005A1297"/>
    <w:rsid w:val="005A76E6"/>
    <w:rsid w:val="005B2C65"/>
    <w:rsid w:val="005B6C1A"/>
    <w:rsid w:val="005C2BB9"/>
    <w:rsid w:val="005C4090"/>
    <w:rsid w:val="005C6021"/>
    <w:rsid w:val="005C6089"/>
    <w:rsid w:val="005D0372"/>
    <w:rsid w:val="005D0D6E"/>
    <w:rsid w:val="005D3AC6"/>
    <w:rsid w:val="005D53E4"/>
    <w:rsid w:val="005D65FB"/>
    <w:rsid w:val="005E2513"/>
    <w:rsid w:val="005E5932"/>
    <w:rsid w:val="005E7FE9"/>
    <w:rsid w:val="005F0CAB"/>
    <w:rsid w:val="005F4483"/>
    <w:rsid w:val="005F5175"/>
    <w:rsid w:val="005F7932"/>
    <w:rsid w:val="00601F17"/>
    <w:rsid w:val="0060485E"/>
    <w:rsid w:val="0060682D"/>
    <w:rsid w:val="006110C8"/>
    <w:rsid w:val="006112AB"/>
    <w:rsid w:val="00611A7C"/>
    <w:rsid w:val="00612631"/>
    <w:rsid w:val="00614767"/>
    <w:rsid w:val="00614D7C"/>
    <w:rsid w:val="00615235"/>
    <w:rsid w:val="00615F5E"/>
    <w:rsid w:val="00616C6D"/>
    <w:rsid w:val="006173AE"/>
    <w:rsid w:val="0062090F"/>
    <w:rsid w:val="006216CB"/>
    <w:rsid w:val="00621CD5"/>
    <w:rsid w:val="0062278E"/>
    <w:rsid w:val="00622D55"/>
    <w:rsid w:val="00625253"/>
    <w:rsid w:val="00625625"/>
    <w:rsid w:val="00626F17"/>
    <w:rsid w:val="006322E4"/>
    <w:rsid w:val="006335FA"/>
    <w:rsid w:val="00634F79"/>
    <w:rsid w:val="0064110C"/>
    <w:rsid w:val="006431AE"/>
    <w:rsid w:val="00643395"/>
    <w:rsid w:val="00643A9A"/>
    <w:rsid w:val="0064562E"/>
    <w:rsid w:val="00651BA1"/>
    <w:rsid w:val="006525C2"/>
    <w:rsid w:val="0065284F"/>
    <w:rsid w:val="0065379B"/>
    <w:rsid w:val="00660730"/>
    <w:rsid w:val="006622A3"/>
    <w:rsid w:val="0066232B"/>
    <w:rsid w:val="0066246E"/>
    <w:rsid w:val="00662CC2"/>
    <w:rsid w:val="00662D2A"/>
    <w:rsid w:val="00663396"/>
    <w:rsid w:val="00664CA7"/>
    <w:rsid w:val="00666C4C"/>
    <w:rsid w:val="00666EFE"/>
    <w:rsid w:val="00667CE3"/>
    <w:rsid w:val="00667E2B"/>
    <w:rsid w:val="00671CF7"/>
    <w:rsid w:val="00673DD0"/>
    <w:rsid w:val="00675490"/>
    <w:rsid w:val="0067577C"/>
    <w:rsid w:val="0067640C"/>
    <w:rsid w:val="006767FA"/>
    <w:rsid w:val="00677BC1"/>
    <w:rsid w:val="0068296C"/>
    <w:rsid w:val="006839CA"/>
    <w:rsid w:val="00683B9F"/>
    <w:rsid w:val="00684059"/>
    <w:rsid w:val="0068501D"/>
    <w:rsid w:val="00685067"/>
    <w:rsid w:val="00685148"/>
    <w:rsid w:val="0068617F"/>
    <w:rsid w:val="006863CF"/>
    <w:rsid w:val="006864E0"/>
    <w:rsid w:val="00686AFA"/>
    <w:rsid w:val="006873C5"/>
    <w:rsid w:val="00690D93"/>
    <w:rsid w:val="006933F3"/>
    <w:rsid w:val="0069473F"/>
    <w:rsid w:val="00694760"/>
    <w:rsid w:val="00697490"/>
    <w:rsid w:val="006A3817"/>
    <w:rsid w:val="006A4AC3"/>
    <w:rsid w:val="006A5BBB"/>
    <w:rsid w:val="006A5C78"/>
    <w:rsid w:val="006A65E7"/>
    <w:rsid w:val="006A7AEF"/>
    <w:rsid w:val="006A7BAB"/>
    <w:rsid w:val="006B4879"/>
    <w:rsid w:val="006B4B6B"/>
    <w:rsid w:val="006B4F4E"/>
    <w:rsid w:val="006B5400"/>
    <w:rsid w:val="006B6324"/>
    <w:rsid w:val="006B6374"/>
    <w:rsid w:val="006C1EB9"/>
    <w:rsid w:val="006C2D01"/>
    <w:rsid w:val="006C362B"/>
    <w:rsid w:val="006C3EC9"/>
    <w:rsid w:val="006C7A81"/>
    <w:rsid w:val="006D12BF"/>
    <w:rsid w:val="006D3ED0"/>
    <w:rsid w:val="006D4B6B"/>
    <w:rsid w:val="006D5335"/>
    <w:rsid w:val="006E0CF7"/>
    <w:rsid w:val="006F054B"/>
    <w:rsid w:val="006F14C1"/>
    <w:rsid w:val="006F2CC9"/>
    <w:rsid w:val="006F6A82"/>
    <w:rsid w:val="006F6FAD"/>
    <w:rsid w:val="007023DE"/>
    <w:rsid w:val="00702A8A"/>
    <w:rsid w:val="007060D1"/>
    <w:rsid w:val="00706B51"/>
    <w:rsid w:val="00710769"/>
    <w:rsid w:val="00711A81"/>
    <w:rsid w:val="00716D5F"/>
    <w:rsid w:val="0072127B"/>
    <w:rsid w:val="00721563"/>
    <w:rsid w:val="0072298C"/>
    <w:rsid w:val="00723474"/>
    <w:rsid w:val="00725D96"/>
    <w:rsid w:val="0072673A"/>
    <w:rsid w:val="00730221"/>
    <w:rsid w:val="00731E78"/>
    <w:rsid w:val="0073344B"/>
    <w:rsid w:val="0073346A"/>
    <w:rsid w:val="00735342"/>
    <w:rsid w:val="007405BB"/>
    <w:rsid w:val="00743CBF"/>
    <w:rsid w:val="0074424B"/>
    <w:rsid w:val="007442E6"/>
    <w:rsid w:val="00746990"/>
    <w:rsid w:val="00747C34"/>
    <w:rsid w:val="007510E5"/>
    <w:rsid w:val="00751894"/>
    <w:rsid w:val="00752CB1"/>
    <w:rsid w:val="00756959"/>
    <w:rsid w:val="00756E62"/>
    <w:rsid w:val="0075769E"/>
    <w:rsid w:val="00766013"/>
    <w:rsid w:val="00766481"/>
    <w:rsid w:val="007668AB"/>
    <w:rsid w:val="007673BA"/>
    <w:rsid w:val="00767EA7"/>
    <w:rsid w:val="00771F10"/>
    <w:rsid w:val="007766CB"/>
    <w:rsid w:val="00776924"/>
    <w:rsid w:val="00776E93"/>
    <w:rsid w:val="00776E95"/>
    <w:rsid w:val="00777198"/>
    <w:rsid w:val="007800E7"/>
    <w:rsid w:val="007800F8"/>
    <w:rsid w:val="00781B22"/>
    <w:rsid w:val="0078384E"/>
    <w:rsid w:val="00787101"/>
    <w:rsid w:val="00790049"/>
    <w:rsid w:val="007910DF"/>
    <w:rsid w:val="00792E1E"/>
    <w:rsid w:val="00793EC4"/>
    <w:rsid w:val="00794533"/>
    <w:rsid w:val="007A1F01"/>
    <w:rsid w:val="007A3D53"/>
    <w:rsid w:val="007A41D6"/>
    <w:rsid w:val="007A73DD"/>
    <w:rsid w:val="007A7791"/>
    <w:rsid w:val="007A79A0"/>
    <w:rsid w:val="007B1BE5"/>
    <w:rsid w:val="007B3545"/>
    <w:rsid w:val="007B45FE"/>
    <w:rsid w:val="007B62A8"/>
    <w:rsid w:val="007C371D"/>
    <w:rsid w:val="007C4C5F"/>
    <w:rsid w:val="007C7AB0"/>
    <w:rsid w:val="007C7CEC"/>
    <w:rsid w:val="007D0B6A"/>
    <w:rsid w:val="007D2880"/>
    <w:rsid w:val="007D32E9"/>
    <w:rsid w:val="007D32EF"/>
    <w:rsid w:val="007D4165"/>
    <w:rsid w:val="007D5B44"/>
    <w:rsid w:val="007E2F52"/>
    <w:rsid w:val="007E6093"/>
    <w:rsid w:val="007E6A48"/>
    <w:rsid w:val="007E6D69"/>
    <w:rsid w:val="007F03DA"/>
    <w:rsid w:val="007F1704"/>
    <w:rsid w:val="007F6C11"/>
    <w:rsid w:val="00802B9B"/>
    <w:rsid w:val="00804EDA"/>
    <w:rsid w:val="008059C1"/>
    <w:rsid w:val="0080646E"/>
    <w:rsid w:val="00810536"/>
    <w:rsid w:val="00810CDE"/>
    <w:rsid w:val="00811237"/>
    <w:rsid w:val="00813035"/>
    <w:rsid w:val="00815483"/>
    <w:rsid w:val="00815F9F"/>
    <w:rsid w:val="00817E6B"/>
    <w:rsid w:val="00822DCC"/>
    <w:rsid w:val="00824128"/>
    <w:rsid w:val="008253AB"/>
    <w:rsid w:val="00825860"/>
    <w:rsid w:val="00827208"/>
    <w:rsid w:val="0083008F"/>
    <w:rsid w:val="00830BF1"/>
    <w:rsid w:val="0083158D"/>
    <w:rsid w:val="008332D6"/>
    <w:rsid w:val="00833648"/>
    <w:rsid w:val="00835BB5"/>
    <w:rsid w:val="00837981"/>
    <w:rsid w:val="0084092A"/>
    <w:rsid w:val="00843946"/>
    <w:rsid w:val="00844BF1"/>
    <w:rsid w:val="0084514A"/>
    <w:rsid w:val="00846275"/>
    <w:rsid w:val="00847E34"/>
    <w:rsid w:val="008500DF"/>
    <w:rsid w:val="00850118"/>
    <w:rsid w:val="00850511"/>
    <w:rsid w:val="00852AC7"/>
    <w:rsid w:val="0085307E"/>
    <w:rsid w:val="00853160"/>
    <w:rsid w:val="00854E4B"/>
    <w:rsid w:val="0085597B"/>
    <w:rsid w:val="00855F87"/>
    <w:rsid w:val="008605A5"/>
    <w:rsid w:val="00861D0A"/>
    <w:rsid w:val="00862AB0"/>
    <w:rsid w:val="00863BD4"/>
    <w:rsid w:val="008645D1"/>
    <w:rsid w:val="00864FD3"/>
    <w:rsid w:val="00873856"/>
    <w:rsid w:val="008746C7"/>
    <w:rsid w:val="00875D03"/>
    <w:rsid w:val="0088190A"/>
    <w:rsid w:val="00882A3C"/>
    <w:rsid w:val="00884478"/>
    <w:rsid w:val="00885532"/>
    <w:rsid w:val="00887885"/>
    <w:rsid w:val="00891AAE"/>
    <w:rsid w:val="00894437"/>
    <w:rsid w:val="008951CC"/>
    <w:rsid w:val="00895433"/>
    <w:rsid w:val="00895AED"/>
    <w:rsid w:val="008968E0"/>
    <w:rsid w:val="0089742D"/>
    <w:rsid w:val="008A0559"/>
    <w:rsid w:val="008A10D5"/>
    <w:rsid w:val="008A34EC"/>
    <w:rsid w:val="008A5D78"/>
    <w:rsid w:val="008A7621"/>
    <w:rsid w:val="008B15E8"/>
    <w:rsid w:val="008B3415"/>
    <w:rsid w:val="008B3AF9"/>
    <w:rsid w:val="008B4027"/>
    <w:rsid w:val="008B529A"/>
    <w:rsid w:val="008B608A"/>
    <w:rsid w:val="008B70F2"/>
    <w:rsid w:val="008B71C2"/>
    <w:rsid w:val="008C0803"/>
    <w:rsid w:val="008C4A34"/>
    <w:rsid w:val="008C4F10"/>
    <w:rsid w:val="008C60D5"/>
    <w:rsid w:val="008D0029"/>
    <w:rsid w:val="008D2159"/>
    <w:rsid w:val="008D5B1B"/>
    <w:rsid w:val="008D6891"/>
    <w:rsid w:val="008D6B53"/>
    <w:rsid w:val="008E01E0"/>
    <w:rsid w:val="008E21DE"/>
    <w:rsid w:val="008E36E0"/>
    <w:rsid w:val="008E3827"/>
    <w:rsid w:val="008E3A34"/>
    <w:rsid w:val="008E4833"/>
    <w:rsid w:val="008E78A2"/>
    <w:rsid w:val="008F04A6"/>
    <w:rsid w:val="008F1FA5"/>
    <w:rsid w:val="008F5C2C"/>
    <w:rsid w:val="008F6315"/>
    <w:rsid w:val="008F792D"/>
    <w:rsid w:val="00900037"/>
    <w:rsid w:val="009001BE"/>
    <w:rsid w:val="009020E3"/>
    <w:rsid w:val="00902EF7"/>
    <w:rsid w:val="00903E07"/>
    <w:rsid w:val="00905E0C"/>
    <w:rsid w:val="00910392"/>
    <w:rsid w:val="0091080A"/>
    <w:rsid w:val="0091173C"/>
    <w:rsid w:val="00914431"/>
    <w:rsid w:val="00914B33"/>
    <w:rsid w:val="00916025"/>
    <w:rsid w:val="00916FD4"/>
    <w:rsid w:val="009202A1"/>
    <w:rsid w:val="0092048D"/>
    <w:rsid w:val="0092119A"/>
    <w:rsid w:val="0092254B"/>
    <w:rsid w:val="0092291E"/>
    <w:rsid w:val="00925352"/>
    <w:rsid w:val="00925919"/>
    <w:rsid w:val="00931575"/>
    <w:rsid w:val="00932B98"/>
    <w:rsid w:val="0093333B"/>
    <w:rsid w:val="00933FCE"/>
    <w:rsid w:val="00940BC4"/>
    <w:rsid w:val="00945909"/>
    <w:rsid w:val="00945FBC"/>
    <w:rsid w:val="00950D7E"/>
    <w:rsid w:val="00951BFA"/>
    <w:rsid w:val="00952B91"/>
    <w:rsid w:val="00957439"/>
    <w:rsid w:val="009600F8"/>
    <w:rsid w:val="00964EF1"/>
    <w:rsid w:val="00967400"/>
    <w:rsid w:val="00970845"/>
    <w:rsid w:val="00973CF2"/>
    <w:rsid w:val="00973DF3"/>
    <w:rsid w:val="00974DDF"/>
    <w:rsid w:val="00977734"/>
    <w:rsid w:val="00977C6C"/>
    <w:rsid w:val="0098078C"/>
    <w:rsid w:val="00980B34"/>
    <w:rsid w:val="00982D31"/>
    <w:rsid w:val="009858E2"/>
    <w:rsid w:val="00990F66"/>
    <w:rsid w:val="00993DC3"/>
    <w:rsid w:val="009956FF"/>
    <w:rsid w:val="009970F2"/>
    <w:rsid w:val="009979B0"/>
    <w:rsid w:val="009979E1"/>
    <w:rsid w:val="009A1661"/>
    <w:rsid w:val="009A2F8F"/>
    <w:rsid w:val="009A6903"/>
    <w:rsid w:val="009A76DD"/>
    <w:rsid w:val="009B00F4"/>
    <w:rsid w:val="009B38B9"/>
    <w:rsid w:val="009B5516"/>
    <w:rsid w:val="009B5EDA"/>
    <w:rsid w:val="009B6E9E"/>
    <w:rsid w:val="009B7E52"/>
    <w:rsid w:val="009C0161"/>
    <w:rsid w:val="009C1935"/>
    <w:rsid w:val="009C2FA7"/>
    <w:rsid w:val="009C3208"/>
    <w:rsid w:val="009C3837"/>
    <w:rsid w:val="009C43A2"/>
    <w:rsid w:val="009C45C7"/>
    <w:rsid w:val="009C61EB"/>
    <w:rsid w:val="009C6757"/>
    <w:rsid w:val="009D06D6"/>
    <w:rsid w:val="009D3769"/>
    <w:rsid w:val="009D4BD5"/>
    <w:rsid w:val="009E3861"/>
    <w:rsid w:val="009E5332"/>
    <w:rsid w:val="009E7081"/>
    <w:rsid w:val="009F1588"/>
    <w:rsid w:val="009F20F7"/>
    <w:rsid w:val="009F24B9"/>
    <w:rsid w:val="009F2748"/>
    <w:rsid w:val="009F2D4D"/>
    <w:rsid w:val="009F5A58"/>
    <w:rsid w:val="00A0506F"/>
    <w:rsid w:val="00A1412F"/>
    <w:rsid w:val="00A16473"/>
    <w:rsid w:val="00A177FD"/>
    <w:rsid w:val="00A237BC"/>
    <w:rsid w:val="00A248EE"/>
    <w:rsid w:val="00A262AD"/>
    <w:rsid w:val="00A30349"/>
    <w:rsid w:val="00A304F4"/>
    <w:rsid w:val="00A32D69"/>
    <w:rsid w:val="00A335C8"/>
    <w:rsid w:val="00A347E5"/>
    <w:rsid w:val="00A40262"/>
    <w:rsid w:val="00A414D5"/>
    <w:rsid w:val="00A417E7"/>
    <w:rsid w:val="00A41BDB"/>
    <w:rsid w:val="00A42043"/>
    <w:rsid w:val="00A52A0D"/>
    <w:rsid w:val="00A52A5C"/>
    <w:rsid w:val="00A55F70"/>
    <w:rsid w:val="00A565BF"/>
    <w:rsid w:val="00A60384"/>
    <w:rsid w:val="00A61CC0"/>
    <w:rsid w:val="00A62E4A"/>
    <w:rsid w:val="00A66A1A"/>
    <w:rsid w:val="00A67F07"/>
    <w:rsid w:val="00A713E0"/>
    <w:rsid w:val="00A7191D"/>
    <w:rsid w:val="00A72045"/>
    <w:rsid w:val="00A73D48"/>
    <w:rsid w:val="00A74176"/>
    <w:rsid w:val="00A74DC2"/>
    <w:rsid w:val="00A754E9"/>
    <w:rsid w:val="00A77A0E"/>
    <w:rsid w:val="00A83E70"/>
    <w:rsid w:val="00A85BA2"/>
    <w:rsid w:val="00A9220B"/>
    <w:rsid w:val="00A92E07"/>
    <w:rsid w:val="00A96DD7"/>
    <w:rsid w:val="00AA0F04"/>
    <w:rsid w:val="00AA1B97"/>
    <w:rsid w:val="00AA435F"/>
    <w:rsid w:val="00AA4654"/>
    <w:rsid w:val="00AA7EAF"/>
    <w:rsid w:val="00AB09F8"/>
    <w:rsid w:val="00AB53DA"/>
    <w:rsid w:val="00AB65F8"/>
    <w:rsid w:val="00AB7946"/>
    <w:rsid w:val="00AC10EA"/>
    <w:rsid w:val="00AC13C3"/>
    <w:rsid w:val="00AD0190"/>
    <w:rsid w:val="00AD0AB5"/>
    <w:rsid w:val="00AD2706"/>
    <w:rsid w:val="00AD2962"/>
    <w:rsid w:val="00AD6721"/>
    <w:rsid w:val="00AD7951"/>
    <w:rsid w:val="00AD7C9E"/>
    <w:rsid w:val="00AE075A"/>
    <w:rsid w:val="00AE0893"/>
    <w:rsid w:val="00AE1770"/>
    <w:rsid w:val="00AE3129"/>
    <w:rsid w:val="00AE5721"/>
    <w:rsid w:val="00AE6728"/>
    <w:rsid w:val="00AE7CCE"/>
    <w:rsid w:val="00AF1AC6"/>
    <w:rsid w:val="00AF1AE7"/>
    <w:rsid w:val="00AF2902"/>
    <w:rsid w:val="00AF3D7D"/>
    <w:rsid w:val="00AF411D"/>
    <w:rsid w:val="00AF5920"/>
    <w:rsid w:val="00AF5D74"/>
    <w:rsid w:val="00B00A78"/>
    <w:rsid w:val="00B027A4"/>
    <w:rsid w:val="00B02A4C"/>
    <w:rsid w:val="00B05D3E"/>
    <w:rsid w:val="00B07D5C"/>
    <w:rsid w:val="00B11292"/>
    <w:rsid w:val="00B11FE6"/>
    <w:rsid w:val="00B1202D"/>
    <w:rsid w:val="00B13080"/>
    <w:rsid w:val="00B162B2"/>
    <w:rsid w:val="00B222EC"/>
    <w:rsid w:val="00B22EA8"/>
    <w:rsid w:val="00B2390A"/>
    <w:rsid w:val="00B30685"/>
    <w:rsid w:val="00B31155"/>
    <w:rsid w:val="00B31F50"/>
    <w:rsid w:val="00B34629"/>
    <w:rsid w:val="00B35075"/>
    <w:rsid w:val="00B36868"/>
    <w:rsid w:val="00B3686A"/>
    <w:rsid w:val="00B36887"/>
    <w:rsid w:val="00B37D55"/>
    <w:rsid w:val="00B411A9"/>
    <w:rsid w:val="00B448E3"/>
    <w:rsid w:val="00B451EE"/>
    <w:rsid w:val="00B46B58"/>
    <w:rsid w:val="00B4788A"/>
    <w:rsid w:val="00B50404"/>
    <w:rsid w:val="00B50A29"/>
    <w:rsid w:val="00B51410"/>
    <w:rsid w:val="00B5357C"/>
    <w:rsid w:val="00B53E7D"/>
    <w:rsid w:val="00B564C4"/>
    <w:rsid w:val="00B6493F"/>
    <w:rsid w:val="00B64F23"/>
    <w:rsid w:val="00B70965"/>
    <w:rsid w:val="00B721E6"/>
    <w:rsid w:val="00B805E3"/>
    <w:rsid w:val="00B807EF"/>
    <w:rsid w:val="00B808B3"/>
    <w:rsid w:val="00B8185B"/>
    <w:rsid w:val="00B855D4"/>
    <w:rsid w:val="00B87553"/>
    <w:rsid w:val="00B906E8"/>
    <w:rsid w:val="00B91602"/>
    <w:rsid w:val="00B92C48"/>
    <w:rsid w:val="00B92C65"/>
    <w:rsid w:val="00B9587C"/>
    <w:rsid w:val="00B9684E"/>
    <w:rsid w:val="00BA0363"/>
    <w:rsid w:val="00BA20D0"/>
    <w:rsid w:val="00BA2E6E"/>
    <w:rsid w:val="00BA355D"/>
    <w:rsid w:val="00BA425D"/>
    <w:rsid w:val="00BA4987"/>
    <w:rsid w:val="00BA49C7"/>
    <w:rsid w:val="00BA568A"/>
    <w:rsid w:val="00BA5C9C"/>
    <w:rsid w:val="00BA7100"/>
    <w:rsid w:val="00BB1016"/>
    <w:rsid w:val="00BB3226"/>
    <w:rsid w:val="00BB3727"/>
    <w:rsid w:val="00BB4A84"/>
    <w:rsid w:val="00BB4B07"/>
    <w:rsid w:val="00BB5947"/>
    <w:rsid w:val="00BD06C3"/>
    <w:rsid w:val="00BD3BB7"/>
    <w:rsid w:val="00BD6552"/>
    <w:rsid w:val="00BD7697"/>
    <w:rsid w:val="00BE073A"/>
    <w:rsid w:val="00BE2BE6"/>
    <w:rsid w:val="00BE4F3E"/>
    <w:rsid w:val="00BE5580"/>
    <w:rsid w:val="00BE6B9C"/>
    <w:rsid w:val="00BF0FC4"/>
    <w:rsid w:val="00BF396F"/>
    <w:rsid w:val="00BF42EC"/>
    <w:rsid w:val="00BF541D"/>
    <w:rsid w:val="00C01CA0"/>
    <w:rsid w:val="00C0274E"/>
    <w:rsid w:val="00C02BEF"/>
    <w:rsid w:val="00C03936"/>
    <w:rsid w:val="00C03D00"/>
    <w:rsid w:val="00C06D71"/>
    <w:rsid w:val="00C06F53"/>
    <w:rsid w:val="00C07894"/>
    <w:rsid w:val="00C14A20"/>
    <w:rsid w:val="00C157FC"/>
    <w:rsid w:val="00C1771C"/>
    <w:rsid w:val="00C203A6"/>
    <w:rsid w:val="00C212B3"/>
    <w:rsid w:val="00C252DC"/>
    <w:rsid w:val="00C27A1D"/>
    <w:rsid w:val="00C308CB"/>
    <w:rsid w:val="00C32CD3"/>
    <w:rsid w:val="00C37356"/>
    <w:rsid w:val="00C379A4"/>
    <w:rsid w:val="00C41078"/>
    <w:rsid w:val="00C43625"/>
    <w:rsid w:val="00C43ED4"/>
    <w:rsid w:val="00C449FA"/>
    <w:rsid w:val="00C466FB"/>
    <w:rsid w:val="00C46BCE"/>
    <w:rsid w:val="00C471D1"/>
    <w:rsid w:val="00C502E9"/>
    <w:rsid w:val="00C50554"/>
    <w:rsid w:val="00C56955"/>
    <w:rsid w:val="00C57DA9"/>
    <w:rsid w:val="00C612AC"/>
    <w:rsid w:val="00C65090"/>
    <w:rsid w:val="00C66855"/>
    <w:rsid w:val="00C726BC"/>
    <w:rsid w:val="00C736EE"/>
    <w:rsid w:val="00C748CD"/>
    <w:rsid w:val="00C77851"/>
    <w:rsid w:val="00C8063A"/>
    <w:rsid w:val="00C8220A"/>
    <w:rsid w:val="00C94238"/>
    <w:rsid w:val="00C96A6B"/>
    <w:rsid w:val="00CA17AB"/>
    <w:rsid w:val="00CA25CC"/>
    <w:rsid w:val="00CA36AB"/>
    <w:rsid w:val="00CA5F1E"/>
    <w:rsid w:val="00CA680D"/>
    <w:rsid w:val="00CA7E47"/>
    <w:rsid w:val="00CB1091"/>
    <w:rsid w:val="00CB5BF7"/>
    <w:rsid w:val="00CC0348"/>
    <w:rsid w:val="00CC0D36"/>
    <w:rsid w:val="00CC7998"/>
    <w:rsid w:val="00CC7F70"/>
    <w:rsid w:val="00CD222C"/>
    <w:rsid w:val="00CD322C"/>
    <w:rsid w:val="00CD356F"/>
    <w:rsid w:val="00CD7651"/>
    <w:rsid w:val="00CD7E08"/>
    <w:rsid w:val="00CF0D45"/>
    <w:rsid w:val="00CF29A1"/>
    <w:rsid w:val="00CF2F6C"/>
    <w:rsid w:val="00CF3A6C"/>
    <w:rsid w:val="00CF7359"/>
    <w:rsid w:val="00CF7920"/>
    <w:rsid w:val="00D019C8"/>
    <w:rsid w:val="00D01EAF"/>
    <w:rsid w:val="00D02C43"/>
    <w:rsid w:val="00D03D06"/>
    <w:rsid w:val="00D04A2C"/>
    <w:rsid w:val="00D05573"/>
    <w:rsid w:val="00D1062F"/>
    <w:rsid w:val="00D10F8A"/>
    <w:rsid w:val="00D1393D"/>
    <w:rsid w:val="00D13F71"/>
    <w:rsid w:val="00D15A91"/>
    <w:rsid w:val="00D216BC"/>
    <w:rsid w:val="00D275CE"/>
    <w:rsid w:val="00D27640"/>
    <w:rsid w:val="00D27662"/>
    <w:rsid w:val="00D34DCE"/>
    <w:rsid w:val="00D35216"/>
    <w:rsid w:val="00D35647"/>
    <w:rsid w:val="00D41312"/>
    <w:rsid w:val="00D42D6A"/>
    <w:rsid w:val="00D4416E"/>
    <w:rsid w:val="00D44E10"/>
    <w:rsid w:val="00D45507"/>
    <w:rsid w:val="00D52D90"/>
    <w:rsid w:val="00D52E27"/>
    <w:rsid w:val="00D532EE"/>
    <w:rsid w:val="00D5463E"/>
    <w:rsid w:val="00D5581A"/>
    <w:rsid w:val="00D56466"/>
    <w:rsid w:val="00D637EC"/>
    <w:rsid w:val="00D65791"/>
    <w:rsid w:val="00D65A59"/>
    <w:rsid w:val="00D66D47"/>
    <w:rsid w:val="00D67695"/>
    <w:rsid w:val="00D70B4A"/>
    <w:rsid w:val="00D71059"/>
    <w:rsid w:val="00D75720"/>
    <w:rsid w:val="00D75B51"/>
    <w:rsid w:val="00D819D3"/>
    <w:rsid w:val="00D82CE7"/>
    <w:rsid w:val="00D84ADE"/>
    <w:rsid w:val="00D85835"/>
    <w:rsid w:val="00D86291"/>
    <w:rsid w:val="00D86AD4"/>
    <w:rsid w:val="00D86DA3"/>
    <w:rsid w:val="00D95354"/>
    <w:rsid w:val="00D95A7D"/>
    <w:rsid w:val="00D95D4E"/>
    <w:rsid w:val="00D97802"/>
    <w:rsid w:val="00DA04ED"/>
    <w:rsid w:val="00DA11AC"/>
    <w:rsid w:val="00DA1CB4"/>
    <w:rsid w:val="00DA3481"/>
    <w:rsid w:val="00DA564D"/>
    <w:rsid w:val="00DA7191"/>
    <w:rsid w:val="00DB1B25"/>
    <w:rsid w:val="00DB22D0"/>
    <w:rsid w:val="00DB23EC"/>
    <w:rsid w:val="00DB4762"/>
    <w:rsid w:val="00DB6FA5"/>
    <w:rsid w:val="00DC12B2"/>
    <w:rsid w:val="00DC2DC2"/>
    <w:rsid w:val="00DC5FA4"/>
    <w:rsid w:val="00DD0902"/>
    <w:rsid w:val="00DD099F"/>
    <w:rsid w:val="00DD0E0A"/>
    <w:rsid w:val="00DD238D"/>
    <w:rsid w:val="00DD4A9F"/>
    <w:rsid w:val="00DD76CC"/>
    <w:rsid w:val="00DE771E"/>
    <w:rsid w:val="00DF17DA"/>
    <w:rsid w:val="00DF348D"/>
    <w:rsid w:val="00DF4DBD"/>
    <w:rsid w:val="00DF6F3F"/>
    <w:rsid w:val="00DF719A"/>
    <w:rsid w:val="00DF7249"/>
    <w:rsid w:val="00DF7475"/>
    <w:rsid w:val="00E004F9"/>
    <w:rsid w:val="00E016BD"/>
    <w:rsid w:val="00E01A44"/>
    <w:rsid w:val="00E033ED"/>
    <w:rsid w:val="00E03977"/>
    <w:rsid w:val="00E042EE"/>
    <w:rsid w:val="00E0438A"/>
    <w:rsid w:val="00E07120"/>
    <w:rsid w:val="00E07780"/>
    <w:rsid w:val="00E14713"/>
    <w:rsid w:val="00E14FF7"/>
    <w:rsid w:val="00E156E6"/>
    <w:rsid w:val="00E172EF"/>
    <w:rsid w:val="00E20427"/>
    <w:rsid w:val="00E21E5D"/>
    <w:rsid w:val="00E24F68"/>
    <w:rsid w:val="00E25966"/>
    <w:rsid w:val="00E25A11"/>
    <w:rsid w:val="00E25C7A"/>
    <w:rsid w:val="00E26C7D"/>
    <w:rsid w:val="00E30263"/>
    <w:rsid w:val="00E306EE"/>
    <w:rsid w:val="00E31FD3"/>
    <w:rsid w:val="00E328D8"/>
    <w:rsid w:val="00E33117"/>
    <w:rsid w:val="00E34609"/>
    <w:rsid w:val="00E3499C"/>
    <w:rsid w:val="00E34D10"/>
    <w:rsid w:val="00E36395"/>
    <w:rsid w:val="00E36430"/>
    <w:rsid w:val="00E368CB"/>
    <w:rsid w:val="00E37120"/>
    <w:rsid w:val="00E37BBC"/>
    <w:rsid w:val="00E41F02"/>
    <w:rsid w:val="00E4597E"/>
    <w:rsid w:val="00E54823"/>
    <w:rsid w:val="00E55146"/>
    <w:rsid w:val="00E5557D"/>
    <w:rsid w:val="00E56AC1"/>
    <w:rsid w:val="00E577F8"/>
    <w:rsid w:val="00E62304"/>
    <w:rsid w:val="00E63EC8"/>
    <w:rsid w:val="00E649F1"/>
    <w:rsid w:val="00E64EDD"/>
    <w:rsid w:val="00E666FC"/>
    <w:rsid w:val="00E66EFA"/>
    <w:rsid w:val="00E7035C"/>
    <w:rsid w:val="00E71187"/>
    <w:rsid w:val="00E7364B"/>
    <w:rsid w:val="00E7393F"/>
    <w:rsid w:val="00E7429D"/>
    <w:rsid w:val="00E76D44"/>
    <w:rsid w:val="00E76EBC"/>
    <w:rsid w:val="00E82811"/>
    <w:rsid w:val="00E82EC6"/>
    <w:rsid w:val="00E83BD6"/>
    <w:rsid w:val="00E84343"/>
    <w:rsid w:val="00E853EC"/>
    <w:rsid w:val="00E90194"/>
    <w:rsid w:val="00E90D10"/>
    <w:rsid w:val="00E90E47"/>
    <w:rsid w:val="00E9127C"/>
    <w:rsid w:val="00E950BF"/>
    <w:rsid w:val="00E97406"/>
    <w:rsid w:val="00E97701"/>
    <w:rsid w:val="00EA02EB"/>
    <w:rsid w:val="00EA22C1"/>
    <w:rsid w:val="00EA2D92"/>
    <w:rsid w:val="00EB205E"/>
    <w:rsid w:val="00EB3062"/>
    <w:rsid w:val="00EC39F9"/>
    <w:rsid w:val="00EC48F5"/>
    <w:rsid w:val="00ED0670"/>
    <w:rsid w:val="00ED3D3D"/>
    <w:rsid w:val="00ED7FE7"/>
    <w:rsid w:val="00EE0812"/>
    <w:rsid w:val="00EE0A9C"/>
    <w:rsid w:val="00EE0E84"/>
    <w:rsid w:val="00EE0F63"/>
    <w:rsid w:val="00EE141F"/>
    <w:rsid w:val="00EE28CF"/>
    <w:rsid w:val="00EE5EF0"/>
    <w:rsid w:val="00EE6717"/>
    <w:rsid w:val="00EF008C"/>
    <w:rsid w:val="00EF2CEB"/>
    <w:rsid w:val="00EF5603"/>
    <w:rsid w:val="00EF6123"/>
    <w:rsid w:val="00F0303D"/>
    <w:rsid w:val="00F0315D"/>
    <w:rsid w:val="00F052F3"/>
    <w:rsid w:val="00F058D2"/>
    <w:rsid w:val="00F05B66"/>
    <w:rsid w:val="00F0627A"/>
    <w:rsid w:val="00F07866"/>
    <w:rsid w:val="00F07D17"/>
    <w:rsid w:val="00F11264"/>
    <w:rsid w:val="00F12240"/>
    <w:rsid w:val="00F15C30"/>
    <w:rsid w:val="00F17290"/>
    <w:rsid w:val="00F17938"/>
    <w:rsid w:val="00F205CB"/>
    <w:rsid w:val="00F237B1"/>
    <w:rsid w:val="00F246BB"/>
    <w:rsid w:val="00F25D67"/>
    <w:rsid w:val="00F26575"/>
    <w:rsid w:val="00F278ED"/>
    <w:rsid w:val="00F30705"/>
    <w:rsid w:val="00F32924"/>
    <w:rsid w:val="00F32B7C"/>
    <w:rsid w:val="00F34020"/>
    <w:rsid w:val="00F353BF"/>
    <w:rsid w:val="00F36639"/>
    <w:rsid w:val="00F373BB"/>
    <w:rsid w:val="00F374F0"/>
    <w:rsid w:val="00F40A46"/>
    <w:rsid w:val="00F40A98"/>
    <w:rsid w:val="00F44000"/>
    <w:rsid w:val="00F44DDF"/>
    <w:rsid w:val="00F46FF6"/>
    <w:rsid w:val="00F4763A"/>
    <w:rsid w:val="00F53161"/>
    <w:rsid w:val="00F53216"/>
    <w:rsid w:val="00F55C7E"/>
    <w:rsid w:val="00F55CD0"/>
    <w:rsid w:val="00F56B09"/>
    <w:rsid w:val="00F56B39"/>
    <w:rsid w:val="00F6033C"/>
    <w:rsid w:val="00F61464"/>
    <w:rsid w:val="00F63329"/>
    <w:rsid w:val="00F6593A"/>
    <w:rsid w:val="00F665D5"/>
    <w:rsid w:val="00F67F70"/>
    <w:rsid w:val="00F71BE7"/>
    <w:rsid w:val="00F74380"/>
    <w:rsid w:val="00F74FE5"/>
    <w:rsid w:val="00F76B36"/>
    <w:rsid w:val="00F8178F"/>
    <w:rsid w:val="00F81CFC"/>
    <w:rsid w:val="00F8456D"/>
    <w:rsid w:val="00F8499F"/>
    <w:rsid w:val="00F878A4"/>
    <w:rsid w:val="00F90251"/>
    <w:rsid w:val="00F918FF"/>
    <w:rsid w:val="00F91BA5"/>
    <w:rsid w:val="00F920AA"/>
    <w:rsid w:val="00F92114"/>
    <w:rsid w:val="00F93933"/>
    <w:rsid w:val="00F97B79"/>
    <w:rsid w:val="00FA1633"/>
    <w:rsid w:val="00FA1DAC"/>
    <w:rsid w:val="00FA299B"/>
    <w:rsid w:val="00FA35AE"/>
    <w:rsid w:val="00FA3987"/>
    <w:rsid w:val="00FA54C7"/>
    <w:rsid w:val="00FA7128"/>
    <w:rsid w:val="00FB3A96"/>
    <w:rsid w:val="00FB561F"/>
    <w:rsid w:val="00FC0935"/>
    <w:rsid w:val="00FC1A3E"/>
    <w:rsid w:val="00FC1E9A"/>
    <w:rsid w:val="00FC3922"/>
    <w:rsid w:val="00FC5505"/>
    <w:rsid w:val="00FD40F1"/>
    <w:rsid w:val="00FD41CD"/>
    <w:rsid w:val="00FE096B"/>
    <w:rsid w:val="00FE0D1A"/>
    <w:rsid w:val="00FE2755"/>
    <w:rsid w:val="00FE38A2"/>
    <w:rsid w:val="00FE45A2"/>
    <w:rsid w:val="00FE4BCC"/>
    <w:rsid w:val="00FE5C13"/>
    <w:rsid w:val="00FF5908"/>
    <w:rsid w:val="00FF63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D6A5"/>
  <w15:chartTrackingRefBased/>
  <w15:docId w15:val="{B0DD8C28-45AB-4929-A127-2C9CD42F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F66"/>
  </w:style>
  <w:style w:type="paragraph" w:styleId="Heading1">
    <w:name w:val="heading 1"/>
    <w:basedOn w:val="Normal"/>
    <w:next w:val="Normal"/>
    <w:link w:val="Heading1Char"/>
    <w:uiPriority w:val="9"/>
    <w:qFormat/>
    <w:rsid w:val="006528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28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28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28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8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8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8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8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8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8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28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28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28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8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8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8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8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84F"/>
    <w:rPr>
      <w:rFonts w:eastAsiaTheme="majorEastAsia" w:cstheme="majorBidi"/>
      <w:color w:val="272727" w:themeColor="text1" w:themeTint="D8"/>
    </w:rPr>
  </w:style>
  <w:style w:type="paragraph" w:styleId="Title">
    <w:name w:val="Title"/>
    <w:basedOn w:val="Normal"/>
    <w:next w:val="Normal"/>
    <w:link w:val="TitleChar"/>
    <w:uiPriority w:val="10"/>
    <w:qFormat/>
    <w:rsid w:val="006528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8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8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8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84F"/>
    <w:pPr>
      <w:spacing w:before="160"/>
      <w:jc w:val="center"/>
    </w:pPr>
    <w:rPr>
      <w:i/>
      <w:iCs/>
      <w:color w:val="404040" w:themeColor="text1" w:themeTint="BF"/>
    </w:rPr>
  </w:style>
  <w:style w:type="character" w:customStyle="1" w:styleId="QuoteChar">
    <w:name w:val="Quote Char"/>
    <w:basedOn w:val="DefaultParagraphFont"/>
    <w:link w:val="Quote"/>
    <w:uiPriority w:val="29"/>
    <w:rsid w:val="0065284F"/>
    <w:rPr>
      <w:i/>
      <w:iCs/>
      <w:color w:val="404040" w:themeColor="text1" w:themeTint="BF"/>
    </w:rPr>
  </w:style>
  <w:style w:type="paragraph" w:styleId="ListParagraph">
    <w:name w:val="List Paragraph"/>
    <w:basedOn w:val="Normal"/>
    <w:uiPriority w:val="34"/>
    <w:qFormat/>
    <w:rsid w:val="0065284F"/>
    <w:pPr>
      <w:ind w:left="720"/>
      <w:contextualSpacing/>
    </w:pPr>
  </w:style>
  <w:style w:type="character" w:styleId="IntenseEmphasis">
    <w:name w:val="Intense Emphasis"/>
    <w:basedOn w:val="DefaultParagraphFont"/>
    <w:uiPriority w:val="21"/>
    <w:qFormat/>
    <w:rsid w:val="0065284F"/>
    <w:rPr>
      <w:i/>
      <w:iCs/>
      <w:color w:val="0F4761" w:themeColor="accent1" w:themeShade="BF"/>
    </w:rPr>
  </w:style>
  <w:style w:type="paragraph" w:styleId="IntenseQuote">
    <w:name w:val="Intense Quote"/>
    <w:basedOn w:val="Normal"/>
    <w:next w:val="Normal"/>
    <w:link w:val="IntenseQuoteChar"/>
    <w:uiPriority w:val="30"/>
    <w:qFormat/>
    <w:rsid w:val="006528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84F"/>
    <w:rPr>
      <w:i/>
      <w:iCs/>
      <w:color w:val="0F4761" w:themeColor="accent1" w:themeShade="BF"/>
    </w:rPr>
  </w:style>
  <w:style w:type="character" w:styleId="IntenseReference">
    <w:name w:val="Intense Reference"/>
    <w:basedOn w:val="DefaultParagraphFont"/>
    <w:uiPriority w:val="32"/>
    <w:qFormat/>
    <w:rsid w:val="0065284F"/>
    <w:rPr>
      <w:b/>
      <w:bCs/>
      <w:smallCaps/>
      <w:color w:val="0F4761" w:themeColor="accent1" w:themeShade="BF"/>
      <w:spacing w:val="5"/>
    </w:rPr>
  </w:style>
  <w:style w:type="character" w:styleId="Hyperlink">
    <w:name w:val="Hyperlink"/>
    <w:basedOn w:val="DefaultParagraphFont"/>
    <w:uiPriority w:val="99"/>
    <w:unhideWhenUsed/>
    <w:rsid w:val="000E1DBC"/>
    <w:rPr>
      <w:color w:val="467886" w:themeColor="hyperlink"/>
      <w:u w:val="single"/>
    </w:rPr>
  </w:style>
  <w:style w:type="character" w:styleId="UnresolvedMention">
    <w:name w:val="Unresolved Mention"/>
    <w:basedOn w:val="DefaultParagraphFont"/>
    <w:uiPriority w:val="99"/>
    <w:semiHidden/>
    <w:unhideWhenUsed/>
    <w:rsid w:val="000E1DBC"/>
    <w:rPr>
      <w:color w:val="605E5C"/>
      <w:shd w:val="clear" w:color="auto" w:fill="E1DFDD"/>
    </w:rPr>
  </w:style>
  <w:style w:type="character" w:styleId="FollowedHyperlink">
    <w:name w:val="FollowedHyperlink"/>
    <w:basedOn w:val="DefaultParagraphFont"/>
    <w:uiPriority w:val="99"/>
    <w:semiHidden/>
    <w:unhideWhenUsed/>
    <w:rsid w:val="00231AD4"/>
    <w:rPr>
      <w:color w:val="96607D" w:themeColor="followedHyperlink"/>
      <w:u w:val="single"/>
    </w:rPr>
  </w:style>
  <w:style w:type="paragraph" w:styleId="Header">
    <w:name w:val="header"/>
    <w:basedOn w:val="Normal"/>
    <w:link w:val="HeaderChar"/>
    <w:uiPriority w:val="99"/>
    <w:unhideWhenUsed/>
    <w:rsid w:val="00E666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66FC"/>
  </w:style>
  <w:style w:type="paragraph" w:styleId="Footer">
    <w:name w:val="footer"/>
    <w:basedOn w:val="Normal"/>
    <w:link w:val="FooterChar"/>
    <w:uiPriority w:val="99"/>
    <w:unhideWhenUsed/>
    <w:rsid w:val="00E666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66FC"/>
  </w:style>
  <w:style w:type="character" w:styleId="Emphasis">
    <w:name w:val="Emphasis"/>
    <w:basedOn w:val="DefaultParagraphFont"/>
    <w:uiPriority w:val="20"/>
    <w:qFormat/>
    <w:rsid w:val="00DB6FA5"/>
    <w:rPr>
      <w:i/>
      <w:iCs/>
    </w:rPr>
  </w:style>
  <w:style w:type="paragraph" w:customStyle="1" w:styleId="Default">
    <w:name w:val="Default"/>
    <w:rsid w:val="0064110C"/>
    <w:pPr>
      <w:autoSpaceDE w:val="0"/>
      <w:autoSpaceDN w:val="0"/>
      <w:adjustRightInd w:val="0"/>
      <w:spacing w:after="0" w:line="240" w:lineRule="auto"/>
    </w:pPr>
    <w:rPr>
      <w:rFonts w:ascii="Verdana" w:hAnsi="Verdana" w:cs="Verdana"/>
      <w:color w:val="000000"/>
      <w:kern w:val="0"/>
      <w:sz w:val="24"/>
      <w:szCs w:val="24"/>
    </w:rPr>
  </w:style>
  <w:style w:type="paragraph" w:styleId="Revision">
    <w:name w:val="Revision"/>
    <w:hidden/>
    <w:uiPriority w:val="99"/>
    <w:semiHidden/>
    <w:rsid w:val="00C96A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8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{"storageType":"DocumentXmlStorage","descriptor":{"transcription":{"transcriptSegments":[{"text":"Mēģina vingrinājumus.","language":"lv","start":2.05,"end":3.4099999999999997,"speakerId":0},{"text":"Labdien cienījamie kolēģi, bet mani.","language":"lv","start":336.59,"end":339.59,"speakerId":0},{"text":"Jā.","language":"lv","start":341.26,"end":341.84},{"text":"Nu tagad redz tad ja.","language":"lv","start":341.56,"end":343.63,"speakerId":0},{"text":"Jā.","language":"lv","start":343.91999999999996,"end":344.43999999999994},{"text":"Jā.","language":"lv","start":345.19,"end":345.6},{"text":"Jā, nācās nomainīt.","language":"lv","start":345.97999999999996,"end":347.50999999999993,"speakerId":0},{"text":"Bet labi nebūtu tik muti kā.","language":"lv","start":348.87,"end":351.2,"speakerId":0},{"text":"Tā pagasts, bet.","language":"lv","start":352.95,"end":354.18,"speakerId":0},{"text":"Turpināsim.","language":"lv","start":355.57,"end":356.45,"speakerId":0},{"text":"Labi, tātad šodien esmu sagatavojis savu prezentāciju, pamatojoties lielā mērā uz ilzes ilzes sagatavoto apkopojumu un.","language":"lv","start":357.75,"end":369.71,"speakerId":0},{"text":"Būs tā, ka ilze rādīs un es stāstīšu un.","language":"lv","start":370.65,"end":374.41999999999996,"speakerId":0},{"text":"Un es gribētu arī tā, kad jūs esam.","language":"lv","start":375.35999999999996,"end":378.63999999999993,"speakerId":0},{"text":"Tad, kad jūs redzat kaut ko, ko varētu papildināt vai darīt labāk tad.","language":"lv","start":379.47999999999996,"end":384.41999999999996,"speakerId":0},{"text":"Vai jums ir, ko teikt tajā brīdī, tad jūs to arī sakiet un.","language":"lv","start":385.78,"end":389.4,"speakerId":0},{"text":"Jā, un tad papildināsim.","language":"lv","start":390.38,"end":392.3,"speakerId":0},{"text":"Papildinās, viņš stāsta.","language":"lv","start":394.65999999999997,"end":396.34,"speakerId":0},{"text":"Piedodiet, ka esmu bišķi bišķi uz satraucies par to, ka pēdējā brīdī nevarēja nevarēja normāli pieslēgties.","language":"lv","start":400.51,"end":407.32,"speakerId":0},{"text":"Jā, tātad.","language":"lv","start":408.71,"end":410.2,"speakerId":0},{"text":"Šodien noteikti gribēšu dzirdēt arī nu no jums pārējiem kādus kādas atskaņas pa galvu par to, kas ir noticis dažādās darba grupās. Un ko jūs uzskatāt par svarīgāko konsultatīvā padomē? Šogad pagājušā gadā, respektīvi, un gribētu arī.","language":"lv","start":411.83,"end":429.26,"speakerId":0},{"text":"Pie citiem jautājumiem.","language":"lv","start":430.65999999999997,"end":431.96,"speakerId":0},{"text":"Lai padomājat jau sanāksmes laikā par to, ko un kā mēs varētu mūsu darbu un kaut kādā mērā padarīt aktīvāku. Varbūt kas ir tās lietas, kas kāpēc, kāpēc vismaz man ir sajūta bijusi kādā pēdējās, kādas sanāksmes ir salīdzinoši maz apmeklētas bijušas un varbūt pateikt, kāpēc vai pietrūcis aktualitātes, kādiem jautājumiem un ar ko to varētu aizstāt un kā šo darbu mēs varētu uzlabot?","language":"lv","start":432.95,"end":464.03,"speakerId":0},{"text":"Bet tātad jau šobrīd vides konsultatīvā padome 24 ejam uz priekšu ilze.","language":"lv","start":465.34999999999997,"end":470.49999999999994,"speakerId":0},{"text":"Ilze ejam uz priekšu jā ej.","language":"lv","start":472.83,"end":475.16999999999996,"speakerId":0},{"text":"Ja mēs ejam.","language":"lv","start":476.53999999999996,"end":477.24999999999994,"speakerId":0},{"text":"Jā, šo mēs parasti atgādinām katru gadu.","language":"lv","start":478.21999999999997,"end":481.92999999999995,"speakerId":0},{"text":"O viens atpakaļ lūdzu.","language":"lv","start":483.33,"end":484.95,"speakerId":0},{"text":"Viens atpakaļ jā, tātad šis tik vēl no mūsu mūsu. Tātad no likuma.","language":"lv","start":487.5,"end":492.89,"speakerId":0},{"text":"O kas ir padomes uzdevumi, ko mēs katru gadu drusciņ atkārtojam? Es domāju, bieži tas nav.","language":"lv","start":494.13,"end":501.02,"speakerId":0},{"text":"Nu tātad.","language":"lv","start":502.5,"end":503.54,"speakerId":0},{"text":"Pārstāvēt sabiedrības intereses un dod priekšlikumus un padomus. Tā šobrīd jau vienās administrācijas gan lielās attīstības ministrijai, nu un padomes tiesības.","language":"lv","start":504.39,"end":517.46,"speakerId":0},{"text":"Pieprasīt no varam un padotības iestādēm nepieciešamo informāciju veidot darba grupas, ko mēs arī sekmīgi esam darījuši.","language":"lv","start":519.3,"end":527.2199999999999,"speakerId":0},{"text":"Un.","language":"lv","start":528.12,"end":528.87,"speakerId":0},{"text":"Jā nu pieaicināti speciālisti daudzus esam pieaicinājuši dažādus un tāpat arī jūs uzaicināt uz padomes sēdēm amatpersonas un sabiedrības pārstāvjus arī tas ir bijis un pagājušais gads izcēlās ar to, kad tika uzaicināti var būt pavisam neparasti sabiedrības pārstāvji, tie bija banku pārstāvji. Tā, kas mums nekad nekad līdz šim padomē nav bijuši.","language":"lv","start":530.6,"end":556.16,"speakerId":0},{"text":"Tāpat tagad varam pilnvarot, vai kp pārstāvji paust viedokli un citās padomēs. Arī tas tiek darīts gana daudz un nu tradicionāli informēt sabiedrību par aktualitātēm vides jomā. Tas tā kā ir bijis mazāk, varbūt.","language":"lv","start":558.39,"end":574.59,"speakerId":0},{"text":"To gribētos vairāk, tieši to gali zēģelītes pagājušajā gadā neesam rakstījuši. Toties esam informējuši dažādos citos veidos.","language":"lv","start":575.99,"end":585.71,"speakerId":0},{"text":"Un tā kādreiz mums bija tā, ka diezgan aktīvi uzrakstīja kādu preses relīzi. Līga brūniņa, arī andis mizišs kādreiz ir rakstījis kaut ko un parādīs vairāk savos raidījumos, bet pagājušajā gadā.","language":"lv","start":587.02,"end":601.54,"speakerId":0},{"text":"Tas tā kā nebija tik daudz.","language":"lv","start":602.85,"end":604.6,"speakerId":0},{"text":"Un kas tad mēs īsti esam to vienmēr der atcerēties un demokrātiska platforma, kur, balstoties uz vides nevalstisko organizāciju profesionāļu praksi.","language":"lv","start":606.35,"end":616.76,"speakerId":0},{"text":"Latvijas dabas kapitāla vajag vērtībām brīvprātīgi tiek konsolidēts gan vides nozares, gan saistīto nozaru organizāciju. Pozitīvās iniciatīvas. Jā, nu, tas ir varbūt tas kā mēs.","language":"lv","start":617.29,"end":631.3399999999999,"speakerId":0},{"text":"Paši to esam definējuši.","language":"lv","start":632.53,"end":634.52,"speakerId":0},{"text":"Kāda atbalsts?","language":"lv","start":637.65,"end":639.04,"speakerId":0},{"text":"Tā tātad sastāvs sastāvu jūs redzat sastāvus nelasīšu atšķirības no 23. Gada mums tik bijušas laikam 4 organizācijas pamainījās, kas jau tā tad mums ir permakultūras biedrība? Šogad viņi gan ir bijuši arī agrāk, bet kādu brīdi nebija dzīvnieku brīvība mums ir bijusi šogad.","language":"lv","start":641.35,"end":666.21,"speakerId":0},{"text":"Un tāpat arī bioloģiskās lauksaimniecības asociācija. Mums ir klāt, kas aizstāj kādas citas organizācijas, ne priekš šiem gadiem. Nu kā jau šeit ir rakstu, ka.","language":"lv","start":667.66,"end":679.61,"speakerId":0},{"text":"O tātad tā.","language":"lv","start":681.0899999999999,"end":682.6499999999999,"speakerId":0},{"text":"Padomes darba rezultāti ir lielā mērā atkarīgi no mūsu pašu iniciatīvas neatlaidības, un tas tiešām var būt tā, ka ne tikai ne tikai var būt tā.","language":"lv","start":684.0699999999999,"end":695.2299999999999,"speakerId":0},{"text":"Nu vadītājs vai vietnieks vai daži daži kolēģi iet kaut kur un un pārstāv vides konsultatīvo padomi, bet.","language":"lv","start":696.18,"end":704.52,"speakerId":0},{"text":"Jo vairāk mēs ejam, jo vairāk mēs tagad, jo jo labāk arī.","language":"lv","start":705.8,"end":710.28,"speakerId":0},{"text":"Tā tālāk ilze.","language":"lv","start":711.6899999999999,"end":712.91,"speakerId":0},{"text":"Jā šeit gribētos varbūt.","language":"lv","start":714.36,"end":717.54,"speakerId":0},{"text":"Pateikt pateikt vairāk jā it kā notikušas 12 veikalu. Pēkšņi sanāksmes tādas pilnās sanāksmes.","language":"lv","start":719.28,"end":727.31,"speakerId":0},{"text":"Un, kaut gan gribās teikt, ka šogad ir bijis vairāk tādu mazu sanāksmi ar gan ar ministrijas vadību tas tika saistīts, saistījās vairāk ar to, ka mēs.","language":"lv","start":728.03,"end":739.16,"speakerId":0},{"text":"Es.","language":"lv","start":739.25,"end":739.46,"speakerId":0},{"text":"Nu gatavojām šo te.","language":"lv","start":740.3199999999999,"end":742.43,"speakerId":0},{"text":"Savus priekšlikumus gatavojām.","language":"lv","start":744.01,"end":746.06,"speakerId":0},{"text":"Vides aizsardzības likumu 14. panta izmaiņām un gatavojam arī savus priekšlikumus. Tātad viss konsultatīvās padomes nolikuma izmaiņām bijām sagatavojuši to redakciju. To apspriedām ar ministrijas vadību.","language":"lv","start":747.77,"end":763.91,"speakerId":0},{"text":"Jau diezgan savlaicīgi to darījām pavasarī un pēc tam maksā tad, kad tad, kad attiecīgi notika.","language":"lv","start":765.12,"end":773.49,"speakerId":0},{"text":"Vides jomas pāreju uz klimatu ministriju, apzinoties to, ka tajā viss viss mainīsies. Tātad mēs jau laicīgi sākām tam gatavoties un tikties ar ministrijas vadību. Kā tad būtu ar vides konsultatīvo padomi?","language":"lv","start":775.86,"end":789.2,"speakerId":0},{"text":"Bija vairākas, vairākas veiksmīgas. Es teiktu, nosaucām tajās sanāksmēs, kad par to runājām. Jūs paši atceraties, nosaucām kādas 4 5 rakstījis.","language":"lv","start":789.9699999999999,"end":799.4899999999999,"speakerId":0},{"text":"Viens bija šausmīgi pesimistiska, ka visu vajag visu likvidēs un neko neatstāsim. 14. pants tiks svītrots, bet par laimi, šobrīd situācija tāda nav. Situācija ir no šiem 4 4 versijām vai 5 ir 2. labākā versija.","language":"lv","start":800.5999999999999,"end":817.5899999999999,"speakerId":0},{"text":"Šobrīd šobrīd iesniegtie grozījumi jā, bet nu tās 4 tematiskās apspriedes tā bija ne tikai par šo te un tagad par mūsu konsultatīvās padomes nākotni, bet.","language":"lv","start":818.9,"end":831.8199999999999,"speakerId":0},{"text":"Nu arī arī par daudz ko citu un gribas uzsvērt, ka tieši varbūt pagājušā gadā tā sadeg bija vismaz mana sajūta ir, ka sadarbība ar ministrijas vadību bija ciešāka.","language":"lv","start":832.54,"end":844.16,"speakerId":0},{"text":"Tad vēl gribas uzsvērt to par to būs arī vēlāk kāds slaids, kad bija tikšanās ar valsts kontroles vadību. Tā tas gan vairāk pēc ticības sāpes ticības kontekstā.","language":"lv","start":845.78,"end":856.6999999999999,"speakerId":0},{"text":"Jā sagatavotas 18 vēstules, bet bija šogad arī daudz tādu, kur mēs vienkārši ne rakstījām. Vēstules, ka mēs atbildējām uzreiz epastā. Nu, piemēram, ja īpaši lielu priekšlikumu nav, vai arī tie nav noformēti. Mēs atbildējām epastā.","language":"lv","start":857.62,"end":874.04,"speakerId":0},{"text":"Un vēl ir tāda pozitīva, varbūt parādība kam vai arī tradicionāli es gribētu teikt, ka.","language":"lv","start":875.42,"end":882.42,"speakerId":0},{"text":"Nu klimata ministrija arī mums sūtīja praktiski visas tās tās atzinumus un latvijas valsts pozīcijas, kur nu, kur teiksim tradicionāli kuras bija sūtītas arī agrāk, kas bija sūtīti uz savu agrāk un kuras skar vidi klimatu zināmā mērā arī ķīmiskās lietas, dažādas biocīdus un.","language":"lv","start":884.43,"end":907.7199999999999,"speakerId":0},{"text":"Dažādas citas lietas, ja viņas tika sūtītas vides konsultatīvā, padome netika ignorēta.","language":"lv","start":908.77,"end":915.39,"speakerId":0},{"text":"Teiksim nodalot vides jomu no varam ministrijas.","language":"lv","start":917.55,"end":922.02,"speakerId":0},{"text":"Radīt tradīcija pozitīvā veidā turpinājās, godīgi sakot, tā es negaidīju tik pozitīvu. Varbūt tā attieksmes gaisu pēc šīs te nodalīšanās, bet bet jā gribas teikt paldies, tad tas viss turpinājās. Cits jautājums, ka mēs varbūt nevarējām momentā laicīgi un nekavējoties atbildēt, ja bet.","language":"lv","start":923.0699999999999,"end":946.0799999999999,"speakerId":0},{"text":"Bet nu praktiski tajos gadījumos, kur tiešām iebildumi bija, tas tika darīts un arī izdarīts un tāpat vienmēr gribas uzsvērt kam un nu.","language":"lv","start":947.11,"end":958.8000000000001,"speakerId":0},{"text":"Padomes pārstāvju dalībai saeimas komisijās gan no savām organizācijām, gan arī no vides konsultatīvās padomes, tomēr ir liela nozīme, un es uzskatu, ka šis darbs noteikti tiek. Nu viņš varbūt nedod momentā tos rezultātus, bet tas noteikti.","language":"lv","start":959.79,"end":979.91,"speakerId":0},{"text":"Igauņi kā ļoti, ļoti labs, ietekmīgs gan gan atpazīstamībai, gan arī tomēr pat atceros tādus tādus var būt balsojumus, kurā trīsreiz gājām uz sēdi un un tomēr, ka šajā reizē balsojums arī arī pamainījās. Jā, jo tomēr tā informācija pakāpeniski pilinot, kaut ko arī sasniedz. Jā sanāksmju tēmas galvenās.","language":"lv","start":981.01,"end":1007.24,"speakerId":0},{"text":"Tātad kā jau teicu, dialogs ar ministru ministrijas vadību.","language":"lv","start":1009.02,"end":1013.16,"speakerId":0},{"text":"Ar ko sākās gads. Būtībā gads sākās lielā mērā tādām pesticīdu lietojuma pieauguma analīzi. Atceros šo sanāksmi kā ļoti kritiski, ļoti blīvu ar informāciju un ļoti labi nodrošinātu. Nu parādījās tiekat katastrofāli dati par to, kad mēs vairs nevaram eksportēt bioloģisko medu, jo viņš tiek ārzemēs, atzīst paga. Paga praktiski nebioloģisku un.","language":"lv","start":1014.8299999999999,"end":1045.56,"speakerId":0},{"text":"Stipri piesārņota ar dažādiem pesticīdiem, kur tiek pārsniegtas un līdz ar to.","language":"lv","start":1045.6299999999999,"end":1052.3899999999999,"speakerId":0},{"text":"Faktiski jā, šis te bija ļoti, ļoti satraucoši ļoti, ļoti konkrētiem datiem pilna sanāksme un.","language":"lv","start":1053.83,"end":1063.8,"speakerId":0},{"text":"Varbūt, ka šīs sanāksmes kontekstā es runāju par daudz, bet gribētu piebilst to, kad tas, kas sekoja pēc tam bija, bija, es teiktu, gribētu teikt, ka ļoti slikti, jo biškopības organizācijas vairs negribēja uz šīm te lietām cieši pastāvēt, jo viņām acīmredzot bija draudēts vai vai kā savādāk pret viņām bija vērsušies.","language":"lv","start":1064.95,"end":1086.6000000000001,"speakerId":0},{"text":"Eu, bet visi šie te dati bija uz uz dokumentu pamata balstīti un patiešām labi pierādāmi.","language":"lv","start":1087.93,"end":1096.67,"speakerId":0},{"text":"Jā, tāpat bija tikšanās ar valsts vides dienestu un visu laiku ar smagi strādājuši pie ietekmes uz vidi novērtējumu. Tas ir ik pa brīdi pa brīdim atgriezies, pagriezies mūsu dienaskārtībā.","language":"lv","start":1098.26,"end":1112.1,"speakerId":0},{"text":"Jā, tāpat arī mūsu ziņojumi par darbu komisijās, kur mēs esam bijuši atbilde nākamā.","language":"lv","start":1114.49,"end":1121.69,"speakerId":0},{"text":"Jā, nu tā tu darīji vēl lietas, par ko gribētu piebilst. Noteikti par nu par mūsu vides konsultatīvās padomes pārstāvju.","language":"lv","start":1124.96,"end":1135.83,"speakerId":0},{"text":"Darbība kopējās lauksaimniecības politikas uzraudzības strādājis kā plāna uzraudzības komitejā, kas principā ir.","language":"lv","start":1136.9299999999998,"end":1144.7599999999998,"speakerId":0},{"text":"Ļoti būtiski es to daudzkārt esmu uzsvēris, ka šī kopējā lauksaimniecības politika viņai domāju milzīgs, milzīgs iespaids uz dabas daudzveidību, uz biodaudzveidību jebkādā veidā uz zemes veselību un visu pārējo uz cilvēku veselību, it īpaši un tāpēc vismaz tā nu, teiksim.","language":"lv","start":1145.81,"end":1167.96,"speakerId":0},{"text":"Viesturs ķerus andrejs briedis nesen mēs esam šajā šajā uzraudzības komisijā un nu tu mums iet gana grūti, jo pārsvars ļoti liels citā pusē un lauksaimnieku pusē. Lauksaimnieku lobijs ir spēcīgs, bet neapšaubāmi vienmēr savu vārdu, bet šai ziņā arī pasakām, bet par to varbūt arī bišķi. Vēlāk vēl mēs pieslēgsimies.","language":"lv","start":1169.76,"end":1195.74,"speakerId":0},{"text":"Jā, tātad esam runājuši pagaidām būtiskām ietekmēm uz natura 2000 teritorijām. Jā, kur netiek ievēroti un uzraudzīti vai nu ziņojumos noteiktās lietas, ja kur praktiski. Nu jā, mēs saņēmām gan no dabas pārvaldes, gan no ekspertiem. Informācija par to, ka nu vienkārši ir iegaum ziņojumos noteiktas lietas, kuras tā īsti neviens nekontrolē, un arī viņas neievēro, un rezultātā nu diezgan rupji neievēro.","language":"lv","start":1198.1599999999999,"end":1228.82,"speakerId":0},{"text":"Un tālāk, protams, tam tika pievērsta lielāka uzmanība un.","language":"lv","start":1229.5,"end":1234.15,"speakerId":0},{"text":"Un šie jautājumi arī arī kaut kādas pieļauj, ka notiek dabas pārvaldes pārvaldes iekšienē kaut kādā mērā arī virzījās uz priekšu vairāk, kaut gan faktiski bija tā, ka darbs darbs aicināja mums mūs te caur mums mēģināja šo te jautājumu aktualizēt, ko mēs tagad tālāk uzdevām valsts vides dienestam un pārraudzības birojam.","language":"lv","start":1235.3899999999999,"end":1257.8799999999999,"speakerId":0},{"text":"Jā, par vēl viens projektu esam runājuši vairākkārt, un te bija arī tāds joks, kad jā valters kinna vēlas, piebilst valters. Lūdzu.","language":"lv","start":1261.24,"end":1271.72,"speakerId":0},{"text":"Sveiki juri es par l rindu mazāk es tikai gribēju pateikt.","language":"lv","start":1273.27,"end":1277.3,"speakerId":1},{"text":"Es bišķi kaut kāds pārpratums. Varbūt radās pat cik par cik šis viss bija manās darba kārtībā. Es palūdzu arī maksim. Vai viņš nevar īsi pastāstīt par darbu fonda uzraudzības komitejā? Esi tik laipns iedod viņam pēc tam vārdu. Ja kad tu būsi beidzis pie šī slaida.","language":"lv","start":1279,"end":1295.96,"speakerId":1},{"text":"Vai ja tas ir kaut kur citur vēl paredzēts, tad dod ziņu ja paldies.","language":"lv","start":1296.44,"end":1300.6000000000001,"speakerId":1},{"text":"Jā okei to bieži, jo dienaskārtībā jau tas tagad ir paredzēts par organizāciju līdzdalību, citās padomēs un varētu būt, ka šeit arī viens to pastāstīja.","language":"lv","start":1300.9199999999998,"end":1312.4399999999998,"speakerId":0},{"text":"Jā.","language":"lv","start":1313.57,"end":1314.1399999999999,"speakerId":0},{"text":"Nu šeit tagad maksu tieši pievilināts un un zaļā brīvība. Un kā tad pagrabu Eiropas Savienības fondu uzraudzības komitejā? Ja es gribētu, lai jūs nejaucu, ka šī te komiteja i drusku citu komiteju kopējās lauksaimniecības politikas uzraudzības stratēģiskā plāna uzraudzības komiteju.","language":"lv","start":1315.98,"end":1335.96,"speakerId":0},{"text":"Ir cita ja, bet Eiropas Savienības fondu uzraudzības komiteja, par ko pastāstīt tagad max ir vēl cita. Ja tā kā lūdzu maxima vārds tagad.","language":"lv","start":1336.31,"end":1347.58,"speakerId":0},{"text":"Paldies, es īstenībā es varētu uzlikt slēdzis. Es sagatavoju dažus slēdz varbūt.","language":"lv","start":1350.87,"end":1357.06,"speakerId":2},{"text":"Uzlikt jā.","language":"lv","start":1357.55,"end":1358.34,"speakerId":0},{"text":"Jo es atceros ka pirms gada.","language":"lv","start":1365.49,"end":1366.99,"speakerId":2},{"text":"Es arī tas gan bija 23. Gada beigās. Es arī pastāstīju par to, kas ir tā gada laikā izdarīts, un es domāju, jums varētu būt varbūt interesanti ātri tāds ieskats.","language":"lv","start":1367.83,"end":1380.02,"speakerId":2},{"text":"Ja reiz mēs pārstāvu vides konsultatīvo padomi šajā uzraudzības komitejā.","language":"lv","start":1381.03,"end":1385.56,"speakerId":2},{"text":"Jā ir tās.","language":"lv","start":1387.08,"end":1387.77,"speakerId":2},{"text":"Kaut kā vēsturiski iznāca, ka daļā brīdī tieši pārstāv vk tur tāpēc, ka mēs mums tā specifika ir, ka mēs darbojamies ar publiskā finansējuma uzraudzība. Mums ir arī tam kapacitāte projekti, kas ļauj to darīt.","language":"lv","start":1388.1599999999999,"end":1402.1699999999998,"speakerId":2},{"text":"Un tā es fondu uzraudzības komiteja attiecas tieši uz kohēzijas politikas fondiem, kas ir eiropas esf kohēzijas fonds taisnīgās pārkārtošanās fonds un uzraudzības komitejai. Vairākas apakškomitejas 3 no tām es piedalos, ka vienmēr zaļāka Eiropa kur ir?","language":"lv","start":1403.05,"end":1421.23,"speakerId":2},{"text":"Klimata un vides piesārņojuma ir dabas aprites ekonomikas jautājumi. Tad ir vienotāka Eiropa transports un taisnīgas pārkārtošanās fonda investīcijas, kur ir arī klimata, bet arī dabas jautājumi enerģētikas.","language":"lv","start":1421.98,"end":1434.19,"speakerId":2},{"text":"Un īstenībā tās aktualitātes.","language":"lv","start":1435.7,"end":1438.1200000000001,"speakerId":2},{"text":"O atgādinot, kad mums šajā periodā nodotas pirmās 2. 7. gada ir 4,2 miljardi eiro pieejami no kohēzijas politikas fondiem, no kuriem 30 % obligāti jāiet ir klimatam.","language":"lv","start":1439.11,"end":1450.2099999999998,"speakerId":2},{"text":"Cik nu tur jums ir diskutēt, vai visi tiešām, kas tiek atzīmēts kā tāds vai tāds arī ir. Bet nu tā galvenā aktualitāte šobrīd ir, ka notiek kavēšanās.","language":"lv","start":1451.01,"end":1459.95,"speakerId":2},{"text":"Kā vienmēr notiek kavēšanās arī šajā periodā, un lai gan esam jau diezgan drusku pāri jau vidum ir vēl nav apstiprināts regulējums. Piemēram, vēl par 102 miljoniem eiro. Lai gan daļai no tiem ir saskaņošanas procesā, bet nozīmīgam nozīmīgam apjomam vēl nav izstrādāts regulējums, un tas attiecas galvenokārt uz transporta jomu.","language":"lv","start":1461.27,"end":1483.96,"speakerId":2},{"text":"Satiksmes ministrija un šito šo slaidu es paņēmu no finanšu ministrijas prezentācijas ministru kabinetam gada nogalē par aktuālo.","language":"lv","start":1484.96,"end":1493.53,"speakerId":2},{"text":"Tas ir vienkārši par to, ka tā kavēšanās jānotiek pārsvarā ar satiksmes ministrijas pārziņā esošās investīcijas un bija paredzētas būtiskas investīciju daļas dzelzceļa infrastruktūrai bezemisiju vilciens iegādāties, bet nu šobrīd izskatās, ka tas tiks pārvirzīts uz rail baltica un.","language":"lv","start":1495.37,"end":1514.2199999999998,"speakerId":2},{"text":"Kas nepārsteidz?","language":"lv","start":1515.6599999999999,"end":1516.86,"speakerId":2},{"text":"Ir arī varam pārziņā nu taisnīgās pārkārtošanās fonda viens investīcija, kas būs tieši siltumapgādes tehnoloģiju nomaiņai pašvaldībās, kur vēl kūdru izmanto uz uz kādu atjaunīgo citu tehnoloģiju.","language":"lv","start":1518.6799999999998,"end":1531.06,"speakerId":2},{"text":"Kavēšanās, bet tur tā loģika laikam ir tāda, ka viņi vispirms ir cita cita programma, kur būs pētījums, kas izstrādās apkopos esošo situāciju un pieeju. Kā saprast, kur labāk uz kādu tehnoloģiju nomainīt?","language":"lv","start":1532.5,"end":1547.96,"speakerId":2},{"text":"Nu jā, tad saskaņošanas procesā ir vairākas investīcijas, kur droši vien, ka nebūs būtiskas problēmas ar kavēšanos. Cerams, šis ir tāds kopējs slēdza, tur nav pārāk iedziļinās, bet nu te var redzēt, ka tā sadaļas a vienotāka Eiropa atkal transports tas kavējās visvairāk, bet citur iet labāk.","language":"lv","start":1550.1,"end":1570.58,"speakerId":2},{"text":"Bet nu ir tāds no eiropas komisijas puses ir jaušams uztraukums par to, ka.","language":"lv","start":1571.6699999999998,"end":1575.2799999999997,"speakerId":2},{"text":"Jo tik tiešām maz laiks ir palicis maz.","language":"lv","start":1576.3899999999999,"end":1578.6299999999999,"speakerId":2},{"text":"Jā un citas, ka tas, kas ir noticis vecajā gadā, bija programmas grozījumi kohēzijas politikai, ko virzīja tā kā ārpus kārtas. Tas bija pavasarī un tur eiropas ekonomikas ministrija pielika jaunu pasākumu.","language":"lv","start":1580.51,"end":1593.5,"speakerId":2},{"text":"Kas ir rīgas brīvostai izveidot infrastruktūru, lai varētu tādu kā industriālo parku, kur nāks uzņēmumi, kuri komplektēs vēja turbīnas un.","language":"lv","start":1594.3799999999999,"end":1605.6499999999999,"speakerId":2},{"text":"Nu tas ir tā speciāliste programma, kur ir pieejams papildus finansējums un īpaši nosacījumi tieši enerģētiskās krīzes kontekstā.","language":"lv","start":1606.79,"end":1615.57,"speakerId":2},{"text":"Nu tur bija īstenībā. Kopumā tas ir atbalstāms pasākums, bet tur jautājumi par pto nenodarītu būtisku kaitējumu un bet nu tur būs ietekmes uz vidi, novērtējums un cerams tas.","language":"lv","start":1617.8,"end":1629.82,"speakerId":2},{"text":"Pietiekami labi tik situācijās, bet jāseko līdzi. Tad, protams, ne eiropas komisijai bija bažas par rīgas brīvostu kā tādu vai tā ir spējīga šāda projekta īstenošanu?","language":"lv","start":1631.07,"end":1640.1899999999998,"speakerId":2},{"text":"Man tas bija tāds sarūgtinošs bija tas, ka ekonomikas ministrijai ekonomikas ministrijas pārziņā.","language":"lv","start":1641.34,"end":1646.36,"speakerId":2},{"text":"Bija viens investīciju programma atjaunīgajiem energoresursiem atbalsts, ko viņi nevis nodeva hemañ to, ka tam tā būtu loģiski būtu jābūt, bet gan viņi izslēdza šo pasākumu vispār un un un tur bija starp mērķauditoriju. Starp bija energokopienas, kas varētu pieteikties. Tad bija faktiski vienīgā programma, kur to varētu realizēt un sanāk, ka tur tas tiek izslēgts un šo līdzekļus pārvirzīja uz.","language":"lv","start":1646.4499999999998,"end":1676.7599999999998,"speakerId":2},{"text":"Uz investīcijām tieši eksportējošiem uzņēmumiem, un tas nepatīkamākais ir tas, ka tas nozīmē.","language":"lv","start":1677.52,"end":1683.74,"speakerId":2},{"text":"Ka tas nav tas pāriet un pilnīgi uz citiem mērķiem. Nu klimata projām uz kaut ko pilnīgi citu.","language":"lv","start":1684.71,"end":1691.33,"speakerId":2},{"text":"Bet nu tur es aktīvi darbojos, lai iebilstu šim un redzēs vēl ko eiropas komisija, piemēram, teiks.","language":"lv","start":1692.6799999999998,"end":1699.4599999999998,"speakerId":2},{"text":"Bija citi citi grozījumi, kas bija kopumā pozitīvi, bet šobrīd ir tāds posms, kas ir tieši mēs. Esam vidū šim procesam, kas saucās vidusposma izvērtēšana un notiks kaut kādas pārdales.","language":"lv","start":1700.49,"end":1715.22,"speakerId":2},{"text":"Starp jo tas katram kā investīciju programmai ir daļa elektrības finansējuma, kas tieši paredzēts, ka.","language":"lv","start":1716.22,"end":1723.16,"speakerId":2},{"text":"Kad tā programmas ieviešana ir vidū, tad mēs redzam, ka kaut kas neiet tik labi. Vajag prioritātes mainījušās, ka to var pārmainīt, un tas, ko mēs redzam, ka šobrīd no dažādiem līmeņiem ir spiediens pārprasīt uz drošības jomu, bet vienlaikus nedrīkst pārkāpt mainīt šīs proporcijas starp galvenajiem tematiem, piemēram, ja tas ir klimats, tad.","language":"lv","start":1723.6899999999998,"end":1742.4599999999998,"speakerId":2},{"text":"Tad tam ir jāpaliek un ja tas ir sociālā joma, tam arī ir jāpaliek un tad tas būs interesanti redzēt kā ministrijas tur piesieties drošību.","language":"lv","start":1743.29,"end":1752.69,"speakerId":2},{"text":"Tā tur vai tur nebūs arī kaut kādi nepatīkami pārsteigumi, bet citas iekšējās diskusijas par interešu konfliktiem un tā, bet tas nav jums tik interesanti. Es te nesaskatu ir lielas problēmas.","language":"lv","start":1763.87,"end":1774.9699999999998,"speakerId":2},{"text":"Un bet kopā es iesniedzu 6 6 procedūras rakstisks priekšlikums iebildums piedalījos sēdēs gandrīz visās apakškomitejas sēdēs.","language":"lv","start":1775.83,"end":1786.27,"speakerId":2},{"text":"Un.","language":"lv","start":1787.34,"end":1788.1899999999998,"speakerId":2},{"text":"Nav laika iet visam cauri, bet.","language":"lv","start":1788.98,"end":1790.79,"speakerId":2},{"text":"Tas bija tāds viens viens piemērs.","language":"lv","start":1794.1,"end":1796.4599999999998,"speakerId":2},{"text":"Būtiskākais jā tas 6 1 1 2 pasākums, kas ir no taisnīgās pārkārtošanās fonda, kur tika panākts būtisks uzlabojums atlases kritērijos un ministru kabineta noteikumos attiecīgi, jo no sākuma tur, piemēram, bija ielikts, lai gan virsrakstā ir, ka tas ir vērsts uz.","language":"lv","start":1798.29,"end":1815.1399999999999,"speakerId":2},{"text":"Bet tālāk tekstā tur ir, piemēram, jaunu kūdras produktu izstrāde un šāda veida virziens, kas, protams, manuprāt, neatbilst vispār tās fonda garam, un tad tur tika veikti būtiski izmaiņas un es domāju labs uzlabojums.","language":"lv","start":1816.72,"end":1832.89,"speakerId":2},{"text":"Jā, tas īsumā no manis. Protams, tur bija arī par katru no šiem punktiem varētu pastāstīt vairāk, kas tur īsti bija, bet mums nav tik daudz laika. Paldies.","language":"lv","start":1834.5,"end":1846.15,"speakerId":2},{"text":"Jā.","language":"lv","start":1849.98,"end":1850.41,"speakerId":0},{"text":"Paldies, paldies maxi.","language":"lv","start":1851.07,"end":1852.46,"speakerId":0},{"text":"O.","language":"lv","start":1853.6899999999998,"end":1854.1599999999999,"speakerId":0},{"text":"Ilze pārējiem un tad tālāk atpakaļ. Nu katrā ziņā.","language":"lv","start":1855.7099999999998,"end":1859.2999999999997,"speakerId":0},{"text":"Lietas ko tu pateici, ja gal diezgan diezgan būtiskas tādas nu tas par energokopienām ir ļoti skumji. Nu un savukārt pagalam par to bija nu būvi kundziņsalā es nezināju, ja tu esi gan.","language":"lv","start":1859.98,"end":1875.3,"speakerId":0},{"text":"Varbūt ka tāda laba lieta, ja mēs būvējam kaut ko tādu šeit latvijā.","language":"lv","start":1876.4599999999998,"end":1881.1499999999999,"speakerId":0},{"text":"Nu brīnišķīgi.","language":"lv","start":1882.4299999999998,"end":1883.6299999999999,"speakerId":0},{"text":"Jā.","language":"lv","start":1884.7099999999998,"end":1885.1699999999998},{"text":"Man liekas ka šeit.","language":"lv","start":1886.1599999999999,"end":1886.9499999999998,"speakerId":0},{"text":"Jau mēs bijām ņemam nākošo smaidu.","language":"lv","start":1886.9599999999998,"end":1889.2799999999997,"speakerId":0},{"text":"Ilze.","language":"lv","start":1891.1,"end":1891.6399999999999,"speakerId":0},{"text":"Nākamo bildi.","language":"lv","start":1894.26,"end":1895.5,"speakerId":0},{"text":"Jā.","language":"lv","start":1899.4599999999998,"end":1899.9999999999998,"speakerId":0},{"text":"Vēl ir bijusi tāda neparasta tēma. Viss nelasīšu visu nekā mums tiešām.","language":"lv","start":1902.4499999999998,"end":1907.9699999999998,"speakerId":0},{"text":"Netiksiet pie vārda citi es dienu lasīšu visu tad vēl viens tāda interesanta tēma bija par ūdens ieguvi lielos apjomos kuram.","language":"lv","start":1909.1299999999999,"end":1918.4799999999998,"speakerId":0},{"text":"Varbūt mēs secinājām, ka īstenībā tas.","language":"lv","start":1919.6799999999998,"end":1922.36,"speakerId":0},{"text":"Tas nerada nekādus nekādus milzīgus draudus un tajā apjomā, kādā kādā šo te ūdeni taisās ostā iegū latvijas kurzemes daļā iegūt un eksportēt.","language":"lv","start":1923.3799999999999,"end":1936.35,"speakerId":0},{"text":"Jā.","language":"lv","start":1939.06,"end":1939.62,"speakerId":0},{"text":"Tad vēl bija viens intensīvas, intensīvs sarunu bloks. Ministri viņas 3 vadību tieši par šiem te procentiem, cik tad procenti no valsts teritorijas nosakāma, jo nu paziņojums bija tāds, kad mēs nekādā veidā netiekam politiski uz priekšu, ne ar vieniem, ne ar ne ar vieniem noteikumiem. Neatkarīgi no tā, vai jūs lūdzu, varētu pateikt tādu kādu procentu un cik lielu platību, tad mēs tad mēs varam.","language":"lv","start":1941.53,"end":1970.56,"speakerId":0},{"text":"Varam noteikt dabas aizsardzībai.","language":"lv","start":1971.7199999999998,"end":1973.9099999999999,"speakerId":0},{"text":"Tā tad, protams, bija arī šis te tekstilatkritumu jautājums vēl kādā brīdī kaut kad pamazām, mēs virzāmies vairākus dabas aizsardzības tādu jautājumu skatīšanu un to arī procentuāli, tā kā bija vairāk pagājušā gadā, bet nu bija arī šo te tekstila atkritumu šķirošana. Arī šī sanāksme bija ļoti pilna ar informāciju un.","language":"lv","start":1977.28,"end":2001.28,"speakerId":0},{"text":"Jā informācija faktiem bildēm un stāstiem.","language":"lv","start":2003.1999999999998,"end":2006.9199999999998,"speakerId":0},{"text":"Un un un tad, protams, jā atceramies 18. Decembra sanāksme, kur tiks sniegts, es teiktu ļoti labs pārskats par to, kas tev no varam ministrijas puses un daiga vilkaste un astra labuce par to kā.","language":"lv","start":2009.52,"end":2027.21,"speakerId":0},{"text":"Jā, nozīmīgākie notikumi, paveiktais un plāni nākošajam gadam. Kādi varētu būt dabas dabas aizsardzībā?","language":"lv","start":2028.6499999999999,"end":2036.1399999999999,"speakerId":0},{"text":"Nu, protams, par lielajiem plēsējiem es ik pa brīdim brīdim pieskaramies un un runājam atkārtot, jo tā lielo plēsēju. Jautājums arī bija tas, kur mēs vairāk kā gājām. Saeimas komisijām bija tā kā atšķirīgais viedoklis.","language":"lv","start":2037.57,"end":2056.11,"speakerId":0},{"text":"Iesniegt šo te noteikti, kad visu nelasīšu par pozīcijām. Man liekās, ka to bija daudz vairāk nekā mums. Šeit ir uzskaitīts. Ejam uz priekšu ilze, bet tā.","language":"lv","start":2057.81,"end":2069.64,"speakerId":0},{"text":"Jā atceros, ka vairākas vairākas tika labotas. Pēc mūsu priekšlikumiem mēs sniedzām vēlreiz vēlreiz un tika saņemts atpakaļ jau labot papīrs, kas arī kas tobrīd bija patiešām labi.","language":"lv","start":2071.97,"end":2086.7999999999997,"speakerId":0},{"text":"Tā gribētu pakavēties. Varbūt pie šī vairāk?","language":"lv","start":2087.9,"end":2090.82,"speakerId":0},{"text":"Nu, kā jau katru gadu, es lielā mērā uztveru kā svarīgu, ir konsultatīvās padomes mūsu prasību pēctecību.","language":"lv","start":2092.85,"end":2102.45,"speakerId":0},{"text":"Mūsu prasība pēc ticība, jo īstenībā viens gada laikā īsti neko likumdošanā var būt panākt nevar. Tas ir ilgstošāks process, un tāpēc tāpēc ir ļoti svarīgi uzturēt prasību pret ticību vismaz kaut kādās vairākās tēmās, kurās mēs to varam. To esam arī darījuši.","language":"lv","start":2103.0899999999997,"end":2121.9199999999996,"speakerId":0},{"text":"Viens no šīm tēmām bija noteikti ūdeņi.","language":"lv","start":2123.1,"end":2125.68,"speakerId":0},{"text":"Vēl rācijas projekti jā vēlāk būs arī kāda bildīte. Par to vispār bildīšu ļoti maz secināja, ka nav man ko paņemt fotogrāfijas gandrīz nekur, lai ieliktu prezentācijā neesam bildējuši neko daudz.","language":"lv","start":2127,"end":2140.44,"speakerId":0},{"text":"Tāpat arī otra tēmai gan noteikti, kam pieskaramies. Ik pa brīdim ir ietekmes uz vidi novērtējums, jo tomēr tiks sagatavoti atomizācijas priekšliku.","language":"lv","start":2142.06,"end":2152.7599999999998,"speakerId":0},{"text":"Nu šie optimizācijas priekšlikumi, vismaz daļa no tiem ir sasnieguši ekonomikas ministrija tomēr un valsts kanceleja, ministru kabinetu. Un ļoti ceru, ka.","language":"lv","start":2153.6,"end":2164.0499999999997,"speakerId":0},{"text":"Jā, protams, tagad tika rakstīts priekšlikumi likumprojektam un un un noteikti kāda daļa no mūsu priekšlikumiem ir arī ņemti vērā.","language":"lv","start":2166.0699999999997,"end":2176.33,"speakerId":0},{"text":"Kas tika sagatavoti.","language":"lv","start":2177.5299999999997,"end":2178.87,"speakerId":0},{"text":"Un tātad vēl vairāk projekta ietvaros jā.","language":"lv","start":2180.56,"end":2184.48,"speakerId":0},{"text":"Nu tad varētu teikt tā kad.","language":"lv","start":2188.8399999999997,"end":2190.7299999999996,"speakerId":0},{"text":"Ko jau es minēju, kad vismaz 3 gadus sekojam latvijas kopējās lauksaimniecības politikas stratēģiskā plāna finanšu instrumentiem.","language":"lv","start":2192.21,"end":2201.32,"speakerId":0},{"text":"Un es gribētu teikt, ka, ja vien jums ir laiks vai kāds projekts šim te un dokumentam pievērsties.","language":"lv","start":2202.62,"end":2210.3599999999997,"speakerId":0},{"text":"Pilnīgi nav izšķiroši izšķiroši svarīga loma, tomēr latvijas, latvijas vides, dabas un cilvēka veselības saglabāšanā lauku apdzīvotības un vispār vispār cilvēku nu labbūtības saglabāšanā šeit latvijā.","language":"lv","start":2211.3599999999997,"end":2227.3599999999997,"speakerId":0},{"text":"Tā kā tur patiešām ir ļoti daudz ko darīt, tā vēl vēl esam. Tātad klimata un enerģētikas padomē 3 sanāksmes ir bijušas.","language":"lv","start":2228.17,"end":2238.03,"speakerId":0},{"text":"Un sadarbība ar valsts kontrole, ko pašiem no iekšpuses varam pateikt, kad ir darbojušās tematiskās grupas, liekās, kad it kā nekas daudz nav noticis, varbūt tālāk gaisa iedomājoties, bet atceros vismaz vismaz 2 klātienes sanāksmes mazajām grupām un daudzas daudzas attālinātas sanāksmes.","language":"lv","start":2239.19,"end":2262.79,"speakerId":0},{"text":"Un tas, kas ir šogad no jauna. Mēs izveidojām ar valtu vides konsultatīvās panākt padomes sanāksme plānu sākumā tas tas darbojās labi, bet kaut kur vasaras vidū, tad nu bija krietni jāpiedomā pie tā, kādas mums būs šī sanāksme tēmas un jāpiestrādā, lai mēs viņus arī piepildītu jēdzīgu saturu.","language":"lv","start":2263.6,"end":2286.2999999999997,"speakerId":0},{"text":"Jā, bet plāns neapšaubāmi palīdzēja ejam tālāk.","language":"lv","start":2287.6,"end":2291.22,"speakerId":0},{"text":"Jā, par valsts kontroli varbūt šeit gribētos atgādināt tās tos vēstījumus, ko mēs uztveram valsts kontrolei, tiekoties dažādās dažādās epizodēs. Kā valsts kontrole pati saka, ja savu terminoloģiju, jā, tās bija par bija uzaicinātas nevalstiskās organizācijas par pašvaldību meža apsaimniekošanu bija jau tātad revīzija, ja un kur tiešām ļoti atklāti un ļoti skaļi.","language":"lv","start":2293.93,"end":2324.6499999999996,"speakerId":0},{"text":"Fakti tika mums atklāti un.","language":"lv","start":2324.77,"end":2327.16,"speakerId":0},{"text":"Un un runāt par to, kā kā varētu šo te visu kaut kādā mērā uzlabot. Šeit arī tika izteikts piedāvājums valsts kontrolei, ka mēs piedāvātu savus principā nevalstisko organizāciju ekspertu pakalpojumus, jo viņi pēdējā gadījumā pieaicina tikai varbūt no meža dienestam vai latvijas valsts mežiem cilvēkus.","language":"lv","start":2328.21,"end":2352.38,"speakerId":0},{"text":"Kur atkal varbūt tas dominē šis te saimnieciski ekonomiskais princips un tiek vērtēts vairāk no tāda aspekta.","language":"lv","start":2353.96,"end":2361.56,"speakerId":0},{"text":"Un nu taču jā, valsts kontroles šī te varbūt precizitāte un atklātība, kas tur atklājās par to izsaimniekošanas apmēriem un tā patiešām mani pārsteidza tādā ziņā, ka viņi mums to stāstu.","language":"lv","start":2362.5,"end":2375.47,"speakerId":0},{"text":"Tāpat arī atceramies derīgo izrakteņu resursu izsaimniekošana, par ko mums tika ziņots konsultatīvā padomē. Arī par šo jautājumu mēs esam runājuši. Jā, un tad?","language":"lv","start":2377.0699999999997,"end":2388.6299999999997,"speakerId":0},{"text":"Un vēl vēl pārējās lietas, bet tātad šajā gadā ir bijis 2 tikšanās. Viens ir bijusi pašiem saistībā ar šiem mežiem specifiska pašvaldību mežiem, bet to, ka tikšanās bija valsts kontrolieri šilte nevalstisko organizāciju dienas ietvaros, kad mums izdevās personīgi man personīgi pārrunāt ar.","language":"lv","start":2390.08,"end":2412.0699999999997,"speakerId":0},{"text":"Logu.","language":"lv","start":2413.25,"end":2413.56,"speakerId":0},{"text":"Tātad šīs te lietas, ko es esmu šeit akcentēju sevī slaidā vienkārši, lai lai tas paliek visu laiku dienas kārtībā un tad, kad viņi veido savu kontroles plānu un.","language":"lv","start":2415.0099999999998,"end":2428.4799999999996,"speakerId":0},{"text":"Starp citu, tika teikts, kad pēc konsultācijām ar nevalstiskajām organizācijām valsts kontrole ir.","language":"lv","start":2428.74,"end":2435.9599999999996,"speakerId":0},{"text":"Nu.","language":"lv","start":2436.81,"end":2437.23},{"text":"Papildinājusi savu kontroles plānu ar 5 revīzijām specifiskām, kas viņi paši bez bez teiksim mūsu priekšlikumiem nebūtu jāiekļauj. Es domāju, ka tas ir ļoti nozīmīgi un svarīgi. Protams, ka tās tikai nu tās ir ne tikai vides organizācijas, tās tik vis vis nevalstisko organizāciju spēks, pilsoniskā alianse un visi citi, bet tik un tā tas tas ir tā ietekme un tas, ka.","language":"lv","start":2437.88,"end":2467.7200000000003,"speakerId":0},{"text":"Valsts kontrole ņem bērnu ņem vērā ļoti nopietni tas ir, manuprāt, svarīgi ejam tālāk.","language":"lv","start":2468.16,"end":2474.91,"speakerId":0},{"text":"Jā, tāpat arī.","language":"lv","start":2479.08,"end":2481.36,"speakerId":0},{"text":"Tēmu pēctecību, sadarbība, klimata padomi, sadarbība.","language":"lv","start":2482.6,"end":2486.91,"speakerId":0},{"text":"Nu jā klimatu klimatu ministriju. Kā jau es teicu, labi turpinās.","language":"lv","start":2488.63,"end":2493.37,"speakerId":0},{"text":"Un šeit paldies, atkal jāsaka jāpiemin īgā nu zaļā brīvība, kur arī sagatavoja speciālu speciālu sanāksmi paga.","language":"lv","start":2494.17,"end":2505.78,"speakerId":0},{"text":"Enerģētikas stratēģijas projekta scenāriju salīdzinājumu un jā paldies par to, bet tika runāts arī klimata padomes sanāksmēs par šo te.","language":"lv","start":2507.7999999999997,"end":2519.97,"speakerId":0},{"text":"Un gribētu uzsvērt, ka tomēr tie scenāriji pārāk maz atšķiras. Tas pesimistiskais no optimistiskā viņš atšķīrās pavisam. Es teiktu, nedaudz skatoties šos te stabiņus, kaut gan mūsu tā realitāte.","language":"lv","start":2520.87,"end":2536,"speakerId":0},{"text":"Varbūt savādāk, bet jau sadarbība notiek un palīdz.","language":"lv","start":2536.99,"end":2540.7599999999998,"speakerId":0},{"text":"Turpinam tādā veidā un neatlaižam šo te jomu, jo nu viņa skar dabas aizsardzību. Ļoti būtiski. Tāpat, protams, ūdeņu tēma te vismaz gadījās dažas bildes, ko varētu ielikt un tas, kas patiešām pagājušā gadā bija izcili un būtiski no viens puses liekās nu.","language":"lv","start":2543.33,"end":2564.7599999999998,"speakerId":0},{"text":"Jā, par dzelz upi par dzelzupe šī te lieta kad liegtu entuziasts gatis uz vietas un un un tas vienkārši pierāda, ko var panākt. Cilvēks esot uz vietas, esot entuziasts, esot cīnoties par ūdeņu tīrību no sirds un gribētos teikt, kad ūdeņi darba grupā, kas bija pie varam nodibināta un tika likvidēta pārejas brīdī.","language":"lv","start":2567.7,"end":2597.39,"speakerId":0},{"text":"Atjaunota.","language":"lv","start":2598.38,"end":2599.35,"speakerId":0},{"text":"Bet varbūt ne tas tik daudz, kas arī svarīgi protams, bet.","language":"lv","start":2600.52,"end":2604.45,"speakerId":0},{"text":"Šis te piemērs no dzelz upi, kurā nu mēs dažādā veidā iesaistījāmies, zvanot visur. Es personīgi atceros, kad es zvanīju, zvanīju visur, kur varēja vien piezvanīt, lai varētu.","language":"lv","start":2605.17,"end":2620.59,"speakerId":0},{"text":"Varētu lietas labā kaut ko darīt.","language":"lv","start":2621.67,"end":2623.71,"speakerId":0},{"text":"Lelde brauc skatīties un valters, un un un citi kolēģi, lai sniegtu tiešām atbalstu atbalstu šai šim te gadījumam. Un tas tik viens tāds brīnišķīgs gadījums, kad tiešām kritiskā situācijā esošā venci potenciālā foreļu patika. Nu tika tomēr lielā mērā izglābti jā.","language":"lv","start":2625.46,"end":2646.79,"speakerId":0},{"text":"Tālāk lūdzu.","language":"lv","start":2648.75,"end":2649.66,"speakerId":0},{"text":"Nu un tad šī tēma var būt.","language":"lv","start":2652.99,"end":2655.2,"speakerId":0},{"text":"Ir gribētu teikt, ka pārstāvība mūsu organizāciju pārstāvība šajā meža padomē.","language":"lv","start":2656.16,"end":2664.14,"speakerId":0},{"text":"Nu tā es negribu runāt tikai par mežu padomu bildes no meža padomes. Ja šīs te pēdējās sanāksmes, kad viņa tur bija novembrī.","language":"lv","start":2665.58,"end":2674.3199999999997,"speakerId":0},{"text":"Bet.","language":"lv","start":2675.6299999999997,"end":2676.3699999999994,"speakerId":0},{"text":"Tas, ka šis šī tēma mums paliks vienmēr vienmēr kā ļoti, ļoti būtiska, ļoti svarīga un būs tev, iespējams, nepieciešama ļoti, ļoti stipram stiprs mugurkauls un drošu dūšu kaut ko uzrakstīt. Un ja mums varbūt šobrīd tā nav ka daudz vēstuļu, tad pie šīs.","language":"lv","start":2677.5099999999998,"end":2701.56,"speakerId":0},{"text":"Pie šīs padomes pie meža padomes gribētos teikt, kad jātiek, man tiešām nācās uzrakstīt vēstuli, jo pēc ilgajiem laikiem sastopos vai kādu tādu lietu, kad, teiksim, sanāksmes protokolā ir atspoguļots pilnīgi citi secinājumi, nekā tas ir noticis sev un tiešām reāli sanāksmē.","language":"lv","start":2701.91,"end":2722.42,"speakerId":0},{"text":"Un šeit nācās tiešām tiešām rakstīt pretenziju un badolato un nosūtīt uz zemkopības ministriju laika, lai tas runātais it kā ļoti labā gaisotnē noritējis sanāksmes atspoguļojums arī atspoguļo tiešām to, par ko ir runāts, ja tā kā šeit.","language":"lv","start":2723.7999999999997,"end":2745.1,"speakerId":0},{"text":"Nē, šeit mums patiešām ir.","language":"lv","start":2745.81,"end":2747.61,"speakerId":0},{"text":"Ir jāskatās līdzi un te jāsaka paldies viesturam un jānim rozītim un leldei. Visiem, kas tiek meža konsultatīvajā padomē un arī citās citās sanāksmēs un un semināros un forumos, kur notiek viedokļu sadursme šajā šajā tēmā. Pie šīs tēmas es gribētu teikt, ka pagājušais gads bija arī.","language":"lv","start":2748.8599999999997,"end":2772.66,"speakerId":0},{"text":"Viņi gribētu teikt, ka bija ļoti būtisks ar to, ka nu konkrēti šī ministre ar ļoti lielu apņēmību un enerģiju vadīja augsta līmeņa darba grupu par kompensācijām, meža īpašniekiem, par dabas ierobežojumi.","language":"lv","start":2773.43,"end":2793.25,"speakerId":0},{"text":"Jā, pirmo reizi pēc daudziem gadiem, tomēr kaut kādā mērā mēs pavirzījāmies uz priekšu ar to, ka nu tagad ir jā, tagad tik informatīvais ziņojums. Jā, viņš tiek kritizēts visādos veidos, bet bet neapšaubāmi mēs arī tik tu arī tik pateicis gan šajā padomē, gan uzrakstījis vēstulē, kā šis ir labākais dokuments, kas mums šobrīd ir, un labi, ka viņš ir jā, un šeit ir tomēr mums lielā mērā.","language":"lv","start":2794.5699999999997,"end":2824.33,"speakerId":0},{"text":"Jāatbalsta, jāatbalsta varam ministrija, nu lai tas kaut kādā veidā iet uz priekšu un īstenojas, ja jo tur.","language":"lv","start":2825.39,"end":2833.64,"speakerId":0},{"text":"Principā var saprast, ka mežu nozare un īstenībā nav lielas intereses vispār kā saņemt kompensāciju. Jāinteresējas par to, ka nu laine, lai meža ciršana nesamazinās jā vai nē nesamazinās īstenībā šis te.","language":"lv","start":2834.44,"end":2850.15,"speakerId":0},{"text":"Vēl ciršanas apjoms jau, kas ir kā slēptā lieta, kāpēc, kāpēc varbūt ziņojums tiek tādā mērā kritizēts un.","language":"lv","start":2851.75,"end":2860.36,"speakerId":0},{"text":"Un kāpēc tagad nonākot līdz tam, kad nu lūk, beidzot bagātu sāk domāt kā tad kompensēt un līdzekļi tiek parādīti avoti un līdzekļu avoti un kārtība, kas varētu tikt mainīti. Nu tad tad sākās tāda nu varbūt ļoti kā šanās no nozares meža nozares puses, kad nu jā, varbūt tur.","language":"lv","start":2861.52,"end":2881.29,"speakerId":0},{"text":"Labi kolēģi noteikti to zina labāk par mani.","language":"lv","start":2883.0299999999997,"end":2885.6499999999996,"speakerId":0},{"text":"Un var komentēt?","language":"lv","start":2885.66,"end":2886.75,"speakerId":0}],"speakerNames":[null,null,null]},"audioOneDriveItem":{"driveId":"b!etdRs6fTUUKtnbkrW-oD_ypXlcNS4kxLpoqg7og0n3ssQTjbBREiTr53YoIc5X7S","itemId":"01U3QIUCUDQHHGC6VPQNF37WDHQFVAFAPZ"}}}</storedTranscription>
</file>

<file path=customXml/itemProps1.xml><?xml version="1.0" encoding="utf-8"?>
<ds:datastoreItem xmlns:ds="http://schemas.openxmlformats.org/officeDocument/2006/customXml" ds:itemID="{B6AF33FB-B72B-4A8C-8BC0-3940615F0924}">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1739</TotalTime>
  <Pages>4</Pages>
  <Words>6210</Words>
  <Characters>3541</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Mikus Pētersons</dc:creator>
  <cp:keywords/>
  <dc:description/>
  <cp:lastModifiedBy>Ilze Trušinska</cp:lastModifiedBy>
  <cp:revision>110</cp:revision>
  <dcterms:created xsi:type="dcterms:W3CDTF">2026-04-16T08:31:00Z</dcterms:created>
  <dcterms:modified xsi:type="dcterms:W3CDTF">2026-08-04T08:03:00Z</dcterms:modified>
</cp:coreProperties>
</file>