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A2E12" w14:textId="7CF6905A" w:rsidR="008C42A2" w:rsidRPr="008C42A2" w:rsidRDefault="008C42A2" w:rsidP="00423200">
      <w:pPr>
        <w:widowControl w:val="0"/>
        <w:autoSpaceDE w:val="0"/>
        <w:autoSpaceDN w:val="0"/>
        <w:adjustRightInd w:val="0"/>
        <w:spacing w:after="0" w:line="240" w:lineRule="auto"/>
        <w:jc w:val="center"/>
        <w:rPr>
          <w:rFonts w:ascii="Times New Roman" w:eastAsia="Calibri" w:hAnsi="Times New Roman" w:cs="Times New Roman"/>
          <w:b/>
          <w:bCs/>
          <w:sz w:val="24"/>
          <w:szCs w:val="24"/>
          <w:lang w:val="en-US"/>
        </w:rPr>
      </w:pPr>
      <w:r w:rsidRPr="008C42A2">
        <w:rPr>
          <w:rFonts w:ascii="Times New Roman" w:eastAsia="Calibri" w:hAnsi="Times New Roman" w:cs="Times New Roman"/>
          <w:b/>
          <w:bCs/>
          <w:sz w:val="24"/>
          <w:szCs w:val="24"/>
          <w:lang w:val="en-US"/>
        </w:rPr>
        <w:t>PIEMINEKĻU, PIEMIŅAS ZĪMJU UN PIEMIŅAS VIETU IZVEIDES KONSULTATĪVĀS PADOMES ATZINUMS</w:t>
      </w:r>
    </w:p>
    <w:p w14:paraId="552278B3" w14:textId="77777777" w:rsidR="00B75851" w:rsidRPr="008C42A2" w:rsidRDefault="00B75851" w:rsidP="00722947">
      <w:pPr>
        <w:widowControl w:val="0"/>
        <w:autoSpaceDE w:val="0"/>
        <w:autoSpaceDN w:val="0"/>
        <w:adjustRightInd w:val="0"/>
        <w:spacing w:after="0" w:line="240" w:lineRule="auto"/>
        <w:rPr>
          <w:rFonts w:ascii="Times New Roman" w:eastAsia="Calibri" w:hAnsi="Times New Roman" w:cs="Times New Roman"/>
          <w:b/>
          <w:bCs/>
          <w:sz w:val="24"/>
          <w:szCs w:val="24"/>
          <w:lang w:val="en-US"/>
        </w:rPr>
      </w:pPr>
    </w:p>
    <w:p w14:paraId="057A65C4" w14:textId="620E125E" w:rsidR="00BC2E53" w:rsidRPr="00441C1F" w:rsidRDefault="008C42A2" w:rsidP="008C42A2">
      <w:pPr>
        <w:widowControl w:val="0"/>
        <w:autoSpaceDE w:val="0"/>
        <w:autoSpaceDN w:val="0"/>
        <w:adjustRightInd w:val="0"/>
        <w:spacing w:after="0" w:line="240" w:lineRule="auto"/>
        <w:jc w:val="both"/>
        <w:rPr>
          <w:rFonts w:ascii="Times New Roman" w:eastAsia="Calibri" w:hAnsi="Times New Roman" w:cs="Times New Roman"/>
          <w:sz w:val="24"/>
          <w:szCs w:val="24"/>
          <w:lang w:val="en-US"/>
        </w:rPr>
      </w:pPr>
      <w:proofErr w:type="spellStart"/>
      <w:r w:rsidRPr="00441C1F">
        <w:rPr>
          <w:rFonts w:ascii="Times New Roman" w:eastAsia="Calibri" w:hAnsi="Times New Roman" w:cs="Times New Roman"/>
          <w:sz w:val="24"/>
          <w:szCs w:val="24"/>
          <w:lang w:val="en-US"/>
        </w:rPr>
        <w:t>Rīgā</w:t>
      </w:r>
      <w:proofErr w:type="spellEnd"/>
      <w:r w:rsidR="00B903E5" w:rsidRPr="00441C1F">
        <w:rPr>
          <w:rFonts w:ascii="Times New Roman" w:eastAsia="Calibri" w:hAnsi="Times New Roman" w:cs="Times New Roman"/>
          <w:sz w:val="24"/>
          <w:szCs w:val="24"/>
          <w:lang w:val="en-US"/>
        </w:rPr>
        <w:t>, 202</w:t>
      </w:r>
      <w:r w:rsidR="00941265">
        <w:rPr>
          <w:rFonts w:ascii="Times New Roman" w:eastAsia="Calibri" w:hAnsi="Times New Roman" w:cs="Times New Roman"/>
          <w:sz w:val="24"/>
          <w:szCs w:val="24"/>
          <w:lang w:val="en-US"/>
        </w:rPr>
        <w:t>6</w:t>
      </w:r>
      <w:r w:rsidR="00B903E5" w:rsidRPr="00441C1F">
        <w:rPr>
          <w:rFonts w:ascii="Times New Roman" w:eastAsia="Calibri" w:hAnsi="Times New Roman" w:cs="Times New Roman"/>
          <w:sz w:val="24"/>
          <w:szCs w:val="24"/>
          <w:lang w:val="en-US"/>
        </w:rPr>
        <w:t>.</w:t>
      </w:r>
      <w:r w:rsidR="002738E6" w:rsidRPr="00441C1F">
        <w:rPr>
          <w:rFonts w:ascii="Times New Roman" w:eastAsia="Calibri" w:hAnsi="Times New Roman" w:cs="Times New Roman"/>
          <w:sz w:val="24"/>
          <w:szCs w:val="24"/>
          <w:lang w:val="en-US"/>
        </w:rPr>
        <w:t xml:space="preserve"> </w:t>
      </w:r>
      <w:r w:rsidR="00B903E5" w:rsidRPr="00441C1F">
        <w:rPr>
          <w:rFonts w:ascii="Times New Roman" w:eastAsia="Calibri" w:hAnsi="Times New Roman" w:cs="Times New Roman"/>
          <w:sz w:val="24"/>
          <w:szCs w:val="24"/>
          <w:lang w:val="en-US"/>
        </w:rPr>
        <w:t xml:space="preserve">gada </w:t>
      </w:r>
      <w:r w:rsidR="00FB0A42">
        <w:rPr>
          <w:rFonts w:ascii="Times New Roman" w:eastAsia="Calibri" w:hAnsi="Times New Roman" w:cs="Times New Roman"/>
          <w:sz w:val="24"/>
          <w:szCs w:val="24"/>
          <w:lang w:val="en-US"/>
        </w:rPr>
        <w:t>27</w:t>
      </w:r>
      <w:r w:rsidR="00941265">
        <w:rPr>
          <w:rFonts w:ascii="Times New Roman" w:eastAsia="Calibri" w:hAnsi="Times New Roman" w:cs="Times New Roman"/>
          <w:sz w:val="24"/>
          <w:szCs w:val="24"/>
          <w:lang w:val="en-US"/>
        </w:rPr>
        <w:t xml:space="preserve">. </w:t>
      </w:r>
      <w:proofErr w:type="spellStart"/>
      <w:r w:rsidR="00FB0A42">
        <w:rPr>
          <w:rFonts w:ascii="Times New Roman" w:eastAsia="Calibri" w:hAnsi="Times New Roman" w:cs="Times New Roman"/>
          <w:sz w:val="24"/>
          <w:szCs w:val="24"/>
          <w:lang w:val="en-US"/>
        </w:rPr>
        <w:t>augustā</w:t>
      </w:r>
      <w:proofErr w:type="spellEnd"/>
    </w:p>
    <w:p w14:paraId="55E59970" w14:textId="77777777" w:rsidR="00CE3C6E" w:rsidRDefault="00CE3C6E" w:rsidP="008C42A2">
      <w:pPr>
        <w:widowControl w:val="0"/>
        <w:autoSpaceDE w:val="0"/>
        <w:autoSpaceDN w:val="0"/>
        <w:adjustRightInd w:val="0"/>
        <w:spacing w:after="0" w:line="240" w:lineRule="auto"/>
        <w:jc w:val="both"/>
        <w:rPr>
          <w:rFonts w:ascii="Times New Roman" w:eastAsia="Calibri" w:hAnsi="Times New Roman" w:cs="Times New Roman"/>
          <w:b/>
          <w:bCs/>
          <w:i/>
          <w:iCs/>
          <w:sz w:val="16"/>
          <w:szCs w:val="16"/>
          <w:lang w:val="en-US"/>
        </w:rPr>
      </w:pPr>
    </w:p>
    <w:p w14:paraId="4C6C5252" w14:textId="77777777" w:rsidR="00923421" w:rsidRPr="007F1A9C" w:rsidRDefault="00923421" w:rsidP="008C42A2">
      <w:pPr>
        <w:widowControl w:val="0"/>
        <w:autoSpaceDE w:val="0"/>
        <w:autoSpaceDN w:val="0"/>
        <w:adjustRightInd w:val="0"/>
        <w:spacing w:after="0" w:line="240" w:lineRule="auto"/>
        <w:jc w:val="both"/>
        <w:rPr>
          <w:rFonts w:ascii="Times New Roman" w:eastAsia="Calibri" w:hAnsi="Times New Roman" w:cs="Times New Roman"/>
          <w:b/>
          <w:bCs/>
          <w:i/>
          <w:iCs/>
          <w:sz w:val="16"/>
          <w:szCs w:val="16"/>
          <w:lang w:val="en-US"/>
        </w:rPr>
      </w:pPr>
    </w:p>
    <w:p w14:paraId="12552ECB" w14:textId="77777777" w:rsidR="00D931E1" w:rsidRPr="007F1A9C" w:rsidRDefault="00D931E1" w:rsidP="008C42A2">
      <w:pPr>
        <w:widowControl w:val="0"/>
        <w:autoSpaceDE w:val="0"/>
        <w:autoSpaceDN w:val="0"/>
        <w:adjustRightInd w:val="0"/>
        <w:spacing w:after="0" w:line="240" w:lineRule="auto"/>
        <w:jc w:val="both"/>
        <w:rPr>
          <w:rFonts w:ascii="Times New Roman" w:eastAsia="Calibri" w:hAnsi="Times New Roman" w:cs="Times New Roman"/>
          <w:b/>
          <w:bCs/>
          <w:i/>
          <w:iCs/>
          <w:sz w:val="16"/>
          <w:szCs w:val="16"/>
          <w:lang w:val="en-US"/>
        </w:rPr>
      </w:pPr>
    </w:p>
    <w:p w14:paraId="6C077591" w14:textId="46016197" w:rsidR="00534398" w:rsidRDefault="00BD3D1C" w:rsidP="00BF48C0">
      <w:pPr>
        <w:widowControl w:val="0"/>
        <w:autoSpaceDE w:val="0"/>
        <w:autoSpaceDN w:val="0"/>
        <w:adjustRightInd w:val="0"/>
        <w:spacing w:after="0" w:line="240" w:lineRule="auto"/>
        <w:jc w:val="center"/>
        <w:rPr>
          <w:rFonts w:ascii="Times New Roman" w:eastAsia="Calibri" w:hAnsi="Times New Roman" w:cs="Times New Roman"/>
          <w:b/>
          <w:bCs/>
          <w:i/>
          <w:iCs/>
          <w:sz w:val="24"/>
          <w:szCs w:val="24"/>
          <w:lang w:val="en-US"/>
        </w:rPr>
      </w:pPr>
      <w:r w:rsidRPr="00BD3D1C">
        <w:rPr>
          <w:rFonts w:ascii="Times New Roman" w:eastAsia="Calibri" w:hAnsi="Times New Roman" w:cs="Times New Roman"/>
          <w:b/>
          <w:bCs/>
          <w:i/>
          <w:iCs/>
          <w:sz w:val="24"/>
          <w:szCs w:val="24"/>
          <w:lang w:val="en-US"/>
        </w:rPr>
        <w:t xml:space="preserve">Par </w:t>
      </w:r>
      <w:proofErr w:type="spellStart"/>
      <w:r w:rsidR="00FB0A42" w:rsidRPr="00FB0A42">
        <w:rPr>
          <w:rFonts w:ascii="Times New Roman" w:eastAsia="Calibri" w:hAnsi="Times New Roman" w:cs="Times New Roman"/>
          <w:b/>
          <w:bCs/>
          <w:i/>
          <w:iCs/>
          <w:sz w:val="24"/>
          <w:szCs w:val="24"/>
          <w:lang w:val="en-US"/>
        </w:rPr>
        <w:t>pieminekļa</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uzstādīšanu</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Džeikobam</w:t>
      </w:r>
      <w:proofErr w:type="spellEnd"/>
      <w:r w:rsidR="00FB0A42" w:rsidRPr="00FB0A42">
        <w:rPr>
          <w:rFonts w:ascii="Times New Roman" w:eastAsia="Calibri" w:hAnsi="Times New Roman" w:cs="Times New Roman"/>
          <w:b/>
          <w:bCs/>
          <w:i/>
          <w:iCs/>
          <w:sz w:val="24"/>
          <w:szCs w:val="24"/>
          <w:lang w:val="en-US"/>
        </w:rPr>
        <w:t xml:space="preserve"> Deivisam (Jacob Davis) </w:t>
      </w:r>
      <w:proofErr w:type="spellStart"/>
      <w:r w:rsidR="00FB0A42" w:rsidRPr="00FB0A42">
        <w:rPr>
          <w:rFonts w:ascii="Times New Roman" w:eastAsia="Calibri" w:hAnsi="Times New Roman" w:cs="Times New Roman"/>
          <w:b/>
          <w:bCs/>
          <w:i/>
          <w:iCs/>
          <w:sz w:val="24"/>
          <w:szCs w:val="24"/>
          <w:lang w:val="en-US"/>
        </w:rPr>
        <w:t>Daugavas</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krastmalā</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Spīķeru</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promenādē</w:t>
      </w:r>
      <w:proofErr w:type="spellEnd"/>
      <w:r w:rsidR="00FB0A42" w:rsidRPr="00FB0A42">
        <w:rPr>
          <w:rFonts w:ascii="Times New Roman" w:eastAsia="Calibri" w:hAnsi="Times New Roman" w:cs="Times New Roman"/>
          <w:b/>
          <w:bCs/>
          <w:i/>
          <w:iCs/>
          <w:sz w:val="24"/>
          <w:szCs w:val="24"/>
          <w:lang w:val="en-US"/>
        </w:rPr>
        <w:t xml:space="preserve">, </w:t>
      </w:r>
      <w:proofErr w:type="spellStart"/>
      <w:r w:rsidR="00FB0A42" w:rsidRPr="00FB0A42">
        <w:rPr>
          <w:rFonts w:ascii="Times New Roman" w:eastAsia="Calibri" w:hAnsi="Times New Roman" w:cs="Times New Roman"/>
          <w:b/>
          <w:bCs/>
          <w:i/>
          <w:iCs/>
          <w:sz w:val="24"/>
          <w:szCs w:val="24"/>
          <w:lang w:val="en-US"/>
        </w:rPr>
        <w:t>Rīgā</w:t>
      </w:r>
      <w:proofErr w:type="spellEnd"/>
    </w:p>
    <w:p w14:paraId="2D0CF2F4" w14:textId="77777777" w:rsidR="00923421" w:rsidRPr="00BD3D1C" w:rsidRDefault="00923421" w:rsidP="00BF48C0">
      <w:pPr>
        <w:widowControl w:val="0"/>
        <w:autoSpaceDE w:val="0"/>
        <w:autoSpaceDN w:val="0"/>
        <w:adjustRightInd w:val="0"/>
        <w:spacing w:after="0" w:line="240" w:lineRule="auto"/>
        <w:jc w:val="center"/>
        <w:rPr>
          <w:rFonts w:ascii="Times New Roman" w:eastAsia="Calibri" w:hAnsi="Times New Roman" w:cs="Times New Roman"/>
          <w:b/>
          <w:bCs/>
          <w:i/>
          <w:iCs/>
          <w:sz w:val="24"/>
          <w:szCs w:val="24"/>
          <w:lang w:val="en-US"/>
        </w:rPr>
      </w:pPr>
    </w:p>
    <w:p w14:paraId="7A6A3ACA" w14:textId="77777777" w:rsidR="00D931E1" w:rsidRPr="00BF48C0" w:rsidRDefault="00D931E1" w:rsidP="00BF48C0">
      <w:pPr>
        <w:widowControl w:val="0"/>
        <w:autoSpaceDE w:val="0"/>
        <w:autoSpaceDN w:val="0"/>
        <w:adjustRightInd w:val="0"/>
        <w:spacing w:after="0" w:line="240" w:lineRule="auto"/>
        <w:jc w:val="center"/>
        <w:rPr>
          <w:rFonts w:ascii="Times New Roman" w:eastAsia="Calibri" w:hAnsi="Times New Roman" w:cs="Times New Roman"/>
          <w:b/>
          <w:bCs/>
          <w:i/>
          <w:iCs/>
          <w:sz w:val="16"/>
          <w:szCs w:val="16"/>
          <w:lang w:val="en-US"/>
        </w:rPr>
      </w:pPr>
    </w:p>
    <w:p w14:paraId="33416720" w14:textId="0D23032B" w:rsidR="00C50A6D" w:rsidRPr="00BC7D22" w:rsidRDefault="008C42A2" w:rsidP="00BC7D22">
      <w:pPr>
        <w:widowControl w:val="0"/>
        <w:numPr>
          <w:ilvl w:val="0"/>
          <w:numId w:val="1"/>
        </w:numPr>
        <w:autoSpaceDN w:val="0"/>
        <w:spacing w:after="0" w:line="276" w:lineRule="auto"/>
        <w:ind w:left="284" w:hanging="284"/>
        <w:contextualSpacing/>
        <w:jc w:val="both"/>
        <w:rPr>
          <w:rFonts w:ascii="Times New Roman" w:eastAsia="Times New Roman" w:hAnsi="Times New Roman" w:cs="Times New Roman"/>
          <w:b/>
          <w:sz w:val="24"/>
          <w:szCs w:val="24"/>
        </w:rPr>
      </w:pPr>
      <w:r w:rsidRPr="00BC7D22">
        <w:rPr>
          <w:rFonts w:ascii="Times New Roman" w:eastAsia="Times New Roman" w:hAnsi="Times New Roman" w:cs="Times New Roman"/>
          <w:b/>
          <w:sz w:val="24"/>
          <w:szCs w:val="24"/>
        </w:rPr>
        <w:t>Iesniedzējs</w:t>
      </w:r>
      <w:r w:rsidR="004433BF" w:rsidRPr="00BC7D22">
        <w:rPr>
          <w:rFonts w:ascii="Times New Roman" w:eastAsia="Times New Roman" w:hAnsi="Times New Roman" w:cs="Times New Roman"/>
          <w:b/>
          <w:sz w:val="24"/>
          <w:szCs w:val="24"/>
        </w:rPr>
        <w:t xml:space="preserve"> </w:t>
      </w:r>
      <w:r w:rsidR="004433BF" w:rsidRPr="00BC7D22">
        <w:rPr>
          <w:rFonts w:ascii="Times New Roman" w:eastAsia="Times New Roman" w:hAnsi="Times New Roman" w:cs="Times New Roman"/>
          <w:bCs/>
          <w:i/>
          <w:iCs/>
          <w:sz w:val="16"/>
          <w:szCs w:val="16"/>
        </w:rPr>
        <w:t>(norāda atzinuma īsu būtību un objekta nosaukumu, par kuru atzinums sniegts)</w:t>
      </w:r>
      <w:r w:rsidRPr="00BC7D22">
        <w:rPr>
          <w:rFonts w:ascii="Times New Roman" w:eastAsia="Times New Roman" w:hAnsi="Times New Roman" w:cs="Times New Roman"/>
          <w:b/>
          <w:sz w:val="24"/>
          <w:szCs w:val="24"/>
        </w:rPr>
        <w:t>:</w:t>
      </w:r>
      <w:r w:rsidR="003A1A2A" w:rsidRPr="00BC7D22">
        <w:rPr>
          <w:rFonts w:ascii="Times New Roman" w:eastAsia="Times New Roman" w:hAnsi="Times New Roman" w:cs="Times New Roman"/>
          <w:b/>
          <w:sz w:val="24"/>
          <w:szCs w:val="24"/>
        </w:rPr>
        <w:t xml:space="preserve"> </w:t>
      </w:r>
    </w:p>
    <w:p w14:paraId="7F247520" w14:textId="2A4BCE31" w:rsidR="00107762" w:rsidRPr="00107762" w:rsidRDefault="005309A8" w:rsidP="00107762">
      <w:pPr>
        <w:widowControl w:val="0"/>
        <w:autoSpaceDN w:val="0"/>
        <w:spacing w:after="0" w:line="276" w:lineRule="auto"/>
        <w:ind w:firstLine="567"/>
        <w:contextualSpacing/>
        <w:jc w:val="both"/>
        <w:rPr>
          <w:rFonts w:ascii="Times New Roman" w:eastAsia="Times New Roman" w:hAnsi="Times New Roman" w:cs="Times New Roman"/>
          <w:bCs/>
          <w:sz w:val="24"/>
          <w:szCs w:val="24"/>
        </w:rPr>
      </w:pPr>
      <w:r w:rsidRPr="005309A8">
        <w:rPr>
          <w:rFonts w:ascii="Times New Roman" w:eastAsia="Times New Roman" w:hAnsi="Times New Roman" w:cs="Times New Roman"/>
          <w:bCs/>
          <w:sz w:val="24"/>
          <w:szCs w:val="24"/>
        </w:rPr>
        <w:t xml:space="preserve">Rīgas </w:t>
      </w:r>
      <w:proofErr w:type="spellStart"/>
      <w:r w:rsidRPr="005309A8">
        <w:rPr>
          <w:rFonts w:ascii="Times New Roman" w:eastAsia="Times New Roman" w:hAnsi="Times New Roman" w:cs="Times New Roman"/>
          <w:bCs/>
          <w:sz w:val="24"/>
          <w:szCs w:val="24"/>
        </w:rPr>
        <w:t>valstspilsētas</w:t>
      </w:r>
      <w:proofErr w:type="spellEnd"/>
      <w:r w:rsidRPr="005309A8">
        <w:rPr>
          <w:rFonts w:ascii="Times New Roman" w:eastAsia="Times New Roman" w:hAnsi="Times New Roman" w:cs="Times New Roman"/>
          <w:bCs/>
          <w:sz w:val="24"/>
          <w:szCs w:val="24"/>
        </w:rPr>
        <w:t xml:space="preserve"> pašvaldības aģentūra “Rīgas pieminekļu aģentūra”</w:t>
      </w:r>
      <w:r w:rsidR="003B553A">
        <w:rPr>
          <w:rFonts w:ascii="Times New Roman" w:eastAsia="Times New Roman" w:hAnsi="Times New Roman" w:cs="Times New Roman"/>
          <w:bCs/>
          <w:sz w:val="24"/>
          <w:szCs w:val="24"/>
        </w:rPr>
        <w:t xml:space="preserve"> (turpmāk – Aģentūra)</w:t>
      </w:r>
      <w:r w:rsidRPr="005309A8">
        <w:rPr>
          <w:rFonts w:ascii="Times New Roman" w:eastAsia="Times New Roman" w:hAnsi="Times New Roman" w:cs="Times New Roman"/>
          <w:bCs/>
          <w:sz w:val="24"/>
          <w:szCs w:val="24"/>
        </w:rPr>
        <w:t xml:space="preserve"> </w:t>
      </w:r>
      <w:r w:rsidR="00B07D18" w:rsidRPr="00B07D18">
        <w:rPr>
          <w:rFonts w:ascii="Times New Roman" w:eastAsia="Times New Roman" w:hAnsi="Times New Roman" w:cs="Times New Roman"/>
          <w:bCs/>
          <w:sz w:val="24"/>
          <w:szCs w:val="24"/>
        </w:rPr>
        <w:t xml:space="preserve">iesniedza izskatīšanai </w:t>
      </w:r>
      <w:r w:rsidR="004433BF" w:rsidRPr="004433BF">
        <w:rPr>
          <w:rFonts w:ascii="Times New Roman" w:eastAsia="Times New Roman" w:hAnsi="Times New Roman" w:cs="Times New Roman"/>
          <w:bCs/>
          <w:sz w:val="24"/>
          <w:szCs w:val="24"/>
        </w:rPr>
        <w:t>Pieminekļu, piemiņas zīmju un piemiņas vietu izveides konsultatīvajā padomē</w:t>
      </w:r>
      <w:r w:rsidR="0017696A" w:rsidRPr="0017696A">
        <w:t xml:space="preserve"> </w:t>
      </w:r>
      <w:r w:rsidR="0017696A" w:rsidRPr="0017696A">
        <w:rPr>
          <w:rFonts w:ascii="Times New Roman" w:eastAsia="Times New Roman" w:hAnsi="Times New Roman" w:cs="Times New Roman"/>
          <w:bCs/>
          <w:sz w:val="24"/>
          <w:szCs w:val="24"/>
        </w:rPr>
        <w:t xml:space="preserve">ieceri </w:t>
      </w:r>
      <w:r w:rsidR="00107762">
        <w:rPr>
          <w:rFonts w:ascii="Times New Roman" w:eastAsia="Times New Roman" w:hAnsi="Times New Roman" w:cs="Times New Roman"/>
          <w:bCs/>
          <w:sz w:val="24"/>
          <w:szCs w:val="24"/>
        </w:rPr>
        <w:t xml:space="preserve">uzstādīt pieminekli </w:t>
      </w:r>
      <w:proofErr w:type="spellStart"/>
      <w:r w:rsidR="00107762" w:rsidRPr="00107762">
        <w:rPr>
          <w:rFonts w:ascii="Times New Roman" w:eastAsia="Times New Roman" w:hAnsi="Times New Roman" w:cs="Times New Roman"/>
          <w:bCs/>
          <w:sz w:val="24"/>
          <w:szCs w:val="24"/>
        </w:rPr>
        <w:t>Džeikobam</w:t>
      </w:r>
      <w:proofErr w:type="spellEnd"/>
      <w:r w:rsidR="00107762" w:rsidRPr="00107762">
        <w:rPr>
          <w:rFonts w:ascii="Times New Roman" w:eastAsia="Times New Roman" w:hAnsi="Times New Roman" w:cs="Times New Roman"/>
          <w:bCs/>
          <w:sz w:val="24"/>
          <w:szCs w:val="24"/>
        </w:rPr>
        <w:t xml:space="preserve"> Deivisam (</w:t>
      </w:r>
      <w:proofErr w:type="spellStart"/>
      <w:r w:rsidR="00107762" w:rsidRPr="00107762">
        <w:rPr>
          <w:rFonts w:ascii="Times New Roman" w:eastAsia="Times New Roman" w:hAnsi="Times New Roman" w:cs="Times New Roman"/>
          <w:bCs/>
          <w:sz w:val="24"/>
          <w:szCs w:val="24"/>
        </w:rPr>
        <w:t>Jacob</w:t>
      </w:r>
      <w:proofErr w:type="spellEnd"/>
      <w:r w:rsidR="00107762" w:rsidRPr="00107762">
        <w:rPr>
          <w:rFonts w:ascii="Times New Roman" w:eastAsia="Times New Roman" w:hAnsi="Times New Roman" w:cs="Times New Roman"/>
          <w:bCs/>
          <w:sz w:val="24"/>
          <w:szCs w:val="24"/>
        </w:rPr>
        <w:t xml:space="preserve"> </w:t>
      </w:r>
      <w:proofErr w:type="spellStart"/>
      <w:r w:rsidR="00107762" w:rsidRPr="00107762">
        <w:rPr>
          <w:rFonts w:ascii="Times New Roman" w:eastAsia="Times New Roman" w:hAnsi="Times New Roman" w:cs="Times New Roman"/>
          <w:bCs/>
          <w:sz w:val="24"/>
          <w:szCs w:val="24"/>
        </w:rPr>
        <w:t>Davis</w:t>
      </w:r>
      <w:proofErr w:type="spellEnd"/>
      <w:r w:rsidR="00107762" w:rsidRPr="00107762">
        <w:rPr>
          <w:rFonts w:ascii="Times New Roman" w:eastAsia="Times New Roman" w:hAnsi="Times New Roman" w:cs="Times New Roman"/>
          <w:bCs/>
          <w:sz w:val="24"/>
          <w:szCs w:val="24"/>
        </w:rPr>
        <w:t>), kurš dzimis Rīgā 1831. gadā un pasaulē pazīstams kā viens no džinsu izgudrotājiem.</w:t>
      </w:r>
    </w:p>
    <w:p w14:paraId="58E370E5" w14:textId="00C6D602" w:rsidR="00B1441D" w:rsidRPr="00313F53" w:rsidRDefault="00107762" w:rsidP="00107762">
      <w:pPr>
        <w:widowControl w:val="0"/>
        <w:autoSpaceDN w:val="0"/>
        <w:spacing w:after="0" w:line="276" w:lineRule="auto"/>
        <w:ind w:firstLine="567"/>
        <w:contextualSpacing/>
        <w:jc w:val="both"/>
        <w:rPr>
          <w:rFonts w:ascii="Times New Roman" w:eastAsia="Times New Roman" w:hAnsi="Times New Roman" w:cs="Times New Roman"/>
          <w:bCs/>
          <w:sz w:val="24"/>
          <w:szCs w:val="24"/>
        </w:rPr>
      </w:pPr>
      <w:r w:rsidRPr="00107762">
        <w:rPr>
          <w:rFonts w:ascii="Times New Roman" w:eastAsia="Times New Roman" w:hAnsi="Times New Roman" w:cs="Times New Roman"/>
          <w:bCs/>
          <w:sz w:val="24"/>
          <w:szCs w:val="24"/>
        </w:rPr>
        <w:t>Pieminekli paredzēts uzstādīt Daugavas krastmalā, Spīķeru promenādē</w:t>
      </w:r>
      <w:r>
        <w:rPr>
          <w:rFonts w:ascii="Times New Roman" w:eastAsia="Times New Roman" w:hAnsi="Times New Roman" w:cs="Times New Roman"/>
          <w:bCs/>
          <w:sz w:val="24"/>
          <w:szCs w:val="24"/>
        </w:rPr>
        <w:t>, Rīgā</w:t>
      </w:r>
      <w:r w:rsidRPr="00107762">
        <w:rPr>
          <w:rFonts w:ascii="Times New Roman" w:eastAsia="Times New Roman" w:hAnsi="Times New Roman" w:cs="Times New Roman"/>
          <w:bCs/>
          <w:sz w:val="24"/>
          <w:szCs w:val="24"/>
        </w:rPr>
        <w:t>.</w:t>
      </w:r>
    </w:p>
    <w:p w14:paraId="1F8D166C" w14:textId="2FCAC34A" w:rsidR="008C42A2" w:rsidRPr="00971A59" w:rsidRDefault="008C42A2" w:rsidP="003A1A2A">
      <w:pPr>
        <w:pStyle w:val="ListParagraph"/>
        <w:widowControl w:val="0"/>
        <w:numPr>
          <w:ilvl w:val="0"/>
          <w:numId w:val="1"/>
        </w:numPr>
        <w:overflowPunct w:val="0"/>
        <w:autoSpaceDE w:val="0"/>
        <w:autoSpaceDN w:val="0"/>
        <w:adjustRightInd w:val="0"/>
        <w:spacing w:after="0" w:line="240" w:lineRule="auto"/>
        <w:ind w:left="284" w:hanging="284"/>
        <w:jc w:val="both"/>
        <w:rPr>
          <w:rFonts w:ascii="Times New Roman" w:eastAsia="Times New Roman" w:hAnsi="Times New Roman" w:cs="Times New Roman"/>
          <w:b/>
          <w:sz w:val="24"/>
          <w:szCs w:val="24"/>
        </w:rPr>
      </w:pPr>
      <w:r w:rsidRPr="00971A59">
        <w:rPr>
          <w:rFonts w:ascii="Times New Roman" w:eastAsia="Times New Roman" w:hAnsi="Times New Roman" w:cs="Times New Roman"/>
          <w:b/>
          <w:sz w:val="24"/>
          <w:szCs w:val="24"/>
        </w:rPr>
        <w:t>Paredzētā darbības vieta:</w:t>
      </w:r>
    </w:p>
    <w:p w14:paraId="0F47B502" w14:textId="77777777" w:rsidR="008274B7" w:rsidRPr="008274B7" w:rsidRDefault="00117602" w:rsidP="000A6EBC">
      <w:pPr>
        <w:pStyle w:val="ListParagraph"/>
        <w:widowControl w:val="0"/>
        <w:numPr>
          <w:ilvl w:val="1"/>
          <w:numId w:val="1"/>
        </w:numPr>
        <w:overflowPunct w:val="0"/>
        <w:autoSpaceDE w:val="0"/>
        <w:autoSpaceDN w:val="0"/>
        <w:adjustRightInd w:val="0"/>
        <w:spacing w:after="0" w:line="276" w:lineRule="auto"/>
        <w:ind w:left="426" w:hanging="426"/>
        <w:jc w:val="both"/>
        <w:rPr>
          <w:rFonts w:ascii="Times New Roman" w:eastAsia="Times New Roman" w:hAnsi="Times New Roman" w:cs="Times New Roman"/>
          <w:sz w:val="24"/>
          <w:szCs w:val="24"/>
        </w:rPr>
      </w:pPr>
      <w:r w:rsidRPr="00971A59">
        <w:rPr>
          <w:rFonts w:ascii="Times New Roman" w:eastAsia="Times New Roman" w:hAnsi="Times New Roman" w:cs="Times New Roman"/>
          <w:sz w:val="24"/>
          <w:szCs w:val="24"/>
        </w:rPr>
        <w:t xml:space="preserve"> </w:t>
      </w:r>
      <w:r w:rsidR="003A1A2A" w:rsidRPr="00971A59">
        <w:rPr>
          <w:rFonts w:ascii="Times New Roman" w:eastAsia="Times New Roman" w:hAnsi="Times New Roman" w:cs="Times New Roman"/>
          <w:b/>
          <w:bCs/>
          <w:sz w:val="24"/>
          <w:szCs w:val="24"/>
        </w:rPr>
        <w:t>Objekta veids un kadastra apzīmējums:</w:t>
      </w:r>
      <w:r w:rsidR="00875161" w:rsidRPr="00971A59">
        <w:t xml:space="preserve"> </w:t>
      </w:r>
    </w:p>
    <w:p w14:paraId="79F420FD" w14:textId="0965AF53" w:rsidR="006D693E" w:rsidRPr="008272D5" w:rsidRDefault="008274B7" w:rsidP="00B23980">
      <w:pPr>
        <w:pStyle w:val="ListParagraph"/>
        <w:widowControl w:val="0"/>
        <w:overflowPunct w:val="0"/>
        <w:autoSpaceDE w:val="0"/>
        <w:autoSpaceDN w:val="0"/>
        <w:adjustRightInd w:val="0"/>
        <w:spacing w:after="0" w:line="276"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P</w:t>
      </w:r>
      <w:r w:rsidR="00151AA4" w:rsidRPr="00151AA4">
        <w:rPr>
          <w:rFonts w:ascii="Times New Roman" w:eastAsia="Times New Roman" w:hAnsi="Times New Roman" w:cs="Times New Roman"/>
          <w:bCs/>
          <w:sz w:val="24"/>
          <w:szCs w:val="24"/>
        </w:rPr>
        <w:t>iemi</w:t>
      </w:r>
      <w:r w:rsidR="002665DB">
        <w:rPr>
          <w:rFonts w:ascii="Times New Roman" w:eastAsia="Times New Roman" w:hAnsi="Times New Roman" w:cs="Times New Roman"/>
          <w:bCs/>
          <w:sz w:val="24"/>
          <w:szCs w:val="24"/>
        </w:rPr>
        <w:t xml:space="preserve">neklis </w:t>
      </w:r>
      <w:r w:rsidR="00151AA4" w:rsidRPr="00151AA4">
        <w:rPr>
          <w:rFonts w:ascii="Times New Roman" w:eastAsia="Times New Roman" w:hAnsi="Times New Roman" w:cs="Times New Roman"/>
          <w:bCs/>
          <w:sz w:val="24"/>
          <w:szCs w:val="24"/>
        </w:rPr>
        <w:t>tiks izvietot</w:t>
      </w:r>
      <w:r w:rsidR="002665DB">
        <w:rPr>
          <w:rFonts w:ascii="Times New Roman" w:eastAsia="Times New Roman" w:hAnsi="Times New Roman" w:cs="Times New Roman"/>
          <w:bCs/>
          <w:sz w:val="24"/>
          <w:szCs w:val="24"/>
        </w:rPr>
        <w:t>s</w:t>
      </w:r>
      <w:r w:rsidR="002665DB" w:rsidRPr="002665DB">
        <w:rPr>
          <w:rFonts w:ascii="Times New Roman" w:eastAsia="Times New Roman" w:hAnsi="Times New Roman" w:cs="Times New Roman"/>
          <w:bCs/>
          <w:sz w:val="24"/>
          <w:szCs w:val="24"/>
        </w:rPr>
        <w:t xml:space="preserve"> teritorij</w:t>
      </w:r>
      <w:r w:rsidR="002665DB">
        <w:rPr>
          <w:rFonts w:ascii="Times New Roman" w:eastAsia="Times New Roman" w:hAnsi="Times New Roman" w:cs="Times New Roman"/>
          <w:bCs/>
          <w:sz w:val="24"/>
          <w:szCs w:val="24"/>
        </w:rPr>
        <w:t>ā, kas</w:t>
      </w:r>
      <w:r w:rsidR="002665DB" w:rsidRPr="002665DB">
        <w:rPr>
          <w:rFonts w:ascii="Times New Roman" w:eastAsia="Times New Roman" w:hAnsi="Times New Roman" w:cs="Times New Roman"/>
          <w:bCs/>
          <w:sz w:val="24"/>
          <w:szCs w:val="24"/>
        </w:rPr>
        <w:t xml:space="preserve"> atrodas valsts nozīmes pilsētbūvniecības pieminekļa “Rīgas pilsētas vēsturiskais centrs” (valsts aizsardzības Nr. 7442) teritorijā, UNESCO Pasaules kultūras mantojuma objekta Nr. 852 “Rīgas vēsturiskais centrs” aizsardzības zonā. Atbilstoši Ministru kabineta 08.03.2004. noteikumu Nr. 127 ”Rīgas vēsturiskā centra saglabāšanas un aizsardzības noteikumi” 7.11</w:t>
      </w:r>
      <w:r w:rsidR="002665DB">
        <w:rPr>
          <w:rFonts w:ascii="Times New Roman" w:eastAsia="Times New Roman" w:hAnsi="Times New Roman" w:cs="Times New Roman"/>
          <w:bCs/>
          <w:sz w:val="24"/>
          <w:szCs w:val="24"/>
        </w:rPr>
        <w:t>.</w:t>
      </w:r>
      <w:r w:rsidR="002665DB" w:rsidRPr="002665DB">
        <w:rPr>
          <w:rFonts w:ascii="Times New Roman" w:eastAsia="Times New Roman" w:hAnsi="Times New Roman" w:cs="Times New Roman"/>
          <w:bCs/>
          <w:sz w:val="24"/>
          <w:szCs w:val="24"/>
        </w:rPr>
        <w:t xml:space="preserve"> </w:t>
      </w:r>
      <w:r w:rsidR="00B23980">
        <w:rPr>
          <w:rFonts w:ascii="Times New Roman" w:eastAsia="Times New Roman" w:hAnsi="Times New Roman" w:cs="Times New Roman"/>
          <w:bCs/>
          <w:sz w:val="24"/>
          <w:szCs w:val="24"/>
        </w:rPr>
        <w:t>apakš</w:t>
      </w:r>
      <w:r w:rsidR="002665DB" w:rsidRPr="002665DB">
        <w:rPr>
          <w:rFonts w:ascii="Times New Roman" w:eastAsia="Times New Roman" w:hAnsi="Times New Roman" w:cs="Times New Roman"/>
          <w:bCs/>
          <w:sz w:val="24"/>
          <w:szCs w:val="24"/>
        </w:rPr>
        <w:t>punktam teritorija Daugavmalā, kas robežojas ar Ģenerāļa Radziņa krastmalu, atrodas Rīgas vēsturiskā centra zonā Nr. 11 – Daugavas krastmalas.</w:t>
      </w:r>
    </w:p>
    <w:p w14:paraId="3669DC26" w14:textId="34BEFABA" w:rsidR="00E43C98" w:rsidRPr="008272D5" w:rsidRDefault="003A1A2A" w:rsidP="008272D5">
      <w:pPr>
        <w:pStyle w:val="ListParagraph"/>
        <w:widowControl w:val="0"/>
        <w:numPr>
          <w:ilvl w:val="1"/>
          <w:numId w:val="1"/>
        </w:numPr>
        <w:overflowPunct w:val="0"/>
        <w:autoSpaceDE w:val="0"/>
        <w:autoSpaceDN w:val="0"/>
        <w:adjustRightInd w:val="0"/>
        <w:spacing w:after="0" w:line="276" w:lineRule="auto"/>
        <w:ind w:left="426" w:hanging="426"/>
        <w:jc w:val="both"/>
        <w:rPr>
          <w:rFonts w:ascii="Times New Roman" w:eastAsia="Times New Roman" w:hAnsi="Times New Roman" w:cs="Times New Roman"/>
          <w:sz w:val="24"/>
          <w:szCs w:val="24"/>
        </w:rPr>
      </w:pPr>
      <w:r w:rsidRPr="00971A59">
        <w:rPr>
          <w:rFonts w:ascii="Times New Roman" w:eastAsia="Times New Roman" w:hAnsi="Times New Roman" w:cs="Times New Roman"/>
          <w:b/>
          <w:bCs/>
          <w:sz w:val="24"/>
          <w:szCs w:val="24"/>
        </w:rPr>
        <w:t>Objekta atrašanās adrese:</w:t>
      </w:r>
      <w:r w:rsidRPr="00971A59">
        <w:rPr>
          <w:rFonts w:ascii="Times New Roman" w:eastAsia="Times New Roman" w:hAnsi="Times New Roman" w:cs="Times New Roman"/>
          <w:sz w:val="24"/>
          <w:szCs w:val="24"/>
        </w:rPr>
        <w:t xml:space="preserve"> </w:t>
      </w:r>
      <w:r w:rsidR="008272D5" w:rsidRPr="008272D5">
        <w:rPr>
          <w:rFonts w:ascii="Times New Roman" w:eastAsia="Times New Roman" w:hAnsi="Times New Roman" w:cs="Times New Roman"/>
          <w:sz w:val="24"/>
          <w:szCs w:val="24"/>
        </w:rPr>
        <w:t>Daugavas krastmal</w:t>
      </w:r>
      <w:r w:rsidR="008272D5">
        <w:rPr>
          <w:rFonts w:ascii="Times New Roman" w:eastAsia="Times New Roman" w:hAnsi="Times New Roman" w:cs="Times New Roman"/>
          <w:sz w:val="24"/>
          <w:szCs w:val="24"/>
        </w:rPr>
        <w:t>a</w:t>
      </w:r>
      <w:r w:rsidR="008272D5" w:rsidRPr="008272D5">
        <w:rPr>
          <w:rFonts w:ascii="Times New Roman" w:eastAsia="Times New Roman" w:hAnsi="Times New Roman" w:cs="Times New Roman"/>
          <w:sz w:val="24"/>
          <w:szCs w:val="24"/>
        </w:rPr>
        <w:t>, Spīķeru promenād</w:t>
      </w:r>
      <w:r w:rsidR="008272D5">
        <w:rPr>
          <w:rFonts w:ascii="Times New Roman" w:eastAsia="Times New Roman" w:hAnsi="Times New Roman" w:cs="Times New Roman"/>
          <w:sz w:val="24"/>
          <w:szCs w:val="24"/>
        </w:rPr>
        <w:t>e</w:t>
      </w:r>
      <w:r w:rsidR="008272D5" w:rsidRPr="008272D5">
        <w:rPr>
          <w:rFonts w:ascii="Times New Roman" w:eastAsia="Times New Roman" w:hAnsi="Times New Roman" w:cs="Times New Roman"/>
          <w:sz w:val="24"/>
          <w:szCs w:val="24"/>
        </w:rPr>
        <w:t>, Rīgā</w:t>
      </w:r>
      <w:r w:rsidR="008272D5">
        <w:rPr>
          <w:rFonts w:ascii="Times New Roman" w:eastAsia="Times New Roman" w:hAnsi="Times New Roman" w:cs="Times New Roman"/>
          <w:sz w:val="24"/>
          <w:szCs w:val="24"/>
        </w:rPr>
        <w:t>.</w:t>
      </w:r>
    </w:p>
    <w:p w14:paraId="2E759149" w14:textId="5C71636A" w:rsidR="00B1560D" w:rsidRPr="00E43C98" w:rsidRDefault="00E43C98" w:rsidP="00E43C98">
      <w:pPr>
        <w:widowControl w:val="0"/>
        <w:overflowPunct w:val="0"/>
        <w:autoSpaceDE w:val="0"/>
        <w:autoSpaceDN w:val="0"/>
        <w:adjustRightInd w:val="0"/>
        <w:spacing w:after="0" w:line="276" w:lineRule="auto"/>
        <w:jc w:val="both"/>
        <w:rPr>
          <w:rFonts w:ascii="Times New Roman" w:eastAsia="Times New Roman" w:hAnsi="Times New Roman" w:cs="Times New Roman"/>
          <w:sz w:val="16"/>
          <w:szCs w:val="16"/>
        </w:rPr>
      </w:pPr>
      <w:r>
        <w:rPr>
          <w:rFonts w:ascii="Times New Roman" w:eastAsia="Times New Roman" w:hAnsi="Times New Roman" w:cs="Times New Roman"/>
          <w:b/>
          <w:sz w:val="24"/>
          <w:szCs w:val="24"/>
        </w:rPr>
        <w:t xml:space="preserve">3. </w:t>
      </w:r>
      <w:r w:rsidR="008C42A2" w:rsidRPr="00E43C98">
        <w:rPr>
          <w:rFonts w:ascii="Times New Roman" w:eastAsia="Times New Roman" w:hAnsi="Times New Roman" w:cs="Times New Roman"/>
          <w:b/>
          <w:sz w:val="24"/>
          <w:szCs w:val="24"/>
        </w:rPr>
        <w:t>Iesniedzēja prasījums (iesniegums)</w:t>
      </w:r>
      <w:r w:rsidR="000A1FB0" w:rsidRPr="000A1FB0">
        <w:t xml:space="preserve"> </w:t>
      </w:r>
      <w:r w:rsidR="000A1FB0" w:rsidRPr="00E43C98">
        <w:rPr>
          <w:rFonts w:ascii="Times New Roman" w:eastAsia="Times New Roman" w:hAnsi="Times New Roman" w:cs="Times New Roman"/>
          <w:bCs/>
          <w:i/>
          <w:iCs/>
          <w:sz w:val="16"/>
          <w:szCs w:val="16"/>
        </w:rPr>
        <w:t>(norāda informāciju atbilstoši saņemtajiem dokumentiem un MK noteikumiem Nr. 218)</w:t>
      </w:r>
      <w:r w:rsidR="008C42A2" w:rsidRPr="00E43C98">
        <w:rPr>
          <w:rFonts w:ascii="Times New Roman" w:eastAsia="Times New Roman" w:hAnsi="Times New Roman" w:cs="Times New Roman"/>
          <w:b/>
          <w:sz w:val="24"/>
          <w:szCs w:val="24"/>
        </w:rPr>
        <w:t>:</w:t>
      </w:r>
      <w:r w:rsidR="00B937C7" w:rsidRPr="00E43C98">
        <w:rPr>
          <w:rFonts w:ascii="Times New Roman" w:eastAsia="Times New Roman" w:hAnsi="Times New Roman" w:cs="Times New Roman"/>
          <w:b/>
          <w:sz w:val="24"/>
          <w:szCs w:val="24"/>
        </w:rPr>
        <w:t xml:space="preserve"> </w:t>
      </w:r>
    </w:p>
    <w:p w14:paraId="41630EB8" w14:textId="7DEAB533" w:rsidR="001B62A7" w:rsidRPr="00B93887" w:rsidRDefault="008272D5" w:rsidP="008272D5">
      <w:pPr>
        <w:widowControl w:val="0"/>
        <w:autoSpaceDN w:val="0"/>
        <w:spacing w:after="0" w:line="276"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U</w:t>
      </w:r>
      <w:r w:rsidRPr="008272D5">
        <w:rPr>
          <w:rFonts w:ascii="Times New Roman" w:eastAsia="Times New Roman" w:hAnsi="Times New Roman" w:cs="Times New Roman"/>
          <w:bCs/>
          <w:sz w:val="24"/>
          <w:szCs w:val="24"/>
        </w:rPr>
        <w:t xml:space="preserve">zstādīt pieminekli </w:t>
      </w:r>
      <w:proofErr w:type="spellStart"/>
      <w:r w:rsidRPr="008272D5">
        <w:rPr>
          <w:rFonts w:ascii="Times New Roman" w:eastAsia="Times New Roman" w:hAnsi="Times New Roman" w:cs="Times New Roman"/>
          <w:bCs/>
          <w:sz w:val="24"/>
          <w:szCs w:val="24"/>
        </w:rPr>
        <w:t>Džeikobam</w:t>
      </w:r>
      <w:proofErr w:type="spellEnd"/>
      <w:r w:rsidRPr="008272D5">
        <w:rPr>
          <w:rFonts w:ascii="Times New Roman" w:eastAsia="Times New Roman" w:hAnsi="Times New Roman" w:cs="Times New Roman"/>
          <w:bCs/>
          <w:sz w:val="24"/>
          <w:szCs w:val="24"/>
        </w:rPr>
        <w:t xml:space="preserve"> Deivisam (</w:t>
      </w:r>
      <w:proofErr w:type="spellStart"/>
      <w:r w:rsidRPr="008272D5">
        <w:rPr>
          <w:rFonts w:ascii="Times New Roman" w:eastAsia="Times New Roman" w:hAnsi="Times New Roman" w:cs="Times New Roman"/>
          <w:bCs/>
          <w:sz w:val="24"/>
          <w:szCs w:val="24"/>
        </w:rPr>
        <w:t>Jacob</w:t>
      </w:r>
      <w:proofErr w:type="spellEnd"/>
      <w:r w:rsidRPr="008272D5">
        <w:rPr>
          <w:rFonts w:ascii="Times New Roman" w:eastAsia="Times New Roman" w:hAnsi="Times New Roman" w:cs="Times New Roman"/>
          <w:bCs/>
          <w:sz w:val="24"/>
          <w:szCs w:val="24"/>
        </w:rPr>
        <w:t xml:space="preserve"> </w:t>
      </w:r>
      <w:proofErr w:type="spellStart"/>
      <w:r w:rsidRPr="008272D5">
        <w:rPr>
          <w:rFonts w:ascii="Times New Roman" w:eastAsia="Times New Roman" w:hAnsi="Times New Roman" w:cs="Times New Roman"/>
          <w:bCs/>
          <w:sz w:val="24"/>
          <w:szCs w:val="24"/>
        </w:rPr>
        <w:t>Davis</w:t>
      </w:r>
      <w:proofErr w:type="spellEnd"/>
      <w:r w:rsidRPr="008272D5">
        <w:rPr>
          <w:rFonts w:ascii="Times New Roman" w:eastAsia="Times New Roman" w:hAnsi="Times New Roman" w:cs="Times New Roman"/>
          <w:bCs/>
          <w:sz w:val="24"/>
          <w:szCs w:val="24"/>
        </w:rPr>
        <w:t>)</w:t>
      </w:r>
      <w:r w:rsidR="00AB3054">
        <w:rPr>
          <w:rFonts w:ascii="Times New Roman" w:eastAsia="Times New Roman" w:hAnsi="Times New Roman" w:cs="Times New Roman"/>
          <w:bCs/>
          <w:sz w:val="24"/>
          <w:szCs w:val="24"/>
        </w:rPr>
        <w:t xml:space="preserve"> </w:t>
      </w:r>
      <w:r w:rsidR="00AB3054" w:rsidRPr="00AB3054">
        <w:rPr>
          <w:rFonts w:ascii="Times New Roman" w:eastAsia="Times New Roman" w:hAnsi="Times New Roman" w:cs="Times New Roman"/>
          <w:bCs/>
          <w:sz w:val="24"/>
          <w:szCs w:val="24"/>
        </w:rPr>
        <w:t>Daugavas krastmalā, Spīķeru promenādē, Rīgā</w:t>
      </w:r>
      <w:r w:rsidR="00AB3054">
        <w:rPr>
          <w:rFonts w:ascii="Times New Roman" w:eastAsia="Times New Roman" w:hAnsi="Times New Roman" w:cs="Times New Roman"/>
          <w:bCs/>
          <w:sz w:val="24"/>
          <w:szCs w:val="24"/>
        </w:rPr>
        <w:t>.</w:t>
      </w:r>
    </w:p>
    <w:p w14:paraId="38EC0B12" w14:textId="77777777" w:rsidR="008C42A2" w:rsidRPr="008C42A2" w:rsidRDefault="008C42A2" w:rsidP="008C42A2">
      <w:pPr>
        <w:widowControl w:val="0"/>
        <w:autoSpaceDN w:val="0"/>
        <w:spacing w:after="0" w:line="276" w:lineRule="auto"/>
        <w:jc w:val="both"/>
        <w:rPr>
          <w:rFonts w:ascii="Times New Roman" w:eastAsia="Times New Roman" w:hAnsi="Times New Roman" w:cs="Times New Roman"/>
          <w:b/>
          <w:sz w:val="24"/>
          <w:szCs w:val="24"/>
        </w:rPr>
      </w:pPr>
      <w:r w:rsidRPr="008C42A2">
        <w:rPr>
          <w:rFonts w:ascii="Times New Roman" w:eastAsia="Times New Roman" w:hAnsi="Times New Roman" w:cs="Times New Roman"/>
          <w:b/>
          <w:sz w:val="24"/>
          <w:szCs w:val="24"/>
        </w:rPr>
        <w:t>4. Faktu konstatējums:</w:t>
      </w:r>
    </w:p>
    <w:p w14:paraId="42F5BF59" w14:textId="3A365BC3" w:rsidR="004356C6" w:rsidRDefault="008C42A2" w:rsidP="00B1560D">
      <w:pPr>
        <w:widowControl w:val="0"/>
        <w:autoSpaceDN w:val="0"/>
        <w:spacing w:after="0" w:line="276" w:lineRule="auto"/>
        <w:ind w:left="567" w:hanging="567"/>
        <w:jc w:val="both"/>
        <w:rPr>
          <w:rFonts w:ascii="Times New Roman" w:eastAsia="Times New Roman" w:hAnsi="Times New Roman" w:cs="Times New Roman"/>
          <w:b/>
          <w:sz w:val="24"/>
          <w:szCs w:val="24"/>
        </w:rPr>
      </w:pPr>
      <w:r w:rsidRPr="00D340B9">
        <w:rPr>
          <w:rFonts w:ascii="Times New Roman" w:eastAsia="Times New Roman" w:hAnsi="Times New Roman" w:cs="Times New Roman"/>
          <w:b/>
          <w:sz w:val="24"/>
          <w:szCs w:val="24"/>
        </w:rPr>
        <w:t>4.1.</w:t>
      </w:r>
      <w:r w:rsidRPr="008C42A2">
        <w:rPr>
          <w:rFonts w:ascii="Times New Roman" w:eastAsia="Times New Roman" w:hAnsi="Times New Roman" w:cs="Times New Roman"/>
          <w:b/>
          <w:sz w:val="24"/>
          <w:szCs w:val="24"/>
        </w:rPr>
        <w:t xml:space="preserve"> </w:t>
      </w:r>
      <w:r w:rsidR="004356C6" w:rsidRPr="004356C6">
        <w:rPr>
          <w:rFonts w:ascii="Times New Roman" w:eastAsia="Times New Roman" w:hAnsi="Times New Roman" w:cs="Times New Roman"/>
          <w:b/>
          <w:sz w:val="24"/>
          <w:szCs w:val="24"/>
        </w:rPr>
        <w:t xml:space="preserve">Pēc iesniegtās dokumentācijas saņemšanas (norāda saņemšanas datumu) vispārīgi apraksta galvenos faktus un </w:t>
      </w:r>
      <w:r w:rsidR="004356C6" w:rsidRPr="005967BA">
        <w:rPr>
          <w:rFonts w:ascii="Times New Roman" w:eastAsia="Times New Roman" w:hAnsi="Times New Roman" w:cs="Times New Roman"/>
          <w:b/>
          <w:sz w:val="24"/>
          <w:szCs w:val="24"/>
        </w:rPr>
        <w:t>iesniegto dokumentāciju:</w:t>
      </w:r>
    </w:p>
    <w:p w14:paraId="6339E067" w14:textId="5E357E8A" w:rsidR="001A06B9" w:rsidRDefault="000B4939" w:rsidP="002F01F0">
      <w:pPr>
        <w:widowControl w:val="0"/>
        <w:autoSpaceDN w:val="0"/>
        <w:spacing w:after="0" w:line="276" w:lineRule="auto"/>
        <w:ind w:firstLine="567"/>
        <w:jc w:val="both"/>
        <w:rPr>
          <w:rFonts w:ascii="Times New Roman" w:eastAsia="Times New Roman" w:hAnsi="Times New Roman" w:cs="Times New Roman"/>
          <w:bCs/>
          <w:sz w:val="24"/>
          <w:szCs w:val="24"/>
        </w:rPr>
      </w:pPr>
      <w:r w:rsidRPr="000B4939">
        <w:rPr>
          <w:rFonts w:ascii="Times New Roman" w:eastAsia="Times New Roman" w:hAnsi="Times New Roman" w:cs="Times New Roman"/>
          <w:bCs/>
          <w:sz w:val="24"/>
          <w:szCs w:val="24"/>
        </w:rPr>
        <w:t>Viedās administrācijas un reģionālās attīstības ministrij</w:t>
      </w:r>
      <w:r>
        <w:rPr>
          <w:rFonts w:ascii="Times New Roman" w:eastAsia="Times New Roman" w:hAnsi="Times New Roman" w:cs="Times New Roman"/>
          <w:bCs/>
          <w:sz w:val="24"/>
          <w:szCs w:val="24"/>
        </w:rPr>
        <w:t xml:space="preserve">ā </w:t>
      </w:r>
      <w:r w:rsidRPr="000B4939">
        <w:rPr>
          <w:rFonts w:ascii="Times New Roman" w:eastAsia="Times New Roman" w:hAnsi="Times New Roman" w:cs="Times New Roman"/>
          <w:bCs/>
          <w:sz w:val="24"/>
          <w:szCs w:val="24"/>
        </w:rPr>
        <w:t>202</w:t>
      </w:r>
      <w:r w:rsidR="003B553A">
        <w:rPr>
          <w:rFonts w:ascii="Times New Roman" w:eastAsia="Times New Roman" w:hAnsi="Times New Roman" w:cs="Times New Roman"/>
          <w:bCs/>
          <w:sz w:val="24"/>
          <w:szCs w:val="24"/>
        </w:rPr>
        <w:t>6</w:t>
      </w:r>
      <w:r w:rsidRPr="000B4939">
        <w:rPr>
          <w:rFonts w:ascii="Times New Roman" w:eastAsia="Times New Roman" w:hAnsi="Times New Roman" w:cs="Times New Roman"/>
          <w:bCs/>
          <w:sz w:val="24"/>
          <w:szCs w:val="24"/>
        </w:rPr>
        <w:t xml:space="preserve">. gada </w:t>
      </w:r>
      <w:r w:rsidR="00ED1624">
        <w:rPr>
          <w:rFonts w:ascii="Times New Roman" w:eastAsia="Times New Roman" w:hAnsi="Times New Roman" w:cs="Times New Roman"/>
          <w:bCs/>
          <w:sz w:val="24"/>
          <w:szCs w:val="24"/>
        </w:rPr>
        <w:t>29</w:t>
      </w:r>
      <w:r w:rsidRPr="000B4939">
        <w:rPr>
          <w:rFonts w:ascii="Times New Roman" w:eastAsia="Times New Roman" w:hAnsi="Times New Roman" w:cs="Times New Roman"/>
          <w:bCs/>
          <w:sz w:val="24"/>
          <w:szCs w:val="24"/>
        </w:rPr>
        <w:t xml:space="preserve">. </w:t>
      </w:r>
      <w:r w:rsidR="00C44E53">
        <w:rPr>
          <w:rFonts w:ascii="Times New Roman" w:eastAsia="Times New Roman" w:hAnsi="Times New Roman" w:cs="Times New Roman"/>
          <w:bCs/>
          <w:sz w:val="24"/>
          <w:szCs w:val="24"/>
        </w:rPr>
        <w:t>jūlijā</w:t>
      </w:r>
      <w:r w:rsidRPr="000B4939">
        <w:rPr>
          <w:rFonts w:ascii="Times New Roman" w:eastAsia="Times New Roman" w:hAnsi="Times New Roman" w:cs="Times New Roman"/>
          <w:bCs/>
          <w:sz w:val="24"/>
          <w:szCs w:val="24"/>
        </w:rPr>
        <w:t xml:space="preserve"> ir saņ</w:t>
      </w:r>
      <w:r w:rsidR="00834DFD">
        <w:rPr>
          <w:rFonts w:ascii="Times New Roman" w:eastAsia="Times New Roman" w:hAnsi="Times New Roman" w:cs="Times New Roman"/>
          <w:bCs/>
          <w:sz w:val="24"/>
          <w:szCs w:val="24"/>
        </w:rPr>
        <w:t>e</w:t>
      </w:r>
      <w:r w:rsidRPr="000B4939">
        <w:rPr>
          <w:rFonts w:ascii="Times New Roman" w:eastAsia="Times New Roman" w:hAnsi="Times New Roman" w:cs="Times New Roman"/>
          <w:bCs/>
          <w:sz w:val="24"/>
          <w:szCs w:val="24"/>
        </w:rPr>
        <w:t>m</w:t>
      </w:r>
      <w:r>
        <w:rPr>
          <w:rFonts w:ascii="Times New Roman" w:eastAsia="Times New Roman" w:hAnsi="Times New Roman" w:cs="Times New Roman"/>
          <w:bCs/>
          <w:sz w:val="24"/>
          <w:szCs w:val="24"/>
        </w:rPr>
        <w:t>ta</w:t>
      </w:r>
      <w:r w:rsidRPr="000B4939">
        <w:rPr>
          <w:rFonts w:ascii="Times New Roman" w:eastAsia="Times New Roman" w:hAnsi="Times New Roman" w:cs="Times New Roman"/>
          <w:bCs/>
          <w:sz w:val="24"/>
          <w:szCs w:val="24"/>
        </w:rPr>
        <w:t xml:space="preserve"> </w:t>
      </w:r>
      <w:r w:rsidR="003B553A">
        <w:rPr>
          <w:rFonts w:ascii="Times New Roman" w:eastAsia="Times New Roman" w:hAnsi="Times New Roman" w:cs="Times New Roman"/>
          <w:bCs/>
          <w:sz w:val="24"/>
          <w:szCs w:val="24"/>
        </w:rPr>
        <w:t xml:space="preserve">Aģentūras </w:t>
      </w:r>
      <w:r w:rsidRPr="000B4939">
        <w:rPr>
          <w:rFonts w:ascii="Times New Roman" w:eastAsia="Times New Roman" w:hAnsi="Times New Roman" w:cs="Times New Roman"/>
          <w:bCs/>
          <w:sz w:val="24"/>
          <w:szCs w:val="24"/>
        </w:rPr>
        <w:t>202</w:t>
      </w:r>
      <w:r w:rsidR="003B553A">
        <w:rPr>
          <w:rFonts w:ascii="Times New Roman" w:eastAsia="Times New Roman" w:hAnsi="Times New Roman" w:cs="Times New Roman"/>
          <w:bCs/>
          <w:sz w:val="24"/>
          <w:szCs w:val="24"/>
        </w:rPr>
        <w:t>6</w:t>
      </w:r>
      <w:r w:rsidRPr="000B4939">
        <w:rPr>
          <w:rFonts w:ascii="Times New Roman" w:eastAsia="Times New Roman" w:hAnsi="Times New Roman" w:cs="Times New Roman"/>
          <w:bCs/>
          <w:sz w:val="24"/>
          <w:szCs w:val="24"/>
        </w:rPr>
        <w:t xml:space="preserve">. gada </w:t>
      </w:r>
      <w:r w:rsidR="00ED1624">
        <w:rPr>
          <w:rFonts w:ascii="Times New Roman" w:eastAsia="Times New Roman" w:hAnsi="Times New Roman" w:cs="Times New Roman"/>
          <w:bCs/>
          <w:sz w:val="24"/>
          <w:szCs w:val="24"/>
        </w:rPr>
        <w:t>29</w:t>
      </w:r>
      <w:r w:rsidRPr="000B4939">
        <w:rPr>
          <w:rFonts w:ascii="Times New Roman" w:eastAsia="Times New Roman" w:hAnsi="Times New Roman" w:cs="Times New Roman"/>
          <w:bCs/>
          <w:sz w:val="24"/>
          <w:szCs w:val="24"/>
        </w:rPr>
        <w:t xml:space="preserve">. </w:t>
      </w:r>
      <w:r w:rsidR="00C44E53">
        <w:rPr>
          <w:rFonts w:ascii="Times New Roman" w:eastAsia="Times New Roman" w:hAnsi="Times New Roman" w:cs="Times New Roman"/>
          <w:bCs/>
          <w:sz w:val="24"/>
          <w:szCs w:val="24"/>
        </w:rPr>
        <w:t>jūlija</w:t>
      </w:r>
      <w:r w:rsidRPr="000B4939">
        <w:rPr>
          <w:rFonts w:ascii="Times New Roman" w:eastAsia="Times New Roman" w:hAnsi="Times New Roman" w:cs="Times New Roman"/>
          <w:bCs/>
          <w:sz w:val="24"/>
          <w:szCs w:val="24"/>
        </w:rPr>
        <w:t xml:space="preserve"> vēstul</w:t>
      </w:r>
      <w:r>
        <w:rPr>
          <w:rFonts w:ascii="Times New Roman" w:eastAsia="Times New Roman" w:hAnsi="Times New Roman" w:cs="Times New Roman"/>
          <w:bCs/>
          <w:sz w:val="24"/>
          <w:szCs w:val="24"/>
        </w:rPr>
        <w:t>e</w:t>
      </w:r>
      <w:r w:rsidRPr="000B4939">
        <w:rPr>
          <w:rFonts w:ascii="Times New Roman" w:eastAsia="Times New Roman" w:hAnsi="Times New Roman" w:cs="Times New Roman"/>
          <w:bCs/>
          <w:sz w:val="24"/>
          <w:szCs w:val="24"/>
        </w:rPr>
        <w:t xml:space="preserve"> Nr. </w:t>
      </w:r>
      <w:r w:rsidR="00956D8A" w:rsidRPr="00956D8A">
        <w:rPr>
          <w:rFonts w:ascii="Times New Roman" w:eastAsia="Times New Roman" w:hAnsi="Times New Roman" w:cs="Times New Roman"/>
          <w:bCs/>
          <w:sz w:val="24"/>
          <w:szCs w:val="24"/>
        </w:rPr>
        <w:t xml:space="preserve">RPA-26-128-nd </w:t>
      </w:r>
      <w:r w:rsidR="00AD69AF" w:rsidRPr="00AD69AF">
        <w:rPr>
          <w:rFonts w:ascii="Times New Roman" w:eastAsia="Times New Roman" w:hAnsi="Times New Roman" w:cs="Times New Roman"/>
          <w:bCs/>
          <w:sz w:val="24"/>
          <w:szCs w:val="24"/>
        </w:rPr>
        <w:t>“</w:t>
      </w:r>
      <w:r w:rsidR="00A73ED8" w:rsidRPr="00A73ED8">
        <w:rPr>
          <w:rFonts w:ascii="Times New Roman" w:eastAsia="Times New Roman" w:hAnsi="Times New Roman" w:cs="Times New Roman"/>
          <w:bCs/>
          <w:sz w:val="24"/>
          <w:szCs w:val="24"/>
        </w:rPr>
        <w:t xml:space="preserve">Par pieminekļa </w:t>
      </w:r>
      <w:proofErr w:type="spellStart"/>
      <w:r w:rsidR="00A73ED8" w:rsidRPr="00A73ED8">
        <w:rPr>
          <w:rFonts w:ascii="Times New Roman" w:eastAsia="Times New Roman" w:hAnsi="Times New Roman" w:cs="Times New Roman"/>
          <w:bCs/>
          <w:sz w:val="24"/>
          <w:szCs w:val="24"/>
        </w:rPr>
        <w:t>Džeikobam</w:t>
      </w:r>
      <w:proofErr w:type="spellEnd"/>
      <w:r w:rsidR="00A73ED8" w:rsidRPr="00A73ED8">
        <w:rPr>
          <w:rFonts w:ascii="Times New Roman" w:eastAsia="Times New Roman" w:hAnsi="Times New Roman" w:cs="Times New Roman"/>
          <w:bCs/>
          <w:sz w:val="24"/>
          <w:szCs w:val="24"/>
        </w:rPr>
        <w:t xml:space="preserve"> Deivisam (</w:t>
      </w:r>
      <w:proofErr w:type="spellStart"/>
      <w:r w:rsidR="00A73ED8" w:rsidRPr="00A73ED8">
        <w:rPr>
          <w:rFonts w:ascii="Times New Roman" w:eastAsia="Times New Roman" w:hAnsi="Times New Roman" w:cs="Times New Roman"/>
          <w:bCs/>
          <w:sz w:val="24"/>
          <w:szCs w:val="24"/>
        </w:rPr>
        <w:t>Jacob</w:t>
      </w:r>
      <w:proofErr w:type="spellEnd"/>
      <w:r w:rsidR="00A73ED8" w:rsidRPr="00A73ED8">
        <w:rPr>
          <w:rFonts w:ascii="Times New Roman" w:eastAsia="Times New Roman" w:hAnsi="Times New Roman" w:cs="Times New Roman"/>
          <w:bCs/>
          <w:sz w:val="24"/>
          <w:szCs w:val="24"/>
        </w:rPr>
        <w:t xml:space="preserve"> </w:t>
      </w:r>
      <w:proofErr w:type="spellStart"/>
      <w:r w:rsidR="00A73ED8" w:rsidRPr="00A73ED8">
        <w:rPr>
          <w:rFonts w:ascii="Times New Roman" w:eastAsia="Times New Roman" w:hAnsi="Times New Roman" w:cs="Times New Roman"/>
          <w:bCs/>
          <w:sz w:val="24"/>
          <w:szCs w:val="24"/>
        </w:rPr>
        <w:t>Davis</w:t>
      </w:r>
      <w:proofErr w:type="spellEnd"/>
      <w:r w:rsidR="00A73ED8" w:rsidRPr="00A73ED8">
        <w:rPr>
          <w:rFonts w:ascii="Times New Roman" w:eastAsia="Times New Roman" w:hAnsi="Times New Roman" w:cs="Times New Roman"/>
          <w:bCs/>
          <w:sz w:val="24"/>
          <w:szCs w:val="24"/>
        </w:rPr>
        <w:t>) ieceres izskatīšanu</w:t>
      </w:r>
      <w:r w:rsidR="00AD69AF" w:rsidRPr="008007E7">
        <w:rPr>
          <w:rFonts w:ascii="Times New Roman" w:eastAsia="Times New Roman" w:hAnsi="Times New Roman" w:cs="Times New Roman"/>
          <w:bCs/>
          <w:sz w:val="24"/>
          <w:szCs w:val="24"/>
        </w:rPr>
        <w:t xml:space="preserve">” </w:t>
      </w:r>
      <w:r w:rsidR="002F5B7B" w:rsidRPr="008007E7">
        <w:rPr>
          <w:rFonts w:ascii="Times New Roman" w:eastAsia="Times New Roman" w:hAnsi="Times New Roman" w:cs="Times New Roman"/>
          <w:bCs/>
          <w:sz w:val="24"/>
          <w:szCs w:val="24"/>
        </w:rPr>
        <w:t>ar šādiem pielikumiem:</w:t>
      </w:r>
    </w:p>
    <w:p w14:paraId="1CB4D676" w14:textId="2F2166E1" w:rsidR="00C01FE7" w:rsidRPr="00C01FE7" w:rsidRDefault="00C01FE7" w:rsidP="00C01FE7">
      <w:pPr>
        <w:pStyle w:val="ListParagraph"/>
        <w:widowControl w:val="0"/>
        <w:numPr>
          <w:ilvl w:val="0"/>
          <w:numId w:val="19"/>
        </w:numPr>
        <w:autoSpaceDN w:val="0"/>
        <w:spacing w:after="0" w:line="276" w:lineRule="auto"/>
        <w:jc w:val="both"/>
        <w:rPr>
          <w:rFonts w:ascii="Times New Roman" w:eastAsia="Times New Roman" w:hAnsi="Times New Roman" w:cs="Times New Roman"/>
          <w:bCs/>
          <w:sz w:val="24"/>
          <w:szCs w:val="24"/>
        </w:rPr>
      </w:pPr>
      <w:r w:rsidRPr="00C01FE7">
        <w:rPr>
          <w:rFonts w:ascii="Times New Roman" w:eastAsia="Times New Roman" w:hAnsi="Times New Roman" w:cs="Times New Roman"/>
          <w:bCs/>
          <w:sz w:val="24"/>
          <w:szCs w:val="24"/>
        </w:rPr>
        <w:t xml:space="preserve">Rabīna Dr. Menahema </w:t>
      </w:r>
      <w:proofErr w:type="spellStart"/>
      <w:r w:rsidRPr="00C01FE7">
        <w:rPr>
          <w:rFonts w:ascii="Times New Roman" w:eastAsia="Times New Roman" w:hAnsi="Times New Roman" w:cs="Times New Roman"/>
          <w:bCs/>
          <w:sz w:val="24"/>
          <w:szCs w:val="24"/>
        </w:rPr>
        <w:t>Barkahana</w:t>
      </w:r>
      <w:proofErr w:type="spellEnd"/>
      <w:r w:rsidRPr="00C01FE7">
        <w:rPr>
          <w:rFonts w:ascii="Times New Roman" w:eastAsia="Times New Roman" w:hAnsi="Times New Roman" w:cs="Times New Roman"/>
          <w:bCs/>
          <w:sz w:val="24"/>
          <w:szCs w:val="24"/>
        </w:rPr>
        <w:t xml:space="preserve"> iesniegums</w:t>
      </w:r>
      <w:r w:rsidR="00D674D6">
        <w:rPr>
          <w:rFonts w:ascii="Times New Roman" w:eastAsia="Times New Roman" w:hAnsi="Times New Roman" w:cs="Times New Roman"/>
          <w:bCs/>
          <w:sz w:val="24"/>
          <w:szCs w:val="24"/>
        </w:rPr>
        <w:t>.</w:t>
      </w:r>
    </w:p>
    <w:p w14:paraId="60942A89" w14:textId="288DBD44" w:rsidR="00C01FE7" w:rsidRPr="00C01FE7" w:rsidRDefault="00C01FE7" w:rsidP="00C01FE7">
      <w:pPr>
        <w:pStyle w:val="ListParagraph"/>
        <w:widowControl w:val="0"/>
        <w:numPr>
          <w:ilvl w:val="0"/>
          <w:numId w:val="19"/>
        </w:numPr>
        <w:autoSpaceDN w:val="0"/>
        <w:spacing w:after="0" w:line="276" w:lineRule="auto"/>
        <w:jc w:val="both"/>
        <w:rPr>
          <w:rFonts w:ascii="Times New Roman" w:eastAsia="Times New Roman" w:hAnsi="Times New Roman" w:cs="Times New Roman"/>
          <w:bCs/>
          <w:sz w:val="24"/>
          <w:szCs w:val="24"/>
        </w:rPr>
      </w:pPr>
      <w:r w:rsidRPr="00C01FE7">
        <w:rPr>
          <w:rFonts w:ascii="Times New Roman" w:eastAsia="Times New Roman" w:hAnsi="Times New Roman" w:cs="Times New Roman"/>
          <w:bCs/>
          <w:sz w:val="24"/>
          <w:szCs w:val="24"/>
        </w:rPr>
        <w:t>Nacionālās kultūras mantojuma pārvaldes konceptuāls atbalsts</w:t>
      </w:r>
      <w:r w:rsidR="00D674D6">
        <w:rPr>
          <w:rFonts w:ascii="Times New Roman" w:eastAsia="Times New Roman" w:hAnsi="Times New Roman" w:cs="Times New Roman"/>
          <w:bCs/>
          <w:sz w:val="24"/>
          <w:szCs w:val="24"/>
        </w:rPr>
        <w:t>.</w:t>
      </w:r>
    </w:p>
    <w:p w14:paraId="1F4C9A3F" w14:textId="5B08819A" w:rsidR="00C01FE7" w:rsidRDefault="00C01FE7" w:rsidP="00C01FE7">
      <w:pPr>
        <w:pStyle w:val="ListParagraph"/>
        <w:widowControl w:val="0"/>
        <w:numPr>
          <w:ilvl w:val="0"/>
          <w:numId w:val="19"/>
        </w:numPr>
        <w:autoSpaceDN w:val="0"/>
        <w:spacing w:after="0" w:line="276" w:lineRule="auto"/>
        <w:jc w:val="both"/>
        <w:rPr>
          <w:rFonts w:ascii="Times New Roman" w:eastAsia="Times New Roman" w:hAnsi="Times New Roman" w:cs="Times New Roman"/>
          <w:bCs/>
          <w:sz w:val="24"/>
          <w:szCs w:val="24"/>
        </w:rPr>
      </w:pPr>
      <w:r w:rsidRPr="00C01FE7">
        <w:rPr>
          <w:rFonts w:ascii="Times New Roman" w:eastAsia="Times New Roman" w:hAnsi="Times New Roman" w:cs="Times New Roman"/>
          <w:bCs/>
          <w:sz w:val="24"/>
          <w:szCs w:val="24"/>
        </w:rPr>
        <w:t xml:space="preserve">Rīgas </w:t>
      </w:r>
      <w:proofErr w:type="spellStart"/>
      <w:r w:rsidRPr="00C01FE7">
        <w:rPr>
          <w:rFonts w:ascii="Times New Roman" w:eastAsia="Times New Roman" w:hAnsi="Times New Roman" w:cs="Times New Roman"/>
          <w:bCs/>
          <w:sz w:val="24"/>
          <w:szCs w:val="24"/>
        </w:rPr>
        <w:t>valstspilsētas</w:t>
      </w:r>
      <w:proofErr w:type="spellEnd"/>
      <w:r w:rsidRPr="00C01FE7">
        <w:rPr>
          <w:rFonts w:ascii="Times New Roman" w:eastAsia="Times New Roman" w:hAnsi="Times New Roman" w:cs="Times New Roman"/>
          <w:bCs/>
          <w:sz w:val="24"/>
          <w:szCs w:val="24"/>
        </w:rPr>
        <w:t xml:space="preserve"> pašvaldības </w:t>
      </w:r>
      <w:proofErr w:type="spellStart"/>
      <w:r w:rsidRPr="00C01FE7">
        <w:rPr>
          <w:rFonts w:ascii="Times New Roman" w:eastAsia="Times New Roman" w:hAnsi="Times New Roman" w:cs="Times New Roman"/>
          <w:bCs/>
          <w:sz w:val="24"/>
          <w:szCs w:val="24"/>
        </w:rPr>
        <w:t>Ārtelpas</w:t>
      </w:r>
      <w:proofErr w:type="spellEnd"/>
      <w:r w:rsidRPr="00C01FE7">
        <w:rPr>
          <w:rFonts w:ascii="Times New Roman" w:eastAsia="Times New Roman" w:hAnsi="Times New Roman" w:cs="Times New Roman"/>
          <w:bCs/>
          <w:sz w:val="24"/>
          <w:szCs w:val="24"/>
        </w:rPr>
        <w:t xml:space="preserve"> un mobilitātes departamenta saskaņojums</w:t>
      </w:r>
      <w:r w:rsidR="00D674D6">
        <w:rPr>
          <w:rFonts w:ascii="Times New Roman" w:eastAsia="Times New Roman" w:hAnsi="Times New Roman" w:cs="Times New Roman"/>
          <w:bCs/>
          <w:sz w:val="24"/>
          <w:szCs w:val="24"/>
        </w:rPr>
        <w:t>.</w:t>
      </w:r>
    </w:p>
    <w:p w14:paraId="33D91577" w14:textId="2E8F4736" w:rsidR="00E7166C" w:rsidRPr="00C01FE7" w:rsidRDefault="00C01FE7" w:rsidP="00C01FE7">
      <w:pPr>
        <w:pStyle w:val="ListParagraph"/>
        <w:widowControl w:val="0"/>
        <w:numPr>
          <w:ilvl w:val="0"/>
          <w:numId w:val="19"/>
        </w:numPr>
        <w:autoSpaceDN w:val="0"/>
        <w:spacing w:after="0" w:line="276" w:lineRule="auto"/>
        <w:jc w:val="both"/>
        <w:rPr>
          <w:rFonts w:ascii="Times New Roman" w:eastAsia="Times New Roman" w:hAnsi="Times New Roman" w:cs="Times New Roman"/>
          <w:bCs/>
          <w:sz w:val="24"/>
          <w:szCs w:val="24"/>
        </w:rPr>
      </w:pPr>
      <w:r w:rsidRPr="00C01FE7">
        <w:rPr>
          <w:rFonts w:ascii="Times New Roman" w:eastAsia="Times New Roman" w:hAnsi="Times New Roman" w:cs="Times New Roman"/>
          <w:bCs/>
          <w:sz w:val="24"/>
          <w:szCs w:val="24"/>
        </w:rPr>
        <w:t xml:space="preserve">Tēlnieka </w:t>
      </w:r>
      <w:proofErr w:type="spellStart"/>
      <w:r w:rsidRPr="00C01FE7">
        <w:rPr>
          <w:rFonts w:ascii="Times New Roman" w:eastAsia="Times New Roman" w:hAnsi="Times New Roman" w:cs="Times New Roman"/>
          <w:bCs/>
          <w:sz w:val="24"/>
          <w:szCs w:val="24"/>
        </w:rPr>
        <w:t>G.Panteļejeva</w:t>
      </w:r>
      <w:proofErr w:type="spellEnd"/>
      <w:r w:rsidRPr="00C01FE7">
        <w:rPr>
          <w:rFonts w:ascii="Times New Roman" w:eastAsia="Times New Roman" w:hAnsi="Times New Roman" w:cs="Times New Roman"/>
          <w:bCs/>
          <w:sz w:val="24"/>
          <w:szCs w:val="24"/>
        </w:rPr>
        <w:t xml:space="preserve"> izstrādātais skiču projekts.</w:t>
      </w:r>
    </w:p>
    <w:p w14:paraId="674C0C67" w14:textId="18073DD1" w:rsidR="006823BA" w:rsidRDefault="008C42A2" w:rsidP="00F52403">
      <w:pPr>
        <w:widowControl w:val="0"/>
        <w:autoSpaceDN w:val="0"/>
        <w:spacing w:after="0" w:line="240" w:lineRule="auto"/>
        <w:ind w:left="426" w:hanging="426"/>
        <w:jc w:val="both"/>
        <w:rPr>
          <w:rFonts w:ascii="Times New Roman" w:eastAsia="Times New Roman" w:hAnsi="Times New Roman" w:cs="Times New Roman"/>
          <w:b/>
          <w:sz w:val="24"/>
          <w:szCs w:val="24"/>
        </w:rPr>
      </w:pPr>
      <w:r w:rsidRPr="00D10F19">
        <w:rPr>
          <w:rFonts w:ascii="Times New Roman" w:eastAsia="Times New Roman" w:hAnsi="Times New Roman" w:cs="Times New Roman"/>
          <w:b/>
          <w:sz w:val="24"/>
          <w:szCs w:val="24"/>
        </w:rPr>
        <w:t>4.2.</w:t>
      </w:r>
      <w:r w:rsidRPr="008C42A2">
        <w:rPr>
          <w:rFonts w:ascii="Times New Roman" w:eastAsia="Times New Roman" w:hAnsi="Times New Roman" w:cs="Times New Roman"/>
          <w:bCs/>
          <w:sz w:val="24"/>
          <w:szCs w:val="24"/>
        </w:rPr>
        <w:t xml:space="preserve"> </w:t>
      </w:r>
      <w:r w:rsidR="00D10F19" w:rsidRPr="00880F9E">
        <w:rPr>
          <w:rFonts w:ascii="Times New Roman" w:eastAsia="Times New Roman" w:hAnsi="Times New Roman" w:cs="Times New Roman"/>
          <w:b/>
          <w:sz w:val="24"/>
          <w:szCs w:val="24"/>
        </w:rPr>
        <w:t>Konstatē un apraksta vēsturiskā notikuma faktu vai personas vēsturisko nozīmīgumu un ietvertās ieceres atbilstību normatīvajiem aktiem:</w:t>
      </w:r>
    </w:p>
    <w:p w14:paraId="6DE99D5B" w14:textId="06CD64F2" w:rsidR="001B62A7" w:rsidRPr="0033796A" w:rsidRDefault="005227EC" w:rsidP="0033796A">
      <w:pPr>
        <w:widowControl w:val="0"/>
        <w:autoSpaceDN w:val="0"/>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Iecere </w:t>
      </w:r>
      <w:r w:rsidR="0033796A">
        <w:rPr>
          <w:rFonts w:ascii="Times New Roman" w:eastAsia="Times New Roman" w:hAnsi="Times New Roman" w:cs="Times New Roman"/>
          <w:sz w:val="24"/>
          <w:szCs w:val="24"/>
        </w:rPr>
        <w:t>u</w:t>
      </w:r>
      <w:r w:rsidR="0033796A" w:rsidRPr="0033796A">
        <w:rPr>
          <w:rFonts w:ascii="Times New Roman" w:eastAsia="Times New Roman" w:hAnsi="Times New Roman" w:cs="Times New Roman"/>
          <w:sz w:val="24"/>
          <w:szCs w:val="24"/>
        </w:rPr>
        <w:t xml:space="preserve">zstādīt pieminekli </w:t>
      </w:r>
      <w:proofErr w:type="spellStart"/>
      <w:r w:rsidR="0033796A" w:rsidRPr="0033796A">
        <w:rPr>
          <w:rFonts w:ascii="Times New Roman" w:eastAsia="Times New Roman" w:hAnsi="Times New Roman" w:cs="Times New Roman"/>
          <w:sz w:val="24"/>
          <w:szCs w:val="24"/>
        </w:rPr>
        <w:t>Džeikobam</w:t>
      </w:r>
      <w:proofErr w:type="spellEnd"/>
      <w:r w:rsidR="0033796A" w:rsidRPr="0033796A">
        <w:rPr>
          <w:rFonts w:ascii="Times New Roman" w:eastAsia="Times New Roman" w:hAnsi="Times New Roman" w:cs="Times New Roman"/>
          <w:sz w:val="24"/>
          <w:szCs w:val="24"/>
        </w:rPr>
        <w:t xml:space="preserve"> Deivisam (</w:t>
      </w:r>
      <w:proofErr w:type="spellStart"/>
      <w:r w:rsidR="0033796A" w:rsidRPr="0033796A">
        <w:rPr>
          <w:rFonts w:ascii="Times New Roman" w:eastAsia="Times New Roman" w:hAnsi="Times New Roman" w:cs="Times New Roman"/>
          <w:sz w:val="24"/>
          <w:szCs w:val="24"/>
        </w:rPr>
        <w:t>Jacob</w:t>
      </w:r>
      <w:proofErr w:type="spellEnd"/>
      <w:r w:rsidR="0033796A" w:rsidRPr="0033796A">
        <w:rPr>
          <w:rFonts w:ascii="Times New Roman" w:eastAsia="Times New Roman" w:hAnsi="Times New Roman" w:cs="Times New Roman"/>
          <w:sz w:val="24"/>
          <w:szCs w:val="24"/>
        </w:rPr>
        <w:t xml:space="preserve"> </w:t>
      </w:r>
      <w:proofErr w:type="spellStart"/>
      <w:r w:rsidR="0033796A" w:rsidRPr="0033796A">
        <w:rPr>
          <w:rFonts w:ascii="Times New Roman" w:eastAsia="Times New Roman" w:hAnsi="Times New Roman" w:cs="Times New Roman"/>
          <w:sz w:val="24"/>
          <w:szCs w:val="24"/>
        </w:rPr>
        <w:t>Davis</w:t>
      </w:r>
      <w:proofErr w:type="spellEnd"/>
      <w:r w:rsidR="0033796A" w:rsidRPr="0033796A">
        <w:rPr>
          <w:rFonts w:ascii="Times New Roman" w:eastAsia="Times New Roman" w:hAnsi="Times New Roman" w:cs="Times New Roman"/>
          <w:sz w:val="24"/>
          <w:szCs w:val="24"/>
        </w:rPr>
        <w:t>) Daugavas krastmalā, Spīķeru promenādē, Rīgā</w:t>
      </w:r>
      <w:r w:rsidR="0033796A">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ir konceptuāli atbalstāma</w:t>
      </w:r>
      <w:r w:rsidR="00451279">
        <w:rPr>
          <w:rFonts w:ascii="Times New Roman" w:eastAsia="Times New Roman" w:hAnsi="Times New Roman" w:cs="Times New Roman"/>
          <w:bCs/>
          <w:sz w:val="24"/>
          <w:szCs w:val="24"/>
        </w:rPr>
        <w:t>.</w:t>
      </w:r>
    </w:p>
    <w:p w14:paraId="2143E57E" w14:textId="2A820F40" w:rsidR="00536733" w:rsidRPr="00AD6FAC" w:rsidRDefault="00AD6FAC" w:rsidP="00AD6FAC">
      <w:pPr>
        <w:widowControl w:val="0"/>
        <w:autoSpaceDN w:val="0"/>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sidR="00290BDF">
        <w:rPr>
          <w:rFonts w:ascii="Times New Roman" w:eastAsia="Times New Roman" w:hAnsi="Times New Roman" w:cs="Times New Roman"/>
          <w:b/>
          <w:sz w:val="24"/>
          <w:szCs w:val="24"/>
        </w:rPr>
        <w:t xml:space="preserve"> </w:t>
      </w:r>
      <w:r w:rsidR="008C42A2" w:rsidRPr="00AD6FAC">
        <w:rPr>
          <w:rFonts w:ascii="Times New Roman" w:eastAsia="Times New Roman" w:hAnsi="Times New Roman" w:cs="Times New Roman"/>
          <w:b/>
          <w:sz w:val="24"/>
          <w:szCs w:val="24"/>
        </w:rPr>
        <w:t>Atzinuma pamatojums</w:t>
      </w:r>
      <w:r w:rsidR="00536733" w:rsidRPr="00AD6FAC">
        <w:rPr>
          <w:rFonts w:ascii="Times New Roman" w:eastAsia="Times New Roman" w:hAnsi="Times New Roman" w:cs="Times New Roman"/>
          <w:b/>
          <w:sz w:val="24"/>
          <w:szCs w:val="24"/>
        </w:rPr>
        <w:t xml:space="preserve"> </w:t>
      </w:r>
      <w:r w:rsidR="00536733" w:rsidRPr="00AD6FAC">
        <w:rPr>
          <w:rFonts w:ascii="Times New Roman" w:hAnsi="Times New Roman" w:cs="Times New Roman"/>
          <w:i/>
          <w:iCs/>
          <w:sz w:val="16"/>
          <w:szCs w:val="16"/>
        </w:rPr>
        <w:t>(</w:t>
      </w:r>
      <w:r w:rsidR="00536733" w:rsidRPr="00AD6FAC">
        <w:rPr>
          <w:rFonts w:ascii="Times New Roman" w:eastAsia="Times New Roman" w:hAnsi="Times New Roman" w:cs="Times New Roman"/>
          <w:i/>
          <w:iCs/>
          <w:sz w:val="16"/>
          <w:szCs w:val="16"/>
        </w:rPr>
        <w:t>norāda atzinuma un pieņemtā lēmuma pamatojumu)</w:t>
      </w:r>
      <w:r w:rsidR="008C42A2" w:rsidRPr="00AD6FAC">
        <w:rPr>
          <w:rFonts w:ascii="Times New Roman" w:eastAsia="Times New Roman" w:hAnsi="Times New Roman" w:cs="Times New Roman"/>
          <w:b/>
          <w:sz w:val="24"/>
          <w:szCs w:val="24"/>
        </w:rPr>
        <w:t>:</w:t>
      </w:r>
      <w:r w:rsidR="007325B2" w:rsidRPr="00AD6FAC">
        <w:rPr>
          <w:rFonts w:ascii="Times New Roman" w:eastAsia="Times New Roman" w:hAnsi="Times New Roman" w:cs="Times New Roman"/>
          <w:sz w:val="24"/>
          <w:szCs w:val="24"/>
        </w:rPr>
        <w:t xml:space="preserve"> </w:t>
      </w:r>
    </w:p>
    <w:p w14:paraId="44DB022E" w14:textId="4B97AF86" w:rsidR="00A4207D" w:rsidRPr="00A4207D" w:rsidRDefault="00B923DF" w:rsidP="006F2EC7">
      <w:pPr>
        <w:widowControl w:val="0"/>
        <w:autoSpaceDN w:val="0"/>
        <w:spacing w:after="0" w:line="276" w:lineRule="auto"/>
        <w:ind w:firstLine="567"/>
        <w:jc w:val="both"/>
        <w:rPr>
          <w:rFonts w:ascii="Times New Roman" w:eastAsia="Times New Roman" w:hAnsi="Times New Roman" w:cs="Times New Roman"/>
          <w:bCs/>
          <w:sz w:val="24"/>
          <w:szCs w:val="24"/>
        </w:rPr>
      </w:pPr>
      <w:r w:rsidRPr="00B923DF">
        <w:rPr>
          <w:rFonts w:ascii="Times New Roman" w:eastAsia="Times New Roman" w:hAnsi="Times New Roman" w:cs="Times New Roman"/>
          <w:bCs/>
          <w:sz w:val="24"/>
          <w:szCs w:val="24"/>
        </w:rPr>
        <w:t>Atzinumu un pieņemto lēmumu pamato: vēsturiskā nozīmīguma fakts.</w:t>
      </w:r>
    </w:p>
    <w:p w14:paraId="20EF6E96" w14:textId="6E4B5604" w:rsidR="00A4207D" w:rsidRPr="00A4207D" w:rsidRDefault="00A4207D" w:rsidP="00A4207D">
      <w:pPr>
        <w:widowControl w:val="0"/>
        <w:autoSpaceDN w:val="0"/>
        <w:spacing w:after="0" w:line="276" w:lineRule="auto"/>
        <w:ind w:left="567" w:firstLine="142"/>
        <w:jc w:val="both"/>
        <w:rPr>
          <w:rFonts w:ascii="Times New Roman" w:eastAsia="Times New Roman" w:hAnsi="Times New Roman" w:cs="Times New Roman"/>
          <w:bCs/>
          <w:sz w:val="24"/>
          <w:szCs w:val="24"/>
        </w:rPr>
      </w:pPr>
      <w:r w:rsidRPr="00A4207D">
        <w:rPr>
          <w:rFonts w:ascii="Times New Roman" w:eastAsia="Times New Roman" w:hAnsi="Times New Roman" w:cs="Times New Roman"/>
          <w:bCs/>
          <w:sz w:val="24"/>
          <w:szCs w:val="24"/>
        </w:rPr>
        <w:t xml:space="preserve">1) </w:t>
      </w:r>
      <w:r w:rsidR="00A350F1">
        <w:rPr>
          <w:rFonts w:ascii="Times New Roman" w:eastAsia="Times New Roman" w:hAnsi="Times New Roman" w:cs="Times New Roman"/>
          <w:bCs/>
          <w:sz w:val="24"/>
          <w:szCs w:val="24"/>
        </w:rPr>
        <w:t>person</w:t>
      </w:r>
      <w:r w:rsidR="0033796A">
        <w:rPr>
          <w:rFonts w:ascii="Times New Roman" w:eastAsia="Times New Roman" w:hAnsi="Times New Roman" w:cs="Times New Roman"/>
          <w:bCs/>
          <w:sz w:val="24"/>
          <w:szCs w:val="24"/>
        </w:rPr>
        <w:t>as</w:t>
      </w:r>
      <w:r w:rsidR="00753A97">
        <w:rPr>
          <w:rFonts w:ascii="Times New Roman" w:eastAsia="Times New Roman" w:hAnsi="Times New Roman" w:cs="Times New Roman"/>
          <w:bCs/>
          <w:sz w:val="24"/>
          <w:szCs w:val="24"/>
        </w:rPr>
        <w:t xml:space="preserve"> kultūrvēsturiskā nozīmība</w:t>
      </w:r>
      <w:r w:rsidRPr="00A4207D">
        <w:rPr>
          <w:rFonts w:ascii="Times New Roman" w:eastAsia="Times New Roman" w:hAnsi="Times New Roman" w:cs="Times New Roman"/>
          <w:bCs/>
          <w:sz w:val="24"/>
          <w:szCs w:val="24"/>
        </w:rPr>
        <w:t xml:space="preserve">; </w:t>
      </w:r>
    </w:p>
    <w:p w14:paraId="4C57859C" w14:textId="43CC9A13" w:rsidR="001B62A7" w:rsidRDefault="00A4207D" w:rsidP="00B93887">
      <w:pPr>
        <w:widowControl w:val="0"/>
        <w:overflowPunct w:val="0"/>
        <w:autoSpaceDE w:val="0"/>
        <w:autoSpaceDN w:val="0"/>
        <w:adjustRightInd w:val="0"/>
        <w:spacing w:after="0" w:line="276" w:lineRule="auto"/>
        <w:ind w:left="567" w:firstLine="142"/>
        <w:jc w:val="both"/>
        <w:rPr>
          <w:rFonts w:ascii="Times New Roman" w:eastAsia="Times New Roman" w:hAnsi="Times New Roman" w:cs="Times New Roman"/>
          <w:bCs/>
          <w:sz w:val="24"/>
          <w:szCs w:val="24"/>
        </w:rPr>
      </w:pPr>
      <w:r w:rsidRPr="00A4207D">
        <w:rPr>
          <w:rFonts w:ascii="Times New Roman" w:eastAsia="Times New Roman" w:hAnsi="Times New Roman" w:cs="Times New Roman"/>
          <w:bCs/>
          <w:sz w:val="24"/>
          <w:szCs w:val="24"/>
        </w:rPr>
        <w:t xml:space="preserve">2) ieceres atbilstība </w:t>
      </w:r>
      <w:r w:rsidR="00712B35">
        <w:rPr>
          <w:rFonts w:ascii="Times New Roman" w:eastAsia="Times New Roman" w:hAnsi="Times New Roman" w:cs="Times New Roman"/>
          <w:bCs/>
          <w:sz w:val="24"/>
          <w:szCs w:val="24"/>
        </w:rPr>
        <w:t>normatīvo</w:t>
      </w:r>
      <w:r w:rsidR="00596384">
        <w:rPr>
          <w:rFonts w:ascii="Times New Roman" w:eastAsia="Times New Roman" w:hAnsi="Times New Roman" w:cs="Times New Roman"/>
          <w:bCs/>
          <w:sz w:val="24"/>
          <w:szCs w:val="24"/>
        </w:rPr>
        <w:t xml:space="preserve"> </w:t>
      </w:r>
      <w:r w:rsidR="00246BC7">
        <w:rPr>
          <w:rFonts w:ascii="Times New Roman" w:eastAsia="Times New Roman" w:hAnsi="Times New Roman" w:cs="Times New Roman"/>
          <w:bCs/>
          <w:sz w:val="24"/>
          <w:szCs w:val="24"/>
        </w:rPr>
        <w:t xml:space="preserve">aktu </w:t>
      </w:r>
      <w:r w:rsidRPr="00A4207D">
        <w:rPr>
          <w:rFonts w:ascii="Times New Roman" w:eastAsia="Times New Roman" w:hAnsi="Times New Roman" w:cs="Times New Roman"/>
          <w:bCs/>
          <w:sz w:val="24"/>
          <w:szCs w:val="24"/>
        </w:rPr>
        <w:t>prasībām attiecīgajā jomā.</w:t>
      </w:r>
    </w:p>
    <w:p w14:paraId="254CF918" w14:textId="77777777" w:rsidR="00D02525" w:rsidRPr="00A4207D" w:rsidRDefault="00D02525" w:rsidP="00B93887">
      <w:pPr>
        <w:widowControl w:val="0"/>
        <w:overflowPunct w:val="0"/>
        <w:autoSpaceDE w:val="0"/>
        <w:autoSpaceDN w:val="0"/>
        <w:adjustRightInd w:val="0"/>
        <w:spacing w:after="0" w:line="276" w:lineRule="auto"/>
        <w:ind w:left="567" w:firstLine="142"/>
        <w:jc w:val="both"/>
        <w:rPr>
          <w:rFonts w:ascii="Times New Roman" w:eastAsia="Times New Roman" w:hAnsi="Times New Roman" w:cs="Times New Roman"/>
          <w:bCs/>
          <w:sz w:val="24"/>
          <w:szCs w:val="24"/>
        </w:rPr>
      </w:pPr>
    </w:p>
    <w:p w14:paraId="5AD4FEE2" w14:textId="2DEB8E48" w:rsidR="00262E39" w:rsidRDefault="008C42A2" w:rsidP="00690FC8">
      <w:pPr>
        <w:widowControl w:val="0"/>
        <w:autoSpaceDN w:val="0"/>
        <w:spacing w:after="0" w:line="276" w:lineRule="auto"/>
        <w:ind w:left="284" w:hanging="284"/>
        <w:jc w:val="both"/>
        <w:rPr>
          <w:rFonts w:ascii="Times New Roman" w:eastAsia="Times New Roman" w:hAnsi="Times New Roman" w:cs="Times New Roman"/>
          <w:bCs/>
          <w:sz w:val="24"/>
          <w:szCs w:val="24"/>
        </w:rPr>
      </w:pPr>
      <w:r w:rsidRPr="008C42A2">
        <w:rPr>
          <w:rFonts w:ascii="Times New Roman" w:eastAsia="Times New Roman" w:hAnsi="Times New Roman" w:cs="Times New Roman"/>
          <w:b/>
          <w:sz w:val="24"/>
          <w:szCs w:val="24"/>
        </w:rPr>
        <w:lastRenderedPageBreak/>
        <w:t>6. Atzinums</w:t>
      </w:r>
      <w:r w:rsidR="00EC680D">
        <w:rPr>
          <w:rFonts w:ascii="Times New Roman" w:eastAsia="Times New Roman" w:hAnsi="Times New Roman" w:cs="Times New Roman"/>
          <w:b/>
          <w:sz w:val="24"/>
          <w:szCs w:val="24"/>
        </w:rPr>
        <w:t>:</w:t>
      </w:r>
      <w:r w:rsidR="00690FC8">
        <w:rPr>
          <w:rFonts w:ascii="Times New Roman" w:eastAsia="Times New Roman" w:hAnsi="Times New Roman" w:cs="Times New Roman"/>
          <w:bCs/>
          <w:sz w:val="24"/>
          <w:szCs w:val="24"/>
        </w:rPr>
        <w:t xml:space="preserve"> </w:t>
      </w:r>
      <w:r w:rsidR="00262E39" w:rsidRPr="00262E39">
        <w:rPr>
          <w:rFonts w:ascii="Times New Roman" w:eastAsia="Times New Roman" w:hAnsi="Times New Roman" w:cs="Times New Roman"/>
          <w:b/>
          <w:sz w:val="24"/>
          <w:szCs w:val="24"/>
        </w:rPr>
        <w:t>Norāda padomes sēdes datumu un pieņemto lēmumu</w:t>
      </w:r>
      <w:r w:rsidR="00262E39" w:rsidRPr="00262E39">
        <w:rPr>
          <w:rFonts w:ascii="Times New Roman" w:eastAsia="Times New Roman" w:hAnsi="Times New Roman" w:cs="Times New Roman"/>
          <w:bCs/>
          <w:sz w:val="24"/>
          <w:szCs w:val="24"/>
        </w:rPr>
        <w:t xml:space="preserve"> </w:t>
      </w:r>
      <w:r w:rsidR="00262E39" w:rsidRPr="00262E39">
        <w:rPr>
          <w:rFonts w:ascii="Times New Roman" w:eastAsia="Times New Roman" w:hAnsi="Times New Roman" w:cs="Times New Roman"/>
          <w:bCs/>
          <w:i/>
          <w:iCs/>
          <w:sz w:val="16"/>
          <w:szCs w:val="16"/>
        </w:rPr>
        <w:t>(atbalstīt ieceri; neatbalstīt ieceri; atlikt ieceres vērtēšanu konstatēto trūkumu dēļ, nosakot termiņu to novēršanai)</w:t>
      </w:r>
      <w:r w:rsidR="00262E39" w:rsidRPr="00262E39">
        <w:rPr>
          <w:rFonts w:ascii="Times New Roman" w:eastAsia="Times New Roman" w:hAnsi="Times New Roman" w:cs="Times New Roman"/>
          <w:b/>
          <w:sz w:val="24"/>
          <w:szCs w:val="24"/>
        </w:rPr>
        <w:t>:</w:t>
      </w:r>
    </w:p>
    <w:p w14:paraId="6E835CEE" w14:textId="0146C171" w:rsidR="00834DFD" w:rsidRDefault="00A76BC8" w:rsidP="00BD7CCF">
      <w:pPr>
        <w:widowControl w:val="0"/>
        <w:autoSpaceDN w:val="0"/>
        <w:spacing w:after="0" w:line="276" w:lineRule="auto"/>
        <w:ind w:firstLine="567"/>
        <w:jc w:val="both"/>
        <w:rPr>
          <w:rFonts w:ascii="Times New Roman" w:eastAsia="Times New Roman" w:hAnsi="Times New Roman" w:cs="Times New Roman"/>
          <w:bCs/>
          <w:sz w:val="24"/>
          <w:szCs w:val="24"/>
        </w:rPr>
      </w:pPr>
      <w:r w:rsidRPr="00B033EA">
        <w:rPr>
          <w:rFonts w:ascii="Times New Roman" w:eastAsia="Times New Roman" w:hAnsi="Times New Roman" w:cs="Times New Roman"/>
          <w:bCs/>
          <w:sz w:val="24"/>
          <w:szCs w:val="24"/>
        </w:rPr>
        <w:t>Pieminekļu, piemiņas zīmju un piemiņas vietu izveides konsultatīvās padomes 202</w:t>
      </w:r>
      <w:r w:rsidR="00AD69AF" w:rsidRPr="00B033EA">
        <w:rPr>
          <w:rFonts w:ascii="Times New Roman" w:eastAsia="Times New Roman" w:hAnsi="Times New Roman" w:cs="Times New Roman"/>
          <w:bCs/>
          <w:sz w:val="24"/>
          <w:szCs w:val="24"/>
        </w:rPr>
        <w:t>6</w:t>
      </w:r>
      <w:r w:rsidRPr="00B033EA">
        <w:rPr>
          <w:rFonts w:ascii="Times New Roman" w:eastAsia="Times New Roman" w:hAnsi="Times New Roman" w:cs="Times New Roman"/>
          <w:bCs/>
          <w:sz w:val="24"/>
          <w:szCs w:val="24"/>
        </w:rPr>
        <w:t xml:space="preserve">. gada </w:t>
      </w:r>
      <w:r w:rsidR="0033796A" w:rsidRPr="00B033EA">
        <w:rPr>
          <w:rFonts w:ascii="Times New Roman" w:eastAsia="Times New Roman" w:hAnsi="Times New Roman" w:cs="Times New Roman"/>
          <w:bCs/>
          <w:sz w:val="24"/>
          <w:szCs w:val="24"/>
        </w:rPr>
        <w:t>27</w:t>
      </w:r>
      <w:r w:rsidR="006029C9" w:rsidRPr="00B033EA">
        <w:rPr>
          <w:rFonts w:ascii="Times New Roman" w:eastAsia="Times New Roman" w:hAnsi="Times New Roman" w:cs="Times New Roman"/>
          <w:bCs/>
          <w:sz w:val="24"/>
          <w:szCs w:val="24"/>
        </w:rPr>
        <w:t xml:space="preserve">. </w:t>
      </w:r>
      <w:r w:rsidR="0033796A" w:rsidRPr="00B033EA">
        <w:rPr>
          <w:rFonts w:ascii="Times New Roman" w:eastAsia="Times New Roman" w:hAnsi="Times New Roman" w:cs="Times New Roman"/>
          <w:bCs/>
          <w:sz w:val="24"/>
          <w:szCs w:val="24"/>
        </w:rPr>
        <w:t>augusta</w:t>
      </w:r>
      <w:r w:rsidRPr="00B033EA">
        <w:rPr>
          <w:rFonts w:ascii="Times New Roman" w:eastAsia="Times New Roman" w:hAnsi="Times New Roman" w:cs="Times New Roman"/>
          <w:bCs/>
          <w:sz w:val="24"/>
          <w:szCs w:val="24"/>
        </w:rPr>
        <w:t xml:space="preserve"> sēdes</w:t>
      </w:r>
      <w:r w:rsidR="00F7389E" w:rsidRPr="00B033EA">
        <w:rPr>
          <w:rFonts w:ascii="Times New Roman" w:eastAsia="Times New Roman" w:hAnsi="Times New Roman" w:cs="Times New Roman"/>
          <w:bCs/>
          <w:sz w:val="24"/>
          <w:szCs w:val="24"/>
        </w:rPr>
        <w:t xml:space="preserve"> </w:t>
      </w:r>
      <w:r w:rsidRPr="00B033EA">
        <w:rPr>
          <w:rFonts w:ascii="Times New Roman" w:eastAsia="Times New Roman" w:hAnsi="Times New Roman" w:cs="Times New Roman"/>
          <w:bCs/>
          <w:sz w:val="24"/>
          <w:szCs w:val="24"/>
        </w:rPr>
        <w:t>protokola Nr.</w:t>
      </w:r>
      <w:r w:rsidR="00F7389E" w:rsidRPr="00B033EA">
        <w:rPr>
          <w:rFonts w:ascii="Times New Roman" w:eastAsia="Times New Roman" w:hAnsi="Times New Roman" w:cs="Times New Roman"/>
          <w:bCs/>
          <w:sz w:val="24"/>
          <w:szCs w:val="24"/>
        </w:rPr>
        <w:t xml:space="preserve"> </w:t>
      </w:r>
      <w:r w:rsidR="00E249BB" w:rsidRPr="00B033EA">
        <w:rPr>
          <w:rFonts w:ascii="Times New Roman" w:eastAsia="Times New Roman" w:hAnsi="Times New Roman" w:cs="Times New Roman"/>
          <w:bCs/>
          <w:sz w:val="24"/>
          <w:szCs w:val="24"/>
        </w:rPr>
        <w:t>3</w:t>
      </w:r>
      <w:r w:rsidR="0033796A" w:rsidRPr="00B033EA">
        <w:rPr>
          <w:rFonts w:ascii="Times New Roman" w:eastAsia="Times New Roman" w:hAnsi="Times New Roman" w:cs="Times New Roman"/>
          <w:bCs/>
          <w:sz w:val="24"/>
          <w:szCs w:val="24"/>
        </w:rPr>
        <w:t>9</w:t>
      </w:r>
      <w:r w:rsidRPr="00B033EA">
        <w:rPr>
          <w:rFonts w:ascii="Times New Roman" w:eastAsia="Times New Roman" w:hAnsi="Times New Roman" w:cs="Times New Roman"/>
          <w:bCs/>
          <w:sz w:val="24"/>
          <w:szCs w:val="24"/>
        </w:rPr>
        <w:t xml:space="preserve"> lēmums</w:t>
      </w:r>
      <w:r w:rsidR="00F7389E" w:rsidRPr="00B033EA">
        <w:rPr>
          <w:rFonts w:ascii="Times New Roman" w:eastAsia="Times New Roman" w:hAnsi="Times New Roman" w:cs="Times New Roman"/>
          <w:bCs/>
          <w:sz w:val="24"/>
          <w:szCs w:val="24"/>
        </w:rPr>
        <w:t>:</w:t>
      </w:r>
    </w:p>
    <w:p w14:paraId="1C11A82A" w14:textId="77777777" w:rsidR="00923421" w:rsidRPr="00B033EA" w:rsidRDefault="00923421" w:rsidP="00BD7CCF">
      <w:pPr>
        <w:widowControl w:val="0"/>
        <w:autoSpaceDN w:val="0"/>
        <w:spacing w:after="0" w:line="276" w:lineRule="auto"/>
        <w:ind w:firstLine="567"/>
        <w:jc w:val="both"/>
        <w:rPr>
          <w:rFonts w:ascii="Times New Roman" w:eastAsia="Times New Roman" w:hAnsi="Times New Roman" w:cs="Times New Roman"/>
          <w:bCs/>
          <w:sz w:val="24"/>
          <w:szCs w:val="24"/>
        </w:rPr>
      </w:pPr>
    </w:p>
    <w:p w14:paraId="592ED831" w14:textId="6065CFDE" w:rsidR="003F4A75" w:rsidRDefault="003F4A75" w:rsidP="00433368">
      <w:pPr>
        <w:widowControl w:val="0"/>
        <w:autoSpaceDN w:val="0"/>
        <w:spacing w:after="0" w:line="276" w:lineRule="auto"/>
        <w:ind w:firstLine="567"/>
        <w:jc w:val="both"/>
        <w:rPr>
          <w:rFonts w:ascii="Times New Roman" w:eastAsia="Times New Roman" w:hAnsi="Times New Roman" w:cs="Times New Roman"/>
          <w:bCs/>
          <w:sz w:val="24"/>
          <w:szCs w:val="24"/>
        </w:rPr>
      </w:pPr>
      <w:r w:rsidRPr="00B033EA">
        <w:rPr>
          <w:rFonts w:ascii="Times New Roman" w:eastAsia="Times New Roman" w:hAnsi="Times New Roman" w:cs="Times New Roman"/>
          <w:bCs/>
          <w:sz w:val="24"/>
          <w:szCs w:val="24"/>
        </w:rPr>
        <w:t>- at</w:t>
      </w:r>
      <w:r w:rsidR="00941F4A" w:rsidRPr="00B033EA">
        <w:rPr>
          <w:rFonts w:ascii="Times New Roman" w:eastAsia="Times New Roman" w:hAnsi="Times New Roman" w:cs="Times New Roman"/>
          <w:bCs/>
          <w:sz w:val="24"/>
          <w:szCs w:val="24"/>
        </w:rPr>
        <w:t>balstīt ieceri.</w:t>
      </w:r>
    </w:p>
    <w:p w14:paraId="165ED342" w14:textId="77777777" w:rsidR="00BD7CCF" w:rsidRDefault="00BD7CCF" w:rsidP="00BD7CCF">
      <w:pPr>
        <w:pStyle w:val="ListParagraph"/>
        <w:widowControl w:val="0"/>
        <w:autoSpaceDN w:val="0"/>
        <w:spacing w:after="0" w:line="276" w:lineRule="auto"/>
        <w:jc w:val="both"/>
        <w:rPr>
          <w:rFonts w:ascii="Times New Roman" w:eastAsia="Times New Roman" w:hAnsi="Times New Roman" w:cs="Times New Roman"/>
          <w:bCs/>
          <w:sz w:val="24"/>
          <w:szCs w:val="24"/>
        </w:rPr>
      </w:pPr>
    </w:p>
    <w:p w14:paraId="00012C3C" w14:textId="77777777" w:rsidR="00B924D6" w:rsidRDefault="00B924D6" w:rsidP="00BD7CCF">
      <w:pPr>
        <w:pStyle w:val="ListParagraph"/>
        <w:widowControl w:val="0"/>
        <w:autoSpaceDN w:val="0"/>
        <w:spacing w:after="0" w:line="276" w:lineRule="auto"/>
        <w:jc w:val="both"/>
        <w:rPr>
          <w:rFonts w:ascii="Times New Roman" w:eastAsia="Times New Roman" w:hAnsi="Times New Roman" w:cs="Times New Roman"/>
          <w:bCs/>
          <w:sz w:val="24"/>
          <w:szCs w:val="24"/>
        </w:rPr>
      </w:pPr>
    </w:p>
    <w:p w14:paraId="580319B4" w14:textId="620F61DE" w:rsidR="00834DFD" w:rsidRDefault="008C42A2" w:rsidP="00423200">
      <w:pPr>
        <w:widowControl w:val="0"/>
        <w:autoSpaceDN w:val="0"/>
        <w:spacing w:after="0" w:line="276" w:lineRule="auto"/>
        <w:jc w:val="both"/>
        <w:rPr>
          <w:rFonts w:ascii="Times New Roman" w:eastAsia="Times New Roman" w:hAnsi="Times New Roman" w:cs="Times New Roman"/>
          <w:sz w:val="24"/>
          <w:szCs w:val="24"/>
        </w:rPr>
      </w:pPr>
      <w:r w:rsidRPr="008C42A2">
        <w:rPr>
          <w:rFonts w:ascii="Times New Roman" w:eastAsia="Times New Roman" w:hAnsi="Times New Roman" w:cs="Times New Roman"/>
          <w:sz w:val="24"/>
          <w:szCs w:val="24"/>
        </w:rPr>
        <w:t>Padomes priekšsēdētāj</w:t>
      </w:r>
      <w:r w:rsidR="00E605DB">
        <w:rPr>
          <w:rFonts w:ascii="Times New Roman" w:eastAsia="Times New Roman" w:hAnsi="Times New Roman" w:cs="Times New Roman"/>
          <w:sz w:val="24"/>
          <w:szCs w:val="24"/>
        </w:rPr>
        <w:t xml:space="preserve">a                                                                                  </w:t>
      </w:r>
      <w:r w:rsidR="00962537">
        <w:rPr>
          <w:rFonts w:ascii="Times New Roman" w:eastAsia="Times New Roman" w:hAnsi="Times New Roman" w:cs="Times New Roman"/>
          <w:sz w:val="24"/>
          <w:szCs w:val="24"/>
        </w:rPr>
        <w:t xml:space="preserve">              </w:t>
      </w:r>
      <w:r w:rsidR="00B924D6">
        <w:rPr>
          <w:rFonts w:ascii="Times New Roman" w:eastAsia="Times New Roman" w:hAnsi="Times New Roman" w:cs="Times New Roman"/>
          <w:sz w:val="24"/>
          <w:szCs w:val="24"/>
        </w:rPr>
        <w:t xml:space="preserve">           </w:t>
      </w:r>
      <w:r w:rsidR="00E605DB">
        <w:rPr>
          <w:rFonts w:ascii="Times New Roman" w:eastAsia="Times New Roman" w:hAnsi="Times New Roman" w:cs="Times New Roman"/>
          <w:sz w:val="24"/>
          <w:szCs w:val="24"/>
        </w:rPr>
        <w:t>Elita Turk</w:t>
      </w:r>
      <w:r w:rsidR="00B93887">
        <w:rPr>
          <w:rFonts w:ascii="Times New Roman" w:eastAsia="Times New Roman" w:hAnsi="Times New Roman" w:cs="Times New Roman"/>
          <w:sz w:val="24"/>
          <w:szCs w:val="24"/>
        </w:rPr>
        <w:t>a</w:t>
      </w:r>
    </w:p>
    <w:p w14:paraId="2B481E1B" w14:textId="77777777" w:rsidR="00BD7CCF" w:rsidRDefault="00BD7CCF" w:rsidP="00423200">
      <w:pPr>
        <w:widowControl w:val="0"/>
        <w:autoSpaceDN w:val="0"/>
        <w:spacing w:after="0" w:line="276" w:lineRule="auto"/>
        <w:jc w:val="both"/>
        <w:rPr>
          <w:rFonts w:ascii="Times New Roman" w:eastAsia="Times New Roman" w:hAnsi="Times New Roman" w:cs="Times New Roman"/>
          <w:sz w:val="24"/>
          <w:szCs w:val="24"/>
        </w:rPr>
      </w:pPr>
    </w:p>
    <w:p w14:paraId="6E3EDBA9" w14:textId="77777777" w:rsidR="00B924D6" w:rsidRDefault="00B924D6" w:rsidP="00423200">
      <w:pPr>
        <w:widowControl w:val="0"/>
        <w:autoSpaceDN w:val="0"/>
        <w:spacing w:after="0" w:line="276" w:lineRule="auto"/>
        <w:jc w:val="both"/>
        <w:rPr>
          <w:rFonts w:ascii="Times New Roman" w:eastAsia="Times New Roman" w:hAnsi="Times New Roman" w:cs="Times New Roman"/>
          <w:sz w:val="24"/>
          <w:szCs w:val="24"/>
        </w:rPr>
      </w:pPr>
    </w:p>
    <w:p w14:paraId="5973241A" w14:textId="77777777" w:rsidR="00923421" w:rsidRDefault="00923421" w:rsidP="00423200">
      <w:pPr>
        <w:widowControl w:val="0"/>
        <w:autoSpaceDN w:val="0"/>
        <w:spacing w:after="0" w:line="276" w:lineRule="auto"/>
        <w:jc w:val="both"/>
        <w:rPr>
          <w:rFonts w:ascii="Times New Roman" w:eastAsia="Times New Roman" w:hAnsi="Times New Roman" w:cs="Times New Roman"/>
          <w:sz w:val="24"/>
          <w:szCs w:val="24"/>
        </w:rPr>
      </w:pPr>
    </w:p>
    <w:p w14:paraId="08A744FC" w14:textId="77777777" w:rsidR="00923421" w:rsidRDefault="00923421" w:rsidP="00423200">
      <w:pPr>
        <w:widowControl w:val="0"/>
        <w:autoSpaceDN w:val="0"/>
        <w:spacing w:after="0" w:line="276" w:lineRule="auto"/>
        <w:jc w:val="both"/>
        <w:rPr>
          <w:rFonts w:ascii="Times New Roman" w:eastAsia="Times New Roman" w:hAnsi="Times New Roman" w:cs="Times New Roman"/>
          <w:sz w:val="24"/>
          <w:szCs w:val="24"/>
        </w:rPr>
      </w:pPr>
    </w:p>
    <w:p w14:paraId="7E111CCC" w14:textId="77777777" w:rsidR="00923421" w:rsidRDefault="00923421" w:rsidP="00423200">
      <w:pPr>
        <w:widowControl w:val="0"/>
        <w:autoSpaceDN w:val="0"/>
        <w:spacing w:after="0" w:line="276" w:lineRule="auto"/>
        <w:jc w:val="both"/>
        <w:rPr>
          <w:rFonts w:ascii="Times New Roman" w:eastAsia="Times New Roman" w:hAnsi="Times New Roman" w:cs="Times New Roman"/>
          <w:sz w:val="24"/>
          <w:szCs w:val="24"/>
        </w:rPr>
      </w:pPr>
    </w:p>
    <w:p w14:paraId="724C5976" w14:textId="77777777" w:rsidR="00923421" w:rsidRPr="00B93887" w:rsidRDefault="00923421" w:rsidP="00423200">
      <w:pPr>
        <w:widowControl w:val="0"/>
        <w:autoSpaceDN w:val="0"/>
        <w:spacing w:after="0" w:line="276" w:lineRule="auto"/>
        <w:jc w:val="both"/>
        <w:rPr>
          <w:rFonts w:ascii="Times New Roman" w:eastAsia="Times New Roman" w:hAnsi="Times New Roman" w:cs="Times New Roman"/>
          <w:sz w:val="24"/>
          <w:szCs w:val="24"/>
        </w:rPr>
      </w:pPr>
    </w:p>
    <w:p w14:paraId="40E6409B" w14:textId="0FB488F8" w:rsidR="00404014" w:rsidRPr="0020203F" w:rsidRDefault="00C344E2" w:rsidP="00504C56">
      <w:pPr>
        <w:widowControl w:val="0"/>
        <w:tabs>
          <w:tab w:val="left" w:pos="720"/>
          <w:tab w:val="center" w:pos="4320"/>
          <w:tab w:val="right" w:pos="8640"/>
        </w:tabs>
        <w:spacing w:after="0" w:line="240" w:lineRule="auto"/>
        <w:jc w:val="center"/>
        <w:rPr>
          <w:rFonts w:ascii="Times New Roman" w:eastAsia="Calibri" w:hAnsi="Times New Roman" w:cs="Times New Roman"/>
          <w:iCs/>
          <w:sz w:val="16"/>
          <w:szCs w:val="16"/>
        </w:rPr>
      </w:pPr>
      <w:r w:rsidRPr="00C344E2">
        <w:rPr>
          <w:rFonts w:ascii="Times New Roman" w:eastAsia="Calibri" w:hAnsi="Times New Roman" w:cs="Times New Roman"/>
          <w:iCs/>
          <w:sz w:val="16"/>
          <w:szCs w:val="16"/>
        </w:rPr>
        <w:t>ŠIS DOKUMENTS IR ELEKTRONISKI PARAKSTĪTS AR DROŠU ELEKTRONISKO PARAKSTU UN SATUR LAIKA ZĪMOGU</w:t>
      </w:r>
    </w:p>
    <w:sectPr w:rsidR="00404014" w:rsidRPr="0020203F" w:rsidSect="00B73DBB">
      <w:footerReference w:type="default" r:id="rId7"/>
      <w:pgSz w:w="11906" w:h="16838"/>
      <w:pgMar w:top="851" w:right="849" w:bottom="156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7AA33" w14:textId="77777777" w:rsidR="009C7708" w:rsidRDefault="009C7708" w:rsidP="00462E72">
      <w:pPr>
        <w:spacing w:after="0" w:line="240" w:lineRule="auto"/>
      </w:pPr>
      <w:r>
        <w:separator/>
      </w:r>
    </w:p>
  </w:endnote>
  <w:endnote w:type="continuationSeparator" w:id="0">
    <w:p w14:paraId="0553D1BA" w14:textId="77777777" w:rsidR="009C7708" w:rsidRDefault="009C7708" w:rsidP="0046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49499"/>
      <w:docPartObj>
        <w:docPartGallery w:val="Page Numbers (Bottom of Page)"/>
        <w:docPartUnique/>
      </w:docPartObj>
    </w:sdtPr>
    <w:sdtEndPr>
      <w:rPr>
        <w:noProof/>
      </w:rPr>
    </w:sdtEndPr>
    <w:sdtContent>
      <w:p w14:paraId="4F0F7601" w14:textId="70614B26" w:rsidR="007953DD" w:rsidRDefault="007953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E3CBA0" w14:textId="77777777" w:rsidR="007C1E8B" w:rsidRDefault="007C1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9CF5" w14:textId="77777777" w:rsidR="009C7708" w:rsidRDefault="009C7708" w:rsidP="00462E72">
      <w:pPr>
        <w:spacing w:after="0" w:line="240" w:lineRule="auto"/>
      </w:pPr>
      <w:r>
        <w:separator/>
      </w:r>
    </w:p>
  </w:footnote>
  <w:footnote w:type="continuationSeparator" w:id="0">
    <w:p w14:paraId="3816FD2D" w14:textId="77777777" w:rsidR="009C7708" w:rsidRDefault="009C7708" w:rsidP="0046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7B09"/>
    <w:multiLevelType w:val="hybridMultilevel"/>
    <w:tmpl w:val="0640120A"/>
    <w:lvl w:ilvl="0" w:tplc="62607C1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C36EE0"/>
    <w:multiLevelType w:val="hybridMultilevel"/>
    <w:tmpl w:val="A0F8C70A"/>
    <w:lvl w:ilvl="0" w:tplc="88A8FD5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446980"/>
    <w:multiLevelType w:val="hybridMultilevel"/>
    <w:tmpl w:val="A6AA317C"/>
    <w:lvl w:ilvl="0" w:tplc="EB5601C8">
      <w:start w:val="6"/>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12B676B6"/>
    <w:multiLevelType w:val="hybridMultilevel"/>
    <w:tmpl w:val="99C221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4275D0"/>
    <w:multiLevelType w:val="hybridMultilevel"/>
    <w:tmpl w:val="00EE258C"/>
    <w:lvl w:ilvl="0" w:tplc="36D8451E">
      <w:start w:val="1"/>
      <w:numFmt w:val="decimal"/>
      <w:lvlText w:val="%1."/>
      <w:lvlJc w:val="left"/>
      <w:pPr>
        <w:ind w:left="5400" w:hanging="360"/>
      </w:pPr>
    </w:lvl>
    <w:lvl w:ilvl="1" w:tplc="04260019">
      <w:start w:val="1"/>
      <w:numFmt w:val="lowerLetter"/>
      <w:lvlText w:val="%2."/>
      <w:lvlJc w:val="left"/>
      <w:pPr>
        <w:ind w:left="6120" w:hanging="360"/>
      </w:pPr>
    </w:lvl>
    <w:lvl w:ilvl="2" w:tplc="0426001B">
      <w:start w:val="1"/>
      <w:numFmt w:val="lowerRoman"/>
      <w:lvlText w:val="%3."/>
      <w:lvlJc w:val="right"/>
      <w:pPr>
        <w:ind w:left="6840" w:hanging="180"/>
      </w:pPr>
    </w:lvl>
    <w:lvl w:ilvl="3" w:tplc="0426000F">
      <w:start w:val="1"/>
      <w:numFmt w:val="decimal"/>
      <w:lvlText w:val="%4."/>
      <w:lvlJc w:val="left"/>
      <w:pPr>
        <w:ind w:left="7560" w:hanging="360"/>
      </w:pPr>
    </w:lvl>
    <w:lvl w:ilvl="4" w:tplc="04260019">
      <w:start w:val="1"/>
      <w:numFmt w:val="lowerLetter"/>
      <w:lvlText w:val="%5."/>
      <w:lvlJc w:val="left"/>
      <w:pPr>
        <w:ind w:left="8280" w:hanging="360"/>
      </w:pPr>
    </w:lvl>
    <w:lvl w:ilvl="5" w:tplc="0426001B">
      <w:start w:val="1"/>
      <w:numFmt w:val="lowerRoman"/>
      <w:lvlText w:val="%6."/>
      <w:lvlJc w:val="right"/>
      <w:pPr>
        <w:ind w:left="9000" w:hanging="180"/>
      </w:pPr>
    </w:lvl>
    <w:lvl w:ilvl="6" w:tplc="0426000F">
      <w:start w:val="1"/>
      <w:numFmt w:val="decimal"/>
      <w:lvlText w:val="%7."/>
      <w:lvlJc w:val="left"/>
      <w:pPr>
        <w:ind w:left="9720" w:hanging="360"/>
      </w:pPr>
    </w:lvl>
    <w:lvl w:ilvl="7" w:tplc="04260019">
      <w:start w:val="1"/>
      <w:numFmt w:val="lowerLetter"/>
      <w:lvlText w:val="%8."/>
      <w:lvlJc w:val="left"/>
      <w:pPr>
        <w:ind w:left="10440" w:hanging="360"/>
      </w:pPr>
    </w:lvl>
    <w:lvl w:ilvl="8" w:tplc="0426001B">
      <w:start w:val="1"/>
      <w:numFmt w:val="lowerRoman"/>
      <w:lvlText w:val="%9."/>
      <w:lvlJc w:val="right"/>
      <w:pPr>
        <w:ind w:left="11160" w:hanging="180"/>
      </w:pPr>
    </w:lvl>
  </w:abstractNum>
  <w:abstractNum w:abstractNumId="5" w15:restartNumberingAfterBreak="0">
    <w:nsid w:val="23E364C7"/>
    <w:multiLevelType w:val="hybridMultilevel"/>
    <w:tmpl w:val="F85EBE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FD518F"/>
    <w:multiLevelType w:val="multilevel"/>
    <w:tmpl w:val="4DE84012"/>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FC0585"/>
    <w:multiLevelType w:val="hybridMultilevel"/>
    <w:tmpl w:val="5EC4E826"/>
    <w:lvl w:ilvl="0" w:tplc="8438C836">
      <w:start w:val="4"/>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1915064"/>
    <w:multiLevelType w:val="hybridMultilevel"/>
    <w:tmpl w:val="2EA4A73E"/>
    <w:lvl w:ilvl="0" w:tplc="E2F43B3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74F0E44"/>
    <w:multiLevelType w:val="hybridMultilevel"/>
    <w:tmpl w:val="3AF29E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EEE62FE"/>
    <w:multiLevelType w:val="hybridMultilevel"/>
    <w:tmpl w:val="07047F62"/>
    <w:lvl w:ilvl="0" w:tplc="183C2EC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EB53432"/>
    <w:multiLevelType w:val="hybridMultilevel"/>
    <w:tmpl w:val="720A4D8A"/>
    <w:lvl w:ilvl="0" w:tplc="554842D6">
      <w:start w:val="5"/>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0C721A3"/>
    <w:multiLevelType w:val="multilevel"/>
    <w:tmpl w:val="83C0DCCA"/>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AF40B7C"/>
    <w:multiLevelType w:val="multilevel"/>
    <w:tmpl w:val="9118BEE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054501"/>
    <w:multiLevelType w:val="hybridMultilevel"/>
    <w:tmpl w:val="322C0C3E"/>
    <w:lvl w:ilvl="0" w:tplc="F1422622">
      <w:start w:val="2"/>
      <w:numFmt w:val="decimal"/>
      <w:lvlText w:val="%1."/>
      <w:lvlJc w:val="left"/>
      <w:pPr>
        <w:ind w:left="5400" w:hanging="360"/>
      </w:pPr>
      <w:rPr>
        <w:rFonts w:hint="default"/>
      </w:rPr>
    </w:lvl>
    <w:lvl w:ilvl="1" w:tplc="04260019" w:tentative="1">
      <w:start w:val="1"/>
      <w:numFmt w:val="lowerLetter"/>
      <w:lvlText w:val="%2."/>
      <w:lvlJc w:val="left"/>
      <w:pPr>
        <w:ind w:left="6120" w:hanging="360"/>
      </w:pPr>
    </w:lvl>
    <w:lvl w:ilvl="2" w:tplc="0426001B" w:tentative="1">
      <w:start w:val="1"/>
      <w:numFmt w:val="lowerRoman"/>
      <w:lvlText w:val="%3."/>
      <w:lvlJc w:val="right"/>
      <w:pPr>
        <w:ind w:left="6840" w:hanging="180"/>
      </w:pPr>
    </w:lvl>
    <w:lvl w:ilvl="3" w:tplc="0426000F" w:tentative="1">
      <w:start w:val="1"/>
      <w:numFmt w:val="decimal"/>
      <w:lvlText w:val="%4."/>
      <w:lvlJc w:val="left"/>
      <w:pPr>
        <w:ind w:left="7560" w:hanging="360"/>
      </w:pPr>
    </w:lvl>
    <w:lvl w:ilvl="4" w:tplc="04260019" w:tentative="1">
      <w:start w:val="1"/>
      <w:numFmt w:val="lowerLetter"/>
      <w:lvlText w:val="%5."/>
      <w:lvlJc w:val="left"/>
      <w:pPr>
        <w:ind w:left="8280" w:hanging="360"/>
      </w:pPr>
    </w:lvl>
    <w:lvl w:ilvl="5" w:tplc="0426001B" w:tentative="1">
      <w:start w:val="1"/>
      <w:numFmt w:val="lowerRoman"/>
      <w:lvlText w:val="%6."/>
      <w:lvlJc w:val="right"/>
      <w:pPr>
        <w:ind w:left="9000" w:hanging="180"/>
      </w:pPr>
    </w:lvl>
    <w:lvl w:ilvl="6" w:tplc="0426000F" w:tentative="1">
      <w:start w:val="1"/>
      <w:numFmt w:val="decimal"/>
      <w:lvlText w:val="%7."/>
      <w:lvlJc w:val="left"/>
      <w:pPr>
        <w:ind w:left="9720" w:hanging="360"/>
      </w:pPr>
    </w:lvl>
    <w:lvl w:ilvl="7" w:tplc="04260019" w:tentative="1">
      <w:start w:val="1"/>
      <w:numFmt w:val="lowerLetter"/>
      <w:lvlText w:val="%8."/>
      <w:lvlJc w:val="left"/>
      <w:pPr>
        <w:ind w:left="10440" w:hanging="360"/>
      </w:pPr>
    </w:lvl>
    <w:lvl w:ilvl="8" w:tplc="0426001B" w:tentative="1">
      <w:start w:val="1"/>
      <w:numFmt w:val="lowerRoman"/>
      <w:lvlText w:val="%9."/>
      <w:lvlJc w:val="right"/>
      <w:pPr>
        <w:ind w:left="11160" w:hanging="180"/>
      </w:pPr>
    </w:lvl>
  </w:abstractNum>
  <w:abstractNum w:abstractNumId="15" w15:restartNumberingAfterBreak="0">
    <w:nsid w:val="5D147FBD"/>
    <w:multiLevelType w:val="hybridMultilevel"/>
    <w:tmpl w:val="99F6F9F0"/>
    <w:lvl w:ilvl="0" w:tplc="2B583CBA">
      <w:start w:val="1"/>
      <w:numFmt w:val="decimal"/>
      <w:lvlText w:val="%1."/>
      <w:lvlJc w:val="left"/>
      <w:pPr>
        <w:ind w:left="927" w:hanging="360"/>
      </w:pPr>
      <w:rPr>
        <w:rFonts w:ascii="Times New Roman" w:eastAsia="Times New Roman" w:hAnsi="Times New Roman" w:cs="Times New Roman"/>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0A41C67"/>
    <w:multiLevelType w:val="hybridMultilevel"/>
    <w:tmpl w:val="A540F3CC"/>
    <w:lvl w:ilvl="0" w:tplc="0A9A069E">
      <w:start w:val="1"/>
      <w:numFmt w:val="decimal"/>
      <w:lvlText w:val="%1)"/>
      <w:lvlJc w:val="left"/>
      <w:pPr>
        <w:ind w:left="720" w:hanging="360"/>
      </w:pPr>
    </w:lvl>
    <w:lvl w:ilvl="1" w:tplc="493AC268" w:tentative="1">
      <w:start w:val="1"/>
      <w:numFmt w:val="lowerLetter"/>
      <w:lvlText w:val="%2."/>
      <w:lvlJc w:val="left"/>
      <w:pPr>
        <w:ind w:left="1440" w:hanging="360"/>
      </w:pPr>
    </w:lvl>
    <w:lvl w:ilvl="2" w:tplc="9DFAF408" w:tentative="1">
      <w:start w:val="1"/>
      <w:numFmt w:val="lowerRoman"/>
      <w:lvlText w:val="%3."/>
      <w:lvlJc w:val="right"/>
      <w:pPr>
        <w:ind w:left="2160" w:hanging="180"/>
      </w:pPr>
    </w:lvl>
    <w:lvl w:ilvl="3" w:tplc="6E3C8AC8" w:tentative="1">
      <w:start w:val="1"/>
      <w:numFmt w:val="decimal"/>
      <w:lvlText w:val="%4."/>
      <w:lvlJc w:val="left"/>
      <w:pPr>
        <w:ind w:left="2880" w:hanging="360"/>
      </w:pPr>
    </w:lvl>
    <w:lvl w:ilvl="4" w:tplc="7ABE2F30" w:tentative="1">
      <w:start w:val="1"/>
      <w:numFmt w:val="lowerLetter"/>
      <w:lvlText w:val="%5."/>
      <w:lvlJc w:val="left"/>
      <w:pPr>
        <w:ind w:left="3600" w:hanging="360"/>
      </w:pPr>
    </w:lvl>
    <w:lvl w:ilvl="5" w:tplc="B072BC86" w:tentative="1">
      <w:start w:val="1"/>
      <w:numFmt w:val="lowerRoman"/>
      <w:lvlText w:val="%6."/>
      <w:lvlJc w:val="right"/>
      <w:pPr>
        <w:ind w:left="4320" w:hanging="180"/>
      </w:pPr>
    </w:lvl>
    <w:lvl w:ilvl="6" w:tplc="1A941244" w:tentative="1">
      <w:start w:val="1"/>
      <w:numFmt w:val="decimal"/>
      <w:lvlText w:val="%7."/>
      <w:lvlJc w:val="left"/>
      <w:pPr>
        <w:ind w:left="5040" w:hanging="360"/>
      </w:pPr>
    </w:lvl>
    <w:lvl w:ilvl="7" w:tplc="311A21D4" w:tentative="1">
      <w:start w:val="1"/>
      <w:numFmt w:val="lowerLetter"/>
      <w:lvlText w:val="%8."/>
      <w:lvlJc w:val="left"/>
      <w:pPr>
        <w:ind w:left="5760" w:hanging="360"/>
      </w:pPr>
    </w:lvl>
    <w:lvl w:ilvl="8" w:tplc="0BE6B9B4" w:tentative="1">
      <w:start w:val="1"/>
      <w:numFmt w:val="lowerRoman"/>
      <w:lvlText w:val="%9."/>
      <w:lvlJc w:val="right"/>
      <w:pPr>
        <w:ind w:left="6480" w:hanging="180"/>
      </w:pPr>
    </w:lvl>
  </w:abstractNum>
  <w:abstractNum w:abstractNumId="17" w15:restartNumberingAfterBreak="0">
    <w:nsid w:val="79A746CA"/>
    <w:multiLevelType w:val="hybridMultilevel"/>
    <w:tmpl w:val="D68A118A"/>
    <w:lvl w:ilvl="0" w:tplc="FFFFFFFF">
      <w:start w:val="1"/>
      <w:numFmt w:val="decimal"/>
      <w:lvlText w:val="%1."/>
      <w:lvlJc w:val="left"/>
      <w:pPr>
        <w:ind w:left="928" w:hanging="360"/>
      </w:pPr>
      <w:rPr>
        <w:rFonts w:ascii="Times New Roman" w:eastAsia="Calibri" w:hAnsi="Times New Roman" w:cs="Times New Roman"/>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8" w15:restartNumberingAfterBreak="0">
    <w:nsid w:val="7F036DC5"/>
    <w:multiLevelType w:val="hybridMultilevel"/>
    <w:tmpl w:val="962212CE"/>
    <w:lvl w:ilvl="0" w:tplc="B7E6738E">
      <w:start w:val="1"/>
      <w:numFmt w:val="decimal"/>
      <w:lvlText w:val="%1)"/>
      <w:lvlJc w:val="left"/>
      <w:pPr>
        <w:ind w:left="720" w:hanging="360"/>
      </w:pPr>
      <w:rPr>
        <w:rFonts w:ascii="Times New Roman" w:eastAsia="Aptos" w:hAnsi="Times New Roman" w:cs="Times New Roman"/>
      </w:rPr>
    </w:lvl>
    <w:lvl w:ilvl="1" w:tplc="9FC4BDB4" w:tentative="1">
      <w:start w:val="1"/>
      <w:numFmt w:val="lowerLetter"/>
      <w:lvlText w:val="%2."/>
      <w:lvlJc w:val="left"/>
      <w:pPr>
        <w:ind w:left="1440" w:hanging="360"/>
      </w:pPr>
    </w:lvl>
    <w:lvl w:ilvl="2" w:tplc="59405412" w:tentative="1">
      <w:start w:val="1"/>
      <w:numFmt w:val="lowerRoman"/>
      <w:lvlText w:val="%3."/>
      <w:lvlJc w:val="right"/>
      <w:pPr>
        <w:ind w:left="2160" w:hanging="180"/>
      </w:pPr>
    </w:lvl>
    <w:lvl w:ilvl="3" w:tplc="C2385400" w:tentative="1">
      <w:start w:val="1"/>
      <w:numFmt w:val="decimal"/>
      <w:lvlText w:val="%4."/>
      <w:lvlJc w:val="left"/>
      <w:pPr>
        <w:ind w:left="2880" w:hanging="360"/>
      </w:pPr>
    </w:lvl>
    <w:lvl w:ilvl="4" w:tplc="10D2BCEC" w:tentative="1">
      <w:start w:val="1"/>
      <w:numFmt w:val="lowerLetter"/>
      <w:lvlText w:val="%5."/>
      <w:lvlJc w:val="left"/>
      <w:pPr>
        <w:ind w:left="3600" w:hanging="360"/>
      </w:pPr>
    </w:lvl>
    <w:lvl w:ilvl="5" w:tplc="25802678" w:tentative="1">
      <w:start w:val="1"/>
      <w:numFmt w:val="lowerRoman"/>
      <w:lvlText w:val="%6."/>
      <w:lvlJc w:val="right"/>
      <w:pPr>
        <w:ind w:left="4320" w:hanging="180"/>
      </w:pPr>
    </w:lvl>
    <w:lvl w:ilvl="6" w:tplc="5394B6D8" w:tentative="1">
      <w:start w:val="1"/>
      <w:numFmt w:val="decimal"/>
      <w:lvlText w:val="%7."/>
      <w:lvlJc w:val="left"/>
      <w:pPr>
        <w:ind w:left="5040" w:hanging="360"/>
      </w:pPr>
    </w:lvl>
    <w:lvl w:ilvl="7" w:tplc="1B0AD238" w:tentative="1">
      <w:start w:val="1"/>
      <w:numFmt w:val="lowerLetter"/>
      <w:lvlText w:val="%8."/>
      <w:lvlJc w:val="left"/>
      <w:pPr>
        <w:ind w:left="5760" w:hanging="360"/>
      </w:pPr>
    </w:lvl>
    <w:lvl w:ilvl="8" w:tplc="4CCEFB3E" w:tentative="1">
      <w:start w:val="1"/>
      <w:numFmt w:val="lowerRoman"/>
      <w:lvlText w:val="%9."/>
      <w:lvlJc w:val="right"/>
      <w:pPr>
        <w:ind w:left="6480" w:hanging="180"/>
      </w:pPr>
    </w:lvl>
  </w:abstractNum>
  <w:num w:numId="1" w16cid:durableId="1969894294">
    <w:abstractNumId w:val="12"/>
  </w:num>
  <w:num w:numId="2" w16cid:durableId="10708146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2667789">
    <w:abstractNumId w:val="14"/>
  </w:num>
  <w:num w:numId="4" w16cid:durableId="1389954928">
    <w:abstractNumId w:val="11"/>
  </w:num>
  <w:num w:numId="5" w16cid:durableId="1577472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1766328">
    <w:abstractNumId w:val="1"/>
  </w:num>
  <w:num w:numId="7" w16cid:durableId="1083648075">
    <w:abstractNumId w:val="2"/>
  </w:num>
  <w:num w:numId="8" w16cid:durableId="13317179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4111228">
    <w:abstractNumId w:val="0"/>
  </w:num>
  <w:num w:numId="10" w16cid:durableId="720638032">
    <w:abstractNumId w:val="10"/>
  </w:num>
  <w:num w:numId="11" w16cid:durableId="685986753">
    <w:abstractNumId w:val="3"/>
  </w:num>
  <w:num w:numId="12" w16cid:durableId="1845513444">
    <w:abstractNumId w:val="7"/>
  </w:num>
  <w:num w:numId="13" w16cid:durableId="1675453648">
    <w:abstractNumId w:val="16"/>
  </w:num>
  <w:num w:numId="14" w16cid:durableId="747264038">
    <w:abstractNumId w:val="18"/>
  </w:num>
  <w:num w:numId="15" w16cid:durableId="415832825">
    <w:abstractNumId w:val="15"/>
  </w:num>
  <w:num w:numId="16" w16cid:durableId="2010475504">
    <w:abstractNumId w:val="13"/>
  </w:num>
  <w:num w:numId="17" w16cid:durableId="800685980">
    <w:abstractNumId w:val="6"/>
  </w:num>
  <w:num w:numId="18" w16cid:durableId="670379427">
    <w:abstractNumId w:val="8"/>
  </w:num>
  <w:num w:numId="19" w16cid:durableId="926692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2A2"/>
    <w:rsid w:val="00002776"/>
    <w:rsid w:val="00004EE4"/>
    <w:rsid w:val="00005E06"/>
    <w:rsid w:val="000146D4"/>
    <w:rsid w:val="00015733"/>
    <w:rsid w:val="00015FCE"/>
    <w:rsid w:val="00026978"/>
    <w:rsid w:val="000304B9"/>
    <w:rsid w:val="00035F09"/>
    <w:rsid w:val="0004434A"/>
    <w:rsid w:val="00050E11"/>
    <w:rsid w:val="00053F13"/>
    <w:rsid w:val="00056C97"/>
    <w:rsid w:val="00064D73"/>
    <w:rsid w:val="00071DB6"/>
    <w:rsid w:val="00072644"/>
    <w:rsid w:val="00073551"/>
    <w:rsid w:val="00074709"/>
    <w:rsid w:val="000768DD"/>
    <w:rsid w:val="00076F3D"/>
    <w:rsid w:val="00077D48"/>
    <w:rsid w:val="000838EA"/>
    <w:rsid w:val="000938EC"/>
    <w:rsid w:val="000A1FB0"/>
    <w:rsid w:val="000A6EBC"/>
    <w:rsid w:val="000B2E0E"/>
    <w:rsid w:val="000B3326"/>
    <w:rsid w:val="000B3668"/>
    <w:rsid w:val="000B4939"/>
    <w:rsid w:val="000C71B0"/>
    <w:rsid w:val="000C7632"/>
    <w:rsid w:val="000D1B07"/>
    <w:rsid w:val="000E12EB"/>
    <w:rsid w:val="000F1D85"/>
    <w:rsid w:val="000F42E6"/>
    <w:rsid w:val="000F5E41"/>
    <w:rsid w:val="000F6B67"/>
    <w:rsid w:val="00100565"/>
    <w:rsid w:val="001009BB"/>
    <w:rsid w:val="0010499A"/>
    <w:rsid w:val="0010506F"/>
    <w:rsid w:val="00107762"/>
    <w:rsid w:val="0011190F"/>
    <w:rsid w:val="001163C7"/>
    <w:rsid w:val="00116965"/>
    <w:rsid w:val="00116C91"/>
    <w:rsid w:val="0011743C"/>
    <w:rsid w:val="00117602"/>
    <w:rsid w:val="001203E4"/>
    <w:rsid w:val="00126EED"/>
    <w:rsid w:val="001309E1"/>
    <w:rsid w:val="00131C96"/>
    <w:rsid w:val="00134482"/>
    <w:rsid w:val="00144C94"/>
    <w:rsid w:val="00151AA4"/>
    <w:rsid w:val="00151B20"/>
    <w:rsid w:val="00153453"/>
    <w:rsid w:val="0015364D"/>
    <w:rsid w:val="00153CE2"/>
    <w:rsid w:val="00155075"/>
    <w:rsid w:val="001665D3"/>
    <w:rsid w:val="00172AE2"/>
    <w:rsid w:val="001747DA"/>
    <w:rsid w:val="001762ED"/>
    <w:rsid w:val="00176936"/>
    <w:rsid w:val="0017696A"/>
    <w:rsid w:val="0018606E"/>
    <w:rsid w:val="0019251B"/>
    <w:rsid w:val="00193986"/>
    <w:rsid w:val="001A06B9"/>
    <w:rsid w:val="001A0F84"/>
    <w:rsid w:val="001A3281"/>
    <w:rsid w:val="001B45A8"/>
    <w:rsid w:val="001B56EF"/>
    <w:rsid w:val="001B62A7"/>
    <w:rsid w:val="001C42D4"/>
    <w:rsid w:val="001C6445"/>
    <w:rsid w:val="001D3270"/>
    <w:rsid w:val="001D3617"/>
    <w:rsid w:val="001D59EB"/>
    <w:rsid w:val="001D68E7"/>
    <w:rsid w:val="001D768D"/>
    <w:rsid w:val="001E1E00"/>
    <w:rsid w:val="001E30BC"/>
    <w:rsid w:val="001E3F65"/>
    <w:rsid w:val="001E52B2"/>
    <w:rsid w:val="001E61F2"/>
    <w:rsid w:val="001F117F"/>
    <w:rsid w:val="001F2B85"/>
    <w:rsid w:val="001F5B7C"/>
    <w:rsid w:val="00201AEC"/>
    <w:rsid w:val="0020203F"/>
    <w:rsid w:val="002175CF"/>
    <w:rsid w:val="002215CE"/>
    <w:rsid w:val="0022354F"/>
    <w:rsid w:val="002250C4"/>
    <w:rsid w:val="002256EA"/>
    <w:rsid w:val="00231598"/>
    <w:rsid w:val="00231EEE"/>
    <w:rsid w:val="002345B2"/>
    <w:rsid w:val="00234DF3"/>
    <w:rsid w:val="00242A1F"/>
    <w:rsid w:val="00243705"/>
    <w:rsid w:val="00246BC7"/>
    <w:rsid w:val="0024754D"/>
    <w:rsid w:val="002520CB"/>
    <w:rsid w:val="002559A6"/>
    <w:rsid w:val="00256F40"/>
    <w:rsid w:val="002610E8"/>
    <w:rsid w:val="00262E39"/>
    <w:rsid w:val="00263CC3"/>
    <w:rsid w:val="002665DB"/>
    <w:rsid w:val="00272330"/>
    <w:rsid w:val="00272634"/>
    <w:rsid w:val="002738E6"/>
    <w:rsid w:val="002767D8"/>
    <w:rsid w:val="00285730"/>
    <w:rsid w:val="00287A50"/>
    <w:rsid w:val="00290BDF"/>
    <w:rsid w:val="00292746"/>
    <w:rsid w:val="0029787F"/>
    <w:rsid w:val="002B047D"/>
    <w:rsid w:val="002B5B0A"/>
    <w:rsid w:val="002B65E8"/>
    <w:rsid w:val="002C06B8"/>
    <w:rsid w:val="002C1AC8"/>
    <w:rsid w:val="002C1D7A"/>
    <w:rsid w:val="002D02CA"/>
    <w:rsid w:val="002D0B76"/>
    <w:rsid w:val="002E0A5F"/>
    <w:rsid w:val="002E0C49"/>
    <w:rsid w:val="002F01F0"/>
    <w:rsid w:val="002F5B7B"/>
    <w:rsid w:val="003036A5"/>
    <w:rsid w:val="00307CE2"/>
    <w:rsid w:val="00313273"/>
    <w:rsid w:val="00313F53"/>
    <w:rsid w:val="00314116"/>
    <w:rsid w:val="00314FFB"/>
    <w:rsid w:val="00315B48"/>
    <w:rsid w:val="00320073"/>
    <w:rsid w:val="0032457B"/>
    <w:rsid w:val="003250C8"/>
    <w:rsid w:val="00332D84"/>
    <w:rsid w:val="00333DAC"/>
    <w:rsid w:val="0033526C"/>
    <w:rsid w:val="0033796A"/>
    <w:rsid w:val="003420D7"/>
    <w:rsid w:val="00346600"/>
    <w:rsid w:val="00347374"/>
    <w:rsid w:val="003528BB"/>
    <w:rsid w:val="00352F41"/>
    <w:rsid w:val="003533BD"/>
    <w:rsid w:val="00355499"/>
    <w:rsid w:val="00356A81"/>
    <w:rsid w:val="0036179C"/>
    <w:rsid w:val="003625F9"/>
    <w:rsid w:val="0036260F"/>
    <w:rsid w:val="003628A2"/>
    <w:rsid w:val="0036453B"/>
    <w:rsid w:val="00365B3E"/>
    <w:rsid w:val="003718D8"/>
    <w:rsid w:val="0037259F"/>
    <w:rsid w:val="003725A9"/>
    <w:rsid w:val="00372859"/>
    <w:rsid w:val="00380581"/>
    <w:rsid w:val="0038217C"/>
    <w:rsid w:val="00390AB2"/>
    <w:rsid w:val="00393E8D"/>
    <w:rsid w:val="0039784F"/>
    <w:rsid w:val="003A0864"/>
    <w:rsid w:val="003A1A2A"/>
    <w:rsid w:val="003A2DB0"/>
    <w:rsid w:val="003A4636"/>
    <w:rsid w:val="003A4BFB"/>
    <w:rsid w:val="003B5369"/>
    <w:rsid w:val="003B553A"/>
    <w:rsid w:val="003B5640"/>
    <w:rsid w:val="003C2867"/>
    <w:rsid w:val="003C5610"/>
    <w:rsid w:val="003D07C9"/>
    <w:rsid w:val="003D0AC7"/>
    <w:rsid w:val="003E1971"/>
    <w:rsid w:val="003E3C8E"/>
    <w:rsid w:val="003F4A75"/>
    <w:rsid w:val="003F7279"/>
    <w:rsid w:val="00403256"/>
    <w:rsid w:val="00403960"/>
    <w:rsid w:val="00404014"/>
    <w:rsid w:val="004048CD"/>
    <w:rsid w:val="00404C2C"/>
    <w:rsid w:val="00405643"/>
    <w:rsid w:val="00416D2B"/>
    <w:rsid w:val="004204FB"/>
    <w:rsid w:val="00423041"/>
    <w:rsid w:val="00423200"/>
    <w:rsid w:val="004276A1"/>
    <w:rsid w:val="00427F7E"/>
    <w:rsid w:val="00430B27"/>
    <w:rsid w:val="00433368"/>
    <w:rsid w:val="004356C6"/>
    <w:rsid w:val="00441C1F"/>
    <w:rsid w:val="00442007"/>
    <w:rsid w:val="004433BF"/>
    <w:rsid w:val="00450C83"/>
    <w:rsid w:val="00451279"/>
    <w:rsid w:val="00452619"/>
    <w:rsid w:val="004538D8"/>
    <w:rsid w:val="00455076"/>
    <w:rsid w:val="0045543A"/>
    <w:rsid w:val="00462E72"/>
    <w:rsid w:val="00463EAE"/>
    <w:rsid w:val="004737FC"/>
    <w:rsid w:val="00473AEC"/>
    <w:rsid w:val="004751CD"/>
    <w:rsid w:val="00476051"/>
    <w:rsid w:val="00480CED"/>
    <w:rsid w:val="0048119B"/>
    <w:rsid w:val="0048592C"/>
    <w:rsid w:val="00486993"/>
    <w:rsid w:val="0049000A"/>
    <w:rsid w:val="00491067"/>
    <w:rsid w:val="00493B96"/>
    <w:rsid w:val="00495C9D"/>
    <w:rsid w:val="004A4701"/>
    <w:rsid w:val="004A7889"/>
    <w:rsid w:val="004B0EA2"/>
    <w:rsid w:val="004B2551"/>
    <w:rsid w:val="004C04CC"/>
    <w:rsid w:val="004D1416"/>
    <w:rsid w:val="004D2941"/>
    <w:rsid w:val="004D2D93"/>
    <w:rsid w:val="004D56B5"/>
    <w:rsid w:val="004E21DF"/>
    <w:rsid w:val="004E2AD7"/>
    <w:rsid w:val="004E710F"/>
    <w:rsid w:val="004F61D1"/>
    <w:rsid w:val="004F7535"/>
    <w:rsid w:val="00501D6A"/>
    <w:rsid w:val="0050261B"/>
    <w:rsid w:val="00504C56"/>
    <w:rsid w:val="0050751E"/>
    <w:rsid w:val="00522322"/>
    <w:rsid w:val="005227EC"/>
    <w:rsid w:val="0052382A"/>
    <w:rsid w:val="00523E75"/>
    <w:rsid w:val="00525EEE"/>
    <w:rsid w:val="00527FA0"/>
    <w:rsid w:val="005309A8"/>
    <w:rsid w:val="00534398"/>
    <w:rsid w:val="00535827"/>
    <w:rsid w:val="00536733"/>
    <w:rsid w:val="00537F6B"/>
    <w:rsid w:val="00543936"/>
    <w:rsid w:val="005447E5"/>
    <w:rsid w:val="0054634D"/>
    <w:rsid w:val="00552D5B"/>
    <w:rsid w:val="00554B3C"/>
    <w:rsid w:val="005559B3"/>
    <w:rsid w:val="00566079"/>
    <w:rsid w:val="00571A91"/>
    <w:rsid w:val="00575A83"/>
    <w:rsid w:val="00582E33"/>
    <w:rsid w:val="005833BC"/>
    <w:rsid w:val="005912A7"/>
    <w:rsid w:val="00591970"/>
    <w:rsid w:val="00595B2C"/>
    <w:rsid w:val="00596384"/>
    <w:rsid w:val="005967BA"/>
    <w:rsid w:val="005971D4"/>
    <w:rsid w:val="005A4283"/>
    <w:rsid w:val="005A42A3"/>
    <w:rsid w:val="005A4362"/>
    <w:rsid w:val="005A50BE"/>
    <w:rsid w:val="005C6A18"/>
    <w:rsid w:val="005D4E18"/>
    <w:rsid w:val="005E0A7C"/>
    <w:rsid w:val="005E342B"/>
    <w:rsid w:val="005F35F0"/>
    <w:rsid w:val="005F6D7B"/>
    <w:rsid w:val="006000E8"/>
    <w:rsid w:val="006029C9"/>
    <w:rsid w:val="00603C53"/>
    <w:rsid w:val="00604CCD"/>
    <w:rsid w:val="00604D05"/>
    <w:rsid w:val="00605029"/>
    <w:rsid w:val="006137D8"/>
    <w:rsid w:val="006215E4"/>
    <w:rsid w:val="00623365"/>
    <w:rsid w:val="0062538C"/>
    <w:rsid w:val="006313D6"/>
    <w:rsid w:val="006329D1"/>
    <w:rsid w:val="006374B9"/>
    <w:rsid w:val="006444ED"/>
    <w:rsid w:val="0064708B"/>
    <w:rsid w:val="00651E7F"/>
    <w:rsid w:val="00661381"/>
    <w:rsid w:val="00674A4D"/>
    <w:rsid w:val="006769D2"/>
    <w:rsid w:val="006823BA"/>
    <w:rsid w:val="00684BF1"/>
    <w:rsid w:val="00687EE6"/>
    <w:rsid w:val="00690FC8"/>
    <w:rsid w:val="006938D1"/>
    <w:rsid w:val="006950DA"/>
    <w:rsid w:val="00696964"/>
    <w:rsid w:val="0069697D"/>
    <w:rsid w:val="006A0FB4"/>
    <w:rsid w:val="006A1767"/>
    <w:rsid w:val="006A7906"/>
    <w:rsid w:val="006B46CD"/>
    <w:rsid w:val="006B53FF"/>
    <w:rsid w:val="006B6B75"/>
    <w:rsid w:val="006B7A78"/>
    <w:rsid w:val="006C3250"/>
    <w:rsid w:val="006C4F61"/>
    <w:rsid w:val="006C7019"/>
    <w:rsid w:val="006D693E"/>
    <w:rsid w:val="006F2EC7"/>
    <w:rsid w:val="006F45A9"/>
    <w:rsid w:val="006F6518"/>
    <w:rsid w:val="006F7B01"/>
    <w:rsid w:val="00700328"/>
    <w:rsid w:val="00701118"/>
    <w:rsid w:val="00706828"/>
    <w:rsid w:val="007071AA"/>
    <w:rsid w:val="00711664"/>
    <w:rsid w:val="00712B35"/>
    <w:rsid w:val="0071445B"/>
    <w:rsid w:val="007206A3"/>
    <w:rsid w:val="00721019"/>
    <w:rsid w:val="00722947"/>
    <w:rsid w:val="00722E04"/>
    <w:rsid w:val="00724B60"/>
    <w:rsid w:val="007268F4"/>
    <w:rsid w:val="0072782B"/>
    <w:rsid w:val="00730DB6"/>
    <w:rsid w:val="007325B2"/>
    <w:rsid w:val="00733DF8"/>
    <w:rsid w:val="00735A7A"/>
    <w:rsid w:val="0073710F"/>
    <w:rsid w:val="007444F4"/>
    <w:rsid w:val="00751C3A"/>
    <w:rsid w:val="0075273C"/>
    <w:rsid w:val="00753A97"/>
    <w:rsid w:val="00754BF9"/>
    <w:rsid w:val="007608F0"/>
    <w:rsid w:val="00761037"/>
    <w:rsid w:val="00761B1B"/>
    <w:rsid w:val="00762EF2"/>
    <w:rsid w:val="00765383"/>
    <w:rsid w:val="00770C9E"/>
    <w:rsid w:val="007729F6"/>
    <w:rsid w:val="00772C08"/>
    <w:rsid w:val="00777779"/>
    <w:rsid w:val="0078158E"/>
    <w:rsid w:val="007816AD"/>
    <w:rsid w:val="0078361F"/>
    <w:rsid w:val="0078388E"/>
    <w:rsid w:val="00783D04"/>
    <w:rsid w:val="00792FEA"/>
    <w:rsid w:val="007953DD"/>
    <w:rsid w:val="007B283D"/>
    <w:rsid w:val="007B330F"/>
    <w:rsid w:val="007B5EF9"/>
    <w:rsid w:val="007C0704"/>
    <w:rsid w:val="007C1E8B"/>
    <w:rsid w:val="007C22F3"/>
    <w:rsid w:val="007C762E"/>
    <w:rsid w:val="007D40DA"/>
    <w:rsid w:val="007F1A9C"/>
    <w:rsid w:val="007F1EE1"/>
    <w:rsid w:val="007F5ACA"/>
    <w:rsid w:val="007F5ED3"/>
    <w:rsid w:val="008003E3"/>
    <w:rsid w:val="008007E7"/>
    <w:rsid w:val="00802973"/>
    <w:rsid w:val="0080298F"/>
    <w:rsid w:val="00806B92"/>
    <w:rsid w:val="008114E8"/>
    <w:rsid w:val="00812D66"/>
    <w:rsid w:val="00815635"/>
    <w:rsid w:val="00815E06"/>
    <w:rsid w:val="008272D5"/>
    <w:rsid w:val="008274B7"/>
    <w:rsid w:val="00834DFD"/>
    <w:rsid w:val="00834EBA"/>
    <w:rsid w:val="00836323"/>
    <w:rsid w:val="00840ED4"/>
    <w:rsid w:val="00843965"/>
    <w:rsid w:val="00843CDF"/>
    <w:rsid w:val="0084571A"/>
    <w:rsid w:val="00851E0A"/>
    <w:rsid w:val="00857DA1"/>
    <w:rsid w:val="00866F05"/>
    <w:rsid w:val="00867B4D"/>
    <w:rsid w:val="00871912"/>
    <w:rsid w:val="00875161"/>
    <w:rsid w:val="008756EF"/>
    <w:rsid w:val="00875D3A"/>
    <w:rsid w:val="00877EA2"/>
    <w:rsid w:val="00880081"/>
    <w:rsid w:val="0088117A"/>
    <w:rsid w:val="008823D5"/>
    <w:rsid w:val="00882ED1"/>
    <w:rsid w:val="00885274"/>
    <w:rsid w:val="008877E6"/>
    <w:rsid w:val="00892AA9"/>
    <w:rsid w:val="008A4964"/>
    <w:rsid w:val="008C1692"/>
    <w:rsid w:val="008C1856"/>
    <w:rsid w:val="008C42A2"/>
    <w:rsid w:val="008C75D1"/>
    <w:rsid w:val="008C7990"/>
    <w:rsid w:val="008D1072"/>
    <w:rsid w:val="008F0DA8"/>
    <w:rsid w:val="008F47E9"/>
    <w:rsid w:val="008F781D"/>
    <w:rsid w:val="00904125"/>
    <w:rsid w:val="00906CE9"/>
    <w:rsid w:val="009119E8"/>
    <w:rsid w:val="00914B1E"/>
    <w:rsid w:val="00916A26"/>
    <w:rsid w:val="00920AB7"/>
    <w:rsid w:val="00921950"/>
    <w:rsid w:val="009219BE"/>
    <w:rsid w:val="009228A9"/>
    <w:rsid w:val="00923421"/>
    <w:rsid w:val="00923765"/>
    <w:rsid w:val="009274F9"/>
    <w:rsid w:val="00931A0F"/>
    <w:rsid w:val="00931FC1"/>
    <w:rsid w:val="00934ABC"/>
    <w:rsid w:val="0093767A"/>
    <w:rsid w:val="00941265"/>
    <w:rsid w:val="00941F4A"/>
    <w:rsid w:val="00941F58"/>
    <w:rsid w:val="00944D69"/>
    <w:rsid w:val="0094752E"/>
    <w:rsid w:val="00947684"/>
    <w:rsid w:val="00947B43"/>
    <w:rsid w:val="00950C35"/>
    <w:rsid w:val="00951BA6"/>
    <w:rsid w:val="00956D8A"/>
    <w:rsid w:val="00957BD8"/>
    <w:rsid w:val="009608C2"/>
    <w:rsid w:val="00962537"/>
    <w:rsid w:val="00962E20"/>
    <w:rsid w:val="009707CB"/>
    <w:rsid w:val="00970B01"/>
    <w:rsid w:val="00970E2A"/>
    <w:rsid w:val="00971A59"/>
    <w:rsid w:val="00976611"/>
    <w:rsid w:val="00982B75"/>
    <w:rsid w:val="009878F6"/>
    <w:rsid w:val="00990C37"/>
    <w:rsid w:val="009912C9"/>
    <w:rsid w:val="00992478"/>
    <w:rsid w:val="00995C2A"/>
    <w:rsid w:val="009A0A02"/>
    <w:rsid w:val="009A1A13"/>
    <w:rsid w:val="009A1DA5"/>
    <w:rsid w:val="009A38E2"/>
    <w:rsid w:val="009B2DB7"/>
    <w:rsid w:val="009C7708"/>
    <w:rsid w:val="009E5062"/>
    <w:rsid w:val="009E56CD"/>
    <w:rsid w:val="009F2668"/>
    <w:rsid w:val="00A0148B"/>
    <w:rsid w:val="00A03654"/>
    <w:rsid w:val="00A05252"/>
    <w:rsid w:val="00A1580E"/>
    <w:rsid w:val="00A160FD"/>
    <w:rsid w:val="00A17D24"/>
    <w:rsid w:val="00A350F1"/>
    <w:rsid w:val="00A36C20"/>
    <w:rsid w:val="00A40C73"/>
    <w:rsid w:val="00A41838"/>
    <w:rsid w:val="00A4207D"/>
    <w:rsid w:val="00A455C7"/>
    <w:rsid w:val="00A503DC"/>
    <w:rsid w:val="00A5115C"/>
    <w:rsid w:val="00A52829"/>
    <w:rsid w:val="00A60DD6"/>
    <w:rsid w:val="00A61579"/>
    <w:rsid w:val="00A620A5"/>
    <w:rsid w:val="00A663DA"/>
    <w:rsid w:val="00A67D82"/>
    <w:rsid w:val="00A7098C"/>
    <w:rsid w:val="00A73ED8"/>
    <w:rsid w:val="00A74094"/>
    <w:rsid w:val="00A75520"/>
    <w:rsid w:val="00A76BC8"/>
    <w:rsid w:val="00A7799F"/>
    <w:rsid w:val="00A82766"/>
    <w:rsid w:val="00A82CA6"/>
    <w:rsid w:val="00A840E8"/>
    <w:rsid w:val="00A856B3"/>
    <w:rsid w:val="00A901B3"/>
    <w:rsid w:val="00A95924"/>
    <w:rsid w:val="00A97687"/>
    <w:rsid w:val="00A97BD5"/>
    <w:rsid w:val="00AA0B87"/>
    <w:rsid w:val="00AA18BF"/>
    <w:rsid w:val="00AA35FE"/>
    <w:rsid w:val="00AA4FC7"/>
    <w:rsid w:val="00AA5561"/>
    <w:rsid w:val="00AA63D8"/>
    <w:rsid w:val="00AB15CD"/>
    <w:rsid w:val="00AB3054"/>
    <w:rsid w:val="00AB4528"/>
    <w:rsid w:val="00AB606E"/>
    <w:rsid w:val="00AC1214"/>
    <w:rsid w:val="00AC391E"/>
    <w:rsid w:val="00AC4206"/>
    <w:rsid w:val="00AD69AF"/>
    <w:rsid w:val="00AD6FAC"/>
    <w:rsid w:val="00AD7E04"/>
    <w:rsid w:val="00AE1EA4"/>
    <w:rsid w:val="00AE4B52"/>
    <w:rsid w:val="00AF027B"/>
    <w:rsid w:val="00AF29C5"/>
    <w:rsid w:val="00B0254D"/>
    <w:rsid w:val="00B033EA"/>
    <w:rsid w:val="00B049F2"/>
    <w:rsid w:val="00B07D18"/>
    <w:rsid w:val="00B1440A"/>
    <w:rsid w:val="00B1441D"/>
    <w:rsid w:val="00B1560D"/>
    <w:rsid w:val="00B22AA1"/>
    <w:rsid w:val="00B23980"/>
    <w:rsid w:val="00B31BBF"/>
    <w:rsid w:val="00B35584"/>
    <w:rsid w:val="00B46D25"/>
    <w:rsid w:val="00B56E44"/>
    <w:rsid w:val="00B70B60"/>
    <w:rsid w:val="00B72E3D"/>
    <w:rsid w:val="00B73DBB"/>
    <w:rsid w:val="00B75851"/>
    <w:rsid w:val="00B77176"/>
    <w:rsid w:val="00B8138F"/>
    <w:rsid w:val="00B856D8"/>
    <w:rsid w:val="00B8617E"/>
    <w:rsid w:val="00B86A7D"/>
    <w:rsid w:val="00B8751C"/>
    <w:rsid w:val="00B903E5"/>
    <w:rsid w:val="00B923DF"/>
    <w:rsid w:val="00B924D6"/>
    <w:rsid w:val="00B92CE3"/>
    <w:rsid w:val="00B937C7"/>
    <w:rsid w:val="00B93887"/>
    <w:rsid w:val="00B9625C"/>
    <w:rsid w:val="00BA4963"/>
    <w:rsid w:val="00BA4F11"/>
    <w:rsid w:val="00BA64C2"/>
    <w:rsid w:val="00BA6AC9"/>
    <w:rsid w:val="00BA7469"/>
    <w:rsid w:val="00BB2113"/>
    <w:rsid w:val="00BB7EBA"/>
    <w:rsid w:val="00BC0896"/>
    <w:rsid w:val="00BC2A30"/>
    <w:rsid w:val="00BC2E53"/>
    <w:rsid w:val="00BC4E2E"/>
    <w:rsid w:val="00BC66AA"/>
    <w:rsid w:val="00BC7D22"/>
    <w:rsid w:val="00BD13F9"/>
    <w:rsid w:val="00BD187B"/>
    <w:rsid w:val="00BD3D1C"/>
    <w:rsid w:val="00BD7CCF"/>
    <w:rsid w:val="00BE1269"/>
    <w:rsid w:val="00BE1D35"/>
    <w:rsid w:val="00BF48C0"/>
    <w:rsid w:val="00C01A63"/>
    <w:rsid w:val="00C01FE7"/>
    <w:rsid w:val="00C030F3"/>
    <w:rsid w:val="00C048DC"/>
    <w:rsid w:val="00C05738"/>
    <w:rsid w:val="00C06D17"/>
    <w:rsid w:val="00C10D4C"/>
    <w:rsid w:val="00C213F9"/>
    <w:rsid w:val="00C2241E"/>
    <w:rsid w:val="00C2555E"/>
    <w:rsid w:val="00C269E2"/>
    <w:rsid w:val="00C323E5"/>
    <w:rsid w:val="00C329BF"/>
    <w:rsid w:val="00C33E23"/>
    <w:rsid w:val="00C344E2"/>
    <w:rsid w:val="00C40A33"/>
    <w:rsid w:val="00C44E53"/>
    <w:rsid w:val="00C46D3C"/>
    <w:rsid w:val="00C479CF"/>
    <w:rsid w:val="00C50A6D"/>
    <w:rsid w:val="00C52009"/>
    <w:rsid w:val="00C5725F"/>
    <w:rsid w:val="00C57E9F"/>
    <w:rsid w:val="00C60045"/>
    <w:rsid w:val="00C60DDF"/>
    <w:rsid w:val="00C623FA"/>
    <w:rsid w:val="00C62E5A"/>
    <w:rsid w:val="00C62E88"/>
    <w:rsid w:val="00C66B81"/>
    <w:rsid w:val="00C71081"/>
    <w:rsid w:val="00C71415"/>
    <w:rsid w:val="00C719FF"/>
    <w:rsid w:val="00C756CE"/>
    <w:rsid w:val="00C8486F"/>
    <w:rsid w:val="00C90B11"/>
    <w:rsid w:val="00C90C7A"/>
    <w:rsid w:val="00C926B1"/>
    <w:rsid w:val="00C97036"/>
    <w:rsid w:val="00CA3356"/>
    <w:rsid w:val="00CA46DD"/>
    <w:rsid w:val="00CB263B"/>
    <w:rsid w:val="00CC1A63"/>
    <w:rsid w:val="00CC273A"/>
    <w:rsid w:val="00CC3332"/>
    <w:rsid w:val="00CC5579"/>
    <w:rsid w:val="00CC7114"/>
    <w:rsid w:val="00CD12CD"/>
    <w:rsid w:val="00CD1EE0"/>
    <w:rsid w:val="00CD3CF8"/>
    <w:rsid w:val="00CD64C3"/>
    <w:rsid w:val="00CD6EDF"/>
    <w:rsid w:val="00CE36AD"/>
    <w:rsid w:val="00CE3C6E"/>
    <w:rsid w:val="00CE5282"/>
    <w:rsid w:val="00CF2B5F"/>
    <w:rsid w:val="00CF30A0"/>
    <w:rsid w:val="00CF4717"/>
    <w:rsid w:val="00D0226D"/>
    <w:rsid w:val="00D02525"/>
    <w:rsid w:val="00D053D8"/>
    <w:rsid w:val="00D10F19"/>
    <w:rsid w:val="00D12669"/>
    <w:rsid w:val="00D13B62"/>
    <w:rsid w:val="00D14146"/>
    <w:rsid w:val="00D1436C"/>
    <w:rsid w:val="00D16C1B"/>
    <w:rsid w:val="00D16DE0"/>
    <w:rsid w:val="00D266E2"/>
    <w:rsid w:val="00D26EAC"/>
    <w:rsid w:val="00D30F8D"/>
    <w:rsid w:val="00D340B9"/>
    <w:rsid w:val="00D4157D"/>
    <w:rsid w:val="00D447E5"/>
    <w:rsid w:val="00D460A4"/>
    <w:rsid w:val="00D46EC7"/>
    <w:rsid w:val="00D514EA"/>
    <w:rsid w:val="00D51D43"/>
    <w:rsid w:val="00D55F3E"/>
    <w:rsid w:val="00D6096D"/>
    <w:rsid w:val="00D63181"/>
    <w:rsid w:val="00D64E2E"/>
    <w:rsid w:val="00D674D6"/>
    <w:rsid w:val="00D74DFE"/>
    <w:rsid w:val="00D7619D"/>
    <w:rsid w:val="00D81873"/>
    <w:rsid w:val="00D8683E"/>
    <w:rsid w:val="00D86C19"/>
    <w:rsid w:val="00D931E1"/>
    <w:rsid w:val="00D93FD8"/>
    <w:rsid w:val="00D95B8D"/>
    <w:rsid w:val="00DA4098"/>
    <w:rsid w:val="00DA4F58"/>
    <w:rsid w:val="00DA6070"/>
    <w:rsid w:val="00DB0130"/>
    <w:rsid w:val="00DB0B73"/>
    <w:rsid w:val="00DB3C71"/>
    <w:rsid w:val="00DB780C"/>
    <w:rsid w:val="00DC363A"/>
    <w:rsid w:val="00DD05BC"/>
    <w:rsid w:val="00DD3A53"/>
    <w:rsid w:val="00DD3F9F"/>
    <w:rsid w:val="00DD57EB"/>
    <w:rsid w:val="00DD7D4C"/>
    <w:rsid w:val="00DE1461"/>
    <w:rsid w:val="00DE1D44"/>
    <w:rsid w:val="00DE2F32"/>
    <w:rsid w:val="00DE4F99"/>
    <w:rsid w:val="00DE6889"/>
    <w:rsid w:val="00DE6B41"/>
    <w:rsid w:val="00DE7437"/>
    <w:rsid w:val="00DF23C0"/>
    <w:rsid w:val="00E027AA"/>
    <w:rsid w:val="00E0335C"/>
    <w:rsid w:val="00E14666"/>
    <w:rsid w:val="00E16844"/>
    <w:rsid w:val="00E20329"/>
    <w:rsid w:val="00E20494"/>
    <w:rsid w:val="00E21123"/>
    <w:rsid w:val="00E249BB"/>
    <w:rsid w:val="00E328DD"/>
    <w:rsid w:val="00E3658E"/>
    <w:rsid w:val="00E439FA"/>
    <w:rsid w:val="00E43C98"/>
    <w:rsid w:val="00E50206"/>
    <w:rsid w:val="00E51EBE"/>
    <w:rsid w:val="00E52FE2"/>
    <w:rsid w:val="00E53106"/>
    <w:rsid w:val="00E605DB"/>
    <w:rsid w:val="00E6673E"/>
    <w:rsid w:val="00E7166C"/>
    <w:rsid w:val="00E742DF"/>
    <w:rsid w:val="00E77C5C"/>
    <w:rsid w:val="00E80ABE"/>
    <w:rsid w:val="00EA0888"/>
    <w:rsid w:val="00EA1551"/>
    <w:rsid w:val="00EA1933"/>
    <w:rsid w:val="00EA7000"/>
    <w:rsid w:val="00EB05C7"/>
    <w:rsid w:val="00EB57B0"/>
    <w:rsid w:val="00EB7F59"/>
    <w:rsid w:val="00EC2512"/>
    <w:rsid w:val="00EC4109"/>
    <w:rsid w:val="00EC680D"/>
    <w:rsid w:val="00EC6CC0"/>
    <w:rsid w:val="00EC7A05"/>
    <w:rsid w:val="00ED1624"/>
    <w:rsid w:val="00ED2110"/>
    <w:rsid w:val="00ED232A"/>
    <w:rsid w:val="00ED3CBF"/>
    <w:rsid w:val="00EE677E"/>
    <w:rsid w:val="00EF09D2"/>
    <w:rsid w:val="00EF3ED9"/>
    <w:rsid w:val="00EF64DC"/>
    <w:rsid w:val="00F0030D"/>
    <w:rsid w:val="00F11859"/>
    <w:rsid w:val="00F24FAB"/>
    <w:rsid w:val="00F309BF"/>
    <w:rsid w:val="00F31FFA"/>
    <w:rsid w:val="00F36D8B"/>
    <w:rsid w:val="00F40996"/>
    <w:rsid w:val="00F40CD0"/>
    <w:rsid w:val="00F52403"/>
    <w:rsid w:val="00F53CDC"/>
    <w:rsid w:val="00F55479"/>
    <w:rsid w:val="00F619FC"/>
    <w:rsid w:val="00F67918"/>
    <w:rsid w:val="00F7389E"/>
    <w:rsid w:val="00F81BE6"/>
    <w:rsid w:val="00F84581"/>
    <w:rsid w:val="00F92294"/>
    <w:rsid w:val="00F93500"/>
    <w:rsid w:val="00FA1238"/>
    <w:rsid w:val="00FA306D"/>
    <w:rsid w:val="00FA5D4D"/>
    <w:rsid w:val="00FB0A42"/>
    <w:rsid w:val="00FB1ABC"/>
    <w:rsid w:val="00FB3916"/>
    <w:rsid w:val="00FB6331"/>
    <w:rsid w:val="00FB67AE"/>
    <w:rsid w:val="00FB7C7F"/>
    <w:rsid w:val="00FC1E06"/>
    <w:rsid w:val="00FD0411"/>
    <w:rsid w:val="00FE0B42"/>
    <w:rsid w:val="00FE3972"/>
    <w:rsid w:val="00FE3E34"/>
    <w:rsid w:val="00FE5600"/>
    <w:rsid w:val="00FE5BD0"/>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90B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535"/>
    <w:pPr>
      <w:ind w:left="720"/>
      <w:contextualSpacing/>
    </w:pPr>
  </w:style>
  <w:style w:type="character" w:styleId="Hyperlink">
    <w:name w:val="Hyperlink"/>
    <w:basedOn w:val="DefaultParagraphFont"/>
    <w:uiPriority w:val="99"/>
    <w:semiHidden/>
    <w:unhideWhenUsed/>
    <w:rsid w:val="00FE3972"/>
    <w:rPr>
      <w:color w:val="0000FF"/>
      <w:u w:val="single"/>
    </w:rPr>
  </w:style>
  <w:style w:type="paragraph" w:customStyle="1" w:styleId="Default">
    <w:name w:val="Default"/>
    <w:rsid w:val="00696964"/>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462E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2E72"/>
    <w:rPr>
      <w:sz w:val="20"/>
      <w:szCs w:val="20"/>
    </w:rPr>
  </w:style>
  <w:style w:type="character" w:styleId="FootnoteReference">
    <w:name w:val="footnote reference"/>
    <w:basedOn w:val="DefaultParagraphFont"/>
    <w:uiPriority w:val="99"/>
    <w:semiHidden/>
    <w:unhideWhenUsed/>
    <w:rsid w:val="00462E72"/>
    <w:rPr>
      <w:vertAlign w:val="superscript"/>
    </w:rPr>
  </w:style>
  <w:style w:type="paragraph" w:styleId="Revision">
    <w:name w:val="Revision"/>
    <w:hidden/>
    <w:uiPriority w:val="99"/>
    <w:semiHidden/>
    <w:rsid w:val="000F5E41"/>
    <w:pPr>
      <w:spacing w:after="0" w:line="240" w:lineRule="auto"/>
    </w:pPr>
  </w:style>
  <w:style w:type="paragraph" w:customStyle="1" w:styleId="a">
    <w:basedOn w:val="Normal"/>
    <w:next w:val="ListParagraph"/>
    <w:uiPriority w:val="34"/>
    <w:qFormat/>
    <w:rsid w:val="000B3326"/>
    <w:pPr>
      <w:ind w:left="720"/>
      <w:contextualSpacing/>
    </w:pPr>
    <w:rPr>
      <w:rFonts w:ascii="Calibri" w:eastAsia="Calibri" w:hAnsi="Calibri" w:cs="Times New Roman"/>
    </w:rPr>
  </w:style>
  <w:style w:type="paragraph" w:styleId="Header">
    <w:name w:val="header"/>
    <w:basedOn w:val="Normal"/>
    <w:link w:val="HeaderChar"/>
    <w:uiPriority w:val="99"/>
    <w:unhideWhenUsed/>
    <w:rsid w:val="00AA4F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4FC7"/>
  </w:style>
  <w:style w:type="paragraph" w:styleId="Footer">
    <w:name w:val="footer"/>
    <w:basedOn w:val="Normal"/>
    <w:link w:val="FooterChar"/>
    <w:uiPriority w:val="99"/>
    <w:unhideWhenUsed/>
    <w:rsid w:val="00AA4F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4FC7"/>
  </w:style>
  <w:style w:type="paragraph" w:styleId="BalloonText">
    <w:name w:val="Balloon Text"/>
    <w:basedOn w:val="Normal"/>
    <w:link w:val="BalloonTextChar"/>
    <w:uiPriority w:val="99"/>
    <w:semiHidden/>
    <w:unhideWhenUsed/>
    <w:rsid w:val="00AA4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123864">
      <w:bodyDiv w:val="1"/>
      <w:marLeft w:val="0"/>
      <w:marRight w:val="0"/>
      <w:marTop w:val="0"/>
      <w:marBottom w:val="0"/>
      <w:divBdr>
        <w:top w:val="none" w:sz="0" w:space="0" w:color="auto"/>
        <w:left w:val="none" w:sz="0" w:space="0" w:color="auto"/>
        <w:bottom w:val="none" w:sz="0" w:space="0" w:color="auto"/>
        <w:right w:val="none" w:sz="0" w:space="0" w:color="auto"/>
      </w:divBdr>
    </w:div>
    <w:div w:id="204262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2141</Words>
  <Characters>1221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2026-08-04T04:48:00Z</dcterms:created>
  <dcterms:modified xsi:type="dcterms:W3CDTF">2026-08-20T05:15:00Z</dcterms:modified>
</cp:coreProperties>
</file>