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DFB1F" w14:textId="7CBAF9D1" w:rsidR="005D5644" w:rsidRDefault="005D5644">
      <w:pPr>
        <w:rPr>
          <w:rFonts w:ascii="Times New Roman" w:eastAsia="Calibri" w:hAnsi="Times New Roman" w:cs="Times New Roman"/>
          <w:lang w:eastAsia="lv-LV"/>
        </w:rPr>
      </w:pPr>
    </w:p>
    <w:p w14:paraId="30476B72" w14:textId="04CBBA7D" w:rsidR="00213FAA" w:rsidRPr="00213FAA" w:rsidRDefault="00213FAA" w:rsidP="00213FAA">
      <w:pPr>
        <w:spacing w:before="120" w:after="0" w:line="240" w:lineRule="auto"/>
        <w:ind w:left="1440" w:right="43"/>
        <w:contextualSpacing/>
        <w:jc w:val="right"/>
        <w:rPr>
          <w:rFonts w:ascii="Times New Roman" w:eastAsia="Calibri" w:hAnsi="Times New Roman" w:cs="Times New Roman"/>
          <w:lang w:eastAsia="lv-LV"/>
        </w:rPr>
      </w:pPr>
      <w:r w:rsidRPr="00213FAA">
        <w:rPr>
          <w:rFonts w:ascii="Times New Roman" w:eastAsia="Calibri" w:hAnsi="Times New Roman" w:cs="Times New Roman"/>
          <w:lang w:eastAsia="lv-LV"/>
        </w:rPr>
        <w:t>2. pielikums</w:t>
      </w:r>
    </w:p>
    <w:p w14:paraId="3EF1C244" w14:textId="77777777" w:rsidR="00213FAA" w:rsidRPr="00213FAA" w:rsidRDefault="00213FAA" w:rsidP="00F96ED5">
      <w:pPr>
        <w:spacing w:after="0" w:line="240" w:lineRule="auto"/>
        <w:ind w:left="851" w:right="-1" w:hanging="567"/>
        <w:jc w:val="right"/>
        <w:rPr>
          <w:rFonts w:ascii="Times New Roman" w:eastAsia="Calibri" w:hAnsi="Times New Roman" w:cs="Times New Roman"/>
          <w:lang w:eastAsia="lv-LV"/>
        </w:rPr>
      </w:pPr>
      <w:r w:rsidRPr="00213FAA">
        <w:rPr>
          <w:rFonts w:ascii="Times New Roman" w:eastAsia="Calibri" w:hAnsi="Times New Roman" w:cs="Times New Roman"/>
          <w:lang w:eastAsia="lv-LV"/>
        </w:rPr>
        <w:t>projektu novērtēšanas nolikumam</w:t>
      </w:r>
    </w:p>
    <w:p w14:paraId="5BB679FA" w14:textId="77777777" w:rsidR="00213FAA" w:rsidRPr="00213FAA" w:rsidRDefault="00213FAA" w:rsidP="00213FAA">
      <w:pPr>
        <w:spacing w:after="0" w:line="240" w:lineRule="auto"/>
        <w:jc w:val="right"/>
        <w:rPr>
          <w:rFonts w:ascii="Times New Roman" w:eastAsia="Calibri" w:hAnsi="Times New Roman" w:cs="Times New Roman"/>
          <w:b/>
          <w:sz w:val="10"/>
          <w:szCs w:val="24"/>
        </w:rPr>
      </w:pPr>
    </w:p>
    <w:p w14:paraId="75E9EA6D" w14:textId="5A200185" w:rsidR="00213FAA" w:rsidRDefault="00213FAA" w:rsidP="00213FAA">
      <w:pPr>
        <w:spacing w:after="0" w:line="240" w:lineRule="auto"/>
        <w:jc w:val="center"/>
        <w:rPr>
          <w:rFonts w:ascii="Times New Roman" w:eastAsia="Calibri" w:hAnsi="Times New Roman" w:cs="Times New Roman"/>
          <w:b/>
          <w:sz w:val="28"/>
          <w:szCs w:val="24"/>
        </w:rPr>
      </w:pPr>
      <w:r w:rsidRPr="00213FAA">
        <w:rPr>
          <w:rFonts w:ascii="Times New Roman" w:eastAsia="Calibri" w:hAnsi="Times New Roman" w:cs="Times New Roman"/>
          <w:b/>
          <w:sz w:val="28"/>
          <w:szCs w:val="24"/>
        </w:rPr>
        <w:t>Iepriekš noteiktā projekta iesnieguma vērtēšanas kritēriji</w:t>
      </w:r>
    </w:p>
    <w:p w14:paraId="18E73053" w14:textId="77777777" w:rsidR="005D5644" w:rsidRPr="00213FAA" w:rsidRDefault="005D5644" w:rsidP="00213FAA">
      <w:pPr>
        <w:spacing w:after="0" w:line="240" w:lineRule="auto"/>
        <w:jc w:val="center"/>
        <w:rPr>
          <w:rFonts w:ascii="Times New Roman" w:eastAsia="Calibri" w:hAnsi="Times New Roman" w:cs="Times New Roman"/>
          <w:b/>
          <w:sz w:val="24"/>
          <w:szCs w:val="24"/>
        </w:rPr>
      </w:pPr>
    </w:p>
    <w:tbl>
      <w:tblPr>
        <w:tblpPr w:leftFromText="180" w:rightFromText="180" w:vertAnchor="text" w:tblpX="-441" w:tblpY="1"/>
        <w:tblOverlap w:val="never"/>
        <w:tblW w:w="5292"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0A0" w:firstRow="1" w:lastRow="0" w:firstColumn="1" w:lastColumn="0" w:noHBand="0" w:noVBand="0"/>
      </w:tblPr>
      <w:tblGrid>
        <w:gridCol w:w="1157"/>
        <w:gridCol w:w="6110"/>
        <w:gridCol w:w="961"/>
        <w:gridCol w:w="931"/>
        <w:gridCol w:w="725"/>
      </w:tblGrid>
      <w:tr w:rsidR="00213FAA" w:rsidRPr="00213FAA" w14:paraId="0091107B" w14:textId="77777777" w:rsidTr="005D5644">
        <w:tc>
          <w:tcPr>
            <w:tcW w:w="585" w:type="pct"/>
            <w:vMerge w:val="restart"/>
            <w:tcBorders>
              <w:top w:val="outset" w:sz="6" w:space="0" w:color="auto"/>
              <w:right w:val="outset" w:sz="6" w:space="0" w:color="auto"/>
            </w:tcBorders>
            <w:vAlign w:val="center"/>
          </w:tcPr>
          <w:p w14:paraId="29D33DBB" w14:textId="77777777" w:rsidR="00213FAA" w:rsidRPr="00213FAA" w:rsidRDefault="00213FAA" w:rsidP="00213FAA">
            <w:pPr>
              <w:spacing w:after="0" w:line="240" w:lineRule="auto"/>
              <w:contextualSpacing/>
              <w:jc w:val="center"/>
              <w:rPr>
                <w:rFonts w:ascii="Times New Roman" w:eastAsia="Calibri" w:hAnsi="Times New Roman" w:cs="Times New Roman"/>
              </w:rPr>
            </w:pPr>
            <w:r w:rsidRPr="00213FAA">
              <w:rPr>
                <w:rFonts w:ascii="Times New Roman" w:eastAsia="Calibri" w:hAnsi="Times New Roman" w:cs="Times New Roman"/>
              </w:rPr>
              <w:t>Nr.</w:t>
            </w:r>
            <w:r w:rsidRPr="00213FAA">
              <w:rPr>
                <w:rFonts w:ascii="Times New Roman" w:eastAsia="Calibri" w:hAnsi="Times New Roman" w:cs="Times New Roman"/>
              </w:rPr>
              <w:br/>
              <w:t>p.k.</w:t>
            </w:r>
          </w:p>
        </w:tc>
        <w:tc>
          <w:tcPr>
            <w:tcW w:w="3091" w:type="pct"/>
            <w:vMerge w:val="restart"/>
            <w:tcBorders>
              <w:top w:val="outset" w:sz="6" w:space="0" w:color="auto"/>
              <w:left w:val="outset" w:sz="6" w:space="0" w:color="auto"/>
              <w:right w:val="outset" w:sz="6" w:space="0" w:color="auto"/>
            </w:tcBorders>
            <w:vAlign w:val="center"/>
          </w:tcPr>
          <w:p w14:paraId="27F3E928" w14:textId="77777777" w:rsidR="00213FAA" w:rsidRPr="00213FAA" w:rsidRDefault="00213FAA" w:rsidP="00213FAA">
            <w:pPr>
              <w:spacing w:after="0" w:line="240" w:lineRule="auto"/>
              <w:contextualSpacing/>
              <w:jc w:val="center"/>
              <w:rPr>
                <w:rFonts w:ascii="Times New Roman" w:eastAsia="Calibri" w:hAnsi="Times New Roman" w:cs="Times New Roman"/>
              </w:rPr>
            </w:pPr>
            <w:r w:rsidRPr="00213FAA">
              <w:rPr>
                <w:rFonts w:ascii="Times New Roman" w:eastAsia="Calibri" w:hAnsi="Times New Roman" w:cs="Times New Roman"/>
              </w:rPr>
              <w:t>Kritērijs</w:t>
            </w:r>
          </w:p>
        </w:tc>
        <w:tc>
          <w:tcPr>
            <w:tcW w:w="1324" w:type="pct"/>
            <w:gridSpan w:val="3"/>
            <w:tcBorders>
              <w:top w:val="outset" w:sz="6" w:space="0" w:color="auto"/>
              <w:left w:val="outset" w:sz="6" w:space="0" w:color="auto"/>
              <w:bottom w:val="outset" w:sz="6" w:space="0" w:color="auto"/>
              <w:right w:val="outset" w:sz="6" w:space="0" w:color="auto"/>
            </w:tcBorders>
            <w:vAlign w:val="center"/>
          </w:tcPr>
          <w:p w14:paraId="53445C2D" w14:textId="77777777" w:rsidR="00213FAA" w:rsidRPr="00213FAA" w:rsidRDefault="00213FAA" w:rsidP="00213FAA">
            <w:pPr>
              <w:spacing w:after="0" w:line="240" w:lineRule="auto"/>
              <w:contextualSpacing/>
              <w:jc w:val="center"/>
              <w:rPr>
                <w:rFonts w:ascii="Times New Roman" w:eastAsia="Calibri" w:hAnsi="Times New Roman" w:cs="Times New Roman"/>
              </w:rPr>
            </w:pPr>
            <w:r w:rsidRPr="00213FAA">
              <w:rPr>
                <w:rFonts w:ascii="Times New Roman" w:eastAsia="Calibri" w:hAnsi="Times New Roman" w:cs="Times New Roman"/>
              </w:rPr>
              <w:t>Novērtējums</w:t>
            </w:r>
          </w:p>
        </w:tc>
      </w:tr>
      <w:tr w:rsidR="00213FAA" w:rsidRPr="00213FAA" w14:paraId="4C3A7949" w14:textId="77777777" w:rsidTr="005D5644">
        <w:tc>
          <w:tcPr>
            <w:tcW w:w="585" w:type="pct"/>
            <w:vMerge/>
            <w:tcBorders>
              <w:bottom w:val="single" w:sz="4" w:space="0" w:color="auto"/>
              <w:right w:val="outset" w:sz="6" w:space="0" w:color="auto"/>
            </w:tcBorders>
            <w:vAlign w:val="center"/>
          </w:tcPr>
          <w:p w14:paraId="5831E1E6" w14:textId="77777777" w:rsidR="00213FAA" w:rsidRPr="00213FAA" w:rsidRDefault="00213FAA" w:rsidP="00213FAA">
            <w:pPr>
              <w:spacing w:after="0" w:line="240" w:lineRule="auto"/>
              <w:contextualSpacing/>
              <w:jc w:val="center"/>
              <w:rPr>
                <w:rFonts w:ascii="Times New Roman" w:eastAsia="Calibri" w:hAnsi="Times New Roman" w:cs="Times New Roman"/>
              </w:rPr>
            </w:pPr>
          </w:p>
        </w:tc>
        <w:tc>
          <w:tcPr>
            <w:tcW w:w="3091" w:type="pct"/>
            <w:vMerge/>
            <w:tcBorders>
              <w:left w:val="outset" w:sz="6" w:space="0" w:color="auto"/>
              <w:bottom w:val="single" w:sz="4" w:space="0" w:color="auto"/>
              <w:right w:val="outset" w:sz="6" w:space="0" w:color="auto"/>
            </w:tcBorders>
            <w:vAlign w:val="center"/>
          </w:tcPr>
          <w:p w14:paraId="0CB41CA2" w14:textId="77777777" w:rsidR="00213FAA" w:rsidRPr="00213FAA" w:rsidRDefault="00213FAA" w:rsidP="00213FAA">
            <w:pPr>
              <w:spacing w:after="0" w:line="240" w:lineRule="auto"/>
              <w:contextualSpacing/>
              <w:jc w:val="center"/>
              <w:rPr>
                <w:rFonts w:ascii="Times New Roman" w:eastAsia="Calibri" w:hAnsi="Times New Roman" w:cs="Times New Roman"/>
              </w:rPr>
            </w:pPr>
          </w:p>
        </w:tc>
        <w:tc>
          <w:tcPr>
            <w:tcW w:w="486" w:type="pct"/>
            <w:tcBorders>
              <w:top w:val="outset" w:sz="6" w:space="0" w:color="auto"/>
              <w:left w:val="outset" w:sz="6" w:space="0" w:color="auto"/>
              <w:bottom w:val="outset" w:sz="6" w:space="0" w:color="auto"/>
              <w:right w:val="outset" w:sz="6" w:space="0" w:color="auto"/>
            </w:tcBorders>
            <w:vAlign w:val="center"/>
          </w:tcPr>
          <w:p w14:paraId="74BB3D41" w14:textId="77777777" w:rsidR="00213FAA" w:rsidRPr="00213FAA" w:rsidRDefault="00213FAA" w:rsidP="00213FAA">
            <w:pPr>
              <w:spacing w:after="0" w:line="240" w:lineRule="auto"/>
              <w:contextualSpacing/>
              <w:jc w:val="center"/>
              <w:rPr>
                <w:rFonts w:ascii="Times New Roman" w:eastAsia="Calibri" w:hAnsi="Times New Roman" w:cs="Times New Roman"/>
              </w:rPr>
            </w:pPr>
            <w:r w:rsidRPr="00213FAA">
              <w:rPr>
                <w:rFonts w:ascii="Times New Roman" w:eastAsia="Calibri" w:hAnsi="Times New Roman" w:cs="Times New Roman"/>
              </w:rPr>
              <w:t>Jā</w:t>
            </w:r>
          </w:p>
        </w:tc>
        <w:tc>
          <w:tcPr>
            <w:tcW w:w="471" w:type="pct"/>
            <w:tcBorders>
              <w:top w:val="outset" w:sz="6" w:space="0" w:color="auto"/>
              <w:left w:val="outset" w:sz="6" w:space="0" w:color="auto"/>
              <w:bottom w:val="outset" w:sz="6" w:space="0" w:color="auto"/>
              <w:right w:val="outset" w:sz="6" w:space="0" w:color="auto"/>
            </w:tcBorders>
            <w:vAlign w:val="center"/>
          </w:tcPr>
          <w:p w14:paraId="4E29CE9D" w14:textId="77777777" w:rsidR="00213FAA" w:rsidRPr="00213FAA" w:rsidRDefault="00213FAA" w:rsidP="00213FAA">
            <w:pPr>
              <w:spacing w:after="0" w:line="240" w:lineRule="auto"/>
              <w:contextualSpacing/>
              <w:jc w:val="center"/>
              <w:rPr>
                <w:rFonts w:ascii="Times New Roman" w:eastAsia="Calibri" w:hAnsi="Times New Roman" w:cs="Times New Roman"/>
              </w:rPr>
            </w:pPr>
            <w:r w:rsidRPr="00213FAA">
              <w:rPr>
                <w:rFonts w:ascii="Times New Roman" w:eastAsia="Calibri" w:hAnsi="Times New Roman" w:cs="Times New Roman"/>
              </w:rPr>
              <w:t>Nē</w:t>
            </w:r>
          </w:p>
        </w:tc>
        <w:tc>
          <w:tcPr>
            <w:tcW w:w="368" w:type="pct"/>
            <w:tcBorders>
              <w:top w:val="outset" w:sz="6" w:space="0" w:color="auto"/>
              <w:left w:val="outset" w:sz="6" w:space="0" w:color="auto"/>
              <w:bottom w:val="outset" w:sz="6" w:space="0" w:color="auto"/>
              <w:right w:val="single" w:sz="4" w:space="0" w:color="auto"/>
            </w:tcBorders>
            <w:vAlign w:val="center"/>
          </w:tcPr>
          <w:p w14:paraId="34E83B5F" w14:textId="77777777" w:rsidR="00213FAA" w:rsidRPr="00213FAA" w:rsidRDefault="00213FAA" w:rsidP="00213FAA">
            <w:pPr>
              <w:spacing w:after="0" w:line="240" w:lineRule="auto"/>
              <w:contextualSpacing/>
              <w:jc w:val="center"/>
              <w:rPr>
                <w:rFonts w:ascii="Times New Roman" w:eastAsia="Calibri" w:hAnsi="Times New Roman" w:cs="Times New Roman"/>
              </w:rPr>
            </w:pPr>
            <w:r w:rsidRPr="00213FAA">
              <w:rPr>
                <w:rFonts w:ascii="Times New Roman" w:eastAsia="Calibri" w:hAnsi="Times New Roman" w:cs="Times New Roman"/>
              </w:rPr>
              <w:t>NA</w:t>
            </w:r>
            <w:r w:rsidRPr="00213FAA">
              <w:rPr>
                <w:rFonts w:ascii="Times New Roman" w:eastAsia="Calibri" w:hAnsi="Times New Roman" w:cs="Times New Roman"/>
                <w:vertAlign w:val="superscript"/>
              </w:rPr>
              <w:t>1</w:t>
            </w:r>
          </w:p>
        </w:tc>
      </w:tr>
      <w:tr w:rsidR="00213FAA" w:rsidRPr="00213FAA" w14:paraId="4A181A24" w14:textId="77777777" w:rsidTr="005D5644">
        <w:tc>
          <w:tcPr>
            <w:tcW w:w="5000" w:type="pct"/>
            <w:gridSpan w:val="5"/>
            <w:tcBorders>
              <w:bottom w:val="single" w:sz="4" w:space="0" w:color="auto"/>
              <w:right w:val="single" w:sz="4" w:space="0" w:color="auto"/>
            </w:tcBorders>
            <w:shd w:val="clear" w:color="auto" w:fill="BFBFBF"/>
            <w:vAlign w:val="center"/>
          </w:tcPr>
          <w:p w14:paraId="7A4BD42F" w14:textId="77777777" w:rsidR="00213FAA" w:rsidRPr="00213FAA" w:rsidRDefault="00213FAA" w:rsidP="00213FAA">
            <w:pPr>
              <w:numPr>
                <w:ilvl w:val="0"/>
                <w:numId w:val="44"/>
              </w:numPr>
              <w:spacing w:before="120" w:after="0" w:line="240" w:lineRule="auto"/>
              <w:ind w:hanging="329"/>
              <w:jc w:val="center"/>
              <w:rPr>
                <w:rFonts w:ascii="Times New Roman" w:eastAsia="Calibri" w:hAnsi="Times New Roman" w:cs="Times New Roman"/>
                <w:b/>
                <w:bCs/>
              </w:rPr>
            </w:pPr>
            <w:r w:rsidRPr="00213FAA">
              <w:rPr>
                <w:rFonts w:ascii="Times New Roman" w:eastAsia="Calibri" w:hAnsi="Times New Roman" w:cs="Times New Roman"/>
                <w:b/>
                <w:bCs/>
              </w:rPr>
              <w:t>ADMINISTRATĪVIE UN ATBILSTĪBAS VĒRTĒŠANAS KRITĒRIJI</w:t>
            </w:r>
          </w:p>
        </w:tc>
      </w:tr>
      <w:tr w:rsidR="00213FAA" w:rsidRPr="00213FAA" w14:paraId="5E536D63" w14:textId="77777777" w:rsidTr="005D5644">
        <w:tc>
          <w:tcPr>
            <w:tcW w:w="585" w:type="pct"/>
            <w:tcBorders>
              <w:bottom w:val="single" w:sz="4" w:space="0" w:color="auto"/>
              <w:right w:val="outset" w:sz="6" w:space="0" w:color="auto"/>
            </w:tcBorders>
            <w:vAlign w:val="center"/>
          </w:tcPr>
          <w:p w14:paraId="19AFB5B7" w14:textId="77777777" w:rsidR="00213FAA" w:rsidRPr="00213FAA" w:rsidRDefault="00213FAA" w:rsidP="00213FAA">
            <w:pPr>
              <w:spacing w:after="0" w:line="240" w:lineRule="auto"/>
              <w:contextualSpacing/>
              <w:rPr>
                <w:rFonts w:ascii="Times New Roman" w:eastAsia="Calibri" w:hAnsi="Times New Roman" w:cs="Times New Roman"/>
              </w:rPr>
            </w:pPr>
            <w:r w:rsidRPr="00213FAA">
              <w:rPr>
                <w:rFonts w:ascii="Times New Roman" w:eastAsia="Calibri" w:hAnsi="Times New Roman" w:cs="Times New Roman"/>
                <w:b/>
                <w:bCs/>
              </w:rPr>
              <w:t>1.</w:t>
            </w:r>
          </w:p>
        </w:tc>
        <w:tc>
          <w:tcPr>
            <w:tcW w:w="4415" w:type="pct"/>
            <w:gridSpan w:val="4"/>
            <w:tcBorders>
              <w:left w:val="outset" w:sz="6" w:space="0" w:color="auto"/>
              <w:bottom w:val="single" w:sz="4" w:space="0" w:color="auto"/>
              <w:right w:val="single" w:sz="4" w:space="0" w:color="auto"/>
            </w:tcBorders>
            <w:vAlign w:val="center"/>
          </w:tcPr>
          <w:p w14:paraId="04DAF0C5" w14:textId="77777777" w:rsidR="00213FAA" w:rsidRPr="00213FAA" w:rsidRDefault="00213FAA" w:rsidP="00213FAA">
            <w:pPr>
              <w:spacing w:after="0" w:line="240" w:lineRule="auto"/>
              <w:contextualSpacing/>
              <w:rPr>
                <w:rFonts w:ascii="Times New Roman" w:eastAsia="Calibri" w:hAnsi="Times New Roman" w:cs="Times New Roman"/>
              </w:rPr>
            </w:pPr>
            <w:r w:rsidRPr="00213FAA">
              <w:rPr>
                <w:rFonts w:ascii="Times New Roman" w:eastAsia="Calibri" w:hAnsi="Times New Roman" w:cs="Times New Roman"/>
                <w:b/>
              </w:rPr>
              <w:t>Administratīvie kritēriji</w:t>
            </w:r>
          </w:p>
        </w:tc>
      </w:tr>
      <w:tr w:rsidR="00213FAA" w:rsidRPr="00213FAA" w14:paraId="60BBC347" w14:textId="77777777" w:rsidTr="005D5644">
        <w:tc>
          <w:tcPr>
            <w:tcW w:w="585" w:type="pct"/>
            <w:tcBorders>
              <w:top w:val="outset" w:sz="6" w:space="0" w:color="auto"/>
              <w:bottom w:val="outset" w:sz="6" w:space="0" w:color="auto"/>
              <w:right w:val="outset" w:sz="6" w:space="0" w:color="auto"/>
            </w:tcBorders>
          </w:tcPr>
          <w:p w14:paraId="4198552B"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1.1.</w:t>
            </w:r>
          </w:p>
        </w:tc>
        <w:tc>
          <w:tcPr>
            <w:tcW w:w="3091" w:type="pct"/>
            <w:tcBorders>
              <w:top w:val="outset" w:sz="6" w:space="0" w:color="auto"/>
              <w:left w:val="outset" w:sz="6" w:space="0" w:color="auto"/>
              <w:bottom w:val="outset" w:sz="6" w:space="0" w:color="auto"/>
              <w:right w:val="outset" w:sz="6" w:space="0" w:color="auto"/>
            </w:tcBorders>
          </w:tcPr>
          <w:p w14:paraId="0C08232C" w14:textId="77777777" w:rsidR="00213FAA" w:rsidRPr="00213FAA" w:rsidRDefault="00213FAA" w:rsidP="00213FAA">
            <w:pPr>
              <w:spacing w:after="0" w:line="240" w:lineRule="auto"/>
              <w:jc w:val="both"/>
              <w:rPr>
                <w:rFonts w:ascii="Times New Roman" w:eastAsia="Calibri" w:hAnsi="Times New Roman" w:cs="Times New Roman"/>
              </w:rPr>
            </w:pPr>
            <w:r w:rsidRPr="00213FAA">
              <w:rPr>
                <w:rFonts w:ascii="Times New Roman" w:eastAsia="Times New Roman" w:hAnsi="Times New Roman" w:cs="Calibri"/>
                <w:lang w:eastAsia="lv-LV"/>
              </w:rPr>
              <w:t>iepriekš noteiktā projekta iesnieguma veidlapa iesniegta atbilstoši Eiropas Ekonomikas zonas finanšu instrumenta 2014. - 2021. gada perioda programmas “Vietējā attīstība, nabadzības mazināšana un kultūras sadarbība” (turpmāk – programma) iepriekš noteikto projektu novērtēšanas nolikuma 1.pielikumam, un visas veidlapas sadaļas ir aizpildītas</w:t>
            </w:r>
          </w:p>
        </w:tc>
        <w:tc>
          <w:tcPr>
            <w:tcW w:w="486" w:type="pct"/>
            <w:tcBorders>
              <w:top w:val="outset" w:sz="6" w:space="0" w:color="auto"/>
              <w:left w:val="outset" w:sz="6" w:space="0" w:color="auto"/>
              <w:bottom w:val="outset" w:sz="6" w:space="0" w:color="auto"/>
              <w:right w:val="outset" w:sz="6" w:space="0" w:color="auto"/>
            </w:tcBorders>
          </w:tcPr>
          <w:p w14:paraId="2F3A0C94"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 </w:t>
            </w:r>
          </w:p>
        </w:tc>
        <w:tc>
          <w:tcPr>
            <w:tcW w:w="471" w:type="pct"/>
            <w:tcBorders>
              <w:top w:val="outset" w:sz="6" w:space="0" w:color="auto"/>
              <w:left w:val="outset" w:sz="6" w:space="0" w:color="auto"/>
              <w:bottom w:val="outset" w:sz="6" w:space="0" w:color="auto"/>
              <w:right w:val="outset" w:sz="6" w:space="0" w:color="auto"/>
            </w:tcBorders>
          </w:tcPr>
          <w:p w14:paraId="61014914"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 </w:t>
            </w:r>
          </w:p>
        </w:tc>
        <w:tc>
          <w:tcPr>
            <w:tcW w:w="368" w:type="pct"/>
            <w:tcBorders>
              <w:top w:val="outset" w:sz="6" w:space="0" w:color="auto"/>
              <w:left w:val="outset" w:sz="6" w:space="0" w:color="auto"/>
              <w:bottom w:val="outset" w:sz="6" w:space="0" w:color="auto"/>
              <w:right w:val="single" w:sz="4" w:space="0" w:color="auto"/>
            </w:tcBorders>
          </w:tcPr>
          <w:p w14:paraId="095D70C4"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 </w:t>
            </w:r>
          </w:p>
        </w:tc>
      </w:tr>
      <w:tr w:rsidR="00213FAA" w:rsidRPr="00213FAA" w14:paraId="537354AD" w14:textId="77777777" w:rsidTr="005D5644">
        <w:tc>
          <w:tcPr>
            <w:tcW w:w="585" w:type="pct"/>
            <w:tcBorders>
              <w:top w:val="outset" w:sz="6" w:space="0" w:color="auto"/>
              <w:bottom w:val="outset" w:sz="6" w:space="0" w:color="auto"/>
              <w:right w:val="outset" w:sz="6" w:space="0" w:color="auto"/>
            </w:tcBorders>
          </w:tcPr>
          <w:p w14:paraId="1E3F5DDA"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1.2.</w:t>
            </w:r>
          </w:p>
        </w:tc>
        <w:tc>
          <w:tcPr>
            <w:tcW w:w="3091" w:type="pct"/>
            <w:tcBorders>
              <w:top w:val="outset" w:sz="6" w:space="0" w:color="auto"/>
              <w:left w:val="outset" w:sz="6" w:space="0" w:color="auto"/>
              <w:bottom w:val="outset" w:sz="6" w:space="0" w:color="auto"/>
              <w:right w:val="outset" w:sz="6" w:space="0" w:color="auto"/>
            </w:tcBorders>
          </w:tcPr>
          <w:p w14:paraId="00002C9F" w14:textId="77777777" w:rsidR="00213FAA" w:rsidRPr="00213FAA" w:rsidRDefault="00213FAA" w:rsidP="00213FAA">
            <w:pPr>
              <w:spacing w:after="0" w:line="240" w:lineRule="auto"/>
              <w:jc w:val="both"/>
              <w:rPr>
                <w:rFonts w:ascii="Times New Roman" w:eastAsia="Calibri" w:hAnsi="Times New Roman" w:cs="Times New Roman"/>
              </w:rPr>
            </w:pPr>
            <w:r w:rsidRPr="00213FAA">
              <w:rPr>
                <w:rFonts w:ascii="Times New Roman" w:eastAsia="Calibri" w:hAnsi="Times New Roman" w:cs="Times New Roman"/>
              </w:rPr>
              <w:t>projekta iesniegums ir noformēts atbilstoši elektronisko dokumentu apriti regulējošajiem normatīvajiem aktiem, tai skaitā projekta iesniegums ir parakstīts ar drošu elektronisko parakstu</w:t>
            </w:r>
          </w:p>
        </w:tc>
        <w:tc>
          <w:tcPr>
            <w:tcW w:w="486" w:type="pct"/>
            <w:tcBorders>
              <w:top w:val="outset" w:sz="6" w:space="0" w:color="auto"/>
              <w:left w:val="outset" w:sz="6" w:space="0" w:color="auto"/>
              <w:bottom w:val="outset" w:sz="6" w:space="0" w:color="auto"/>
              <w:right w:val="outset" w:sz="6" w:space="0" w:color="auto"/>
            </w:tcBorders>
          </w:tcPr>
          <w:p w14:paraId="21BC7A9F"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 </w:t>
            </w:r>
          </w:p>
        </w:tc>
        <w:tc>
          <w:tcPr>
            <w:tcW w:w="471" w:type="pct"/>
            <w:tcBorders>
              <w:top w:val="outset" w:sz="6" w:space="0" w:color="auto"/>
              <w:left w:val="outset" w:sz="6" w:space="0" w:color="auto"/>
              <w:bottom w:val="outset" w:sz="6" w:space="0" w:color="auto"/>
              <w:right w:val="outset" w:sz="6" w:space="0" w:color="auto"/>
            </w:tcBorders>
          </w:tcPr>
          <w:p w14:paraId="56B8FBB4"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 </w:t>
            </w:r>
          </w:p>
        </w:tc>
        <w:tc>
          <w:tcPr>
            <w:tcW w:w="368" w:type="pct"/>
            <w:tcBorders>
              <w:top w:val="outset" w:sz="6" w:space="0" w:color="auto"/>
              <w:left w:val="outset" w:sz="6" w:space="0" w:color="auto"/>
              <w:bottom w:val="outset" w:sz="6" w:space="0" w:color="auto"/>
              <w:right w:val="outset" w:sz="6" w:space="0" w:color="auto"/>
            </w:tcBorders>
          </w:tcPr>
          <w:p w14:paraId="119D1D22"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 </w:t>
            </w:r>
          </w:p>
        </w:tc>
      </w:tr>
      <w:tr w:rsidR="00213FAA" w:rsidRPr="00213FAA" w14:paraId="12FD10A5" w14:textId="77777777" w:rsidTr="005D5644">
        <w:tc>
          <w:tcPr>
            <w:tcW w:w="585" w:type="pct"/>
            <w:tcBorders>
              <w:top w:val="outset" w:sz="6" w:space="0" w:color="auto"/>
              <w:bottom w:val="outset" w:sz="6" w:space="0" w:color="auto"/>
              <w:right w:val="outset" w:sz="6" w:space="0" w:color="auto"/>
            </w:tcBorders>
          </w:tcPr>
          <w:p w14:paraId="0A845AF3"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1.3.</w:t>
            </w:r>
          </w:p>
        </w:tc>
        <w:tc>
          <w:tcPr>
            <w:tcW w:w="3091" w:type="pct"/>
            <w:tcBorders>
              <w:top w:val="outset" w:sz="6" w:space="0" w:color="auto"/>
              <w:left w:val="outset" w:sz="6" w:space="0" w:color="auto"/>
              <w:bottom w:val="outset" w:sz="6" w:space="0" w:color="auto"/>
              <w:right w:val="outset" w:sz="6" w:space="0" w:color="auto"/>
            </w:tcBorders>
          </w:tcPr>
          <w:p w14:paraId="12A1D78C" w14:textId="77777777" w:rsidR="00213FAA" w:rsidRPr="00213FAA" w:rsidRDefault="00213FAA" w:rsidP="00213FAA">
            <w:pPr>
              <w:spacing w:after="0" w:line="240" w:lineRule="auto"/>
              <w:jc w:val="both"/>
              <w:rPr>
                <w:rFonts w:ascii="Times New Roman" w:eastAsia="Calibri" w:hAnsi="Times New Roman" w:cs="Times New Roman"/>
              </w:rPr>
            </w:pPr>
            <w:r w:rsidRPr="00213FAA">
              <w:rPr>
                <w:rFonts w:ascii="Times New Roman" w:eastAsia="Calibri" w:hAnsi="Times New Roman" w:cs="Times New Roman"/>
              </w:rPr>
              <w:t xml:space="preserve">projekta iesnieguma veidlapu parakstījusi projekta iesnieguma iesniedzēja institūcijas </w:t>
            </w:r>
            <w:proofErr w:type="spellStart"/>
            <w:r w:rsidRPr="00213FAA">
              <w:rPr>
                <w:rFonts w:ascii="Times New Roman" w:eastAsia="Calibri" w:hAnsi="Times New Roman" w:cs="Times New Roman"/>
              </w:rPr>
              <w:t>pārstāvēttiesīga</w:t>
            </w:r>
            <w:proofErr w:type="spellEnd"/>
            <w:r w:rsidRPr="00213FAA">
              <w:rPr>
                <w:rFonts w:ascii="Times New Roman" w:eastAsia="Calibri" w:hAnsi="Times New Roman" w:cs="Times New Roman"/>
              </w:rPr>
              <w:t xml:space="preserve"> vai pilnvarota persona</w:t>
            </w:r>
          </w:p>
        </w:tc>
        <w:tc>
          <w:tcPr>
            <w:tcW w:w="486" w:type="pct"/>
            <w:tcBorders>
              <w:top w:val="outset" w:sz="6" w:space="0" w:color="auto"/>
              <w:left w:val="outset" w:sz="6" w:space="0" w:color="auto"/>
              <w:bottom w:val="outset" w:sz="6" w:space="0" w:color="auto"/>
              <w:right w:val="outset" w:sz="6" w:space="0" w:color="auto"/>
            </w:tcBorders>
          </w:tcPr>
          <w:p w14:paraId="65D6E355" w14:textId="77777777" w:rsidR="00213FAA" w:rsidRPr="00213FAA" w:rsidRDefault="00213FAA" w:rsidP="00213FAA">
            <w:pPr>
              <w:spacing w:after="0" w:line="240" w:lineRule="auto"/>
              <w:rPr>
                <w:rFonts w:ascii="Times New Roman" w:eastAsia="Calibri" w:hAnsi="Times New Roman" w:cs="Times New Roman"/>
              </w:rPr>
            </w:pPr>
          </w:p>
        </w:tc>
        <w:tc>
          <w:tcPr>
            <w:tcW w:w="471" w:type="pct"/>
            <w:tcBorders>
              <w:top w:val="outset" w:sz="6" w:space="0" w:color="auto"/>
              <w:left w:val="outset" w:sz="6" w:space="0" w:color="auto"/>
              <w:bottom w:val="outset" w:sz="6" w:space="0" w:color="auto"/>
              <w:right w:val="outset" w:sz="6" w:space="0" w:color="auto"/>
            </w:tcBorders>
          </w:tcPr>
          <w:p w14:paraId="7FDC2D09" w14:textId="77777777" w:rsidR="00213FAA" w:rsidRPr="00213FAA" w:rsidRDefault="00213FAA" w:rsidP="00213FAA">
            <w:pPr>
              <w:spacing w:after="0" w:line="240" w:lineRule="auto"/>
              <w:rPr>
                <w:rFonts w:ascii="Times New Roman" w:eastAsia="Calibri" w:hAnsi="Times New Roman" w:cs="Times New Roman"/>
              </w:rPr>
            </w:pPr>
          </w:p>
        </w:tc>
        <w:tc>
          <w:tcPr>
            <w:tcW w:w="368" w:type="pct"/>
            <w:tcBorders>
              <w:top w:val="outset" w:sz="6" w:space="0" w:color="auto"/>
              <w:left w:val="outset" w:sz="6" w:space="0" w:color="auto"/>
              <w:bottom w:val="outset" w:sz="6" w:space="0" w:color="auto"/>
              <w:right w:val="outset" w:sz="6" w:space="0" w:color="auto"/>
            </w:tcBorders>
          </w:tcPr>
          <w:p w14:paraId="3CB8A775" w14:textId="77777777" w:rsidR="00213FAA" w:rsidRPr="00213FAA" w:rsidRDefault="00213FAA" w:rsidP="00213FAA">
            <w:pPr>
              <w:spacing w:after="0" w:line="240" w:lineRule="auto"/>
              <w:rPr>
                <w:rFonts w:ascii="Times New Roman" w:eastAsia="Calibri" w:hAnsi="Times New Roman" w:cs="Times New Roman"/>
              </w:rPr>
            </w:pPr>
          </w:p>
        </w:tc>
      </w:tr>
      <w:tr w:rsidR="00213FAA" w:rsidRPr="00213FAA" w14:paraId="57A9DCA2" w14:textId="77777777" w:rsidTr="005D5644">
        <w:tc>
          <w:tcPr>
            <w:tcW w:w="585" w:type="pct"/>
            <w:tcBorders>
              <w:top w:val="outset" w:sz="6" w:space="0" w:color="auto"/>
              <w:bottom w:val="outset" w:sz="6" w:space="0" w:color="auto"/>
              <w:right w:val="outset" w:sz="6" w:space="0" w:color="auto"/>
            </w:tcBorders>
          </w:tcPr>
          <w:p w14:paraId="117434F4"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1.4.</w:t>
            </w:r>
          </w:p>
        </w:tc>
        <w:tc>
          <w:tcPr>
            <w:tcW w:w="3091" w:type="pct"/>
            <w:tcBorders>
              <w:top w:val="outset" w:sz="6" w:space="0" w:color="auto"/>
              <w:left w:val="outset" w:sz="6" w:space="0" w:color="auto"/>
              <w:bottom w:val="outset" w:sz="6" w:space="0" w:color="auto"/>
              <w:right w:val="outset" w:sz="6" w:space="0" w:color="auto"/>
            </w:tcBorders>
          </w:tcPr>
          <w:p w14:paraId="32203228" w14:textId="77777777" w:rsidR="00213FAA" w:rsidRPr="00213FAA" w:rsidRDefault="00213FAA" w:rsidP="00213FAA">
            <w:pPr>
              <w:autoSpaceDE w:val="0"/>
              <w:autoSpaceDN w:val="0"/>
              <w:adjustRightInd w:val="0"/>
              <w:spacing w:after="0" w:line="240" w:lineRule="auto"/>
              <w:jc w:val="both"/>
              <w:rPr>
                <w:rFonts w:ascii="Times New Roman" w:eastAsia="Calibri" w:hAnsi="Times New Roman" w:cs="Times New Roman"/>
              </w:rPr>
            </w:pPr>
            <w:r w:rsidRPr="00213FAA">
              <w:rPr>
                <w:rFonts w:ascii="Times New Roman" w:eastAsia="Calibri" w:hAnsi="Times New Roman" w:cs="Times New Roman"/>
              </w:rPr>
              <w:t>iepriekš noteiktā projekta iesniegumam ir pievienoti visi papildus iesniedzamo dokumentu sarakstā minētie dokumenti (piemēram, personāla darba uzdevumu apraksti, detalizēts budžets, iepriekš noteiktā projekta partnera apliecinājums)</w:t>
            </w:r>
          </w:p>
        </w:tc>
        <w:tc>
          <w:tcPr>
            <w:tcW w:w="486" w:type="pct"/>
            <w:tcBorders>
              <w:top w:val="outset" w:sz="6" w:space="0" w:color="auto"/>
              <w:left w:val="outset" w:sz="6" w:space="0" w:color="auto"/>
              <w:bottom w:val="outset" w:sz="6" w:space="0" w:color="auto"/>
              <w:right w:val="outset" w:sz="6" w:space="0" w:color="auto"/>
            </w:tcBorders>
          </w:tcPr>
          <w:p w14:paraId="1831073E"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 </w:t>
            </w:r>
          </w:p>
        </w:tc>
        <w:tc>
          <w:tcPr>
            <w:tcW w:w="471" w:type="pct"/>
            <w:tcBorders>
              <w:top w:val="outset" w:sz="6" w:space="0" w:color="auto"/>
              <w:left w:val="outset" w:sz="6" w:space="0" w:color="auto"/>
              <w:bottom w:val="outset" w:sz="6" w:space="0" w:color="auto"/>
              <w:right w:val="outset" w:sz="6" w:space="0" w:color="auto"/>
            </w:tcBorders>
          </w:tcPr>
          <w:p w14:paraId="2BEF9FC7"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 </w:t>
            </w:r>
          </w:p>
        </w:tc>
        <w:tc>
          <w:tcPr>
            <w:tcW w:w="368" w:type="pct"/>
            <w:tcBorders>
              <w:top w:val="outset" w:sz="6" w:space="0" w:color="auto"/>
              <w:left w:val="outset" w:sz="6" w:space="0" w:color="auto"/>
              <w:bottom w:val="outset" w:sz="6" w:space="0" w:color="auto"/>
              <w:right w:val="outset" w:sz="6" w:space="0" w:color="auto"/>
            </w:tcBorders>
          </w:tcPr>
          <w:p w14:paraId="22D16F5C"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 </w:t>
            </w:r>
          </w:p>
        </w:tc>
      </w:tr>
      <w:tr w:rsidR="00213FAA" w:rsidRPr="00213FAA" w14:paraId="3A98CFF7" w14:textId="77777777" w:rsidTr="005D5644">
        <w:tc>
          <w:tcPr>
            <w:tcW w:w="585" w:type="pct"/>
            <w:tcBorders>
              <w:top w:val="outset" w:sz="6" w:space="0" w:color="auto"/>
              <w:bottom w:val="outset" w:sz="6" w:space="0" w:color="auto"/>
              <w:right w:val="outset" w:sz="6" w:space="0" w:color="auto"/>
            </w:tcBorders>
          </w:tcPr>
          <w:p w14:paraId="2A82263E"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1.5.</w:t>
            </w:r>
          </w:p>
        </w:tc>
        <w:tc>
          <w:tcPr>
            <w:tcW w:w="3091" w:type="pct"/>
            <w:tcBorders>
              <w:top w:val="outset" w:sz="6" w:space="0" w:color="auto"/>
              <w:left w:val="outset" w:sz="6" w:space="0" w:color="auto"/>
              <w:bottom w:val="outset" w:sz="6" w:space="0" w:color="auto"/>
              <w:right w:val="outset" w:sz="6" w:space="0" w:color="auto"/>
            </w:tcBorders>
          </w:tcPr>
          <w:p w14:paraId="5E01E7DF" w14:textId="77777777" w:rsidR="00213FAA" w:rsidRPr="00213FAA" w:rsidRDefault="00213FAA" w:rsidP="00213FAA">
            <w:pPr>
              <w:spacing w:after="0" w:line="240" w:lineRule="auto"/>
              <w:jc w:val="both"/>
              <w:rPr>
                <w:rFonts w:ascii="Times New Roman" w:eastAsia="Calibri" w:hAnsi="Times New Roman" w:cs="Times New Roman"/>
              </w:rPr>
            </w:pPr>
            <w:r w:rsidRPr="00213FAA">
              <w:rPr>
                <w:rFonts w:ascii="Times New Roman" w:eastAsia="Calibri" w:hAnsi="Times New Roman" w:cs="Times New Roman"/>
              </w:rPr>
              <w:t>iepriekš noteiktā projekta iesniegums sagatavots latviešu valodā, izņemot veidlapas sadaļas, kuras norādīts aizpildīt angļu valodā</w:t>
            </w:r>
          </w:p>
        </w:tc>
        <w:tc>
          <w:tcPr>
            <w:tcW w:w="486" w:type="pct"/>
            <w:tcBorders>
              <w:top w:val="outset" w:sz="6" w:space="0" w:color="auto"/>
              <w:left w:val="outset" w:sz="6" w:space="0" w:color="auto"/>
              <w:bottom w:val="outset" w:sz="6" w:space="0" w:color="auto"/>
              <w:right w:val="outset" w:sz="6" w:space="0" w:color="auto"/>
            </w:tcBorders>
          </w:tcPr>
          <w:p w14:paraId="0A293D91"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 </w:t>
            </w:r>
          </w:p>
        </w:tc>
        <w:tc>
          <w:tcPr>
            <w:tcW w:w="471" w:type="pct"/>
            <w:tcBorders>
              <w:top w:val="outset" w:sz="6" w:space="0" w:color="auto"/>
              <w:left w:val="outset" w:sz="6" w:space="0" w:color="auto"/>
              <w:bottom w:val="outset" w:sz="6" w:space="0" w:color="auto"/>
              <w:right w:val="outset" w:sz="6" w:space="0" w:color="auto"/>
            </w:tcBorders>
          </w:tcPr>
          <w:p w14:paraId="6B2B9833"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 </w:t>
            </w:r>
          </w:p>
        </w:tc>
        <w:tc>
          <w:tcPr>
            <w:tcW w:w="368" w:type="pct"/>
            <w:tcBorders>
              <w:top w:val="outset" w:sz="6" w:space="0" w:color="auto"/>
              <w:left w:val="outset" w:sz="6" w:space="0" w:color="auto"/>
              <w:bottom w:val="outset" w:sz="6" w:space="0" w:color="auto"/>
              <w:right w:val="outset" w:sz="6" w:space="0" w:color="auto"/>
            </w:tcBorders>
          </w:tcPr>
          <w:p w14:paraId="027AC309"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 </w:t>
            </w:r>
          </w:p>
        </w:tc>
      </w:tr>
      <w:tr w:rsidR="00213FAA" w:rsidRPr="00213FAA" w14:paraId="29839368" w14:textId="77777777" w:rsidTr="005D5644">
        <w:tc>
          <w:tcPr>
            <w:tcW w:w="585" w:type="pct"/>
            <w:tcBorders>
              <w:top w:val="outset" w:sz="6" w:space="0" w:color="auto"/>
              <w:bottom w:val="outset" w:sz="6" w:space="0" w:color="auto"/>
              <w:right w:val="outset" w:sz="6" w:space="0" w:color="auto"/>
            </w:tcBorders>
          </w:tcPr>
          <w:p w14:paraId="136F0A35"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1.6.</w:t>
            </w:r>
          </w:p>
        </w:tc>
        <w:tc>
          <w:tcPr>
            <w:tcW w:w="3091" w:type="pct"/>
            <w:tcBorders>
              <w:top w:val="outset" w:sz="6" w:space="0" w:color="auto"/>
              <w:left w:val="outset" w:sz="6" w:space="0" w:color="auto"/>
              <w:bottom w:val="outset" w:sz="6" w:space="0" w:color="auto"/>
              <w:right w:val="outset" w:sz="6" w:space="0" w:color="auto"/>
            </w:tcBorders>
          </w:tcPr>
          <w:p w14:paraId="25E744B5" w14:textId="77777777" w:rsidR="00213FAA" w:rsidRPr="00213FAA" w:rsidRDefault="00213FAA" w:rsidP="00213FAA">
            <w:pPr>
              <w:spacing w:after="0" w:line="240" w:lineRule="auto"/>
              <w:jc w:val="both"/>
              <w:rPr>
                <w:rFonts w:ascii="Times New Roman" w:eastAsia="Calibri" w:hAnsi="Times New Roman" w:cs="Times New Roman"/>
              </w:rPr>
            </w:pPr>
            <w:r w:rsidRPr="00213FAA">
              <w:rPr>
                <w:rFonts w:ascii="Times New Roman" w:eastAsia="Calibri" w:hAnsi="Times New Roman" w:cs="Times New Roman"/>
                <w:spacing w:val="-2"/>
              </w:rPr>
              <w:t xml:space="preserve">iepriekš noteiktā </w:t>
            </w:r>
            <w:r w:rsidRPr="00213FAA">
              <w:rPr>
                <w:rFonts w:ascii="Times New Roman" w:eastAsia="Calibri" w:hAnsi="Times New Roman" w:cs="Times New Roman"/>
              </w:rPr>
              <w:t xml:space="preserve">projekta iesniegumā visos aprēķinos izmantota valūtas vienība – </w:t>
            </w:r>
            <w:proofErr w:type="spellStart"/>
            <w:r w:rsidRPr="00213FAA">
              <w:rPr>
                <w:rFonts w:ascii="Times New Roman" w:eastAsia="Calibri" w:hAnsi="Times New Roman" w:cs="Times New Roman"/>
                <w:i/>
              </w:rPr>
              <w:t>euro</w:t>
            </w:r>
            <w:proofErr w:type="spellEnd"/>
          </w:p>
        </w:tc>
        <w:tc>
          <w:tcPr>
            <w:tcW w:w="486" w:type="pct"/>
            <w:tcBorders>
              <w:top w:val="outset" w:sz="6" w:space="0" w:color="auto"/>
              <w:left w:val="outset" w:sz="6" w:space="0" w:color="auto"/>
              <w:bottom w:val="outset" w:sz="6" w:space="0" w:color="auto"/>
              <w:right w:val="outset" w:sz="6" w:space="0" w:color="auto"/>
            </w:tcBorders>
          </w:tcPr>
          <w:p w14:paraId="3443A919"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 </w:t>
            </w:r>
          </w:p>
        </w:tc>
        <w:tc>
          <w:tcPr>
            <w:tcW w:w="471" w:type="pct"/>
            <w:tcBorders>
              <w:top w:val="outset" w:sz="6" w:space="0" w:color="auto"/>
              <w:left w:val="outset" w:sz="6" w:space="0" w:color="auto"/>
              <w:bottom w:val="outset" w:sz="6" w:space="0" w:color="auto"/>
              <w:right w:val="outset" w:sz="6" w:space="0" w:color="auto"/>
            </w:tcBorders>
          </w:tcPr>
          <w:p w14:paraId="22BAF9A7"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 </w:t>
            </w:r>
          </w:p>
        </w:tc>
        <w:tc>
          <w:tcPr>
            <w:tcW w:w="368" w:type="pct"/>
            <w:tcBorders>
              <w:top w:val="outset" w:sz="6" w:space="0" w:color="auto"/>
              <w:left w:val="outset" w:sz="6" w:space="0" w:color="auto"/>
              <w:bottom w:val="outset" w:sz="6" w:space="0" w:color="auto"/>
              <w:right w:val="outset" w:sz="6" w:space="0" w:color="auto"/>
            </w:tcBorders>
          </w:tcPr>
          <w:p w14:paraId="7A083FC6"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 </w:t>
            </w:r>
          </w:p>
        </w:tc>
      </w:tr>
      <w:tr w:rsidR="00213FAA" w:rsidRPr="00213FAA" w14:paraId="3A9572D3" w14:textId="77777777" w:rsidTr="005D5644">
        <w:trPr>
          <w:trHeight w:val="224"/>
        </w:trPr>
        <w:tc>
          <w:tcPr>
            <w:tcW w:w="585" w:type="pct"/>
            <w:tcBorders>
              <w:top w:val="outset" w:sz="6" w:space="0" w:color="auto"/>
              <w:bottom w:val="outset" w:sz="6" w:space="0" w:color="auto"/>
              <w:right w:val="outset" w:sz="6" w:space="0" w:color="auto"/>
            </w:tcBorders>
          </w:tcPr>
          <w:p w14:paraId="37BAB5A7" w14:textId="77777777" w:rsidR="00213FAA" w:rsidRPr="00213FAA" w:rsidRDefault="00213FAA" w:rsidP="00213FAA">
            <w:pPr>
              <w:spacing w:after="0" w:line="240" w:lineRule="auto"/>
              <w:contextualSpacing/>
              <w:rPr>
                <w:rFonts w:ascii="Times New Roman" w:eastAsia="Calibri" w:hAnsi="Times New Roman" w:cs="Times New Roman"/>
                <w:b/>
                <w:bCs/>
              </w:rPr>
            </w:pPr>
            <w:r w:rsidRPr="00213FAA">
              <w:rPr>
                <w:rFonts w:ascii="Times New Roman" w:eastAsia="Calibri" w:hAnsi="Times New Roman" w:cs="Times New Roman"/>
                <w:b/>
                <w:bCs/>
              </w:rPr>
              <w:t>2.</w:t>
            </w:r>
          </w:p>
        </w:tc>
        <w:tc>
          <w:tcPr>
            <w:tcW w:w="4415" w:type="pct"/>
            <w:gridSpan w:val="4"/>
            <w:tcBorders>
              <w:top w:val="outset" w:sz="6" w:space="0" w:color="auto"/>
              <w:left w:val="outset" w:sz="6" w:space="0" w:color="auto"/>
              <w:bottom w:val="outset" w:sz="6" w:space="0" w:color="auto"/>
              <w:right w:val="outset" w:sz="6" w:space="0" w:color="auto"/>
            </w:tcBorders>
            <w:vAlign w:val="center"/>
          </w:tcPr>
          <w:p w14:paraId="10D79C57" w14:textId="77777777" w:rsidR="00213FAA" w:rsidRPr="00213FAA" w:rsidRDefault="00213FAA" w:rsidP="00213FAA">
            <w:pPr>
              <w:spacing w:after="0" w:line="240" w:lineRule="auto"/>
              <w:ind w:left="851" w:hanging="851"/>
              <w:contextualSpacing/>
              <w:rPr>
                <w:rFonts w:ascii="Times New Roman" w:eastAsia="Calibri" w:hAnsi="Times New Roman" w:cs="Times New Roman"/>
                <w:b/>
                <w:bCs/>
              </w:rPr>
            </w:pPr>
            <w:r w:rsidRPr="00213FAA">
              <w:rPr>
                <w:rFonts w:ascii="Times New Roman" w:eastAsia="Calibri" w:hAnsi="Times New Roman" w:cs="Times New Roman"/>
                <w:b/>
                <w:bCs/>
              </w:rPr>
              <w:t>Atbilstības kritēriji</w:t>
            </w:r>
          </w:p>
        </w:tc>
      </w:tr>
      <w:tr w:rsidR="00213FAA" w:rsidRPr="00213FAA" w14:paraId="7ACDA306" w14:textId="77777777" w:rsidTr="005D5644">
        <w:tc>
          <w:tcPr>
            <w:tcW w:w="585" w:type="pct"/>
            <w:tcBorders>
              <w:top w:val="outset" w:sz="6" w:space="0" w:color="auto"/>
              <w:bottom w:val="outset" w:sz="6" w:space="0" w:color="auto"/>
              <w:right w:val="outset" w:sz="6" w:space="0" w:color="auto"/>
            </w:tcBorders>
          </w:tcPr>
          <w:p w14:paraId="1262CB7E"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2.1.</w:t>
            </w:r>
          </w:p>
        </w:tc>
        <w:tc>
          <w:tcPr>
            <w:tcW w:w="3091" w:type="pct"/>
            <w:tcBorders>
              <w:top w:val="outset" w:sz="6" w:space="0" w:color="auto"/>
              <w:left w:val="outset" w:sz="6" w:space="0" w:color="auto"/>
              <w:bottom w:val="outset" w:sz="6" w:space="0" w:color="auto"/>
              <w:right w:val="outset" w:sz="6" w:space="0" w:color="auto"/>
            </w:tcBorders>
            <w:vAlign w:val="center"/>
          </w:tcPr>
          <w:p w14:paraId="73255525" w14:textId="77777777" w:rsidR="00213FAA" w:rsidRPr="00213FAA" w:rsidRDefault="00213FAA" w:rsidP="00213FAA">
            <w:pPr>
              <w:spacing w:after="0" w:line="240" w:lineRule="auto"/>
              <w:jc w:val="both"/>
              <w:rPr>
                <w:rFonts w:ascii="Times New Roman" w:eastAsia="Calibri" w:hAnsi="Times New Roman" w:cs="Times New Roman"/>
              </w:rPr>
            </w:pPr>
            <w:r w:rsidRPr="00213FAA">
              <w:rPr>
                <w:rFonts w:ascii="Times New Roman" w:eastAsia="Calibri" w:hAnsi="Times New Roman" w:cs="Times New Roman"/>
              </w:rPr>
              <w:t>iepriekš noteiktā projekta iesniedzējs ir noteikts Ministru kabineta noteikumos par programmas īstenošanu kā iepriekš noteiktā projekta īstenotājs</w:t>
            </w:r>
          </w:p>
        </w:tc>
        <w:tc>
          <w:tcPr>
            <w:tcW w:w="486" w:type="pct"/>
            <w:tcBorders>
              <w:top w:val="outset" w:sz="6" w:space="0" w:color="auto"/>
              <w:left w:val="outset" w:sz="6" w:space="0" w:color="auto"/>
              <w:bottom w:val="outset" w:sz="6" w:space="0" w:color="auto"/>
              <w:right w:val="outset" w:sz="6" w:space="0" w:color="auto"/>
            </w:tcBorders>
          </w:tcPr>
          <w:p w14:paraId="7A406B5E" w14:textId="77777777" w:rsidR="00213FAA" w:rsidRPr="00213FAA" w:rsidRDefault="00213FAA" w:rsidP="00213FAA">
            <w:pPr>
              <w:spacing w:after="0" w:line="240" w:lineRule="auto"/>
              <w:rPr>
                <w:rFonts w:ascii="Times New Roman" w:eastAsia="Calibri" w:hAnsi="Times New Roman" w:cs="Times New Roman"/>
              </w:rPr>
            </w:pPr>
          </w:p>
        </w:tc>
        <w:tc>
          <w:tcPr>
            <w:tcW w:w="471" w:type="pct"/>
            <w:tcBorders>
              <w:top w:val="outset" w:sz="6" w:space="0" w:color="auto"/>
              <w:left w:val="outset" w:sz="6" w:space="0" w:color="auto"/>
              <w:bottom w:val="outset" w:sz="6" w:space="0" w:color="auto"/>
              <w:right w:val="outset" w:sz="6" w:space="0" w:color="auto"/>
            </w:tcBorders>
          </w:tcPr>
          <w:p w14:paraId="1463E9F7" w14:textId="77777777" w:rsidR="00213FAA" w:rsidRPr="00213FAA" w:rsidRDefault="00213FAA" w:rsidP="00213FAA">
            <w:pPr>
              <w:spacing w:after="0" w:line="240" w:lineRule="auto"/>
              <w:rPr>
                <w:rFonts w:ascii="Times New Roman" w:eastAsia="Calibri" w:hAnsi="Times New Roman" w:cs="Times New Roman"/>
              </w:rPr>
            </w:pPr>
          </w:p>
        </w:tc>
        <w:tc>
          <w:tcPr>
            <w:tcW w:w="368" w:type="pct"/>
            <w:tcBorders>
              <w:top w:val="outset" w:sz="6" w:space="0" w:color="auto"/>
              <w:left w:val="outset" w:sz="6" w:space="0" w:color="auto"/>
              <w:bottom w:val="outset" w:sz="6" w:space="0" w:color="auto"/>
              <w:right w:val="outset" w:sz="6" w:space="0" w:color="auto"/>
            </w:tcBorders>
          </w:tcPr>
          <w:p w14:paraId="58136319" w14:textId="77777777" w:rsidR="00213FAA" w:rsidRPr="00213FAA" w:rsidRDefault="00213FAA" w:rsidP="00213FAA">
            <w:pPr>
              <w:spacing w:after="0" w:line="240" w:lineRule="auto"/>
              <w:rPr>
                <w:rFonts w:ascii="Times New Roman" w:eastAsia="Calibri" w:hAnsi="Times New Roman" w:cs="Times New Roman"/>
              </w:rPr>
            </w:pPr>
          </w:p>
        </w:tc>
      </w:tr>
      <w:tr w:rsidR="00213FAA" w:rsidRPr="00213FAA" w14:paraId="24BE150D" w14:textId="77777777" w:rsidTr="005D5644">
        <w:tc>
          <w:tcPr>
            <w:tcW w:w="585" w:type="pct"/>
            <w:tcBorders>
              <w:top w:val="outset" w:sz="6" w:space="0" w:color="auto"/>
              <w:bottom w:val="outset" w:sz="6" w:space="0" w:color="auto"/>
              <w:right w:val="outset" w:sz="6" w:space="0" w:color="auto"/>
            </w:tcBorders>
          </w:tcPr>
          <w:p w14:paraId="3DF4216E"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2.2.</w:t>
            </w:r>
          </w:p>
        </w:tc>
        <w:tc>
          <w:tcPr>
            <w:tcW w:w="3091" w:type="pct"/>
            <w:tcBorders>
              <w:top w:val="outset" w:sz="6" w:space="0" w:color="auto"/>
              <w:left w:val="outset" w:sz="6" w:space="0" w:color="auto"/>
              <w:bottom w:val="outset" w:sz="6" w:space="0" w:color="auto"/>
              <w:right w:val="outset" w:sz="6" w:space="0" w:color="auto"/>
            </w:tcBorders>
            <w:vAlign w:val="center"/>
          </w:tcPr>
          <w:p w14:paraId="59B3435D" w14:textId="77777777" w:rsidR="00213FAA" w:rsidRPr="00213FAA" w:rsidRDefault="00213FAA" w:rsidP="00213FAA">
            <w:pPr>
              <w:spacing w:after="0" w:line="240" w:lineRule="auto"/>
              <w:jc w:val="both"/>
              <w:rPr>
                <w:rFonts w:ascii="Times New Roman" w:eastAsia="Calibri" w:hAnsi="Times New Roman" w:cs="Times New Roman"/>
              </w:rPr>
            </w:pPr>
            <w:r w:rsidRPr="00213FAA">
              <w:rPr>
                <w:rFonts w:ascii="Times New Roman" w:eastAsia="Calibri" w:hAnsi="Times New Roman" w:cs="Times New Roman"/>
                <w:spacing w:val="-2"/>
              </w:rPr>
              <w:t xml:space="preserve">projekta iesniegumā minētie </w:t>
            </w:r>
            <w:r w:rsidRPr="00213FAA">
              <w:rPr>
                <w:rFonts w:ascii="Times New Roman" w:eastAsia="Calibri" w:hAnsi="Times New Roman" w:cs="Times New Roman"/>
              </w:rPr>
              <w:t>projekta partneri Ministru kabineta noteikumos par programmas īstenošanu ir noteikti kā iepriekš noteiktā projekta partneri</w:t>
            </w:r>
          </w:p>
        </w:tc>
        <w:tc>
          <w:tcPr>
            <w:tcW w:w="486" w:type="pct"/>
            <w:tcBorders>
              <w:top w:val="outset" w:sz="6" w:space="0" w:color="auto"/>
              <w:left w:val="outset" w:sz="6" w:space="0" w:color="auto"/>
              <w:bottom w:val="outset" w:sz="6" w:space="0" w:color="auto"/>
              <w:right w:val="outset" w:sz="6" w:space="0" w:color="auto"/>
            </w:tcBorders>
          </w:tcPr>
          <w:p w14:paraId="4D2C2EC9" w14:textId="77777777" w:rsidR="00213FAA" w:rsidRPr="00213FAA" w:rsidRDefault="00213FAA" w:rsidP="00213FAA">
            <w:pPr>
              <w:spacing w:after="0" w:line="240" w:lineRule="auto"/>
              <w:rPr>
                <w:rFonts w:ascii="Times New Roman" w:eastAsia="Calibri" w:hAnsi="Times New Roman" w:cs="Times New Roman"/>
              </w:rPr>
            </w:pPr>
          </w:p>
        </w:tc>
        <w:tc>
          <w:tcPr>
            <w:tcW w:w="471" w:type="pct"/>
            <w:tcBorders>
              <w:top w:val="outset" w:sz="6" w:space="0" w:color="auto"/>
              <w:left w:val="outset" w:sz="6" w:space="0" w:color="auto"/>
              <w:bottom w:val="outset" w:sz="6" w:space="0" w:color="auto"/>
              <w:right w:val="outset" w:sz="6" w:space="0" w:color="auto"/>
            </w:tcBorders>
          </w:tcPr>
          <w:p w14:paraId="330BB35B" w14:textId="77777777" w:rsidR="00213FAA" w:rsidRPr="00213FAA" w:rsidRDefault="00213FAA" w:rsidP="00213FAA">
            <w:pPr>
              <w:spacing w:after="0" w:line="240" w:lineRule="auto"/>
              <w:rPr>
                <w:rFonts w:ascii="Times New Roman" w:eastAsia="Calibri" w:hAnsi="Times New Roman" w:cs="Times New Roman"/>
              </w:rPr>
            </w:pPr>
          </w:p>
        </w:tc>
        <w:tc>
          <w:tcPr>
            <w:tcW w:w="368" w:type="pct"/>
            <w:tcBorders>
              <w:top w:val="outset" w:sz="6" w:space="0" w:color="auto"/>
              <w:left w:val="outset" w:sz="6" w:space="0" w:color="auto"/>
              <w:bottom w:val="outset" w:sz="6" w:space="0" w:color="auto"/>
              <w:right w:val="outset" w:sz="6" w:space="0" w:color="auto"/>
            </w:tcBorders>
          </w:tcPr>
          <w:p w14:paraId="62EC77D5" w14:textId="77777777" w:rsidR="00213FAA" w:rsidRPr="00213FAA" w:rsidRDefault="00213FAA" w:rsidP="00213FAA">
            <w:pPr>
              <w:spacing w:after="0" w:line="240" w:lineRule="auto"/>
              <w:rPr>
                <w:rFonts w:ascii="Times New Roman" w:eastAsia="Calibri" w:hAnsi="Times New Roman" w:cs="Times New Roman"/>
              </w:rPr>
            </w:pPr>
          </w:p>
        </w:tc>
      </w:tr>
      <w:tr w:rsidR="00213FAA" w:rsidRPr="00213FAA" w14:paraId="64BC0C6F" w14:textId="77777777" w:rsidTr="005D5644">
        <w:tc>
          <w:tcPr>
            <w:tcW w:w="585" w:type="pct"/>
            <w:tcBorders>
              <w:top w:val="outset" w:sz="6" w:space="0" w:color="auto"/>
              <w:bottom w:val="outset" w:sz="6" w:space="0" w:color="auto"/>
              <w:right w:val="outset" w:sz="6" w:space="0" w:color="auto"/>
            </w:tcBorders>
          </w:tcPr>
          <w:p w14:paraId="2B3A5211"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2.3.</w:t>
            </w:r>
          </w:p>
        </w:tc>
        <w:tc>
          <w:tcPr>
            <w:tcW w:w="3091" w:type="pct"/>
            <w:tcBorders>
              <w:top w:val="outset" w:sz="6" w:space="0" w:color="auto"/>
              <w:left w:val="outset" w:sz="6" w:space="0" w:color="auto"/>
              <w:bottom w:val="outset" w:sz="6" w:space="0" w:color="auto"/>
              <w:right w:val="outset" w:sz="6" w:space="0" w:color="auto"/>
            </w:tcBorders>
            <w:vAlign w:val="center"/>
          </w:tcPr>
          <w:p w14:paraId="776B0E72" w14:textId="77777777" w:rsidR="00213FAA" w:rsidRPr="00213FAA" w:rsidRDefault="00213FAA" w:rsidP="00213FAA">
            <w:pPr>
              <w:spacing w:after="0" w:line="240" w:lineRule="auto"/>
              <w:jc w:val="both"/>
              <w:rPr>
                <w:rFonts w:ascii="Times New Roman" w:eastAsia="Calibri" w:hAnsi="Times New Roman" w:cs="Times New Roman"/>
              </w:rPr>
            </w:pPr>
            <w:r w:rsidRPr="00213FAA">
              <w:rPr>
                <w:rFonts w:ascii="Times New Roman" w:eastAsia="Calibri" w:hAnsi="Times New Roman" w:cs="Times New Roman"/>
              </w:rPr>
              <w:t>iepriekš noteiktā projekta iesniegumā ir skaidri definēta partneru loma un veicamās aktivitātes iepriekš noteiktā projekta īstenošanā</w:t>
            </w:r>
          </w:p>
        </w:tc>
        <w:tc>
          <w:tcPr>
            <w:tcW w:w="486" w:type="pct"/>
            <w:tcBorders>
              <w:top w:val="outset" w:sz="6" w:space="0" w:color="auto"/>
              <w:left w:val="outset" w:sz="6" w:space="0" w:color="auto"/>
              <w:bottom w:val="outset" w:sz="6" w:space="0" w:color="auto"/>
              <w:right w:val="outset" w:sz="6" w:space="0" w:color="auto"/>
            </w:tcBorders>
          </w:tcPr>
          <w:p w14:paraId="61161510" w14:textId="77777777" w:rsidR="00213FAA" w:rsidRPr="00213FAA" w:rsidRDefault="00213FAA" w:rsidP="00213FAA">
            <w:pPr>
              <w:spacing w:after="0" w:line="240" w:lineRule="auto"/>
              <w:rPr>
                <w:rFonts w:ascii="Times New Roman" w:eastAsia="Calibri" w:hAnsi="Times New Roman" w:cs="Times New Roman"/>
              </w:rPr>
            </w:pPr>
          </w:p>
        </w:tc>
        <w:tc>
          <w:tcPr>
            <w:tcW w:w="471" w:type="pct"/>
            <w:tcBorders>
              <w:top w:val="outset" w:sz="6" w:space="0" w:color="auto"/>
              <w:left w:val="outset" w:sz="6" w:space="0" w:color="auto"/>
              <w:bottom w:val="outset" w:sz="6" w:space="0" w:color="auto"/>
              <w:right w:val="outset" w:sz="6" w:space="0" w:color="auto"/>
            </w:tcBorders>
          </w:tcPr>
          <w:p w14:paraId="2732E526" w14:textId="77777777" w:rsidR="00213FAA" w:rsidRPr="00213FAA" w:rsidRDefault="00213FAA" w:rsidP="00213FAA">
            <w:pPr>
              <w:spacing w:after="0" w:line="240" w:lineRule="auto"/>
              <w:rPr>
                <w:rFonts w:ascii="Times New Roman" w:eastAsia="Calibri" w:hAnsi="Times New Roman" w:cs="Times New Roman"/>
              </w:rPr>
            </w:pPr>
          </w:p>
        </w:tc>
        <w:tc>
          <w:tcPr>
            <w:tcW w:w="368" w:type="pct"/>
            <w:tcBorders>
              <w:top w:val="outset" w:sz="6" w:space="0" w:color="auto"/>
              <w:left w:val="outset" w:sz="6" w:space="0" w:color="auto"/>
              <w:bottom w:val="outset" w:sz="6" w:space="0" w:color="auto"/>
              <w:right w:val="outset" w:sz="6" w:space="0" w:color="auto"/>
            </w:tcBorders>
          </w:tcPr>
          <w:p w14:paraId="668DB094" w14:textId="77777777" w:rsidR="00213FAA" w:rsidRPr="00213FAA" w:rsidRDefault="00213FAA" w:rsidP="00213FAA">
            <w:pPr>
              <w:spacing w:after="0" w:line="240" w:lineRule="auto"/>
              <w:rPr>
                <w:rFonts w:ascii="Times New Roman" w:eastAsia="Calibri" w:hAnsi="Times New Roman" w:cs="Times New Roman"/>
              </w:rPr>
            </w:pPr>
          </w:p>
        </w:tc>
      </w:tr>
      <w:tr w:rsidR="00213FAA" w:rsidRPr="00213FAA" w14:paraId="0B6BD153" w14:textId="77777777" w:rsidTr="005D5644">
        <w:tc>
          <w:tcPr>
            <w:tcW w:w="585" w:type="pct"/>
            <w:tcBorders>
              <w:top w:val="outset" w:sz="6" w:space="0" w:color="auto"/>
              <w:bottom w:val="outset" w:sz="6" w:space="0" w:color="auto"/>
              <w:right w:val="outset" w:sz="6" w:space="0" w:color="auto"/>
            </w:tcBorders>
          </w:tcPr>
          <w:p w14:paraId="1D35E308"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2.4.</w:t>
            </w:r>
          </w:p>
        </w:tc>
        <w:tc>
          <w:tcPr>
            <w:tcW w:w="3091" w:type="pct"/>
            <w:tcBorders>
              <w:top w:val="outset" w:sz="6" w:space="0" w:color="auto"/>
              <w:left w:val="outset" w:sz="6" w:space="0" w:color="auto"/>
              <w:bottom w:val="outset" w:sz="6" w:space="0" w:color="auto"/>
              <w:right w:val="outset" w:sz="6" w:space="0" w:color="auto"/>
            </w:tcBorders>
            <w:vAlign w:val="center"/>
          </w:tcPr>
          <w:p w14:paraId="3753622E" w14:textId="77777777" w:rsidR="00213FAA" w:rsidRPr="00213FAA" w:rsidRDefault="00213FAA" w:rsidP="00213FAA">
            <w:pPr>
              <w:spacing w:after="0" w:line="240" w:lineRule="auto"/>
              <w:jc w:val="both"/>
              <w:rPr>
                <w:rFonts w:ascii="Times New Roman" w:eastAsia="Calibri" w:hAnsi="Times New Roman" w:cs="Times New Roman"/>
              </w:rPr>
            </w:pPr>
            <w:r w:rsidRPr="00213FAA">
              <w:rPr>
                <w:rFonts w:ascii="Times New Roman" w:eastAsia="Calibri" w:hAnsi="Times New Roman" w:cs="Times New Roman"/>
              </w:rPr>
              <w:t>iepriekš noteiktā projekta iesniegumā plānotie aktivitāšu rezultāti ir precīzi definēti, pamatoti un izmērāmi</w:t>
            </w:r>
          </w:p>
        </w:tc>
        <w:tc>
          <w:tcPr>
            <w:tcW w:w="486" w:type="pct"/>
            <w:tcBorders>
              <w:top w:val="outset" w:sz="6" w:space="0" w:color="auto"/>
              <w:left w:val="outset" w:sz="6" w:space="0" w:color="auto"/>
              <w:bottom w:val="outset" w:sz="6" w:space="0" w:color="auto"/>
              <w:right w:val="outset" w:sz="6" w:space="0" w:color="auto"/>
            </w:tcBorders>
          </w:tcPr>
          <w:p w14:paraId="14EA4200" w14:textId="77777777" w:rsidR="00213FAA" w:rsidRPr="00213FAA" w:rsidRDefault="00213FAA" w:rsidP="00213FAA">
            <w:pPr>
              <w:spacing w:after="0" w:line="240" w:lineRule="auto"/>
              <w:rPr>
                <w:rFonts w:ascii="Times New Roman" w:eastAsia="Calibri" w:hAnsi="Times New Roman" w:cs="Times New Roman"/>
              </w:rPr>
            </w:pPr>
          </w:p>
        </w:tc>
        <w:tc>
          <w:tcPr>
            <w:tcW w:w="471" w:type="pct"/>
            <w:tcBorders>
              <w:top w:val="outset" w:sz="6" w:space="0" w:color="auto"/>
              <w:left w:val="outset" w:sz="6" w:space="0" w:color="auto"/>
              <w:bottom w:val="outset" w:sz="6" w:space="0" w:color="auto"/>
              <w:right w:val="outset" w:sz="6" w:space="0" w:color="auto"/>
            </w:tcBorders>
          </w:tcPr>
          <w:p w14:paraId="79F2B1D2" w14:textId="77777777" w:rsidR="00213FAA" w:rsidRPr="00213FAA" w:rsidRDefault="00213FAA" w:rsidP="00213FAA">
            <w:pPr>
              <w:spacing w:after="0" w:line="240" w:lineRule="auto"/>
              <w:rPr>
                <w:rFonts w:ascii="Times New Roman" w:eastAsia="Calibri" w:hAnsi="Times New Roman" w:cs="Times New Roman"/>
              </w:rPr>
            </w:pPr>
          </w:p>
        </w:tc>
        <w:tc>
          <w:tcPr>
            <w:tcW w:w="368" w:type="pct"/>
            <w:tcBorders>
              <w:top w:val="outset" w:sz="6" w:space="0" w:color="auto"/>
              <w:left w:val="outset" w:sz="6" w:space="0" w:color="auto"/>
              <w:bottom w:val="outset" w:sz="6" w:space="0" w:color="auto"/>
              <w:right w:val="outset" w:sz="6" w:space="0" w:color="auto"/>
            </w:tcBorders>
          </w:tcPr>
          <w:p w14:paraId="6E9CAB7D" w14:textId="77777777" w:rsidR="00213FAA" w:rsidRPr="00213FAA" w:rsidRDefault="00213FAA" w:rsidP="00213FAA">
            <w:pPr>
              <w:spacing w:after="0" w:line="240" w:lineRule="auto"/>
              <w:rPr>
                <w:rFonts w:ascii="Times New Roman" w:eastAsia="Calibri" w:hAnsi="Times New Roman" w:cs="Times New Roman"/>
              </w:rPr>
            </w:pPr>
          </w:p>
        </w:tc>
      </w:tr>
      <w:tr w:rsidR="00213FAA" w:rsidRPr="00213FAA" w14:paraId="44E52168" w14:textId="77777777" w:rsidTr="005D5644">
        <w:tc>
          <w:tcPr>
            <w:tcW w:w="585" w:type="pct"/>
            <w:tcBorders>
              <w:top w:val="outset" w:sz="6" w:space="0" w:color="auto"/>
              <w:bottom w:val="outset" w:sz="6" w:space="0" w:color="auto"/>
              <w:right w:val="outset" w:sz="6" w:space="0" w:color="auto"/>
            </w:tcBorders>
          </w:tcPr>
          <w:p w14:paraId="424A1AD2"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2.5.</w:t>
            </w:r>
          </w:p>
        </w:tc>
        <w:tc>
          <w:tcPr>
            <w:tcW w:w="3091" w:type="pct"/>
            <w:tcBorders>
              <w:top w:val="outset" w:sz="6" w:space="0" w:color="auto"/>
              <w:left w:val="outset" w:sz="6" w:space="0" w:color="auto"/>
              <w:bottom w:val="outset" w:sz="6" w:space="0" w:color="auto"/>
              <w:right w:val="outset" w:sz="6" w:space="0" w:color="auto"/>
            </w:tcBorders>
            <w:vAlign w:val="center"/>
          </w:tcPr>
          <w:p w14:paraId="2FF3B093" w14:textId="77777777" w:rsidR="00213FAA" w:rsidRPr="00213FAA" w:rsidRDefault="00213FAA" w:rsidP="00213FAA">
            <w:pPr>
              <w:spacing w:after="0" w:line="240" w:lineRule="auto"/>
              <w:jc w:val="both"/>
              <w:rPr>
                <w:rFonts w:ascii="Times New Roman" w:eastAsia="Calibri" w:hAnsi="Times New Roman" w:cs="Times New Roman"/>
              </w:rPr>
            </w:pPr>
            <w:r w:rsidRPr="00213FAA">
              <w:rPr>
                <w:rFonts w:ascii="Times New Roman" w:eastAsia="Calibri" w:hAnsi="Times New Roman" w:cs="Times New Roman"/>
              </w:rPr>
              <w:t>iepriekš noteiktā projekta mērķis, iekļautās darbības, aktivitātes un rezultatīvie rādītāji atbilst programmā un Ministru kabineta noteikumos par programmas īstenošanu noteiktajam</w:t>
            </w:r>
          </w:p>
        </w:tc>
        <w:tc>
          <w:tcPr>
            <w:tcW w:w="486" w:type="pct"/>
            <w:tcBorders>
              <w:top w:val="outset" w:sz="6" w:space="0" w:color="auto"/>
              <w:left w:val="outset" w:sz="6" w:space="0" w:color="auto"/>
              <w:bottom w:val="outset" w:sz="6" w:space="0" w:color="auto"/>
              <w:right w:val="outset" w:sz="6" w:space="0" w:color="auto"/>
            </w:tcBorders>
          </w:tcPr>
          <w:p w14:paraId="32C9B96A"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 </w:t>
            </w:r>
          </w:p>
        </w:tc>
        <w:tc>
          <w:tcPr>
            <w:tcW w:w="471" w:type="pct"/>
            <w:tcBorders>
              <w:top w:val="outset" w:sz="6" w:space="0" w:color="auto"/>
              <w:left w:val="outset" w:sz="6" w:space="0" w:color="auto"/>
              <w:bottom w:val="outset" w:sz="6" w:space="0" w:color="auto"/>
              <w:right w:val="outset" w:sz="6" w:space="0" w:color="auto"/>
            </w:tcBorders>
          </w:tcPr>
          <w:p w14:paraId="7FDAF251"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 </w:t>
            </w:r>
          </w:p>
        </w:tc>
        <w:tc>
          <w:tcPr>
            <w:tcW w:w="368" w:type="pct"/>
            <w:tcBorders>
              <w:top w:val="outset" w:sz="6" w:space="0" w:color="auto"/>
              <w:left w:val="outset" w:sz="6" w:space="0" w:color="auto"/>
              <w:bottom w:val="outset" w:sz="6" w:space="0" w:color="auto"/>
              <w:right w:val="outset" w:sz="6" w:space="0" w:color="auto"/>
            </w:tcBorders>
          </w:tcPr>
          <w:p w14:paraId="0D8F1353"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 </w:t>
            </w:r>
          </w:p>
        </w:tc>
      </w:tr>
      <w:tr w:rsidR="00213FAA" w:rsidRPr="00213FAA" w14:paraId="791D10EC" w14:textId="77777777" w:rsidTr="005D5644">
        <w:tc>
          <w:tcPr>
            <w:tcW w:w="585" w:type="pct"/>
            <w:tcBorders>
              <w:top w:val="outset" w:sz="6" w:space="0" w:color="auto"/>
              <w:bottom w:val="outset" w:sz="6" w:space="0" w:color="auto"/>
              <w:right w:val="outset" w:sz="6" w:space="0" w:color="auto"/>
            </w:tcBorders>
          </w:tcPr>
          <w:p w14:paraId="253F6CD9"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2.6.</w:t>
            </w:r>
          </w:p>
        </w:tc>
        <w:tc>
          <w:tcPr>
            <w:tcW w:w="3091" w:type="pct"/>
            <w:tcBorders>
              <w:top w:val="outset" w:sz="6" w:space="0" w:color="auto"/>
              <w:left w:val="outset" w:sz="6" w:space="0" w:color="auto"/>
              <w:bottom w:val="outset" w:sz="6" w:space="0" w:color="auto"/>
              <w:right w:val="outset" w:sz="6" w:space="0" w:color="auto"/>
            </w:tcBorders>
            <w:vAlign w:val="center"/>
          </w:tcPr>
          <w:p w14:paraId="0D3F810D" w14:textId="77777777" w:rsidR="00213FAA" w:rsidRPr="00213FAA" w:rsidRDefault="00213FAA" w:rsidP="00213FAA">
            <w:pPr>
              <w:spacing w:after="0" w:line="240" w:lineRule="auto"/>
              <w:jc w:val="both"/>
              <w:rPr>
                <w:rFonts w:ascii="Times New Roman" w:eastAsia="Calibri" w:hAnsi="Times New Roman" w:cs="Times New Roman"/>
              </w:rPr>
            </w:pPr>
            <w:r w:rsidRPr="00213FAA">
              <w:rPr>
                <w:rFonts w:ascii="Times New Roman" w:eastAsia="Calibri" w:hAnsi="Times New Roman" w:cs="Times New Roman"/>
              </w:rPr>
              <w:t>iepriekš noteiktā projekta iesniegumā ir pamatotas mērķa grupu vajadzības un norādīta projekta rezultātu ietekme uz mērķa grupām</w:t>
            </w:r>
          </w:p>
        </w:tc>
        <w:tc>
          <w:tcPr>
            <w:tcW w:w="486" w:type="pct"/>
            <w:tcBorders>
              <w:top w:val="outset" w:sz="6" w:space="0" w:color="auto"/>
              <w:left w:val="outset" w:sz="6" w:space="0" w:color="auto"/>
              <w:bottom w:val="outset" w:sz="6" w:space="0" w:color="auto"/>
              <w:right w:val="outset" w:sz="6" w:space="0" w:color="auto"/>
            </w:tcBorders>
          </w:tcPr>
          <w:p w14:paraId="58467662" w14:textId="77777777" w:rsidR="00213FAA" w:rsidRPr="00213FAA" w:rsidRDefault="00213FAA" w:rsidP="00213FAA">
            <w:pPr>
              <w:spacing w:after="0" w:line="240" w:lineRule="auto"/>
              <w:rPr>
                <w:rFonts w:ascii="Times New Roman" w:eastAsia="Calibri" w:hAnsi="Times New Roman" w:cs="Times New Roman"/>
              </w:rPr>
            </w:pPr>
          </w:p>
        </w:tc>
        <w:tc>
          <w:tcPr>
            <w:tcW w:w="471" w:type="pct"/>
            <w:tcBorders>
              <w:top w:val="outset" w:sz="6" w:space="0" w:color="auto"/>
              <w:left w:val="outset" w:sz="6" w:space="0" w:color="auto"/>
              <w:bottom w:val="outset" w:sz="6" w:space="0" w:color="auto"/>
              <w:right w:val="outset" w:sz="6" w:space="0" w:color="auto"/>
            </w:tcBorders>
          </w:tcPr>
          <w:p w14:paraId="22388351" w14:textId="77777777" w:rsidR="00213FAA" w:rsidRPr="00213FAA" w:rsidRDefault="00213FAA" w:rsidP="00213FAA">
            <w:pPr>
              <w:spacing w:after="0" w:line="240" w:lineRule="auto"/>
              <w:rPr>
                <w:rFonts w:ascii="Times New Roman" w:eastAsia="Calibri" w:hAnsi="Times New Roman" w:cs="Times New Roman"/>
              </w:rPr>
            </w:pPr>
          </w:p>
        </w:tc>
        <w:tc>
          <w:tcPr>
            <w:tcW w:w="368" w:type="pct"/>
            <w:tcBorders>
              <w:top w:val="outset" w:sz="6" w:space="0" w:color="auto"/>
              <w:left w:val="outset" w:sz="6" w:space="0" w:color="auto"/>
              <w:bottom w:val="outset" w:sz="6" w:space="0" w:color="auto"/>
              <w:right w:val="outset" w:sz="6" w:space="0" w:color="auto"/>
            </w:tcBorders>
          </w:tcPr>
          <w:p w14:paraId="6D127B9C" w14:textId="77777777" w:rsidR="00213FAA" w:rsidRPr="00213FAA" w:rsidRDefault="00213FAA" w:rsidP="00213FAA">
            <w:pPr>
              <w:spacing w:after="0" w:line="240" w:lineRule="auto"/>
              <w:rPr>
                <w:rFonts w:ascii="Times New Roman" w:eastAsia="Calibri" w:hAnsi="Times New Roman" w:cs="Times New Roman"/>
              </w:rPr>
            </w:pPr>
          </w:p>
        </w:tc>
      </w:tr>
      <w:tr w:rsidR="00213FAA" w:rsidRPr="00213FAA" w14:paraId="696581D5" w14:textId="77777777" w:rsidTr="005D5644">
        <w:tc>
          <w:tcPr>
            <w:tcW w:w="585" w:type="pct"/>
            <w:tcBorders>
              <w:top w:val="outset" w:sz="6" w:space="0" w:color="auto"/>
              <w:bottom w:val="outset" w:sz="6" w:space="0" w:color="auto"/>
              <w:right w:val="outset" w:sz="6" w:space="0" w:color="auto"/>
            </w:tcBorders>
          </w:tcPr>
          <w:p w14:paraId="6B1F144F"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2.7.</w:t>
            </w:r>
          </w:p>
        </w:tc>
        <w:tc>
          <w:tcPr>
            <w:tcW w:w="3091" w:type="pct"/>
            <w:tcBorders>
              <w:top w:val="outset" w:sz="6" w:space="0" w:color="auto"/>
              <w:left w:val="outset" w:sz="6" w:space="0" w:color="auto"/>
              <w:bottom w:val="outset" w:sz="6" w:space="0" w:color="auto"/>
              <w:right w:val="outset" w:sz="6" w:space="0" w:color="auto"/>
            </w:tcBorders>
            <w:vAlign w:val="center"/>
          </w:tcPr>
          <w:p w14:paraId="225B0E2A" w14:textId="77777777" w:rsidR="00213FAA" w:rsidRPr="00213FAA" w:rsidRDefault="00213FAA" w:rsidP="00213FAA">
            <w:pPr>
              <w:autoSpaceDE w:val="0"/>
              <w:autoSpaceDN w:val="0"/>
              <w:adjustRightInd w:val="0"/>
              <w:spacing w:after="0" w:line="240" w:lineRule="auto"/>
              <w:jc w:val="both"/>
              <w:rPr>
                <w:rFonts w:ascii="Times New Roman" w:eastAsia="Calibri" w:hAnsi="Times New Roman" w:cs="Times New Roman"/>
              </w:rPr>
            </w:pPr>
            <w:r w:rsidRPr="00213FAA">
              <w:rPr>
                <w:rFonts w:ascii="Times New Roman" w:eastAsia="Calibri" w:hAnsi="Times New Roman" w:cs="Times New Roman"/>
                <w:spacing w:val="-2"/>
              </w:rPr>
              <w:t>iepriekš noteiktā</w:t>
            </w:r>
            <w:r w:rsidRPr="00213FAA">
              <w:rPr>
                <w:rFonts w:ascii="Times New Roman" w:eastAsia="Calibri" w:hAnsi="Times New Roman" w:cs="Times New Roman"/>
              </w:rPr>
              <w:t xml:space="preserve"> projekta iesniegumā iekļauta informācija par </w:t>
            </w:r>
            <w:r w:rsidRPr="00213FAA">
              <w:rPr>
                <w:rFonts w:ascii="Times New Roman" w:eastAsia="Calibri" w:hAnsi="Times New Roman" w:cs="Times New Roman"/>
                <w:spacing w:val="-2"/>
              </w:rPr>
              <w:t xml:space="preserve">iepriekš noteiktā projekta </w:t>
            </w:r>
            <w:r w:rsidRPr="00213FAA">
              <w:rPr>
                <w:rFonts w:ascii="Times New Roman" w:eastAsia="Calibri" w:hAnsi="Times New Roman" w:cs="Times New Roman"/>
              </w:rPr>
              <w:t xml:space="preserve">īstenošanā iesaistītā personāla veicamajiem uzdevumiem, un tie ir atbilstoši </w:t>
            </w:r>
            <w:r w:rsidRPr="00213FAA">
              <w:rPr>
                <w:rFonts w:ascii="Times New Roman" w:eastAsia="Calibri" w:hAnsi="Times New Roman" w:cs="Times New Roman"/>
                <w:spacing w:val="-2"/>
              </w:rPr>
              <w:t xml:space="preserve">iepriekš noteiktā projekta </w:t>
            </w:r>
            <w:r w:rsidRPr="00213FAA">
              <w:rPr>
                <w:rFonts w:ascii="Times New Roman" w:eastAsia="Calibri" w:hAnsi="Times New Roman" w:cs="Times New Roman"/>
              </w:rPr>
              <w:t>administrēšanas nodrošināšanai</w:t>
            </w:r>
          </w:p>
        </w:tc>
        <w:tc>
          <w:tcPr>
            <w:tcW w:w="486" w:type="pct"/>
            <w:tcBorders>
              <w:top w:val="outset" w:sz="6" w:space="0" w:color="auto"/>
              <w:left w:val="outset" w:sz="6" w:space="0" w:color="auto"/>
              <w:bottom w:val="outset" w:sz="6" w:space="0" w:color="auto"/>
              <w:right w:val="outset" w:sz="6" w:space="0" w:color="auto"/>
            </w:tcBorders>
          </w:tcPr>
          <w:p w14:paraId="1A3B37A7" w14:textId="77777777" w:rsidR="00213FAA" w:rsidRPr="00213FAA" w:rsidRDefault="00213FAA" w:rsidP="00213FAA">
            <w:pPr>
              <w:spacing w:after="0" w:line="240" w:lineRule="auto"/>
              <w:rPr>
                <w:rFonts w:ascii="Times New Roman" w:eastAsia="Calibri" w:hAnsi="Times New Roman" w:cs="Times New Roman"/>
              </w:rPr>
            </w:pPr>
          </w:p>
        </w:tc>
        <w:tc>
          <w:tcPr>
            <w:tcW w:w="471" w:type="pct"/>
            <w:tcBorders>
              <w:top w:val="outset" w:sz="6" w:space="0" w:color="auto"/>
              <w:left w:val="outset" w:sz="6" w:space="0" w:color="auto"/>
              <w:bottom w:val="outset" w:sz="6" w:space="0" w:color="auto"/>
              <w:right w:val="outset" w:sz="6" w:space="0" w:color="auto"/>
            </w:tcBorders>
          </w:tcPr>
          <w:p w14:paraId="6CD2C5B3" w14:textId="77777777" w:rsidR="00213FAA" w:rsidRPr="00213FAA" w:rsidRDefault="00213FAA" w:rsidP="00213FAA">
            <w:pPr>
              <w:spacing w:after="0" w:line="240" w:lineRule="auto"/>
              <w:rPr>
                <w:rFonts w:ascii="Times New Roman" w:eastAsia="Calibri" w:hAnsi="Times New Roman" w:cs="Times New Roman"/>
              </w:rPr>
            </w:pPr>
          </w:p>
        </w:tc>
        <w:tc>
          <w:tcPr>
            <w:tcW w:w="368" w:type="pct"/>
            <w:tcBorders>
              <w:top w:val="outset" w:sz="6" w:space="0" w:color="auto"/>
              <w:left w:val="outset" w:sz="6" w:space="0" w:color="auto"/>
              <w:bottom w:val="outset" w:sz="6" w:space="0" w:color="auto"/>
              <w:right w:val="outset" w:sz="6" w:space="0" w:color="auto"/>
            </w:tcBorders>
          </w:tcPr>
          <w:p w14:paraId="6CF76188" w14:textId="77777777" w:rsidR="00213FAA" w:rsidRPr="00213FAA" w:rsidRDefault="00213FAA" w:rsidP="00213FAA">
            <w:pPr>
              <w:spacing w:after="0" w:line="240" w:lineRule="auto"/>
              <w:rPr>
                <w:rFonts w:ascii="Times New Roman" w:eastAsia="Calibri" w:hAnsi="Times New Roman" w:cs="Times New Roman"/>
              </w:rPr>
            </w:pPr>
          </w:p>
        </w:tc>
      </w:tr>
      <w:tr w:rsidR="00213FAA" w:rsidRPr="00213FAA" w14:paraId="6E88ED7A" w14:textId="77777777" w:rsidTr="005D5644">
        <w:tc>
          <w:tcPr>
            <w:tcW w:w="585" w:type="pct"/>
            <w:tcBorders>
              <w:top w:val="outset" w:sz="6" w:space="0" w:color="auto"/>
              <w:bottom w:val="outset" w:sz="6" w:space="0" w:color="auto"/>
              <w:right w:val="outset" w:sz="6" w:space="0" w:color="auto"/>
            </w:tcBorders>
          </w:tcPr>
          <w:p w14:paraId="7632CA14"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2.8.</w:t>
            </w:r>
          </w:p>
        </w:tc>
        <w:tc>
          <w:tcPr>
            <w:tcW w:w="3091" w:type="pct"/>
            <w:tcBorders>
              <w:top w:val="outset" w:sz="6" w:space="0" w:color="auto"/>
              <w:left w:val="outset" w:sz="6" w:space="0" w:color="auto"/>
              <w:bottom w:val="outset" w:sz="6" w:space="0" w:color="auto"/>
              <w:right w:val="outset" w:sz="6" w:space="0" w:color="auto"/>
            </w:tcBorders>
            <w:vAlign w:val="center"/>
          </w:tcPr>
          <w:p w14:paraId="157F4B38" w14:textId="77777777" w:rsidR="00213FAA" w:rsidRPr="00213FAA" w:rsidRDefault="00213FAA" w:rsidP="00213FAA">
            <w:pPr>
              <w:spacing w:after="0" w:line="240" w:lineRule="auto"/>
              <w:jc w:val="both"/>
              <w:rPr>
                <w:rFonts w:ascii="Times New Roman" w:eastAsia="Calibri" w:hAnsi="Times New Roman" w:cs="Times New Roman"/>
              </w:rPr>
            </w:pPr>
            <w:r w:rsidRPr="00213FAA">
              <w:rPr>
                <w:rFonts w:ascii="Times New Roman" w:eastAsia="Calibri" w:hAnsi="Times New Roman" w:cs="Times New Roman"/>
                <w:bCs/>
              </w:rPr>
              <w:t>iepriekš noteiktā projekta iesniegumā ir sniegts detalizēts apraksts, kā iepriekš noteiktā projekta īstenotājs veiks iepriekš noteiktā projekta īstenošanas uzraudzību</w:t>
            </w:r>
          </w:p>
        </w:tc>
        <w:tc>
          <w:tcPr>
            <w:tcW w:w="486" w:type="pct"/>
            <w:tcBorders>
              <w:top w:val="outset" w:sz="6" w:space="0" w:color="auto"/>
              <w:left w:val="outset" w:sz="6" w:space="0" w:color="auto"/>
              <w:bottom w:val="outset" w:sz="6" w:space="0" w:color="auto"/>
              <w:right w:val="outset" w:sz="6" w:space="0" w:color="auto"/>
            </w:tcBorders>
          </w:tcPr>
          <w:p w14:paraId="4F7550D3" w14:textId="77777777" w:rsidR="00213FAA" w:rsidRPr="00213FAA" w:rsidRDefault="00213FAA" w:rsidP="00213FAA">
            <w:pPr>
              <w:spacing w:after="0" w:line="240" w:lineRule="auto"/>
              <w:rPr>
                <w:rFonts w:ascii="Times New Roman" w:eastAsia="Calibri" w:hAnsi="Times New Roman" w:cs="Times New Roman"/>
              </w:rPr>
            </w:pPr>
          </w:p>
        </w:tc>
        <w:tc>
          <w:tcPr>
            <w:tcW w:w="471" w:type="pct"/>
            <w:tcBorders>
              <w:top w:val="outset" w:sz="6" w:space="0" w:color="auto"/>
              <w:left w:val="outset" w:sz="6" w:space="0" w:color="auto"/>
              <w:bottom w:val="outset" w:sz="6" w:space="0" w:color="auto"/>
              <w:right w:val="outset" w:sz="6" w:space="0" w:color="auto"/>
            </w:tcBorders>
          </w:tcPr>
          <w:p w14:paraId="62AA924E" w14:textId="77777777" w:rsidR="00213FAA" w:rsidRPr="00213FAA" w:rsidRDefault="00213FAA" w:rsidP="00213FAA">
            <w:pPr>
              <w:spacing w:after="0" w:line="240" w:lineRule="auto"/>
              <w:rPr>
                <w:rFonts w:ascii="Times New Roman" w:eastAsia="Calibri" w:hAnsi="Times New Roman" w:cs="Times New Roman"/>
              </w:rPr>
            </w:pPr>
          </w:p>
        </w:tc>
        <w:tc>
          <w:tcPr>
            <w:tcW w:w="368" w:type="pct"/>
            <w:tcBorders>
              <w:top w:val="outset" w:sz="6" w:space="0" w:color="auto"/>
              <w:left w:val="outset" w:sz="6" w:space="0" w:color="auto"/>
              <w:bottom w:val="outset" w:sz="6" w:space="0" w:color="auto"/>
              <w:right w:val="outset" w:sz="6" w:space="0" w:color="auto"/>
            </w:tcBorders>
          </w:tcPr>
          <w:p w14:paraId="44BBAA81" w14:textId="77777777" w:rsidR="00213FAA" w:rsidRPr="00213FAA" w:rsidRDefault="00213FAA" w:rsidP="00213FAA">
            <w:pPr>
              <w:spacing w:after="0" w:line="240" w:lineRule="auto"/>
              <w:rPr>
                <w:rFonts w:ascii="Times New Roman" w:eastAsia="Calibri" w:hAnsi="Times New Roman" w:cs="Times New Roman"/>
              </w:rPr>
            </w:pPr>
          </w:p>
        </w:tc>
      </w:tr>
      <w:tr w:rsidR="00213FAA" w:rsidRPr="00213FAA" w14:paraId="126D5A8E" w14:textId="77777777" w:rsidTr="005D5644">
        <w:tc>
          <w:tcPr>
            <w:tcW w:w="585" w:type="pct"/>
            <w:tcBorders>
              <w:top w:val="outset" w:sz="6" w:space="0" w:color="auto"/>
              <w:bottom w:val="outset" w:sz="6" w:space="0" w:color="auto"/>
              <w:right w:val="outset" w:sz="6" w:space="0" w:color="auto"/>
            </w:tcBorders>
          </w:tcPr>
          <w:p w14:paraId="160B60A0"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lastRenderedPageBreak/>
              <w:t>2.9.</w:t>
            </w:r>
          </w:p>
        </w:tc>
        <w:tc>
          <w:tcPr>
            <w:tcW w:w="3091" w:type="pct"/>
            <w:tcBorders>
              <w:top w:val="outset" w:sz="6" w:space="0" w:color="auto"/>
              <w:left w:val="outset" w:sz="6" w:space="0" w:color="auto"/>
              <w:bottom w:val="outset" w:sz="6" w:space="0" w:color="auto"/>
              <w:right w:val="outset" w:sz="6" w:space="0" w:color="auto"/>
            </w:tcBorders>
            <w:vAlign w:val="center"/>
          </w:tcPr>
          <w:p w14:paraId="4D86A4FA" w14:textId="77777777" w:rsidR="00213FAA" w:rsidRPr="00213FAA" w:rsidRDefault="00213FAA" w:rsidP="00213FAA">
            <w:pPr>
              <w:spacing w:after="0" w:line="240" w:lineRule="auto"/>
              <w:jc w:val="both"/>
              <w:rPr>
                <w:rFonts w:ascii="Times New Roman" w:eastAsia="Calibri" w:hAnsi="Times New Roman" w:cs="Times New Roman"/>
              </w:rPr>
            </w:pPr>
            <w:r w:rsidRPr="00213FAA">
              <w:rPr>
                <w:rFonts w:ascii="Times New Roman" w:eastAsia="Calibri" w:hAnsi="Times New Roman" w:cs="Times New Roman"/>
              </w:rPr>
              <w:t>iepriekš noteiktā projekta iesniegumā ir pamatots, kā tiks nodrošināta sasniegto rezultātu ilgtspēja (t.sk. uzbūvētās infrastruktūras, iekārtu un aprīkojuma uzturēšana un tālākā izmantošana vismaz piecus gadus pēc projekta noslēguma pārskata apstiprināšanas)</w:t>
            </w:r>
          </w:p>
        </w:tc>
        <w:tc>
          <w:tcPr>
            <w:tcW w:w="486" w:type="pct"/>
            <w:tcBorders>
              <w:top w:val="outset" w:sz="6" w:space="0" w:color="auto"/>
              <w:left w:val="outset" w:sz="6" w:space="0" w:color="auto"/>
              <w:bottom w:val="outset" w:sz="6" w:space="0" w:color="auto"/>
              <w:right w:val="outset" w:sz="6" w:space="0" w:color="auto"/>
            </w:tcBorders>
          </w:tcPr>
          <w:p w14:paraId="4173F645" w14:textId="77777777" w:rsidR="00213FAA" w:rsidRPr="00213FAA" w:rsidRDefault="00213FAA" w:rsidP="00213FAA">
            <w:pPr>
              <w:spacing w:after="0" w:line="240" w:lineRule="auto"/>
              <w:rPr>
                <w:rFonts w:ascii="Times New Roman" w:eastAsia="Calibri" w:hAnsi="Times New Roman" w:cs="Times New Roman"/>
              </w:rPr>
            </w:pPr>
          </w:p>
        </w:tc>
        <w:tc>
          <w:tcPr>
            <w:tcW w:w="471" w:type="pct"/>
            <w:tcBorders>
              <w:top w:val="outset" w:sz="6" w:space="0" w:color="auto"/>
              <w:left w:val="outset" w:sz="6" w:space="0" w:color="auto"/>
              <w:bottom w:val="outset" w:sz="6" w:space="0" w:color="auto"/>
              <w:right w:val="outset" w:sz="6" w:space="0" w:color="auto"/>
            </w:tcBorders>
          </w:tcPr>
          <w:p w14:paraId="18BB7AAD" w14:textId="77777777" w:rsidR="00213FAA" w:rsidRPr="00213FAA" w:rsidRDefault="00213FAA" w:rsidP="00213FAA">
            <w:pPr>
              <w:spacing w:after="0" w:line="240" w:lineRule="auto"/>
              <w:rPr>
                <w:rFonts w:ascii="Times New Roman" w:eastAsia="Calibri" w:hAnsi="Times New Roman" w:cs="Times New Roman"/>
              </w:rPr>
            </w:pPr>
          </w:p>
        </w:tc>
        <w:tc>
          <w:tcPr>
            <w:tcW w:w="368" w:type="pct"/>
            <w:tcBorders>
              <w:top w:val="outset" w:sz="6" w:space="0" w:color="auto"/>
              <w:left w:val="outset" w:sz="6" w:space="0" w:color="auto"/>
              <w:bottom w:val="outset" w:sz="6" w:space="0" w:color="auto"/>
              <w:right w:val="outset" w:sz="6" w:space="0" w:color="auto"/>
            </w:tcBorders>
          </w:tcPr>
          <w:p w14:paraId="6B5E0EDE" w14:textId="77777777" w:rsidR="00213FAA" w:rsidRPr="00213FAA" w:rsidRDefault="00213FAA" w:rsidP="00213FAA">
            <w:pPr>
              <w:spacing w:after="0" w:line="240" w:lineRule="auto"/>
              <w:rPr>
                <w:rFonts w:ascii="Times New Roman" w:eastAsia="Calibri" w:hAnsi="Times New Roman" w:cs="Times New Roman"/>
              </w:rPr>
            </w:pPr>
          </w:p>
        </w:tc>
      </w:tr>
      <w:tr w:rsidR="00213FAA" w:rsidRPr="00213FAA" w14:paraId="19A749D3" w14:textId="77777777" w:rsidTr="005D5644">
        <w:trPr>
          <w:trHeight w:val="845"/>
        </w:trPr>
        <w:tc>
          <w:tcPr>
            <w:tcW w:w="585" w:type="pct"/>
            <w:tcBorders>
              <w:top w:val="outset" w:sz="6" w:space="0" w:color="auto"/>
              <w:bottom w:val="outset" w:sz="6" w:space="0" w:color="auto"/>
              <w:right w:val="outset" w:sz="6" w:space="0" w:color="auto"/>
            </w:tcBorders>
          </w:tcPr>
          <w:p w14:paraId="0837AF77"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2.10.</w:t>
            </w:r>
          </w:p>
        </w:tc>
        <w:tc>
          <w:tcPr>
            <w:tcW w:w="3091" w:type="pct"/>
            <w:tcBorders>
              <w:top w:val="outset" w:sz="6" w:space="0" w:color="auto"/>
              <w:left w:val="outset" w:sz="6" w:space="0" w:color="auto"/>
              <w:bottom w:val="outset" w:sz="6" w:space="0" w:color="auto"/>
              <w:right w:val="outset" w:sz="6" w:space="0" w:color="auto"/>
            </w:tcBorders>
            <w:vAlign w:val="center"/>
          </w:tcPr>
          <w:p w14:paraId="5B530C58" w14:textId="77777777" w:rsidR="00213FAA" w:rsidRPr="00213FAA" w:rsidRDefault="00213FAA" w:rsidP="00213FAA">
            <w:pPr>
              <w:spacing w:after="0" w:line="240" w:lineRule="auto"/>
              <w:jc w:val="both"/>
              <w:rPr>
                <w:rFonts w:ascii="Times New Roman" w:eastAsia="Calibri" w:hAnsi="Times New Roman" w:cs="Times New Roman"/>
              </w:rPr>
            </w:pPr>
            <w:r w:rsidRPr="00213FAA">
              <w:rPr>
                <w:rFonts w:ascii="Times New Roman" w:eastAsia="Calibri" w:hAnsi="Times New Roman" w:cs="Times New Roman"/>
              </w:rPr>
              <w:t>iepriekš noteiktā projekta iesniegumā ir izvērtēti iespējamie projekta īstenošanas riski un analizēti preventīvie pasākumi risku novēršanai</w:t>
            </w:r>
          </w:p>
        </w:tc>
        <w:tc>
          <w:tcPr>
            <w:tcW w:w="486" w:type="pct"/>
            <w:tcBorders>
              <w:top w:val="outset" w:sz="6" w:space="0" w:color="auto"/>
              <w:left w:val="outset" w:sz="6" w:space="0" w:color="auto"/>
              <w:bottom w:val="outset" w:sz="6" w:space="0" w:color="auto"/>
              <w:right w:val="outset" w:sz="6" w:space="0" w:color="auto"/>
            </w:tcBorders>
          </w:tcPr>
          <w:p w14:paraId="1C0D7AF1" w14:textId="77777777" w:rsidR="00213FAA" w:rsidRPr="00213FAA" w:rsidRDefault="00213FAA" w:rsidP="00213FAA">
            <w:pPr>
              <w:spacing w:after="0" w:line="240" w:lineRule="auto"/>
              <w:rPr>
                <w:rFonts w:ascii="Times New Roman" w:eastAsia="Calibri" w:hAnsi="Times New Roman" w:cs="Times New Roman"/>
              </w:rPr>
            </w:pPr>
          </w:p>
        </w:tc>
        <w:tc>
          <w:tcPr>
            <w:tcW w:w="471" w:type="pct"/>
            <w:tcBorders>
              <w:top w:val="outset" w:sz="6" w:space="0" w:color="auto"/>
              <w:left w:val="outset" w:sz="6" w:space="0" w:color="auto"/>
              <w:bottom w:val="outset" w:sz="6" w:space="0" w:color="auto"/>
              <w:right w:val="outset" w:sz="6" w:space="0" w:color="auto"/>
            </w:tcBorders>
          </w:tcPr>
          <w:p w14:paraId="4C322367" w14:textId="77777777" w:rsidR="00213FAA" w:rsidRPr="00213FAA" w:rsidRDefault="00213FAA" w:rsidP="00213FAA">
            <w:pPr>
              <w:spacing w:after="0" w:line="240" w:lineRule="auto"/>
              <w:rPr>
                <w:rFonts w:ascii="Times New Roman" w:eastAsia="Calibri" w:hAnsi="Times New Roman" w:cs="Times New Roman"/>
              </w:rPr>
            </w:pPr>
          </w:p>
        </w:tc>
        <w:tc>
          <w:tcPr>
            <w:tcW w:w="368" w:type="pct"/>
            <w:tcBorders>
              <w:top w:val="outset" w:sz="6" w:space="0" w:color="auto"/>
              <w:left w:val="outset" w:sz="6" w:space="0" w:color="auto"/>
              <w:bottom w:val="outset" w:sz="6" w:space="0" w:color="auto"/>
              <w:right w:val="outset" w:sz="6" w:space="0" w:color="auto"/>
            </w:tcBorders>
          </w:tcPr>
          <w:p w14:paraId="3A84F492" w14:textId="77777777" w:rsidR="00213FAA" w:rsidRPr="00213FAA" w:rsidRDefault="00213FAA" w:rsidP="00213FAA">
            <w:pPr>
              <w:spacing w:after="0" w:line="240" w:lineRule="auto"/>
              <w:rPr>
                <w:rFonts w:ascii="Times New Roman" w:eastAsia="Calibri" w:hAnsi="Times New Roman" w:cs="Times New Roman"/>
              </w:rPr>
            </w:pPr>
          </w:p>
        </w:tc>
      </w:tr>
      <w:tr w:rsidR="00213FAA" w:rsidRPr="00213FAA" w14:paraId="276030D1" w14:textId="77777777" w:rsidTr="005D5644">
        <w:tc>
          <w:tcPr>
            <w:tcW w:w="585" w:type="pct"/>
            <w:tcBorders>
              <w:top w:val="outset" w:sz="6" w:space="0" w:color="auto"/>
              <w:bottom w:val="outset" w:sz="6" w:space="0" w:color="auto"/>
              <w:right w:val="outset" w:sz="6" w:space="0" w:color="auto"/>
            </w:tcBorders>
          </w:tcPr>
          <w:p w14:paraId="41C7F3C0"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2.11.</w:t>
            </w:r>
          </w:p>
        </w:tc>
        <w:tc>
          <w:tcPr>
            <w:tcW w:w="3091" w:type="pct"/>
            <w:tcBorders>
              <w:top w:val="outset" w:sz="6" w:space="0" w:color="auto"/>
              <w:left w:val="outset" w:sz="6" w:space="0" w:color="auto"/>
              <w:bottom w:val="outset" w:sz="6" w:space="0" w:color="auto"/>
              <w:right w:val="outset" w:sz="6" w:space="0" w:color="auto"/>
            </w:tcBorders>
            <w:vAlign w:val="center"/>
          </w:tcPr>
          <w:p w14:paraId="2EDEED42" w14:textId="77777777" w:rsidR="00213FAA" w:rsidRPr="00213FAA" w:rsidRDefault="00213FAA" w:rsidP="00213FAA">
            <w:pPr>
              <w:spacing w:after="0" w:line="240" w:lineRule="auto"/>
              <w:jc w:val="both"/>
              <w:rPr>
                <w:rFonts w:ascii="Times New Roman" w:eastAsia="Calibri" w:hAnsi="Times New Roman" w:cs="Times New Roman"/>
              </w:rPr>
            </w:pPr>
            <w:r w:rsidRPr="00213FAA">
              <w:rPr>
                <w:rFonts w:ascii="Times New Roman" w:eastAsia="Calibri" w:hAnsi="Times New Roman" w:cs="Times New Roman"/>
              </w:rPr>
              <w:t>iepriekš noteiktā projekta iesniedzējs plāno īstenot komunikācijas plānu atbilstoši finanšu instrumenta vadības dokumentos noteiktajām prasībām</w:t>
            </w:r>
          </w:p>
        </w:tc>
        <w:tc>
          <w:tcPr>
            <w:tcW w:w="486" w:type="pct"/>
            <w:tcBorders>
              <w:top w:val="outset" w:sz="6" w:space="0" w:color="auto"/>
              <w:left w:val="outset" w:sz="6" w:space="0" w:color="auto"/>
              <w:bottom w:val="outset" w:sz="6" w:space="0" w:color="auto"/>
              <w:right w:val="outset" w:sz="6" w:space="0" w:color="auto"/>
            </w:tcBorders>
          </w:tcPr>
          <w:p w14:paraId="3940D505" w14:textId="77777777" w:rsidR="00213FAA" w:rsidRPr="00213FAA" w:rsidRDefault="00213FAA" w:rsidP="00213FAA">
            <w:pPr>
              <w:spacing w:after="0" w:line="240" w:lineRule="auto"/>
              <w:rPr>
                <w:rFonts w:ascii="Times New Roman" w:eastAsia="Calibri" w:hAnsi="Times New Roman" w:cs="Times New Roman"/>
              </w:rPr>
            </w:pPr>
          </w:p>
        </w:tc>
        <w:tc>
          <w:tcPr>
            <w:tcW w:w="471" w:type="pct"/>
            <w:tcBorders>
              <w:top w:val="outset" w:sz="6" w:space="0" w:color="auto"/>
              <w:left w:val="outset" w:sz="6" w:space="0" w:color="auto"/>
              <w:bottom w:val="outset" w:sz="6" w:space="0" w:color="auto"/>
              <w:right w:val="outset" w:sz="6" w:space="0" w:color="auto"/>
            </w:tcBorders>
          </w:tcPr>
          <w:p w14:paraId="0738E4B5" w14:textId="77777777" w:rsidR="00213FAA" w:rsidRPr="00213FAA" w:rsidRDefault="00213FAA" w:rsidP="00213FAA">
            <w:pPr>
              <w:spacing w:after="0" w:line="240" w:lineRule="auto"/>
              <w:rPr>
                <w:rFonts w:ascii="Times New Roman" w:eastAsia="Calibri" w:hAnsi="Times New Roman" w:cs="Times New Roman"/>
              </w:rPr>
            </w:pPr>
          </w:p>
        </w:tc>
        <w:tc>
          <w:tcPr>
            <w:tcW w:w="368" w:type="pct"/>
            <w:tcBorders>
              <w:top w:val="outset" w:sz="6" w:space="0" w:color="auto"/>
              <w:left w:val="outset" w:sz="6" w:space="0" w:color="auto"/>
              <w:bottom w:val="outset" w:sz="6" w:space="0" w:color="auto"/>
              <w:right w:val="outset" w:sz="6" w:space="0" w:color="auto"/>
            </w:tcBorders>
          </w:tcPr>
          <w:p w14:paraId="2CAA9699" w14:textId="77777777" w:rsidR="00213FAA" w:rsidRPr="00213FAA" w:rsidRDefault="00213FAA" w:rsidP="00213FAA">
            <w:pPr>
              <w:spacing w:after="0" w:line="240" w:lineRule="auto"/>
              <w:rPr>
                <w:rFonts w:ascii="Times New Roman" w:eastAsia="Calibri" w:hAnsi="Times New Roman" w:cs="Times New Roman"/>
              </w:rPr>
            </w:pPr>
          </w:p>
        </w:tc>
      </w:tr>
      <w:tr w:rsidR="00213FAA" w:rsidRPr="00213FAA" w14:paraId="26732552" w14:textId="77777777" w:rsidTr="005D5644">
        <w:tc>
          <w:tcPr>
            <w:tcW w:w="585" w:type="pct"/>
            <w:tcBorders>
              <w:top w:val="outset" w:sz="6" w:space="0" w:color="auto"/>
              <w:bottom w:val="outset" w:sz="6" w:space="0" w:color="auto"/>
              <w:right w:val="outset" w:sz="6" w:space="0" w:color="auto"/>
            </w:tcBorders>
          </w:tcPr>
          <w:p w14:paraId="303D9579"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2.12.</w:t>
            </w:r>
          </w:p>
        </w:tc>
        <w:tc>
          <w:tcPr>
            <w:tcW w:w="3091" w:type="pct"/>
            <w:tcBorders>
              <w:top w:val="outset" w:sz="6" w:space="0" w:color="auto"/>
              <w:left w:val="outset" w:sz="6" w:space="0" w:color="auto"/>
              <w:bottom w:val="outset" w:sz="6" w:space="0" w:color="auto"/>
              <w:right w:val="outset" w:sz="6" w:space="0" w:color="auto"/>
            </w:tcBorders>
            <w:vAlign w:val="center"/>
          </w:tcPr>
          <w:p w14:paraId="459C0ABD" w14:textId="77777777" w:rsidR="00213FAA" w:rsidRPr="00213FAA" w:rsidRDefault="00213FAA" w:rsidP="00213FAA">
            <w:pPr>
              <w:spacing w:after="0" w:line="240" w:lineRule="auto"/>
              <w:jc w:val="both"/>
              <w:rPr>
                <w:rFonts w:ascii="Times New Roman" w:eastAsia="Calibri" w:hAnsi="Times New Roman" w:cs="Times New Roman"/>
              </w:rPr>
            </w:pPr>
            <w:r w:rsidRPr="00213FAA">
              <w:rPr>
                <w:rFonts w:ascii="Times New Roman" w:eastAsia="Calibri" w:hAnsi="Times New Roman" w:cs="Times New Roman"/>
              </w:rPr>
              <w:t>iepriekš noteiktā projekta laika grafikā norādītās aktivitātes sakrīt ar aktivitāšu aprakstā iekļauto informāciju, aktivitātēm noteiktie termiņi ir reāli un nepārsniedz Ministru kabineta noteikumos par programmas īstenošanu iepriekš noteiktā projekta īstenošanai noteikto termiņu</w:t>
            </w:r>
          </w:p>
        </w:tc>
        <w:tc>
          <w:tcPr>
            <w:tcW w:w="486" w:type="pct"/>
            <w:tcBorders>
              <w:top w:val="outset" w:sz="6" w:space="0" w:color="auto"/>
              <w:left w:val="outset" w:sz="6" w:space="0" w:color="auto"/>
              <w:bottom w:val="outset" w:sz="6" w:space="0" w:color="auto"/>
              <w:right w:val="outset" w:sz="6" w:space="0" w:color="auto"/>
            </w:tcBorders>
          </w:tcPr>
          <w:p w14:paraId="0E54CEF4" w14:textId="77777777" w:rsidR="00213FAA" w:rsidRPr="00213FAA" w:rsidRDefault="00213FAA" w:rsidP="00213FAA">
            <w:pPr>
              <w:spacing w:after="0" w:line="240" w:lineRule="auto"/>
              <w:rPr>
                <w:rFonts w:ascii="Times New Roman" w:eastAsia="Calibri" w:hAnsi="Times New Roman" w:cs="Times New Roman"/>
              </w:rPr>
            </w:pPr>
          </w:p>
        </w:tc>
        <w:tc>
          <w:tcPr>
            <w:tcW w:w="471" w:type="pct"/>
            <w:tcBorders>
              <w:top w:val="outset" w:sz="6" w:space="0" w:color="auto"/>
              <w:left w:val="outset" w:sz="6" w:space="0" w:color="auto"/>
              <w:bottom w:val="outset" w:sz="6" w:space="0" w:color="auto"/>
              <w:right w:val="outset" w:sz="6" w:space="0" w:color="auto"/>
            </w:tcBorders>
          </w:tcPr>
          <w:p w14:paraId="66941565" w14:textId="77777777" w:rsidR="00213FAA" w:rsidRPr="00213FAA" w:rsidRDefault="00213FAA" w:rsidP="00213FAA">
            <w:pPr>
              <w:spacing w:after="0" w:line="240" w:lineRule="auto"/>
              <w:rPr>
                <w:rFonts w:ascii="Times New Roman" w:eastAsia="Calibri" w:hAnsi="Times New Roman" w:cs="Times New Roman"/>
              </w:rPr>
            </w:pPr>
          </w:p>
        </w:tc>
        <w:tc>
          <w:tcPr>
            <w:tcW w:w="368" w:type="pct"/>
            <w:tcBorders>
              <w:top w:val="outset" w:sz="6" w:space="0" w:color="auto"/>
              <w:left w:val="outset" w:sz="6" w:space="0" w:color="auto"/>
              <w:bottom w:val="outset" w:sz="6" w:space="0" w:color="auto"/>
              <w:right w:val="outset" w:sz="6" w:space="0" w:color="auto"/>
            </w:tcBorders>
          </w:tcPr>
          <w:p w14:paraId="5A05AAB7" w14:textId="77777777" w:rsidR="00213FAA" w:rsidRPr="00213FAA" w:rsidRDefault="00213FAA" w:rsidP="00213FAA">
            <w:pPr>
              <w:spacing w:after="0" w:line="240" w:lineRule="auto"/>
              <w:rPr>
                <w:rFonts w:ascii="Times New Roman" w:eastAsia="Calibri" w:hAnsi="Times New Roman" w:cs="Times New Roman"/>
              </w:rPr>
            </w:pPr>
          </w:p>
        </w:tc>
      </w:tr>
      <w:tr w:rsidR="00213FAA" w:rsidRPr="00213FAA" w14:paraId="0D105DEC" w14:textId="77777777" w:rsidTr="005D5644">
        <w:tc>
          <w:tcPr>
            <w:tcW w:w="585" w:type="pct"/>
            <w:tcBorders>
              <w:top w:val="outset" w:sz="6" w:space="0" w:color="auto"/>
              <w:bottom w:val="outset" w:sz="6" w:space="0" w:color="auto"/>
              <w:right w:val="outset" w:sz="6" w:space="0" w:color="auto"/>
            </w:tcBorders>
          </w:tcPr>
          <w:p w14:paraId="2A6B716A"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2.13.</w:t>
            </w:r>
          </w:p>
        </w:tc>
        <w:tc>
          <w:tcPr>
            <w:tcW w:w="3091" w:type="pct"/>
            <w:tcBorders>
              <w:top w:val="outset" w:sz="6" w:space="0" w:color="auto"/>
              <w:left w:val="outset" w:sz="6" w:space="0" w:color="auto"/>
              <w:bottom w:val="outset" w:sz="6" w:space="0" w:color="auto"/>
              <w:right w:val="outset" w:sz="6" w:space="0" w:color="auto"/>
            </w:tcBorders>
            <w:vAlign w:val="center"/>
          </w:tcPr>
          <w:p w14:paraId="76EAB2F1" w14:textId="77777777" w:rsidR="00213FAA" w:rsidRPr="00213FAA" w:rsidRDefault="00213FAA" w:rsidP="00213FAA">
            <w:pPr>
              <w:spacing w:after="0" w:line="240" w:lineRule="auto"/>
              <w:jc w:val="both"/>
              <w:rPr>
                <w:rFonts w:ascii="Times New Roman" w:eastAsia="Calibri" w:hAnsi="Times New Roman" w:cs="Times New Roman"/>
              </w:rPr>
            </w:pPr>
            <w:r w:rsidRPr="00213FAA">
              <w:rPr>
                <w:rFonts w:ascii="Times New Roman" w:eastAsia="Calibri" w:hAnsi="Times New Roman" w:cs="Times New Roman"/>
                <w:spacing w:val="-2"/>
              </w:rPr>
              <w:t>iepriekš noteiktā</w:t>
            </w:r>
            <w:r w:rsidRPr="00213FAA">
              <w:rPr>
                <w:rFonts w:ascii="Times New Roman" w:eastAsia="Calibri" w:hAnsi="Times New Roman" w:cs="Times New Roman"/>
              </w:rPr>
              <w:t xml:space="preserve"> projekta iesniegumā ir sniegta un pamatota informācija, ka plānotās darbības nepārklājas ar darbībām, kas finansētas citu Eiropas Savienības fondu aktivitāšu un citu finanšu instrumentu ietvaros</w:t>
            </w:r>
          </w:p>
        </w:tc>
        <w:tc>
          <w:tcPr>
            <w:tcW w:w="486" w:type="pct"/>
            <w:tcBorders>
              <w:top w:val="outset" w:sz="6" w:space="0" w:color="auto"/>
              <w:left w:val="outset" w:sz="6" w:space="0" w:color="auto"/>
              <w:bottom w:val="outset" w:sz="6" w:space="0" w:color="auto"/>
              <w:right w:val="outset" w:sz="6" w:space="0" w:color="auto"/>
            </w:tcBorders>
          </w:tcPr>
          <w:p w14:paraId="24DFB3AD" w14:textId="77777777" w:rsidR="00213FAA" w:rsidRPr="00213FAA" w:rsidRDefault="00213FAA" w:rsidP="00213FAA">
            <w:pPr>
              <w:spacing w:after="0" w:line="240" w:lineRule="auto"/>
              <w:rPr>
                <w:rFonts w:ascii="Times New Roman" w:eastAsia="Calibri" w:hAnsi="Times New Roman" w:cs="Times New Roman"/>
              </w:rPr>
            </w:pPr>
          </w:p>
        </w:tc>
        <w:tc>
          <w:tcPr>
            <w:tcW w:w="471" w:type="pct"/>
            <w:tcBorders>
              <w:top w:val="outset" w:sz="6" w:space="0" w:color="auto"/>
              <w:left w:val="outset" w:sz="6" w:space="0" w:color="auto"/>
              <w:bottom w:val="outset" w:sz="6" w:space="0" w:color="auto"/>
              <w:right w:val="outset" w:sz="6" w:space="0" w:color="auto"/>
            </w:tcBorders>
          </w:tcPr>
          <w:p w14:paraId="34FCAB85" w14:textId="77777777" w:rsidR="00213FAA" w:rsidRPr="00213FAA" w:rsidRDefault="00213FAA" w:rsidP="00213FAA">
            <w:pPr>
              <w:spacing w:after="0" w:line="240" w:lineRule="auto"/>
              <w:rPr>
                <w:rFonts w:ascii="Times New Roman" w:eastAsia="Calibri" w:hAnsi="Times New Roman" w:cs="Times New Roman"/>
              </w:rPr>
            </w:pPr>
          </w:p>
        </w:tc>
        <w:tc>
          <w:tcPr>
            <w:tcW w:w="368" w:type="pct"/>
            <w:tcBorders>
              <w:top w:val="outset" w:sz="6" w:space="0" w:color="auto"/>
              <w:left w:val="outset" w:sz="6" w:space="0" w:color="auto"/>
              <w:bottom w:val="outset" w:sz="6" w:space="0" w:color="auto"/>
              <w:right w:val="outset" w:sz="6" w:space="0" w:color="auto"/>
            </w:tcBorders>
          </w:tcPr>
          <w:p w14:paraId="5C4CE595" w14:textId="77777777" w:rsidR="00213FAA" w:rsidRPr="00213FAA" w:rsidRDefault="00213FAA" w:rsidP="00213FAA">
            <w:pPr>
              <w:spacing w:after="0" w:line="240" w:lineRule="auto"/>
              <w:rPr>
                <w:rFonts w:ascii="Times New Roman" w:eastAsia="Calibri" w:hAnsi="Times New Roman" w:cs="Times New Roman"/>
              </w:rPr>
            </w:pPr>
          </w:p>
        </w:tc>
      </w:tr>
      <w:tr w:rsidR="00213FAA" w:rsidRPr="00213FAA" w14:paraId="7B4B4C4C" w14:textId="77777777" w:rsidTr="005D5644">
        <w:tc>
          <w:tcPr>
            <w:tcW w:w="585" w:type="pct"/>
            <w:tcBorders>
              <w:top w:val="outset" w:sz="6" w:space="0" w:color="auto"/>
              <w:bottom w:val="outset" w:sz="6" w:space="0" w:color="auto"/>
              <w:right w:val="outset" w:sz="6" w:space="0" w:color="auto"/>
            </w:tcBorders>
          </w:tcPr>
          <w:p w14:paraId="47EFE393"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2.14.</w:t>
            </w:r>
          </w:p>
        </w:tc>
        <w:tc>
          <w:tcPr>
            <w:tcW w:w="3091" w:type="pct"/>
            <w:tcBorders>
              <w:top w:val="outset" w:sz="6" w:space="0" w:color="auto"/>
              <w:left w:val="outset" w:sz="6" w:space="0" w:color="auto"/>
              <w:bottom w:val="outset" w:sz="6" w:space="0" w:color="auto"/>
              <w:right w:val="outset" w:sz="6" w:space="0" w:color="auto"/>
            </w:tcBorders>
            <w:vAlign w:val="center"/>
          </w:tcPr>
          <w:p w14:paraId="58FA6B1F" w14:textId="77777777" w:rsidR="00213FAA" w:rsidRPr="00213FAA" w:rsidRDefault="00213FAA" w:rsidP="00213FAA">
            <w:pPr>
              <w:spacing w:after="0" w:line="240" w:lineRule="auto"/>
              <w:jc w:val="both"/>
              <w:rPr>
                <w:rFonts w:ascii="Times New Roman" w:eastAsia="Calibri" w:hAnsi="Times New Roman" w:cs="Times New Roman"/>
                <w:spacing w:val="-2"/>
              </w:rPr>
            </w:pPr>
            <w:r w:rsidRPr="00213FAA">
              <w:rPr>
                <w:rFonts w:ascii="Times New Roman" w:eastAsia="Calibri" w:hAnsi="Times New Roman" w:cs="Calibri"/>
                <w:spacing w:val="-2"/>
              </w:rPr>
              <w:t>iepriekš noteiktā projekta iesniegumā ir iekļautas darbības, kurām atbalsts kvalificējams kā komercdarbības atbalsts - atbilst visām komercdarbības atbalstu raksturojošām pazīmēm, kuras norādītas </w:t>
            </w:r>
            <w:hyperlink r:id="rId8" w:tgtFrame="_blank" w:history="1">
              <w:r w:rsidRPr="00213FAA">
                <w:rPr>
                  <w:rFonts w:ascii="Times New Roman" w:eastAsia="Calibri" w:hAnsi="Times New Roman" w:cs="Calibri"/>
                  <w:spacing w:val="-2"/>
                </w:rPr>
                <w:t>Komercdarbības atbalsta kontroles likuma</w:t>
              </w:r>
            </w:hyperlink>
            <w:r w:rsidRPr="00213FAA">
              <w:rPr>
                <w:rFonts w:ascii="Times New Roman" w:eastAsia="Calibri" w:hAnsi="Times New Roman" w:cs="Calibri"/>
                <w:spacing w:val="-2"/>
              </w:rPr>
              <w:t> </w:t>
            </w:r>
            <w:hyperlink r:id="rId9" w:anchor="p5" w:tgtFrame="_blank" w:history="1">
              <w:r w:rsidRPr="00213FAA">
                <w:rPr>
                  <w:rFonts w:ascii="Times New Roman" w:eastAsia="Calibri" w:hAnsi="Times New Roman" w:cs="Calibri"/>
                  <w:spacing w:val="-2"/>
                </w:rPr>
                <w:t>5.</w:t>
              </w:r>
            </w:hyperlink>
            <w:r w:rsidRPr="00213FAA">
              <w:rPr>
                <w:rFonts w:ascii="Times New Roman" w:eastAsia="Calibri" w:hAnsi="Times New Roman" w:cs="Calibri"/>
                <w:spacing w:val="-2"/>
              </w:rPr>
              <w:t xml:space="preserve"> pantā </w:t>
            </w:r>
          </w:p>
        </w:tc>
        <w:tc>
          <w:tcPr>
            <w:tcW w:w="486" w:type="pct"/>
            <w:tcBorders>
              <w:top w:val="outset" w:sz="6" w:space="0" w:color="auto"/>
              <w:left w:val="outset" w:sz="6" w:space="0" w:color="auto"/>
              <w:bottom w:val="outset" w:sz="6" w:space="0" w:color="auto"/>
              <w:right w:val="outset" w:sz="6" w:space="0" w:color="auto"/>
            </w:tcBorders>
          </w:tcPr>
          <w:p w14:paraId="19EC739C" w14:textId="77777777" w:rsidR="00213FAA" w:rsidRPr="00213FAA" w:rsidRDefault="00213FAA" w:rsidP="00213FAA">
            <w:pPr>
              <w:spacing w:after="0" w:line="240" w:lineRule="auto"/>
              <w:rPr>
                <w:rFonts w:ascii="Times New Roman" w:eastAsia="Calibri" w:hAnsi="Times New Roman" w:cs="Times New Roman"/>
              </w:rPr>
            </w:pPr>
          </w:p>
        </w:tc>
        <w:tc>
          <w:tcPr>
            <w:tcW w:w="471" w:type="pct"/>
            <w:tcBorders>
              <w:top w:val="outset" w:sz="6" w:space="0" w:color="auto"/>
              <w:left w:val="outset" w:sz="6" w:space="0" w:color="auto"/>
              <w:bottom w:val="outset" w:sz="6" w:space="0" w:color="auto"/>
              <w:right w:val="outset" w:sz="6" w:space="0" w:color="auto"/>
            </w:tcBorders>
          </w:tcPr>
          <w:p w14:paraId="1F1BD801" w14:textId="77777777" w:rsidR="00213FAA" w:rsidRPr="00213FAA" w:rsidRDefault="00213FAA" w:rsidP="00213FAA">
            <w:pPr>
              <w:spacing w:after="0" w:line="240" w:lineRule="auto"/>
              <w:rPr>
                <w:rFonts w:ascii="Times New Roman" w:eastAsia="Calibri" w:hAnsi="Times New Roman" w:cs="Times New Roman"/>
              </w:rPr>
            </w:pPr>
          </w:p>
        </w:tc>
        <w:tc>
          <w:tcPr>
            <w:tcW w:w="368" w:type="pct"/>
            <w:tcBorders>
              <w:top w:val="outset" w:sz="6" w:space="0" w:color="auto"/>
              <w:left w:val="outset" w:sz="6" w:space="0" w:color="auto"/>
              <w:bottom w:val="outset" w:sz="6" w:space="0" w:color="auto"/>
              <w:right w:val="outset" w:sz="6" w:space="0" w:color="auto"/>
            </w:tcBorders>
          </w:tcPr>
          <w:p w14:paraId="0A3A57E9" w14:textId="77777777" w:rsidR="00213FAA" w:rsidRPr="00213FAA" w:rsidRDefault="00213FAA" w:rsidP="00213FAA">
            <w:pPr>
              <w:spacing w:after="0" w:line="240" w:lineRule="auto"/>
              <w:rPr>
                <w:rFonts w:ascii="Times New Roman" w:eastAsia="Calibri" w:hAnsi="Times New Roman" w:cs="Times New Roman"/>
              </w:rPr>
            </w:pPr>
          </w:p>
        </w:tc>
      </w:tr>
      <w:tr w:rsidR="00213FAA" w:rsidRPr="00213FAA" w14:paraId="582884DB" w14:textId="77777777" w:rsidTr="005D5644">
        <w:tc>
          <w:tcPr>
            <w:tcW w:w="585" w:type="pct"/>
            <w:tcBorders>
              <w:top w:val="outset" w:sz="6" w:space="0" w:color="auto"/>
              <w:bottom w:val="outset" w:sz="6" w:space="0" w:color="auto"/>
              <w:right w:val="outset" w:sz="6" w:space="0" w:color="auto"/>
            </w:tcBorders>
          </w:tcPr>
          <w:p w14:paraId="12BB0AD4"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 xml:space="preserve">2.15. </w:t>
            </w:r>
          </w:p>
        </w:tc>
        <w:tc>
          <w:tcPr>
            <w:tcW w:w="4415" w:type="pct"/>
            <w:gridSpan w:val="4"/>
            <w:tcBorders>
              <w:top w:val="outset" w:sz="6" w:space="0" w:color="auto"/>
              <w:left w:val="outset" w:sz="6" w:space="0" w:color="auto"/>
              <w:bottom w:val="outset" w:sz="6" w:space="0" w:color="auto"/>
              <w:right w:val="outset" w:sz="6" w:space="0" w:color="auto"/>
            </w:tcBorders>
            <w:vAlign w:val="center"/>
          </w:tcPr>
          <w:p w14:paraId="2C9B2D60" w14:textId="77777777" w:rsidR="00213FAA" w:rsidRPr="00213FAA" w:rsidRDefault="00213FAA" w:rsidP="00213FAA">
            <w:pPr>
              <w:spacing w:after="0" w:line="240" w:lineRule="auto"/>
              <w:jc w:val="both"/>
              <w:rPr>
                <w:rFonts w:ascii="Times New Roman" w:eastAsia="Calibri" w:hAnsi="Times New Roman" w:cs="Times New Roman"/>
              </w:rPr>
            </w:pPr>
            <w:r w:rsidRPr="00213FAA">
              <w:rPr>
                <w:rFonts w:ascii="Times New Roman" w:eastAsia="Calibri" w:hAnsi="Times New Roman" w:cs="Times New Roman"/>
                <w:b/>
                <w:spacing w:val="-2"/>
              </w:rPr>
              <w:t>Finansējums</w:t>
            </w:r>
          </w:p>
        </w:tc>
      </w:tr>
      <w:tr w:rsidR="00213FAA" w:rsidRPr="00213FAA" w14:paraId="3044745D" w14:textId="77777777" w:rsidTr="005D5644">
        <w:tc>
          <w:tcPr>
            <w:tcW w:w="585" w:type="pct"/>
            <w:tcBorders>
              <w:top w:val="outset" w:sz="6" w:space="0" w:color="auto"/>
              <w:bottom w:val="outset" w:sz="6" w:space="0" w:color="auto"/>
              <w:right w:val="outset" w:sz="6" w:space="0" w:color="auto"/>
            </w:tcBorders>
          </w:tcPr>
          <w:p w14:paraId="257D9C41"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2.15.1.</w:t>
            </w:r>
          </w:p>
        </w:tc>
        <w:tc>
          <w:tcPr>
            <w:tcW w:w="3091" w:type="pct"/>
            <w:tcBorders>
              <w:top w:val="outset" w:sz="6" w:space="0" w:color="auto"/>
              <w:left w:val="outset" w:sz="6" w:space="0" w:color="auto"/>
              <w:bottom w:val="outset" w:sz="6" w:space="0" w:color="auto"/>
              <w:right w:val="outset" w:sz="6" w:space="0" w:color="auto"/>
            </w:tcBorders>
          </w:tcPr>
          <w:p w14:paraId="5EE02328" w14:textId="77777777" w:rsidR="00213FAA" w:rsidRPr="00213FAA" w:rsidRDefault="00213FAA" w:rsidP="00213FAA">
            <w:pPr>
              <w:spacing w:after="0" w:line="240" w:lineRule="auto"/>
              <w:jc w:val="both"/>
              <w:rPr>
                <w:rFonts w:ascii="Times New Roman" w:eastAsia="Calibri" w:hAnsi="Times New Roman" w:cs="Times New Roman"/>
              </w:rPr>
            </w:pPr>
            <w:r w:rsidRPr="00213FAA">
              <w:rPr>
                <w:rFonts w:ascii="Times New Roman" w:eastAsia="Calibri" w:hAnsi="Times New Roman" w:cs="Times New Roman"/>
              </w:rPr>
              <w:t>iepriekš noteiktā projekta iesniegumā ir sniegts detalizēts projekta budžets, norādot iepriekš noteiktā projekta izmaksas sadalījumā pa partneriem un izmaksu veidiem</w:t>
            </w:r>
          </w:p>
        </w:tc>
        <w:tc>
          <w:tcPr>
            <w:tcW w:w="486" w:type="pct"/>
            <w:tcBorders>
              <w:top w:val="outset" w:sz="6" w:space="0" w:color="auto"/>
              <w:left w:val="outset" w:sz="6" w:space="0" w:color="auto"/>
              <w:bottom w:val="outset" w:sz="6" w:space="0" w:color="auto"/>
              <w:right w:val="outset" w:sz="6" w:space="0" w:color="auto"/>
            </w:tcBorders>
          </w:tcPr>
          <w:p w14:paraId="57B1A28D"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 </w:t>
            </w:r>
          </w:p>
        </w:tc>
        <w:tc>
          <w:tcPr>
            <w:tcW w:w="471" w:type="pct"/>
            <w:tcBorders>
              <w:top w:val="outset" w:sz="6" w:space="0" w:color="auto"/>
              <w:left w:val="outset" w:sz="6" w:space="0" w:color="auto"/>
              <w:bottom w:val="outset" w:sz="6" w:space="0" w:color="auto"/>
              <w:right w:val="outset" w:sz="6" w:space="0" w:color="auto"/>
            </w:tcBorders>
          </w:tcPr>
          <w:p w14:paraId="54B5E013"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 </w:t>
            </w:r>
          </w:p>
        </w:tc>
        <w:tc>
          <w:tcPr>
            <w:tcW w:w="368" w:type="pct"/>
            <w:tcBorders>
              <w:top w:val="outset" w:sz="6" w:space="0" w:color="auto"/>
              <w:left w:val="outset" w:sz="6" w:space="0" w:color="auto"/>
              <w:bottom w:val="outset" w:sz="6" w:space="0" w:color="auto"/>
              <w:right w:val="outset" w:sz="6" w:space="0" w:color="auto"/>
            </w:tcBorders>
          </w:tcPr>
          <w:p w14:paraId="60622579"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 </w:t>
            </w:r>
          </w:p>
        </w:tc>
      </w:tr>
      <w:tr w:rsidR="00213FAA" w:rsidRPr="00213FAA" w14:paraId="201337C5" w14:textId="77777777" w:rsidTr="005D5644">
        <w:tc>
          <w:tcPr>
            <w:tcW w:w="585" w:type="pct"/>
            <w:tcBorders>
              <w:top w:val="outset" w:sz="6" w:space="0" w:color="auto"/>
              <w:bottom w:val="outset" w:sz="6" w:space="0" w:color="auto"/>
              <w:right w:val="outset" w:sz="6" w:space="0" w:color="auto"/>
            </w:tcBorders>
          </w:tcPr>
          <w:p w14:paraId="4D30F2B8"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2.15.2.</w:t>
            </w:r>
          </w:p>
        </w:tc>
        <w:tc>
          <w:tcPr>
            <w:tcW w:w="3091" w:type="pct"/>
            <w:tcBorders>
              <w:top w:val="outset" w:sz="6" w:space="0" w:color="auto"/>
              <w:left w:val="outset" w:sz="6" w:space="0" w:color="auto"/>
              <w:bottom w:val="outset" w:sz="6" w:space="0" w:color="auto"/>
              <w:right w:val="outset" w:sz="6" w:space="0" w:color="auto"/>
            </w:tcBorders>
          </w:tcPr>
          <w:p w14:paraId="69DC5C00" w14:textId="77777777" w:rsidR="00213FAA" w:rsidRPr="00213FAA" w:rsidRDefault="00213FAA" w:rsidP="00213FAA">
            <w:pPr>
              <w:autoSpaceDE w:val="0"/>
              <w:autoSpaceDN w:val="0"/>
              <w:adjustRightInd w:val="0"/>
              <w:spacing w:after="0" w:line="240" w:lineRule="auto"/>
              <w:jc w:val="both"/>
              <w:rPr>
                <w:rFonts w:ascii="Times New Roman" w:eastAsia="Calibri" w:hAnsi="Times New Roman" w:cs="Times New Roman"/>
              </w:rPr>
            </w:pPr>
            <w:r w:rsidRPr="00213FAA">
              <w:rPr>
                <w:rFonts w:ascii="Times New Roman" w:eastAsia="Calibri" w:hAnsi="Times New Roman" w:cs="Times New Roman"/>
              </w:rPr>
              <w:t xml:space="preserve">iepriekš noteiktajam projektam pieprasītais programmas līdzfinansējums atbilst </w:t>
            </w:r>
            <w:r w:rsidRPr="00213FAA">
              <w:rPr>
                <w:rFonts w:ascii="Times New Roman" w:eastAsia="Calibri" w:hAnsi="Times New Roman" w:cs="Times New Roman"/>
                <w:bCs/>
              </w:rPr>
              <w:t>programmā noteiktajam līdzfinansējuma apjomam</w:t>
            </w:r>
          </w:p>
        </w:tc>
        <w:tc>
          <w:tcPr>
            <w:tcW w:w="486" w:type="pct"/>
            <w:tcBorders>
              <w:top w:val="outset" w:sz="6" w:space="0" w:color="auto"/>
              <w:left w:val="outset" w:sz="6" w:space="0" w:color="auto"/>
              <w:bottom w:val="outset" w:sz="6" w:space="0" w:color="auto"/>
              <w:right w:val="outset" w:sz="6" w:space="0" w:color="auto"/>
            </w:tcBorders>
          </w:tcPr>
          <w:p w14:paraId="45C26010" w14:textId="77777777" w:rsidR="00213FAA" w:rsidRPr="00213FAA" w:rsidRDefault="00213FAA" w:rsidP="00213FAA">
            <w:pPr>
              <w:spacing w:after="0" w:line="240" w:lineRule="auto"/>
              <w:rPr>
                <w:rFonts w:ascii="Times New Roman" w:eastAsia="Calibri" w:hAnsi="Times New Roman" w:cs="Times New Roman"/>
              </w:rPr>
            </w:pPr>
          </w:p>
        </w:tc>
        <w:tc>
          <w:tcPr>
            <w:tcW w:w="471" w:type="pct"/>
            <w:tcBorders>
              <w:top w:val="outset" w:sz="6" w:space="0" w:color="auto"/>
              <w:left w:val="outset" w:sz="6" w:space="0" w:color="auto"/>
              <w:bottom w:val="outset" w:sz="6" w:space="0" w:color="auto"/>
              <w:right w:val="outset" w:sz="6" w:space="0" w:color="auto"/>
            </w:tcBorders>
          </w:tcPr>
          <w:p w14:paraId="4CEC2D83" w14:textId="77777777" w:rsidR="00213FAA" w:rsidRPr="00213FAA" w:rsidRDefault="00213FAA" w:rsidP="00213FAA">
            <w:pPr>
              <w:spacing w:after="0" w:line="240" w:lineRule="auto"/>
              <w:rPr>
                <w:rFonts w:ascii="Times New Roman" w:eastAsia="Calibri" w:hAnsi="Times New Roman" w:cs="Times New Roman"/>
              </w:rPr>
            </w:pPr>
          </w:p>
        </w:tc>
        <w:tc>
          <w:tcPr>
            <w:tcW w:w="368" w:type="pct"/>
            <w:tcBorders>
              <w:top w:val="outset" w:sz="6" w:space="0" w:color="auto"/>
              <w:left w:val="outset" w:sz="6" w:space="0" w:color="auto"/>
              <w:bottom w:val="outset" w:sz="6" w:space="0" w:color="auto"/>
              <w:right w:val="outset" w:sz="6" w:space="0" w:color="auto"/>
            </w:tcBorders>
          </w:tcPr>
          <w:p w14:paraId="1B9AE36B" w14:textId="77777777" w:rsidR="00213FAA" w:rsidRPr="00213FAA" w:rsidRDefault="00213FAA" w:rsidP="00213FAA">
            <w:pPr>
              <w:spacing w:after="0" w:line="240" w:lineRule="auto"/>
              <w:rPr>
                <w:rFonts w:ascii="Times New Roman" w:eastAsia="Calibri" w:hAnsi="Times New Roman" w:cs="Times New Roman"/>
              </w:rPr>
            </w:pPr>
          </w:p>
        </w:tc>
      </w:tr>
      <w:tr w:rsidR="00213FAA" w:rsidRPr="00213FAA" w14:paraId="5E70A50D" w14:textId="77777777" w:rsidTr="005D5644">
        <w:tc>
          <w:tcPr>
            <w:tcW w:w="585" w:type="pct"/>
            <w:tcBorders>
              <w:top w:val="outset" w:sz="6" w:space="0" w:color="auto"/>
              <w:bottom w:val="outset" w:sz="6" w:space="0" w:color="auto"/>
              <w:right w:val="outset" w:sz="6" w:space="0" w:color="auto"/>
            </w:tcBorders>
          </w:tcPr>
          <w:p w14:paraId="1C4F4760"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2.15.3.</w:t>
            </w:r>
          </w:p>
        </w:tc>
        <w:tc>
          <w:tcPr>
            <w:tcW w:w="3091" w:type="pct"/>
            <w:tcBorders>
              <w:top w:val="outset" w:sz="6" w:space="0" w:color="auto"/>
              <w:left w:val="outset" w:sz="6" w:space="0" w:color="auto"/>
              <w:bottom w:val="outset" w:sz="6" w:space="0" w:color="auto"/>
              <w:right w:val="outset" w:sz="6" w:space="0" w:color="auto"/>
            </w:tcBorders>
          </w:tcPr>
          <w:p w14:paraId="2871FA4E" w14:textId="77777777" w:rsidR="00213FAA" w:rsidRPr="00213FAA" w:rsidRDefault="00213FAA" w:rsidP="00213FAA">
            <w:pPr>
              <w:spacing w:after="0" w:line="240" w:lineRule="auto"/>
              <w:jc w:val="both"/>
              <w:rPr>
                <w:rFonts w:ascii="Times New Roman" w:eastAsia="Calibri" w:hAnsi="Times New Roman" w:cs="Times New Roman"/>
              </w:rPr>
            </w:pPr>
            <w:r w:rsidRPr="00213FAA">
              <w:rPr>
                <w:rFonts w:ascii="Times New Roman" w:eastAsia="Calibri" w:hAnsi="Times New Roman" w:cs="Times New Roman"/>
              </w:rPr>
              <w:t>iepriekš noteiktā projekta iesniegumā iekļautās izmaksas atbilst Ministru kabineta noteikumos par programmas īstenošanu noteiktajam</w:t>
            </w:r>
          </w:p>
        </w:tc>
        <w:tc>
          <w:tcPr>
            <w:tcW w:w="486" w:type="pct"/>
            <w:tcBorders>
              <w:top w:val="outset" w:sz="6" w:space="0" w:color="auto"/>
              <w:left w:val="outset" w:sz="6" w:space="0" w:color="auto"/>
              <w:bottom w:val="outset" w:sz="6" w:space="0" w:color="auto"/>
              <w:right w:val="outset" w:sz="6" w:space="0" w:color="auto"/>
            </w:tcBorders>
          </w:tcPr>
          <w:p w14:paraId="379C404D" w14:textId="77777777" w:rsidR="00213FAA" w:rsidRPr="00213FAA" w:rsidRDefault="00213FAA" w:rsidP="00213FAA">
            <w:pPr>
              <w:spacing w:after="0" w:line="240" w:lineRule="auto"/>
              <w:rPr>
                <w:rFonts w:ascii="Times New Roman" w:eastAsia="Calibri" w:hAnsi="Times New Roman" w:cs="Times New Roman"/>
              </w:rPr>
            </w:pPr>
          </w:p>
        </w:tc>
        <w:tc>
          <w:tcPr>
            <w:tcW w:w="471" w:type="pct"/>
            <w:tcBorders>
              <w:top w:val="outset" w:sz="6" w:space="0" w:color="auto"/>
              <w:left w:val="outset" w:sz="6" w:space="0" w:color="auto"/>
              <w:bottom w:val="outset" w:sz="6" w:space="0" w:color="auto"/>
              <w:right w:val="outset" w:sz="6" w:space="0" w:color="auto"/>
            </w:tcBorders>
          </w:tcPr>
          <w:p w14:paraId="005BAC22" w14:textId="77777777" w:rsidR="00213FAA" w:rsidRPr="00213FAA" w:rsidRDefault="00213FAA" w:rsidP="00213FAA">
            <w:pPr>
              <w:spacing w:after="0" w:line="240" w:lineRule="auto"/>
              <w:rPr>
                <w:rFonts w:ascii="Times New Roman" w:eastAsia="Calibri" w:hAnsi="Times New Roman" w:cs="Times New Roman"/>
              </w:rPr>
            </w:pPr>
          </w:p>
        </w:tc>
        <w:tc>
          <w:tcPr>
            <w:tcW w:w="368" w:type="pct"/>
            <w:tcBorders>
              <w:top w:val="outset" w:sz="6" w:space="0" w:color="auto"/>
              <w:left w:val="outset" w:sz="6" w:space="0" w:color="auto"/>
              <w:bottom w:val="outset" w:sz="6" w:space="0" w:color="auto"/>
              <w:right w:val="outset" w:sz="6" w:space="0" w:color="auto"/>
            </w:tcBorders>
          </w:tcPr>
          <w:p w14:paraId="57E745E1" w14:textId="77777777" w:rsidR="00213FAA" w:rsidRPr="00213FAA" w:rsidRDefault="00213FAA" w:rsidP="00213FAA">
            <w:pPr>
              <w:spacing w:after="0" w:line="240" w:lineRule="auto"/>
              <w:rPr>
                <w:rFonts w:ascii="Times New Roman" w:eastAsia="Calibri" w:hAnsi="Times New Roman" w:cs="Times New Roman"/>
              </w:rPr>
            </w:pPr>
          </w:p>
        </w:tc>
      </w:tr>
      <w:tr w:rsidR="00213FAA" w:rsidRPr="00213FAA" w14:paraId="7A2E1BD4" w14:textId="77777777" w:rsidTr="005D5644">
        <w:tc>
          <w:tcPr>
            <w:tcW w:w="585" w:type="pct"/>
            <w:tcBorders>
              <w:top w:val="outset" w:sz="6" w:space="0" w:color="auto"/>
              <w:bottom w:val="outset" w:sz="6" w:space="0" w:color="auto"/>
              <w:right w:val="outset" w:sz="6" w:space="0" w:color="auto"/>
            </w:tcBorders>
          </w:tcPr>
          <w:p w14:paraId="2278C38F"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2.15.4.</w:t>
            </w:r>
          </w:p>
        </w:tc>
        <w:tc>
          <w:tcPr>
            <w:tcW w:w="3091" w:type="pct"/>
            <w:tcBorders>
              <w:top w:val="outset" w:sz="6" w:space="0" w:color="auto"/>
              <w:left w:val="outset" w:sz="6" w:space="0" w:color="auto"/>
              <w:bottom w:val="outset" w:sz="6" w:space="0" w:color="auto"/>
              <w:right w:val="outset" w:sz="6" w:space="0" w:color="auto"/>
            </w:tcBorders>
          </w:tcPr>
          <w:p w14:paraId="0DF304A4" w14:textId="77777777" w:rsidR="00213FAA" w:rsidRPr="00213FAA" w:rsidRDefault="00213FAA" w:rsidP="00213FAA">
            <w:pPr>
              <w:spacing w:after="0" w:line="240" w:lineRule="auto"/>
              <w:jc w:val="both"/>
              <w:rPr>
                <w:rFonts w:ascii="Times New Roman" w:eastAsia="Calibri" w:hAnsi="Times New Roman" w:cs="Times New Roman"/>
              </w:rPr>
            </w:pPr>
            <w:r w:rsidRPr="00213FAA">
              <w:rPr>
                <w:rFonts w:ascii="Times New Roman" w:eastAsia="Calibri" w:hAnsi="Times New Roman" w:cs="Times New Roman"/>
              </w:rPr>
              <w:t>iepriekš noteiktā projekta iesnieguma veidlapā un detalizētajā projekta budžetā izmaksas aprēķinātas aritmētiski pareizi</w:t>
            </w:r>
          </w:p>
        </w:tc>
        <w:tc>
          <w:tcPr>
            <w:tcW w:w="486" w:type="pct"/>
            <w:tcBorders>
              <w:top w:val="outset" w:sz="6" w:space="0" w:color="auto"/>
              <w:left w:val="outset" w:sz="6" w:space="0" w:color="auto"/>
              <w:bottom w:val="outset" w:sz="6" w:space="0" w:color="auto"/>
              <w:right w:val="outset" w:sz="6" w:space="0" w:color="auto"/>
            </w:tcBorders>
          </w:tcPr>
          <w:p w14:paraId="3F05CA31"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 </w:t>
            </w:r>
          </w:p>
        </w:tc>
        <w:tc>
          <w:tcPr>
            <w:tcW w:w="471" w:type="pct"/>
            <w:tcBorders>
              <w:top w:val="outset" w:sz="6" w:space="0" w:color="auto"/>
              <w:left w:val="outset" w:sz="6" w:space="0" w:color="auto"/>
              <w:bottom w:val="outset" w:sz="6" w:space="0" w:color="auto"/>
              <w:right w:val="outset" w:sz="6" w:space="0" w:color="auto"/>
            </w:tcBorders>
          </w:tcPr>
          <w:p w14:paraId="5C2A7FA2"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 </w:t>
            </w:r>
          </w:p>
        </w:tc>
        <w:tc>
          <w:tcPr>
            <w:tcW w:w="368" w:type="pct"/>
            <w:tcBorders>
              <w:top w:val="outset" w:sz="6" w:space="0" w:color="auto"/>
              <w:left w:val="outset" w:sz="6" w:space="0" w:color="auto"/>
              <w:bottom w:val="outset" w:sz="6" w:space="0" w:color="auto"/>
              <w:right w:val="outset" w:sz="6" w:space="0" w:color="auto"/>
            </w:tcBorders>
          </w:tcPr>
          <w:p w14:paraId="656F4EC7"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 </w:t>
            </w:r>
          </w:p>
        </w:tc>
      </w:tr>
      <w:tr w:rsidR="00213FAA" w:rsidRPr="00213FAA" w14:paraId="1F2809C9" w14:textId="77777777" w:rsidTr="005D5644">
        <w:tc>
          <w:tcPr>
            <w:tcW w:w="585" w:type="pct"/>
            <w:tcBorders>
              <w:top w:val="outset" w:sz="6" w:space="0" w:color="auto"/>
              <w:bottom w:val="outset" w:sz="6" w:space="0" w:color="auto"/>
              <w:right w:val="outset" w:sz="6" w:space="0" w:color="auto"/>
            </w:tcBorders>
          </w:tcPr>
          <w:p w14:paraId="55EE97AA"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2.15.5.</w:t>
            </w:r>
          </w:p>
        </w:tc>
        <w:tc>
          <w:tcPr>
            <w:tcW w:w="3091" w:type="pct"/>
            <w:tcBorders>
              <w:top w:val="outset" w:sz="6" w:space="0" w:color="auto"/>
              <w:left w:val="outset" w:sz="6" w:space="0" w:color="auto"/>
              <w:bottom w:val="outset" w:sz="6" w:space="0" w:color="auto"/>
              <w:right w:val="outset" w:sz="6" w:space="0" w:color="auto"/>
            </w:tcBorders>
          </w:tcPr>
          <w:p w14:paraId="6595A46A" w14:textId="749F0DC6" w:rsidR="00213FAA" w:rsidRPr="00F96ED5" w:rsidRDefault="00213FAA" w:rsidP="006074B0">
            <w:pPr>
              <w:spacing w:after="0" w:line="240" w:lineRule="auto"/>
              <w:jc w:val="both"/>
              <w:rPr>
                <w:rFonts w:ascii="Times New Roman" w:eastAsia="Calibri" w:hAnsi="Times New Roman" w:cs="Times New Roman"/>
              </w:rPr>
            </w:pPr>
            <w:r w:rsidRPr="00213FAA">
              <w:rPr>
                <w:rFonts w:ascii="Times New Roman" w:eastAsia="Calibri" w:hAnsi="Times New Roman" w:cs="Times New Roman"/>
              </w:rPr>
              <w:t>iepriekš noteiktā projekta iesnieguma veidlapā izmaksu sadalījums pa gadiem atbilst projekta īstenošanas laikposmam</w:t>
            </w:r>
            <w:r w:rsidR="00F96ED5">
              <w:rPr>
                <w:rFonts w:ascii="Times New Roman" w:eastAsia="Calibri" w:hAnsi="Times New Roman" w:cs="Times New Roman"/>
              </w:rPr>
              <w:tab/>
            </w:r>
          </w:p>
        </w:tc>
        <w:tc>
          <w:tcPr>
            <w:tcW w:w="486" w:type="pct"/>
            <w:tcBorders>
              <w:top w:val="outset" w:sz="6" w:space="0" w:color="auto"/>
              <w:left w:val="outset" w:sz="6" w:space="0" w:color="auto"/>
              <w:bottom w:val="outset" w:sz="6" w:space="0" w:color="auto"/>
              <w:right w:val="outset" w:sz="6" w:space="0" w:color="auto"/>
            </w:tcBorders>
          </w:tcPr>
          <w:p w14:paraId="70062BAE"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 </w:t>
            </w:r>
          </w:p>
        </w:tc>
        <w:tc>
          <w:tcPr>
            <w:tcW w:w="471" w:type="pct"/>
            <w:tcBorders>
              <w:top w:val="outset" w:sz="6" w:space="0" w:color="auto"/>
              <w:left w:val="outset" w:sz="6" w:space="0" w:color="auto"/>
              <w:bottom w:val="outset" w:sz="6" w:space="0" w:color="auto"/>
              <w:right w:val="outset" w:sz="6" w:space="0" w:color="auto"/>
            </w:tcBorders>
          </w:tcPr>
          <w:p w14:paraId="37C6B3EA"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 </w:t>
            </w:r>
          </w:p>
        </w:tc>
        <w:tc>
          <w:tcPr>
            <w:tcW w:w="368" w:type="pct"/>
            <w:tcBorders>
              <w:top w:val="outset" w:sz="6" w:space="0" w:color="auto"/>
              <w:left w:val="outset" w:sz="6" w:space="0" w:color="auto"/>
              <w:bottom w:val="outset" w:sz="6" w:space="0" w:color="auto"/>
              <w:right w:val="outset" w:sz="6" w:space="0" w:color="auto"/>
            </w:tcBorders>
          </w:tcPr>
          <w:p w14:paraId="5CF0DBAB"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 </w:t>
            </w:r>
          </w:p>
        </w:tc>
      </w:tr>
    </w:tbl>
    <w:tbl>
      <w:tblPr>
        <w:tblW w:w="5317" w:type="pct"/>
        <w:tblInd w:w="-434"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640"/>
        <w:gridCol w:w="7738"/>
        <w:gridCol w:w="1553"/>
      </w:tblGrid>
      <w:tr w:rsidR="00213FAA" w:rsidRPr="00213FAA" w14:paraId="47FF0AA3" w14:textId="77777777" w:rsidTr="005D5644">
        <w:trPr>
          <w:tblHeader/>
        </w:trPr>
        <w:tc>
          <w:tcPr>
            <w:tcW w:w="5000" w:type="pct"/>
            <w:gridSpan w:val="3"/>
            <w:tcBorders>
              <w:top w:val="outset" w:sz="6" w:space="0" w:color="auto"/>
              <w:bottom w:val="outset" w:sz="6" w:space="0" w:color="auto"/>
            </w:tcBorders>
            <w:shd w:val="clear" w:color="auto" w:fill="BFBFBF"/>
            <w:vAlign w:val="center"/>
          </w:tcPr>
          <w:p w14:paraId="1571C0D3" w14:textId="77777777" w:rsidR="00213FAA" w:rsidRPr="00213FAA" w:rsidRDefault="00213FAA" w:rsidP="00213FAA">
            <w:pPr>
              <w:spacing w:after="0" w:line="240" w:lineRule="auto"/>
              <w:ind w:left="35"/>
              <w:jc w:val="center"/>
              <w:rPr>
                <w:rFonts w:ascii="Times New Roman" w:eastAsia="Calibri" w:hAnsi="Times New Roman" w:cs="Times New Roman"/>
                <w:b/>
                <w:bCs/>
              </w:rPr>
            </w:pPr>
            <w:bookmarkStart w:id="0" w:name="BM377805"/>
            <w:bookmarkEnd w:id="0"/>
            <w:r w:rsidRPr="00213FAA">
              <w:rPr>
                <w:rFonts w:ascii="Times New Roman" w:eastAsia="Calibri" w:hAnsi="Times New Roman" w:cs="Times New Roman"/>
              </w:rPr>
              <w:lastRenderedPageBreak/>
              <w:br w:type="page"/>
            </w:r>
            <w:r w:rsidRPr="00213FAA">
              <w:rPr>
                <w:rFonts w:ascii="Times New Roman" w:eastAsia="Calibri" w:hAnsi="Times New Roman" w:cs="Times New Roman"/>
                <w:b/>
                <w:bCs/>
              </w:rPr>
              <w:t>II. KVALITĀTES VĒRTĒŠANAS KRITĒRIJI</w:t>
            </w:r>
          </w:p>
        </w:tc>
      </w:tr>
      <w:tr w:rsidR="00213FAA" w:rsidRPr="00213FAA" w14:paraId="15808E07" w14:textId="77777777" w:rsidTr="005D5644">
        <w:trPr>
          <w:trHeight w:val="691"/>
          <w:tblHeader/>
        </w:trPr>
        <w:tc>
          <w:tcPr>
            <w:tcW w:w="322" w:type="pct"/>
            <w:tcBorders>
              <w:top w:val="outset" w:sz="6" w:space="0" w:color="auto"/>
              <w:bottom w:val="outset" w:sz="6" w:space="0" w:color="auto"/>
              <w:right w:val="outset" w:sz="6" w:space="0" w:color="auto"/>
            </w:tcBorders>
            <w:vAlign w:val="center"/>
          </w:tcPr>
          <w:p w14:paraId="1E47DA98"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Nr.</w:t>
            </w:r>
          </w:p>
          <w:p w14:paraId="4599C8B8"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p.k.</w:t>
            </w:r>
          </w:p>
        </w:tc>
        <w:tc>
          <w:tcPr>
            <w:tcW w:w="3896" w:type="pct"/>
            <w:tcBorders>
              <w:top w:val="outset" w:sz="6" w:space="0" w:color="auto"/>
              <w:left w:val="outset" w:sz="6" w:space="0" w:color="auto"/>
              <w:bottom w:val="outset" w:sz="6" w:space="0" w:color="auto"/>
              <w:right w:val="outset" w:sz="6" w:space="0" w:color="auto"/>
            </w:tcBorders>
            <w:vAlign w:val="center"/>
          </w:tcPr>
          <w:p w14:paraId="37B609F8"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Kritērijs un tā rādītāji</w:t>
            </w:r>
          </w:p>
        </w:tc>
        <w:tc>
          <w:tcPr>
            <w:tcW w:w="782" w:type="pct"/>
            <w:tcBorders>
              <w:top w:val="outset" w:sz="6" w:space="0" w:color="auto"/>
              <w:left w:val="outset" w:sz="6" w:space="0" w:color="auto"/>
              <w:bottom w:val="outset" w:sz="6" w:space="0" w:color="auto"/>
            </w:tcBorders>
            <w:vAlign w:val="center"/>
          </w:tcPr>
          <w:p w14:paraId="5DA941BD"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Vērtēšanas</w:t>
            </w:r>
          </w:p>
          <w:p w14:paraId="414BD6E9"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sistēma – punkti</w:t>
            </w:r>
          </w:p>
        </w:tc>
      </w:tr>
      <w:tr w:rsidR="00213FAA" w:rsidRPr="00213FAA" w14:paraId="4D3A7B6F" w14:textId="77777777" w:rsidTr="005D5644">
        <w:trPr>
          <w:tblHeader/>
        </w:trPr>
        <w:tc>
          <w:tcPr>
            <w:tcW w:w="322" w:type="pct"/>
            <w:tcBorders>
              <w:top w:val="outset" w:sz="6" w:space="0" w:color="auto"/>
              <w:bottom w:val="outset" w:sz="6" w:space="0" w:color="auto"/>
              <w:right w:val="outset" w:sz="6" w:space="0" w:color="auto"/>
            </w:tcBorders>
            <w:vAlign w:val="center"/>
          </w:tcPr>
          <w:p w14:paraId="7FD54CCD"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1.</w:t>
            </w:r>
          </w:p>
        </w:tc>
        <w:tc>
          <w:tcPr>
            <w:tcW w:w="3896" w:type="pct"/>
            <w:tcBorders>
              <w:top w:val="outset" w:sz="6" w:space="0" w:color="auto"/>
              <w:left w:val="outset" w:sz="6" w:space="0" w:color="auto"/>
              <w:bottom w:val="outset" w:sz="6" w:space="0" w:color="auto"/>
              <w:right w:val="outset" w:sz="6" w:space="0" w:color="auto"/>
            </w:tcBorders>
            <w:vAlign w:val="center"/>
          </w:tcPr>
          <w:p w14:paraId="34F03F65"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Iepriekš noteiktā projekta atbilstība Eiropas Savienības un nacionālajiem normatīvajiem aktiem un attīstības plānošanas dokumentiem</w:t>
            </w:r>
          </w:p>
        </w:tc>
        <w:tc>
          <w:tcPr>
            <w:tcW w:w="782" w:type="pct"/>
            <w:tcBorders>
              <w:top w:val="outset" w:sz="6" w:space="0" w:color="auto"/>
              <w:left w:val="outset" w:sz="6" w:space="0" w:color="auto"/>
              <w:bottom w:val="outset" w:sz="6" w:space="0" w:color="auto"/>
            </w:tcBorders>
          </w:tcPr>
          <w:p w14:paraId="7FBCE752"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Kritērijā jāsaņem</w:t>
            </w:r>
          </w:p>
          <w:p w14:paraId="0D0328A2"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vismaz 1 punkts</w:t>
            </w:r>
          </w:p>
        </w:tc>
      </w:tr>
      <w:tr w:rsidR="00213FAA" w:rsidRPr="00213FAA" w14:paraId="2A3B1B54" w14:textId="77777777" w:rsidTr="005D5644">
        <w:trPr>
          <w:tblHeader/>
        </w:trPr>
        <w:tc>
          <w:tcPr>
            <w:tcW w:w="322" w:type="pct"/>
            <w:tcBorders>
              <w:top w:val="outset" w:sz="6" w:space="0" w:color="auto"/>
              <w:bottom w:val="outset" w:sz="6" w:space="0" w:color="auto"/>
              <w:right w:val="outset" w:sz="6" w:space="0" w:color="auto"/>
            </w:tcBorders>
            <w:vAlign w:val="center"/>
          </w:tcPr>
          <w:p w14:paraId="579E2E16"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1.1.</w:t>
            </w:r>
          </w:p>
        </w:tc>
        <w:tc>
          <w:tcPr>
            <w:tcW w:w="3896" w:type="pct"/>
            <w:tcBorders>
              <w:top w:val="outset" w:sz="6" w:space="0" w:color="auto"/>
              <w:left w:val="outset" w:sz="6" w:space="0" w:color="auto"/>
              <w:bottom w:val="outset" w:sz="6" w:space="0" w:color="auto"/>
              <w:right w:val="outset" w:sz="6" w:space="0" w:color="auto"/>
            </w:tcBorders>
            <w:vAlign w:val="center"/>
          </w:tcPr>
          <w:p w14:paraId="6A5AD6E2"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iepriekš noteiktais projekts atbilst Eiropas Savienības un nacionālajiem normatīvajiem aktiem un attīstības plānošanas dokumentiem un projekta iesniegumā iekļautais apraksts ir detalizēts un precīzs</w:t>
            </w:r>
          </w:p>
        </w:tc>
        <w:tc>
          <w:tcPr>
            <w:tcW w:w="782" w:type="pct"/>
            <w:tcBorders>
              <w:top w:val="outset" w:sz="6" w:space="0" w:color="auto"/>
              <w:left w:val="outset" w:sz="6" w:space="0" w:color="auto"/>
              <w:bottom w:val="outset" w:sz="6" w:space="0" w:color="auto"/>
            </w:tcBorders>
          </w:tcPr>
          <w:p w14:paraId="39F29496"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2</w:t>
            </w:r>
          </w:p>
        </w:tc>
      </w:tr>
      <w:tr w:rsidR="00213FAA" w:rsidRPr="00213FAA" w14:paraId="179F05DB" w14:textId="77777777" w:rsidTr="005D5644">
        <w:trPr>
          <w:tblHeader/>
        </w:trPr>
        <w:tc>
          <w:tcPr>
            <w:tcW w:w="322" w:type="pct"/>
            <w:tcBorders>
              <w:top w:val="outset" w:sz="6" w:space="0" w:color="auto"/>
              <w:bottom w:val="outset" w:sz="6" w:space="0" w:color="auto"/>
              <w:right w:val="outset" w:sz="6" w:space="0" w:color="auto"/>
            </w:tcBorders>
            <w:vAlign w:val="center"/>
          </w:tcPr>
          <w:p w14:paraId="38944161"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1.2.</w:t>
            </w:r>
          </w:p>
        </w:tc>
        <w:tc>
          <w:tcPr>
            <w:tcW w:w="3896" w:type="pct"/>
            <w:tcBorders>
              <w:top w:val="outset" w:sz="6" w:space="0" w:color="auto"/>
              <w:left w:val="outset" w:sz="6" w:space="0" w:color="auto"/>
              <w:bottom w:val="outset" w:sz="6" w:space="0" w:color="auto"/>
              <w:right w:val="outset" w:sz="6" w:space="0" w:color="auto"/>
            </w:tcBorders>
            <w:vAlign w:val="center"/>
          </w:tcPr>
          <w:p w14:paraId="2A9CF43E"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spacing w:val="-2"/>
              </w:rPr>
              <w:t>iepriekš noteiktais projekts</w:t>
            </w:r>
            <w:r w:rsidRPr="00213FAA">
              <w:rPr>
                <w:rFonts w:ascii="Times New Roman" w:eastAsia="Calibri" w:hAnsi="Times New Roman" w:cs="Times New Roman"/>
              </w:rPr>
              <w:t xml:space="preserve"> atbilst Eiropas Savienības un nacionālajiem normatīvajiem aktiem un attīstības plānošanas dokumentiem, tomēr pastāv nepilnības iesnieguma aprakstā</w:t>
            </w:r>
          </w:p>
        </w:tc>
        <w:tc>
          <w:tcPr>
            <w:tcW w:w="782" w:type="pct"/>
            <w:tcBorders>
              <w:top w:val="outset" w:sz="6" w:space="0" w:color="auto"/>
              <w:left w:val="outset" w:sz="6" w:space="0" w:color="auto"/>
              <w:bottom w:val="outset" w:sz="6" w:space="0" w:color="auto"/>
            </w:tcBorders>
          </w:tcPr>
          <w:p w14:paraId="6252A55F"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1</w:t>
            </w:r>
          </w:p>
        </w:tc>
      </w:tr>
      <w:tr w:rsidR="00213FAA" w:rsidRPr="00213FAA" w14:paraId="68CDB1CB" w14:textId="77777777" w:rsidTr="005D5644">
        <w:trPr>
          <w:tblHeader/>
        </w:trPr>
        <w:tc>
          <w:tcPr>
            <w:tcW w:w="322" w:type="pct"/>
            <w:tcBorders>
              <w:top w:val="outset" w:sz="6" w:space="0" w:color="auto"/>
              <w:bottom w:val="outset" w:sz="6" w:space="0" w:color="auto"/>
              <w:right w:val="outset" w:sz="6" w:space="0" w:color="auto"/>
            </w:tcBorders>
            <w:vAlign w:val="center"/>
          </w:tcPr>
          <w:p w14:paraId="4AB05BF4"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1.3.</w:t>
            </w:r>
          </w:p>
        </w:tc>
        <w:tc>
          <w:tcPr>
            <w:tcW w:w="3896" w:type="pct"/>
            <w:tcBorders>
              <w:top w:val="outset" w:sz="6" w:space="0" w:color="auto"/>
              <w:left w:val="outset" w:sz="6" w:space="0" w:color="auto"/>
              <w:bottom w:val="outset" w:sz="6" w:space="0" w:color="auto"/>
              <w:right w:val="outset" w:sz="6" w:space="0" w:color="auto"/>
            </w:tcBorders>
            <w:vAlign w:val="center"/>
          </w:tcPr>
          <w:p w14:paraId="6AC47EB9"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nav izpildītas 1.1. un 1.2.apakšpunktā noteiktās prasības</w:t>
            </w:r>
          </w:p>
        </w:tc>
        <w:tc>
          <w:tcPr>
            <w:tcW w:w="782" w:type="pct"/>
            <w:tcBorders>
              <w:top w:val="outset" w:sz="6" w:space="0" w:color="auto"/>
              <w:left w:val="outset" w:sz="6" w:space="0" w:color="auto"/>
              <w:bottom w:val="outset" w:sz="6" w:space="0" w:color="auto"/>
            </w:tcBorders>
          </w:tcPr>
          <w:p w14:paraId="0F3E6C4E"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0</w:t>
            </w:r>
          </w:p>
        </w:tc>
      </w:tr>
      <w:tr w:rsidR="00213FAA" w:rsidRPr="00213FAA" w14:paraId="044A6013" w14:textId="77777777" w:rsidTr="005D5644">
        <w:trPr>
          <w:tblHeader/>
        </w:trPr>
        <w:tc>
          <w:tcPr>
            <w:tcW w:w="322" w:type="pct"/>
            <w:tcBorders>
              <w:top w:val="outset" w:sz="6" w:space="0" w:color="auto"/>
              <w:bottom w:val="outset" w:sz="6" w:space="0" w:color="auto"/>
              <w:right w:val="outset" w:sz="6" w:space="0" w:color="auto"/>
            </w:tcBorders>
            <w:vAlign w:val="center"/>
          </w:tcPr>
          <w:p w14:paraId="362AA132"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2.</w:t>
            </w:r>
          </w:p>
        </w:tc>
        <w:tc>
          <w:tcPr>
            <w:tcW w:w="3896" w:type="pct"/>
            <w:tcBorders>
              <w:top w:val="outset" w:sz="6" w:space="0" w:color="auto"/>
              <w:left w:val="outset" w:sz="6" w:space="0" w:color="auto"/>
              <w:bottom w:val="outset" w:sz="6" w:space="0" w:color="auto"/>
              <w:right w:val="outset" w:sz="6" w:space="0" w:color="auto"/>
            </w:tcBorders>
            <w:shd w:val="clear" w:color="auto" w:fill="auto"/>
            <w:vAlign w:val="center"/>
          </w:tcPr>
          <w:p w14:paraId="1C76DCF3"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Calibri"/>
              </w:rPr>
              <w:t xml:space="preserve">Iepriekš noteiktajā projektā paredzētās aktivitātes sekmē vietējo attīstību un pašvaldību kapacitātes stiprināšanu </w:t>
            </w:r>
          </w:p>
        </w:tc>
        <w:tc>
          <w:tcPr>
            <w:tcW w:w="782" w:type="pct"/>
            <w:tcBorders>
              <w:top w:val="outset" w:sz="6" w:space="0" w:color="auto"/>
              <w:left w:val="outset" w:sz="6" w:space="0" w:color="auto"/>
              <w:bottom w:val="outset" w:sz="6" w:space="0" w:color="auto"/>
            </w:tcBorders>
          </w:tcPr>
          <w:p w14:paraId="17070B54"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Kritērijā jāsaņem vismaz 1 punkts</w:t>
            </w:r>
          </w:p>
        </w:tc>
      </w:tr>
      <w:tr w:rsidR="00213FAA" w:rsidRPr="00213FAA" w14:paraId="6C9B35B7" w14:textId="77777777" w:rsidTr="005D5644">
        <w:trPr>
          <w:tblHeader/>
        </w:trPr>
        <w:tc>
          <w:tcPr>
            <w:tcW w:w="322" w:type="pct"/>
            <w:tcBorders>
              <w:top w:val="outset" w:sz="6" w:space="0" w:color="auto"/>
              <w:bottom w:val="outset" w:sz="6" w:space="0" w:color="auto"/>
              <w:right w:val="outset" w:sz="6" w:space="0" w:color="auto"/>
            </w:tcBorders>
            <w:vAlign w:val="center"/>
          </w:tcPr>
          <w:p w14:paraId="3454621D"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2.1.</w:t>
            </w:r>
          </w:p>
        </w:tc>
        <w:tc>
          <w:tcPr>
            <w:tcW w:w="3896" w:type="pct"/>
            <w:tcBorders>
              <w:top w:val="outset" w:sz="6" w:space="0" w:color="auto"/>
              <w:left w:val="outset" w:sz="6" w:space="0" w:color="auto"/>
              <w:bottom w:val="outset" w:sz="6" w:space="0" w:color="auto"/>
              <w:right w:val="outset" w:sz="6" w:space="0" w:color="auto"/>
            </w:tcBorders>
            <w:shd w:val="clear" w:color="auto" w:fill="auto"/>
            <w:vAlign w:val="center"/>
          </w:tcPr>
          <w:p w14:paraId="2444C8A1"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Calibri"/>
              </w:rPr>
              <w:t>organizējot izglītojošus un informatīvus pasākumus, apmācības un seminārus</w:t>
            </w:r>
          </w:p>
        </w:tc>
        <w:tc>
          <w:tcPr>
            <w:tcW w:w="782" w:type="pct"/>
            <w:tcBorders>
              <w:top w:val="outset" w:sz="6" w:space="0" w:color="auto"/>
              <w:left w:val="outset" w:sz="6" w:space="0" w:color="auto"/>
              <w:bottom w:val="outset" w:sz="6" w:space="0" w:color="auto"/>
            </w:tcBorders>
          </w:tcPr>
          <w:p w14:paraId="7DD19702"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2</w:t>
            </w:r>
          </w:p>
        </w:tc>
      </w:tr>
      <w:tr w:rsidR="00213FAA" w:rsidRPr="00213FAA" w14:paraId="31FE2FFE" w14:textId="77777777" w:rsidTr="005D5644">
        <w:trPr>
          <w:tblHeader/>
        </w:trPr>
        <w:tc>
          <w:tcPr>
            <w:tcW w:w="322" w:type="pct"/>
            <w:tcBorders>
              <w:top w:val="outset" w:sz="6" w:space="0" w:color="auto"/>
              <w:bottom w:val="outset" w:sz="6" w:space="0" w:color="auto"/>
              <w:right w:val="outset" w:sz="6" w:space="0" w:color="auto"/>
            </w:tcBorders>
            <w:vAlign w:val="center"/>
          </w:tcPr>
          <w:p w14:paraId="19688F6A"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2.2.</w:t>
            </w:r>
          </w:p>
        </w:tc>
        <w:tc>
          <w:tcPr>
            <w:tcW w:w="3896" w:type="pct"/>
            <w:tcBorders>
              <w:top w:val="outset" w:sz="6" w:space="0" w:color="auto"/>
              <w:left w:val="outset" w:sz="6" w:space="0" w:color="auto"/>
              <w:bottom w:val="outset" w:sz="6" w:space="0" w:color="auto"/>
              <w:right w:val="outset" w:sz="6" w:space="0" w:color="auto"/>
            </w:tcBorders>
            <w:shd w:val="clear" w:color="auto" w:fill="auto"/>
            <w:vAlign w:val="center"/>
          </w:tcPr>
          <w:p w14:paraId="5B529891"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Calibri"/>
              </w:rPr>
              <w:t xml:space="preserve">organizējot informatīvus pasākumus </w:t>
            </w:r>
          </w:p>
        </w:tc>
        <w:tc>
          <w:tcPr>
            <w:tcW w:w="782" w:type="pct"/>
            <w:tcBorders>
              <w:top w:val="outset" w:sz="6" w:space="0" w:color="auto"/>
              <w:left w:val="outset" w:sz="6" w:space="0" w:color="auto"/>
              <w:bottom w:val="outset" w:sz="6" w:space="0" w:color="auto"/>
            </w:tcBorders>
          </w:tcPr>
          <w:p w14:paraId="0AB3E253"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1</w:t>
            </w:r>
          </w:p>
        </w:tc>
      </w:tr>
      <w:tr w:rsidR="00213FAA" w:rsidRPr="00213FAA" w14:paraId="21FA28DB" w14:textId="77777777" w:rsidTr="005D5644">
        <w:trPr>
          <w:tblHeader/>
        </w:trPr>
        <w:tc>
          <w:tcPr>
            <w:tcW w:w="322" w:type="pct"/>
            <w:tcBorders>
              <w:top w:val="outset" w:sz="6" w:space="0" w:color="auto"/>
              <w:bottom w:val="outset" w:sz="6" w:space="0" w:color="auto"/>
              <w:right w:val="outset" w:sz="6" w:space="0" w:color="auto"/>
            </w:tcBorders>
            <w:vAlign w:val="center"/>
          </w:tcPr>
          <w:p w14:paraId="7F83F2B2"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2.3.</w:t>
            </w:r>
          </w:p>
        </w:tc>
        <w:tc>
          <w:tcPr>
            <w:tcW w:w="3896" w:type="pct"/>
            <w:tcBorders>
              <w:top w:val="outset" w:sz="6" w:space="0" w:color="auto"/>
              <w:left w:val="outset" w:sz="6" w:space="0" w:color="auto"/>
              <w:bottom w:val="outset" w:sz="6" w:space="0" w:color="auto"/>
              <w:right w:val="outset" w:sz="6" w:space="0" w:color="auto"/>
            </w:tcBorders>
            <w:shd w:val="clear" w:color="auto" w:fill="auto"/>
            <w:vAlign w:val="center"/>
          </w:tcPr>
          <w:p w14:paraId="04028530"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Calibri"/>
              </w:rPr>
              <w:t>nav izpildītas 2.1. un 2.2.apakšpunktā noteiktās prasības</w:t>
            </w:r>
          </w:p>
        </w:tc>
        <w:tc>
          <w:tcPr>
            <w:tcW w:w="782" w:type="pct"/>
            <w:tcBorders>
              <w:top w:val="outset" w:sz="6" w:space="0" w:color="auto"/>
              <w:left w:val="outset" w:sz="6" w:space="0" w:color="auto"/>
              <w:bottom w:val="outset" w:sz="6" w:space="0" w:color="auto"/>
            </w:tcBorders>
          </w:tcPr>
          <w:p w14:paraId="6FBC32EA"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0</w:t>
            </w:r>
          </w:p>
        </w:tc>
      </w:tr>
      <w:tr w:rsidR="00213FAA" w:rsidRPr="00213FAA" w14:paraId="4D9AF487" w14:textId="77777777" w:rsidTr="005D5644">
        <w:trPr>
          <w:tblHeader/>
        </w:trPr>
        <w:tc>
          <w:tcPr>
            <w:tcW w:w="322" w:type="pct"/>
            <w:tcBorders>
              <w:top w:val="outset" w:sz="6" w:space="0" w:color="auto"/>
              <w:bottom w:val="outset" w:sz="6" w:space="0" w:color="auto"/>
              <w:right w:val="outset" w:sz="6" w:space="0" w:color="auto"/>
            </w:tcBorders>
            <w:vAlign w:val="center"/>
          </w:tcPr>
          <w:p w14:paraId="14FE1820"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3.</w:t>
            </w:r>
          </w:p>
        </w:tc>
        <w:tc>
          <w:tcPr>
            <w:tcW w:w="3896" w:type="pct"/>
            <w:tcBorders>
              <w:top w:val="outset" w:sz="6" w:space="0" w:color="auto"/>
              <w:left w:val="outset" w:sz="6" w:space="0" w:color="auto"/>
              <w:bottom w:val="outset" w:sz="6" w:space="0" w:color="auto"/>
              <w:right w:val="outset" w:sz="6" w:space="0" w:color="auto"/>
            </w:tcBorders>
            <w:shd w:val="clear" w:color="auto" w:fill="auto"/>
            <w:vAlign w:val="center"/>
          </w:tcPr>
          <w:p w14:paraId="72F050CC"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Calibri"/>
                <w:color w:val="0D0D0D"/>
              </w:rPr>
              <w:t>Iepriekš noteiktajā projektā paredzētās aktivitātes sekmē publisko pakalpojumu un infrastruktūras kvalitāti un pieejamību</w:t>
            </w:r>
          </w:p>
        </w:tc>
        <w:tc>
          <w:tcPr>
            <w:tcW w:w="782" w:type="pct"/>
            <w:tcBorders>
              <w:top w:val="outset" w:sz="6" w:space="0" w:color="auto"/>
              <w:left w:val="outset" w:sz="6" w:space="0" w:color="auto"/>
              <w:bottom w:val="outset" w:sz="6" w:space="0" w:color="auto"/>
            </w:tcBorders>
            <w:vAlign w:val="center"/>
          </w:tcPr>
          <w:p w14:paraId="0858A5C3"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Kritērijā jāsaņem</w:t>
            </w:r>
          </w:p>
          <w:p w14:paraId="4BDBE2DC"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vismaz 1 punkts</w:t>
            </w:r>
          </w:p>
        </w:tc>
      </w:tr>
      <w:tr w:rsidR="00213FAA" w:rsidRPr="00213FAA" w14:paraId="7A0CAC11" w14:textId="77777777" w:rsidTr="005D5644">
        <w:trPr>
          <w:tblHeader/>
        </w:trPr>
        <w:tc>
          <w:tcPr>
            <w:tcW w:w="322" w:type="pct"/>
            <w:tcBorders>
              <w:top w:val="outset" w:sz="6" w:space="0" w:color="auto"/>
              <w:bottom w:val="outset" w:sz="6" w:space="0" w:color="auto"/>
              <w:right w:val="outset" w:sz="6" w:space="0" w:color="auto"/>
            </w:tcBorders>
            <w:vAlign w:val="center"/>
          </w:tcPr>
          <w:p w14:paraId="4CA3BA61"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3.1.</w:t>
            </w:r>
          </w:p>
        </w:tc>
        <w:tc>
          <w:tcPr>
            <w:tcW w:w="3896" w:type="pct"/>
            <w:tcBorders>
              <w:top w:val="outset" w:sz="6" w:space="0" w:color="auto"/>
              <w:left w:val="outset" w:sz="6" w:space="0" w:color="auto"/>
              <w:bottom w:val="outset" w:sz="6" w:space="0" w:color="auto"/>
              <w:right w:val="outset" w:sz="6" w:space="0" w:color="auto"/>
            </w:tcBorders>
            <w:shd w:val="clear" w:color="auto" w:fill="auto"/>
            <w:vAlign w:val="center"/>
          </w:tcPr>
          <w:p w14:paraId="40320530"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Calibri"/>
                <w:color w:val="0D0D0D"/>
              </w:rPr>
              <w:t>pilnveidojot pakalpojumu sniedzēju un pakalpojumu saņēmēju kapacitāti un iespējas</w:t>
            </w:r>
          </w:p>
        </w:tc>
        <w:tc>
          <w:tcPr>
            <w:tcW w:w="782" w:type="pct"/>
            <w:tcBorders>
              <w:top w:val="outset" w:sz="6" w:space="0" w:color="auto"/>
              <w:left w:val="outset" w:sz="6" w:space="0" w:color="auto"/>
              <w:bottom w:val="outset" w:sz="6" w:space="0" w:color="auto"/>
            </w:tcBorders>
            <w:vAlign w:val="center"/>
          </w:tcPr>
          <w:p w14:paraId="59FDD622"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2</w:t>
            </w:r>
          </w:p>
        </w:tc>
      </w:tr>
      <w:tr w:rsidR="00213FAA" w:rsidRPr="00213FAA" w14:paraId="17EC024D" w14:textId="77777777" w:rsidTr="005D5644">
        <w:trPr>
          <w:tblHeader/>
        </w:trPr>
        <w:tc>
          <w:tcPr>
            <w:tcW w:w="322" w:type="pct"/>
            <w:tcBorders>
              <w:top w:val="outset" w:sz="6" w:space="0" w:color="auto"/>
              <w:bottom w:val="outset" w:sz="6" w:space="0" w:color="auto"/>
              <w:right w:val="outset" w:sz="6" w:space="0" w:color="auto"/>
            </w:tcBorders>
            <w:vAlign w:val="center"/>
          </w:tcPr>
          <w:p w14:paraId="53320096"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3.2.</w:t>
            </w:r>
          </w:p>
        </w:tc>
        <w:tc>
          <w:tcPr>
            <w:tcW w:w="3896" w:type="pct"/>
            <w:tcBorders>
              <w:top w:val="outset" w:sz="6" w:space="0" w:color="auto"/>
              <w:left w:val="outset" w:sz="6" w:space="0" w:color="auto"/>
              <w:bottom w:val="outset" w:sz="6" w:space="0" w:color="auto"/>
              <w:right w:val="outset" w:sz="6" w:space="0" w:color="auto"/>
            </w:tcBorders>
            <w:shd w:val="clear" w:color="auto" w:fill="auto"/>
            <w:vAlign w:val="center"/>
          </w:tcPr>
          <w:p w14:paraId="404D506F"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Calibri"/>
                <w:color w:val="0D0D0D"/>
              </w:rPr>
              <w:t xml:space="preserve">pilnveidojot pakalpojumu sniedzēju kapacitāti </w:t>
            </w:r>
          </w:p>
        </w:tc>
        <w:tc>
          <w:tcPr>
            <w:tcW w:w="782" w:type="pct"/>
            <w:tcBorders>
              <w:top w:val="outset" w:sz="6" w:space="0" w:color="auto"/>
              <w:left w:val="outset" w:sz="6" w:space="0" w:color="auto"/>
              <w:bottom w:val="outset" w:sz="6" w:space="0" w:color="auto"/>
            </w:tcBorders>
            <w:vAlign w:val="center"/>
          </w:tcPr>
          <w:p w14:paraId="71139946"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1</w:t>
            </w:r>
          </w:p>
        </w:tc>
      </w:tr>
      <w:tr w:rsidR="00213FAA" w:rsidRPr="00213FAA" w14:paraId="57239CB7" w14:textId="77777777" w:rsidTr="005D5644">
        <w:trPr>
          <w:tblHeader/>
        </w:trPr>
        <w:tc>
          <w:tcPr>
            <w:tcW w:w="322" w:type="pct"/>
            <w:tcBorders>
              <w:top w:val="outset" w:sz="6" w:space="0" w:color="auto"/>
              <w:bottom w:val="outset" w:sz="6" w:space="0" w:color="auto"/>
              <w:right w:val="outset" w:sz="6" w:space="0" w:color="auto"/>
            </w:tcBorders>
            <w:vAlign w:val="center"/>
          </w:tcPr>
          <w:p w14:paraId="5420FECA"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3.3.</w:t>
            </w:r>
          </w:p>
        </w:tc>
        <w:tc>
          <w:tcPr>
            <w:tcW w:w="3896" w:type="pct"/>
            <w:tcBorders>
              <w:top w:val="outset" w:sz="6" w:space="0" w:color="auto"/>
              <w:left w:val="outset" w:sz="6" w:space="0" w:color="auto"/>
              <w:bottom w:val="outset" w:sz="6" w:space="0" w:color="auto"/>
              <w:right w:val="outset" w:sz="6" w:space="0" w:color="auto"/>
            </w:tcBorders>
            <w:shd w:val="clear" w:color="auto" w:fill="auto"/>
            <w:vAlign w:val="center"/>
          </w:tcPr>
          <w:p w14:paraId="10DB7BC7"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Calibri"/>
                <w:color w:val="0D0D0D"/>
              </w:rPr>
              <w:t>nav izpildītas 3.1. un 3.2.apakšpunktā noteiktās prasības</w:t>
            </w:r>
          </w:p>
        </w:tc>
        <w:tc>
          <w:tcPr>
            <w:tcW w:w="782" w:type="pct"/>
            <w:tcBorders>
              <w:top w:val="outset" w:sz="6" w:space="0" w:color="auto"/>
              <w:left w:val="outset" w:sz="6" w:space="0" w:color="auto"/>
              <w:bottom w:val="outset" w:sz="6" w:space="0" w:color="auto"/>
            </w:tcBorders>
            <w:vAlign w:val="center"/>
          </w:tcPr>
          <w:p w14:paraId="4F284674"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0</w:t>
            </w:r>
          </w:p>
        </w:tc>
      </w:tr>
      <w:tr w:rsidR="00213FAA" w:rsidRPr="00213FAA" w14:paraId="6F1A6415" w14:textId="77777777" w:rsidTr="005D5644">
        <w:trPr>
          <w:tblHeader/>
        </w:trPr>
        <w:tc>
          <w:tcPr>
            <w:tcW w:w="322" w:type="pct"/>
            <w:tcBorders>
              <w:top w:val="outset" w:sz="6" w:space="0" w:color="auto"/>
              <w:bottom w:val="outset" w:sz="6" w:space="0" w:color="auto"/>
              <w:right w:val="outset" w:sz="6" w:space="0" w:color="auto"/>
            </w:tcBorders>
            <w:vAlign w:val="center"/>
          </w:tcPr>
          <w:p w14:paraId="0C400AC0"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4.</w:t>
            </w:r>
          </w:p>
        </w:tc>
        <w:tc>
          <w:tcPr>
            <w:tcW w:w="3896" w:type="pct"/>
            <w:tcBorders>
              <w:top w:val="outset" w:sz="6" w:space="0" w:color="auto"/>
              <w:left w:val="outset" w:sz="6" w:space="0" w:color="auto"/>
              <w:bottom w:val="outset" w:sz="6" w:space="0" w:color="auto"/>
              <w:right w:val="outset" w:sz="6" w:space="0" w:color="auto"/>
            </w:tcBorders>
          </w:tcPr>
          <w:p w14:paraId="0FE91B4E" w14:textId="77777777" w:rsidR="00213FAA" w:rsidRPr="00213FAA" w:rsidRDefault="00213FAA" w:rsidP="00213FAA">
            <w:pPr>
              <w:spacing w:after="0" w:line="240" w:lineRule="auto"/>
              <w:jc w:val="both"/>
              <w:rPr>
                <w:rFonts w:ascii="Times New Roman" w:eastAsia="Calibri" w:hAnsi="Times New Roman" w:cs="Times New Roman"/>
              </w:rPr>
            </w:pPr>
            <w:r w:rsidRPr="00213FAA">
              <w:rPr>
                <w:rFonts w:ascii="Times New Roman" w:eastAsia="Times New Roman" w:hAnsi="Times New Roman" w:cs="Calibri"/>
                <w:lang w:eastAsia="lv-LV"/>
              </w:rPr>
              <w:t>Iepriekš noteiktā projekta aktivitāšu ietvaros paredzēts īstenot zināšanu un pieredzes apmaiņas pasākumus, kuros iesaistītas donorvalstu institūcijas</w:t>
            </w:r>
          </w:p>
        </w:tc>
        <w:tc>
          <w:tcPr>
            <w:tcW w:w="782" w:type="pct"/>
            <w:tcBorders>
              <w:top w:val="outset" w:sz="6" w:space="0" w:color="auto"/>
              <w:left w:val="outset" w:sz="6" w:space="0" w:color="auto"/>
              <w:bottom w:val="outset" w:sz="6" w:space="0" w:color="auto"/>
            </w:tcBorders>
          </w:tcPr>
          <w:p w14:paraId="7CC9319C"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Kritērijā jāsaņem</w:t>
            </w:r>
          </w:p>
          <w:p w14:paraId="4D81294E"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vismaz 1 punkts</w:t>
            </w:r>
          </w:p>
        </w:tc>
      </w:tr>
      <w:tr w:rsidR="00213FAA" w:rsidRPr="00213FAA" w14:paraId="33547E9B" w14:textId="77777777" w:rsidTr="005D5644">
        <w:trPr>
          <w:tblHeader/>
        </w:trPr>
        <w:tc>
          <w:tcPr>
            <w:tcW w:w="322" w:type="pct"/>
            <w:tcBorders>
              <w:top w:val="outset" w:sz="6" w:space="0" w:color="auto"/>
              <w:bottom w:val="outset" w:sz="6" w:space="0" w:color="auto"/>
              <w:right w:val="outset" w:sz="6" w:space="0" w:color="auto"/>
            </w:tcBorders>
            <w:vAlign w:val="center"/>
          </w:tcPr>
          <w:p w14:paraId="627E7628"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4.1.</w:t>
            </w:r>
          </w:p>
        </w:tc>
        <w:tc>
          <w:tcPr>
            <w:tcW w:w="3896" w:type="pct"/>
            <w:tcBorders>
              <w:top w:val="outset" w:sz="6" w:space="0" w:color="auto"/>
              <w:left w:val="outset" w:sz="6" w:space="0" w:color="auto"/>
              <w:bottom w:val="outset" w:sz="6" w:space="0" w:color="auto"/>
              <w:right w:val="outset" w:sz="6" w:space="0" w:color="auto"/>
            </w:tcBorders>
          </w:tcPr>
          <w:p w14:paraId="2887D88A" w14:textId="77777777" w:rsidR="00213FAA" w:rsidRPr="00213FAA" w:rsidRDefault="00213FAA" w:rsidP="00213FAA">
            <w:pPr>
              <w:spacing w:after="0" w:line="240" w:lineRule="auto"/>
              <w:jc w:val="both"/>
              <w:rPr>
                <w:rFonts w:ascii="Times New Roman" w:eastAsia="Calibri" w:hAnsi="Times New Roman" w:cs="Times New Roman"/>
              </w:rPr>
            </w:pPr>
            <w:r w:rsidRPr="00213FAA">
              <w:rPr>
                <w:rFonts w:ascii="Times New Roman" w:eastAsia="Times New Roman" w:hAnsi="Times New Roman" w:cs="Calibri"/>
                <w:lang w:eastAsia="lv-LV"/>
              </w:rPr>
              <w:t xml:space="preserve">iepriekš noteiktais projekts paredz zināšanu un pieredzes apmaiņas pasākumus, kuros piedalās donorvalstu iepriekš noteiktā projekta partneri no </w:t>
            </w:r>
            <w:proofErr w:type="spellStart"/>
            <w:r w:rsidRPr="00213FAA">
              <w:rPr>
                <w:rFonts w:ascii="Times New Roman" w:eastAsia="Times New Roman" w:hAnsi="Times New Roman" w:cs="Calibri"/>
                <w:lang w:eastAsia="lv-LV"/>
              </w:rPr>
              <w:t>donorvalstīm</w:t>
            </w:r>
            <w:proofErr w:type="spellEnd"/>
            <w:r w:rsidRPr="00213FAA">
              <w:rPr>
                <w:rFonts w:ascii="Times New Roman" w:eastAsia="Times New Roman" w:hAnsi="Times New Roman" w:cs="Calibri"/>
                <w:lang w:eastAsia="lv-LV"/>
              </w:rPr>
              <w:t xml:space="preserve"> un projekta mērķa grupu pārstāvji </w:t>
            </w:r>
          </w:p>
        </w:tc>
        <w:tc>
          <w:tcPr>
            <w:tcW w:w="782" w:type="pct"/>
            <w:tcBorders>
              <w:top w:val="outset" w:sz="6" w:space="0" w:color="auto"/>
              <w:left w:val="outset" w:sz="6" w:space="0" w:color="auto"/>
              <w:bottom w:val="outset" w:sz="6" w:space="0" w:color="auto"/>
            </w:tcBorders>
          </w:tcPr>
          <w:p w14:paraId="7E8AF135"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2</w:t>
            </w:r>
          </w:p>
        </w:tc>
      </w:tr>
      <w:tr w:rsidR="00213FAA" w:rsidRPr="00213FAA" w14:paraId="18DE9E29" w14:textId="77777777" w:rsidTr="005D5644">
        <w:trPr>
          <w:tblHeader/>
        </w:trPr>
        <w:tc>
          <w:tcPr>
            <w:tcW w:w="322" w:type="pct"/>
            <w:tcBorders>
              <w:top w:val="outset" w:sz="6" w:space="0" w:color="auto"/>
              <w:bottom w:val="outset" w:sz="6" w:space="0" w:color="auto"/>
              <w:right w:val="outset" w:sz="6" w:space="0" w:color="auto"/>
            </w:tcBorders>
            <w:vAlign w:val="center"/>
          </w:tcPr>
          <w:p w14:paraId="4B89DFFE"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4.2.</w:t>
            </w:r>
          </w:p>
        </w:tc>
        <w:tc>
          <w:tcPr>
            <w:tcW w:w="3896" w:type="pct"/>
            <w:tcBorders>
              <w:top w:val="outset" w:sz="6" w:space="0" w:color="auto"/>
              <w:left w:val="outset" w:sz="6" w:space="0" w:color="auto"/>
              <w:bottom w:val="outset" w:sz="6" w:space="0" w:color="auto"/>
              <w:right w:val="outset" w:sz="6" w:space="0" w:color="auto"/>
            </w:tcBorders>
            <w:vAlign w:val="center"/>
          </w:tcPr>
          <w:p w14:paraId="0362EB65"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Times New Roman" w:hAnsi="Times New Roman" w:cs="Calibri"/>
                <w:spacing w:val="-2"/>
                <w:lang w:eastAsia="lv-LV"/>
              </w:rPr>
              <w:t>iepriekš noteiktais projekts</w:t>
            </w:r>
            <w:r w:rsidRPr="00213FAA">
              <w:rPr>
                <w:rFonts w:ascii="TimesNewRomanPSMT" w:eastAsia="Times New Roman" w:hAnsi="TimesNewRomanPSMT" w:cs="TimesNewRomanPSMT"/>
                <w:lang w:eastAsia="lv-LV"/>
              </w:rPr>
              <w:t xml:space="preserve"> paredz </w:t>
            </w:r>
            <w:r w:rsidRPr="00213FAA">
              <w:rPr>
                <w:rFonts w:ascii="Times New Roman" w:eastAsia="Times New Roman" w:hAnsi="Times New Roman" w:cs="Calibri"/>
                <w:lang w:eastAsia="lv-LV"/>
              </w:rPr>
              <w:t>zināšanu un pieredzes apmaiņas pasākumus, kuros piedalās donorvalstu projekta partneri un projekta iesniedzējs</w:t>
            </w:r>
          </w:p>
        </w:tc>
        <w:tc>
          <w:tcPr>
            <w:tcW w:w="782" w:type="pct"/>
            <w:tcBorders>
              <w:top w:val="outset" w:sz="6" w:space="0" w:color="auto"/>
              <w:left w:val="outset" w:sz="6" w:space="0" w:color="auto"/>
              <w:bottom w:val="outset" w:sz="6" w:space="0" w:color="auto"/>
            </w:tcBorders>
          </w:tcPr>
          <w:p w14:paraId="04ED262F"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1</w:t>
            </w:r>
          </w:p>
        </w:tc>
      </w:tr>
      <w:tr w:rsidR="00213FAA" w:rsidRPr="00213FAA" w14:paraId="1E577C88" w14:textId="77777777" w:rsidTr="005D5644">
        <w:trPr>
          <w:tblHeader/>
        </w:trPr>
        <w:tc>
          <w:tcPr>
            <w:tcW w:w="322" w:type="pct"/>
            <w:tcBorders>
              <w:top w:val="outset" w:sz="6" w:space="0" w:color="auto"/>
              <w:bottom w:val="outset" w:sz="6" w:space="0" w:color="auto"/>
              <w:right w:val="outset" w:sz="6" w:space="0" w:color="auto"/>
            </w:tcBorders>
            <w:vAlign w:val="center"/>
          </w:tcPr>
          <w:p w14:paraId="2F665081"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4.3.</w:t>
            </w:r>
          </w:p>
        </w:tc>
        <w:tc>
          <w:tcPr>
            <w:tcW w:w="3896" w:type="pct"/>
            <w:tcBorders>
              <w:top w:val="outset" w:sz="6" w:space="0" w:color="auto"/>
              <w:left w:val="outset" w:sz="6" w:space="0" w:color="auto"/>
              <w:bottom w:val="outset" w:sz="6" w:space="0" w:color="auto"/>
              <w:right w:val="outset" w:sz="6" w:space="0" w:color="auto"/>
            </w:tcBorders>
            <w:vAlign w:val="center"/>
          </w:tcPr>
          <w:p w14:paraId="032B34E4"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NewRomanPSMT Baltic" w:eastAsia="Times New Roman" w:hAnsi="TimesNewRomanPSMT Baltic" w:cs="TimesNewRomanPSMT Baltic"/>
                <w:lang w:eastAsia="lv-LV"/>
              </w:rPr>
              <w:t xml:space="preserve">nav izpildītas </w:t>
            </w:r>
            <w:r w:rsidRPr="00213FAA">
              <w:rPr>
                <w:rFonts w:ascii="TimesNewRomanPSMT" w:eastAsia="Times New Roman" w:hAnsi="TimesNewRomanPSMT" w:cs="TimesNewRomanPSMT"/>
                <w:lang w:eastAsia="lv-LV"/>
              </w:rPr>
              <w:t>4.1. un 4</w:t>
            </w:r>
            <w:r w:rsidRPr="00213FAA">
              <w:rPr>
                <w:rFonts w:ascii="TimesNewRomanPSMT Baltic" w:eastAsia="Times New Roman" w:hAnsi="TimesNewRomanPSMT Baltic" w:cs="TimesNewRomanPSMT Baltic"/>
                <w:lang w:eastAsia="lv-LV"/>
              </w:rPr>
              <w:t>.2.apakšpunktā noteiktās prasības</w:t>
            </w:r>
          </w:p>
        </w:tc>
        <w:tc>
          <w:tcPr>
            <w:tcW w:w="782" w:type="pct"/>
            <w:tcBorders>
              <w:top w:val="outset" w:sz="6" w:space="0" w:color="auto"/>
              <w:left w:val="outset" w:sz="6" w:space="0" w:color="auto"/>
              <w:bottom w:val="outset" w:sz="6" w:space="0" w:color="auto"/>
            </w:tcBorders>
          </w:tcPr>
          <w:p w14:paraId="2B98C201"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0</w:t>
            </w:r>
          </w:p>
        </w:tc>
      </w:tr>
      <w:tr w:rsidR="00213FAA" w:rsidRPr="00213FAA" w14:paraId="1A6841D7" w14:textId="77777777" w:rsidTr="005D5644">
        <w:trPr>
          <w:trHeight w:val="1029"/>
          <w:tblHeader/>
        </w:trPr>
        <w:tc>
          <w:tcPr>
            <w:tcW w:w="322" w:type="pct"/>
            <w:tcBorders>
              <w:top w:val="outset" w:sz="6" w:space="0" w:color="auto"/>
              <w:bottom w:val="outset" w:sz="6" w:space="0" w:color="auto"/>
              <w:right w:val="outset" w:sz="6" w:space="0" w:color="auto"/>
            </w:tcBorders>
            <w:vAlign w:val="center"/>
          </w:tcPr>
          <w:p w14:paraId="1D51218F"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5.</w:t>
            </w:r>
          </w:p>
        </w:tc>
        <w:tc>
          <w:tcPr>
            <w:tcW w:w="3896" w:type="pct"/>
            <w:tcBorders>
              <w:top w:val="outset" w:sz="6" w:space="0" w:color="auto"/>
              <w:left w:val="outset" w:sz="6" w:space="0" w:color="auto"/>
              <w:bottom w:val="outset" w:sz="6" w:space="0" w:color="auto"/>
              <w:right w:val="outset" w:sz="6" w:space="0" w:color="auto"/>
            </w:tcBorders>
            <w:vAlign w:val="center"/>
          </w:tcPr>
          <w:p w14:paraId="4C812E9C"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Iepriekš noteiktā projekta aktivitāšu ietvaros paredzēta sadarbība ar šādām programmas mērķa grupām: valsts pārvaldes iestādes, pašvaldības, zinātniskās institūcijas, komersanti, biedrības un nodibinājumi, u.c.</w:t>
            </w:r>
          </w:p>
        </w:tc>
        <w:tc>
          <w:tcPr>
            <w:tcW w:w="782" w:type="pct"/>
            <w:tcBorders>
              <w:top w:val="outset" w:sz="6" w:space="0" w:color="auto"/>
              <w:left w:val="outset" w:sz="6" w:space="0" w:color="auto"/>
              <w:bottom w:val="outset" w:sz="6" w:space="0" w:color="auto"/>
            </w:tcBorders>
          </w:tcPr>
          <w:p w14:paraId="12E5F157"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Kritērijā jāsaņem vismaz 1 punkts</w:t>
            </w:r>
          </w:p>
        </w:tc>
      </w:tr>
      <w:tr w:rsidR="00213FAA" w:rsidRPr="00213FAA" w14:paraId="114AB242" w14:textId="77777777" w:rsidTr="005D5644">
        <w:trPr>
          <w:tblHeader/>
        </w:trPr>
        <w:tc>
          <w:tcPr>
            <w:tcW w:w="322" w:type="pct"/>
            <w:tcBorders>
              <w:top w:val="outset" w:sz="6" w:space="0" w:color="auto"/>
              <w:bottom w:val="outset" w:sz="6" w:space="0" w:color="auto"/>
              <w:right w:val="outset" w:sz="6" w:space="0" w:color="auto"/>
            </w:tcBorders>
            <w:vAlign w:val="center"/>
          </w:tcPr>
          <w:p w14:paraId="2CB2A787"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5.1.</w:t>
            </w:r>
          </w:p>
        </w:tc>
        <w:tc>
          <w:tcPr>
            <w:tcW w:w="3896" w:type="pct"/>
            <w:tcBorders>
              <w:top w:val="outset" w:sz="6" w:space="0" w:color="auto"/>
              <w:left w:val="outset" w:sz="6" w:space="0" w:color="auto"/>
              <w:bottom w:val="outset" w:sz="6" w:space="0" w:color="auto"/>
              <w:right w:val="outset" w:sz="6" w:space="0" w:color="auto"/>
            </w:tcBorders>
            <w:vAlign w:val="center"/>
          </w:tcPr>
          <w:p w14:paraId="5CD1B863"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Calibri" w:hAnsi="Times New Roman" w:cs="Times New Roman"/>
              </w:rPr>
              <w:t>sadarbība ar trim vai vairāk mērķa grupām</w:t>
            </w:r>
          </w:p>
        </w:tc>
        <w:tc>
          <w:tcPr>
            <w:tcW w:w="782" w:type="pct"/>
            <w:tcBorders>
              <w:top w:val="outset" w:sz="6" w:space="0" w:color="auto"/>
              <w:left w:val="outset" w:sz="6" w:space="0" w:color="auto"/>
              <w:bottom w:val="outset" w:sz="6" w:space="0" w:color="auto"/>
            </w:tcBorders>
          </w:tcPr>
          <w:p w14:paraId="749B9FB4"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2</w:t>
            </w:r>
          </w:p>
        </w:tc>
      </w:tr>
      <w:tr w:rsidR="00213FAA" w:rsidRPr="00213FAA" w14:paraId="5FD1A612" w14:textId="77777777" w:rsidTr="005D5644">
        <w:trPr>
          <w:tblHeader/>
        </w:trPr>
        <w:tc>
          <w:tcPr>
            <w:tcW w:w="322" w:type="pct"/>
            <w:tcBorders>
              <w:top w:val="outset" w:sz="6" w:space="0" w:color="auto"/>
              <w:bottom w:val="outset" w:sz="6" w:space="0" w:color="auto"/>
              <w:right w:val="outset" w:sz="6" w:space="0" w:color="auto"/>
            </w:tcBorders>
            <w:vAlign w:val="center"/>
          </w:tcPr>
          <w:p w14:paraId="79A536CF"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5.2.</w:t>
            </w:r>
          </w:p>
        </w:tc>
        <w:tc>
          <w:tcPr>
            <w:tcW w:w="3896" w:type="pct"/>
            <w:tcBorders>
              <w:top w:val="outset" w:sz="6" w:space="0" w:color="auto"/>
              <w:left w:val="outset" w:sz="6" w:space="0" w:color="auto"/>
              <w:bottom w:val="outset" w:sz="6" w:space="0" w:color="auto"/>
              <w:right w:val="outset" w:sz="6" w:space="0" w:color="auto"/>
            </w:tcBorders>
            <w:vAlign w:val="center"/>
          </w:tcPr>
          <w:p w14:paraId="735AEE0A" w14:textId="407CD564" w:rsidR="00213FAA" w:rsidRPr="005D5644" w:rsidRDefault="00213FAA" w:rsidP="005D5644">
            <w:pPr>
              <w:spacing w:after="0" w:line="240" w:lineRule="auto"/>
              <w:rPr>
                <w:rFonts w:ascii="Times New Roman" w:eastAsia="Calibri" w:hAnsi="Times New Roman" w:cs="Times New Roman"/>
              </w:rPr>
            </w:pPr>
            <w:r w:rsidRPr="00213FAA">
              <w:rPr>
                <w:rFonts w:ascii="Times New Roman" w:eastAsia="Calibri" w:hAnsi="Times New Roman" w:cs="Times New Roman"/>
              </w:rPr>
              <w:t>sadarbība ar vienu vai divām mērķa grupām</w:t>
            </w:r>
          </w:p>
        </w:tc>
        <w:tc>
          <w:tcPr>
            <w:tcW w:w="782" w:type="pct"/>
            <w:tcBorders>
              <w:top w:val="outset" w:sz="6" w:space="0" w:color="auto"/>
              <w:left w:val="outset" w:sz="6" w:space="0" w:color="auto"/>
              <w:bottom w:val="outset" w:sz="6" w:space="0" w:color="auto"/>
            </w:tcBorders>
          </w:tcPr>
          <w:p w14:paraId="4864D87A"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1</w:t>
            </w:r>
          </w:p>
        </w:tc>
      </w:tr>
      <w:tr w:rsidR="00213FAA" w:rsidRPr="00213FAA" w14:paraId="7EFF6CD6" w14:textId="77777777" w:rsidTr="005D5644">
        <w:trPr>
          <w:tblHeader/>
        </w:trPr>
        <w:tc>
          <w:tcPr>
            <w:tcW w:w="322" w:type="pct"/>
            <w:tcBorders>
              <w:top w:val="outset" w:sz="6" w:space="0" w:color="auto"/>
              <w:bottom w:val="outset" w:sz="6" w:space="0" w:color="auto"/>
              <w:right w:val="outset" w:sz="6" w:space="0" w:color="auto"/>
            </w:tcBorders>
            <w:vAlign w:val="center"/>
          </w:tcPr>
          <w:p w14:paraId="08DCF402"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5.3.</w:t>
            </w:r>
          </w:p>
        </w:tc>
        <w:tc>
          <w:tcPr>
            <w:tcW w:w="3896" w:type="pct"/>
            <w:tcBorders>
              <w:top w:val="outset" w:sz="6" w:space="0" w:color="auto"/>
              <w:left w:val="outset" w:sz="6" w:space="0" w:color="auto"/>
              <w:bottom w:val="outset" w:sz="6" w:space="0" w:color="auto"/>
              <w:right w:val="outset" w:sz="6" w:space="0" w:color="auto"/>
            </w:tcBorders>
            <w:vAlign w:val="center"/>
          </w:tcPr>
          <w:p w14:paraId="1F89A0AF" w14:textId="77777777" w:rsidR="00213FAA" w:rsidRPr="00213FAA" w:rsidRDefault="00213FAA" w:rsidP="00213FAA">
            <w:pPr>
              <w:spacing w:after="0" w:line="240" w:lineRule="auto"/>
              <w:rPr>
                <w:rFonts w:ascii="Times New Roman" w:eastAsia="Calibri" w:hAnsi="Times New Roman" w:cs="Times New Roman"/>
              </w:rPr>
            </w:pPr>
            <w:r w:rsidRPr="00213FAA">
              <w:rPr>
                <w:rFonts w:ascii="Times New Roman" w:eastAsia="Times New Roman" w:hAnsi="Times New Roman" w:cs="Calibri"/>
                <w:lang w:eastAsia="lv-LV"/>
              </w:rPr>
              <w:t>nav iepriekš noteiktā projekta iesniegumā sniegta informācija par sadarbību ar mērķa grupām</w:t>
            </w:r>
          </w:p>
        </w:tc>
        <w:tc>
          <w:tcPr>
            <w:tcW w:w="782" w:type="pct"/>
            <w:tcBorders>
              <w:top w:val="outset" w:sz="6" w:space="0" w:color="auto"/>
              <w:left w:val="outset" w:sz="6" w:space="0" w:color="auto"/>
              <w:bottom w:val="outset" w:sz="6" w:space="0" w:color="auto"/>
            </w:tcBorders>
          </w:tcPr>
          <w:p w14:paraId="7DE616A3" w14:textId="77777777" w:rsidR="00213FAA" w:rsidRPr="00213FAA" w:rsidRDefault="00213FAA" w:rsidP="00213FAA">
            <w:pPr>
              <w:spacing w:after="0" w:line="240" w:lineRule="auto"/>
              <w:jc w:val="center"/>
              <w:rPr>
                <w:rFonts w:ascii="Times New Roman" w:eastAsia="Calibri" w:hAnsi="Times New Roman" w:cs="Times New Roman"/>
              </w:rPr>
            </w:pPr>
            <w:r w:rsidRPr="00213FAA">
              <w:rPr>
                <w:rFonts w:ascii="Times New Roman" w:eastAsia="Calibri" w:hAnsi="Times New Roman" w:cs="Times New Roman"/>
              </w:rPr>
              <w:t>0</w:t>
            </w:r>
          </w:p>
        </w:tc>
      </w:tr>
      <w:tr w:rsidR="00213FAA" w:rsidRPr="00213FAA" w14:paraId="05809433" w14:textId="77777777" w:rsidTr="005D5644">
        <w:trPr>
          <w:tblHeader/>
        </w:trPr>
        <w:tc>
          <w:tcPr>
            <w:tcW w:w="4218" w:type="pct"/>
            <w:gridSpan w:val="2"/>
            <w:tcBorders>
              <w:top w:val="outset" w:sz="6" w:space="0" w:color="auto"/>
              <w:bottom w:val="outset" w:sz="6" w:space="0" w:color="auto"/>
              <w:right w:val="outset" w:sz="6" w:space="0" w:color="auto"/>
            </w:tcBorders>
            <w:vAlign w:val="center"/>
          </w:tcPr>
          <w:p w14:paraId="27FF573D" w14:textId="77777777" w:rsidR="00213FAA" w:rsidRPr="00213FAA" w:rsidRDefault="00213FAA" w:rsidP="00213FAA">
            <w:pPr>
              <w:spacing w:after="0" w:line="240" w:lineRule="auto"/>
              <w:jc w:val="right"/>
              <w:rPr>
                <w:rFonts w:ascii="Times New Roman" w:eastAsia="Calibri" w:hAnsi="Times New Roman" w:cs="Times New Roman"/>
              </w:rPr>
            </w:pPr>
            <w:r w:rsidRPr="00213FAA">
              <w:rPr>
                <w:rFonts w:ascii="Times New Roman" w:eastAsia="Calibri" w:hAnsi="Times New Roman" w:cs="Times New Roman"/>
              </w:rPr>
              <w:t>Kopā</w:t>
            </w:r>
          </w:p>
        </w:tc>
        <w:tc>
          <w:tcPr>
            <w:tcW w:w="782" w:type="pct"/>
            <w:tcBorders>
              <w:top w:val="outset" w:sz="6" w:space="0" w:color="auto"/>
              <w:left w:val="outset" w:sz="6" w:space="0" w:color="auto"/>
              <w:bottom w:val="outset" w:sz="6" w:space="0" w:color="auto"/>
            </w:tcBorders>
            <w:vAlign w:val="center"/>
          </w:tcPr>
          <w:p w14:paraId="09C27EA1" w14:textId="77777777" w:rsidR="00213FAA" w:rsidRPr="00213FAA" w:rsidRDefault="00213FAA" w:rsidP="00213FAA">
            <w:pPr>
              <w:spacing w:after="0" w:line="240" w:lineRule="auto"/>
              <w:jc w:val="center"/>
              <w:rPr>
                <w:rFonts w:ascii="Times New Roman" w:eastAsia="Calibri" w:hAnsi="Times New Roman" w:cs="Times New Roman"/>
              </w:rPr>
            </w:pPr>
          </w:p>
        </w:tc>
      </w:tr>
    </w:tbl>
    <w:p w14:paraId="0F837EBF" w14:textId="13BE0689" w:rsidR="00F96ED5" w:rsidRPr="00F96ED5" w:rsidRDefault="00213FAA" w:rsidP="00F96ED5">
      <w:pPr>
        <w:rPr>
          <w:rFonts w:ascii="Times New Roman" w:hAnsi="Times New Roman" w:cs="Times New Roman"/>
        </w:rPr>
      </w:pPr>
      <w:r w:rsidRPr="00213FAA">
        <w:rPr>
          <w:rFonts w:ascii="Times New Roman" w:hAnsi="Times New Roman" w:cs="Times New Roman"/>
        </w:rPr>
        <w:t xml:space="preserve">Piezīmes: </w:t>
      </w:r>
      <w:r w:rsidRPr="00213FAA">
        <w:rPr>
          <w:rFonts w:ascii="Times New Roman" w:hAnsi="Times New Roman" w:cs="Times New Roman"/>
          <w:vertAlign w:val="superscript"/>
        </w:rPr>
        <w:t>1</w:t>
      </w:r>
      <w:r w:rsidRPr="00213FAA">
        <w:rPr>
          <w:rFonts w:ascii="Times New Roman" w:hAnsi="Times New Roman" w:cs="Times New Roman"/>
        </w:rPr>
        <w:t xml:space="preserve"> NA – nav attiecināms</w:t>
      </w:r>
    </w:p>
    <w:sectPr w:rsidR="00F96ED5" w:rsidRPr="00F96ED5" w:rsidSect="005D5644">
      <w:footerReference w:type="default" r:id="rId10"/>
      <w:pgSz w:w="11906" w:h="16838"/>
      <w:pgMar w:top="851" w:right="991" w:bottom="709" w:left="156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EBFA2" w14:textId="77777777" w:rsidR="00B77C50" w:rsidRDefault="00B77C50" w:rsidP="00E77FF1">
      <w:pPr>
        <w:spacing w:after="0" w:line="240" w:lineRule="auto"/>
      </w:pPr>
      <w:r>
        <w:separator/>
      </w:r>
    </w:p>
  </w:endnote>
  <w:endnote w:type="continuationSeparator" w:id="0">
    <w:p w14:paraId="2508A670" w14:textId="77777777" w:rsidR="00B77C50" w:rsidRDefault="00B77C50" w:rsidP="00E7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Baltic">
    <w:altName w:val="Times New Roman"/>
    <w:panose1 w:val="00000000000000000000"/>
    <w:charset w:val="BA"/>
    <w:family w:val="roman"/>
    <w:notTrueType/>
    <w:pitch w:val="default"/>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7678583"/>
      <w:docPartObj>
        <w:docPartGallery w:val="Page Numbers (Bottom of Page)"/>
        <w:docPartUnique/>
      </w:docPartObj>
    </w:sdtPr>
    <w:sdtEndPr>
      <w:rPr>
        <w:rFonts w:ascii="Times New Roman" w:hAnsi="Times New Roman" w:cs="Times New Roman"/>
        <w:noProof/>
      </w:rPr>
    </w:sdtEndPr>
    <w:sdtContent>
      <w:p w14:paraId="080A7710" w14:textId="3E3C7A0D" w:rsidR="005D5644" w:rsidRPr="007843C3" w:rsidRDefault="005D5644">
        <w:pPr>
          <w:pStyle w:val="Footer"/>
          <w:jc w:val="center"/>
          <w:rPr>
            <w:rFonts w:ascii="Times New Roman" w:hAnsi="Times New Roman" w:cs="Times New Roman"/>
          </w:rPr>
        </w:pPr>
        <w:r w:rsidRPr="007843C3">
          <w:rPr>
            <w:rFonts w:ascii="Times New Roman" w:hAnsi="Times New Roman" w:cs="Times New Roman"/>
          </w:rPr>
          <w:fldChar w:fldCharType="begin"/>
        </w:r>
        <w:r w:rsidRPr="007843C3">
          <w:rPr>
            <w:rFonts w:ascii="Times New Roman" w:hAnsi="Times New Roman" w:cs="Times New Roman"/>
          </w:rPr>
          <w:instrText xml:space="preserve"> PAGE   \* MERGEFORMAT </w:instrText>
        </w:r>
        <w:r w:rsidRPr="007843C3">
          <w:rPr>
            <w:rFonts w:ascii="Times New Roman" w:hAnsi="Times New Roman" w:cs="Times New Roman"/>
          </w:rPr>
          <w:fldChar w:fldCharType="separate"/>
        </w:r>
        <w:r w:rsidR="00CD7CB9">
          <w:rPr>
            <w:rFonts w:ascii="Times New Roman" w:hAnsi="Times New Roman" w:cs="Times New Roman"/>
            <w:noProof/>
          </w:rPr>
          <w:t>3</w:t>
        </w:r>
        <w:r w:rsidRPr="007843C3">
          <w:rPr>
            <w:rFonts w:ascii="Times New Roman" w:hAnsi="Times New Roman" w:cs="Times New Roman"/>
            <w:noProof/>
          </w:rPr>
          <w:fldChar w:fldCharType="end"/>
        </w:r>
      </w:p>
    </w:sdtContent>
  </w:sdt>
  <w:p w14:paraId="148668D2" w14:textId="77777777" w:rsidR="005D5644" w:rsidRDefault="005D5644">
    <w:pPr>
      <w:pStyle w:val="Footer"/>
    </w:pPr>
  </w:p>
  <w:p w14:paraId="33FA98F8" w14:textId="77777777" w:rsidR="005D5644" w:rsidRDefault="005D56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04220" w14:textId="77777777" w:rsidR="00B77C50" w:rsidRDefault="00B77C50" w:rsidP="00E77FF1">
      <w:pPr>
        <w:spacing w:after="0" w:line="240" w:lineRule="auto"/>
      </w:pPr>
      <w:r>
        <w:separator/>
      </w:r>
    </w:p>
  </w:footnote>
  <w:footnote w:type="continuationSeparator" w:id="0">
    <w:p w14:paraId="1941F4C5" w14:textId="77777777" w:rsidR="00B77C50" w:rsidRDefault="00B77C50" w:rsidP="00E77F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769D6"/>
    <w:multiLevelType w:val="multilevel"/>
    <w:tmpl w:val="F27AF7E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7811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B71CA6"/>
    <w:multiLevelType w:val="multilevel"/>
    <w:tmpl w:val="D5DE2158"/>
    <w:lvl w:ilvl="0">
      <w:start w:val="1"/>
      <w:numFmt w:val="decimal"/>
      <w:lvlText w:val="%1."/>
      <w:lvlJc w:val="left"/>
      <w:pPr>
        <w:ind w:left="502"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CA24FA"/>
    <w:multiLevelType w:val="hybridMultilevel"/>
    <w:tmpl w:val="7E5AD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A27BB8"/>
    <w:multiLevelType w:val="hybridMultilevel"/>
    <w:tmpl w:val="153C0C5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0BD5149D"/>
    <w:multiLevelType w:val="multilevel"/>
    <w:tmpl w:val="AF106C84"/>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EA34159"/>
    <w:multiLevelType w:val="multilevel"/>
    <w:tmpl w:val="646AD32E"/>
    <w:lvl w:ilvl="0">
      <w:start w:val="3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08C0396"/>
    <w:multiLevelType w:val="hybridMultilevel"/>
    <w:tmpl w:val="7AF22642"/>
    <w:lvl w:ilvl="0" w:tplc="7B749AAE">
      <w:start w:val="1"/>
      <w:numFmt w:val="upperRoman"/>
      <w:lvlText w:val="%1."/>
      <w:lvlJc w:val="left"/>
      <w:pPr>
        <w:ind w:left="755" w:hanging="720"/>
      </w:pPr>
      <w:rPr>
        <w:rFonts w:hint="default"/>
      </w:rPr>
    </w:lvl>
    <w:lvl w:ilvl="1" w:tplc="04260019" w:tentative="1">
      <w:start w:val="1"/>
      <w:numFmt w:val="lowerLetter"/>
      <w:lvlText w:val="%2."/>
      <w:lvlJc w:val="left"/>
      <w:pPr>
        <w:ind w:left="1115" w:hanging="360"/>
      </w:pPr>
    </w:lvl>
    <w:lvl w:ilvl="2" w:tplc="0426001B" w:tentative="1">
      <w:start w:val="1"/>
      <w:numFmt w:val="lowerRoman"/>
      <w:lvlText w:val="%3."/>
      <w:lvlJc w:val="right"/>
      <w:pPr>
        <w:ind w:left="1835" w:hanging="180"/>
      </w:pPr>
    </w:lvl>
    <w:lvl w:ilvl="3" w:tplc="0426000F" w:tentative="1">
      <w:start w:val="1"/>
      <w:numFmt w:val="decimal"/>
      <w:lvlText w:val="%4."/>
      <w:lvlJc w:val="left"/>
      <w:pPr>
        <w:ind w:left="2555" w:hanging="360"/>
      </w:pPr>
    </w:lvl>
    <w:lvl w:ilvl="4" w:tplc="04260019" w:tentative="1">
      <w:start w:val="1"/>
      <w:numFmt w:val="lowerLetter"/>
      <w:lvlText w:val="%5."/>
      <w:lvlJc w:val="left"/>
      <w:pPr>
        <w:ind w:left="3275" w:hanging="360"/>
      </w:pPr>
    </w:lvl>
    <w:lvl w:ilvl="5" w:tplc="0426001B" w:tentative="1">
      <w:start w:val="1"/>
      <w:numFmt w:val="lowerRoman"/>
      <w:lvlText w:val="%6."/>
      <w:lvlJc w:val="right"/>
      <w:pPr>
        <w:ind w:left="3995" w:hanging="180"/>
      </w:pPr>
    </w:lvl>
    <w:lvl w:ilvl="6" w:tplc="0426000F" w:tentative="1">
      <w:start w:val="1"/>
      <w:numFmt w:val="decimal"/>
      <w:lvlText w:val="%7."/>
      <w:lvlJc w:val="left"/>
      <w:pPr>
        <w:ind w:left="4715" w:hanging="360"/>
      </w:pPr>
    </w:lvl>
    <w:lvl w:ilvl="7" w:tplc="04260019" w:tentative="1">
      <w:start w:val="1"/>
      <w:numFmt w:val="lowerLetter"/>
      <w:lvlText w:val="%8."/>
      <w:lvlJc w:val="left"/>
      <w:pPr>
        <w:ind w:left="5435" w:hanging="360"/>
      </w:pPr>
    </w:lvl>
    <w:lvl w:ilvl="8" w:tplc="0426001B" w:tentative="1">
      <w:start w:val="1"/>
      <w:numFmt w:val="lowerRoman"/>
      <w:lvlText w:val="%9."/>
      <w:lvlJc w:val="right"/>
      <w:pPr>
        <w:ind w:left="6155" w:hanging="180"/>
      </w:pPr>
    </w:lvl>
  </w:abstractNum>
  <w:abstractNum w:abstractNumId="8" w15:restartNumberingAfterBreak="0">
    <w:nsid w:val="13D912D3"/>
    <w:multiLevelType w:val="multilevel"/>
    <w:tmpl w:val="D7E4E064"/>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523048B"/>
    <w:multiLevelType w:val="hybridMultilevel"/>
    <w:tmpl w:val="AA70067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571C33"/>
    <w:multiLevelType w:val="multilevel"/>
    <w:tmpl w:val="278EFDC6"/>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1" w15:restartNumberingAfterBreak="0">
    <w:nsid w:val="236E676D"/>
    <w:multiLevelType w:val="multilevel"/>
    <w:tmpl w:val="FE20BFFE"/>
    <w:lvl w:ilvl="0">
      <w:start w:val="7"/>
      <w:numFmt w:val="decimal"/>
      <w:lvlText w:val="%1."/>
      <w:lvlJc w:val="left"/>
      <w:pPr>
        <w:ind w:left="720" w:hanging="360"/>
      </w:pPr>
      <w:rPr>
        <w:rFonts w:hint="default"/>
        <w:b w:val="0"/>
        <w:bCs w:val="0"/>
        <w:i w:val="0"/>
        <w:iCs w:val="0"/>
      </w:rPr>
    </w:lvl>
    <w:lvl w:ilvl="1">
      <w:start w:val="1"/>
      <w:numFmt w:val="decimal"/>
      <w:pStyle w:val="Style1"/>
      <w:isLgl/>
      <w:lvlText w:val="%1.%2."/>
      <w:lvlJc w:val="left"/>
      <w:pPr>
        <w:ind w:left="283"/>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2" w15:restartNumberingAfterBreak="0">
    <w:nsid w:val="2A013157"/>
    <w:multiLevelType w:val="hybridMultilevel"/>
    <w:tmpl w:val="3BC20610"/>
    <w:lvl w:ilvl="0" w:tplc="D4463D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1108A8"/>
    <w:multiLevelType w:val="hybridMultilevel"/>
    <w:tmpl w:val="9B7442D0"/>
    <w:lvl w:ilvl="0" w:tplc="E160B886">
      <w:start w:val="8"/>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2F865AB6"/>
    <w:multiLevelType w:val="multilevel"/>
    <w:tmpl w:val="F3BE6E78"/>
    <w:lvl w:ilvl="0">
      <w:start w:val="11"/>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3015A1E"/>
    <w:multiLevelType w:val="hybridMultilevel"/>
    <w:tmpl w:val="E022F3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A95220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F16A8D"/>
    <w:multiLevelType w:val="hybridMultilevel"/>
    <w:tmpl w:val="F90CC622"/>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B625CB4"/>
    <w:multiLevelType w:val="multilevel"/>
    <w:tmpl w:val="A4F6EA76"/>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9" w15:restartNumberingAfterBreak="0">
    <w:nsid w:val="3DE238C5"/>
    <w:multiLevelType w:val="multilevel"/>
    <w:tmpl w:val="06CCFDDE"/>
    <w:lvl w:ilvl="0">
      <w:start w:val="12"/>
      <w:numFmt w:val="none"/>
      <w:lvlText w:val="55."/>
      <w:lvlJc w:val="left"/>
      <w:pPr>
        <w:tabs>
          <w:tab w:val="num" w:pos="540"/>
        </w:tabs>
        <w:ind w:left="540" w:hanging="360"/>
      </w:pPr>
      <w:rPr>
        <w:rFonts w:hint="default"/>
        <w:b w:val="0"/>
        <w:i w:val="0"/>
        <w:color w:val="auto"/>
      </w:rPr>
    </w:lvl>
    <w:lvl w:ilvl="1">
      <w:start w:val="1"/>
      <w:numFmt w:val="decimal"/>
      <w:pStyle w:val="Noteikumuapakpunkti"/>
      <w:lvlText w:val="54.%2."/>
      <w:lvlJc w:val="left"/>
      <w:pPr>
        <w:tabs>
          <w:tab w:val="num" w:pos="1220"/>
        </w:tabs>
        <w:ind w:left="540" w:firstLine="0"/>
      </w:pPr>
      <w:rPr>
        <w:rFonts w:hint="default"/>
        <w:b w:val="0"/>
        <w:color w:val="auto"/>
      </w:rPr>
    </w:lvl>
    <w:lvl w:ilvl="2">
      <w:start w:val="1"/>
      <w:numFmt w:val="decimal"/>
      <w:pStyle w:val="Noteikumuapakpunkti2"/>
      <w:lvlText w:val="%1.%2.%3."/>
      <w:lvlJc w:val="left"/>
      <w:pPr>
        <w:tabs>
          <w:tab w:val="num" w:pos="851"/>
        </w:tabs>
        <w:ind w:left="0" w:firstLine="0"/>
      </w:pPr>
      <w:rPr>
        <w:rFonts w:hint="default"/>
        <w:color w:val="auto"/>
      </w:rPr>
    </w:lvl>
    <w:lvl w:ilvl="3">
      <w:start w:val="1"/>
      <w:numFmt w:val="decimal"/>
      <w:pStyle w:val="Noteikumuapakpunkt3"/>
      <w:lvlText w:val="%1.%2.%3.%4."/>
      <w:lvlJc w:val="left"/>
      <w:pPr>
        <w:tabs>
          <w:tab w:val="num" w:pos="1134"/>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EF16EA7"/>
    <w:multiLevelType w:val="hybridMultilevel"/>
    <w:tmpl w:val="9E9091D0"/>
    <w:lvl w:ilvl="0" w:tplc="04260003">
      <w:start w:val="1"/>
      <w:numFmt w:val="bullet"/>
      <w:lvlText w:val="o"/>
      <w:lvlJc w:val="left"/>
      <w:pPr>
        <w:ind w:left="720" w:hanging="360"/>
      </w:pPr>
      <w:rPr>
        <w:rFonts w:ascii="Courier New" w:hAnsi="Courier New" w:cs="Courier New"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3F0C6C67"/>
    <w:multiLevelType w:val="hybridMultilevel"/>
    <w:tmpl w:val="E40C43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19B23B8"/>
    <w:multiLevelType w:val="multilevel"/>
    <w:tmpl w:val="325C4978"/>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2B321BB"/>
    <w:multiLevelType w:val="multilevel"/>
    <w:tmpl w:val="BD86426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AA1563"/>
    <w:multiLevelType w:val="hybridMultilevel"/>
    <w:tmpl w:val="106655D4"/>
    <w:lvl w:ilvl="0" w:tplc="869EE8CA">
      <w:start w:val="1"/>
      <w:numFmt w:val="low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485529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5C72879"/>
    <w:multiLevelType w:val="hybridMultilevel"/>
    <w:tmpl w:val="F6FE0B24"/>
    <w:lvl w:ilvl="0" w:tplc="B936CAD6">
      <w:numFmt w:val="bullet"/>
      <w:lvlText w:val="-"/>
      <w:lvlJc w:val="left"/>
      <w:pPr>
        <w:ind w:left="720" w:hanging="360"/>
      </w:pPr>
      <w:rPr>
        <w:rFonts w:ascii="Verdana" w:eastAsia="Calibri" w:hAnsi="Verdana"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7930DC9"/>
    <w:multiLevelType w:val="multilevel"/>
    <w:tmpl w:val="1264DD58"/>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8" w15:restartNumberingAfterBreak="0">
    <w:nsid w:val="48314F6C"/>
    <w:multiLevelType w:val="multilevel"/>
    <w:tmpl w:val="4FEC74FC"/>
    <w:lvl w:ilvl="0">
      <w:start w:val="3"/>
      <w:numFmt w:val="decimal"/>
      <w:lvlText w:val="%1."/>
      <w:lvlJc w:val="left"/>
      <w:pPr>
        <w:ind w:left="720" w:hanging="360"/>
      </w:pPr>
      <w:rPr>
        <w:rFonts w:hint="default"/>
        <w:b w:val="0"/>
        <w:bCs w:val="0"/>
        <w:i w:val="0"/>
        <w:iCs w:val="0"/>
      </w:rPr>
    </w:lvl>
    <w:lvl w:ilvl="1">
      <w:start w:val="1"/>
      <w:numFmt w:val="decimal"/>
      <w:pStyle w:val="Style2"/>
      <w:isLgl/>
      <w:lvlText w:val="%1.%2."/>
      <w:lvlJc w:val="left"/>
      <w:pPr>
        <w:ind w:left="283"/>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9" w15:restartNumberingAfterBreak="0">
    <w:nsid w:val="4C2744A6"/>
    <w:multiLevelType w:val="multilevel"/>
    <w:tmpl w:val="BD86426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D86FF8"/>
    <w:multiLevelType w:val="multilevel"/>
    <w:tmpl w:val="325C4978"/>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b w:val="0"/>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2F834E4"/>
    <w:multiLevelType w:val="multilevel"/>
    <w:tmpl w:val="BD86426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2B0790"/>
    <w:multiLevelType w:val="multilevel"/>
    <w:tmpl w:val="926CA9D8"/>
    <w:lvl w:ilvl="0">
      <w:start w:val="1"/>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3" w15:restartNumberingAfterBreak="0">
    <w:nsid w:val="568B565A"/>
    <w:multiLevelType w:val="hybridMultilevel"/>
    <w:tmpl w:val="0332F192"/>
    <w:lvl w:ilvl="0" w:tplc="AEDCCE84">
      <w:start w:val="1"/>
      <w:numFmt w:val="decimal"/>
      <w:lvlText w:val="%1."/>
      <w:lvlJc w:val="left"/>
      <w:pPr>
        <w:ind w:left="720" w:hanging="360"/>
      </w:pPr>
      <w:rPr>
        <w:rFonts w:hint="default"/>
        <w:sz w:val="24"/>
        <w:szCs w:val="24"/>
      </w:rPr>
    </w:lvl>
    <w:lvl w:ilvl="1" w:tplc="0226CF6A">
      <w:start w:val="1"/>
      <w:numFmt w:val="decimal"/>
      <w:lvlText w:val="1.%2."/>
      <w:lvlJc w:val="left"/>
      <w:pPr>
        <w:ind w:left="1637" w:hanging="360"/>
      </w:pPr>
      <w:rPr>
        <w:rFont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D821CA2"/>
    <w:multiLevelType w:val="hybridMultilevel"/>
    <w:tmpl w:val="ABA8EA54"/>
    <w:lvl w:ilvl="0" w:tplc="2A5C8CC4">
      <w:start w:val="3"/>
      <w:numFmt w:val="decimal"/>
      <w:lvlText w:val="%1."/>
      <w:lvlJc w:val="left"/>
      <w:pPr>
        <w:ind w:left="1440" w:hanging="360"/>
      </w:pPr>
      <w:rPr>
        <w:rFonts w:eastAsia="Times New Roman" w:hint="default"/>
        <w:sz w:val="20"/>
        <w:szCs w:val="2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5E13431B"/>
    <w:multiLevelType w:val="hybridMultilevel"/>
    <w:tmpl w:val="4B80F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F5B7209"/>
    <w:multiLevelType w:val="hybridMultilevel"/>
    <w:tmpl w:val="DC70762E"/>
    <w:lvl w:ilvl="0" w:tplc="A4B64CBA">
      <w:start w:val="2"/>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7" w15:restartNumberingAfterBreak="0">
    <w:nsid w:val="623962FD"/>
    <w:multiLevelType w:val="multilevel"/>
    <w:tmpl w:val="9D22B4FC"/>
    <w:lvl w:ilvl="0">
      <w:start w:val="18"/>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62940456"/>
    <w:multiLevelType w:val="multilevel"/>
    <w:tmpl w:val="32007BB4"/>
    <w:lvl w:ilvl="0">
      <w:start w:val="3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54E348A"/>
    <w:multiLevelType w:val="multilevel"/>
    <w:tmpl w:val="83C838B6"/>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68706E91"/>
    <w:multiLevelType w:val="multilevel"/>
    <w:tmpl w:val="7C9A9F44"/>
    <w:lvl w:ilvl="0">
      <w:start w:val="26"/>
      <w:numFmt w:val="decimal"/>
      <w:lvlText w:val="%1."/>
      <w:lvlJc w:val="left"/>
      <w:pPr>
        <w:ind w:left="480" w:hanging="480"/>
      </w:pPr>
      <w:rPr>
        <w:rFonts w:eastAsia="Times New Roman" w:hint="default"/>
      </w:rPr>
    </w:lvl>
    <w:lvl w:ilvl="1">
      <w:start w:val="1"/>
      <w:numFmt w:val="decimal"/>
      <w:lvlText w:val="27.%2."/>
      <w:lvlJc w:val="left"/>
      <w:pPr>
        <w:ind w:left="764" w:hanging="480"/>
      </w:pPr>
      <w:rPr>
        <w:rFonts w:eastAsia="Times New Roman" w:hint="default"/>
      </w:rPr>
    </w:lvl>
    <w:lvl w:ilvl="2">
      <w:start w:val="1"/>
      <w:numFmt w:val="decimal"/>
      <w:lvlText w:val="%1.%2.%3."/>
      <w:lvlJc w:val="left"/>
      <w:pPr>
        <w:ind w:left="1288" w:hanging="720"/>
      </w:pPr>
      <w:rPr>
        <w:rFonts w:eastAsia="Times New Roman" w:hint="default"/>
      </w:rPr>
    </w:lvl>
    <w:lvl w:ilvl="3">
      <w:start w:val="1"/>
      <w:numFmt w:val="decimal"/>
      <w:lvlText w:val="%1.%2.%3.%4."/>
      <w:lvlJc w:val="left"/>
      <w:pPr>
        <w:ind w:left="1572" w:hanging="720"/>
      </w:pPr>
      <w:rPr>
        <w:rFonts w:eastAsia="Times New Roman" w:hint="default"/>
      </w:rPr>
    </w:lvl>
    <w:lvl w:ilvl="4">
      <w:start w:val="1"/>
      <w:numFmt w:val="decimal"/>
      <w:lvlText w:val="%1.%2.%3.%4.%5."/>
      <w:lvlJc w:val="left"/>
      <w:pPr>
        <w:ind w:left="2216" w:hanging="1080"/>
      </w:pPr>
      <w:rPr>
        <w:rFonts w:eastAsia="Times New Roman" w:hint="default"/>
      </w:rPr>
    </w:lvl>
    <w:lvl w:ilvl="5">
      <w:start w:val="1"/>
      <w:numFmt w:val="decimal"/>
      <w:lvlText w:val="%1.%2.%3.%4.%5.%6."/>
      <w:lvlJc w:val="left"/>
      <w:pPr>
        <w:ind w:left="2500" w:hanging="1080"/>
      </w:pPr>
      <w:rPr>
        <w:rFonts w:eastAsia="Times New Roman" w:hint="default"/>
      </w:rPr>
    </w:lvl>
    <w:lvl w:ilvl="6">
      <w:start w:val="1"/>
      <w:numFmt w:val="decimal"/>
      <w:lvlText w:val="%1.%2.%3.%4.%5.%6.%7."/>
      <w:lvlJc w:val="left"/>
      <w:pPr>
        <w:ind w:left="3144" w:hanging="1440"/>
      </w:pPr>
      <w:rPr>
        <w:rFonts w:eastAsia="Times New Roman" w:hint="default"/>
      </w:rPr>
    </w:lvl>
    <w:lvl w:ilvl="7">
      <w:start w:val="1"/>
      <w:numFmt w:val="decimal"/>
      <w:lvlText w:val="%1.%2.%3.%4.%5.%6.%7.%8."/>
      <w:lvlJc w:val="left"/>
      <w:pPr>
        <w:ind w:left="3428" w:hanging="1440"/>
      </w:pPr>
      <w:rPr>
        <w:rFonts w:eastAsia="Times New Roman" w:hint="default"/>
      </w:rPr>
    </w:lvl>
    <w:lvl w:ilvl="8">
      <w:start w:val="1"/>
      <w:numFmt w:val="decimal"/>
      <w:lvlText w:val="%1.%2.%3.%4.%5.%6.%7.%8.%9."/>
      <w:lvlJc w:val="left"/>
      <w:pPr>
        <w:ind w:left="4072" w:hanging="1800"/>
      </w:pPr>
      <w:rPr>
        <w:rFonts w:eastAsia="Times New Roman" w:hint="default"/>
      </w:rPr>
    </w:lvl>
  </w:abstractNum>
  <w:abstractNum w:abstractNumId="41" w15:restartNumberingAfterBreak="0">
    <w:nsid w:val="6A366E5E"/>
    <w:multiLevelType w:val="multilevel"/>
    <w:tmpl w:val="D66806A8"/>
    <w:lvl w:ilvl="0">
      <w:start w:val="11"/>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2" w15:restartNumberingAfterBreak="0">
    <w:nsid w:val="78650261"/>
    <w:multiLevelType w:val="multilevel"/>
    <w:tmpl w:val="AF106C84"/>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7B3C71D7"/>
    <w:multiLevelType w:val="hybridMultilevel"/>
    <w:tmpl w:val="ABA8EA54"/>
    <w:lvl w:ilvl="0" w:tplc="2A5C8CC4">
      <w:start w:val="3"/>
      <w:numFmt w:val="decimal"/>
      <w:lvlText w:val="%1."/>
      <w:lvlJc w:val="left"/>
      <w:pPr>
        <w:ind w:left="1440" w:hanging="360"/>
      </w:pPr>
      <w:rPr>
        <w:rFonts w:eastAsia="Times New Roman" w:hint="default"/>
        <w:sz w:val="20"/>
        <w:szCs w:val="2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7D4A4EFD"/>
    <w:multiLevelType w:val="multilevel"/>
    <w:tmpl w:val="6F42BF08"/>
    <w:lvl w:ilvl="0">
      <w:start w:val="1"/>
      <w:numFmt w:val="decimal"/>
      <w:pStyle w:val="1V"/>
      <w:suff w:val="space"/>
      <w:lvlText w:val="%1."/>
      <w:lvlJc w:val="left"/>
      <w:pPr>
        <w:ind w:left="2694" w:hanging="35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V"/>
      <w:suff w:val="space"/>
      <w:lvlText w:val="%1.%2."/>
      <w:lvlJc w:val="left"/>
      <w:pPr>
        <w:ind w:left="794" w:hanging="437"/>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V"/>
      <w:suff w:val="space"/>
      <w:lvlText w:val="%1.%2.%3."/>
      <w:lvlJc w:val="left"/>
      <w:pPr>
        <w:ind w:left="341" w:firstLine="22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lv-LV"/>
        <w:specVanish w:val="0"/>
      </w:rPr>
    </w:lvl>
    <w:lvl w:ilvl="3">
      <w:start w:val="1"/>
      <w:numFmt w:val="decimal"/>
      <w:pStyle w:val="4V"/>
      <w:suff w:val="space"/>
      <w:lvlText w:val="%1.%2.%3.%4."/>
      <w:lvlJc w:val="left"/>
      <w:pPr>
        <w:ind w:left="3006" w:hanging="45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numFmt w:val="bullet"/>
      <w:pStyle w:val="5V"/>
      <w:suff w:val="space"/>
      <w:lvlText w:val="-"/>
      <w:lvlJc w:val="left"/>
      <w:pPr>
        <w:ind w:left="2617" w:firstLine="383"/>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pt-BR"/>
        <w:specVanish w:val="0"/>
      </w:rPr>
    </w:lvl>
    <w:lvl w:ilvl="5">
      <w:start w:val="1"/>
      <w:numFmt w:val="decimal"/>
      <w:suff w:val="space"/>
      <w:lvlText w:val="%1.%2.%3.%4.%5.%6."/>
      <w:lvlJc w:val="left"/>
      <w:pPr>
        <w:ind w:left="2733" w:hanging="936"/>
      </w:pPr>
      <w:rPr>
        <w:rFonts w:hint="default"/>
      </w:rPr>
    </w:lvl>
    <w:lvl w:ilvl="6">
      <w:start w:val="1"/>
      <w:numFmt w:val="decimal"/>
      <w:lvlText w:val="%1.%2.%3.%4.%5.%6.%7."/>
      <w:lvlJc w:val="left"/>
      <w:pPr>
        <w:tabs>
          <w:tab w:val="num" w:pos="3957"/>
        </w:tabs>
        <w:ind w:left="3237" w:hanging="1080"/>
      </w:pPr>
      <w:rPr>
        <w:rFonts w:hint="default"/>
      </w:rPr>
    </w:lvl>
    <w:lvl w:ilvl="7">
      <w:start w:val="1"/>
      <w:numFmt w:val="decimal"/>
      <w:lvlText w:val="%1.%2.%3.%4.%5.%6.%7.%8."/>
      <w:lvlJc w:val="left"/>
      <w:pPr>
        <w:tabs>
          <w:tab w:val="num" w:pos="4317"/>
        </w:tabs>
        <w:ind w:left="3741" w:hanging="1224"/>
      </w:pPr>
      <w:rPr>
        <w:rFonts w:hint="default"/>
      </w:rPr>
    </w:lvl>
    <w:lvl w:ilvl="8">
      <w:start w:val="1"/>
      <w:numFmt w:val="decimal"/>
      <w:lvlText w:val="%1.%2.%3.%4.%5.%6.%7.%8.%9."/>
      <w:lvlJc w:val="left"/>
      <w:pPr>
        <w:tabs>
          <w:tab w:val="num" w:pos="5037"/>
        </w:tabs>
        <w:ind w:left="4317" w:hanging="1440"/>
      </w:pPr>
      <w:rPr>
        <w:rFonts w:hint="default"/>
      </w:rPr>
    </w:lvl>
  </w:abstractNum>
  <w:abstractNum w:abstractNumId="45" w15:restartNumberingAfterBreak="0">
    <w:nsid w:val="7F1D451F"/>
    <w:multiLevelType w:val="hybridMultilevel"/>
    <w:tmpl w:val="E286B2EE"/>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41"/>
  </w:num>
  <w:num w:numId="2">
    <w:abstractNumId w:val="37"/>
  </w:num>
  <w:num w:numId="3">
    <w:abstractNumId w:val="40"/>
  </w:num>
  <w:num w:numId="4">
    <w:abstractNumId w:val="38"/>
  </w:num>
  <w:num w:numId="5">
    <w:abstractNumId w:val="6"/>
  </w:num>
  <w:num w:numId="6">
    <w:abstractNumId w:val="18"/>
  </w:num>
  <w:num w:numId="7">
    <w:abstractNumId w:val="33"/>
  </w:num>
  <w:num w:numId="8">
    <w:abstractNumId w:val="27"/>
  </w:num>
  <w:num w:numId="9">
    <w:abstractNumId w:val="39"/>
  </w:num>
  <w:num w:numId="10">
    <w:abstractNumId w:val="0"/>
  </w:num>
  <w:num w:numId="11">
    <w:abstractNumId w:val="5"/>
  </w:num>
  <w:num w:numId="12">
    <w:abstractNumId w:val="2"/>
  </w:num>
  <w:num w:numId="13">
    <w:abstractNumId w:val="13"/>
  </w:num>
  <w:num w:numId="14">
    <w:abstractNumId w:val="9"/>
  </w:num>
  <w:num w:numId="15">
    <w:abstractNumId w:val="11"/>
  </w:num>
  <w:num w:numId="16">
    <w:abstractNumId w:val="28"/>
  </w:num>
  <w:num w:numId="17">
    <w:abstractNumId w:val="44"/>
  </w:num>
  <w:num w:numId="18">
    <w:abstractNumId w:val="14"/>
  </w:num>
  <w:num w:numId="19">
    <w:abstractNumId w:val="8"/>
  </w:num>
  <w:num w:numId="20">
    <w:abstractNumId w:val="19"/>
  </w:num>
  <w:num w:numId="21">
    <w:abstractNumId w:val="34"/>
  </w:num>
  <w:num w:numId="22">
    <w:abstractNumId w:val="43"/>
  </w:num>
  <w:num w:numId="23">
    <w:abstractNumId w:val="22"/>
  </w:num>
  <w:num w:numId="24">
    <w:abstractNumId w:val="30"/>
  </w:num>
  <w:num w:numId="25">
    <w:abstractNumId w:val="16"/>
  </w:num>
  <w:num w:numId="26">
    <w:abstractNumId w:val="25"/>
  </w:num>
  <w:num w:numId="27">
    <w:abstractNumId w:val="1"/>
  </w:num>
  <w:num w:numId="28">
    <w:abstractNumId w:val="31"/>
  </w:num>
  <w:num w:numId="29">
    <w:abstractNumId w:val="23"/>
  </w:num>
  <w:num w:numId="30">
    <w:abstractNumId w:val="29"/>
  </w:num>
  <w:num w:numId="31">
    <w:abstractNumId w:val="10"/>
  </w:num>
  <w:num w:numId="32">
    <w:abstractNumId w:val="32"/>
  </w:num>
  <w:num w:numId="33">
    <w:abstractNumId w:val="3"/>
  </w:num>
  <w:num w:numId="34">
    <w:abstractNumId w:val="26"/>
  </w:num>
  <w:num w:numId="35">
    <w:abstractNumId w:val="24"/>
  </w:num>
  <w:num w:numId="36">
    <w:abstractNumId w:val="42"/>
  </w:num>
  <w:num w:numId="37">
    <w:abstractNumId w:val="17"/>
  </w:num>
  <w:num w:numId="38">
    <w:abstractNumId w:val="45"/>
  </w:num>
  <w:num w:numId="39">
    <w:abstractNumId w:val="15"/>
  </w:num>
  <w:num w:numId="40">
    <w:abstractNumId w:val="35"/>
  </w:num>
  <w:num w:numId="4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4"/>
  </w:num>
  <w:num w:numId="44">
    <w:abstractNumId w:val="7"/>
  </w:num>
  <w:num w:numId="45">
    <w:abstractNumId w:val="36"/>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F1"/>
    <w:rsid w:val="00005A83"/>
    <w:rsid w:val="00035BED"/>
    <w:rsid w:val="0014399F"/>
    <w:rsid w:val="001C6757"/>
    <w:rsid w:val="00213FAA"/>
    <w:rsid w:val="00250CCE"/>
    <w:rsid w:val="002A28D3"/>
    <w:rsid w:val="002E0A3E"/>
    <w:rsid w:val="00386592"/>
    <w:rsid w:val="003C45CE"/>
    <w:rsid w:val="0048576A"/>
    <w:rsid w:val="005B19BB"/>
    <w:rsid w:val="005B2324"/>
    <w:rsid w:val="005D5644"/>
    <w:rsid w:val="006074B0"/>
    <w:rsid w:val="006811F4"/>
    <w:rsid w:val="006A7ADD"/>
    <w:rsid w:val="007843C3"/>
    <w:rsid w:val="007A5FF3"/>
    <w:rsid w:val="008569F9"/>
    <w:rsid w:val="00882BEB"/>
    <w:rsid w:val="00924206"/>
    <w:rsid w:val="009C43F8"/>
    <w:rsid w:val="009D77BE"/>
    <w:rsid w:val="00A00A7C"/>
    <w:rsid w:val="00B1684F"/>
    <w:rsid w:val="00B54E35"/>
    <w:rsid w:val="00B65663"/>
    <w:rsid w:val="00B77C50"/>
    <w:rsid w:val="00BA27C1"/>
    <w:rsid w:val="00CD7CB9"/>
    <w:rsid w:val="00E41C41"/>
    <w:rsid w:val="00E42486"/>
    <w:rsid w:val="00E77FF1"/>
    <w:rsid w:val="00E82A7C"/>
    <w:rsid w:val="00F0784D"/>
    <w:rsid w:val="00F241D6"/>
    <w:rsid w:val="00F96E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7A2D0"/>
  <w15:chartTrackingRefBased/>
  <w15:docId w15:val="{93D3A11D-CA2D-4C5E-A295-AB8A675E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B19BB"/>
    <w:pPr>
      <w:keepNext/>
      <w:keepLines/>
      <w:spacing w:before="240" w:after="0"/>
      <w:outlineLvl w:val="0"/>
    </w:pPr>
    <w:rPr>
      <w:rFonts w:eastAsia="Times New Roman" w:cs="Times New Roman"/>
      <w:b/>
      <w:color w:val="0D0D0D"/>
      <w:sz w:val="28"/>
      <w:szCs w:val="32"/>
    </w:rPr>
  </w:style>
  <w:style w:type="paragraph" w:styleId="Heading2">
    <w:name w:val="heading 2"/>
    <w:aliases w:val=" Char3"/>
    <w:basedOn w:val="Normal"/>
    <w:next w:val="Normal"/>
    <w:link w:val="Heading2Char"/>
    <w:qFormat/>
    <w:rsid w:val="005B19BB"/>
    <w:pPr>
      <w:keepNext/>
      <w:spacing w:before="240" w:after="60" w:line="240" w:lineRule="auto"/>
      <w:outlineLvl w:val="1"/>
    </w:pPr>
    <w:rPr>
      <w:rFonts w:ascii="Arial" w:eastAsia="Times New Roman" w:hAnsi="Arial" w:cs="Arial"/>
      <w:b/>
      <w:bCs/>
      <w:i/>
      <w:iCs/>
      <w:sz w:val="28"/>
      <w:szCs w:val="28"/>
      <w:lang w:eastAsia="lv-LV"/>
    </w:rPr>
  </w:style>
  <w:style w:type="paragraph" w:styleId="Heading3">
    <w:name w:val="heading 3"/>
    <w:basedOn w:val="Normal"/>
    <w:next w:val="Normal"/>
    <w:link w:val="Heading3Char"/>
    <w:qFormat/>
    <w:rsid w:val="005B19BB"/>
    <w:pPr>
      <w:keepNext/>
      <w:spacing w:before="240" w:after="60" w:line="240" w:lineRule="auto"/>
      <w:outlineLvl w:val="2"/>
    </w:pPr>
    <w:rPr>
      <w:rFonts w:ascii="Arial" w:eastAsia="Times New Roman" w:hAnsi="Arial" w:cs="Arial"/>
      <w:b/>
      <w:bCs/>
      <w:sz w:val="26"/>
      <w:szCs w:val="26"/>
      <w:lang w:eastAsia="lv-LV"/>
    </w:rPr>
  </w:style>
  <w:style w:type="paragraph" w:styleId="Heading4">
    <w:name w:val="heading 4"/>
    <w:basedOn w:val="Normal"/>
    <w:next w:val="Normal"/>
    <w:link w:val="Heading4Char"/>
    <w:unhideWhenUsed/>
    <w:qFormat/>
    <w:rsid w:val="005B19BB"/>
    <w:pPr>
      <w:keepNext/>
      <w:spacing w:before="240" w:after="60" w:line="240" w:lineRule="auto"/>
      <w:ind w:left="851" w:hanging="567"/>
      <w:jc w:val="both"/>
      <w:outlineLvl w:val="3"/>
    </w:pPr>
    <w:rPr>
      <w:rFonts w:ascii="Calibri" w:eastAsia="Times New Roman" w:hAnsi="Calibri" w:cs="Times New Roman"/>
      <w:b/>
      <w:bCs/>
      <w:sz w:val="28"/>
      <w:szCs w:val="28"/>
    </w:rPr>
  </w:style>
  <w:style w:type="paragraph" w:styleId="Heading8">
    <w:name w:val="heading 8"/>
    <w:basedOn w:val="Normal"/>
    <w:next w:val="Normal"/>
    <w:link w:val="Heading8Char"/>
    <w:qFormat/>
    <w:rsid w:val="005B19BB"/>
    <w:pPr>
      <w:spacing w:before="240" w:after="60" w:line="240" w:lineRule="auto"/>
      <w:outlineLvl w:val="7"/>
    </w:pPr>
    <w:rPr>
      <w:rFonts w:ascii="Calibri" w:eastAsia="Times New Roman" w:hAnsi="Calibri" w:cs="Times New Roman"/>
      <w:i/>
      <w:i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rsid w:val="00E77FF1"/>
    <w:pPr>
      <w:spacing w:after="0" w:line="240" w:lineRule="auto"/>
    </w:pPr>
    <w:rPr>
      <w:rFonts w:ascii="Times New Roman" w:hAnsi="Times New Roman" w:cs="Calibri"/>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E77FF1"/>
    <w:rPr>
      <w:rFonts w:ascii="Times New Roman" w:hAnsi="Times New Roman" w:cs="Calibri"/>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E77FF1"/>
    <w:rPr>
      <w:vertAlign w:val="superscript"/>
    </w:rPr>
  </w:style>
  <w:style w:type="character" w:styleId="Hyperlink">
    <w:name w:val="Hyperlink"/>
    <w:uiPriority w:val="99"/>
    <w:rsid w:val="00E77FF1"/>
    <w:rPr>
      <w:color w:val="0000FF"/>
      <w:u w:val="single"/>
    </w:rPr>
  </w:style>
  <w:style w:type="paragraph" w:styleId="Header">
    <w:name w:val="header"/>
    <w:basedOn w:val="Normal"/>
    <w:link w:val="HeaderChar"/>
    <w:unhideWhenUsed/>
    <w:rsid w:val="00E77FF1"/>
    <w:pPr>
      <w:tabs>
        <w:tab w:val="center" w:pos="4153"/>
        <w:tab w:val="right" w:pos="8306"/>
      </w:tabs>
      <w:spacing w:after="0" w:line="240" w:lineRule="auto"/>
    </w:pPr>
  </w:style>
  <w:style w:type="character" w:customStyle="1" w:styleId="HeaderChar">
    <w:name w:val="Header Char"/>
    <w:basedOn w:val="DefaultParagraphFont"/>
    <w:link w:val="Header"/>
    <w:rsid w:val="00E77FF1"/>
  </w:style>
  <w:style w:type="paragraph" w:styleId="Footer">
    <w:name w:val="footer"/>
    <w:aliases w:val=" Char5 Char, Char5 Char Char"/>
    <w:basedOn w:val="Normal"/>
    <w:link w:val="FooterChar"/>
    <w:uiPriority w:val="99"/>
    <w:unhideWhenUsed/>
    <w:qFormat/>
    <w:rsid w:val="00E77FF1"/>
    <w:pPr>
      <w:tabs>
        <w:tab w:val="center" w:pos="4153"/>
        <w:tab w:val="right" w:pos="8306"/>
      </w:tabs>
      <w:spacing w:after="0" w:line="240" w:lineRule="auto"/>
    </w:pPr>
  </w:style>
  <w:style w:type="character" w:customStyle="1" w:styleId="FooterChar">
    <w:name w:val="Footer Char"/>
    <w:aliases w:val=" Char5 Char Char1, Char5 Char Char Char"/>
    <w:basedOn w:val="DefaultParagraphFont"/>
    <w:link w:val="Footer"/>
    <w:uiPriority w:val="99"/>
    <w:rsid w:val="00E77FF1"/>
  </w:style>
  <w:style w:type="character" w:styleId="CommentReference">
    <w:name w:val="annotation reference"/>
    <w:basedOn w:val="DefaultParagraphFont"/>
    <w:semiHidden/>
    <w:unhideWhenUsed/>
    <w:rsid w:val="00F241D6"/>
    <w:rPr>
      <w:sz w:val="16"/>
      <w:szCs w:val="16"/>
    </w:rPr>
  </w:style>
  <w:style w:type="paragraph" w:styleId="CommentText">
    <w:name w:val="annotation text"/>
    <w:basedOn w:val="Normal"/>
    <w:link w:val="CommentTextChar"/>
    <w:unhideWhenUsed/>
    <w:rsid w:val="00F241D6"/>
    <w:pPr>
      <w:spacing w:line="240" w:lineRule="auto"/>
    </w:pPr>
    <w:rPr>
      <w:sz w:val="20"/>
      <w:szCs w:val="20"/>
    </w:rPr>
  </w:style>
  <w:style w:type="character" w:customStyle="1" w:styleId="CommentTextChar">
    <w:name w:val="Comment Text Char"/>
    <w:basedOn w:val="DefaultParagraphFont"/>
    <w:link w:val="CommentText"/>
    <w:rsid w:val="00F241D6"/>
    <w:rPr>
      <w:sz w:val="20"/>
      <w:szCs w:val="20"/>
    </w:rPr>
  </w:style>
  <w:style w:type="paragraph" w:styleId="CommentSubject">
    <w:name w:val="annotation subject"/>
    <w:basedOn w:val="CommentText"/>
    <w:next w:val="CommentText"/>
    <w:link w:val="CommentSubjectChar"/>
    <w:uiPriority w:val="99"/>
    <w:unhideWhenUsed/>
    <w:rsid w:val="00F241D6"/>
    <w:rPr>
      <w:b/>
      <w:bCs/>
    </w:rPr>
  </w:style>
  <w:style w:type="character" w:customStyle="1" w:styleId="CommentSubjectChar">
    <w:name w:val="Comment Subject Char"/>
    <w:basedOn w:val="CommentTextChar"/>
    <w:link w:val="CommentSubject"/>
    <w:uiPriority w:val="99"/>
    <w:rsid w:val="00F241D6"/>
    <w:rPr>
      <w:b/>
      <w:bCs/>
      <w:sz w:val="20"/>
      <w:szCs w:val="20"/>
    </w:rPr>
  </w:style>
  <w:style w:type="paragraph" w:styleId="BalloonText">
    <w:name w:val="Balloon Text"/>
    <w:basedOn w:val="Normal"/>
    <w:link w:val="BalloonTextChar"/>
    <w:unhideWhenUsed/>
    <w:rsid w:val="00F241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241D6"/>
    <w:rPr>
      <w:rFonts w:ascii="Segoe UI" w:hAnsi="Segoe UI" w:cs="Segoe UI"/>
      <w:sz w:val="18"/>
      <w:szCs w:val="18"/>
    </w:rPr>
  </w:style>
  <w:style w:type="paragraph" w:customStyle="1" w:styleId="Heading11">
    <w:name w:val="Heading 11"/>
    <w:basedOn w:val="Normal"/>
    <w:next w:val="Normal"/>
    <w:qFormat/>
    <w:rsid w:val="005B19BB"/>
    <w:pPr>
      <w:keepNext/>
      <w:keepLines/>
      <w:spacing w:before="240" w:after="0"/>
      <w:outlineLvl w:val="0"/>
    </w:pPr>
    <w:rPr>
      <w:rFonts w:ascii="Times New Roman" w:eastAsia="Times New Roman" w:hAnsi="Times New Roman" w:cs="Times New Roman"/>
      <w:b/>
      <w:color w:val="0D0D0D"/>
      <w:sz w:val="28"/>
      <w:szCs w:val="32"/>
    </w:rPr>
  </w:style>
  <w:style w:type="character" w:customStyle="1" w:styleId="Heading2Char">
    <w:name w:val="Heading 2 Char"/>
    <w:aliases w:val=" Char3 Char"/>
    <w:basedOn w:val="DefaultParagraphFont"/>
    <w:link w:val="Heading2"/>
    <w:rsid w:val="005B19BB"/>
    <w:rPr>
      <w:rFonts w:ascii="Arial" w:eastAsia="Times New Roman" w:hAnsi="Arial" w:cs="Arial"/>
      <w:b/>
      <w:bCs/>
      <w:i/>
      <w:iCs/>
      <w:sz w:val="28"/>
      <w:szCs w:val="28"/>
      <w:lang w:eastAsia="lv-LV"/>
    </w:rPr>
  </w:style>
  <w:style w:type="character" w:customStyle="1" w:styleId="Heading3Char">
    <w:name w:val="Heading 3 Char"/>
    <w:basedOn w:val="DefaultParagraphFont"/>
    <w:link w:val="Heading3"/>
    <w:rsid w:val="005B19BB"/>
    <w:rPr>
      <w:rFonts w:ascii="Arial" w:eastAsia="Times New Roman" w:hAnsi="Arial" w:cs="Arial"/>
      <w:b/>
      <w:bCs/>
      <w:sz w:val="26"/>
      <w:szCs w:val="26"/>
      <w:lang w:eastAsia="lv-LV"/>
    </w:rPr>
  </w:style>
  <w:style w:type="character" w:customStyle="1" w:styleId="Heading4Char">
    <w:name w:val="Heading 4 Char"/>
    <w:basedOn w:val="DefaultParagraphFont"/>
    <w:link w:val="Heading4"/>
    <w:rsid w:val="005B19BB"/>
    <w:rPr>
      <w:rFonts w:ascii="Calibri" w:eastAsia="Times New Roman" w:hAnsi="Calibri" w:cs="Times New Roman"/>
      <w:b/>
      <w:bCs/>
      <w:sz w:val="28"/>
      <w:szCs w:val="28"/>
    </w:rPr>
  </w:style>
  <w:style w:type="character" w:customStyle="1" w:styleId="Heading8Char">
    <w:name w:val="Heading 8 Char"/>
    <w:basedOn w:val="DefaultParagraphFont"/>
    <w:link w:val="Heading8"/>
    <w:rsid w:val="005B19BB"/>
    <w:rPr>
      <w:rFonts w:ascii="Calibri" w:eastAsia="Times New Roman" w:hAnsi="Calibri" w:cs="Times New Roman"/>
      <w:i/>
      <w:iCs/>
      <w:sz w:val="24"/>
      <w:szCs w:val="24"/>
      <w:lang w:eastAsia="lv-LV"/>
    </w:rPr>
  </w:style>
  <w:style w:type="numbering" w:customStyle="1" w:styleId="NoList1">
    <w:name w:val="No List1"/>
    <w:next w:val="NoList"/>
    <w:uiPriority w:val="99"/>
    <w:semiHidden/>
    <w:unhideWhenUsed/>
    <w:rsid w:val="005B19BB"/>
  </w:style>
  <w:style w:type="paragraph" w:styleId="ListParagraph">
    <w:name w:val="List Paragraph"/>
    <w:aliases w:val="H&amp;P List Paragraph,2,Strip,Saraksta rindkopa1,Normal bullet 2,Bullet list,1st level - Bullet List Paragraph,Paragrafo elenco,List Paragraph1,List Paragraph11,Lettre d'introduction,Medium Grid 1 - Accent 21,Numbered List,Reference list"/>
    <w:basedOn w:val="Normal"/>
    <w:link w:val="ListParagraphChar"/>
    <w:uiPriority w:val="99"/>
    <w:qFormat/>
    <w:rsid w:val="005B19BB"/>
    <w:pPr>
      <w:ind w:left="720"/>
      <w:contextualSpacing/>
    </w:pPr>
    <w:rPr>
      <w:rFonts w:ascii="Times New Roman" w:hAnsi="Times New Roman" w:cs="Calibri"/>
    </w:rPr>
  </w:style>
  <w:style w:type="character" w:customStyle="1" w:styleId="Heading1Char">
    <w:name w:val="Heading 1 Char"/>
    <w:basedOn w:val="DefaultParagraphFont"/>
    <w:link w:val="Heading1"/>
    <w:rsid w:val="005B19BB"/>
    <w:rPr>
      <w:rFonts w:eastAsia="Times New Roman" w:cs="Times New Roman"/>
      <w:b/>
      <w:color w:val="0D0D0D"/>
      <w:sz w:val="28"/>
      <w:szCs w:val="32"/>
    </w:rPr>
  </w:style>
  <w:style w:type="character" w:customStyle="1" w:styleId="FollowedHyperlink1">
    <w:name w:val="FollowedHyperlink1"/>
    <w:basedOn w:val="DefaultParagraphFont"/>
    <w:unhideWhenUsed/>
    <w:rsid w:val="005B19BB"/>
    <w:rPr>
      <w:color w:val="954F72"/>
      <w:u w:val="single"/>
    </w:rPr>
  </w:style>
  <w:style w:type="character" w:customStyle="1" w:styleId="UnresolvedMention1">
    <w:name w:val="Unresolved Mention1"/>
    <w:basedOn w:val="DefaultParagraphFont"/>
    <w:uiPriority w:val="99"/>
    <w:semiHidden/>
    <w:unhideWhenUsed/>
    <w:rsid w:val="005B19BB"/>
    <w:rPr>
      <w:color w:val="605E5C"/>
      <w:shd w:val="clear" w:color="auto" w:fill="E1DFDD"/>
    </w:rPr>
  </w:style>
  <w:style w:type="numbering" w:customStyle="1" w:styleId="NoList11">
    <w:name w:val="No List11"/>
    <w:next w:val="NoList"/>
    <w:uiPriority w:val="99"/>
    <w:semiHidden/>
    <w:unhideWhenUsed/>
    <w:rsid w:val="005B19BB"/>
  </w:style>
  <w:style w:type="table" w:styleId="TableGrid">
    <w:name w:val="Table Grid"/>
    <w:basedOn w:val="TableNormal"/>
    <w:uiPriority w:val="59"/>
    <w:rsid w:val="005B19BB"/>
    <w:pPr>
      <w:spacing w:after="0" w:line="240" w:lineRule="auto"/>
    </w:pPr>
    <w:rPr>
      <w:rFonts w:ascii="Calibri" w:eastAsia="Calibri" w:hAnsi="Calibri" w:cs="Calibri"/>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Strip Char,Saraksta rindkopa1 Char,Normal bullet 2 Char,Bullet list Char,1st level - Bullet List Paragraph Char,Paragrafo elenco Char,List Paragraph1 Char,List Paragraph11 Char,Numbered List Char"/>
    <w:link w:val="ListParagraph"/>
    <w:uiPriority w:val="99"/>
    <w:qFormat/>
    <w:locked/>
    <w:rsid w:val="005B19BB"/>
    <w:rPr>
      <w:rFonts w:ascii="Times New Roman" w:hAnsi="Times New Roman" w:cs="Calibri"/>
    </w:rPr>
  </w:style>
  <w:style w:type="paragraph" w:customStyle="1" w:styleId="tv2131">
    <w:name w:val="tv2131"/>
    <w:basedOn w:val="Normal"/>
    <w:uiPriority w:val="99"/>
    <w:rsid w:val="005B19BB"/>
    <w:pPr>
      <w:spacing w:before="120" w:after="0" w:line="360" w:lineRule="auto"/>
      <w:ind w:left="851" w:firstLine="300"/>
      <w:jc w:val="both"/>
    </w:pPr>
    <w:rPr>
      <w:rFonts w:ascii="Times New Roman" w:eastAsia="Times New Roman" w:hAnsi="Times New Roman" w:cs="Times New Roman"/>
      <w:color w:val="414142"/>
      <w:sz w:val="20"/>
      <w:szCs w:val="20"/>
      <w:lang w:eastAsia="lv-LV"/>
    </w:rPr>
  </w:style>
  <w:style w:type="paragraph" w:customStyle="1" w:styleId="Default">
    <w:name w:val="Default"/>
    <w:rsid w:val="005B19BB"/>
    <w:pPr>
      <w:autoSpaceDE w:val="0"/>
      <w:autoSpaceDN w:val="0"/>
      <w:adjustRightInd w:val="0"/>
      <w:spacing w:before="120" w:after="0" w:line="240" w:lineRule="auto"/>
      <w:ind w:left="851" w:hanging="567"/>
      <w:jc w:val="both"/>
    </w:pPr>
    <w:rPr>
      <w:rFonts w:ascii="Times New Roman" w:eastAsia="Times New Roman" w:hAnsi="Times New Roman" w:cs="Times New Roman"/>
      <w:color w:val="000000"/>
      <w:sz w:val="24"/>
      <w:szCs w:val="24"/>
      <w:lang w:eastAsia="lv-LV"/>
    </w:rPr>
  </w:style>
  <w:style w:type="character" w:customStyle="1" w:styleId="c14">
    <w:name w:val="c14"/>
    <w:basedOn w:val="DefaultParagraphFont"/>
    <w:uiPriority w:val="99"/>
    <w:rsid w:val="005B19BB"/>
  </w:style>
  <w:style w:type="paragraph" w:customStyle="1" w:styleId="naisf">
    <w:name w:val="naisf"/>
    <w:basedOn w:val="Normal"/>
    <w:rsid w:val="005B19BB"/>
    <w:pPr>
      <w:spacing w:before="100" w:beforeAutospacing="1" w:after="100" w:afterAutospacing="1" w:line="240" w:lineRule="auto"/>
      <w:ind w:left="851" w:hanging="567"/>
      <w:jc w:val="both"/>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5B19BB"/>
    <w:pPr>
      <w:spacing w:before="120" w:after="120" w:line="480" w:lineRule="auto"/>
      <w:ind w:left="851" w:hanging="567"/>
      <w:jc w:val="both"/>
    </w:pPr>
    <w:rPr>
      <w:rFonts w:ascii="Times New Roman" w:eastAsia="Times New Roman" w:hAnsi="Times New Roman" w:cs="Times New Roman"/>
      <w:sz w:val="24"/>
      <w:szCs w:val="24"/>
      <w:lang w:eastAsia="lv-LV"/>
    </w:rPr>
  </w:style>
  <w:style w:type="character" w:customStyle="1" w:styleId="BodyText2Char">
    <w:name w:val="Body Text 2 Char"/>
    <w:basedOn w:val="DefaultParagraphFont"/>
    <w:link w:val="BodyText2"/>
    <w:rsid w:val="005B19BB"/>
    <w:rPr>
      <w:rFonts w:ascii="Times New Roman" w:eastAsia="Times New Roman" w:hAnsi="Times New Roman" w:cs="Times New Roman"/>
      <w:sz w:val="24"/>
      <w:szCs w:val="24"/>
      <w:lang w:eastAsia="lv-LV"/>
    </w:rPr>
  </w:style>
  <w:style w:type="paragraph" w:customStyle="1" w:styleId="Style1">
    <w:name w:val="Style1"/>
    <w:basedOn w:val="ListParagraph"/>
    <w:link w:val="Style1Char"/>
    <w:qFormat/>
    <w:rsid w:val="005B19BB"/>
    <w:pPr>
      <w:numPr>
        <w:ilvl w:val="1"/>
        <w:numId w:val="15"/>
      </w:numPr>
      <w:autoSpaceDE w:val="0"/>
      <w:autoSpaceDN w:val="0"/>
      <w:adjustRightInd w:val="0"/>
      <w:spacing w:before="120" w:after="0" w:line="240" w:lineRule="auto"/>
      <w:ind w:hanging="567"/>
      <w:contextualSpacing w:val="0"/>
      <w:jc w:val="both"/>
    </w:pPr>
    <w:rPr>
      <w:rFonts w:ascii="Calibri" w:eastAsia="Calibri" w:hAnsi="Calibri" w:cs="Times New Roman"/>
      <w:sz w:val="24"/>
      <w:szCs w:val="24"/>
      <w:lang w:eastAsia="lv-LV"/>
    </w:rPr>
  </w:style>
  <w:style w:type="paragraph" w:customStyle="1" w:styleId="Style2">
    <w:name w:val="Style2"/>
    <w:next w:val="BodyText2"/>
    <w:link w:val="Style2Char"/>
    <w:uiPriority w:val="99"/>
    <w:rsid w:val="005B19BB"/>
    <w:pPr>
      <w:numPr>
        <w:ilvl w:val="1"/>
        <w:numId w:val="16"/>
      </w:numPr>
      <w:spacing w:before="120" w:after="120" w:line="240" w:lineRule="auto"/>
      <w:jc w:val="both"/>
    </w:pPr>
    <w:rPr>
      <w:rFonts w:ascii="Calibri" w:eastAsia="Calibri" w:hAnsi="Calibri" w:cs="Times New Roman"/>
      <w:sz w:val="24"/>
      <w:szCs w:val="24"/>
      <w:lang w:eastAsia="lv-LV"/>
    </w:rPr>
  </w:style>
  <w:style w:type="character" w:customStyle="1" w:styleId="Style1Char">
    <w:name w:val="Style1 Char"/>
    <w:link w:val="Style1"/>
    <w:locked/>
    <w:rsid w:val="005B19BB"/>
    <w:rPr>
      <w:rFonts w:ascii="Calibri" w:eastAsia="Calibri" w:hAnsi="Calibri" w:cs="Times New Roman"/>
      <w:sz w:val="24"/>
      <w:szCs w:val="24"/>
      <w:lang w:eastAsia="lv-LV"/>
    </w:rPr>
  </w:style>
  <w:style w:type="paragraph" w:customStyle="1" w:styleId="Style3">
    <w:name w:val="Style3"/>
    <w:basedOn w:val="Style1"/>
    <w:link w:val="Style3Char"/>
    <w:uiPriority w:val="99"/>
    <w:rsid w:val="005B19BB"/>
    <w:pPr>
      <w:numPr>
        <w:ilvl w:val="0"/>
        <w:numId w:val="0"/>
      </w:numPr>
      <w:ind w:left="720"/>
    </w:pPr>
  </w:style>
  <w:style w:type="character" w:customStyle="1" w:styleId="Style2Char">
    <w:name w:val="Style2 Char"/>
    <w:link w:val="Style2"/>
    <w:uiPriority w:val="99"/>
    <w:locked/>
    <w:rsid w:val="005B19BB"/>
    <w:rPr>
      <w:rFonts w:ascii="Calibri" w:eastAsia="Calibri" w:hAnsi="Calibri" w:cs="Times New Roman"/>
      <w:sz w:val="24"/>
      <w:szCs w:val="24"/>
      <w:lang w:eastAsia="lv-LV"/>
    </w:rPr>
  </w:style>
  <w:style w:type="character" w:customStyle="1" w:styleId="Style3Char">
    <w:name w:val="Style3 Char"/>
    <w:link w:val="Style3"/>
    <w:uiPriority w:val="99"/>
    <w:locked/>
    <w:rsid w:val="005B19BB"/>
    <w:rPr>
      <w:rFonts w:ascii="Calibri" w:eastAsia="Calibri" w:hAnsi="Calibri" w:cs="Times New Roman"/>
      <w:sz w:val="24"/>
      <w:szCs w:val="24"/>
      <w:lang w:eastAsia="lv-LV"/>
    </w:rPr>
  </w:style>
  <w:style w:type="paragraph" w:styleId="NormalWeb">
    <w:name w:val="Normal (Web)"/>
    <w:basedOn w:val="Normal"/>
    <w:uiPriority w:val="99"/>
    <w:rsid w:val="005B19BB"/>
    <w:pPr>
      <w:spacing w:after="0" w:line="240" w:lineRule="auto"/>
    </w:pPr>
    <w:rPr>
      <w:rFonts w:ascii="Calibri" w:eastAsia="Calibri" w:hAnsi="Calibri" w:cs="Calibri"/>
      <w:sz w:val="24"/>
      <w:szCs w:val="24"/>
      <w:lang w:eastAsia="lv-LV"/>
    </w:rPr>
  </w:style>
  <w:style w:type="paragraph" w:styleId="Revision">
    <w:name w:val="Revision"/>
    <w:hidden/>
    <w:uiPriority w:val="99"/>
    <w:semiHidden/>
    <w:rsid w:val="005B19BB"/>
    <w:pPr>
      <w:spacing w:after="0" w:line="240" w:lineRule="auto"/>
    </w:pPr>
    <w:rPr>
      <w:rFonts w:ascii="Calibri" w:eastAsia="Calibri" w:hAnsi="Calibri" w:cs="Calibri"/>
    </w:rPr>
  </w:style>
  <w:style w:type="character" w:customStyle="1" w:styleId="apple-converted-space">
    <w:name w:val="apple-converted-space"/>
    <w:rsid w:val="005B19BB"/>
  </w:style>
  <w:style w:type="paragraph" w:customStyle="1" w:styleId="tv213tvp">
    <w:name w:val="tv213 tvp"/>
    <w:basedOn w:val="Normal"/>
    <w:uiPriority w:val="99"/>
    <w:rsid w:val="005B19BB"/>
    <w:pPr>
      <w:spacing w:before="100" w:beforeAutospacing="1" w:after="100" w:afterAutospacing="1" w:line="240" w:lineRule="auto"/>
    </w:pPr>
    <w:rPr>
      <w:rFonts w:ascii="Calibri" w:eastAsia="Calibri" w:hAnsi="Calibri" w:cs="Calibri"/>
      <w:sz w:val="24"/>
      <w:szCs w:val="24"/>
      <w:lang w:eastAsia="lv-LV"/>
    </w:rPr>
  </w:style>
  <w:style w:type="paragraph" w:customStyle="1" w:styleId="tv213limenis2">
    <w:name w:val="tv213 limenis2"/>
    <w:basedOn w:val="Normal"/>
    <w:uiPriority w:val="99"/>
    <w:rsid w:val="005B19BB"/>
    <w:pPr>
      <w:spacing w:before="100" w:beforeAutospacing="1" w:after="100" w:afterAutospacing="1" w:line="240" w:lineRule="auto"/>
    </w:pPr>
    <w:rPr>
      <w:rFonts w:ascii="Calibri" w:eastAsia="Calibri" w:hAnsi="Calibri" w:cs="Calibri"/>
      <w:sz w:val="24"/>
      <w:szCs w:val="24"/>
      <w:lang w:eastAsia="lv-LV"/>
    </w:rPr>
  </w:style>
  <w:style w:type="paragraph" w:styleId="NoSpacing">
    <w:name w:val="No Spacing"/>
    <w:link w:val="NoSpacingChar"/>
    <w:uiPriority w:val="1"/>
    <w:qFormat/>
    <w:rsid w:val="005B19BB"/>
    <w:pPr>
      <w:spacing w:after="0" w:line="240" w:lineRule="auto"/>
    </w:pPr>
    <w:rPr>
      <w:rFonts w:ascii="Calibri" w:eastAsia="ヒラギノ角ゴ Pro W3" w:hAnsi="Calibri" w:cs="Calibri"/>
      <w:color w:val="000000"/>
    </w:rPr>
  </w:style>
  <w:style w:type="paragraph" w:customStyle="1" w:styleId="doc-ti">
    <w:name w:val="doc-ti"/>
    <w:basedOn w:val="Normal"/>
    <w:rsid w:val="005B19B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grseq-1">
    <w:name w:val="ti-grseq-1"/>
    <w:basedOn w:val="Normal"/>
    <w:rsid w:val="005B19B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5B19BB"/>
  </w:style>
  <w:style w:type="paragraph" w:customStyle="1" w:styleId="2V">
    <w:name w:val="2 V"/>
    <w:autoRedefine/>
    <w:rsid w:val="005B19BB"/>
    <w:pPr>
      <w:numPr>
        <w:ilvl w:val="1"/>
        <w:numId w:val="17"/>
      </w:numPr>
      <w:spacing w:after="0" w:line="240" w:lineRule="auto"/>
    </w:pPr>
    <w:rPr>
      <w:rFonts w:ascii="Calibri" w:eastAsia="Calibri" w:hAnsi="Calibri" w:cs="Times New Roman"/>
      <w:b/>
      <w:sz w:val="24"/>
      <w:szCs w:val="28"/>
      <w:lang w:eastAsia="lv-LV"/>
    </w:rPr>
  </w:style>
  <w:style w:type="paragraph" w:customStyle="1" w:styleId="1V">
    <w:name w:val="1 V"/>
    <w:basedOn w:val="2V"/>
    <w:rsid w:val="005B19BB"/>
    <w:pPr>
      <w:numPr>
        <w:ilvl w:val="0"/>
      </w:numPr>
      <w:jc w:val="center"/>
    </w:pPr>
    <w:rPr>
      <w:rFonts w:cs="Arial Unicode MS"/>
      <w:sz w:val="32"/>
      <w:lang w:val="x-none" w:eastAsia="x-none" w:bidi="lo-LA"/>
    </w:rPr>
  </w:style>
  <w:style w:type="paragraph" w:customStyle="1" w:styleId="3V">
    <w:name w:val="3 V"/>
    <w:rsid w:val="005B19BB"/>
    <w:pPr>
      <w:numPr>
        <w:ilvl w:val="2"/>
        <w:numId w:val="17"/>
      </w:numPr>
      <w:spacing w:before="60" w:after="0" w:line="240" w:lineRule="auto"/>
      <w:jc w:val="both"/>
    </w:pPr>
    <w:rPr>
      <w:rFonts w:ascii="Times New Roman" w:eastAsia="Calibri" w:hAnsi="Times New Roman" w:cs="Times New Roman"/>
      <w:sz w:val="24"/>
      <w:szCs w:val="28"/>
      <w:lang w:eastAsia="lv-LV"/>
    </w:rPr>
  </w:style>
  <w:style w:type="paragraph" w:customStyle="1" w:styleId="4V">
    <w:name w:val="4 V"/>
    <w:basedOn w:val="3V"/>
    <w:link w:val="4VRakstzRakstz"/>
    <w:rsid w:val="005B19BB"/>
    <w:pPr>
      <w:numPr>
        <w:ilvl w:val="3"/>
      </w:numPr>
      <w:tabs>
        <w:tab w:val="num" w:pos="360"/>
      </w:tabs>
    </w:pPr>
    <w:rPr>
      <w:rFonts w:ascii="Calibri" w:hAnsi="Calibri"/>
      <w:lang w:val="x-none" w:eastAsia="x-none"/>
    </w:rPr>
  </w:style>
  <w:style w:type="paragraph" w:customStyle="1" w:styleId="5V">
    <w:name w:val="5 V"/>
    <w:rsid w:val="005B19BB"/>
    <w:pPr>
      <w:numPr>
        <w:ilvl w:val="4"/>
        <w:numId w:val="17"/>
      </w:numPr>
      <w:spacing w:before="120" w:after="120" w:line="240" w:lineRule="auto"/>
      <w:jc w:val="both"/>
    </w:pPr>
    <w:rPr>
      <w:rFonts w:ascii="Calibri" w:eastAsia="Calibri" w:hAnsi="Calibri" w:cs="Arial Unicode MS"/>
      <w:sz w:val="24"/>
      <w:szCs w:val="28"/>
      <w:lang w:eastAsia="lv-LV" w:bidi="lo-LA"/>
    </w:rPr>
  </w:style>
  <w:style w:type="character" w:customStyle="1" w:styleId="4VRakstzRakstz">
    <w:name w:val="4 V Rakstz. Rakstz."/>
    <w:link w:val="4V"/>
    <w:rsid w:val="005B19BB"/>
    <w:rPr>
      <w:rFonts w:ascii="Calibri" w:eastAsia="Calibri" w:hAnsi="Calibri" w:cs="Times New Roman"/>
      <w:sz w:val="24"/>
      <w:szCs w:val="28"/>
      <w:lang w:val="x-none" w:eastAsia="x-none"/>
    </w:rPr>
  </w:style>
  <w:style w:type="character" w:customStyle="1" w:styleId="tvhtml">
    <w:name w:val="tv_html"/>
    <w:rsid w:val="005B19BB"/>
  </w:style>
  <w:style w:type="character" w:customStyle="1" w:styleId="NoteikumutekstamRakstz">
    <w:name w:val="Noteikumu tekstam Rakstz."/>
    <w:link w:val="Noteikumutekstam"/>
    <w:locked/>
    <w:rsid w:val="005B19BB"/>
    <w:rPr>
      <w:sz w:val="24"/>
    </w:rPr>
  </w:style>
  <w:style w:type="paragraph" w:customStyle="1" w:styleId="Noteikumutekstam">
    <w:name w:val="Noteikumu tekstam"/>
    <w:basedOn w:val="Normal"/>
    <w:link w:val="NoteikumutekstamRakstz"/>
    <w:autoRedefine/>
    <w:rsid w:val="005B19BB"/>
    <w:pPr>
      <w:tabs>
        <w:tab w:val="left" w:pos="720"/>
      </w:tabs>
      <w:spacing w:after="120" w:line="240" w:lineRule="auto"/>
      <w:jc w:val="center"/>
    </w:pPr>
    <w:rPr>
      <w:sz w:val="24"/>
    </w:rPr>
  </w:style>
  <w:style w:type="paragraph" w:styleId="PlainText">
    <w:name w:val="Plain Text"/>
    <w:basedOn w:val="Normal"/>
    <w:link w:val="PlainTextChar"/>
    <w:uiPriority w:val="99"/>
    <w:unhideWhenUsed/>
    <w:rsid w:val="005B19BB"/>
    <w:pPr>
      <w:spacing w:after="0" w:line="240" w:lineRule="auto"/>
    </w:pPr>
    <w:rPr>
      <w:rFonts w:ascii="Calibri" w:eastAsia="Calibri" w:hAnsi="Calibri" w:cs="Consolas"/>
      <w:szCs w:val="21"/>
      <w:lang w:val="en-GB"/>
    </w:rPr>
  </w:style>
  <w:style w:type="character" w:customStyle="1" w:styleId="PlainTextChar">
    <w:name w:val="Plain Text Char"/>
    <w:basedOn w:val="DefaultParagraphFont"/>
    <w:link w:val="PlainText"/>
    <w:uiPriority w:val="99"/>
    <w:rsid w:val="005B19BB"/>
    <w:rPr>
      <w:rFonts w:ascii="Calibri" w:eastAsia="Calibri" w:hAnsi="Calibri" w:cs="Consolas"/>
      <w:szCs w:val="21"/>
      <w:lang w:val="en-GB"/>
    </w:rPr>
  </w:style>
  <w:style w:type="table" w:customStyle="1" w:styleId="TableGrid1">
    <w:name w:val="Table Grid1"/>
    <w:basedOn w:val="TableNormal"/>
    <w:next w:val="TableGrid"/>
    <w:uiPriority w:val="59"/>
    <w:rsid w:val="005B19BB"/>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5B19BB"/>
    <w:pPr>
      <w:spacing w:after="0" w:line="240" w:lineRule="auto"/>
    </w:pPr>
    <w:rPr>
      <w:rFonts w:ascii="Calibri" w:eastAsia="Calibri" w:hAnsi="Calibri" w:cs="Times New Roman"/>
      <w:sz w:val="20"/>
      <w:szCs w:val="20"/>
      <w:lang w:eastAsia="lv-LV"/>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3-Accent6">
    <w:name w:val="Grid Table 3 Accent 6"/>
    <w:basedOn w:val="TableNormal"/>
    <w:uiPriority w:val="48"/>
    <w:rsid w:val="005B19BB"/>
    <w:pPr>
      <w:spacing w:after="0" w:line="240" w:lineRule="auto"/>
    </w:pPr>
    <w:rPr>
      <w:rFonts w:ascii="Calibri" w:eastAsia="Calibri" w:hAnsi="Calibri" w:cs="Times New Roman"/>
      <w:sz w:val="20"/>
      <w:szCs w:val="20"/>
      <w:lang w:eastAsia="lv-LV"/>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PlainTable2">
    <w:name w:val="Plain Table 2"/>
    <w:basedOn w:val="TableNormal"/>
    <w:uiPriority w:val="42"/>
    <w:rsid w:val="005B19BB"/>
    <w:pPr>
      <w:spacing w:after="0" w:line="240" w:lineRule="auto"/>
    </w:pPr>
    <w:rPr>
      <w:rFonts w:ascii="Calibri" w:eastAsia="Calibri" w:hAnsi="Calibri" w:cs="Times New Roman"/>
      <w:sz w:val="20"/>
      <w:szCs w:val="20"/>
      <w:lang w:eastAsia="lv-LV"/>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2">
    <w:name w:val="Unresolved Mention2"/>
    <w:uiPriority w:val="99"/>
    <w:semiHidden/>
    <w:unhideWhenUsed/>
    <w:rsid w:val="005B19BB"/>
    <w:rPr>
      <w:color w:val="605E5C"/>
      <w:shd w:val="clear" w:color="auto" w:fill="E1DFDD"/>
    </w:rPr>
  </w:style>
  <w:style w:type="paragraph" w:styleId="BodyText">
    <w:name w:val="Body Text"/>
    <w:basedOn w:val="Normal"/>
    <w:link w:val="BodyTextChar"/>
    <w:unhideWhenUsed/>
    <w:rsid w:val="005B19BB"/>
    <w:pPr>
      <w:spacing w:before="120" w:after="120" w:line="240" w:lineRule="auto"/>
      <w:ind w:left="851" w:hanging="567"/>
      <w:jc w:val="both"/>
    </w:pPr>
    <w:rPr>
      <w:rFonts w:ascii="Calibri" w:eastAsia="Calibri" w:hAnsi="Calibri" w:cs="Calibri"/>
    </w:rPr>
  </w:style>
  <w:style w:type="character" w:customStyle="1" w:styleId="BodyTextChar">
    <w:name w:val="Body Text Char"/>
    <w:basedOn w:val="DefaultParagraphFont"/>
    <w:link w:val="BodyText"/>
    <w:rsid w:val="005B19BB"/>
    <w:rPr>
      <w:rFonts w:ascii="Calibri" w:eastAsia="Calibri" w:hAnsi="Calibri" w:cs="Calibri"/>
    </w:rPr>
  </w:style>
  <w:style w:type="numbering" w:customStyle="1" w:styleId="NoList111">
    <w:name w:val="No List111"/>
    <w:next w:val="NoList"/>
    <w:semiHidden/>
    <w:rsid w:val="005B19BB"/>
  </w:style>
  <w:style w:type="paragraph" w:customStyle="1" w:styleId="naisnod">
    <w:name w:val="naisnod"/>
    <w:basedOn w:val="Normal"/>
    <w:rsid w:val="005B19BB"/>
    <w:pPr>
      <w:spacing w:before="150" w:after="150" w:line="240" w:lineRule="auto"/>
      <w:jc w:val="center"/>
    </w:pPr>
    <w:rPr>
      <w:rFonts w:ascii="Times New Roman" w:eastAsia="Times New Roman" w:hAnsi="Times New Roman" w:cs="Times New Roman"/>
      <w:b/>
      <w:bCs/>
      <w:sz w:val="24"/>
      <w:szCs w:val="24"/>
      <w:lang w:eastAsia="lv-LV"/>
    </w:rPr>
  </w:style>
  <w:style w:type="paragraph" w:customStyle="1" w:styleId="naislab">
    <w:name w:val="naislab"/>
    <w:basedOn w:val="Normal"/>
    <w:rsid w:val="005B19BB"/>
    <w:pPr>
      <w:spacing w:before="75" w:after="75" w:line="240" w:lineRule="auto"/>
      <w:jc w:val="right"/>
    </w:pPr>
    <w:rPr>
      <w:rFonts w:ascii="Times New Roman" w:eastAsia="Times New Roman" w:hAnsi="Times New Roman" w:cs="Times New Roman"/>
      <w:sz w:val="24"/>
      <w:szCs w:val="24"/>
      <w:lang w:eastAsia="lv-LV"/>
    </w:rPr>
  </w:style>
  <w:style w:type="paragraph" w:customStyle="1" w:styleId="naisc">
    <w:name w:val="naisc"/>
    <w:basedOn w:val="Normal"/>
    <w:rsid w:val="005B19BB"/>
    <w:pPr>
      <w:spacing w:before="75" w:after="75" w:line="240" w:lineRule="auto"/>
      <w:jc w:val="center"/>
    </w:pPr>
    <w:rPr>
      <w:rFonts w:ascii="Times New Roman" w:eastAsia="Times New Roman" w:hAnsi="Times New Roman" w:cs="Times New Roman"/>
      <w:sz w:val="24"/>
      <w:szCs w:val="24"/>
      <w:lang w:eastAsia="lv-LV"/>
    </w:rPr>
  </w:style>
  <w:style w:type="paragraph" w:styleId="HTMLPreformatted">
    <w:name w:val="HTML Preformatted"/>
    <w:basedOn w:val="Normal"/>
    <w:link w:val="HTMLPreformattedChar"/>
    <w:rsid w:val="005B1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rsid w:val="005B19BB"/>
    <w:rPr>
      <w:rFonts w:ascii="Courier New" w:eastAsia="Times New Roman" w:hAnsi="Courier New" w:cs="Courier New"/>
      <w:sz w:val="20"/>
      <w:szCs w:val="20"/>
      <w:lang w:eastAsia="lv-LV"/>
    </w:rPr>
  </w:style>
  <w:style w:type="paragraph" w:customStyle="1" w:styleId="Tabulasgalva">
    <w:name w:val="Tabulas galva"/>
    <w:basedOn w:val="BodyText"/>
    <w:rsid w:val="005B19BB"/>
    <w:pPr>
      <w:spacing w:before="0"/>
      <w:ind w:left="0" w:firstLine="0"/>
      <w:jc w:val="center"/>
    </w:pPr>
    <w:rPr>
      <w:rFonts w:ascii="Arial" w:eastAsia="Times New Roman" w:hAnsi="Arial" w:cs="Arial"/>
      <w:b/>
      <w:sz w:val="20"/>
      <w:szCs w:val="20"/>
      <w:lang w:eastAsia="lv-LV"/>
    </w:rPr>
  </w:style>
  <w:style w:type="character" w:styleId="PageNumber">
    <w:name w:val="page number"/>
    <w:rsid w:val="005B19BB"/>
  </w:style>
  <w:style w:type="paragraph" w:customStyle="1" w:styleId="Teksts">
    <w:name w:val="Teksts"/>
    <w:basedOn w:val="Normal"/>
    <w:rsid w:val="005B19BB"/>
    <w:pPr>
      <w:tabs>
        <w:tab w:val="num" w:pos="1571"/>
      </w:tabs>
      <w:spacing w:after="120" w:line="270" w:lineRule="exact"/>
      <w:ind w:left="1571" w:hanging="360"/>
    </w:pPr>
    <w:rPr>
      <w:rFonts w:ascii="Garamond" w:eastAsia="Times New Roman" w:hAnsi="Garamond" w:cs="Times New Roman"/>
      <w:lang w:eastAsia="lv-LV"/>
    </w:rPr>
  </w:style>
  <w:style w:type="paragraph" w:customStyle="1" w:styleId="StyleEE-numbering12pt">
    <w:name w:val="Style EE-numbering + 12 pt"/>
    <w:basedOn w:val="Normal"/>
    <w:autoRedefine/>
    <w:rsid w:val="005B19BB"/>
    <w:pPr>
      <w:tabs>
        <w:tab w:val="left" w:pos="1"/>
      </w:tabs>
      <w:spacing w:after="0" w:line="240" w:lineRule="auto"/>
      <w:ind w:left="1" w:hanging="1"/>
    </w:pPr>
    <w:rPr>
      <w:rFonts w:ascii="Times New Roman" w:eastAsia="Times New Roman" w:hAnsi="Times New Roman" w:cs="Times New Roman"/>
      <w:b/>
      <w:noProof/>
      <w:color w:val="000000"/>
      <w:lang w:eastAsia="lv-LV"/>
    </w:rPr>
  </w:style>
  <w:style w:type="paragraph" w:customStyle="1" w:styleId="naiskr">
    <w:name w:val="naiskr"/>
    <w:basedOn w:val="Normal"/>
    <w:rsid w:val="005B19BB"/>
    <w:pPr>
      <w:spacing w:before="75" w:after="75" w:line="240" w:lineRule="auto"/>
    </w:pPr>
    <w:rPr>
      <w:rFonts w:ascii="Times New Roman" w:eastAsia="Times New Roman" w:hAnsi="Times New Roman" w:cs="Times New Roman"/>
      <w:sz w:val="24"/>
      <w:szCs w:val="24"/>
      <w:lang w:eastAsia="lv-LV"/>
    </w:rPr>
  </w:style>
  <w:style w:type="paragraph" w:styleId="DocumentMap">
    <w:name w:val="Document Map"/>
    <w:basedOn w:val="Normal"/>
    <w:link w:val="DocumentMapChar"/>
    <w:rsid w:val="005B19BB"/>
    <w:pPr>
      <w:spacing w:after="0" w:line="240" w:lineRule="auto"/>
    </w:pPr>
    <w:rPr>
      <w:rFonts w:ascii="Tahoma" w:eastAsia="Times New Roman" w:hAnsi="Tahoma" w:cs="Tahoma"/>
      <w:sz w:val="16"/>
      <w:szCs w:val="16"/>
      <w:lang w:eastAsia="lv-LV"/>
    </w:rPr>
  </w:style>
  <w:style w:type="character" w:customStyle="1" w:styleId="DocumentMapChar">
    <w:name w:val="Document Map Char"/>
    <w:basedOn w:val="DefaultParagraphFont"/>
    <w:link w:val="DocumentMap"/>
    <w:rsid w:val="005B19BB"/>
    <w:rPr>
      <w:rFonts w:ascii="Tahoma" w:eastAsia="Times New Roman" w:hAnsi="Tahoma" w:cs="Tahoma"/>
      <w:sz w:val="16"/>
      <w:szCs w:val="16"/>
      <w:lang w:eastAsia="lv-LV"/>
    </w:rPr>
  </w:style>
  <w:style w:type="paragraph" w:styleId="Title">
    <w:name w:val="Title"/>
    <w:basedOn w:val="Normal"/>
    <w:link w:val="TitleChar"/>
    <w:qFormat/>
    <w:rsid w:val="005B19BB"/>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rPr>
  </w:style>
  <w:style w:type="character" w:customStyle="1" w:styleId="TitleChar">
    <w:name w:val="Title Char"/>
    <w:basedOn w:val="DefaultParagraphFont"/>
    <w:link w:val="Title"/>
    <w:rsid w:val="005B19BB"/>
    <w:rPr>
      <w:rFonts w:ascii="Times New Roman" w:eastAsia="Times New Roman" w:hAnsi="Times New Roman" w:cs="Times New Roman"/>
      <w:b/>
      <w:sz w:val="48"/>
      <w:szCs w:val="20"/>
      <w:lang w:val="en-US"/>
    </w:rPr>
  </w:style>
  <w:style w:type="paragraph" w:customStyle="1" w:styleId="Text3">
    <w:name w:val="Text 3"/>
    <w:basedOn w:val="Normal"/>
    <w:rsid w:val="005B19BB"/>
    <w:pPr>
      <w:tabs>
        <w:tab w:val="left" w:pos="2302"/>
      </w:tabs>
      <w:spacing w:after="240" w:line="240" w:lineRule="auto"/>
      <w:ind w:left="1202"/>
      <w:jc w:val="both"/>
    </w:pPr>
    <w:rPr>
      <w:rFonts w:ascii="Times New Roman" w:eastAsia="Times New Roman" w:hAnsi="Times New Roman" w:cs="Times New Roman"/>
      <w:snapToGrid w:val="0"/>
      <w:sz w:val="24"/>
      <w:szCs w:val="24"/>
      <w:lang w:val="en-GB" w:eastAsia="en-GB"/>
    </w:rPr>
  </w:style>
  <w:style w:type="paragraph" w:styleId="BodyTextIndent">
    <w:name w:val="Body Text Indent"/>
    <w:basedOn w:val="Normal"/>
    <w:link w:val="BodyTextIndentChar"/>
    <w:rsid w:val="005B19BB"/>
    <w:pPr>
      <w:spacing w:after="120" w:line="240" w:lineRule="auto"/>
      <w:ind w:left="283"/>
    </w:pPr>
    <w:rPr>
      <w:rFonts w:ascii="Times New Roman" w:eastAsia="Times New Roman" w:hAnsi="Times New Roman" w:cs="Times New Roman"/>
      <w:sz w:val="24"/>
      <w:szCs w:val="24"/>
      <w:lang w:eastAsia="lv-LV"/>
    </w:rPr>
  </w:style>
  <w:style w:type="character" w:customStyle="1" w:styleId="BodyTextIndentChar">
    <w:name w:val="Body Text Indent Char"/>
    <w:basedOn w:val="DefaultParagraphFont"/>
    <w:link w:val="BodyTextIndent"/>
    <w:rsid w:val="005B19BB"/>
    <w:rPr>
      <w:rFonts w:ascii="Times New Roman" w:eastAsia="Times New Roman" w:hAnsi="Times New Roman" w:cs="Times New Roman"/>
      <w:sz w:val="24"/>
      <w:szCs w:val="24"/>
      <w:lang w:eastAsia="lv-LV"/>
    </w:rPr>
  </w:style>
  <w:style w:type="paragraph" w:customStyle="1" w:styleId="RakstzCharCharRakstzCharCharRakstz">
    <w:name w:val="Rakstz. Char Char Rakstz. Char Char Rakstz."/>
    <w:basedOn w:val="Normal"/>
    <w:rsid w:val="005B19BB"/>
    <w:pPr>
      <w:spacing w:line="240" w:lineRule="exact"/>
    </w:pPr>
    <w:rPr>
      <w:rFonts w:ascii="Tahoma" w:eastAsia="Times New Roman" w:hAnsi="Tahoma" w:cs="Times New Roman"/>
      <w:sz w:val="20"/>
      <w:szCs w:val="20"/>
      <w:lang w:val="en-US"/>
    </w:rPr>
  </w:style>
  <w:style w:type="character" w:customStyle="1" w:styleId="Char3CharChar">
    <w:name w:val="Char3 Char Char"/>
    <w:rsid w:val="005B19BB"/>
    <w:rPr>
      <w:rFonts w:ascii="Arial" w:hAnsi="Arial" w:cs="Arial"/>
      <w:b/>
      <w:bCs/>
      <w:i/>
      <w:iCs/>
      <w:sz w:val="28"/>
      <w:szCs w:val="28"/>
      <w:lang w:val="lv-LV" w:eastAsia="lv-LV" w:bidi="ar-SA"/>
    </w:rPr>
  </w:style>
  <w:style w:type="paragraph" w:styleId="TOC1">
    <w:name w:val="toc 1"/>
    <w:basedOn w:val="Normal"/>
    <w:next w:val="Normal"/>
    <w:autoRedefine/>
    <w:rsid w:val="005B19BB"/>
    <w:pPr>
      <w:spacing w:after="0" w:line="240" w:lineRule="auto"/>
    </w:pPr>
    <w:rPr>
      <w:rFonts w:ascii="Times New Roman" w:eastAsia="Times New Roman" w:hAnsi="Times New Roman" w:cs="Times New Roman"/>
      <w:sz w:val="24"/>
      <w:szCs w:val="24"/>
      <w:lang w:eastAsia="lv-LV"/>
    </w:rPr>
  </w:style>
  <w:style w:type="character" w:customStyle="1" w:styleId="Char3CharChar1">
    <w:name w:val="Char3 Char Char1"/>
    <w:rsid w:val="005B19BB"/>
    <w:rPr>
      <w:rFonts w:ascii="Arial" w:hAnsi="Arial" w:cs="Arial"/>
      <w:b/>
      <w:bCs/>
      <w:i/>
      <w:iCs/>
      <w:sz w:val="28"/>
      <w:szCs w:val="28"/>
      <w:lang w:val="lv-LV" w:eastAsia="lv-LV" w:bidi="ar-SA"/>
    </w:rPr>
  </w:style>
  <w:style w:type="character" w:customStyle="1" w:styleId="inesekukle">
    <w:name w:val="inese.kukle"/>
    <w:semiHidden/>
    <w:rsid w:val="005B19BB"/>
    <w:rPr>
      <w:rFonts w:ascii="Arial" w:hAnsi="Arial" w:cs="Arial"/>
      <w:color w:val="000080"/>
      <w:sz w:val="20"/>
      <w:szCs w:val="20"/>
    </w:rPr>
  </w:style>
  <w:style w:type="paragraph" w:customStyle="1" w:styleId="tv213">
    <w:name w:val="tv213"/>
    <w:basedOn w:val="Normal"/>
    <w:rsid w:val="005B19BB"/>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2">
    <w:name w:val="No List2"/>
    <w:next w:val="NoList"/>
    <w:semiHidden/>
    <w:rsid w:val="005B19BB"/>
  </w:style>
  <w:style w:type="paragraph" w:customStyle="1" w:styleId="Char">
    <w:name w:val="Char"/>
    <w:basedOn w:val="Normal"/>
    <w:rsid w:val="005B19BB"/>
    <w:pPr>
      <w:spacing w:line="240" w:lineRule="exact"/>
    </w:pPr>
    <w:rPr>
      <w:rFonts w:ascii="Tahoma" w:eastAsia="Times New Roman" w:hAnsi="Tahoma" w:cs="Times New Roman"/>
      <w:sz w:val="20"/>
      <w:szCs w:val="20"/>
      <w:lang w:val="en-US"/>
    </w:rPr>
  </w:style>
  <w:style w:type="paragraph" w:customStyle="1" w:styleId="CharChar1CharRakstzRakstz">
    <w:name w:val="Char Char1 Char Rakstz. Rakstz."/>
    <w:basedOn w:val="Normal"/>
    <w:rsid w:val="005B19BB"/>
    <w:pPr>
      <w:spacing w:line="240" w:lineRule="exact"/>
    </w:pPr>
    <w:rPr>
      <w:rFonts w:ascii="Tahoma" w:eastAsia="Times New Roman" w:hAnsi="Tahoma" w:cs="Times New Roman"/>
      <w:sz w:val="20"/>
      <w:szCs w:val="20"/>
      <w:lang w:val="en-US"/>
    </w:rPr>
  </w:style>
  <w:style w:type="table" w:customStyle="1" w:styleId="TableGrid2">
    <w:name w:val="Table Grid2"/>
    <w:basedOn w:val="TableNormal"/>
    <w:next w:val="TableGrid"/>
    <w:uiPriority w:val="59"/>
    <w:rsid w:val="005B19B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5B19BB"/>
    <w:pPr>
      <w:spacing w:line="240" w:lineRule="exact"/>
    </w:pPr>
    <w:rPr>
      <w:rFonts w:ascii="Tahoma" w:eastAsia="Times New Roman" w:hAnsi="Tahoma" w:cs="Times New Roman"/>
      <w:sz w:val="20"/>
      <w:szCs w:val="20"/>
      <w:lang w:val="en-US"/>
    </w:rPr>
  </w:style>
  <w:style w:type="paragraph" w:customStyle="1" w:styleId="Noteikumuapakpunkti">
    <w:name w:val="Noteikumu apakšpunkti"/>
    <w:basedOn w:val="Noteikumutekstam"/>
    <w:rsid w:val="005B19BB"/>
    <w:pPr>
      <w:numPr>
        <w:ilvl w:val="1"/>
        <w:numId w:val="20"/>
      </w:numPr>
      <w:tabs>
        <w:tab w:val="clear" w:pos="720"/>
        <w:tab w:val="clear" w:pos="1220"/>
      </w:tabs>
      <w:ind w:left="1637" w:hanging="360"/>
      <w:jc w:val="both"/>
    </w:pPr>
    <w:rPr>
      <w:rFonts w:eastAsia="Times New Roman"/>
      <w:b/>
      <w:color w:val="000000"/>
      <w:szCs w:val="24"/>
      <w:lang w:eastAsia="lv-LV"/>
    </w:rPr>
  </w:style>
  <w:style w:type="paragraph" w:customStyle="1" w:styleId="Noteikumuapakpunkti2">
    <w:name w:val="Noteikumu apakšpunkti_2"/>
    <w:basedOn w:val="Noteikumuapakpunkti"/>
    <w:rsid w:val="005B19BB"/>
    <w:pPr>
      <w:numPr>
        <w:ilvl w:val="2"/>
      </w:numPr>
      <w:tabs>
        <w:tab w:val="clear" w:pos="851"/>
      </w:tabs>
      <w:ind w:left="3274" w:hanging="720"/>
    </w:pPr>
  </w:style>
  <w:style w:type="paragraph" w:customStyle="1" w:styleId="Noteikumuapakpunkt3">
    <w:name w:val="Noteikumu apakšpunkt_3"/>
    <w:basedOn w:val="Noteikumuapakpunkti2"/>
    <w:rsid w:val="005B19BB"/>
    <w:pPr>
      <w:numPr>
        <w:ilvl w:val="3"/>
      </w:numPr>
      <w:tabs>
        <w:tab w:val="clear" w:pos="1134"/>
      </w:tabs>
      <w:ind w:left="4551" w:hanging="720"/>
    </w:pPr>
  </w:style>
  <w:style w:type="paragraph" w:styleId="EndnoteText">
    <w:name w:val="endnote text"/>
    <w:basedOn w:val="Normal"/>
    <w:link w:val="EndnoteTextChar"/>
    <w:uiPriority w:val="99"/>
    <w:semiHidden/>
    <w:unhideWhenUsed/>
    <w:rsid w:val="005B19BB"/>
    <w:pPr>
      <w:spacing w:after="0" w:line="240" w:lineRule="auto"/>
    </w:pPr>
    <w:rPr>
      <w:rFonts w:ascii="Times New Roman" w:eastAsia="Times New Roman" w:hAnsi="Times New Roman" w:cs="Times New Roman"/>
      <w:sz w:val="20"/>
      <w:szCs w:val="20"/>
      <w:lang w:eastAsia="lv-LV"/>
    </w:rPr>
  </w:style>
  <w:style w:type="character" w:customStyle="1" w:styleId="EndnoteTextChar">
    <w:name w:val="Endnote Text Char"/>
    <w:basedOn w:val="DefaultParagraphFont"/>
    <w:link w:val="EndnoteText"/>
    <w:uiPriority w:val="99"/>
    <w:semiHidden/>
    <w:rsid w:val="005B19BB"/>
    <w:rPr>
      <w:rFonts w:ascii="Times New Roman" w:eastAsia="Times New Roman" w:hAnsi="Times New Roman" w:cs="Times New Roman"/>
      <w:sz w:val="20"/>
      <w:szCs w:val="20"/>
      <w:lang w:eastAsia="lv-LV"/>
    </w:rPr>
  </w:style>
  <w:style w:type="character" w:styleId="EndnoteReference">
    <w:name w:val="endnote reference"/>
    <w:uiPriority w:val="99"/>
    <w:semiHidden/>
    <w:unhideWhenUsed/>
    <w:rsid w:val="005B19BB"/>
    <w:rPr>
      <w:vertAlign w:val="superscript"/>
    </w:rPr>
  </w:style>
  <w:style w:type="character" w:styleId="Strong">
    <w:name w:val="Strong"/>
    <w:uiPriority w:val="22"/>
    <w:qFormat/>
    <w:rsid w:val="005B19BB"/>
    <w:rPr>
      <w:b/>
      <w:bCs/>
    </w:rPr>
  </w:style>
  <w:style w:type="character" w:customStyle="1" w:styleId="NoSpacingChar">
    <w:name w:val="No Spacing Char"/>
    <w:link w:val="NoSpacing"/>
    <w:uiPriority w:val="1"/>
    <w:rsid w:val="005B19BB"/>
    <w:rPr>
      <w:rFonts w:ascii="Calibri" w:eastAsia="ヒラギノ角ゴ Pro W3" w:hAnsi="Calibri" w:cs="Calibri"/>
      <w:color w:val="000000"/>
    </w:rPr>
  </w:style>
  <w:style w:type="character" w:customStyle="1" w:styleId="mediumtext">
    <w:name w:val="medium_text"/>
    <w:basedOn w:val="DefaultParagraphFont"/>
    <w:rsid w:val="005B19BB"/>
  </w:style>
  <w:style w:type="table" w:customStyle="1" w:styleId="TableGrid3">
    <w:name w:val="Table Grid3"/>
    <w:basedOn w:val="TableNormal"/>
    <w:next w:val="TableGrid"/>
    <w:uiPriority w:val="39"/>
    <w:rsid w:val="005B19BB"/>
    <w:pPr>
      <w:spacing w:after="0" w:line="240" w:lineRule="auto"/>
    </w:pPr>
    <w:rPr>
      <w:rFonts w:ascii="Verdana" w:eastAsia="Calibri" w:hAnsi="Verdana"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ahoma" w:hAnsi="Tahoma"/>
        <w:b/>
      </w:rPr>
      <w:tblPr/>
      <w:tcPr>
        <w:shd w:val="clear" w:color="auto" w:fill="D9D9D9"/>
      </w:tcPr>
    </w:tblStylePr>
  </w:style>
  <w:style w:type="paragraph" w:customStyle="1" w:styleId="xmsolistparagraph">
    <w:name w:val="x_msolistparagraph"/>
    <w:basedOn w:val="Normal"/>
    <w:rsid w:val="005B19BB"/>
    <w:pPr>
      <w:spacing w:before="100" w:beforeAutospacing="1" w:after="100" w:afterAutospacing="1" w:line="240" w:lineRule="auto"/>
    </w:pPr>
    <w:rPr>
      <w:rFonts w:ascii="Calibri" w:hAnsi="Calibri" w:cs="Calibri"/>
      <w:lang w:eastAsia="lv-LV"/>
    </w:rPr>
  </w:style>
  <w:style w:type="character" w:customStyle="1" w:styleId="Heading1Char1">
    <w:name w:val="Heading 1 Char1"/>
    <w:basedOn w:val="DefaultParagraphFont"/>
    <w:uiPriority w:val="9"/>
    <w:rsid w:val="005B19BB"/>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5B19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67199-komercdarbibas-atbalsta-kontroles-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267199-komercdarbibas-atbalsta-kontrole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9DD94-3198-4E8D-88A8-518B0F92C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4841</Words>
  <Characters>2760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Andžāne</dc:creator>
  <cp:keywords/>
  <dc:description/>
  <cp:lastModifiedBy>Lita Trakina</cp:lastModifiedBy>
  <cp:revision>2</cp:revision>
  <dcterms:created xsi:type="dcterms:W3CDTF">2020-12-10T17:39:00Z</dcterms:created>
  <dcterms:modified xsi:type="dcterms:W3CDTF">2020-12-10T17:39:00Z</dcterms:modified>
</cp:coreProperties>
</file>