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7594C" w14:textId="77777777" w:rsidR="003B4F99" w:rsidRPr="00EB20D3" w:rsidRDefault="003B4F99" w:rsidP="003B4F99">
      <w:pPr>
        <w:jc w:val="center"/>
        <w:rPr>
          <w:rFonts w:ascii="Times New Roman" w:hAnsi="Times New Roman" w:cs="Times New Roman"/>
        </w:rPr>
      </w:pPr>
      <w:r w:rsidRPr="00EB20D3">
        <w:rPr>
          <w:rFonts w:ascii="Times New Roman" w:hAnsi="Times New Roman" w:cs="Times New Roman"/>
        </w:rPr>
        <w:t>IZVĒRTĒŠANAS PROTOKOLS (PARAUGS)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6"/>
        <w:gridCol w:w="840"/>
        <w:gridCol w:w="317"/>
        <w:gridCol w:w="1102"/>
        <w:gridCol w:w="1053"/>
        <w:gridCol w:w="1067"/>
        <w:gridCol w:w="158"/>
        <w:gridCol w:w="525"/>
        <w:gridCol w:w="374"/>
        <w:gridCol w:w="1037"/>
        <w:gridCol w:w="1008"/>
        <w:gridCol w:w="1088"/>
        <w:gridCol w:w="485"/>
        <w:gridCol w:w="575"/>
        <w:gridCol w:w="954"/>
        <w:gridCol w:w="1109"/>
      </w:tblGrid>
      <w:tr w:rsidR="003B4F99" w:rsidRPr="00EB20D3" w14:paraId="2F966D33" w14:textId="77777777" w:rsidTr="004D4D6B">
        <w:tc>
          <w:tcPr>
            <w:tcW w:w="2882" w:type="dxa"/>
            <w:gridSpan w:val="2"/>
            <w:vAlign w:val="center"/>
          </w:tcPr>
          <w:p w14:paraId="38197108" w14:textId="77777777" w:rsidR="003B4F99" w:rsidRPr="00EB20D3" w:rsidRDefault="003B4F99" w:rsidP="004D4D6B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Tīmekļvietnes atbilstība </w:t>
            </w:r>
            <w:proofErr w:type="spellStart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>piekļūstamības</w:t>
            </w:r>
            <w:proofErr w:type="spellEnd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 prasībām veikta (veikšanas datums):</w:t>
            </w:r>
          </w:p>
        </w:tc>
        <w:tc>
          <w:tcPr>
            <w:tcW w:w="3845" w:type="dxa"/>
            <w:gridSpan w:val="5"/>
            <w:vAlign w:val="center"/>
          </w:tcPr>
          <w:p w14:paraId="43121121" w14:textId="77777777" w:rsidR="003B4F99" w:rsidRPr="00EB20D3" w:rsidRDefault="003B4F99" w:rsidP="004D4D6B">
            <w:pPr>
              <w:rPr>
                <w:rFonts w:ascii="Times New Roman" w:hAnsi="Times New Roman" w:cs="Times New Roman"/>
              </w:rPr>
            </w:pPr>
            <w:r w:rsidRPr="00EB20D3">
              <w:rPr>
                <w:rFonts w:ascii="Times New Roman" w:hAnsi="Times New Roman" w:cs="Times New Roman"/>
              </w:rPr>
              <w:t>22.08.2020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14:paraId="2727F4EF" w14:textId="77777777" w:rsidR="003B4F99" w:rsidRPr="00EB20D3" w:rsidRDefault="003B4F99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1" w:type="dxa"/>
            <w:gridSpan w:val="5"/>
          </w:tcPr>
          <w:p w14:paraId="42EC356A" w14:textId="77777777" w:rsidR="003B4F99" w:rsidRPr="00EB20D3" w:rsidRDefault="003B4F99" w:rsidP="004D4D6B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Tīmekļvietnes </w:t>
            </w:r>
            <w:proofErr w:type="spellStart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>piekļūstamības</w:t>
            </w:r>
            <w:proofErr w:type="spellEnd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 pārbaudi veica</w:t>
            </w: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br/>
              <w:t>(vārds, uzvārds, amats, paraksts):</w:t>
            </w:r>
          </w:p>
        </w:tc>
        <w:tc>
          <w:tcPr>
            <w:tcW w:w="2877" w:type="dxa"/>
            <w:gridSpan w:val="3"/>
          </w:tcPr>
          <w:p w14:paraId="7AC9ED02" w14:textId="77777777" w:rsidR="003B4F99" w:rsidRPr="00EB20D3" w:rsidRDefault="003B4F99" w:rsidP="004D4D6B">
            <w:pPr>
              <w:rPr>
                <w:rFonts w:ascii="Times New Roman" w:hAnsi="Times New Roman" w:cs="Times New Roman"/>
              </w:rPr>
            </w:pPr>
            <w:r w:rsidRPr="00EB20D3">
              <w:rPr>
                <w:rFonts w:ascii="Times New Roman" w:hAnsi="Times New Roman" w:cs="Times New Roman"/>
              </w:rPr>
              <w:t>Liene Bērziņa,</w:t>
            </w:r>
            <w:r w:rsidRPr="00EB20D3">
              <w:rPr>
                <w:rFonts w:ascii="Times New Roman" w:hAnsi="Times New Roman" w:cs="Times New Roman"/>
              </w:rPr>
              <w:br/>
              <w:t>Sabiedrisko attiecību departamenta vadītāja</w:t>
            </w:r>
          </w:p>
        </w:tc>
      </w:tr>
      <w:tr w:rsidR="003B4F99" w:rsidRPr="00EB20D3" w14:paraId="43D72B78" w14:textId="77777777" w:rsidTr="004D4D6B">
        <w:tc>
          <w:tcPr>
            <w:tcW w:w="2882" w:type="dxa"/>
            <w:gridSpan w:val="2"/>
            <w:vAlign w:val="center"/>
          </w:tcPr>
          <w:p w14:paraId="38E80097" w14:textId="77777777" w:rsidR="003B4F99" w:rsidRPr="00EB20D3" w:rsidRDefault="003B4F99" w:rsidP="004D4D6B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>Iestādes nosaukums:</w:t>
            </w:r>
          </w:p>
        </w:tc>
        <w:tc>
          <w:tcPr>
            <w:tcW w:w="3845" w:type="dxa"/>
            <w:gridSpan w:val="5"/>
            <w:vAlign w:val="center"/>
          </w:tcPr>
          <w:p w14:paraId="376B6A23" w14:textId="77777777" w:rsidR="003B4F99" w:rsidRPr="00EB20D3" w:rsidRDefault="003B4F99" w:rsidP="004D4D6B">
            <w:pPr>
              <w:rPr>
                <w:rFonts w:ascii="Times New Roman" w:hAnsi="Times New Roman" w:cs="Times New Roman"/>
              </w:rPr>
            </w:pPr>
            <w:r w:rsidRPr="00EB20D3">
              <w:rPr>
                <w:rFonts w:ascii="Times New Roman" w:hAnsi="Times New Roman" w:cs="Times New Roman"/>
              </w:rPr>
              <w:t>Vides aizsardzības un reģionālās attīstības ministrija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14:paraId="2ED38CEB" w14:textId="77777777" w:rsidR="003B4F99" w:rsidRPr="00EB20D3" w:rsidRDefault="003B4F99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1" w:type="dxa"/>
            <w:gridSpan w:val="5"/>
          </w:tcPr>
          <w:p w14:paraId="04D1E2CD" w14:textId="77777777" w:rsidR="003B4F99" w:rsidRPr="00EB20D3" w:rsidRDefault="003B4F99" w:rsidP="004D4D6B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Tīmekļvietnes </w:t>
            </w:r>
            <w:proofErr w:type="spellStart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>piekļūstamības</w:t>
            </w:r>
            <w:proofErr w:type="spellEnd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 pārbaudi veica</w:t>
            </w: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br/>
              <w:t>(vārds, uzvārds, amats, paraksts):</w:t>
            </w:r>
          </w:p>
        </w:tc>
        <w:tc>
          <w:tcPr>
            <w:tcW w:w="2877" w:type="dxa"/>
            <w:gridSpan w:val="3"/>
          </w:tcPr>
          <w:p w14:paraId="02F67445" w14:textId="77777777" w:rsidR="003B4F99" w:rsidRPr="00EB20D3" w:rsidRDefault="003B4F99" w:rsidP="004D4D6B">
            <w:pPr>
              <w:rPr>
                <w:rFonts w:ascii="Times New Roman" w:hAnsi="Times New Roman" w:cs="Times New Roman"/>
              </w:rPr>
            </w:pPr>
            <w:r w:rsidRPr="00EB20D3">
              <w:rPr>
                <w:rFonts w:ascii="Times New Roman" w:hAnsi="Times New Roman" w:cs="Times New Roman"/>
              </w:rPr>
              <w:t>Roberts Liepiņš,</w:t>
            </w:r>
            <w:r w:rsidRPr="00EB20D3">
              <w:rPr>
                <w:rFonts w:ascii="Times New Roman" w:hAnsi="Times New Roman" w:cs="Times New Roman"/>
              </w:rPr>
              <w:br/>
              <w:t>sabiedrisko attiecību speciālists</w:t>
            </w:r>
          </w:p>
        </w:tc>
      </w:tr>
      <w:tr w:rsidR="003B4F99" w:rsidRPr="00EB20D3" w14:paraId="506E03C5" w14:textId="77777777" w:rsidTr="004D4D6B">
        <w:tc>
          <w:tcPr>
            <w:tcW w:w="2882" w:type="dxa"/>
            <w:gridSpan w:val="2"/>
            <w:vAlign w:val="center"/>
          </w:tcPr>
          <w:p w14:paraId="30AB8179" w14:textId="77777777" w:rsidR="003B4F99" w:rsidRPr="00EB20D3" w:rsidRDefault="003B4F99" w:rsidP="004D4D6B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>Tīmekļvietnes domēna nosaukums (URL):</w:t>
            </w:r>
          </w:p>
        </w:tc>
        <w:tc>
          <w:tcPr>
            <w:tcW w:w="3845" w:type="dxa"/>
            <w:gridSpan w:val="5"/>
            <w:vAlign w:val="center"/>
          </w:tcPr>
          <w:p w14:paraId="3E92D87F" w14:textId="77777777" w:rsidR="003B4F99" w:rsidRPr="00EB20D3" w:rsidRDefault="003B4F99" w:rsidP="004D4D6B">
            <w:pPr>
              <w:rPr>
                <w:rFonts w:ascii="Times New Roman" w:hAnsi="Times New Roman" w:cs="Times New Roman"/>
              </w:rPr>
            </w:pPr>
            <w:r w:rsidRPr="00EB20D3">
              <w:rPr>
                <w:rFonts w:ascii="Times New Roman" w:hAnsi="Times New Roman" w:cs="Times New Roman"/>
              </w:rPr>
              <w:t>https://www.varam.gov.lv/lv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14:paraId="22885C4D" w14:textId="77777777" w:rsidR="003B4F99" w:rsidRPr="00EB20D3" w:rsidRDefault="003B4F99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1" w:type="dxa"/>
            <w:gridSpan w:val="5"/>
          </w:tcPr>
          <w:p w14:paraId="6449B97B" w14:textId="77777777" w:rsidR="003B4F99" w:rsidRPr="00EB20D3" w:rsidRDefault="003B4F99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3"/>
          </w:tcPr>
          <w:p w14:paraId="7B5D96C5" w14:textId="77777777" w:rsidR="003B4F99" w:rsidRPr="00EB20D3" w:rsidRDefault="003B4F99" w:rsidP="004D4D6B">
            <w:pPr>
              <w:rPr>
                <w:rFonts w:ascii="Times New Roman" w:hAnsi="Times New Roman" w:cs="Times New Roman"/>
              </w:rPr>
            </w:pPr>
          </w:p>
        </w:tc>
      </w:tr>
      <w:tr w:rsidR="003B4F99" w:rsidRPr="00EB20D3" w14:paraId="1A336837" w14:textId="77777777" w:rsidTr="004D4D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  <w:vAlign w:val="center"/>
          </w:tcPr>
          <w:p w14:paraId="27936E51" w14:textId="77777777" w:rsidR="003B4F99" w:rsidRPr="00EB20D3" w:rsidRDefault="003B4F99" w:rsidP="004D4D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20D3">
              <w:rPr>
                <w:rFonts w:ascii="Times New Roman" w:hAnsi="Times New Roman" w:cs="Times New Roman"/>
                <w:b/>
                <w:bCs/>
              </w:rPr>
              <w:t>Novērtētās lapas</w:t>
            </w:r>
          </w:p>
        </w:tc>
        <w:tc>
          <w:tcPr>
            <w:tcW w:w="1117" w:type="dxa"/>
            <w:gridSpan w:val="2"/>
            <w:vAlign w:val="center"/>
          </w:tcPr>
          <w:p w14:paraId="5DFBD36B" w14:textId="77777777" w:rsidR="003B4F99" w:rsidRPr="00EB20D3" w:rsidRDefault="003B4F99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20EAA057" w14:textId="77777777" w:rsidR="003B4F99" w:rsidRPr="00EB20D3" w:rsidRDefault="003B4F99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Pamatstruk-tūras</w:t>
            </w:r>
            <w:proofErr w:type="spellEnd"/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pārbaude</w:t>
            </w:r>
          </w:p>
        </w:tc>
        <w:tc>
          <w:tcPr>
            <w:tcW w:w="1117" w:type="dxa"/>
            <w:vAlign w:val="center"/>
          </w:tcPr>
          <w:p w14:paraId="6415F5BB" w14:textId="77777777" w:rsidR="003B4F99" w:rsidRPr="00EB20D3" w:rsidRDefault="003B4F99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Tastatūras piekļuve un vizuālais fokuss</w:t>
            </w:r>
          </w:p>
        </w:tc>
        <w:tc>
          <w:tcPr>
            <w:tcW w:w="1117" w:type="dxa"/>
            <w:vAlign w:val="center"/>
          </w:tcPr>
          <w:p w14:paraId="3980F5C1" w14:textId="77777777" w:rsidR="003B4F99" w:rsidRPr="00EB20D3" w:rsidRDefault="003B4F99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Formu lauki un kļūdu paziņojumi</w:t>
            </w:r>
          </w:p>
        </w:tc>
        <w:tc>
          <w:tcPr>
            <w:tcW w:w="1117" w:type="dxa"/>
            <w:gridSpan w:val="3"/>
            <w:vAlign w:val="center"/>
          </w:tcPr>
          <w:p w14:paraId="2360B964" w14:textId="77777777" w:rsidR="003B4F99" w:rsidRPr="00EB20D3" w:rsidRDefault="003B4F99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Attēlu tekstuālā alternatīva</w:t>
            </w:r>
          </w:p>
        </w:tc>
        <w:tc>
          <w:tcPr>
            <w:tcW w:w="1118" w:type="dxa"/>
            <w:vAlign w:val="center"/>
          </w:tcPr>
          <w:p w14:paraId="50B507B8" w14:textId="77777777" w:rsidR="003B4F99" w:rsidRPr="00EB20D3" w:rsidRDefault="003B4F99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Virsraksti</w:t>
            </w:r>
          </w:p>
        </w:tc>
        <w:tc>
          <w:tcPr>
            <w:tcW w:w="1117" w:type="dxa"/>
            <w:vAlign w:val="center"/>
          </w:tcPr>
          <w:p w14:paraId="4BF6083E" w14:textId="77777777" w:rsidR="003B4F99" w:rsidRPr="00EB20D3" w:rsidRDefault="003B4F99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Krāsu kontrasti</w:t>
            </w:r>
          </w:p>
        </w:tc>
        <w:tc>
          <w:tcPr>
            <w:tcW w:w="1117" w:type="dxa"/>
            <w:vAlign w:val="center"/>
          </w:tcPr>
          <w:p w14:paraId="38A709AA" w14:textId="77777777" w:rsidR="003B4F99" w:rsidRPr="00EB20D3" w:rsidRDefault="003B4F99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Teksta izmēra tālummaiņa</w:t>
            </w:r>
          </w:p>
        </w:tc>
        <w:tc>
          <w:tcPr>
            <w:tcW w:w="1117" w:type="dxa"/>
            <w:gridSpan w:val="2"/>
            <w:vAlign w:val="center"/>
          </w:tcPr>
          <w:p w14:paraId="7B2AA21C" w14:textId="77777777" w:rsidR="003B4F99" w:rsidRPr="00EB20D3" w:rsidRDefault="003B4F99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Lapu nosaukumi</w:t>
            </w:r>
          </w:p>
        </w:tc>
        <w:tc>
          <w:tcPr>
            <w:tcW w:w="1117" w:type="dxa"/>
            <w:vAlign w:val="center"/>
          </w:tcPr>
          <w:p w14:paraId="2D9A06D5" w14:textId="77777777" w:rsidR="003B4F99" w:rsidRPr="00EB20D3" w:rsidRDefault="003B4F99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Saturs, kas kustas, mirgo un zibsnī</w:t>
            </w:r>
          </w:p>
        </w:tc>
        <w:tc>
          <w:tcPr>
            <w:tcW w:w="1118" w:type="dxa"/>
            <w:vAlign w:val="center"/>
          </w:tcPr>
          <w:p w14:paraId="0904DA32" w14:textId="77777777" w:rsidR="003B4F99" w:rsidRPr="00EB20D3" w:rsidRDefault="003B4F99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Multimediju (audio, video) satura alternatīvas</w:t>
            </w:r>
          </w:p>
        </w:tc>
      </w:tr>
      <w:tr w:rsidR="003B4F99" w:rsidRPr="00EB20D3" w14:paraId="5B075CE1" w14:textId="77777777" w:rsidTr="004D4D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</w:tcPr>
          <w:p w14:paraId="4131B45D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D3">
              <w:rPr>
                <w:rFonts w:ascii="Times New Roman" w:hAnsi="Times New Roman" w:cs="Times New Roman"/>
                <w:sz w:val="18"/>
                <w:szCs w:val="18"/>
              </w:rPr>
              <w:t>varam.gov.lv/lv</w:t>
            </w:r>
          </w:p>
        </w:tc>
        <w:tc>
          <w:tcPr>
            <w:tcW w:w="1117" w:type="dxa"/>
            <w:gridSpan w:val="2"/>
          </w:tcPr>
          <w:p w14:paraId="2AE117F9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Atbilst</w:t>
            </w:r>
          </w:p>
        </w:tc>
        <w:tc>
          <w:tcPr>
            <w:tcW w:w="1117" w:type="dxa"/>
          </w:tcPr>
          <w:p w14:paraId="18616A2D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6C32F518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9F1951F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3"/>
          </w:tcPr>
          <w:p w14:paraId="43F2CCC2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4A60A1D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00DED9FF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005DCEDA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2"/>
          </w:tcPr>
          <w:p w14:paraId="29D5320D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2EDEC2E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14:paraId="2C8A91C7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F99" w:rsidRPr="00EB20D3" w14:paraId="758E6062" w14:textId="77777777" w:rsidTr="004D4D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</w:tcPr>
          <w:p w14:paraId="4482F88F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D3">
              <w:rPr>
                <w:rFonts w:ascii="Times New Roman" w:hAnsi="Times New Roman" w:cs="Times New Roman"/>
                <w:sz w:val="18"/>
                <w:szCs w:val="18"/>
              </w:rPr>
              <w:t>varam.gov.lv/lv/darbinieki</w:t>
            </w:r>
          </w:p>
        </w:tc>
        <w:tc>
          <w:tcPr>
            <w:tcW w:w="1117" w:type="dxa"/>
            <w:gridSpan w:val="2"/>
          </w:tcPr>
          <w:p w14:paraId="6F86511A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Neatbilst</w:t>
            </w:r>
          </w:p>
        </w:tc>
        <w:tc>
          <w:tcPr>
            <w:tcW w:w="1117" w:type="dxa"/>
          </w:tcPr>
          <w:p w14:paraId="0EE23368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16DAD20F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63B9428B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3"/>
          </w:tcPr>
          <w:p w14:paraId="553AB812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8B461C1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4B171370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4F517FDC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2"/>
          </w:tcPr>
          <w:p w14:paraId="04A30267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C9FD6F9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B06F915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F99" w:rsidRPr="00EB20D3" w14:paraId="69128E3F" w14:textId="77777777" w:rsidTr="004D4D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</w:tcPr>
          <w:p w14:paraId="721493EC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D3">
              <w:rPr>
                <w:rFonts w:ascii="Times New Roman" w:hAnsi="Times New Roman" w:cs="Times New Roman"/>
                <w:sz w:val="18"/>
                <w:szCs w:val="18"/>
              </w:rPr>
              <w:t>varam.gov.lv/lv/jaunums/ar-pirmo-seminaru-vidzemes-regiona-valsts-vides-dienests-uzsak-izglitojosu-kampana-par-vides-aizsardzibas-prasibam-autoservisiem</w:t>
            </w:r>
          </w:p>
        </w:tc>
        <w:tc>
          <w:tcPr>
            <w:tcW w:w="1117" w:type="dxa"/>
            <w:gridSpan w:val="2"/>
          </w:tcPr>
          <w:p w14:paraId="1A7BBC8C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0D3">
              <w:rPr>
                <w:rFonts w:ascii="Times New Roman" w:hAnsi="Times New Roman" w:cs="Times New Roman"/>
                <w:sz w:val="20"/>
                <w:szCs w:val="20"/>
              </w:rPr>
              <w:t>Nav attiecināms</w:t>
            </w:r>
          </w:p>
        </w:tc>
        <w:tc>
          <w:tcPr>
            <w:tcW w:w="1117" w:type="dxa"/>
          </w:tcPr>
          <w:p w14:paraId="17FD0B6C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61ABE96D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1B26E779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3"/>
          </w:tcPr>
          <w:p w14:paraId="3E8ABD83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B95190A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51EE754A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44167E03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2"/>
          </w:tcPr>
          <w:p w14:paraId="2DED02AC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88C4232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7D45D78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F99" w:rsidRPr="00EB20D3" w14:paraId="6896C859" w14:textId="77777777" w:rsidTr="004D4D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</w:tcPr>
          <w:p w14:paraId="07E7F5EF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D3">
              <w:rPr>
                <w:rFonts w:ascii="Times New Roman" w:hAnsi="Times New Roman" w:cs="Times New Roman"/>
                <w:sz w:val="18"/>
                <w:szCs w:val="18"/>
              </w:rPr>
              <w:t>....</w:t>
            </w:r>
          </w:p>
        </w:tc>
        <w:tc>
          <w:tcPr>
            <w:tcW w:w="1117" w:type="dxa"/>
            <w:gridSpan w:val="2"/>
          </w:tcPr>
          <w:p w14:paraId="68D28CA4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06A5FF8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3BF0989E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181BB20E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3"/>
          </w:tcPr>
          <w:p w14:paraId="798A6F97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EE7F003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32EF7C2E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287BC96E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2"/>
          </w:tcPr>
          <w:p w14:paraId="2FEB36D6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6DA37A38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394A550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F99" w:rsidRPr="00EB20D3" w14:paraId="61ACA714" w14:textId="77777777" w:rsidTr="004D4D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</w:tcPr>
          <w:p w14:paraId="7B90F9CF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14:paraId="03CC8798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587A7C67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6E035F5F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126EA531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3"/>
          </w:tcPr>
          <w:p w14:paraId="39C40F02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180A122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2EB27449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0F23F3AF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2"/>
          </w:tcPr>
          <w:p w14:paraId="714827E9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82FFD58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41701CB" w14:textId="77777777" w:rsidR="003B4F99" w:rsidRPr="00EB20D3" w:rsidRDefault="003B4F99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929E68" w14:textId="77777777" w:rsidR="003B4F99" w:rsidRPr="00EB20D3" w:rsidRDefault="003B4F99" w:rsidP="003B4F99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B20D3">
        <w:rPr>
          <w:rFonts w:ascii="Times New Roman" w:hAnsi="Times New Roman" w:cs="Times New Roman"/>
        </w:rPr>
        <w:t xml:space="preserve">Aizpildot tabulu, rīkoties šādi: 1) ja pārbaudāmais elements atbilst noteiktajām </w:t>
      </w:r>
      <w:proofErr w:type="spellStart"/>
      <w:r w:rsidRPr="00EB20D3">
        <w:rPr>
          <w:rFonts w:ascii="Times New Roman" w:hAnsi="Times New Roman" w:cs="Times New Roman"/>
        </w:rPr>
        <w:t>piekļūstamības</w:t>
      </w:r>
      <w:proofErr w:type="spellEnd"/>
      <w:r w:rsidRPr="00EB20D3">
        <w:rPr>
          <w:rFonts w:ascii="Times New Roman" w:hAnsi="Times New Roman" w:cs="Times New Roman"/>
        </w:rPr>
        <w:t xml:space="preserve"> prasībām, atzīmējiet tabulā konkrētajā ailē “Atbilst”; 3) ja pārbaudāmais aspekts neatbilst noteiktajām </w:t>
      </w:r>
      <w:proofErr w:type="spellStart"/>
      <w:r w:rsidRPr="00EB20D3">
        <w:rPr>
          <w:rFonts w:ascii="Times New Roman" w:hAnsi="Times New Roman" w:cs="Times New Roman"/>
        </w:rPr>
        <w:t>piekļūstamības</w:t>
      </w:r>
      <w:proofErr w:type="spellEnd"/>
      <w:r w:rsidRPr="00EB20D3">
        <w:rPr>
          <w:rFonts w:ascii="Times New Roman" w:hAnsi="Times New Roman" w:cs="Times New Roman"/>
        </w:rPr>
        <w:t xml:space="preserve">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</w:t>
      </w:r>
      <w:proofErr w:type="spellStart"/>
      <w:r w:rsidRPr="00EB20D3">
        <w:rPr>
          <w:rFonts w:ascii="Times New Roman" w:hAnsi="Times New Roman" w:cs="Times New Roman"/>
        </w:rPr>
        <w:t>piekļūstamības</w:t>
      </w:r>
      <w:proofErr w:type="spellEnd"/>
      <w:r w:rsidRPr="00EB20D3">
        <w:rPr>
          <w:rFonts w:ascii="Times New Roman" w:hAnsi="Times New Roman" w:cs="Times New Roman"/>
        </w:rPr>
        <w:t xml:space="preserve"> paziņojuma formu.</w:t>
      </w:r>
    </w:p>
    <w:p w14:paraId="0ED3C417" w14:textId="77777777" w:rsidR="003B4F99" w:rsidRPr="00EB20D3" w:rsidRDefault="003B4F99" w:rsidP="003B4F99">
      <w:pPr>
        <w:spacing w:before="120" w:after="12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B20D3">
        <w:rPr>
          <w:rFonts w:ascii="Times New Roman" w:hAnsi="Times New Roman" w:cs="Times New Roman"/>
        </w:rPr>
        <w:t>Pārbaudi apstiprināja (vārds, uzvārds, amats):  Jānis Ozoliņš, Iestādes vadītājs</w:t>
      </w:r>
    </w:p>
    <w:p w14:paraId="6D1664B2" w14:textId="77777777" w:rsidR="003B4F99" w:rsidRPr="00EB20D3" w:rsidRDefault="003B4F99" w:rsidP="003B4F99">
      <w:pPr>
        <w:jc w:val="both"/>
        <w:rPr>
          <w:rFonts w:ascii="Times New Roman" w:hAnsi="Times New Roman" w:cs="Times New Roman"/>
          <w:sz w:val="18"/>
          <w:szCs w:val="18"/>
        </w:rPr>
      </w:pPr>
      <w:r w:rsidRPr="00EB20D3">
        <w:rPr>
          <w:rFonts w:ascii="Times New Roman" w:hAnsi="Times New Roman" w:cs="Times New Roman"/>
          <w:sz w:val="18"/>
          <w:szCs w:val="18"/>
        </w:rPr>
        <w:t>* Pārbaudes protokolu atbilstoši iestādē noteiktajai iekšējai dokumentu aprites kārtībai apstiprina iestādes vadītājs (atbilstoši MK 14.07.2020. noteikumu Nr. 445 4.punktam).</w:t>
      </w:r>
    </w:p>
    <w:p w14:paraId="0F21DF4D" w14:textId="77777777" w:rsidR="00A14D6E" w:rsidRPr="003B4F99" w:rsidRDefault="003B4F99" w:rsidP="003B4F99">
      <w:pPr>
        <w:jc w:val="center"/>
        <w:rPr>
          <w:rFonts w:ascii="Times New Roman" w:hAnsi="Times New Roman" w:cs="Times New Roman"/>
        </w:rPr>
      </w:pPr>
      <w:r w:rsidRPr="00EB20D3">
        <w:rPr>
          <w:rFonts w:ascii="Times New Roman" w:hAnsi="Times New Roman" w:cs="Times New Roman"/>
        </w:rPr>
        <w:tab/>
        <w:t>ŠIS DOKUMENTS IR ELEKTRONISKI PARAKSTĪTS AR DROŠU ELEKTRONISKO PARAKSTU UN SATUR LAIKA ZĪMOGU</w:t>
      </w:r>
    </w:p>
    <w:sectPr w:rsidR="00A14D6E" w:rsidRPr="003B4F99" w:rsidSect="00C31A4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99"/>
    <w:rsid w:val="003B4F99"/>
    <w:rsid w:val="00A14D6E"/>
    <w:rsid w:val="00E3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6B208"/>
  <w15:chartTrackingRefBased/>
  <w15:docId w15:val="{91718983-4FED-4BF6-8B71-9CD88F04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F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1269</Words>
  <Characters>724</Characters>
  <Application>Microsoft Office Word</Application>
  <DocSecurity>0</DocSecurity>
  <Lines>6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Pauls Puķītis</dc:creator>
  <cp:keywords/>
  <dc:description/>
  <cp:lastModifiedBy>Lita Trakina</cp:lastModifiedBy>
  <cp:revision>2</cp:revision>
  <dcterms:created xsi:type="dcterms:W3CDTF">2020-12-16T09:03:00Z</dcterms:created>
  <dcterms:modified xsi:type="dcterms:W3CDTF">2020-12-16T09:03:00Z</dcterms:modified>
</cp:coreProperties>
</file>