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63D1" w14:textId="77777777" w:rsidR="00856079" w:rsidRPr="006E1208" w:rsidRDefault="00856079" w:rsidP="00A00254">
      <w:pPr>
        <w:keepNext/>
        <w:jc w:val="center"/>
        <w:outlineLvl w:val="1"/>
        <w:rPr>
          <w:b/>
          <w:bCs/>
          <w:iCs/>
          <w:sz w:val="28"/>
        </w:rPr>
      </w:pPr>
      <w:bookmarkStart w:id="0" w:name="OLE_LINK6"/>
      <w:bookmarkStart w:id="1" w:name="OLE_LINK7"/>
      <w:r w:rsidRPr="006E1208">
        <w:rPr>
          <w:b/>
          <w:bCs/>
          <w:iCs/>
          <w:sz w:val="28"/>
        </w:rPr>
        <w:t xml:space="preserve">Ministru kabineta noteikumu projekta </w:t>
      </w:r>
    </w:p>
    <w:p w14:paraId="36E7E720" w14:textId="5CC82248" w:rsidR="00856079" w:rsidRPr="006E1208" w:rsidRDefault="00B81995" w:rsidP="00A00254">
      <w:pPr>
        <w:jc w:val="center"/>
        <w:rPr>
          <w:b/>
          <w:sz w:val="28"/>
          <w:lang w:eastAsia="en-US"/>
        </w:rPr>
      </w:pPr>
      <w:r w:rsidRPr="006E1208">
        <w:rPr>
          <w:b/>
          <w:bCs/>
          <w:sz w:val="28"/>
        </w:rPr>
        <w:t>“</w:t>
      </w:r>
      <w:r w:rsidR="006E1208" w:rsidRPr="006E1208">
        <w:rPr>
          <w:b/>
          <w:bCs/>
          <w:sz w:val="28"/>
          <w:szCs w:val="28"/>
        </w:rPr>
        <w:t>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r w:rsidR="00F5342E" w:rsidRPr="006E1208">
        <w:rPr>
          <w:b/>
          <w:bCs/>
          <w:sz w:val="28"/>
        </w:rPr>
        <w:t xml:space="preserve"> </w:t>
      </w:r>
      <w:r w:rsidR="00856079" w:rsidRPr="006E1208">
        <w:rPr>
          <w:b/>
          <w:sz w:val="28"/>
          <w:lang w:eastAsia="en-US"/>
        </w:rPr>
        <w:t>sākotnējās ietekmes novērtējuma ziņojums (anotācija</w:t>
      </w:r>
      <w:bookmarkEnd w:id="0"/>
      <w:bookmarkEnd w:id="1"/>
      <w:r w:rsidR="00856079" w:rsidRPr="006E1208">
        <w:rPr>
          <w:b/>
          <w:sz w:val="28"/>
          <w:lang w:eastAsia="en-US"/>
        </w:rPr>
        <w:t>)</w:t>
      </w:r>
    </w:p>
    <w:p w14:paraId="799A8B97" w14:textId="77777777" w:rsidR="00882958" w:rsidRPr="006E1208" w:rsidRDefault="00882958" w:rsidP="00953E8D">
      <w:pPr>
        <w:jc w:val="center"/>
        <w:rPr>
          <w:b/>
          <w:lang w:eastAsia="en-US"/>
        </w:rPr>
      </w:pPr>
    </w:p>
    <w:p w14:paraId="497AE132" w14:textId="2178D6E1" w:rsidR="00A627CD" w:rsidRDefault="00A627CD" w:rsidP="00953E8D">
      <w:pPr>
        <w:jc w:val="center"/>
        <w:rPr>
          <w:sz w:val="28"/>
          <w:szCs w:val="28"/>
          <w:highlight w:val="yellow"/>
          <w:lang w:eastAsia="en-US"/>
        </w:rPr>
      </w:pPr>
    </w:p>
    <w:tbl>
      <w:tblPr>
        <w:tblStyle w:val="TableGrid"/>
        <w:tblW w:w="0" w:type="auto"/>
        <w:tblLook w:val="04A0" w:firstRow="1" w:lastRow="0" w:firstColumn="1" w:lastColumn="0" w:noHBand="0" w:noVBand="1"/>
      </w:tblPr>
      <w:tblGrid>
        <w:gridCol w:w="2201"/>
        <w:gridCol w:w="6860"/>
      </w:tblGrid>
      <w:tr w:rsidR="00613CA1" w14:paraId="4DB61F11" w14:textId="77777777" w:rsidTr="00613CA1">
        <w:tc>
          <w:tcPr>
            <w:tcW w:w="9061" w:type="dxa"/>
            <w:gridSpan w:val="2"/>
            <w:vAlign w:val="center"/>
          </w:tcPr>
          <w:p w14:paraId="57B4C9FF" w14:textId="66E09ED8" w:rsidR="00613CA1" w:rsidRDefault="00613CA1" w:rsidP="00613CA1">
            <w:pPr>
              <w:jc w:val="center"/>
              <w:rPr>
                <w:sz w:val="28"/>
                <w:szCs w:val="28"/>
                <w:highlight w:val="yellow"/>
                <w:lang w:eastAsia="en-US"/>
              </w:rPr>
            </w:pPr>
            <w:r w:rsidRPr="006E1208">
              <w:rPr>
                <w:b/>
                <w:bCs/>
                <w:color w:val="000000"/>
              </w:rPr>
              <w:t>Tiesību akta projekta anotācijas kopsavilkums</w:t>
            </w:r>
          </w:p>
        </w:tc>
      </w:tr>
      <w:tr w:rsidR="00613CA1" w14:paraId="52E16DAB" w14:textId="52A0CD68" w:rsidTr="00613CA1">
        <w:tc>
          <w:tcPr>
            <w:tcW w:w="2201" w:type="dxa"/>
          </w:tcPr>
          <w:p w14:paraId="5ED2AA70" w14:textId="1047F241" w:rsidR="00613CA1" w:rsidRDefault="00613CA1" w:rsidP="00613CA1">
            <w:pPr>
              <w:jc w:val="center"/>
              <w:rPr>
                <w:sz w:val="28"/>
                <w:szCs w:val="28"/>
                <w:highlight w:val="yellow"/>
                <w:lang w:eastAsia="en-US"/>
              </w:rPr>
            </w:pPr>
            <w:r w:rsidRPr="00613CA1">
              <w:rPr>
                <w:color w:val="000000"/>
              </w:rPr>
              <w:t>Mērķis, risinājums un projekta spēkā stāšanās laiks (500 zīmes bez atstarpēm)</w:t>
            </w:r>
          </w:p>
        </w:tc>
        <w:tc>
          <w:tcPr>
            <w:tcW w:w="6860" w:type="dxa"/>
          </w:tcPr>
          <w:p w14:paraId="7342840F" w14:textId="77777777" w:rsidR="00613CA1" w:rsidRPr="00613CA1" w:rsidRDefault="00613CA1" w:rsidP="00613CA1">
            <w:pPr>
              <w:ind w:right="142"/>
              <w:jc w:val="both"/>
              <w:rPr>
                <w:color w:val="000000"/>
              </w:rPr>
            </w:pPr>
            <w:r w:rsidRPr="00613CA1">
              <w:rPr>
                <w:color w:val="000000"/>
              </w:rPr>
              <w:t>Ministru kabineta (turpmāk – MK) noteikumu projekts paredz palielināt 5.2.1.2. pasākuma “Atkritumu pārstrādes veicināšana” (turpmāk – SAMP 5.2.1.2.) ietvaros pieejamo Kohēzijas fonda (turpmāk – KF) finansējumu, lai attīstītu biolo</w:t>
            </w:r>
            <w:r w:rsidRPr="00613CA1">
              <w:rPr>
                <w:rFonts w:hint="eastAsia"/>
                <w:color w:val="000000"/>
              </w:rPr>
              <w:t>ģ</w:t>
            </w:r>
            <w:r w:rsidRPr="00613CA1">
              <w:rPr>
                <w:color w:val="000000"/>
              </w:rPr>
              <w:t>iski no</w:t>
            </w:r>
            <w:r w:rsidRPr="00613CA1">
              <w:rPr>
                <w:rFonts w:hint="eastAsia"/>
                <w:color w:val="000000"/>
              </w:rPr>
              <w:t>ā</w:t>
            </w:r>
            <w:r w:rsidRPr="00613CA1">
              <w:rPr>
                <w:color w:val="000000"/>
              </w:rPr>
              <w:t>rd</w:t>
            </w:r>
            <w:r w:rsidRPr="00613CA1">
              <w:rPr>
                <w:rFonts w:hint="eastAsia"/>
                <w:color w:val="000000"/>
              </w:rPr>
              <w:t>ā</w:t>
            </w:r>
            <w:r w:rsidRPr="00613CA1">
              <w:rPr>
                <w:color w:val="000000"/>
              </w:rPr>
              <w:t>mo atkritumu p</w:t>
            </w:r>
            <w:r w:rsidRPr="00613CA1">
              <w:rPr>
                <w:rFonts w:hint="eastAsia"/>
                <w:color w:val="000000"/>
              </w:rPr>
              <w:t>ā</w:t>
            </w:r>
            <w:r w:rsidRPr="00613CA1">
              <w:rPr>
                <w:color w:val="000000"/>
              </w:rPr>
              <w:t>rstr</w:t>
            </w:r>
            <w:r w:rsidRPr="00613CA1">
              <w:rPr>
                <w:rFonts w:hint="eastAsia"/>
                <w:color w:val="000000"/>
              </w:rPr>
              <w:t>ā</w:t>
            </w:r>
            <w:r w:rsidRPr="00613CA1">
              <w:rPr>
                <w:color w:val="000000"/>
              </w:rPr>
              <w:t>di, t.sk., nosaka nosacījumus trešās atlases kārtas nākošā uzsaukumu īstenošanai.</w:t>
            </w:r>
          </w:p>
          <w:p w14:paraId="7DF4E758" w14:textId="59D119F3" w:rsidR="00613CA1" w:rsidRDefault="00613CA1" w:rsidP="00613CA1">
            <w:pPr>
              <w:rPr>
                <w:sz w:val="28"/>
                <w:szCs w:val="28"/>
                <w:highlight w:val="yellow"/>
                <w:lang w:eastAsia="en-US"/>
              </w:rPr>
            </w:pPr>
            <w:r w:rsidRPr="00613CA1">
              <w:rPr>
                <w:color w:val="000000"/>
              </w:rPr>
              <w:t>Noteikumu projekts stāsies spēkā vispārējā kārtībā.</w:t>
            </w:r>
          </w:p>
        </w:tc>
      </w:tr>
    </w:tbl>
    <w:p w14:paraId="33D829E4" w14:textId="06CBD37E" w:rsidR="00613CA1" w:rsidRDefault="00613CA1" w:rsidP="00953E8D">
      <w:pPr>
        <w:jc w:val="center"/>
        <w:rPr>
          <w:sz w:val="28"/>
          <w:szCs w:val="28"/>
          <w:highlight w:val="yellow"/>
          <w:lang w:eastAsia="en-US"/>
        </w:rPr>
      </w:pPr>
    </w:p>
    <w:p w14:paraId="547D3D13" w14:textId="77777777" w:rsidR="00613CA1" w:rsidRPr="006E1208" w:rsidRDefault="00613CA1" w:rsidP="00953E8D">
      <w:pPr>
        <w:jc w:val="center"/>
        <w:rPr>
          <w:sz w:val="28"/>
          <w:szCs w:val="28"/>
          <w:highlight w:val="yellow"/>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6E1208"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6E1208" w:rsidRDefault="0030341E" w:rsidP="0030341E">
            <w:pPr>
              <w:jc w:val="center"/>
              <w:rPr>
                <w:b/>
                <w:bCs/>
                <w:color w:val="000000"/>
              </w:rPr>
            </w:pPr>
            <w:r w:rsidRPr="006E1208">
              <w:rPr>
                <w:b/>
                <w:bCs/>
                <w:color w:val="000000"/>
              </w:rPr>
              <w:t>I. Tiesību akta projekta izstrādes nepieciešamība</w:t>
            </w:r>
          </w:p>
        </w:tc>
      </w:tr>
      <w:tr w:rsidR="004B0FC9" w:rsidRPr="006E1208"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70741E" w:rsidRDefault="004B0FC9" w:rsidP="004B0FC9">
            <w:pPr>
              <w:rPr>
                <w:color w:val="000000"/>
              </w:rPr>
            </w:pPr>
            <w:r w:rsidRPr="0070741E">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70741E" w:rsidRDefault="004B0FC9" w:rsidP="004B0FC9">
            <w:pPr>
              <w:rPr>
                <w:color w:val="000000"/>
              </w:rPr>
            </w:pPr>
            <w:r w:rsidRPr="0070741E">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0E75924" w14:textId="06E13301" w:rsidR="008F7B44" w:rsidRDefault="008F7B44" w:rsidP="008F7B44">
            <w:pPr>
              <w:spacing w:after="120"/>
              <w:jc w:val="both"/>
              <w:rPr>
                <w:bCs/>
                <w:color w:val="000000"/>
              </w:rPr>
            </w:pPr>
            <w:r>
              <w:rPr>
                <w:bCs/>
                <w:color w:val="000000"/>
              </w:rPr>
              <w:t>Noteikumu projekts ir izstrādāts pēc Vides aizsardzības un reģionālās attīstības ministrijas (turpmāk – VARAM) iniciatīvas saskaņā ar:</w:t>
            </w:r>
          </w:p>
          <w:p w14:paraId="56539830" w14:textId="77777777" w:rsidR="008F7B44" w:rsidRDefault="008F7B44" w:rsidP="00DA5204">
            <w:pPr>
              <w:pStyle w:val="ListParagraph"/>
              <w:numPr>
                <w:ilvl w:val="0"/>
                <w:numId w:val="43"/>
              </w:numPr>
              <w:spacing w:after="120"/>
              <w:ind w:left="487" w:right="244"/>
              <w:jc w:val="both"/>
              <w:rPr>
                <w:bCs/>
                <w:color w:val="000000"/>
              </w:rPr>
            </w:pPr>
            <w:r>
              <w:rPr>
                <w:bCs/>
                <w:color w:val="000000"/>
              </w:rPr>
              <w:t xml:space="preserve">Eiropas Savienības struktūrfondu un Kohēzijas fonda 2014.–2020.gada plānošanas perioda vadības likuma 20.panta 6. un 13.punktu, </w:t>
            </w:r>
          </w:p>
          <w:p w14:paraId="600248AB" w14:textId="0DB3FAB1" w:rsidR="008F7B44" w:rsidRDefault="008F7B44" w:rsidP="00DA5204">
            <w:pPr>
              <w:pStyle w:val="ListParagraph"/>
              <w:numPr>
                <w:ilvl w:val="0"/>
                <w:numId w:val="43"/>
              </w:numPr>
              <w:spacing w:after="120"/>
              <w:ind w:left="487" w:right="244"/>
              <w:jc w:val="both"/>
              <w:rPr>
                <w:bCs/>
                <w:color w:val="000000"/>
              </w:rPr>
            </w:pPr>
            <w:r>
              <w:rPr>
                <w:bCs/>
                <w:iCs/>
              </w:rPr>
              <w:t>Partnerības līgumu Eiropas Savienības investīciju fondu 2014.-2020.gada plānošanas periodam</w:t>
            </w:r>
            <w:r w:rsidR="0049260C">
              <w:rPr>
                <w:bCs/>
                <w:iCs/>
              </w:rPr>
              <w:t>,</w:t>
            </w:r>
          </w:p>
          <w:p w14:paraId="52AAC327" w14:textId="0FC49866" w:rsidR="008F7B44" w:rsidRPr="00613CA1" w:rsidRDefault="008F7B44" w:rsidP="00DA5204">
            <w:pPr>
              <w:pStyle w:val="ListParagraph"/>
              <w:numPr>
                <w:ilvl w:val="0"/>
                <w:numId w:val="43"/>
              </w:numPr>
              <w:spacing w:after="120"/>
              <w:ind w:left="487" w:right="244"/>
              <w:jc w:val="both"/>
              <w:rPr>
                <w:bCs/>
                <w:color w:val="000000"/>
              </w:rPr>
            </w:pPr>
            <w:r>
              <w:rPr>
                <w:bCs/>
                <w:iCs/>
              </w:rPr>
              <w:t>Eiropas Savienības struktūrfondu un Kohēzijas fonda 2014.-2020.gada plānošanas perioda darbības programm</w:t>
            </w:r>
            <w:r w:rsidR="0049260C">
              <w:rPr>
                <w:bCs/>
                <w:iCs/>
              </w:rPr>
              <w:t>u</w:t>
            </w:r>
            <w:r>
              <w:rPr>
                <w:bCs/>
                <w:iCs/>
              </w:rPr>
              <w:t xml:space="preserve"> „Izaugsme un nodarbinātība” (turpmāk – </w:t>
            </w:r>
            <w:r w:rsidR="00C04FF0">
              <w:rPr>
                <w:bCs/>
                <w:iCs/>
              </w:rPr>
              <w:t>DP</w:t>
            </w:r>
            <w:r>
              <w:rPr>
                <w:bCs/>
                <w:iCs/>
              </w:rPr>
              <w:t>),</w:t>
            </w:r>
          </w:p>
          <w:p w14:paraId="563A6BE2" w14:textId="080AE54F" w:rsidR="00CC0BFD" w:rsidRDefault="00CC0BFD" w:rsidP="00DA5204">
            <w:pPr>
              <w:pStyle w:val="ListParagraph"/>
              <w:numPr>
                <w:ilvl w:val="0"/>
                <w:numId w:val="43"/>
              </w:numPr>
              <w:spacing w:after="120"/>
              <w:ind w:left="487" w:right="244"/>
              <w:jc w:val="both"/>
              <w:rPr>
                <w:bCs/>
                <w:color w:val="000000"/>
              </w:rPr>
            </w:pPr>
            <w:r w:rsidRPr="00CC0BFD">
              <w:rPr>
                <w:rFonts w:eastAsia="Times New Roman"/>
                <w:iCs/>
                <w:shd w:val="clear" w:color="auto" w:fill="FFFFFF"/>
              </w:rPr>
              <w:t>2019.</w:t>
            </w:r>
            <w:r w:rsidR="00E638EE">
              <w:rPr>
                <w:rFonts w:eastAsia="Times New Roman"/>
                <w:iCs/>
                <w:shd w:val="clear" w:color="auto" w:fill="FFFFFF"/>
              </w:rPr>
              <w:t xml:space="preserve"> </w:t>
            </w:r>
            <w:r w:rsidRPr="00CC0BFD">
              <w:rPr>
                <w:rFonts w:eastAsia="Times New Roman"/>
                <w:iCs/>
                <w:shd w:val="clear" w:color="auto" w:fill="FFFFFF"/>
              </w:rPr>
              <w:t xml:space="preserve">gada 11.oktobra MK sēdes protokola Nr. 47 3.§ </w:t>
            </w:r>
            <w:r w:rsidR="004A750F" w:rsidRPr="004A750F">
              <w:rPr>
                <w:rFonts w:eastAsia="Times New Roman"/>
                <w:iCs/>
                <w:shd w:val="clear" w:color="auto" w:fill="FFFFFF"/>
              </w:rPr>
              <w:t xml:space="preserve">MK </w:t>
            </w:r>
            <w:r w:rsidR="004A750F">
              <w:rPr>
                <w:rFonts w:eastAsia="Times New Roman"/>
                <w:iCs/>
                <w:shd w:val="clear" w:color="auto" w:fill="FFFFFF"/>
              </w:rPr>
              <w:t xml:space="preserve">(turpmāk – MK </w:t>
            </w:r>
            <w:r w:rsidR="004A750F" w:rsidRPr="004A750F">
              <w:rPr>
                <w:rFonts w:eastAsia="Times New Roman"/>
                <w:iCs/>
                <w:shd w:val="clear" w:color="auto" w:fill="FFFFFF"/>
              </w:rPr>
              <w:t>protokol</w:t>
            </w:r>
            <w:r w:rsidR="004A750F">
              <w:rPr>
                <w:rFonts w:eastAsia="Times New Roman"/>
                <w:iCs/>
                <w:shd w:val="clear" w:color="auto" w:fill="FFFFFF"/>
              </w:rPr>
              <w:t>s</w:t>
            </w:r>
            <w:r w:rsidR="004A750F" w:rsidRPr="004A750F">
              <w:rPr>
                <w:rFonts w:eastAsia="Times New Roman"/>
                <w:iCs/>
                <w:shd w:val="clear" w:color="auto" w:fill="FFFFFF"/>
              </w:rPr>
              <w:t xml:space="preserve"> Nr. 47</w:t>
            </w:r>
            <w:r w:rsidR="004A750F">
              <w:rPr>
                <w:rFonts w:eastAsia="Times New Roman"/>
                <w:iCs/>
                <w:shd w:val="clear" w:color="auto" w:fill="FFFFFF"/>
              </w:rPr>
              <w:t>)</w:t>
            </w:r>
            <w:r w:rsidR="004A750F" w:rsidRPr="004A750F">
              <w:rPr>
                <w:rFonts w:eastAsia="Times New Roman"/>
                <w:iCs/>
                <w:shd w:val="clear" w:color="auto" w:fill="FFFFFF"/>
              </w:rPr>
              <w:t xml:space="preserve"> </w:t>
            </w:r>
            <w:r w:rsidRPr="00CC0BFD">
              <w:rPr>
                <w:rFonts w:eastAsia="Times New Roman"/>
                <w:iCs/>
                <w:shd w:val="clear" w:color="auto" w:fill="FFFFFF"/>
              </w:rPr>
              <w:t>„</w:t>
            </w:r>
            <w:r w:rsidRPr="00CC0BFD">
              <w:rPr>
                <w:rFonts w:eastAsia="Times New Roman"/>
                <w:i/>
                <w:iCs/>
                <w:shd w:val="clear" w:color="auto" w:fill="FFFFFF"/>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C0BFD">
              <w:rPr>
                <w:rFonts w:eastAsia="Times New Roman"/>
                <w:iCs/>
                <w:shd w:val="clear" w:color="auto" w:fill="FFFFFF"/>
              </w:rPr>
              <w:t xml:space="preserve"> (turpmāk – </w:t>
            </w:r>
            <w:r w:rsidR="004A750F">
              <w:rPr>
                <w:rFonts w:eastAsia="Times New Roman"/>
                <w:iCs/>
                <w:shd w:val="clear" w:color="auto" w:fill="FFFFFF"/>
              </w:rPr>
              <w:t>I</w:t>
            </w:r>
            <w:r w:rsidRPr="00CC0BFD">
              <w:rPr>
                <w:rFonts w:eastAsia="Times New Roman"/>
                <w:iCs/>
                <w:shd w:val="clear" w:color="auto" w:fill="FFFFFF"/>
              </w:rPr>
              <w:t xml:space="preserve">nformatīvais ziņojums) 9. punktu, kas paredz atbalstīt </w:t>
            </w:r>
            <w:r w:rsidR="004A750F">
              <w:rPr>
                <w:rFonts w:eastAsia="Times New Roman"/>
                <w:iCs/>
                <w:shd w:val="clear" w:color="auto" w:fill="FFFFFF"/>
              </w:rPr>
              <w:t>I</w:t>
            </w:r>
            <w:r w:rsidRPr="00CC0BFD">
              <w:rPr>
                <w:rFonts w:eastAsia="Times New Roman"/>
                <w:iCs/>
                <w:shd w:val="clear" w:color="auto" w:fill="FFFFFF"/>
              </w:rPr>
              <w:t xml:space="preserve">nformatīvā ziņojuma 1. pielikumā </w:t>
            </w:r>
            <w:r>
              <w:rPr>
                <w:rFonts w:eastAsia="Times New Roman"/>
                <w:iCs/>
                <w:shd w:val="clear" w:color="auto" w:fill="FFFFFF"/>
              </w:rPr>
              <w:t>“</w:t>
            </w:r>
            <w:r w:rsidRPr="00CC0BFD">
              <w:rPr>
                <w:rFonts w:eastAsia="Times New Roman"/>
                <w:iCs/>
                <w:shd w:val="clear" w:color="auto" w:fill="FFFFFF"/>
              </w:rPr>
              <w:t>Snieguma rezerves finansējuma un finansējuma atlikumu novirzīšanas priekšlikumi</w:t>
            </w:r>
            <w:r>
              <w:rPr>
                <w:rFonts w:eastAsia="Times New Roman"/>
                <w:iCs/>
                <w:shd w:val="clear" w:color="auto" w:fill="FFFFFF"/>
              </w:rPr>
              <w:t>”</w:t>
            </w:r>
            <w:r w:rsidRPr="00CC0BFD">
              <w:rPr>
                <w:rFonts w:eastAsia="Times New Roman"/>
                <w:iCs/>
                <w:shd w:val="clear" w:color="auto" w:fill="FFFFFF"/>
              </w:rPr>
              <w:t xml:space="preserve"> piedāvāto risinājumu Eiropas Savienības (turpmāk – ES) fondu snieguma rezerves finansējuma un ES fondu finansējuma atlikumu izmantošanai</w:t>
            </w:r>
            <w:r w:rsidR="004A750F">
              <w:rPr>
                <w:rFonts w:eastAsia="Times New Roman"/>
                <w:iCs/>
                <w:shd w:val="clear" w:color="auto" w:fill="FFFFFF"/>
              </w:rPr>
              <w:t>,</w:t>
            </w:r>
          </w:p>
          <w:p w14:paraId="557BD7C6" w14:textId="094C5F25" w:rsidR="004B0FC9" w:rsidRPr="006E1208" w:rsidRDefault="006E1208" w:rsidP="00DA5204">
            <w:pPr>
              <w:ind w:left="112" w:right="244"/>
              <w:jc w:val="both"/>
              <w:rPr>
                <w:color w:val="000000"/>
              </w:rPr>
            </w:pPr>
            <w:r w:rsidRPr="006E1208">
              <w:rPr>
                <w:bCs/>
                <w:iCs/>
              </w:rPr>
              <w:t>lai nodrošinātu ES fondu 2014.-2020.gada plānošanas perioda projektu ieviešanu atkritumu pārstrādes veicināšanas jomā.</w:t>
            </w:r>
          </w:p>
        </w:tc>
      </w:tr>
      <w:tr w:rsidR="004B0FC9" w:rsidRPr="006E1208"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70741E" w:rsidRDefault="004B0FC9" w:rsidP="004B0FC9">
            <w:pPr>
              <w:rPr>
                <w:color w:val="000000"/>
              </w:rPr>
            </w:pPr>
            <w:r w:rsidRPr="0070741E">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70E9D255" w14:textId="2B2231E6" w:rsidR="004B0FC9" w:rsidRPr="0070741E" w:rsidRDefault="004B0FC9" w:rsidP="00AF3F0C">
            <w:r w:rsidRPr="0070741E">
              <w:rPr>
                <w:color w:val="000000"/>
              </w:rPr>
              <w:t xml:space="preserve">Pašreizējā situācija un problēmas, kuru risināšanai tiesību </w:t>
            </w:r>
            <w:r w:rsidRPr="0070741E">
              <w:rPr>
                <w:color w:val="000000"/>
              </w:rPr>
              <w:lastRenderedPageBreak/>
              <w:t>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789100DE" w14:textId="77777777" w:rsidR="00613CA1" w:rsidRDefault="00613CA1" w:rsidP="00613CA1">
            <w:pPr>
              <w:tabs>
                <w:tab w:val="left" w:pos="6491"/>
              </w:tabs>
              <w:ind w:left="112" w:right="236"/>
              <w:jc w:val="both"/>
              <w:rPr>
                <w:bCs/>
                <w:iCs/>
              </w:rPr>
            </w:pPr>
            <w:r>
              <w:rPr>
                <w:bCs/>
                <w:iCs/>
              </w:rPr>
              <w:lastRenderedPageBreak/>
              <w:t xml:space="preserve">2019.gadā </w:t>
            </w:r>
            <w:r w:rsidRPr="00503256">
              <w:rPr>
                <w:bCs/>
                <w:iCs/>
              </w:rPr>
              <w:t>Latvija ir saņēmusi pozitīvu Eiropas Komisijas lēmumu par</w:t>
            </w:r>
            <w:r>
              <w:rPr>
                <w:bCs/>
                <w:iCs/>
              </w:rPr>
              <w:t xml:space="preserve"> ES fondu 2014.-2020.gada plānošanas perioda</w:t>
            </w:r>
            <w:r w:rsidRPr="00503256">
              <w:rPr>
                <w:bCs/>
                <w:iCs/>
              </w:rPr>
              <w:t xml:space="preserve"> snieguma ietvara izpildi </w:t>
            </w:r>
            <w:r>
              <w:rPr>
                <w:bCs/>
                <w:iCs/>
              </w:rPr>
              <w:t>visos VARAM pārziņā esošajos specifiskajos atbalsta mērķos.</w:t>
            </w:r>
            <w:r w:rsidRPr="00503256">
              <w:rPr>
                <w:bCs/>
                <w:iCs/>
              </w:rPr>
              <w:t xml:space="preserve"> Informatīvajā ziņojumā noteikts, ka VARAM </w:t>
            </w:r>
            <w:r w:rsidRPr="00503256">
              <w:rPr>
                <w:bCs/>
                <w:iCs/>
              </w:rPr>
              <w:lastRenderedPageBreak/>
              <w:t>pieejam</w:t>
            </w:r>
            <w:r>
              <w:rPr>
                <w:bCs/>
                <w:iCs/>
              </w:rPr>
              <w:t>a Darbības programmas 5.prioritārā virziena Kohēzijas fonda</w:t>
            </w:r>
            <w:r w:rsidRPr="00503256">
              <w:rPr>
                <w:bCs/>
                <w:iCs/>
              </w:rPr>
              <w:t xml:space="preserve"> snieguma rezerve 11,7 milj.</w:t>
            </w:r>
            <w:r w:rsidRPr="00503256">
              <w:rPr>
                <w:bCs/>
                <w:i/>
                <w:iCs/>
              </w:rPr>
              <w:t xml:space="preserve"> </w:t>
            </w:r>
            <w:proofErr w:type="spellStart"/>
            <w:r w:rsidRPr="00503256">
              <w:rPr>
                <w:bCs/>
                <w:i/>
                <w:iCs/>
              </w:rPr>
              <w:t>euro</w:t>
            </w:r>
            <w:proofErr w:type="spellEnd"/>
            <w:r w:rsidRPr="00503256">
              <w:rPr>
                <w:bCs/>
                <w:i/>
                <w:iCs/>
              </w:rPr>
              <w:t xml:space="preserve"> </w:t>
            </w:r>
            <w:r>
              <w:rPr>
                <w:bCs/>
                <w:iCs/>
              </w:rPr>
              <w:t>apmērā, kā arī ir izveidojušies finansējuma atlikumi (</w:t>
            </w:r>
            <w:r w:rsidRPr="00503256">
              <w:rPr>
                <w:bCs/>
                <w:iCs/>
              </w:rPr>
              <w:t>neizmantotais finansējums)</w:t>
            </w:r>
            <w:r>
              <w:rPr>
                <w:bCs/>
                <w:iCs/>
              </w:rPr>
              <w:t xml:space="preserve"> no neiesniegtiem projektiem, lauztiem līgumiem vai citādi atbrīvota finansējuma</w:t>
            </w:r>
            <w:r w:rsidRPr="00503256">
              <w:rPr>
                <w:bCs/>
                <w:iCs/>
              </w:rPr>
              <w:t xml:space="preserve">.  Atbilstoši Informatīvā ziņojuma 1. pielikumā “Snieguma rezerves finansējuma un finansējuma atlikumu novirzīšanas priekšlikumi” noteiktajam un MK protokola Nr. 47 </w:t>
            </w:r>
            <w:r>
              <w:rPr>
                <w:bCs/>
                <w:iCs/>
              </w:rPr>
              <w:t xml:space="preserve">#3 </w:t>
            </w:r>
            <w:r w:rsidRPr="00503256">
              <w:rPr>
                <w:bCs/>
                <w:iCs/>
              </w:rPr>
              <w:t>9.punktam VARAM ir tiesīg</w:t>
            </w:r>
            <w:r>
              <w:rPr>
                <w:bCs/>
                <w:iCs/>
              </w:rPr>
              <w:t>a</w:t>
            </w:r>
            <w:r w:rsidRPr="00503256">
              <w:rPr>
                <w:bCs/>
                <w:iCs/>
              </w:rPr>
              <w:t xml:space="preserve"> sniegt priekšlikumus par Kohēzijas fonda (turpmāk – KF) finansējuma izmantošanu</w:t>
            </w:r>
            <w:r>
              <w:rPr>
                <w:bCs/>
                <w:iCs/>
              </w:rPr>
              <w:t xml:space="preserve"> atbilstoši aktuālajam nozares vajadzībām.</w:t>
            </w:r>
          </w:p>
          <w:p w14:paraId="3766965D" w14:textId="6DA9F85F" w:rsidR="00705231" w:rsidRPr="00613CA1" w:rsidRDefault="00705231">
            <w:pPr>
              <w:tabs>
                <w:tab w:val="left" w:pos="6491"/>
              </w:tabs>
              <w:spacing w:before="120" w:after="120"/>
              <w:ind w:left="112" w:right="236"/>
              <w:jc w:val="both"/>
              <w:rPr>
                <w:i/>
                <w:iCs/>
                <w:u w:val="single"/>
              </w:rPr>
            </w:pPr>
            <w:r w:rsidRPr="00613CA1">
              <w:rPr>
                <w:i/>
                <w:iCs/>
                <w:u w:val="single"/>
              </w:rPr>
              <w:t>Snieguma rezerves izmantošanas un finansējuma pārdales nepieciešamība</w:t>
            </w:r>
          </w:p>
          <w:p w14:paraId="4E623989" w14:textId="0EDADA8E" w:rsidR="00F63C15" w:rsidRPr="0075126E" w:rsidRDefault="0075126E">
            <w:pPr>
              <w:tabs>
                <w:tab w:val="left" w:pos="6491"/>
              </w:tabs>
              <w:spacing w:before="120" w:after="120"/>
              <w:ind w:left="112" w:right="236"/>
              <w:jc w:val="both"/>
              <w:rPr>
                <w:iCs/>
              </w:rPr>
            </w:pPr>
            <w:r w:rsidRPr="0075126E">
              <w:rPr>
                <w:iCs/>
              </w:rPr>
              <w:t xml:space="preserve">2014.-2020. gada ES fondu plānošanas perioda DP specifiskā atbalsta mērķa 5.2.1. “Veicināt dažāda veida atkritumu atkārtotu izmantošanu, pārstrādi un reģenerāciju” ietvaros tiek īstenots </w:t>
            </w:r>
            <w:r w:rsidR="00F02132">
              <w:rPr>
                <w:iCs/>
              </w:rPr>
              <w:t>SAMP</w:t>
            </w:r>
            <w:r w:rsidRPr="0075126E">
              <w:rPr>
                <w:iCs/>
              </w:rPr>
              <w:t xml:space="preserve"> 5.2.1.2., kur atklātā projektu iesniegumu atlasē izsludinātas trīs atlases kārtas. Pirmās</w:t>
            </w:r>
            <w:r w:rsidR="00F63C15">
              <w:rPr>
                <w:iCs/>
              </w:rPr>
              <w:t>, otrās</w:t>
            </w:r>
            <w:r w:rsidR="00EE1050">
              <w:rPr>
                <w:iCs/>
              </w:rPr>
              <w:t xml:space="preserve"> </w:t>
            </w:r>
            <w:r w:rsidR="00200576">
              <w:rPr>
                <w:iCs/>
              </w:rPr>
              <w:t xml:space="preserve">un trešās </w:t>
            </w:r>
            <w:r w:rsidRPr="0075126E">
              <w:rPr>
                <w:iCs/>
              </w:rPr>
              <w:t>atlases kārtas</w:t>
            </w:r>
            <w:r w:rsidR="00DD5713">
              <w:rPr>
                <w:iCs/>
              </w:rPr>
              <w:t xml:space="preserve"> pirmā uzsaukuma</w:t>
            </w:r>
            <w:r w:rsidRPr="0075126E">
              <w:rPr>
                <w:iCs/>
              </w:rPr>
              <w:t xml:space="preserve"> ietvaros </w:t>
            </w:r>
            <w:r w:rsidR="00EE1050">
              <w:rPr>
                <w:iCs/>
              </w:rPr>
              <w:t>tiek īstenoti</w:t>
            </w:r>
            <w:r w:rsidRPr="0075126E">
              <w:rPr>
                <w:iCs/>
              </w:rPr>
              <w:t xml:space="preserve"> </w:t>
            </w:r>
            <w:r w:rsidR="00EE1050">
              <w:rPr>
                <w:iCs/>
              </w:rPr>
              <w:t>seši</w:t>
            </w:r>
            <w:r w:rsidRPr="0075126E">
              <w:rPr>
                <w:iCs/>
              </w:rPr>
              <w:t xml:space="preserve"> projekti, kas nodrošina iznākuma rādītāja vērtības izpildi </w:t>
            </w:r>
            <w:r w:rsidR="00EE1050">
              <w:rPr>
                <w:iCs/>
              </w:rPr>
              <w:t>83</w:t>
            </w:r>
            <w:r w:rsidRPr="0075126E">
              <w:rPr>
                <w:iCs/>
              </w:rPr>
              <w:t>% apmērā</w:t>
            </w:r>
            <w:r w:rsidR="00163F68">
              <w:rPr>
                <w:iCs/>
              </w:rPr>
              <w:t xml:space="preserve">, jo pieejamā finansējuma ietvaros netika iesniegti projekti, kas sasniedz </w:t>
            </w:r>
            <w:r w:rsidR="00066C8B">
              <w:rPr>
                <w:iCs/>
              </w:rPr>
              <w:t>DP</w:t>
            </w:r>
            <w:r w:rsidR="00163F68">
              <w:rPr>
                <w:iCs/>
              </w:rPr>
              <w:t xml:space="preserve"> noteikto iznākuma rādītāju</w:t>
            </w:r>
            <w:r w:rsidR="00F63C15">
              <w:rPr>
                <w:iCs/>
              </w:rPr>
              <w:t xml:space="preserve"> (dēļ</w:t>
            </w:r>
            <w:r w:rsidR="00043523">
              <w:rPr>
                <w:iCs/>
              </w:rPr>
              <w:t xml:space="preserve"> zema</w:t>
            </w:r>
            <w:r w:rsidR="00F63C15">
              <w:rPr>
                <w:iCs/>
              </w:rPr>
              <w:t>s</w:t>
            </w:r>
            <w:r w:rsidR="00043523">
              <w:rPr>
                <w:iCs/>
              </w:rPr>
              <w:t xml:space="preserve"> tirgus interese</w:t>
            </w:r>
            <w:r w:rsidR="00F63C15">
              <w:rPr>
                <w:iCs/>
              </w:rPr>
              <w:t>s pirmajā atlases kārtā)</w:t>
            </w:r>
            <w:r w:rsidR="00043523">
              <w:rPr>
                <w:iCs/>
              </w:rPr>
              <w:t xml:space="preserve">, </w:t>
            </w:r>
            <w:r w:rsidR="00163F68">
              <w:rPr>
                <w:iCs/>
              </w:rPr>
              <w:t xml:space="preserve">kā </w:t>
            </w:r>
            <w:r w:rsidR="00043523">
              <w:rPr>
                <w:iCs/>
              </w:rPr>
              <w:t xml:space="preserve">arī </w:t>
            </w:r>
            <w:r w:rsidR="00163F68">
              <w:rPr>
                <w:iCs/>
              </w:rPr>
              <w:t>divi</w:t>
            </w:r>
            <w:r w:rsidR="00EE1050">
              <w:rPr>
                <w:iCs/>
              </w:rPr>
              <w:t xml:space="preserve"> finansējuma saņēmēj</w:t>
            </w:r>
            <w:r w:rsidR="00163F68">
              <w:rPr>
                <w:iCs/>
              </w:rPr>
              <w:t>i</w:t>
            </w:r>
            <w:r w:rsidR="00EE1050">
              <w:rPr>
                <w:iCs/>
              </w:rPr>
              <w:t xml:space="preserve"> </w:t>
            </w:r>
            <w:r w:rsidR="00163F68">
              <w:rPr>
                <w:iCs/>
              </w:rPr>
              <w:t>pirmajā un trešajā atlases kārtā</w:t>
            </w:r>
            <w:r w:rsidR="00F63C15">
              <w:rPr>
                <w:iCs/>
              </w:rPr>
              <w:t xml:space="preserve"> ir</w:t>
            </w:r>
            <w:r w:rsidR="00163F68">
              <w:rPr>
                <w:iCs/>
              </w:rPr>
              <w:t xml:space="preserve"> </w:t>
            </w:r>
            <w:r w:rsidR="00163F68">
              <w:rPr>
                <w:color w:val="000000"/>
              </w:rPr>
              <w:t>izbeiguši</w:t>
            </w:r>
            <w:r w:rsidR="00163F68" w:rsidRPr="00EE1050">
              <w:t xml:space="preserve"> </w:t>
            </w:r>
            <w:r w:rsidR="00F63C15">
              <w:t xml:space="preserve">ar sadarbības iestādi noslēgtos </w:t>
            </w:r>
            <w:r w:rsidR="00EE1050" w:rsidRPr="00EE1050">
              <w:t>līgumu</w:t>
            </w:r>
            <w:r w:rsidR="00F63C15">
              <w:t>s par projektu ieviešanu</w:t>
            </w:r>
            <w:r w:rsidR="00EE1050">
              <w:t xml:space="preserve">. </w:t>
            </w:r>
          </w:p>
          <w:p w14:paraId="362EB14C" w14:textId="0CD24221" w:rsidR="0075126E" w:rsidRDefault="00043523">
            <w:pPr>
              <w:tabs>
                <w:tab w:val="left" w:pos="6491"/>
              </w:tabs>
              <w:spacing w:before="120" w:after="120"/>
              <w:ind w:left="112" w:right="236"/>
              <w:jc w:val="both"/>
              <w:rPr>
                <w:iCs/>
              </w:rPr>
            </w:pPr>
            <w:r>
              <w:rPr>
                <w:iCs/>
              </w:rPr>
              <w:t>P</w:t>
            </w:r>
            <w:r w:rsidR="0075126E" w:rsidRPr="0075126E">
              <w:rPr>
                <w:iCs/>
              </w:rPr>
              <w:t xml:space="preserve">rojektu iesniedzēju interese par bioloģiski noārdāmu atkritumu (turpmāk – BNA) pārstrādes iekārtu izveidi ir ļoti augsta, uz ko norāda </w:t>
            </w:r>
            <w:r w:rsidR="00A96CB9" w:rsidRPr="00A96CB9">
              <w:rPr>
                <w:iCs/>
              </w:rPr>
              <w:t xml:space="preserve">trešās kārtas pirmā uzsaukuma </w:t>
            </w:r>
            <w:r w:rsidR="0075126E" w:rsidRPr="0075126E">
              <w:rPr>
                <w:iCs/>
              </w:rPr>
              <w:t>atlasē pieteikto projektu vairākkārtīgs KF finansējuma pieprasījum</w:t>
            </w:r>
            <w:r w:rsidR="00163F68">
              <w:rPr>
                <w:iCs/>
              </w:rPr>
              <w:t>a pārsniegums</w:t>
            </w:r>
            <w:r w:rsidR="0049260C">
              <w:rPr>
                <w:iCs/>
              </w:rPr>
              <w:t xml:space="preserve"> salīdzinot pret</w:t>
            </w:r>
            <w:r w:rsidR="0075126E" w:rsidRPr="0075126E">
              <w:rPr>
                <w:iCs/>
              </w:rPr>
              <w:t xml:space="preserve"> </w:t>
            </w:r>
            <w:r w:rsidR="00C262A7" w:rsidRPr="00C262A7">
              <w:rPr>
                <w:iCs/>
              </w:rPr>
              <w:t>trešās atlases kārtas pirm</w:t>
            </w:r>
            <w:r w:rsidR="00C262A7">
              <w:rPr>
                <w:iCs/>
              </w:rPr>
              <w:t>ajā</w:t>
            </w:r>
            <w:r w:rsidR="00C262A7" w:rsidRPr="00C262A7">
              <w:rPr>
                <w:iCs/>
              </w:rPr>
              <w:t xml:space="preserve"> uzsaukum</w:t>
            </w:r>
            <w:r w:rsidR="0049260C">
              <w:rPr>
                <w:iCs/>
              </w:rPr>
              <w:t>a</w:t>
            </w:r>
            <w:r w:rsidR="00C262A7" w:rsidRPr="00C262A7">
              <w:rPr>
                <w:iCs/>
              </w:rPr>
              <w:t xml:space="preserve"> </w:t>
            </w:r>
            <w:r w:rsidR="0075126E" w:rsidRPr="0075126E">
              <w:rPr>
                <w:iCs/>
              </w:rPr>
              <w:t>atlases kārtā pieejam</w:t>
            </w:r>
            <w:r w:rsidR="0049260C">
              <w:rPr>
                <w:iCs/>
              </w:rPr>
              <w:t>o</w:t>
            </w:r>
            <w:r w:rsidR="0075126E" w:rsidRPr="0075126E">
              <w:rPr>
                <w:iCs/>
              </w:rPr>
              <w:t>.</w:t>
            </w:r>
            <w:r w:rsidR="009F0362">
              <w:rPr>
                <w:iCs/>
              </w:rPr>
              <w:t xml:space="preserve"> </w:t>
            </w:r>
            <w:r w:rsidR="0049260C">
              <w:rPr>
                <w:iCs/>
              </w:rPr>
              <w:t>(</w:t>
            </w:r>
            <w:r w:rsidR="009F0362" w:rsidRPr="009F0362">
              <w:rPr>
                <w:iCs/>
              </w:rPr>
              <w:t xml:space="preserve">32 329 660 </w:t>
            </w:r>
            <w:proofErr w:type="spellStart"/>
            <w:r w:rsidR="009F0362" w:rsidRPr="009F0362">
              <w:rPr>
                <w:i/>
                <w:iCs/>
              </w:rPr>
              <w:t>euro</w:t>
            </w:r>
            <w:proofErr w:type="spellEnd"/>
            <w:r w:rsidR="0049260C" w:rsidRPr="00613CA1">
              <w:t>)</w:t>
            </w:r>
            <w:r w:rsidR="009F0362" w:rsidRPr="00613CA1">
              <w:t>.</w:t>
            </w:r>
            <w:r w:rsidR="009F0362" w:rsidRPr="009F0362">
              <w:rPr>
                <w:iCs/>
              </w:rPr>
              <w:t xml:space="preserve"> Atlases kārtas ietvaros tika saņemti 12 projektu iesniegumi </w:t>
            </w:r>
            <w:r w:rsidRPr="009F0362">
              <w:rPr>
                <w:iCs/>
              </w:rPr>
              <w:t xml:space="preserve">64 458 485 </w:t>
            </w:r>
            <w:proofErr w:type="spellStart"/>
            <w:r w:rsidRPr="009F0362">
              <w:rPr>
                <w:i/>
                <w:iCs/>
              </w:rPr>
              <w:t>euro</w:t>
            </w:r>
            <w:proofErr w:type="spellEnd"/>
            <w:r w:rsidRPr="009F0362">
              <w:rPr>
                <w:iCs/>
              </w:rPr>
              <w:t xml:space="preserve"> apmērā</w:t>
            </w:r>
            <w:r>
              <w:rPr>
                <w:iCs/>
              </w:rPr>
              <w:t>, divreiz pārsniedzot pieejamo</w:t>
            </w:r>
            <w:r w:rsidR="00163F68">
              <w:rPr>
                <w:iCs/>
              </w:rPr>
              <w:t xml:space="preserve"> KF finansējuma summu</w:t>
            </w:r>
            <w:r w:rsidR="009F0362">
              <w:rPr>
                <w:iCs/>
              </w:rPr>
              <w:t>.</w:t>
            </w:r>
            <w:r w:rsidR="0075126E" w:rsidRPr="0075126E">
              <w:rPr>
                <w:iCs/>
              </w:rPr>
              <w:t xml:space="preserve"> Tāpat </w:t>
            </w:r>
            <w:r w:rsidR="00DD5713">
              <w:rPr>
                <w:iCs/>
              </w:rPr>
              <w:t xml:space="preserve">trešās kārtas pirmajā uzsaukumā </w:t>
            </w:r>
            <w:r w:rsidR="0075126E" w:rsidRPr="0075126E">
              <w:rPr>
                <w:iCs/>
              </w:rPr>
              <w:t>iesniegtie projekti paredz</w:t>
            </w:r>
            <w:r w:rsidR="009F0362">
              <w:rPr>
                <w:iCs/>
              </w:rPr>
              <w:t>ēja</w:t>
            </w:r>
            <w:r w:rsidR="0075126E" w:rsidRPr="0075126E">
              <w:rPr>
                <w:iCs/>
              </w:rPr>
              <w:t xml:space="preserve"> augstu DP noteikto SAM 5.2.1. iznākuma rādītāja i.5.2.1.ak (CO17) “Atkritumu pārstrādes jaudas pieaugums” sniegumu un iespēju nodrošināt rādītāja pilnīgu izpildi. Treš</w:t>
            </w:r>
            <w:r w:rsidR="00DA5E3B">
              <w:rPr>
                <w:iCs/>
              </w:rPr>
              <w:t>ās</w:t>
            </w:r>
            <w:r w:rsidR="0075126E" w:rsidRPr="0075126E">
              <w:rPr>
                <w:iCs/>
              </w:rPr>
              <w:t xml:space="preserve"> projektu iesniegumu atlases kārta</w:t>
            </w:r>
            <w:r w:rsidR="009F0362">
              <w:rPr>
                <w:iCs/>
              </w:rPr>
              <w:t>s otraja</w:t>
            </w:r>
            <w:r w:rsidR="00DA5E3B">
              <w:rPr>
                <w:iCs/>
              </w:rPr>
              <w:t xml:space="preserve">m uzsaukumam </w:t>
            </w:r>
            <w:r w:rsidR="0075126E" w:rsidRPr="0075126E">
              <w:rPr>
                <w:iCs/>
              </w:rPr>
              <w:t xml:space="preserve">ir būtiska ietekme, lai sekmētu </w:t>
            </w:r>
            <w:r w:rsidR="00C71CF0" w:rsidRPr="0075126E">
              <w:rPr>
                <w:iCs/>
              </w:rPr>
              <w:t xml:space="preserve">Poligonu direktīvā </w:t>
            </w:r>
            <w:r w:rsidR="00C71CF0">
              <w:rPr>
                <w:iCs/>
              </w:rPr>
              <w:t>(</w:t>
            </w:r>
            <w:r w:rsidR="00C71CF0" w:rsidRPr="00911137">
              <w:rPr>
                <w:iCs/>
              </w:rPr>
              <w:t>Padomes </w:t>
            </w:r>
            <w:r w:rsidR="00C71CF0" w:rsidRPr="00911137">
              <w:t>Direktīva</w:t>
            </w:r>
            <w:r w:rsidR="00C71CF0" w:rsidRPr="00911137">
              <w:rPr>
                <w:iCs/>
              </w:rPr>
              <w:t xml:space="preserve"> 1999/31/EK (1999. gada 26. aprīlis) par atkritumu poligoniem) </w:t>
            </w:r>
            <w:r w:rsidR="00C71CF0" w:rsidRPr="0075126E">
              <w:rPr>
                <w:iCs/>
              </w:rPr>
              <w:t xml:space="preserve">un Aprites ekonomikas </w:t>
            </w:r>
            <w:proofErr w:type="spellStart"/>
            <w:r w:rsidR="00C71CF0" w:rsidRPr="0075126E">
              <w:rPr>
                <w:iCs/>
              </w:rPr>
              <w:t>pakotnē</w:t>
            </w:r>
            <w:proofErr w:type="spellEnd"/>
            <w:r w:rsidR="00C71CF0" w:rsidRPr="0075126E">
              <w:rPr>
                <w:iCs/>
              </w:rPr>
              <w:t xml:space="preserve"> </w:t>
            </w:r>
            <w:r w:rsidR="00C71CF0">
              <w:rPr>
                <w:iCs/>
              </w:rPr>
              <w:t>(t.sk., E</w:t>
            </w:r>
            <w:r w:rsidR="00C71CF0" w:rsidRPr="00043523">
              <w:rPr>
                <w:iCs/>
              </w:rPr>
              <w:t xml:space="preserve">iropas Parlamenta </w:t>
            </w:r>
            <w:r w:rsidR="00C71CF0">
              <w:rPr>
                <w:iCs/>
              </w:rPr>
              <w:t>u</w:t>
            </w:r>
            <w:r w:rsidR="00C71CF0" w:rsidRPr="00043523">
              <w:rPr>
                <w:iCs/>
              </w:rPr>
              <w:t xml:space="preserve">n Padomes </w:t>
            </w:r>
            <w:r w:rsidR="00C71CF0">
              <w:rPr>
                <w:iCs/>
              </w:rPr>
              <w:t>d</w:t>
            </w:r>
            <w:r w:rsidR="00C71CF0" w:rsidRPr="00043523">
              <w:rPr>
                <w:iCs/>
              </w:rPr>
              <w:t>irektīva (ES) 2018/850 (2018. gada 30. maijs), ar ko groza Direktīvu 1999/31/EK par atkritumu poligoniem)</w:t>
            </w:r>
            <w:r w:rsidR="00C71CF0">
              <w:rPr>
                <w:iCs/>
              </w:rPr>
              <w:t xml:space="preserve"> </w:t>
            </w:r>
            <w:r w:rsidR="0075126E" w:rsidRPr="0075126E">
              <w:rPr>
                <w:iCs/>
              </w:rPr>
              <w:t xml:space="preserve">un nacionālajos tiesību aktos noteiktos mērķus attiecībā uz sadzīves atkritumu dalīto vākšanu, pārstrādi un poligonos apglabājamo atkritumu apjoma samazināšanu, jo īpaši attiecībā uz BNA. </w:t>
            </w:r>
          </w:p>
          <w:p w14:paraId="25D9B75C" w14:textId="40F93273" w:rsidR="0049260C" w:rsidRPr="0075126E" w:rsidRDefault="0049260C">
            <w:pPr>
              <w:tabs>
                <w:tab w:val="left" w:pos="6491"/>
              </w:tabs>
              <w:spacing w:before="120" w:after="120"/>
              <w:ind w:left="112" w:right="236"/>
              <w:jc w:val="both"/>
              <w:rPr>
                <w:iCs/>
              </w:rPr>
            </w:pPr>
            <w:r>
              <w:rPr>
                <w:iCs/>
              </w:rPr>
              <w:t>Attiecīgi, ņ</w:t>
            </w:r>
            <w:r w:rsidRPr="0075126E">
              <w:rPr>
                <w:iCs/>
              </w:rPr>
              <w:t xml:space="preserve">emot vērā augsto projektu iesniedzēju interesi par </w:t>
            </w:r>
            <w:r>
              <w:rPr>
                <w:iCs/>
              </w:rPr>
              <w:t xml:space="preserve">SAMP </w:t>
            </w:r>
            <w:r w:rsidRPr="0075126E">
              <w:rPr>
                <w:iCs/>
              </w:rPr>
              <w:t>5.2.1.2. trešo projektu iesniegumu atlases kārtu un šīs kārtas rezultātu būtisko ietekmi uz DP noteikto rādītāju sasniegšanu</w:t>
            </w:r>
            <w:r>
              <w:rPr>
                <w:iCs/>
              </w:rPr>
              <w:t xml:space="preserve"> (vairāk kā 58%)</w:t>
            </w:r>
            <w:r w:rsidRPr="0075126E">
              <w:rPr>
                <w:iCs/>
              </w:rPr>
              <w:t xml:space="preserve">, kā arī ES un nacionālajos tiesību aktos noteikto </w:t>
            </w:r>
            <w:r w:rsidRPr="0075126E">
              <w:rPr>
                <w:iCs/>
              </w:rPr>
              <w:lastRenderedPageBreak/>
              <w:t xml:space="preserve">prasību izpildi, VARAM, lai varētu atbalstīt iespējami lielāku skaitu efektīvu un </w:t>
            </w:r>
            <w:proofErr w:type="spellStart"/>
            <w:r w:rsidRPr="0075126E">
              <w:rPr>
                <w:iCs/>
              </w:rPr>
              <w:t>mērķorientētu</w:t>
            </w:r>
            <w:proofErr w:type="spellEnd"/>
            <w:r w:rsidRPr="0075126E">
              <w:rPr>
                <w:iCs/>
              </w:rPr>
              <w:t xml:space="preserve"> projektu</w:t>
            </w:r>
            <w:r>
              <w:rPr>
                <w:iCs/>
              </w:rPr>
              <w:t xml:space="preserve">, </w:t>
            </w:r>
            <w:r w:rsidRPr="0075126E">
              <w:rPr>
                <w:iCs/>
              </w:rPr>
              <w:t xml:space="preserve">sasniegtu </w:t>
            </w:r>
            <w:r>
              <w:rPr>
                <w:iCs/>
              </w:rPr>
              <w:t>DP</w:t>
            </w:r>
            <w:r w:rsidRPr="0075126E">
              <w:rPr>
                <w:iCs/>
              </w:rPr>
              <w:t xml:space="preserve"> noteikto iznākuma rādītāju</w:t>
            </w:r>
            <w:r>
              <w:rPr>
                <w:iCs/>
              </w:rPr>
              <w:t>,</w:t>
            </w:r>
            <w:r w:rsidRPr="0075126E">
              <w:rPr>
                <w:iCs/>
              </w:rPr>
              <w:t xml:space="preserve"> un virzītos uz nozares mērķu snieguma uzlabošanu</w:t>
            </w:r>
            <w:r>
              <w:rPr>
                <w:iCs/>
              </w:rPr>
              <w:t xml:space="preserve">, paredz izmantot SAM 5.2.1.  snieguma  rezervi, trešās kārtas finansējuma atlikumu, kā arī pārdalīt papildus finansējumu jauna trešās projektu atlases kārtas </w:t>
            </w:r>
            <w:r w:rsidRPr="0075126E">
              <w:rPr>
                <w:iCs/>
              </w:rPr>
              <w:t>uzsaukum</w:t>
            </w:r>
            <w:r>
              <w:rPr>
                <w:iCs/>
              </w:rPr>
              <w:t>a organizēšanai.</w:t>
            </w:r>
          </w:p>
          <w:p w14:paraId="1B6CFA3B" w14:textId="5C3986D7" w:rsidR="00705231" w:rsidRPr="00613CA1" w:rsidRDefault="00705231">
            <w:pPr>
              <w:tabs>
                <w:tab w:val="left" w:pos="6491"/>
              </w:tabs>
              <w:spacing w:before="120" w:after="120"/>
              <w:ind w:left="112" w:right="236"/>
              <w:jc w:val="both"/>
              <w:rPr>
                <w:i/>
                <w:iCs/>
                <w:u w:val="single"/>
              </w:rPr>
            </w:pPr>
            <w:r w:rsidRPr="00613CA1">
              <w:rPr>
                <w:i/>
                <w:iCs/>
                <w:u w:val="single"/>
              </w:rPr>
              <w:t>Nosacījumi trešās atlases kārtas otrā uzsaukuma īstenošanai</w:t>
            </w:r>
          </w:p>
          <w:p w14:paraId="57E5BAA8" w14:textId="24728422" w:rsidR="00594909" w:rsidRDefault="00EE5C27" w:rsidP="00613CA1">
            <w:pPr>
              <w:tabs>
                <w:tab w:val="left" w:pos="6493"/>
              </w:tabs>
              <w:spacing w:line="293" w:lineRule="atLeast"/>
              <w:ind w:left="112" w:right="246"/>
              <w:jc w:val="both"/>
              <w:rPr>
                <w:color w:val="414142"/>
              </w:rPr>
            </w:pPr>
            <w:r w:rsidRPr="00EE5C27">
              <w:rPr>
                <w:iCs/>
              </w:rPr>
              <w:t>Treš</w:t>
            </w:r>
            <w:r w:rsidR="007C6B79">
              <w:rPr>
                <w:iCs/>
              </w:rPr>
              <w:t>ās</w:t>
            </w:r>
            <w:r w:rsidRPr="00EE5C27">
              <w:rPr>
                <w:iCs/>
              </w:rPr>
              <w:t xml:space="preserve"> atlases kārt</w:t>
            </w:r>
            <w:r>
              <w:rPr>
                <w:iCs/>
              </w:rPr>
              <w:t>as otrajā uzsaukumā</w:t>
            </w:r>
            <w:r w:rsidR="0062603C">
              <w:rPr>
                <w:iCs/>
              </w:rPr>
              <w:t xml:space="preserve"> projektus var</w:t>
            </w:r>
            <w:r w:rsidR="00F63C15">
              <w:rPr>
                <w:iCs/>
              </w:rPr>
              <w:t>ēs</w:t>
            </w:r>
            <w:r w:rsidR="0062603C">
              <w:rPr>
                <w:iCs/>
              </w:rPr>
              <w:t xml:space="preserve"> iesniegt gan anaerob</w:t>
            </w:r>
            <w:r w:rsidR="005F141B">
              <w:rPr>
                <w:iCs/>
              </w:rPr>
              <w:t>o</w:t>
            </w:r>
            <w:r w:rsidR="0062603C">
              <w:rPr>
                <w:iCs/>
              </w:rPr>
              <w:t>, gan aerob</w:t>
            </w:r>
            <w:r w:rsidR="009575F7">
              <w:rPr>
                <w:iCs/>
              </w:rPr>
              <w:t>o</w:t>
            </w:r>
            <w:r w:rsidR="0062603C">
              <w:rPr>
                <w:iCs/>
              </w:rPr>
              <w:t xml:space="preserve"> </w:t>
            </w:r>
            <w:r w:rsidR="00C71CF0">
              <w:rPr>
                <w:iCs/>
              </w:rPr>
              <w:t xml:space="preserve">BNA </w:t>
            </w:r>
            <w:r w:rsidR="0062603C">
              <w:rPr>
                <w:iCs/>
              </w:rPr>
              <w:t>pārstrādes iekārtu izveid</w:t>
            </w:r>
            <w:r w:rsidR="005F141B">
              <w:rPr>
                <w:iCs/>
              </w:rPr>
              <w:t xml:space="preserve">ei, piemērojot </w:t>
            </w:r>
            <w:r w:rsidR="009575F7">
              <w:rPr>
                <w:iCs/>
              </w:rPr>
              <w:t xml:space="preserve">KF </w:t>
            </w:r>
            <w:r w:rsidR="005F141B">
              <w:rPr>
                <w:iCs/>
              </w:rPr>
              <w:t>finansējuma likmi atbilstoši finansējuma saņēmēja veidam (līdz</w:t>
            </w:r>
            <w:r w:rsidRPr="00EE5C27">
              <w:rPr>
                <w:iCs/>
              </w:rPr>
              <w:t xml:space="preserve"> 85 </w:t>
            </w:r>
            <w:r w:rsidR="00A64CA3">
              <w:rPr>
                <w:iCs/>
              </w:rPr>
              <w:t>%</w:t>
            </w:r>
            <w:r w:rsidR="00A80002">
              <w:rPr>
                <w:iCs/>
              </w:rPr>
              <w:t xml:space="preserve"> </w:t>
            </w:r>
            <w:r w:rsidRPr="00EE5C27">
              <w:rPr>
                <w:iCs/>
              </w:rPr>
              <w:t>no projektam pieejamā kopējā attiecināmā finansējuma, ja projekta iesniedzējs ir sadzīves atkritumu apglabāšanas sabiedriskā pakalpojuma sniedzējs</w:t>
            </w:r>
            <w:r w:rsidR="009575F7">
              <w:rPr>
                <w:iCs/>
              </w:rPr>
              <w:t>, un līdz 35</w:t>
            </w:r>
            <w:r w:rsidR="00A64CA3">
              <w:rPr>
                <w:iCs/>
              </w:rPr>
              <w:t>%</w:t>
            </w:r>
            <w:r w:rsidR="009575F7">
              <w:rPr>
                <w:iCs/>
              </w:rPr>
              <w:t xml:space="preserve"> - pārējiem projektu iesniedzējiem). </w:t>
            </w:r>
            <w:r w:rsidR="00A80002" w:rsidRPr="00A80002">
              <w:rPr>
                <w:iCs/>
              </w:rPr>
              <w:t>Noteikumu projekts</w:t>
            </w:r>
            <w:r w:rsidR="009575F7">
              <w:rPr>
                <w:iCs/>
              </w:rPr>
              <w:t xml:space="preserve"> nosaka konkrētu pieejamo finansējuma sadalījumu </w:t>
            </w:r>
            <w:r w:rsidR="00F63C15">
              <w:rPr>
                <w:iCs/>
              </w:rPr>
              <w:t>pa BNA pārstrādes</w:t>
            </w:r>
            <w:r w:rsidR="009575F7">
              <w:rPr>
                <w:iCs/>
              </w:rPr>
              <w:t xml:space="preserve"> iekārtu </w:t>
            </w:r>
            <w:r w:rsidR="00F63C15">
              <w:rPr>
                <w:iCs/>
              </w:rPr>
              <w:t>tipiem</w:t>
            </w:r>
            <w:r w:rsidR="009575F7">
              <w:rPr>
                <w:iCs/>
              </w:rPr>
              <w:t xml:space="preserve">, ņemot vērā trešās  atlases </w:t>
            </w:r>
            <w:r w:rsidR="009575F7" w:rsidRPr="00D5217A">
              <w:rPr>
                <w:iCs/>
              </w:rPr>
              <w:t xml:space="preserve">kārtas pirmā uzsaukuma projektu iesniedzēju interesi, </w:t>
            </w:r>
            <w:r w:rsidR="00594909" w:rsidRPr="00D5217A">
              <w:rPr>
                <w:iCs/>
              </w:rPr>
              <w:t xml:space="preserve">projektu saturu, </w:t>
            </w:r>
            <w:r w:rsidR="009575F7" w:rsidRPr="00D5217A">
              <w:rPr>
                <w:iCs/>
              </w:rPr>
              <w:t xml:space="preserve">izmaksas, </w:t>
            </w:r>
            <w:r w:rsidR="00594909" w:rsidRPr="00D5217A">
              <w:rPr>
                <w:iCs/>
              </w:rPr>
              <w:t>kā arī</w:t>
            </w:r>
            <w:r w:rsidR="009575F7" w:rsidRPr="00D5217A">
              <w:rPr>
                <w:iCs/>
              </w:rPr>
              <w:t xml:space="preserve"> iespējas sasniegt iznākuma rādītāju. </w:t>
            </w:r>
            <w:r w:rsidR="009575F7" w:rsidRPr="002B2E47">
              <w:rPr>
                <w:iCs/>
              </w:rPr>
              <w:t xml:space="preserve">Attiecīgi </w:t>
            </w:r>
            <w:r w:rsidR="00F63C15" w:rsidRPr="002B2E47">
              <w:rPr>
                <w:iCs/>
              </w:rPr>
              <w:t xml:space="preserve">BNA pārstrādes infrastruktūras </w:t>
            </w:r>
            <w:r w:rsidR="009575F7" w:rsidRPr="002B2E47">
              <w:rPr>
                <w:iCs/>
              </w:rPr>
              <w:t xml:space="preserve">projektiem paredzēts novirzīt </w:t>
            </w:r>
            <w:r w:rsidR="00C71CF0" w:rsidRPr="002B2E47">
              <w:rPr>
                <w:iCs/>
              </w:rPr>
              <w:t>1</w:t>
            </w:r>
            <w:r w:rsidR="001B79B4">
              <w:rPr>
                <w:iCs/>
              </w:rPr>
              <w:t>4,7</w:t>
            </w:r>
            <w:r w:rsidR="00406F4C" w:rsidRPr="002B2E47">
              <w:rPr>
                <w:iCs/>
              </w:rPr>
              <w:t>7</w:t>
            </w:r>
            <w:r w:rsidR="009575F7" w:rsidRPr="002B2E47">
              <w:rPr>
                <w:iCs/>
              </w:rPr>
              <w:t xml:space="preserve"> milj. </w:t>
            </w:r>
            <w:proofErr w:type="spellStart"/>
            <w:r w:rsidR="009575F7" w:rsidRPr="002B2E47">
              <w:rPr>
                <w:i/>
              </w:rPr>
              <w:t>euro</w:t>
            </w:r>
            <w:proofErr w:type="spellEnd"/>
            <w:r w:rsidR="009575F7" w:rsidRPr="002B2E47">
              <w:rPr>
                <w:iCs/>
              </w:rPr>
              <w:t xml:space="preserve"> KF finansējuma līdzekļu, </w:t>
            </w:r>
            <w:r w:rsidR="00613CA1" w:rsidRPr="002B2E47">
              <w:rPr>
                <w:iCs/>
              </w:rPr>
              <w:t>t.sk</w:t>
            </w:r>
            <w:r w:rsidR="009575F7" w:rsidRPr="002B2E47">
              <w:rPr>
                <w:iCs/>
              </w:rPr>
              <w:t xml:space="preserve"> </w:t>
            </w:r>
            <w:r w:rsidR="0055712D" w:rsidRPr="002B2E47">
              <w:rPr>
                <w:iCs/>
              </w:rPr>
              <w:t xml:space="preserve">anaerobās pārstrādes projektiem – </w:t>
            </w:r>
            <w:r w:rsidR="001B79B4">
              <w:rPr>
                <w:iCs/>
              </w:rPr>
              <w:t>14</w:t>
            </w:r>
            <w:r w:rsidR="008150C0">
              <w:rPr>
                <w:iCs/>
              </w:rPr>
              <w:t>,52</w:t>
            </w:r>
            <w:r w:rsidR="0055712D" w:rsidRPr="002B2E47">
              <w:rPr>
                <w:iCs/>
              </w:rPr>
              <w:t xml:space="preserve"> milj. </w:t>
            </w:r>
            <w:proofErr w:type="spellStart"/>
            <w:r w:rsidR="0055712D" w:rsidRPr="002B2E47">
              <w:rPr>
                <w:i/>
              </w:rPr>
              <w:t>euro</w:t>
            </w:r>
            <w:proofErr w:type="spellEnd"/>
            <w:r w:rsidR="0055712D" w:rsidRPr="002B2E47">
              <w:rPr>
                <w:iCs/>
              </w:rPr>
              <w:t xml:space="preserve"> </w:t>
            </w:r>
            <w:r w:rsidR="009575F7" w:rsidRPr="002B2E47">
              <w:rPr>
                <w:iCs/>
              </w:rPr>
              <w:t>aerob</w:t>
            </w:r>
            <w:r w:rsidR="00F63C15" w:rsidRPr="002B2E47">
              <w:rPr>
                <w:iCs/>
              </w:rPr>
              <w:t xml:space="preserve">ās pārstrādes </w:t>
            </w:r>
            <w:r w:rsidR="009575F7" w:rsidRPr="002B2E47">
              <w:rPr>
                <w:iCs/>
              </w:rPr>
              <w:t>projektiem – 0,</w:t>
            </w:r>
            <w:r w:rsidR="008150C0">
              <w:rPr>
                <w:iCs/>
              </w:rPr>
              <w:t>25</w:t>
            </w:r>
            <w:r w:rsidR="009575F7" w:rsidRPr="002B2E47">
              <w:rPr>
                <w:iCs/>
              </w:rPr>
              <w:t xml:space="preserve"> milj. </w:t>
            </w:r>
            <w:proofErr w:type="spellStart"/>
            <w:r w:rsidR="009575F7" w:rsidRPr="002B2E47">
              <w:rPr>
                <w:i/>
              </w:rPr>
              <w:t>euro</w:t>
            </w:r>
            <w:proofErr w:type="spellEnd"/>
            <w:r w:rsidR="009575F7" w:rsidRPr="002B2E47">
              <w:rPr>
                <w:iCs/>
              </w:rPr>
              <w:t xml:space="preserve"> KF finansējuma, vienlaikus nosakot ierobežojumu maksimālajai</w:t>
            </w:r>
            <w:r w:rsidR="009575F7" w:rsidRPr="00D5217A">
              <w:rPr>
                <w:iCs/>
              </w:rPr>
              <w:t xml:space="preserve"> projekta KF finansējuma summai – 125 </w:t>
            </w:r>
            <w:r w:rsidR="00A80002" w:rsidRPr="00D5217A">
              <w:rPr>
                <w:iCs/>
              </w:rPr>
              <w:t>tūkst</w:t>
            </w:r>
            <w:r w:rsidR="009575F7" w:rsidRPr="00D5217A">
              <w:rPr>
                <w:iCs/>
              </w:rPr>
              <w:t>.</w:t>
            </w:r>
            <w:r w:rsidR="009575F7" w:rsidRPr="00D5217A">
              <w:rPr>
                <w:i/>
              </w:rPr>
              <w:t xml:space="preserve"> </w:t>
            </w:r>
            <w:proofErr w:type="spellStart"/>
            <w:r w:rsidR="009575F7" w:rsidRPr="00D5217A">
              <w:rPr>
                <w:i/>
              </w:rPr>
              <w:t>euro</w:t>
            </w:r>
            <w:proofErr w:type="spellEnd"/>
            <w:r w:rsidR="009575F7" w:rsidRPr="00D5217A">
              <w:rPr>
                <w:iCs/>
              </w:rPr>
              <w:t xml:space="preserve"> aerobo iekārtu projektiem </w:t>
            </w:r>
            <w:r w:rsidR="00594909" w:rsidRPr="00D5217A">
              <w:rPr>
                <w:iCs/>
              </w:rPr>
              <w:t>(pirmajā trešās</w:t>
            </w:r>
            <w:r w:rsidR="00A80002" w:rsidRPr="00D5217A">
              <w:rPr>
                <w:iCs/>
              </w:rPr>
              <w:t xml:space="preserve"> kārtas</w:t>
            </w:r>
            <w:r w:rsidR="00594909" w:rsidRPr="00D5217A">
              <w:rPr>
                <w:iCs/>
              </w:rPr>
              <w:t xml:space="preserve"> uzsaukumā pašvaldību pieteikto kompostēšanas laukumu izveides izmaksu KF finansējuma daļa bija līdz 89 tūkst. </w:t>
            </w:r>
            <w:proofErr w:type="spellStart"/>
            <w:r w:rsidR="00594909" w:rsidRPr="00D5217A">
              <w:rPr>
                <w:i/>
              </w:rPr>
              <w:t>euro</w:t>
            </w:r>
            <w:proofErr w:type="spellEnd"/>
            <w:r w:rsidR="00594909" w:rsidRPr="00D5217A">
              <w:rPr>
                <w:iCs/>
              </w:rPr>
              <w:t xml:space="preserve">) </w:t>
            </w:r>
            <w:r w:rsidR="00F532A4">
              <w:rPr>
                <w:iCs/>
              </w:rPr>
              <w:t>un 5</w:t>
            </w:r>
            <w:r w:rsidR="009575F7" w:rsidRPr="00D5217A">
              <w:rPr>
                <w:iCs/>
              </w:rPr>
              <w:t>,</w:t>
            </w:r>
            <w:r w:rsidR="008150C0">
              <w:rPr>
                <w:iCs/>
              </w:rPr>
              <w:t>66</w:t>
            </w:r>
            <w:r w:rsidR="009575F7" w:rsidRPr="00D5217A">
              <w:rPr>
                <w:iCs/>
              </w:rPr>
              <w:t xml:space="preserve"> milj. </w:t>
            </w:r>
            <w:proofErr w:type="spellStart"/>
            <w:r w:rsidR="009575F7" w:rsidRPr="00D5217A">
              <w:rPr>
                <w:i/>
              </w:rPr>
              <w:t>euro</w:t>
            </w:r>
            <w:proofErr w:type="spellEnd"/>
            <w:r w:rsidR="009575F7" w:rsidRPr="00D5217A">
              <w:rPr>
                <w:iCs/>
              </w:rPr>
              <w:t xml:space="preserve"> anaerobo iekārtu projektiem</w:t>
            </w:r>
            <w:r w:rsidR="00594909" w:rsidRPr="00D5217A">
              <w:rPr>
                <w:iCs/>
              </w:rPr>
              <w:t xml:space="preserve"> (pirmajā trešās kārtas uzsaukumā</w:t>
            </w:r>
            <w:r w:rsidR="0022034D" w:rsidRPr="00D5217A">
              <w:rPr>
                <w:iCs/>
              </w:rPr>
              <w:t xml:space="preserve"> projektu </w:t>
            </w:r>
            <w:r w:rsidR="0022034D" w:rsidRPr="00D5217A">
              <w:t>izmaksas bija amplitūdā</w:t>
            </w:r>
            <w:r w:rsidR="0022034D" w:rsidRPr="00D5217A">
              <w:rPr>
                <w:i/>
                <w:iCs/>
              </w:rPr>
              <w:t xml:space="preserve"> </w:t>
            </w:r>
            <w:r w:rsidR="0022034D" w:rsidRPr="00D5217A">
              <w:rPr>
                <w:iCs/>
              </w:rPr>
              <w:t xml:space="preserve">no 2,8 – 6,3 milj. </w:t>
            </w:r>
            <w:proofErr w:type="spellStart"/>
            <w:r w:rsidR="0022034D" w:rsidRPr="00D5217A">
              <w:rPr>
                <w:i/>
              </w:rPr>
              <w:t>euro</w:t>
            </w:r>
            <w:proofErr w:type="spellEnd"/>
            <w:r w:rsidR="0022034D" w:rsidRPr="00D5217A">
              <w:rPr>
                <w:i/>
              </w:rPr>
              <w:t>,</w:t>
            </w:r>
            <w:r w:rsidR="0022034D">
              <w:rPr>
                <w:i/>
              </w:rPr>
              <w:t xml:space="preserve"> ar</w:t>
            </w:r>
            <w:r w:rsidR="0022034D">
              <w:rPr>
                <w:iCs/>
              </w:rPr>
              <w:t xml:space="preserve"> </w:t>
            </w:r>
            <w:r w:rsidR="00594909">
              <w:rPr>
                <w:iCs/>
              </w:rPr>
              <w:t>vidējās anaerobās pārstrādes iekārtas</w:t>
            </w:r>
            <w:r w:rsidR="0022034D">
              <w:rPr>
                <w:iCs/>
              </w:rPr>
              <w:t xml:space="preserve"> summu</w:t>
            </w:r>
            <w:r w:rsidR="00594909">
              <w:rPr>
                <w:iCs/>
              </w:rPr>
              <w:t xml:space="preserve"> 5,93 milj. </w:t>
            </w:r>
            <w:proofErr w:type="spellStart"/>
            <w:r w:rsidR="00594909" w:rsidRPr="00613CA1">
              <w:rPr>
                <w:i/>
                <w:iCs/>
              </w:rPr>
              <w:t>euro</w:t>
            </w:r>
            <w:proofErr w:type="spellEnd"/>
            <w:r w:rsidR="0022034D">
              <w:rPr>
                <w:i/>
                <w:iCs/>
              </w:rPr>
              <w:t xml:space="preserve">, </w:t>
            </w:r>
            <w:r w:rsidR="0022034D">
              <w:t>neskaitot</w:t>
            </w:r>
            <w:r w:rsidR="0022034D" w:rsidRPr="00613CA1">
              <w:t xml:space="preserve"> jau īstenošanā esošo projektu</w:t>
            </w:r>
            <w:r w:rsidR="0022034D">
              <w:t>)</w:t>
            </w:r>
            <w:r w:rsidR="009575F7">
              <w:rPr>
                <w:iCs/>
              </w:rPr>
              <w:t xml:space="preserve">. Attiecīgi par </w:t>
            </w:r>
            <w:r w:rsidR="00594909">
              <w:rPr>
                <w:iCs/>
              </w:rPr>
              <w:t xml:space="preserve">plānotajiem </w:t>
            </w:r>
            <w:r w:rsidR="009575F7">
              <w:rPr>
                <w:iCs/>
              </w:rPr>
              <w:t xml:space="preserve">līdzekļiem provizoriski varētu tikt </w:t>
            </w:r>
            <w:r w:rsidR="00340183">
              <w:rPr>
                <w:iCs/>
              </w:rPr>
              <w:t>atbalstīti</w:t>
            </w:r>
            <w:r w:rsidR="009575F7">
              <w:rPr>
                <w:iCs/>
              </w:rPr>
              <w:t xml:space="preserve"> vismaz </w:t>
            </w:r>
            <w:r w:rsidR="008150C0">
              <w:rPr>
                <w:iCs/>
              </w:rPr>
              <w:t>4</w:t>
            </w:r>
            <w:r w:rsidR="009575F7">
              <w:rPr>
                <w:iCs/>
              </w:rPr>
              <w:t xml:space="preserve"> aerob</w:t>
            </w:r>
            <w:r w:rsidR="00A6305D">
              <w:rPr>
                <w:iCs/>
              </w:rPr>
              <w:t>ās</w:t>
            </w:r>
            <w:r w:rsidR="009575F7">
              <w:rPr>
                <w:iCs/>
              </w:rPr>
              <w:t xml:space="preserve"> un </w:t>
            </w:r>
            <w:r w:rsidR="0022034D">
              <w:rPr>
                <w:iCs/>
              </w:rPr>
              <w:t>3</w:t>
            </w:r>
            <w:r w:rsidR="009575F7">
              <w:rPr>
                <w:iCs/>
              </w:rPr>
              <w:t xml:space="preserve"> </w:t>
            </w:r>
            <w:r w:rsidR="009575F7" w:rsidRPr="00613CA1">
              <w:rPr>
                <w:iCs/>
              </w:rPr>
              <w:t>anaerob</w:t>
            </w:r>
            <w:r w:rsidR="00A6305D" w:rsidRPr="00613CA1">
              <w:rPr>
                <w:iCs/>
              </w:rPr>
              <w:t>ās pārstrādes</w:t>
            </w:r>
            <w:r w:rsidR="009575F7" w:rsidRPr="00613CA1">
              <w:rPr>
                <w:iCs/>
              </w:rPr>
              <w:t xml:space="preserve"> iekārtu</w:t>
            </w:r>
            <w:r w:rsidR="00340183" w:rsidRPr="00613CA1">
              <w:rPr>
                <w:iCs/>
              </w:rPr>
              <w:t xml:space="preserve"> attīstības</w:t>
            </w:r>
            <w:r w:rsidR="009575F7" w:rsidRPr="00613CA1">
              <w:rPr>
                <w:iCs/>
              </w:rPr>
              <w:t xml:space="preserve"> projekti. Ņemot vērā </w:t>
            </w:r>
            <w:r w:rsidR="00A6305D" w:rsidRPr="00613CA1">
              <w:rPr>
                <w:iCs/>
              </w:rPr>
              <w:t xml:space="preserve">arī citus </w:t>
            </w:r>
            <w:r w:rsidR="009651CE" w:rsidRPr="00613CA1">
              <w:rPr>
                <w:iCs/>
              </w:rPr>
              <w:t xml:space="preserve">MK noteikumu nosacījumus un </w:t>
            </w:r>
            <w:r w:rsidR="009575F7" w:rsidRPr="00613CA1">
              <w:rPr>
                <w:iCs/>
              </w:rPr>
              <w:t xml:space="preserve">projektu </w:t>
            </w:r>
            <w:r w:rsidR="00594909" w:rsidRPr="00613CA1">
              <w:rPr>
                <w:iCs/>
              </w:rPr>
              <w:t>iesniegumu</w:t>
            </w:r>
            <w:r w:rsidR="009575F7" w:rsidRPr="00613CA1">
              <w:rPr>
                <w:iCs/>
              </w:rPr>
              <w:t xml:space="preserve"> vērtēšanas kritērij</w:t>
            </w:r>
            <w:r w:rsidR="009651CE" w:rsidRPr="00613CA1">
              <w:rPr>
                <w:iCs/>
              </w:rPr>
              <w:t xml:space="preserve">us, ir aprēķināts, ka </w:t>
            </w:r>
            <w:r w:rsidR="00A6305D" w:rsidRPr="00613CA1">
              <w:rPr>
                <w:iCs/>
              </w:rPr>
              <w:t>tas ļaus</w:t>
            </w:r>
            <w:r w:rsidR="009651CE" w:rsidRPr="00613CA1">
              <w:rPr>
                <w:iCs/>
              </w:rPr>
              <w:t xml:space="preserve"> nodrošināt</w:t>
            </w:r>
            <w:r w:rsidR="00A6305D" w:rsidRPr="00613CA1">
              <w:rPr>
                <w:iCs/>
              </w:rPr>
              <w:t>u</w:t>
            </w:r>
            <w:r w:rsidR="009651CE" w:rsidRPr="00613CA1">
              <w:rPr>
                <w:iCs/>
              </w:rPr>
              <w:t xml:space="preserve"> </w:t>
            </w:r>
            <w:r w:rsidR="00594909" w:rsidRPr="00613CA1">
              <w:rPr>
                <w:iCs/>
              </w:rPr>
              <w:t>iznākuma rādītāja vērtīb</w:t>
            </w:r>
            <w:r w:rsidR="009651CE" w:rsidRPr="00613CA1">
              <w:rPr>
                <w:iCs/>
              </w:rPr>
              <w:t>as sasniegšan</w:t>
            </w:r>
            <w:r w:rsidR="00A6305D" w:rsidRPr="00613CA1">
              <w:rPr>
                <w:iCs/>
              </w:rPr>
              <w:t xml:space="preserve">u </w:t>
            </w:r>
            <w:r w:rsidR="009651CE" w:rsidRPr="00613CA1">
              <w:rPr>
                <w:iCs/>
              </w:rPr>
              <w:t xml:space="preserve">vismaz </w:t>
            </w:r>
            <w:r w:rsidR="00A80002">
              <w:rPr>
                <w:iCs/>
              </w:rPr>
              <w:t>DP</w:t>
            </w:r>
            <w:r w:rsidR="009651CE" w:rsidRPr="00613CA1">
              <w:rPr>
                <w:iCs/>
              </w:rPr>
              <w:t xml:space="preserve"> noteiktā iznākuma rādītāja apmērā.</w:t>
            </w:r>
          </w:p>
          <w:p w14:paraId="544A0BED" w14:textId="32AAA594" w:rsidR="009575F7" w:rsidRPr="00613CA1" w:rsidRDefault="00340183" w:rsidP="00613CA1">
            <w:pPr>
              <w:tabs>
                <w:tab w:val="left" w:pos="6493"/>
              </w:tabs>
              <w:spacing w:line="293" w:lineRule="atLeast"/>
              <w:ind w:left="112" w:right="246"/>
              <w:jc w:val="both"/>
              <w:rPr>
                <w:iCs/>
              </w:rPr>
            </w:pPr>
            <w:r w:rsidRPr="00613CA1">
              <w:rPr>
                <w:iCs/>
              </w:rPr>
              <w:t xml:space="preserve">Lai veicinātu kompostēšanas laukumu attīstību Latvijā lokālā mērogā, </w:t>
            </w:r>
            <w:r w:rsidR="00A80002" w:rsidRPr="00A80002">
              <w:rPr>
                <w:iCs/>
              </w:rPr>
              <w:t>Noteikumu projekts</w:t>
            </w:r>
            <w:r w:rsidRPr="00613CA1">
              <w:rPr>
                <w:iCs/>
              </w:rPr>
              <w:t xml:space="preserve"> nosaka, ka t</w:t>
            </w:r>
            <w:r w:rsidR="009575F7" w:rsidRPr="00613CA1">
              <w:rPr>
                <w:iCs/>
              </w:rPr>
              <w:t xml:space="preserve">rešās atlases kārtas </w:t>
            </w:r>
            <w:r w:rsidR="00A80002">
              <w:rPr>
                <w:iCs/>
              </w:rPr>
              <w:t xml:space="preserve">otrā uzsaukuma </w:t>
            </w:r>
            <w:r w:rsidR="009575F7" w:rsidRPr="00613CA1">
              <w:rPr>
                <w:iCs/>
              </w:rPr>
              <w:t xml:space="preserve">ietvaros </w:t>
            </w:r>
            <w:r w:rsidRPr="00613CA1">
              <w:rPr>
                <w:iCs/>
              </w:rPr>
              <w:t>aerobās pārstrādes projektus vērtē un lēmumu par</w:t>
            </w:r>
            <w:r w:rsidR="00A6305D" w:rsidRPr="00613CA1">
              <w:rPr>
                <w:iCs/>
              </w:rPr>
              <w:t xml:space="preserve"> šādu</w:t>
            </w:r>
            <w:r w:rsidRPr="00613CA1">
              <w:rPr>
                <w:iCs/>
              </w:rPr>
              <w:t xml:space="preserve"> projektu iesniegumu </w:t>
            </w:r>
            <w:r w:rsidR="00A6305D" w:rsidRPr="00613CA1">
              <w:rPr>
                <w:iCs/>
              </w:rPr>
              <w:t>apstiprināšanu</w:t>
            </w:r>
            <w:r w:rsidRPr="00613CA1">
              <w:rPr>
                <w:iCs/>
              </w:rPr>
              <w:t xml:space="preserve"> pieņem atsevišķi no anaerobās pārstrādes projektiem, jo aerobo un anaerobo pārstrādes iekārtu jaudas būtiski atšķiras, ka rezultātā aerobo iekārtu projekti nav konkurētspējīgi salīdzinājumā ar anaerobās pārstrādes projektiem</w:t>
            </w:r>
            <w:r w:rsidR="009575F7" w:rsidRPr="00613CA1">
              <w:rPr>
                <w:iCs/>
              </w:rPr>
              <w:t>.</w:t>
            </w:r>
          </w:p>
          <w:p w14:paraId="1AA6CCDE" w14:textId="624EE696" w:rsidR="0095521B" w:rsidRPr="00613CA1" w:rsidRDefault="00A80002" w:rsidP="00613CA1">
            <w:pPr>
              <w:tabs>
                <w:tab w:val="left" w:pos="6493"/>
              </w:tabs>
              <w:spacing w:line="293" w:lineRule="atLeast"/>
              <w:ind w:left="112" w:right="246"/>
              <w:jc w:val="both"/>
              <w:rPr>
                <w:iCs/>
              </w:rPr>
            </w:pPr>
            <w:r w:rsidRPr="00A80002">
              <w:rPr>
                <w:iCs/>
              </w:rPr>
              <w:t>Noteikumu projekts</w:t>
            </w:r>
            <w:r w:rsidR="00340183" w:rsidRPr="00613CA1">
              <w:rPr>
                <w:iCs/>
              </w:rPr>
              <w:t xml:space="preserve"> precizē</w:t>
            </w:r>
            <w:r w:rsidR="008A3FB8" w:rsidRPr="00613CA1">
              <w:rPr>
                <w:iCs/>
              </w:rPr>
              <w:t>, ka</w:t>
            </w:r>
            <w:r w:rsidR="00340183" w:rsidRPr="00613CA1">
              <w:rPr>
                <w:iCs/>
              </w:rPr>
              <w:t xml:space="preserve"> </w:t>
            </w:r>
            <w:r w:rsidR="00A6305D" w:rsidRPr="00613CA1">
              <w:rPr>
                <w:iCs/>
              </w:rPr>
              <w:t>projekta iesniedzējs</w:t>
            </w:r>
            <w:r w:rsidR="00340183" w:rsidRPr="00613CA1">
              <w:rPr>
                <w:iCs/>
              </w:rPr>
              <w:t xml:space="preserve"> SAM</w:t>
            </w:r>
            <w:r>
              <w:rPr>
                <w:iCs/>
              </w:rPr>
              <w:t>P</w:t>
            </w:r>
            <w:r w:rsidR="00340183" w:rsidRPr="00613CA1">
              <w:rPr>
                <w:iCs/>
              </w:rPr>
              <w:t xml:space="preserve"> 5.2.1.</w:t>
            </w:r>
            <w:r>
              <w:rPr>
                <w:iCs/>
              </w:rPr>
              <w:t>2.</w:t>
            </w:r>
            <w:r w:rsidR="00340183" w:rsidRPr="00613CA1">
              <w:rPr>
                <w:iCs/>
              </w:rPr>
              <w:t xml:space="preserve"> </w:t>
            </w:r>
            <w:r w:rsidR="008A3FB8" w:rsidRPr="00613CA1">
              <w:rPr>
                <w:iCs/>
              </w:rPr>
              <w:t>trešās atlases kārtas otrā uzsaukumā var būt tāds atkritumu jomas sabiedrisko pakalpojumu sniedzējs,</w:t>
            </w:r>
            <w:r w:rsidR="00B3314A">
              <w:rPr>
                <w:iCs/>
              </w:rPr>
              <w:t xml:space="preserve"> kuram ir spēkā esoši esoša </w:t>
            </w:r>
            <w:r w:rsidR="00B3314A">
              <w:rPr>
                <w:szCs w:val="20"/>
              </w:rPr>
              <w:t>A kategorijas piesārņojošas darbības atļauja un</w:t>
            </w:r>
            <w:r w:rsidR="00B3314A">
              <w:rPr>
                <w:iCs/>
              </w:rPr>
              <w:t xml:space="preserve"> </w:t>
            </w:r>
            <w:r w:rsidR="008A3FB8" w:rsidRPr="00613CA1">
              <w:rPr>
                <w:iCs/>
              </w:rPr>
              <w:t xml:space="preserve">kuram nav piešķirti ES fondu vai </w:t>
            </w:r>
            <w:r w:rsidR="0095521B" w:rsidRPr="00613CA1">
              <w:rPr>
                <w:iCs/>
              </w:rPr>
              <w:t>valsts budžeta līdzek</w:t>
            </w:r>
            <w:r w:rsidR="00A6305D" w:rsidRPr="00613CA1">
              <w:rPr>
                <w:iCs/>
              </w:rPr>
              <w:t>ļi</w:t>
            </w:r>
            <w:r w:rsidR="0095521B" w:rsidRPr="00613CA1">
              <w:rPr>
                <w:iCs/>
              </w:rPr>
              <w:t xml:space="preserve"> </w:t>
            </w:r>
            <w:r w:rsidR="008A3FB8" w:rsidRPr="00613CA1">
              <w:rPr>
                <w:iCs/>
              </w:rPr>
              <w:t xml:space="preserve">apglabāšanas, pārstrādes vai </w:t>
            </w:r>
            <w:r w:rsidR="008A3FB8" w:rsidRPr="00613CA1">
              <w:rPr>
                <w:iCs/>
              </w:rPr>
              <w:lastRenderedPageBreak/>
              <w:t xml:space="preserve">reģenerācijas infrastruktūras attīstībai </w:t>
            </w:r>
            <w:r w:rsidR="0095521B" w:rsidRPr="00613CA1">
              <w:rPr>
                <w:iCs/>
              </w:rPr>
              <w:t>pēc 2016.gada 30.augusta</w:t>
            </w:r>
            <w:r w:rsidR="00F10DC2" w:rsidRPr="00613CA1">
              <w:rPr>
                <w:iCs/>
              </w:rPr>
              <w:t xml:space="preserve"> </w:t>
            </w:r>
            <w:r w:rsidR="00A6305D" w:rsidRPr="00613CA1">
              <w:rPr>
                <w:iCs/>
              </w:rPr>
              <w:t>(</w:t>
            </w:r>
            <w:r w:rsidR="00F10DC2" w:rsidRPr="00613CA1">
              <w:rPr>
                <w:iCs/>
              </w:rPr>
              <w:t>pēc tam, kad</w:t>
            </w:r>
            <w:r w:rsidR="008A3FB8" w:rsidRPr="00613CA1">
              <w:rPr>
                <w:iCs/>
              </w:rPr>
              <w:t xml:space="preserve"> ir stājušies spēkā </w:t>
            </w:r>
            <w:r w:rsidR="00F10DC2" w:rsidRPr="00613CA1">
              <w:rPr>
                <w:iCs/>
              </w:rPr>
              <w:t>noteikumi par SAMP 5.2.1.2.</w:t>
            </w:r>
            <w:r w:rsidR="00A6305D" w:rsidRPr="00613CA1">
              <w:rPr>
                <w:iCs/>
              </w:rPr>
              <w:t xml:space="preserve"> atbalsta piešķiršanu).</w:t>
            </w:r>
            <w:r w:rsidR="00F10DC2" w:rsidRPr="00613CA1">
              <w:rPr>
                <w:iCs/>
              </w:rPr>
              <w:t xml:space="preserve"> Šāda prasība noteikta, lai nodrošinātu, ka atbalstu saņem vairāk atkritumu apsaimniekošanas poligonu un attiecīgi </w:t>
            </w:r>
            <w:r w:rsidR="008B0487" w:rsidRPr="00613CA1">
              <w:rPr>
                <w:iCs/>
              </w:rPr>
              <w:t>no</w:t>
            </w:r>
            <w:r w:rsidR="00F10DC2" w:rsidRPr="00613CA1">
              <w:rPr>
                <w:iCs/>
              </w:rPr>
              <w:t xml:space="preserve">tiek atkritumu apsaimniekošanas reģionu līdzsvarota attīstība visā valsts teritorijā. Vienlaikus, lai nodrošinātu, ka </w:t>
            </w:r>
            <w:r w:rsidR="009651CE" w:rsidRPr="00613CA1">
              <w:rPr>
                <w:iCs/>
              </w:rPr>
              <w:t xml:space="preserve">tiek sasniegts iznākuma rādītājs, kā </w:t>
            </w:r>
            <w:r w:rsidR="008B0487" w:rsidRPr="00613CA1">
              <w:rPr>
                <w:iCs/>
              </w:rPr>
              <w:t xml:space="preserve">minimālais sadzīves pakalpojuma sniedzēja atkritumu apsaimniekošanas poligonā </w:t>
            </w:r>
            <w:r w:rsidR="009651CE" w:rsidRPr="00613CA1">
              <w:rPr>
                <w:iCs/>
              </w:rPr>
              <w:t xml:space="preserve">pieņemto atkritumu apjoms 2018.gadā </w:t>
            </w:r>
            <w:r w:rsidR="008B0487" w:rsidRPr="00613CA1">
              <w:rPr>
                <w:iCs/>
              </w:rPr>
              <w:t xml:space="preserve">tiek noteikts </w:t>
            </w:r>
            <w:r w:rsidR="009651CE" w:rsidRPr="00613CA1">
              <w:rPr>
                <w:iCs/>
              </w:rPr>
              <w:t xml:space="preserve">vismaz </w:t>
            </w:r>
            <w:r w:rsidR="0022034D">
              <w:rPr>
                <w:iCs/>
              </w:rPr>
              <w:t>24</w:t>
            </w:r>
            <w:r w:rsidR="009651CE" w:rsidRPr="00613CA1">
              <w:rPr>
                <w:iCs/>
              </w:rPr>
              <w:t> </w:t>
            </w:r>
            <w:r w:rsidR="00F4741A" w:rsidRPr="00613CA1">
              <w:rPr>
                <w:iCs/>
              </w:rPr>
              <w:t>tūkst.</w:t>
            </w:r>
            <w:r w:rsidR="009651CE" w:rsidRPr="00613CA1">
              <w:rPr>
                <w:iCs/>
              </w:rPr>
              <w:t xml:space="preserve"> tonnu apmērā. Šāds nosacījums </w:t>
            </w:r>
            <w:r w:rsidR="008B0487" w:rsidRPr="00613CA1">
              <w:rPr>
                <w:iCs/>
              </w:rPr>
              <w:t>ir nepieciešams</w:t>
            </w:r>
            <w:r w:rsidR="009651CE" w:rsidRPr="00613CA1">
              <w:rPr>
                <w:iCs/>
              </w:rPr>
              <w:t xml:space="preserve">, jo SAMP 5.2.1.2. ietvaros ir </w:t>
            </w:r>
            <w:r w:rsidR="00F4741A" w:rsidRPr="00613CA1">
              <w:rPr>
                <w:iCs/>
              </w:rPr>
              <w:t>jāsasniedz</w:t>
            </w:r>
            <w:r w:rsidR="009651CE" w:rsidRPr="00613CA1">
              <w:rPr>
                <w:iCs/>
              </w:rPr>
              <w:t xml:space="preserve"> iznākuma rādītājs</w:t>
            </w:r>
            <w:r w:rsidR="00F4741A" w:rsidRPr="00613CA1">
              <w:rPr>
                <w:iCs/>
              </w:rPr>
              <w:t xml:space="preserve"> </w:t>
            </w:r>
            <w:r w:rsidR="00A6305D" w:rsidRPr="00E064C5">
              <w:rPr>
                <w:iCs/>
              </w:rPr>
              <w:t>“Atkritumu pārstrādes jaudas pieaugums”</w:t>
            </w:r>
            <w:r w:rsidR="009651CE" w:rsidRPr="00613CA1">
              <w:rPr>
                <w:iCs/>
              </w:rPr>
              <w:t xml:space="preserve"> vismaz </w:t>
            </w:r>
            <w:r w:rsidR="00F70B02">
              <w:rPr>
                <w:iCs/>
              </w:rPr>
              <w:t>30</w:t>
            </w:r>
            <w:r w:rsidR="00F4741A" w:rsidRPr="00613CA1">
              <w:rPr>
                <w:iCs/>
              </w:rPr>
              <w:t xml:space="preserve"> tūkst. tonnu apmērā. Ievērojot to, ka BNA </w:t>
            </w:r>
            <w:r w:rsidR="00A6305D" w:rsidRPr="00613CA1">
              <w:rPr>
                <w:iCs/>
              </w:rPr>
              <w:t xml:space="preserve">sastāda tikai </w:t>
            </w:r>
            <w:r w:rsidR="00F4741A" w:rsidRPr="00613CA1">
              <w:rPr>
                <w:iCs/>
              </w:rPr>
              <w:t>daļ</w:t>
            </w:r>
            <w:r w:rsidR="00A6305D" w:rsidRPr="00613CA1">
              <w:rPr>
                <w:iCs/>
              </w:rPr>
              <w:t xml:space="preserve">u </w:t>
            </w:r>
            <w:r w:rsidR="00F4741A" w:rsidRPr="00613CA1">
              <w:rPr>
                <w:iCs/>
              </w:rPr>
              <w:t>no sadzīves atkritum</w:t>
            </w:r>
            <w:r w:rsidR="00A6305D" w:rsidRPr="00613CA1">
              <w:rPr>
                <w:iCs/>
              </w:rPr>
              <w:t>u sastāva</w:t>
            </w:r>
            <w:r w:rsidR="00F4741A" w:rsidRPr="00613CA1">
              <w:rPr>
                <w:iCs/>
              </w:rPr>
              <w:t xml:space="preserve"> un ka </w:t>
            </w:r>
            <w:r w:rsidR="008B0487" w:rsidRPr="00613CA1">
              <w:rPr>
                <w:iCs/>
              </w:rPr>
              <w:t xml:space="preserve">gandrīz </w:t>
            </w:r>
            <w:r w:rsidR="00F4741A" w:rsidRPr="00613CA1">
              <w:rPr>
                <w:iCs/>
              </w:rPr>
              <w:t xml:space="preserve">katrā poligonā </w:t>
            </w:r>
            <w:r w:rsidR="008B0487" w:rsidRPr="00613CA1">
              <w:rPr>
                <w:iCs/>
              </w:rPr>
              <w:t xml:space="preserve">jau </w:t>
            </w:r>
            <w:r w:rsidR="00F4741A" w:rsidRPr="00613CA1">
              <w:rPr>
                <w:iCs/>
              </w:rPr>
              <w:t xml:space="preserve">ir izveidoti </w:t>
            </w:r>
            <w:r w:rsidR="00A6305D" w:rsidRPr="00613CA1">
              <w:rPr>
                <w:iCs/>
              </w:rPr>
              <w:t xml:space="preserve">BNA </w:t>
            </w:r>
            <w:r w:rsidR="00F4741A" w:rsidRPr="00613CA1">
              <w:rPr>
                <w:iCs/>
              </w:rPr>
              <w:t xml:space="preserve">kompostēšanas laukumi, kā arī pilnīga poligonā nonākošo BNA pārstrāde bez efektīvi darbojošās BNA dalītas savākšanas sistēmas nav iespējama, atbalsts atkritumu apjomā mazākiem atkritumu poligoniem neļautu sasniegt </w:t>
            </w:r>
            <w:r w:rsidR="00E267B7" w:rsidRPr="00613CA1">
              <w:rPr>
                <w:iCs/>
              </w:rPr>
              <w:t xml:space="preserve">SAMP 5.2.1. </w:t>
            </w:r>
            <w:r w:rsidR="00F4741A" w:rsidRPr="00613CA1">
              <w:rPr>
                <w:iCs/>
              </w:rPr>
              <w:t>iznākuma rādītāju.</w:t>
            </w:r>
          </w:p>
          <w:p w14:paraId="54C36812" w14:textId="5431F048" w:rsidR="00705231" w:rsidRDefault="00705231" w:rsidP="00613CA1">
            <w:pPr>
              <w:tabs>
                <w:tab w:val="left" w:pos="6493"/>
              </w:tabs>
              <w:spacing w:line="293" w:lineRule="atLeast"/>
              <w:ind w:left="112" w:right="246"/>
              <w:jc w:val="both"/>
              <w:rPr>
                <w:bCs/>
                <w:iCs/>
              </w:rPr>
            </w:pPr>
            <w:r w:rsidRPr="00400566">
              <w:rPr>
                <w:bCs/>
                <w:iCs/>
              </w:rPr>
              <w:t>Papildus noteikumu projekts ietver maksimālo projekta īstenošanas ilguma precizēšanu (pagarināšanu līdz 2023. gada 31. decembrim</w:t>
            </w:r>
            <w:r w:rsidRPr="00400566">
              <w:rPr>
                <w:iCs/>
              </w:rPr>
              <w:t>)</w:t>
            </w:r>
            <w:r w:rsidRPr="00400566">
              <w:rPr>
                <w:bCs/>
                <w:iCs/>
              </w:rPr>
              <w:t xml:space="preserve">, nodrošinot projekta īstenošanas ilguma atbilstību trešās projektu iesniegumu atlases otrā uzsaukuma kārtas īstenošanai. Termiņa pagarināšanai nav ietekmes uz </w:t>
            </w:r>
            <w:r>
              <w:rPr>
                <w:bCs/>
                <w:iCs/>
              </w:rPr>
              <w:t xml:space="preserve">SAMP </w:t>
            </w:r>
            <w:r w:rsidRPr="00400566">
              <w:rPr>
                <w:bCs/>
                <w:iCs/>
              </w:rPr>
              <w:t xml:space="preserve">5.2.1.2. </w:t>
            </w:r>
            <w:r>
              <w:rPr>
                <w:bCs/>
                <w:iCs/>
              </w:rPr>
              <w:t xml:space="preserve">ietvaros noslēgtajām </w:t>
            </w:r>
            <w:r w:rsidRPr="00400566">
              <w:rPr>
                <w:bCs/>
                <w:iCs/>
              </w:rPr>
              <w:t>projektu iesniegumu atlases kārt</w:t>
            </w:r>
            <w:r>
              <w:rPr>
                <w:bCs/>
                <w:iCs/>
              </w:rPr>
              <w:t>ām</w:t>
            </w:r>
            <w:r w:rsidRPr="00400566">
              <w:rPr>
                <w:bCs/>
                <w:iCs/>
              </w:rPr>
              <w:t>, jo netiek mainīti nosacījumi projektu ieviešanā</w:t>
            </w:r>
            <w:r>
              <w:rPr>
                <w:bCs/>
                <w:iCs/>
              </w:rPr>
              <w:t>, ka p</w:t>
            </w:r>
            <w:r w:rsidRPr="00903313">
              <w:rPr>
                <w:bCs/>
                <w:iCs/>
              </w:rPr>
              <w:t>rojekta īstenošanas ilgums ir ne vairāk kā četri gadi no dienas, kad noslēgts līgums vai vienošanās par projekta īstenošanu</w:t>
            </w:r>
            <w:r w:rsidRPr="00400566">
              <w:rPr>
                <w:bCs/>
                <w:iCs/>
              </w:rPr>
              <w:t>.</w:t>
            </w:r>
          </w:p>
          <w:p w14:paraId="1ADBDE30" w14:textId="27C25378" w:rsidR="00705231" w:rsidRDefault="00705231" w:rsidP="00613CA1">
            <w:pPr>
              <w:tabs>
                <w:tab w:val="left" w:pos="6493"/>
              </w:tabs>
              <w:spacing w:line="293" w:lineRule="atLeast"/>
              <w:ind w:left="112"/>
              <w:jc w:val="both"/>
              <w:rPr>
                <w:bCs/>
                <w:color w:val="414142"/>
              </w:rPr>
            </w:pPr>
          </w:p>
          <w:p w14:paraId="20D80D64" w14:textId="77777777" w:rsidR="00705231" w:rsidRPr="00613CA1" w:rsidRDefault="00705231" w:rsidP="00613CA1">
            <w:pPr>
              <w:tabs>
                <w:tab w:val="left" w:pos="6491"/>
              </w:tabs>
              <w:spacing w:before="120" w:after="120"/>
              <w:ind w:left="112" w:right="236"/>
              <w:jc w:val="both"/>
              <w:rPr>
                <w:bCs/>
                <w:i/>
                <w:iCs/>
                <w:u w:val="single"/>
              </w:rPr>
            </w:pPr>
            <w:r w:rsidRPr="00613CA1">
              <w:rPr>
                <w:bCs/>
                <w:i/>
                <w:iCs/>
                <w:u w:val="single"/>
              </w:rPr>
              <w:t>Finansējums</w:t>
            </w:r>
          </w:p>
          <w:p w14:paraId="797A7443" w14:textId="723D694D" w:rsidR="00E638EE" w:rsidRPr="00F335A3" w:rsidRDefault="00705231" w:rsidP="00C71CF0">
            <w:pPr>
              <w:tabs>
                <w:tab w:val="left" w:pos="6493"/>
              </w:tabs>
              <w:spacing w:line="293" w:lineRule="atLeast"/>
              <w:ind w:left="112" w:right="246"/>
              <w:jc w:val="both"/>
              <w:rPr>
                <w:bCs/>
                <w:iCs/>
              </w:rPr>
            </w:pPr>
            <w:r>
              <w:rPr>
                <w:bCs/>
                <w:iCs/>
              </w:rPr>
              <w:t>N</w:t>
            </w:r>
            <w:r w:rsidRPr="00400566">
              <w:rPr>
                <w:bCs/>
                <w:iCs/>
              </w:rPr>
              <w:t xml:space="preserve">oteikumu projekts paredz </w:t>
            </w:r>
            <w:r>
              <w:rPr>
                <w:bCs/>
                <w:iCs/>
              </w:rPr>
              <w:t>noteikt</w:t>
            </w:r>
            <w:r w:rsidRPr="00400566">
              <w:rPr>
                <w:bCs/>
                <w:iCs/>
              </w:rPr>
              <w:t xml:space="preserve"> trešās projektu iesniegumu atlases kārta</w:t>
            </w:r>
            <w:r>
              <w:rPr>
                <w:bCs/>
                <w:iCs/>
              </w:rPr>
              <w:t xml:space="preserve">s </w:t>
            </w:r>
            <w:r w:rsidR="006020D1">
              <w:rPr>
                <w:bCs/>
                <w:iCs/>
              </w:rPr>
              <w:t xml:space="preserve">ietvaros pieejamo </w:t>
            </w:r>
            <w:r w:rsidR="00D2699C">
              <w:rPr>
                <w:bCs/>
                <w:iCs/>
              </w:rPr>
              <w:t xml:space="preserve">Kohēzijas fonda </w:t>
            </w:r>
            <w:r w:rsidR="006020D1">
              <w:rPr>
                <w:bCs/>
                <w:iCs/>
              </w:rPr>
              <w:t xml:space="preserve">finansējumu </w:t>
            </w:r>
            <w:r w:rsidR="001B79B4" w:rsidRPr="001B79B4">
              <w:rPr>
                <w:bCs/>
                <w:iCs/>
              </w:rPr>
              <w:t xml:space="preserve">44 326 431 </w:t>
            </w:r>
            <w:proofErr w:type="spellStart"/>
            <w:r w:rsidR="006020D1" w:rsidRPr="006020D1">
              <w:rPr>
                <w:bCs/>
                <w:i/>
                <w:iCs/>
              </w:rPr>
              <w:t>euro</w:t>
            </w:r>
            <w:proofErr w:type="spellEnd"/>
            <w:r w:rsidR="006020D1">
              <w:rPr>
                <w:bCs/>
                <w:i/>
                <w:iCs/>
              </w:rPr>
              <w:t xml:space="preserve"> </w:t>
            </w:r>
            <w:r w:rsidR="006020D1" w:rsidRPr="00613CA1">
              <w:rPr>
                <w:bCs/>
                <w:iCs/>
              </w:rPr>
              <w:t>apmērā</w:t>
            </w:r>
            <w:r w:rsidR="006020D1">
              <w:rPr>
                <w:bCs/>
                <w:iCs/>
              </w:rPr>
              <w:t>, t.sk.</w:t>
            </w:r>
            <w:r w:rsidR="0097535F">
              <w:rPr>
                <w:bCs/>
                <w:iCs/>
              </w:rPr>
              <w:t xml:space="preserve"> 3.</w:t>
            </w:r>
            <w:r w:rsidR="00E638EE">
              <w:rPr>
                <w:bCs/>
                <w:iCs/>
              </w:rPr>
              <w:t xml:space="preserve"> </w:t>
            </w:r>
            <w:r w:rsidR="0097535F">
              <w:rPr>
                <w:bCs/>
                <w:iCs/>
              </w:rPr>
              <w:t xml:space="preserve">kārtas pirmajā uzsaukumā apstiprinātais projekts </w:t>
            </w:r>
            <w:r w:rsidR="001B79B4">
              <w:rPr>
                <w:bCs/>
                <w:iCs/>
              </w:rPr>
              <w:t>(29 553 404</w:t>
            </w:r>
            <w:r w:rsidR="0097535F" w:rsidRPr="0097535F">
              <w:rPr>
                <w:bCs/>
                <w:i/>
                <w:iCs/>
              </w:rPr>
              <w:t xml:space="preserve"> </w:t>
            </w:r>
            <w:proofErr w:type="spellStart"/>
            <w:r w:rsidR="0097535F" w:rsidRPr="0097535F">
              <w:rPr>
                <w:bCs/>
                <w:i/>
                <w:iCs/>
              </w:rPr>
              <w:t>euro</w:t>
            </w:r>
            <w:proofErr w:type="spellEnd"/>
            <w:r w:rsidR="0097535F">
              <w:rPr>
                <w:bCs/>
                <w:iCs/>
              </w:rPr>
              <w:t>)</w:t>
            </w:r>
            <w:r w:rsidR="006020D1">
              <w:rPr>
                <w:bCs/>
                <w:iCs/>
              </w:rPr>
              <w:t xml:space="preserve"> </w:t>
            </w:r>
            <w:r w:rsidR="00C9423E">
              <w:rPr>
                <w:bCs/>
                <w:iCs/>
              </w:rPr>
              <w:t xml:space="preserve">un </w:t>
            </w:r>
            <w:r>
              <w:rPr>
                <w:bCs/>
                <w:iCs/>
              </w:rPr>
              <w:t>otrajam uzsaukumam</w:t>
            </w:r>
            <w:r w:rsidRPr="00400566">
              <w:rPr>
                <w:bCs/>
                <w:iCs/>
              </w:rPr>
              <w:t xml:space="preserve"> pieejamo finansējumu </w:t>
            </w:r>
            <w:r w:rsidR="001B79B4">
              <w:rPr>
                <w:bCs/>
                <w:iCs/>
              </w:rPr>
              <w:t>14 7</w:t>
            </w:r>
            <w:r w:rsidR="00AD43E9">
              <w:rPr>
                <w:bCs/>
                <w:iCs/>
              </w:rPr>
              <w:t>73 027</w:t>
            </w:r>
            <w:r w:rsidRPr="00400566">
              <w:rPr>
                <w:bCs/>
                <w:iCs/>
              </w:rPr>
              <w:t xml:space="preserve"> </w:t>
            </w:r>
            <w:proofErr w:type="spellStart"/>
            <w:r w:rsidRPr="00400566">
              <w:rPr>
                <w:bCs/>
                <w:i/>
                <w:iCs/>
              </w:rPr>
              <w:t>euro</w:t>
            </w:r>
            <w:proofErr w:type="spellEnd"/>
            <w:r>
              <w:rPr>
                <w:bCs/>
                <w:iCs/>
              </w:rPr>
              <w:t xml:space="preserve"> apmērā. </w:t>
            </w:r>
            <w:r w:rsidR="0097535F">
              <w:rPr>
                <w:bCs/>
                <w:iCs/>
              </w:rPr>
              <w:t>O</w:t>
            </w:r>
            <w:r w:rsidR="0097535F" w:rsidRPr="0097535F">
              <w:rPr>
                <w:bCs/>
                <w:iCs/>
              </w:rPr>
              <w:t xml:space="preserve">trajam </w:t>
            </w:r>
            <w:r w:rsidR="0097535F" w:rsidRPr="00F335A3">
              <w:rPr>
                <w:bCs/>
                <w:iCs/>
              </w:rPr>
              <w:t xml:space="preserve">uzsaukumam pieejamo finansējumu </w:t>
            </w:r>
            <w:r w:rsidRPr="00F335A3">
              <w:rPr>
                <w:bCs/>
                <w:iCs/>
              </w:rPr>
              <w:t>veido</w:t>
            </w:r>
            <w:r w:rsidR="00F70B02" w:rsidRPr="00F335A3">
              <w:rPr>
                <w:bCs/>
                <w:iCs/>
              </w:rPr>
              <w:t xml:space="preserve"> </w:t>
            </w:r>
            <w:r w:rsidRPr="00F335A3">
              <w:rPr>
                <w:bCs/>
                <w:iCs/>
              </w:rPr>
              <w:t>VARAM atbildībā esošo ES fondu 2014.-2020. gada plānošanas perioda snieguma rezerves un atlikumu finansējums, respektīvi</w:t>
            </w:r>
            <w:r w:rsidR="00E638EE" w:rsidRPr="00F335A3">
              <w:rPr>
                <w:bCs/>
                <w:iCs/>
              </w:rPr>
              <w:t>:</w:t>
            </w:r>
          </w:p>
          <w:p w14:paraId="0AD8947F" w14:textId="16338DC2" w:rsidR="00E638EE" w:rsidRDefault="00705231" w:rsidP="00E638EE">
            <w:pPr>
              <w:pStyle w:val="ListParagraph"/>
              <w:numPr>
                <w:ilvl w:val="0"/>
                <w:numId w:val="45"/>
              </w:numPr>
              <w:tabs>
                <w:tab w:val="left" w:pos="6493"/>
              </w:tabs>
              <w:spacing w:line="293" w:lineRule="atLeast"/>
              <w:ind w:right="246"/>
              <w:jc w:val="both"/>
              <w:rPr>
                <w:bCs/>
                <w:iCs/>
              </w:rPr>
            </w:pPr>
            <w:r w:rsidRPr="00F335A3">
              <w:rPr>
                <w:bCs/>
                <w:iCs/>
              </w:rPr>
              <w:t>SAM 5.2.1.</w:t>
            </w:r>
            <w:r w:rsidR="00AD43E9">
              <w:rPr>
                <w:bCs/>
                <w:iCs/>
              </w:rPr>
              <w:t>2</w:t>
            </w:r>
            <w:r w:rsidRPr="00F335A3">
              <w:rPr>
                <w:bCs/>
                <w:iCs/>
              </w:rPr>
              <w:t xml:space="preserve"> </w:t>
            </w:r>
            <w:r w:rsidR="00E638EE" w:rsidRPr="00F335A3">
              <w:rPr>
                <w:bCs/>
                <w:iCs/>
              </w:rPr>
              <w:t xml:space="preserve">finansējums </w:t>
            </w:r>
            <w:r w:rsidR="00AD43E9">
              <w:rPr>
                <w:bCs/>
                <w:iCs/>
              </w:rPr>
              <w:t>6 336 492</w:t>
            </w:r>
            <w:r w:rsidRPr="00F335A3">
              <w:rPr>
                <w:bCs/>
                <w:iCs/>
              </w:rPr>
              <w:t xml:space="preserve"> </w:t>
            </w:r>
            <w:proofErr w:type="spellStart"/>
            <w:r w:rsidRPr="00F335A3">
              <w:rPr>
                <w:bCs/>
                <w:i/>
                <w:iCs/>
              </w:rPr>
              <w:t>euro</w:t>
            </w:r>
            <w:proofErr w:type="spellEnd"/>
            <w:r w:rsidRPr="00F335A3">
              <w:rPr>
                <w:bCs/>
                <w:iCs/>
              </w:rPr>
              <w:t xml:space="preserve">, </w:t>
            </w:r>
            <w:r w:rsidR="00E638EE" w:rsidRPr="00F335A3">
              <w:rPr>
                <w:bCs/>
                <w:iCs/>
              </w:rPr>
              <w:t xml:space="preserve">t.sk., snieguma rezerve </w:t>
            </w:r>
            <w:r w:rsidRPr="00F335A3">
              <w:rPr>
                <w:bCs/>
                <w:iCs/>
              </w:rPr>
              <w:t xml:space="preserve"> </w:t>
            </w:r>
            <w:r w:rsidR="0055712D" w:rsidRPr="00F335A3">
              <w:rPr>
                <w:bCs/>
                <w:iCs/>
              </w:rPr>
              <w:t>un  pirmajā un trešajā kārtā atbrīvotais</w:t>
            </w:r>
            <w:r w:rsidR="00E638EE" w:rsidRPr="00F335A3">
              <w:rPr>
                <w:bCs/>
                <w:iCs/>
              </w:rPr>
              <w:t xml:space="preserve"> KF finansējums</w:t>
            </w:r>
            <w:r w:rsidR="0055712D" w:rsidRPr="00F335A3">
              <w:rPr>
                <w:bCs/>
                <w:iCs/>
              </w:rPr>
              <w:t xml:space="preserve"> (intervences kods 017);</w:t>
            </w:r>
          </w:p>
          <w:p w14:paraId="05897E88" w14:textId="4E08459E" w:rsidR="00AD43E9" w:rsidRPr="00F335A3" w:rsidRDefault="00AD43E9" w:rsidP="00AD43E9">
            <w:pPr>
              <w:pStyle w:val="ListParagraph"/>
              <w:numPr>
                <w:ilvl w:val="0"/>
                <w:numId w:val="45"/>
              </w:numPr>
              <w:tabs>
                <w:tab w:val="left" w:pos="6493"/>
              </w:tabs>
              <w:spacing w:line="293" w:lineRule="atLeast"/>
              <w:ind w:right="246"/>
              <w:jc w:val="both"/>
              <w:rPr>
                <w:bCs/>
                <w:iCs/>
              </w:rPr>
            </w:pPr>
            <w:r>
              <w:rPr>
                <w:bCs/>
                <w:iCs/>
              </w:rPr>
              <w:t>finansējuma atlikumu pārdale no SAM 5.2.1.1. pasākuma “</w:t>
            </w:r>
            <w:r w:rsidRPr="00AD43E9">
              <w:rPr>
                <w:bCs/>
                <w:iCs/>
              </w:rPr>
              <w:t>Atkritumu dalītas savākšanas sistēmas attīstība</w:t>
            </w:r>
            <w:r>
              <w:rPr>
                <w:bCs/>
                <w:iCs/>
              </w:rPr>
              <w:t xml:space="preserve">” 10 492 </w:t>
            </w:r>
            <w:proofErr w:type="spellStart"/>
            <w:r w:rsidRPr="00AD43E9">
              <w:rPr>
                <w:bCs/>
                <w:i/>
                <w:iCs/>
              </w:rPr>
              <w:t>euro</w:t>
            </w:r>
            <w:proofErr w:type="spellEnd"/>
            <w:r w:rsidRPr="00AD43E9">
              <w:rPr>
                <w:bCs/>
                <w:i/>
                <w:iCs/>
              </w:rPr>
              <w:t xml:space="preserve"> </w:t>
            </w:r>
            <w:r>
              <w:rPr>
                <w:bCs/>
                <w:iCs/>
              </w:rPr>
              <w:t xml:space="preserve">apmērā </w:t>
            </w:r>
            <w:r w:rsidRPr="00AD43E9">
              <w:rPr>
                <w:bCs/>
                <w:iCs/>
              </w:rPr>
              <w:t>(intervences kods 017)</w:t>
            </w:r>
          </w:p>
          <w:p w14:paraId="68F082F2" w14:textId="724D2FE6" w:rsidR="00E638EE" w:rsidRPr="00F335A3" w:rsidRDefault="00705231" w:rsidP="00E638EE">
            <w:pPr>
              <w:pStyle w:val="ListParagraph"/>
              <w:numPr>
                <w:ilvl w:val="0"/>
                <w:numId w:val="45"/>
              </w:numPr>
              <w:tabs>
                <w:tab w:val="left" w:pos="6493"/>
              </w:tabs>
              <w:spacing w:line="293" w:lineRule="atLeast"/>
              <w:ind w:right="246"/>
              <w:jc w:val="both"/>
              <w:rPr>
                <w:bCs/>
                <w:iCs/>
              </w:rPr>
            </w:pPr>
            <w:r w:rsidRPr="00F335A3">
              <w:rPr>
                <w:bCs/>
              </w:rPr>
              <w:t>finansējuma</w:t>
            </w:r>
            <w:r w:rsidRPr="00F335A3">
              <w:rPr>
                <w:bCs/>
                <w:i/>
                <w:iCs/>
              </w:rPr>
              <w:t xml:space="preserve"> </w:t>
            </w:r>
            <w:r w:rsidRPr="00F335A3">
              <w:rPr>
                <w:bCs/>
              </w:rPr>
              <w:t>pārdale</w:t>
            </w:r>
            <w:r w:rsidRPr="00F335A3">
              <w:rPr>
                <w:bCs/>
                <w:iCs/>
              </w:rPr>
              <w:t xml:space="preserve"> no 5.3.1. specifiskā atbalsta mērķa “Ūdenssaimniecības sistēmu attīstība, uzlabojot vides stāvokli”  </w:t>
            </w:r>
            <w:r w:rsidR="00D2699C" w:rsidRPr="00F335A3">
              <w:rPr>
                <w:bCs/>
                <w:iCs/>
              </w:rPr>
              <w:t>3 828 107</w:t>
            </w:r>
            <w:r w:rsidR="0055712D" w:rsidRPr="00F335A3">
              <w:rPr>
                <w:bCs/>
                <w:iCs/>
              </w:rPr>
              <w:t xml:space="preserve"> </w:t>
            </w:r>
            <w:proofErr w:type="spellStart"/>
            <w:r w:rsidRPr="00F335A3">
              <w:rPr>
                <w:bCs/>
                <w:i/>
                <w:iCs/>
              </w:rPr>
              <w:t>euro</w:t>
            </w:r>
            <w:proofErr w:type="spellEnd"/>
            <w:r w:rsidR="00F86EE3" w:rsidRPr="00F335A3">
              <w:rPr>
                <w:bCs/>
                <w:i/>
                <w:iCs/>
              </w:rPr>
              <w:t xml:space="preserve"> </w:t>
            </w:r>
            <w:r w:rsidR="00F86EE3" w:rsidRPr="00F335A3">
              <w:rPr>
                <w:bCs/>
              </w:rPr>
              <w:t>apmērā</w:t>
            </w:r>
            <w:r w:rsidR="008150C0">
              <w:rPr>
                <w:bCs/>
              </w:rPr>
              <w:t xml:space="preserve"> </w:t>
            </w:r>
            <w:r w:rsidR="0055712D" w:rsidRPr="00F335A3">
              <w:rPr>
                <w:bCs/>
              </w:rPr>
              <w:t>(</w:t>
            </w:r>
            <w:r w:rsidR="0055712D" w:rsidRPr="00F335A3">
              <w:rPr>
                <w:bCs/>
                <w:iCs/>
              </w:rPr>
              <w:t>no intervences koda 021 uz kodu 017)</w:t>
            </w:r>
            <w:r w:rsidR="0055712D" w:rsidRPr="00F335A3">
              <w:rPr>
                <w:bCs/>
              </w:rPr>
              <w:t>;</w:t>
            </w:r>
            <w:r w:rsidRPr="00F335A3">
              <w:rPr>
                <w:bCs/>
                <w:iCs/>
              </w:rPr>
              <w:t xml:space="preserve"> </w:t>
            </w:r>
          </w:p>
          <w:p w14:paraId="6D1DC0E1" w14:textId="3EDA435F" w:rsidR="00E638EE" w:rsidRPr="00F335A3" w:rsidRDefault="00F86EE3" w:rsidP="00AD43E9">
            <w:pPr>
              <w:pStyle w:val="ListParagraph"/>
              <w:numPr>
                <w:ilvl w:val="0"/>
                <w:numId w:val="45"/>
              </w:numPr>
              <w:tabs>
                <w:tab w:val="left" w:pos="6493"/>
              </w:tabs>
              <w:spacing w:line="293" w:lineRule="atLeast"/>
              <w:ind w:right="246"/>
              <w:jc w:val="both"/>
              <w:rPr>
                <w:bCs/>
                <w:iCs/>
              </w:rPr>
            </w:pPr>
            <w:r w:rsidRPr="00F335A3">
              <w:rPr>
                <w:bCs/>
                <w:iCs/>
              </w:rPr>
              <w:lastRenderedPageBreak/>
              <w:t xml:space="preserve">nesadalītais snieguma rezerves finansējums no </w:t>
            </w:r>
            <w:r w:rsidR="00705231" w:rsidRPr="00F335A3">
              <w:rPr>
                <w:bCs/>
                <w:iCs/>
              </w:rPr>
              <w:t>5.4.2.2. specifiskā atbalsta mērķa pasākuma “Nodrošināt vides monitoringa un kontroles sistēmas attīstību un savlaicīgu vides risku novēršanu, kā arī sabiedrības līdzdalību vides pārvaldībā”</w:t>
            </w:r>
            <w:r w:rsidR="00775A57">
              <w:rPr>
                <w:bCs/>
                <w:iCs/>
              </w:rPr>
              <w:t xml:space="preserve"> pasākuma</w:t>
            </w:r>
            <w:r w:rsidR="00705231" w:rsidRPr="00F335A3">
              <w:rPr>
                <w:bCs/>
                <w:iCs/>
              </w:rPr>
              <w:t> </w:t>
            </w:r>
            <w:r w:rsidR="001B79B4">
              <w:rPr>
                <w:bCs/>
                <w:iCs/>
              </w:rPr>
              <w:t>4</w:t>
            </w:r>
            <w:r w:rsidR="00D2699C" w:rsidRPr="00F335A3">
              <w:rPr>
                <w:bCs/>
                <w:iCs/>
              </w:rPr>
              <w:t>1</w:t>
            </w:r>
            <w:r w:rsidR="0055712D" w:rsidRPr="00F335A3">
              <w:rPr>
                <w:bCs/>
                <w:iCs/>
              </w:rPr>
              <w:t xml:space="preserve">5 </w:t>
            </w:r>
            <w:r w:rsidR="00D2699C" w:rsidRPr="00F335A3">
              <w:rPr>
                <w:bCs/>
                <w:iCs/>
              </w:rPr>
              <w:t>834</w:t>
            </w:r>
            <w:r w:rsidR="00705231" w:rsidRPr="00F335A3">
              <w:rPr>
                <w:bCs/>
                <w:iCs/>
              </w:rPr>
              <w:t xml:space="preserve"> </w:t>
            </w:r>
            <w:proofErr w:type="spellStart"/>
            <w:r w:rsidR="00705231" w:rsidRPr="00F335A3">
              <w:rPr>
                <w:bCs/>
                <w:i/>
                <w:iCs/>
              </w:rPr>
              <w:t>euro</w:t>
            </w:r>
            <w:proofErr w:type="spellEnd"/>
            <w:r w:rsidR="008150C0">
              <w:rPr>
                <w:bCs/>
                <w:iCs/>
              </w:rPr>
              <w:t xml:space="preserve"> </w:t>
            </w:r>
            <w:r w:rsidRPr="00F335A3">
              <w:rPr>
                <w:bCs/>
                <w:iCs/>
              </w:rPr>
              <w:t>apmērā</w:t>
            </w:r>
            <w:r w:rsidR="0055712D" w:rsidRPr="00F335A3">
              <w:rPr>
                <w:bCs/>
                <w:iCs/>
              </w:rPr>
              <w:t xml:space="preserve"> (no intervences koda 085</w:t>
            </w:r>
            <w:r w:rsidR="00AD43E9">
              <w:rPr>
                <w:bCs/>
                <w:iCs/>
              </w:rPr>
              <w:t xml:space="preserve"> </w:t>
            </w:r>
            <w:r w:rsidR="00AD43E9" w:rsidRPr="00AD43E9">
              <w:rPr>
                <w:bCs/>
                <w:iCs/>
              </w:rPr>
              <w:t>uz kodu 017</w:t>
            </w:r>
            <w:r w:rsidR="00AD43E9">
              <w:rPr>
                <w:bCs/>
                <w:iCs/>
              </w:rPr>
              <w:t>)</w:t>
            </w:r>
            <w:r w:rsidR="0055712D" w:rsidRPr="00F335A3">
              <w:rPr>
                <w:bCs/>
                <w:iCs/>
              </w:rPr>
              <w:t>;</w:t>
            </w:r>
            <w:r w:rsidRPr="00F335A3">
              <w:rPr>
                <w:bCs/>
                <w:iCs/>
              </w:rPr>
              <w:t xml:space="preserve"> </w:t>
            </w:r>
          </w:p>
          <w:p w14:paraId="6508E222" w14:textId="1C46DE06" w:rsidR="00705231" w:rsidRPr="0055712D" w:rsidRDefault="00E638EE" w:rsidP="00613CA1">
            <w:pPr>
              <w:pStyle w:val="ListParagraph"/>
              <w:numPr>
                <w:ilvl w:val="0"/>
                <w:numId w:val="45"/>
              </w:numPr>
              <w:tabs>
                <w:tab w:val="left" w:pos="6493"/>
              </w:tabs>
              <w:spacing w:line="293" w:lineRule="atLeast"/>
              <w:ind w:right="246"/>
              <w:jc w:val="both"/>
              <w:rPr>
                <w:bCs/>
                <w:iCs/>
              </w:rPr>
            </w:pPr>
            <w:r w:rsidRPr="00F335A3">
              <w:rPr>
                <w:bCs/>
                <w:iCs/>
              </w:rPr>
              <w:t xml:space="preserve">nesadalītais snieguma rezerves finansējums </w:t>
            </w:r>
            <w:r w:rsidR="00705231" w:rsidRPr="00F335A3">
              <w:rPr>
                <w:bCs/>
                <w:iCs/>
              </w:rPr>
              <w:t xml:space="preserve">5.4.3. specifiskā atbalsta mērķa “Pasākumi biotopu un sugu aizsardzības labvēlīga statusa atjaunošanai” </w:t>
            </w:r>
            <w:r w:rsidR="0055712D" w:rsidRPr="00F335A3">
              <w:rPr>
                <w:bCs/>
                <w:iCs/>
              </w:rPr>
              <w:t>4 182 102</w:t>
            </w:r>
            <w:r w:rsidR="00705231" w:rsidRPr="00F335A3">
              <w:rPr>
                <w:bCs/>
                <w:iCs/>
              </w:rPr>
              <w:t> </w:t>
            </w:r>
            <w:proofErr w:type="spellStart"/>
            <w:r w:rsidR="00705231" w:rsidRPr="00F335A3">
              <w:rPr>
                <w:bCs/>
                <w:i/>
                <w:iCs/>
              </w:rPr>
              <w:t>euro</w:t>
            </w:r>
            <w:proofErr w:type="spellEnd"/>
            <w:r w:rsidR="00F86EE3" w:rsidRPr="00F335A3">
              <w:rPr>
                <w:bCs/>
                <w:iCs/>
              </w:rPr>
              <w:t xml:space="preserve"> apmērā</w:t>
            </w:r>
            <w:r w:rsidR="0055712D" w:rsidRPr="00F335A3">
              <w:rPr>
                <w:bCs/>
                <w:iCs/>
              </w:rPr>
              <w:t xml:space="preserve"> (no intervences koda 085 uz kodu 017</w:t>
            </w:r>
            <w:r w:rsidR="0055712D">
              <w:rPr>
                <w:bCs/>
                <w:iCs/>
              </w:rPr>
              <w:t>)</w:t>
            </w:r>
            <w:r w:rsidR="00F86EE3" w:rsidRPr="0055712D">
              <w:rPr>
                <w:bCs/>
                <w:iCs/>
              </w:rPr>
              <w:t>.</w:t>
            </w:r>
          </w:p>
          <w:p w14:paraId="2F0568DF" w14:textId="77777777" w:rsidR="00705231" w:rsidRDefault="00705231" w:rsidP="00613CA1">
            <w:pPr>
              <w:tabs>
                <w:tab w:val="left" w:pos="6493"/>
              </w:tabs>
              <w:spacing w:line="293" w:lineRule="atLeast"/>
              <w:ind w:left="112"/>
              <w:jc w:val="both"/>
              <w:rPr>
                <w:bCs/>
                <w:color w:val="414142"/>
              </w:rPr>
            </w:pPr>
          </w:p>
          <w:p w14:paraId="739A8437" w14:textId="1F636638" w:rsidR="00705231" w:rsidRPr="00613CA1" w:rsidRDefault="00705231" w:rsidP="00613CA1">
            <w:pPr>
              <w:tabs>
                <w:tab w:val="left" w:pos="6493"/>
              </w:tabs>
              <w:spacing w:line="293" w:lineRule="atLeast"/>
              <w:ind w:left="112"/>
              <w:jc w:val="both"/>
              <w:rPr>
                <w:i/>
                <w:u w:val="single"/>
              </w:rPr>
            </w:pPr>
            <w:r w:rsidRPr="00613CA1">
              <w:rPr>
                <w:bCs/>
                <w:i/>
                <w:u w:val="single"/>
              </w:rPr>
              <w:t>Sasniedzamie rezultāti</w:t>
            </w:r>
          </w:p>
          <w:p w14:paraId="6BE628DD" w14:textId="4B571AD0" w:rsidR="003C4DCA" w:rsidRPr="00E064C5" w:rsidRDefault="00A6305D">
            <w:pPr>
              <w:tabs>
                <w:tab w:val="left" w:pos="6491"/>
              </w:tabs>
              <w:spacing w:before="120" w:after="120"/>
              <w:ind w:left="112" w:right="236"/>
              <w:jc w:val="both"/>
              <w:rPr>
                <w:iCs/>
              </w:rPr>
            </w:pPr>
            <w:r>
              <w:rPr>
                <w:iCs/>
              </w:rPr>
              <w:t>MK noteikumi, t.sk. tajos noteiktās prasības un paredzētā f</w:t>
            </w:r>
            <w:r w:rsidRPr="00E064C5">
              <w:rPr>
                <w:iCs/>
              </w:rPr>
              <w:t>inansējuma pārdale pozitīvi ietekmēs DP noteikto SAM 5.2.1</w:t>
            </w:r>
            <w:r w:rsidRPr="00E064C5">
              <w:rPr>
                <w:b/>
                <w:iCs/>
              </w:rPr>
              <w:t xml:space="preserve"> </w:t>
            </w:r>
            <w:r w:rsidRPr="00E064C5">
              <w:rPr>
                <w:iCs/>
              </w:rPr>
              <w:t>rādītāju i.5.2.1.ak (CO17) “Atkritumu pārstrādes jaudas pieaugums”, ļaujot apstiprināt projektus tādā apmērā, lai nodrošinātu</w:t>
            </w:r>
            <w:r>
              <w:rPr>
                <w:iCs/>
              </w:rPr>
              <w:t xml:space="preserve"> pilnīgu</w:t>
            </w:r>
            <w:r w:rsidRPr="00E064C5">
              <w:rPr>
                <w:iCs/>
              </w:rPr>
              <w:t xml:space="preserve"> iznākuma rādītāja vērtības </w:t>
            </w:r>
            <w:r>
              <w:rPr>
                <w:iCs/>
              </w:rPr>
              <w:t>sas</w:t>
            </w:r>
            <w:r w:rsidRPr="00E064C5">
              <w:rPr>
                <w:iCs/>
              </w:rPr>
              <w:t xml:space="preserve">niegumu. Tāpat tas nepieciešams, lai veicinātu Padomes Direktīvā 1999/31/EK </w:t>
            </w:r>
            <w:r w:rsidRPr="00E064C5">
              <w:rPr>
                <w:i/>
                <w:iCs/>
              </w:rPr>
              <w:t>par atkritumu poligoniem</w:t>
            </w:r>
            <w:r w:rsidRPr="00E064C5">
              <w:rPr>
                <w:iCs/>
              </w:rPr>
              <w:t xml:space="preserve"> un nacionālajos tiesību aktos noteikto mērķu sasniegšanu attiecībā uz sadzīves atkritumu apglabāšanas poligonos apglabājamo atkritumu apjoma samazināšanu, jo īpaši attiecībā uz BNA. Direktīva 1999/31/EK </w:t>
            </w:r>
            <w:r w:rsidRPr="00E064C5">
              <w:rPr>
                <w:i/>
                <w:iCs/>
              </w:rPr>
              <w:t>par atkritumu poligoniem</w:t>
            </w:r>
            <w:r w:rsidRPr="00E064C5">
              <w:rPr>
                <w:iCs/>
              </w:rPr>
              <w:t xml:space="preserve"> nosaka nepieciešamību līdz 2020.gadam samazināt apglabājamo bioloģiski noārdāmo mājsaimniecības atkritumu daudzumu vismaz līdz 35% no 1995.gadā apglabātā bioloģiski noārdāmo atkritumu daudzuma.  EK 2017.gadā ir uzsākusi vairākas pārbaudes poligonos – ir saņemts agrās brīdināšanas ziņojums par 50% pārstrādes mērķa sasniegšanu saskaņā ar direktīvu</w:t>
            </w:r>
            <w:r w:rsidRPr="00E064C5">
              <w:rPr>
                <w:i/>
                <w:iCs/>
              </w:rPr>
              <w:t xml:space="preserve"> </w:t>
            </w:r>
            <w:r w:rsidRPr="00E064C5">
              <w:rPr>
                <w:iCs/>
              </w:rPr>
              <w:t xml:space="preserve">2008/98/EK </w:t>
            </w:r>
            <w:r w:rsidRPr="00E064C5">
              <w:rPr>
                <w:i/>
                <w:iCs/>
              </w:rPr>
              <w:t>par atkritumiem un par dažu direktīvu atcelšanu</w:t>
            </w:r>
            <w:r w:rsidRPr="00E064C5">
              <w:rPr>
                <w:iCs/>
              </w:rPr>
              <w:t xml:space="preserve">, kā arī par sagatavošanu apglabāšanai un par BNA stabilizāciju, - t.sk., ievērojot jau EK identificēto būtisko nepieciešamību Latvijā intensificēt atkritumu pārstrādi, lai izpildītu vides </w:t>
            </w:r>
            <w:proofErr w:type="spellStart"/>
            <w:r w:rsidRPr="00E064C5">
              <w:rPr>
                <w:i/>
                <w:iCs/>
              </w:rPr>
              <w:t>acquis</w:t>
            </w:r>
            <w:proofErr w:type="spellEnd"/>
            <w:r w:rsidRPr="00E064C5">
              <w:rPr>
                <w:iCs/>
              </w:rPr>
              <w:t xml:space="preserve"> atkritumu jomā. Šo vides </w:t>
            </w:r>
            <w:proofErr w:type="spellStart"/>
            <w:r w:rsidRPr="00E064C5">
              <w:rPr>
                <w:i/>
                <w:iCs/>
              </w:rPr>
              <w:t>acquis</w:t>
            </w:r>
            <w:proofErr w:type="spellEnd"/>
            <w:r w:rsidRPr="00E064C5">
              <w:rPr>
                <w:iCs/>
              </w:rPr>
              <w:t xml:space="preserve"> prasību neizpildes gadījumā pēc 2020.gada Latvijai var tikt piemērota pārkāpumu procedūra. Tādēļ pilnvērtīga ES fondu finansējuma ieguldījumu atkritumu pārstrādes sistēmas pilnveidei Latvijā ir ļoti būtiska nozīme ne tikai no DP rādītāju izpildes viedokļa, bet arī nozares turpmākās attīstības un normatīvo prasību izpildes viedokļa.</w:t>
            </w:r>
          </w:p>
        </w:tc>
      </w:tr>
      <w:tr w:rsidR="0030341E" w:rsidRPr="006E1208"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E064C5" w:rsidRDefault="001A7349" w:rsidP="0030341E">
            <w:pPr>
              <w:rPr>
                <w:color w:val="000000"/>
              </w:rPr>
            </w:pPr>
            <w:r w:rsidRPr="00E064C5">
              <w:rPr>
                <w:color w:val="000000"/>
              </w:rPr>
              <w:lastRenderedPageBreak/>
              <w:t>3</w:t>
            </w:r>
            <w:r w:rsidR="0030341E" w:rsidRPr="00E064C5">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E064C5" w:rsidRDefault="0030341E" w:rsidP="0030341E">
            <w:pPr>
              <w:rPr>
                <w:color w:val="000000"/>
              </w:rPr>
            </w:pPr>
            <w:r w:rsidRPr="00E064C5">
              <w:rPr>
                <w:color w:val="000000"/>
              </w:rPr>
              <w:t>Projekta izstrādē iesaistītās institūcijas</w:t>
            </w:r>
            <w:r w:rsidR="00F47D5E" w:rsidRPr="00E064C5">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487197BF" w:rsidR="0030341E" w:rsidRPr="00E064C5" w:rsidRDefault="00604A06" w:rsidP="003A09C1">
            <w:pPr>
              <w:jc w:val="both"/>
              <w:rPr>
                <w:color w:val="000000"/>
              </w:rPr>
            </w:pPr>
            <w:r>
              <w:rPr>
                <w:color w:val="000000"/>
              </w:rPr>
              <w:t>N</w:t>
            </w:r>
            <w:r w:rsidR="004B0FC9" w:rsidRPr="00E064C5">
              <w:rPr>
                <w:color w:val="000000"/>
              </w:rPr>
              <w:t>oteikumu projektu sagatavoja VARAM.</w:t>
            </w:r>
          </w:p>
        </w:tc>
      </w:tr>
      <w:tr w:rsidR="00114052" w:rsidRPr="006E1208"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E064C5" w:rsidRDefault="001A7349" w:rsidP="0030341E">
            <w:pPr>
              <w:rPr>
                <w:color w:val="000000"/>
              </w:rPr>
            </w:pPr>
            <w:r w:rsidRPr="00E064C5">
              <w:rPr>
                <w:color w:val="000000"/>
              </w:rPr>
              <w:t>4</w:t>
            </w:r>
            <w:r w:rsidR="00114052" w:rsidRPr="00E064C5">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E064C5" w:rsidRDefault="00114052" w:rsidP="0030341E">
            <w:pPr>
              <w:rPr>
                <w:color w:val="000000"/>
              </w:rPr>
            </w:pPr>
            <w:r w:rsidRPr="00E064C5">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E064C5" w:rsidRDefault="00826C2E" w:rsidP="001F66D1">
            <w:pPr>
              <w:jc w:val="both"/>
              <w:rPr>
                <w:color w:val="000000"/>
              </w:rPr>
            </w:pPr>
            <w:r w:rsidRPr="00E064C5">
              <w:rPr>
                <w:color w:val="000000"/>
              </w:rPr>
              <w:t>Nav.</w:t>
            </w:r>
          </w:p>
        </w:tc>
      </w:tr>
    </w:tbl>
    <w:p w14:paraId="2DAEF48B" w14:textId="77777777" w:rsidR="00C318BB" w:rsidRPr="006E1208" w:rsidRDefault="00C318BB" w:rsidP="0030341E">
      <w:pPr>
        <w:rPr>
          <w:color w:val="000000"/>
          <w:highlight w:val="yellow"/>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6E1208" w14:paraId="47471233" w14:textId="77777777" w:rsidTr="00AE6DB6">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70741E" w:rsidRDefault="00115550" w:rsidP="001A7349">
            <w:pPr>
              <w:jc w:val="center"/>
              <w:rPr>
                <w:b/>
                <w:bCs/>
                <w:color w:val="000000"/>
              </w:rPr>
            </w:pPr>
            <w:r w:rsidRPr="0070741E">
              <w:rPr>
                <w:b/>
                <w:bCs/>
                <w:color w:val="000000"/>
              </w:rPr>
              <w:t xml:space="preserve">II. </w:t>
            </w:r>
            <w:r w:rsidR="001A7349" w:rsidRPr="0070741E">
              <w:rPr>
                <w:b/>
                <w:bCs/>
                <w:color w:val="000000"/>
              </w:rPr>
              <w:t>Tiesību akta projekta ietekme uz sabiedrību, tautsaimniecības attīstību</w:t>
            </w:r>
          </w:p>
          <w:p w14:paraId="08051D70" w14:textId="77777777" w:rsidR="00115550" w:rsidRPr="0070741E" w:rsidRDefault="001A7349" w:rsidP="001A7349">
            <w:pPr>
              <w:jc w:val="center"/>
              <w:rPr>
                <w:b/>
                <w:bCs/>
                <w:color w:val="000000"/>
              </w:rPr>
            </w:pPr>
            <w:r w:rsidRPr="0070741E">
              <w:rPr>
                <w:b/>
                <w:bCs/>
                <w:color w:val="000000"/>
              </w:rPr>
              <w:t>un administratīvo slogu</w:t>
            </w:r>
          </w:p>
        </w:tc>
      </w:tr>
      <w:tr w:rsidR="00AE6DB6" w:rsidRPr="006E1208" w14:paraId="0FF5CE32" w14:textId="77777777" w:rsidTr="00AE6DB6">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AE6DB6" w:rsidRPr="0070741E" w:rsidRDefault="00AE6DB6" w:rsidP="00AE6DB6">
            <w:pPr>
              <w:rPr>
                <w:color w:val="000000"/>
              </w:rPr>
            </w:pPr>
            <w:r w:rsidRPr="0070741E">
              <w:rPr>
                <w:color w:val="000000"/>
              </w:rPr>
              <w:lastRenderedPageBreak/>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AE6DB6" w:rsidRPr="0070741E" w:rsidRDefault="00AE6DB6" w:rsidP="00AE6DB6">
            <w:pPr>
              <w:rPr>
                <w:color w:val="000000"/>
              </w:rPr>
            </w:pPr>
            <w:r w:rsidRPr="0070741E">
              <w:rPr>
                <w:color w:val="000000"/>
              </w:rPr>
              <w:t xml:space="preserve">Sabiedrības </w:t>
            </w:r>
            <w:proofErr w:type="spellStart"/>
            <w:r w:rsidRPr="0070741E">
              <w:rPr>
                <w:color w:val="000000"/>
              </w:rPr>
              <w:t>mērķgrupas</w:t>
            </w:r>
            <w:proofErr w:type="spellEnd"/>
            <w:r w:rsidRPr="0070741E">
              <w:rPr>
                <w:color w:val="000000"/>
              </w:rPr>
              <w:t>,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0EE82123" w:rsidR="00AE6DB6" w:rsidRPr="0070741E" w:rsidRDefault="00AE6DB6" w:rsidP="00AE6DB6">
            <w:pPr>
              <w:ind w:left="59" w:right="142"/>
              <w:jc w:val="both"/>
              <w:rPr>
                <w:bCs/>
              </w:rPr>
            </w:pPr>
            <w:r w:rsidRPr="0070741E">
              <w:t xml:space="preserve">Noteikumu projektā ietvertais tiesiskais regulējums attiecas uz finansējuma saņēmējiem, </w:t>
            </w:r>
            <w:r w:rsidR="0070741E" w:rsidRPr="0070741E">
              <w:t>VARAM kā atbildīgo iestādi un Centrālo finanšu un līgumu aģentūru kā sadarbības iestādi</w:t>
            </w:r>
            <w:r w:rsidRPr="0070741E">
              <w:t>.</w:t>
            </w:r>
          </w:p>
        </w:tc>
      </w:tr>
      <w:tr w:rsidR="00AE6DB6" w:rsidRPr="006E1208" w14:paraId="1ECEA4AA" w14:textId="77777777" w:rsidTr="00AE6DB6">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AE6DB6" w:rsidRPr="0070741E" w:rsidRDefault="00AE6DB6" w:rsidP="00AE6DB6">
            <w:pPr>
              <w:rPr>
                <w:color w:val="000000"/>
              </w:rPr>
            </w:pPr>
            <w:r w:rsidRPr="0070741E">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AE6DB6" w:rsidRPr="0070741E" w:rsidRDefault="00AE6DB6" w:rsidP="00AE6DB6">
            <w:pPr>
              <w:rPr>
                <w:color w:val="000000"/>
              </w:rPr>
            </w:pPr>
            <w:r w:rsidRPr="0070741E">
              <w:rPr>
                <w:color w:val="000000"/>
              </w:rPr>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ADD5AF2" w14:textId="77777777" w:rsidR="00AE6DB6" w:rsidRPr="0070741E" w:rsidRDefault="00AE6DB6" w:rsidP="00340A3A">
            <w:pPr>
              <w:ind w:left="59" w:right="142"/>
              <w:jc w:val="both"/>
            </w:pPr>
            <w:r w:rsidRPr="0070741E">
              <w:rPr>
                <w:iCs/>
              </w:rPr>
              <w:t>Noteikumu projekts neparedz ietekmi uz tautsaimniecību.</w:t>
            </w:r>
          </w:p>
          <w:p w14:paraId="71031878" w14:textId="55D7C18F" w:rsidR="00AE6DB6" w:rsidRPr="0070741E" w:rsidRDefault="00AE6DB6" w:rsidP="00340A3A">
            <w:pPr>
              <w:pStyle w:val="naiskr"/>
              <w:spacing w:before="0" w:after="0"/>
              <w:ind w:left="59" w:right="142"/>
              <w:jc w:val="both"/>
            </w:pPr>
            <w:r w:rsidRPr="0070741E">
              <w:t xml:space="preserve">Nav identificēts administratīvā sloga palielinājums. </w:t>
            </w:r>
          </w:p>
        </w:tc>
      </w:tr>
      <w:tr w:rsidR="00AE6DB6" w:rsidRPr="006E1208" w14:paraId="394E8BE9" w14:textId="77777777" w:rsidTr="00AE6DB6">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AE6DB6" w:rsidRPr="0070741E" w:rsidRDefault="00AE6DB6" w:rsidP="00AE6DB6">
            <w:pPr>
              <w:rPr>
                <w:color w:val="000000"/>
              </w:rPr>
            </w:pPr>
            <w:r w:rsidRPr="0070741E">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AE6DB6" w:rsidRPr="0070741E" w:rsidRDefault="00AE6DB6" w:rsidP="00AE6DB6">
            <w:pPr>
              <w:rPr>
                <w:color w:val="000000"/>
              </w:rPr>
            </w:pPr>
            <w:r w:rsidRPr="0070741E">
              <w:rPr>
                <w:color w:val="000000"/>
              </w:rPr>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5A7461CC" w:rsidR="00AE6DB6" w:rsidRPr="0070741E" w:rsidRDefault="0070741E" w:rsidP="00AE6DB6">
            <w:pPr>
              <w:pStyle w:val="naiskr"/>
              <w:spacing w:before="0" w:after="0"/>
              <w:ind w:left="59" w:right="142"/>
              <w:jc w:val="both"/>
              <w:rPr>
                <w:color w:val="FF0000"/>
              </w:rPr>
            </w:pPr>
            <w:r w:rsidRPr="0070741E">
              <w:rPr>
                <w:iCs/>
              </w:rPr>
              <w:t>Noteikumu projekts</w:t>
            </w:r>
            <w:r w:rsidRPr="0070741E">
              <w:t xml:space="preserve"> šo jomu neskar.</w:t>
            </w:r>
          </w:p>
        </w:tc>
      </w:tr>
      <w:tr w:rsidR="00AE6DB6" w:rsidRPr="006E1208" w14:paraId="3BDD4DEB" w14:textId="77777777" w:rsidTr="00AE6DB6">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AE6DB6" w:rsidRPr="0070741E" w:rsidRDefault="00AE6DB6" w:rsidP="00AE6DB6">
            <w:pPr>
              <w:rPr>
                <w:color w:val="000000"/>
              </w:rPr>
            </w:pPr>
            <w:r w:rsidRPr="0070741E">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AE6DB6" w:rsidRPr="0070741E" w:rsidRDefault="00AE6DB6" w:rsidP="00AE6DB6">
            <w:pPr>
              <w:rPr>
                <w:color w:val="000000"/>
              </w:rPr>
            </w:pPr>
            <w:r w:rsidRPr="0070741E">
              <w:rPr>
                <w:color w:val="000000"/>
              </w:rPr>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481FE8CE" w:rsidR="00AE6DB6" w:rsidRPr="0070741E" w:rsidRDefault="0070741E" w:rsidP="00AE6DB6">
            <w:pPr>
              <w:ind w:left="59" w:right="142"/>
              <w:jc w:val="both"/>
              <w:rPr>
                <w:color w:val="000000"/>
              </w:rPr>
            </w:pPr>
            <w:r w:rsidRPr="0070741E">
              <w:rPr>
                <w:iCs/>
              </w:rPr>
              <w:t xml:space="preserve">Noteikumu projekts </w:t>
            </w:r>
            <w:r w:rsidRPr="0070741E">
              <w:t>šo jomu neskar.</w:t>
            </w:r>
          </w:p>
        </w:tc>
      </w:tr>
      <w:tr w:rsidR="00AE6DB6" w:rsidRPr="006E1208" w14:paraId="047B8FA8" w14:textId="77777777" w:rsidTr="00AE6DB6">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AE6DB6" w:rsidRPr="0070741E" w:rsidRDefault="00AE6DB6" w:rsidP="00AE6DB6">
            <w:pPr>
              <w:rPr>
                <w:color w:val="000000"/>
              </w:rPr>
            </w:pPr>
            <w:r w:rsidRPr="0070741E">
              <w:rPr>
                <w:color w:val="000000"/>
              </w:rPr>
              <w:t>5.</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AE6DB6" w:rsidRPr="0070741E" w:rsidRDefault="00AE6DB6" w:rsidP="00AE6DB6">
            <w:pPr>
              <w:rPr>
                <w:color w:val="000000"/>
              </w:rPr>
            </w:pPr>
            <w:r w:rsidRPr="0070741E">
              <w:rPr>
                <w:color w:val="000000"/>
              </w:rPr>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4CA54B0A" w:rsidR="00AE6DB6" w:rsidRPr="0070741E" w:rsidRDefault="00AE6DB6" w:rsidP="00AE6DB6">
            <w:pPr>
              <w:ind w:left="59" w:right="142"/>
              <w:rPr>
                <w:color w:val="000000"/>
              </w:rPr>
            </w:pPr>
            <w:r w:rsidRPr="0070741E">
              <w:t>Nav</w:t>
            </w:r>
          </w:p>
        </w:tc>
      </w:tr>
    </w:tbl>
    <w:p w14:paraId="1342C340" w14:textId="71592777" w:rsidR="00993F89" w:rsidRDefault="00993F89" w:rsidP="009E31BC">
      <w:pPr>
        <w:rPr>
          <w:color w:val="000000"/>
          <w:highlight w:val="yellow"/>
        </w:rPr>
      </w:pPr>
    </w:p>
    <w:tbl>
      <w:tblPr>
        <w:tblStyle w:val="TableGrid"/>
        <w:tblW w:w="9351" w:type="dxa"/>
        <w:jc w:val="center"/>
        <w:tblLayout w:type="fixed"/>
        <w:tblLook w:val="04A0" w:firstRow="1" w:lastRow="0" w:firstColumn="1" w:lastColumn="0" w:noHBand="0" w:noVBand="1"/>
      </w:tblPr>
      <w:tblGrid>
        <w:gridCol w:w="1555"/>
        <w:gridCol w:w="1134"/>
        <w:gridCol w:w="484"/>
        <w:gridCol w:w="791"/>
        <w:gridCol w:w="1134"/>
        <w:gridCol w:w="1134"/>
        <w:gridCol w:w="851"/>
        <w:gridCol w:w="1134"/>
        <w:gridCol w:w="1134"/>
      </w:tblGrid>
      <w:tr w:rsidR="00876BB5" w14:paraId="0459D2FC" w14:textId="6CF9CBEA" w:rsidTr="00BC3C4F">
        <w:trPr>
          <w:trHeight w:val="176"/>
          <w:jc w:val="center"/>
        </w:trPr>
        <w:tc>
          <w:tcPr>
            <w:tcW w:w="3173" w:type="dxa"/>
            <w:gridSpan w:val="3"/>
          </w:tcPr>
          <w:p w14:paraId="3509EA46" w14:textId="77777777" w:rsidR="00876BB5" w:rsidRPr="00604A06" w:rsidRDefault="00876BB5" w:rsidP="0005137E">
            <w:pPr>
              <w:rPr>
                <w:b/>
                <w:bCs/>
                <w:iCs/>
              </w:rPr>
            </w:pPr>
          </w:p>
        </w:tc>
        <w:tc>
          <w:tcPr>
            <w:tcW w:w="6178" w:type="dxa"/>
            <w:gridSpan w:val="6"/>
            <w:vAlign w:val="center"/>
          </w:tcPr>
          <w:p w14:paraId="4610B23D" w14:textId="5CCCBA0A" w:rsidR="00876BB5" w:rsidRDefault="00876BB5" w:rsidP="0005137E">
            <w:pPr>
              <w:rPr>
                <w:color w:val="000000"/>
                <w:highlight w:val="yellow"/>
              </w:rPr>
            </w:pPr>
            <w:r w:rsidRPr="00604A06">
              <w:rPr>
                <w:b/>
                <w:bCs/>
                <w:iCs/>
              </w:rPr>
              <w:t>III. Tiesību akta projekta ietekme uz valsts budžetu un pašvaldību budžetiem</w:t>
            </w:r>
          </w:p>
        </w:tc>
      </w:tr>
      <w:tr w:rsidR="00876BB5" w:rsidRPr="00A62822" w14:paraId="61722778" w14:textId="77777777" w:rsidTr="00BC3C4F">
        <w:trPr>
          <w:trHeight w:val="387"/>
          <w:jc w:val="center"/>
        </w:trPr>
        <w:tc>
          <w:tcPr>
            <w:tcW w:w="1555" w:type="dxa"/>
            <w:vMerge w:val="restart"/>
            <w:vAlign w:val="center"/>
          </w:tcPr>
          <w:p w14:paraId="00853C2C" w14:textId="4A61FE36" w:rsidR="00876BB5" w:rsidRPr="00A62822" w:rsidRDefault="00876BB5" w:rsidP="0005137E">
            <w:pPr>
              <w:rPr>
                <w:color w:val="000000"/>
                <w:sz w:val="20"/>
                <w:szCs w:val="20"/>
              </w:rPr>
            </w:pPr>
            <w:r w:rsidRPr="00A62822">
              <w:rPr>
                <w:color w:val="000000"/>
                <w:sz w:val="20"/>
                <w:szCs w:val="20"/>
              </w:rPr>
              <w:t>Rādītāji</w:t>
            </w:r>
          </w:p>
        </w:tc>
        <w:tc>
          <w:tcPr>
            <w:tcW w:w="2409" w:type="dxa"/>
            <w:gridSpan w:val="3"/>
            <w:vMerge w:val="restart"/>
            <w:vAlign w:val="center"/>
          </w:tcPr>
          <w:p w14:paraId="755725A0" w14:textId="7023F0B5" w:rsidR="00876BB5" w:rsidRPr="00876BB5" w:rsidRDefault="00876BB5" w:rsidP="0005137E">
            <w:pPr>
              <w:rPr>
                <w:iCs/>
                <w:sz w:val="20"/>
                <w:szCs w:val="20"/>
              </w:rPr>
            </w:pPr>
            <w:r w:rsidRPr="00A62822">
              <w:rPr>
                <w:iCs/>
                <w:sz w:val="20"/>
                <w:szCs w:val="20"/>
              </w:rPr>
              <w:t>2020. gads</w:t>
            </w:r>
          </w:p>
        </w:tc>
        <w:tc>
          <w:tcPr>
            <w:tcW w:w="5387" w:type="dxa"/>
            <w:gridSpan w:val="5"/>
            <w:vAlign w:val="center"/>
          </w:tcPr>
          <w:p w14:paraId="2B226464" w14:textId="586D54B2" w:rsidR="00876BB5" w:rsidRPr="00A62822" w:rsidRDefault="00876BB5" w:rsidP="0005137E">
            <w:pPr>
              <w:rPr>
                <w:color w:val="000000"/>
                <w:sz w:val="20"/>
                <w:szCs w:val="20"/>
              </w:rPr>
            </w:pPr>
            <w:r w:rsidRPr="00A62822">
              <w:rPr>
                <w:color w:val="000000"/>
                <w:sz w:val="20"/>
                <w:szCs w:val="20"/>
              </w:rPr>
              <w:t>Turpmākie trīs gadi</w:t>
            </w:r>
          </w:p>
        </w:tc>
      </w:tr>
      <w:tr w:rsidR="00876BB5" w:rsidRPr="00A62822" w14:paraId="732C9CC0" w14:textId="77777777" w:rsidTr="00BC3C4F">
        <w:trPr>
          <w:trHeight w:val="77"/>
          <w:jc w:val="center"/>
        </w:trPr>
        <w:tc>
          <w:tcPr>
            <w:tcW w:w="1555" w:type="dxa"/>
            <w:vMerge/>
            <w:vAlign w:val="center"/>
          </w:tcPr>
          <w:p w14:paraId="67264E14" w14:textId="723084C2" w:rsidR="00876BB5" w:rsidRPr="00A62822" w:rsidRDefault="00876BB5" w:rsidP="0005137E">
            <w:pPr>
              <w:rPr>
                <w:color w:val="000000"/>
                <w:sz w:val="20"/>
                <w:szCs w:val="20"/>
              </w:rPr>
            </w:pPr>
          </w:p>
        </w:tc>
        <w:tc>
          <w:tcPr>
            <w:tcW w:w="2409" w:type="dxa"/>
            <w:gridSpan w:val="3"/>
            <w:vMerge/>
            <w:vAlign w:val="center"/>
          </w:tcPr>
          <w:p w14:paraId="04BDC595" w14:textId="1356CE0F" w:rsidR="00876BB5" w:rsidRPr="00A62822" w:rsidRDefault="00876BB5" w:rsidP="0005137E">
            <w:pPr>
              <w:rPr>
                <w:iCs/>
                <w:sz w:val="20"/>
                <w:szCs w:val="20"/>
              </w:rPr>
            </w:pPr>
          </w:p>
        </w:tc>
        <w:tc>
          <w:tcPr>
            <w:tcW w:w="2268" w:type="dxa"/>
            <w:gridSpan w:val="2"/>
            <w:vAlign w:val="center"/>
          </w:tcPr>
          <w:p w14:paraId="40E88E06" w14:textId="2B4B59B9" w:rsidR="00876BB5" w:rsidRPr="00A62822" w:rsidRDefault="00876BB5" w:rsidP="0005137E">
            <w:pPr>
              <w:rPr>
                <w:iCs/>
                <w:sz w:val="20"/>
                <w:szCs w:val="20"/>
              </w:rPr>
            </w:pPr>
            <w:r w:rsidRPr="00A62822">
              <w:rPr>
                <w:iCs/>
                <w:sz w:val="20"/>
                <w:szCs w:val="20"/>
              </w:rPr>
              <w:t>2021.</w:t>
            </w:r>
          </w:p>
        </w:tc>
        <w:tc>
          <w:tcPr>
            <w:tcW w:w="1985" w:type="dxa"/>
            <w:gridSpan w:val="2"/>
            <w:vAlign w:val="center"/>
          </w:tcPr>
          <w:p w14:paraId="349D53FF" w14:textId="27D3A9A3" w:rsidR="00876BB5" w:rsidRPr="00A62822" w:rsidRDefault="00876BB5" w:rsidP="0005137E">
            <w:pPr>
              <w:rPr>
                <w:iCs/>
                <w:sz w:val="20"/>
                <w:szCs w:val="20"/>
              </w:rPr>
            </w:pPr>
            <w:r w:rsidRPr="00A62822">
              <w:rPr>
                <w:iCs/>
                <w:sz w:val="20"/>
                <w:szCs w:val="20"/>
              </w:rPr>
              <w:t>2022.</w:t>
            </w:r>
          </w:p>
        </w:tc>
        <w:tc>
          <w:tcPr>
            <w:tcW w:w="1134" w:type="dxa"/>
            <w:vAlign w:val="center"/>
          </w:tcPr>
          <w:p w14:paraId="12AC32FC" w14:textId="7E1F9B31" w:rsidR="00876BB5" w:rsidRPr="00A62822" w:rsidRDefault="00876BB5" w:rsidP="0005137E">
            <w:pPr>
              <w:rPr>
                <w:iCs/>
                <w:sz w:val="20"/>
                <w:szCs w:val="20"/>
              </w:rPr>
            </w:pPr>
            <w:r w:rsidRPr="00A62822">
              <w:rPr>
                <w:iCs/>
                <w:sz w:val="20"/>
                <w:szCs w:val="20"/>
              </w:rPr>
              <w:t>2023</w:t>
            </w:r>
          </w:p>
        </w:tc>
      </w:tr>
      <w:tr w:rsidR="00C62442" w:rsidRPr="00A62822" w14:paraId="1B14644B" w14:textId="77777777" w:rsidTr="008150C0">
        <w:trPr>
          <w:trHeight w:val="1911"/>
          <w:jc w:val="center"/>
        </w:trPr>
        <w:tc>
          <w:tcPr>
            <w:tcW w:w="1555" w:type="dxa"/>
            <w:vMerge/>
            <w:vAlign w:val="center"/>
          </w:tcPr>
          <w:p w14:paraId="562FF535" w14:textId="77777777" w:rsidR="00C62442" w:rsidRPr="00A62822" w:rsidRDefault="00C62442" w:rsidP="0005137E">
            <w:pPr>
              <w:rPr>
                <w:color w:val="000000"/>
                <w:sz w:val="20"/>
                <w:szCs w:val="20"/>
              </w:rPr>
            </w:pPr>
          </w:p>
        </w:tc>
        <w:tc>
          <w:tcPr>
            <w:tcW w:w="1134" w:type="dxa"/>
          </w:tcPr>
          <w:p w14:paraId="08DEE127" w14:textId="0B52CBC1" w:rsidR="00C62442" w:rsidRPr="00A62822" w:rsidRDefault="00A35C43" w:rsidP="0005137E">
            <w:pPr>
              <w:rPr>
                <w:iCs/>
                <w:sz w:val="20"/>
                <w:szCs w:val="20"/>
              </w:rPr>
            </w:pPr>
            <w:r w:rsidRPr="00A62822">
              <w:rPr>
                <w:iCs/>
                <w:sz w:val="20"/>
                <w:szCs w:val="20"/>
              </w:rPr>
              <w:t>saskaņā ar valsts budžetu kārtējam gadam</w:t>
            </w:r>
          </w:p>
        </w:tc>
        <w:tc>
          <w:tcPr>
            <w:tcW w:w="1275" w:type="dxa"/>
            <w:gridSpan w:val="2"/>
          </w:tcPr>
          <w:p w14:paraId="79AE5496" w14:textId="5147040D" w:rsidR="00C62442" w:rsidRPr="00A62822" w:rsidRDefault="00A35C43" w:rsidP="0005137E">
            <w:pPr>
              <w:rPr>
                <w:iCs/>
                <w:sz w:val="20"/>
                <w:szCs w:val="20"/>
              </w:rPr>
            </w:pPr>
            <w:r w:rsidRPr="00876BB5">
              <w:rPr>
                <w:iCs/>
                <w:sz w:val="20"/>
                <w:szCs w:val="20"/>
              </w:rPr>
              <w:t>izmaiņas kārtējā gadā, salīdzinot ar valsts budžetu kārtējam</w:t>
            </w:r>
          </w:p>
        </w:tc>
        <w:tc>
          <w:tcPr>
            <w:tcW w:w="1134" w:type="dxa"/>
          </w:tcPr>
          <w:p w14:paraId="69704D83" w14:textId="592EF786" w:rsidR="00C62442" w:rsidRPr="00A62822" w:rsidRDefault="00A35C43" w:rsidP="0005137E">
            <w:pPr>
              <w:rPr>
                <w:iCs/>
                <w:sz w:val="20"/>
                <w:szCs w:val="20"/>
              </w:rPr>
            </w:pPr>
            <w:r w:rsidRPr="00A62822">
              <w:rPr>
                <w:iCs/>
                <w:sz w:val="20"/>
                <w:szCs w:val="20"/>
              </w:rPr>
              <w:t>saskaņā ar vidēja termiņa budžeta ietvaru</w:t>
            </w:r>
          </w:p>
        </w:tc>
        <w:tc>
          <w:tcPr>
            <w:tcW w:w="1134" w:type="dxa"/>
          </w:tcPr>
          <w:p w14:paraId="145A8B36" w14:textId="352BDD34" w:rsidR="00C62442" w:rsidRPr="00A62822" w:rsidRDefault="00705428" w:rsidP="0005137E">
            <w:pPr>
              <w:rPr>
                <w:iCs/>
                <w:sz w:val="20"/>
                <w:szCs w:val="20"/>
              </w:rPr>
            </w:pPr>
            <w:r w:rsidRPr="00A62822">
              <w:rPr>
                <w:iCs/>
                <w:sz w:val="20"/>
                <w:szCs w:val="20"/>
              </w:rPr>
              <w:t>izmaiņas, salīdzinot ar vidēja termiņa budžeta ietvaru 2021. gadam</w:t>
            </w:r>
          </w:p>
        </w:tc>
        <w:tc>
          <w:tcPr>
            <w:tcW w:w="851" w:type="dxa"/>
          </w:tcPr>
          <w:p w14:paraId="709B4A51" w14:textId="335B6EB2" w:rsidR="00C62442" w:rsidRPr="00A62822" w:rsidRDefault="00A35C43" w:rsidP="0005137E">
            <w:pPr>
              <w:rPr>
                <w:iCs/>
                <w:sz w:val="20"/>
                <w:szCs w:val="20"/>
              </w:rPr>
            </w:pPr>
            <w:r w:rsidRPr="00A62822">
              <w:rPr>
                <w:iCs/>
                <w:sz w:val="20"/>
                <w:szCs w:val="20"/>
              </w:rPr>
              <w:t>saskaņā ar vidēja termiņa budžeta ietvaru</w:t>
            </w:r>
          </w:p>
        </w:tc>
        <w:tc>
          <w:tcPr>
            <w:tcW w:w="1134" w:type="dxa"/>
          </w:tcPr>
          <w:p w14:paraId="107EEC01" w14:textId="54BD5D4B" w:rsidR="00C62442" w:rsidRPr="00A62822" w:rsidRDefault="00A35C43" w:rsidP="0005137E">
            <w:pPr>
              <w:rPr>
                <w:iCs/>
                <w:sz w:val="20"/>
                <w:szCs w:val="20"/>
              </w:rPr>
            </w:pPr>
            <w:r w:rsidRPr="00A62822">
              <w:rPr>
                <w:iCs/>
                <w:sz w:val="20"/>
                <w:szCs w:val="20"/>
              </w:rPr>
              <w:t>izmaiņas, salīdzinot ar vid</w:t>
            </w:r>
            <w:r w:rsidR="00705428">
              <w:rPr>
                <w:iCs/>
                <w:sz w:val="20"/>
                <w:szCs w:val="20"/>
              </w:rPr>
              <w:t>ēja termiņa budžeta ietvaru 2022</w:t>
            </w:r>
            <w:r w:rsidRPr="00A62822">
              <w:rPr>
                <w:iCs/>
                <w:sz w:val="20"/>
                <w:szCs w:val="20"/>
              </w:rPr>
              <w:t>. gadam</w:t>
            </w:r>
          </w:p>
        </w:tc>
        <w:tc>
          <w:tcPr>
            <w:tcW w:w="1134" w:type="dxa"/>
          </w:tcPr>
          <w:p w14:paraId="16C83E8D" w14:textId="3F23319C" w:rsidR="00C62442" w:rsidRPr="00A62822" w:rsidRDefault="00C62442" w:rsidP="0005137E">
            <w:pPr>
              <w:rPr>
                <w:iCs/>
                <w:sz w:val="20"/>
                <w:szCs w:val="20"/>
              </w:rPr>
            </w:pPr>
            <w:r w:rsidRPr="00A62822">
              <w:rPr>
                <w:iCs/>
                <w:sz w:val="20"/>
                <w:szCs w:val="20"/>
              </w:rPr>
              <w:t>izmaiņas, salīdzinot ar vidēja termiņa budžeta ietvaru 2022. gadam</w:t>
            </w:r>
          </w:p>
        </w:tc>
      </w:tr>
      <w:tr w:rsidR="00C62442" w:rsidRPr="00A62822" w14:paraId="547BAB94" w14:textId="43404E11" w:rsidTr="008150C0">
        <w:trPr>
          <w:trHeight w:val="238"/>
          <w:jc w:val="center"/>
        </w:trPr>
        <w:tc>
          <w:tcPr>
            <w:tcW w:w="1555" w:type="dxa"/>
            <w:vAlign w:val="center"/>
          </w:tcPr>
          <w:p w14:paraId="04FFB470" w14:textId="337D8460" w:rsidR="00C62442" w:rsidRPr="00A62822" w:rsidRDefault="00C62442" w:rsidP="00BC3C4F">
            <w:pPr>
              <w:jc w:val="center"/>
              <w:rPr>
                <w:color w:val="000000"/>
                <w:sz w:val="20"/>
                <w:szCs w:val="20"/>
                <w:highlight w:val="yellow"/>
              </w:rPr>
            </w:pPr>
            <w:r w:rsidRPr="00A62822">
              <w:rPr>
                <w:iCs/>
                <w:sz w:val="20"/>
                <w:szCs w:val="20"/>
              </w:rPr>
              <w:t>1</w:t>
            </w:r>
          </w:p>
        </w:tc>
        <w:tc>
          <w:tcPr>
            <w:tcW w:w="1134" w:type="dxa"/>
            <w:vAlign w:val="center"/>
          </w:tcPr>
          <w:p w14:paraId="60B9EA94" w14:textId="714C1A28" w:rsidR="00C62442" w:rsidRPr="00A62822" w:rsidRDefault="00C62442" w:rsidP="00BC3C4F">
            <w:pPr>
              <w:jc w:val="center"/>
              <w:rPr>
                <w:color w:val="000000"/>
                <w:sz w:val="20"/>
                <w:szCs w:val="20"/>
                <w:highlight w:val="yellow"/>
              </w:rPr>
            </w:pPr>
            <w:r w:rsidRPr="00A62822">
              <w:rPr>
                <w:iCs/>
                <w:sz w:val="20"/>
                <w:szCs w:val="20"/>
              </w:rPr>
              <w:t>2</w:t>
            </w:r>
          </w:p>
        </w:tc>
        <w:tc>
          <w:tcPr>
            <w:tcW w:w="1275" w:type="dxa"/>
            <w:gridSpan w:val="2"/>
          </w:tcPr>
          <w:p w14:paraId="263B76B4" w14:textId="521B1598" w:rsidR="00C62442" w:rsidRPr="00A62822" w:rsidRDefault="005D107B" w:rsidP="00BC3C4F">
            <w:pPr>
              <w:jc w:val="center"/>
              <w:rPr>
                <w:iCs/>
                <w:sz w:val="20"/>
                <w:szCs w:val="20"/>
              </w:rPr>
            </w:pPr>
            <w:r>
              <w:rPr>
                <w:iCs/>
                <w:sz w:val="20"/>
                <w:szCs w:val="20"/>
              </w:rPr>
              <w:t>3</w:t>
            </w:r>
          </w:p>
        </w:tc>
        <w:tc>
          <w:tcPr>
            <w:tcW w:w="1134" w:type="dxa"/>
            <w:vAlign w:val="center"/>
          </w:tcPr>
          <w:p w14:paraId="57690AF4" w14:textId="617A2D51" w:rsidR="00C62442" w:rsidRPr="00A62822" w:rsidRDefault="005D107B" w:rsidP="00BC3C4F">
            <w:pPr>
              <w:jc w:val="center"/>
              <w:rPr>
                <w:color w:val="000000"/>
                <w:sz w:val="20"/>
                <w:szCs w:val="20"/>
                <w:highlight w:val="yellow"/>
              </w:rPr>
            </w:pPr>
            <w:r>
              <w:rPr>
                <w:iCs/>
                <w:sz w:val="20"/>
                <w:szCs w:val="20"/>
              </w:rPr>
              <w:t>4</w:t>
            </w:r>
          </w:p>
        </w:tc>
        <w:tc>
          <w:tcPr>
            <w:tcW w:w="1134" w:type="dxa"/>
            <w:vAlign w:val="center"/>
          </w:tcPr>
          <w:p w14:paraId="73D60EA6" w14:textId="7C90CA50" w:rsidR="00C62442" w:rsidRPr="00A62822" w:rsidRDefault="005D107B" w:rsidP="00BC3C4F">
            <w:pPr>
              <w:jc w:val="center"/>
              <w:rPr>
                <w:color w:val="000000"/>
                <w:sz w:val="20"/>
                <w:szCs w:val="20"/>
                <w:highlight w:val="yellow"/>
              </w:rPr>
            </w:pPr>
            <w:r>
              <w:rPr>
                <w:iCs/>
                <w:sz w:val="20"/>
                <w:szCs w:val="20"/>
              </w:rPr>
              <w:t>5</w:t>
            </w:r>
          </w:p>
        </w:tc>
        <w:tc>
          <w:tcPr>
            <w:tcW w:w="851" w:type="dxa"/>
            <w:vAlign w:val="center"/>
          </w:tcPr>
          <w:p w14:paraId="75FCF89A" w14:textId="1207FFC3" w:rsidR="00C62442" w:rsidRPr="00A62822" w:rsidRDefault="005D107B" w:rsidP="00BC3C4F">
            <w:pPr>
              <w:jc w:val="center"/>
              <w:rPr>
                <w:color w:val="000000"/>
                <w:sz w:val="20"/>
                <w:szCs w:val="20"/>
                <w:highlight w:val="yellow"/>
              </w:rPr>
            </w:pPr>
            <w:r>
              <w:rPr>
                <w:iCs/>
                <w:sz w:val="20"/>
                <w:szCs w:val="20"/>
              </w:rPr>
              <w:t>6</w:t>
            </w:r>
          </w:p>
        </w:tc>
        <w:tc>
          <w:tcPr>
            <w:tcW w:w="1134" w:type="dxa"/>
            <w:vAlign w:val="center"/>
          </w:tcPr>
          <w:p w14:paraId="04DA275B" w14:textId="05726ABF" w:rsidR="00C62442" w:rsidRPr="00A62822" w:rsidRDefault="005D107B" w:rsidP="00BC3C4F">
            <w:pPr>
              <w:jc w:val="center"/>
              <w:rPr>
                <w:color w:val="000000"/>
                <w:sz w:val="20"/>
                <w:szCs w:val="20"/>
                <w:highlight w:val="yellow"/>
              </w:rPr>
            </w:pPr>
            <w:r>
              <w:rPr>
                <w:iCs/>
                <w:sz w:val="20"/>
                <w:szCs w:val="20"/>
              </w:rPr>
              <w:t>7</w:t>
            </w:r>
          </w:p>
        </w:tc>
        <w:tc>
          <w:tcPr>
            <w:tcW w:w="1134" w:type="dxa"/>
            <w:vAlign w:val="center"/>
          </w:tcPr>
          <w:p w14:paraId="14FFC6E2" w14:textId="6E2C6E35" w:rsidR="00C62442" w:rsidRPr="00A62822" w:rsidRDefault="005D107B" w:rsidP="00BC3C4F">
            <w:pPr>
              <w:jc w:val="center"/>
              <w:rPr>
                <w:color w:val="000000"/>
                <w:sz w:val="20"/>
                <w:szCs w:val="20"/>
                <w:highlight w:val="yellow"/>
              </w:rPr>
            </w:pPr>
            <w:r>
              <w:rPr>
                <w:iCs/>
                <w:sz w:val="20"/>
                <w:szCs w:val="20"/>
              </w:rPr>
              <w:t>8</w:t>
            </w:r>
          </w:p>
        </w:tc>
      </w:tr>
      <w:tr w:rsidR="00A70BB3" w:rsidRPr="00A62822" w14:paraId="299D0482" w14:textId="47F7005C" w:rsidTr="008150C0">
        <w:trPr>
          <w:trHeight w:val="477"/>
          <w:jc w:val="center"/>
        </w:trPr>
        <w:tc>
          <w:tcPr>
            <w:tcW w:w="1555" w:type="dxa"/>
          </w:tcPr>
          <w:p w14:paraId="27722542" w14:textId="459CDF3A" w:rsidR="00A70BB3" w:rsidRPr="00A62822" w:rsidRDefault="00A70BB3" w:rsidP="00A70BB3">
            <w:pPr>
              <w:rPr>
                <w:color w:val="000000"/>
                <w:sz w:val="20"/>
                <w:szCs w:val="20"/>
                <w:highlight w:val="yellow"/>
              </w:rPr>
            </w:pPr>
            <w:r w:rsidRPr="00A62822">
              <w:rPr>
                <w:iCs/>
                <w:sz w:val="20"/>
                <w:szCs w:val="20"/>
              </w:rPr>
              <w:t>1. Budžeta ieņēmumi</w:t>
            </w:r>
          </w:p>
        </w:tc>
        <w:tc>
          <w:tcPr>
            <w:tcW w:w="1134" w:type="dxa"/>
            <w:vAlign w:val="center"/>
          </w:tcPr>
          <w:p w14:paraId="610C1C4E" w14:textId="22D351E0" w:rsidR="00A70BB3" w:rsidRPr="0049215E" w:rsidRDefault="00206A08" w:rsidP="00A70BB3">
            <w:pPr>
              <w:jc w:val="center"/>
              <w:rPr>
                <w:color w:val="000000"/>
                <w:sz w:val="20"/>
                <w:szCs w:val="20"/>
              </w:rPr>
            </w:pPr>
            <w:r>
              <w:rPr>
                <w:iCs/>
                <w:sz w:val="20"/>
                <w:szCs w:val="20"/>
              </w:rPr>
              <w:t>e</w:t>
            </w:r>
            <w:r w:rsidRPr="005D107B">
              <w:rPr>
                <w:iCs/>
                <w:sz w:val="20"/>
                <w:szCs w:val="20"/>
              </w:rPr>
              <w:t>sošais (no CFLA)</w:t>
            </w:r>
          </w:p>
        </w:tc>
        <w:tc>
          <w:tcPr>
            <w:tcW w:w="1275" w:type="dxa"/>
            <w:gridSpan w:val="2"/>
            <w:vAlign w:val="center"/>
          </w:tcPr>
          <w:p w14:paraId="556DE476" w14:textId="1053B776" w:rsidR="00A70BB3" w:rsidRPr="00A62822" w:rsidRDefault="00BC7A4B" w:rsidP="00A70BB3">
            <w:pPr>
              <w:jc w:val="center"/>
              <w:rPr>
                <w:iCs/>
                <w:sz w:val="20"/>
                <w:szCs w:val="20"/>
              </w:rPr>
            </w:pPr>
            <w:r>
              <w:rPr>
                <w:iCs/>
                <w:sz w:val="20"/>
                <w:szCs w:val="20"/>
              </w:rPr>
              <w:t>-</w:t>
            </w:r>
            <w:r w:rsidR="0049215E">
              <w:rPr>
                <w:iCs/>
                <w:sz w:val="20"/>
                <w:szCs w:val="20"/>
              </w:rPr>
              <w:t xml:space="preserve"> </w:t>
            </w:r>
            <w:r w:rsidRPr="00BC7A4B">
              <w:rPr>
                <w:iCs/>
                <w:sz w:val="20"/>
                <w:szCs w:val="20"/>
              </w:rPr>
              <w:t>6 336 492</w:t>
            </w:r>
          </w:p>
        </w:tc>
        <w:tc>
          <w:tcPr>
            <w:tcW w:w="1134" w:type="dxa"/>
            <w:vAlign w:val="center"/>
          </w:tcPr>
          <w:p w14:paraId="28A6D98B" w14:textId="095A2B0A" w:rsidR="00A70BB3" w:rsidRPr="00A62822" w:rsidRDefault="00D11443" w:rsidP="00A70BB3">
            <w:pPr>
              <w:jc w:val="center"/>
              <w:rPr>
                <w:color w:val="000000"/>
                <w:sz w:val="20"/>
                <w:szCs w:val="20"/>
                <w:highlight w:val="yellow"/>
              </w:rPr>
            </w:pPr>
            <w:r>
              <w:rPr>
                <w:iCs/>
                <w:sz w:val="20"/>
                <w:szCs w:val="20"/>
              </w:rPr>
              <w:t>e</w:t>
            </w:r>
            <w:r w:rsidR="00206A08">
              <w:rPr>
                <w:iCs/>
                <w:sz w:val="20"/>
                <w:szCs w:val="20"/>
              </w:rPr>
              <w:t xml:space="preserve">sošais </w:t>
            </w:r>
          </w:p>
        </w:tc>
        <w:tc>
          <w:tcPr>
            <w:tcW w:w="1134" w:type="dxa"/>
            <w:vAlign w:val="center"/>
          </w:tcPr>
          <w:p w14:paraId="23F470FB" w14:textId="694BA8F1" w:rsidR="00A70BB3" w:rsidRPr="00D11443" w:rsidRDefault="009E23FA" w:rsidP="00A70BB3">
            <w:pPr>
              <w:jc w:val="center"/>
              <w:rPr>
                <w:sz w:val="20"/>
                <w:szCs w:val="20"/>
                <w:highlight w:val="yellow"/>
              </w:rPr>
            </w:pPr>
            <w:r w:rsidRPr="009E23FA">
              <w:rPr>
                <w:iCs/>
                <w:sz w:val="20"/>
                <w:szCs w:val="20"/>
              </w:rPr>
              <w:t>4 431 908</w:t>
            </w:r>
          </w:p>
        </w:tc>
        <w:tc>
          <w:tcPr>
            <w:tcW w:w="851" w:type="dxa"/>
            <w:vAlign w:val="center"/>
          </w:tcPr>
          <w:p w14:paraId="739F0B99" w14:textId="52B3664F" w:rsidR="00A70BB3" w:rsidRPr="00A62822" w:rsidRDefault="00A70BB3" w:rsidP="00A70BB3">
            <w:pPr>
              <w:jc w:val="center"/>
              <w:rPr>
                <w:color w:val="000000"/>
                <w:sz w:val="20"/>
                <w:szCs w:val="20"/>
                <w:highlight w:val="yellow"/>
              </w:rPr>
            </w:pPr>
            <w:r w:rsidRPr="005D107B">
              <w:rPr>
                <w:iCs/>
                <w:sz w:val="20"/>
                <w:szCs w:val="20"/>
              </w:rPr>
              <w:t>esošais</w:t>
            </w:r>
          </w:p>
        </w:tc>
        <w:tc>
          <w:tcPr>
            <w:tcW w:w="1134" w:type="dxa"/>
            <w:vAlign w:val="center"/>
          </w:tcPr>
          <w:p w14:paraId="378CD230" w14:textId="3A44698B" w:rsidR="00A70BB3" w:rsidRPr="00D11443" w:rsidRDefault="009E23FA" w:rsidP="00A70BB3">
            <w:pPr>
              <w:jc w:val="center"/>
              <w:rPr>
                <w:sz w:val="20"/>
                <w:szCs w:val="20"/>
                <w:highlight w:val="yellow"/>
              </w:rPr>
            </w:pPr>
            <w:r w:rsidRPr="009E23FA">
              <w:rPr>
                <w:iCs/>
                <w:sz w:val="20"/>
                <w:szCs w:val="20"/>
              </w:rPr>
              <w:t>5 170 559</w:t>
            </w:r>
          </w:p>
        </w:tc>
        <w:tc>
          <w:tcPr>
            <w:tcW w:w="1134" w:type="dxa"/>
            <w:vAlign w:val="center"/>
          </w:tcPr>
          <w:p w14:paraId="69D5AEB9" w14:textId="5D088C92" w:rsidR="00A70BB3" w:rsidRPr="00D11443" w:rsidRDefault="009E23FA" w:rsidP="00A70BB3">
            <w:pPr>
              <w:jc w:val="center"/>
              <w:rPr>
                <w:sz w:val="20"/>
                <w:szCs w:val="20"/>
                <w:highlight w:val="yellow"/>
              </w:rPr>
            </w:pPr>
            <w:r w:rsidRPr="009E23FA">
              <w:rPr>
                <w:iCs/>
                <w:sz w:val="20"/>
                <w:szCs w:val="20"/>
              </w:rPr>
              <w:t>5 170 559</w:t>
            </w:r>
          </w:p>
        </w:tc>
      </w:tr>
      <w:tr w:rsidR="00A70BB3" w:rsidRPr="00A62822" w14:paraId="5456C719" w14:textId="6069DCE8" w:rsidTr="008150C0">
        <w:trPr>
          <w:trHeight w:val="1911"/>
          <w:jc w:val="center"/>
        </w:trPr>
        <w:tc>
          <w:tcPr>
            <w:tcW w:w="1555" w:type="dxa"/>
          </w:tcPr>
          <w:p w14:paraId="07C2AB8C" w14:textId="1088BD51" w:rsidR="00A70BB3" w:rsidRPr="00A62822" w:rsidRDefault="00A70BB3" w:rsidP="00A70BB3">
            <w:pPr>
              <w:rPr>
                <w:color w:val="000000"/>
                <w:sz w:val="20"/>
                <w:szCs w:val="20"/>
                <w:highlight w:val="yellow"/>
              </w:rPr>
            </w:pPr>
            <w:r w:rsidRPr="00A62822">
              <w:rPr>
                <w:iCs/>
                <w:sz w:val="20"/>
                <w:szCs w:val="20"/>
              </w:rPr>
              <w:t>1.1. valsts pamatbudžets, tai skaitā ieņēmumi no maksas pakalpojumiem un citi pašu ieņēmumi</w:t>
            </w:r>
          </w:p>
        </w:tc>
        <w:tc>
          <w:tcPr>
            <w:tcW w:w="1134" w:type="dxa"/>
            <w:vAlign w:val="center"/>
          </w:tcPr>
          <w:p w14:paraId="523BD5CD" w14:textId="2C3F1E9C" w:rsidR="00A70BB3" w:rsidRPr="0049215E" w:rsidRDefault="00206A08" w:rsidP="00A70BB3">
            <w:pPr>
              <w:jc w:val="center"/>
              <w:rPr>
                <w:color w:val="000000"/>
                <w:sz w:val="20"/>
                <w:szCs w:val="20"/>
              </w:rPr>
            </w:pPr>
            <w:r w:rsidRPr="005D107B">
              <w:rPr>
                <w:iCs/>
                <w:sz w:val="20"/>
                <w:szCs w:val="20"/>
              </w:rPr>
              <w:t>esošais</w:t>
            </w:r>
          </w:p>
        </w:tc>
        <w:tc>
          <w:tcPr>
            <w:tcW w:w="1275" w:type="dxa"/>
            <w:gridSpan w:val="2"/>
            <w:vAlign w:val="center"/>
          </w:tcPr>
          <w:p w14:paraId="4D8A033F" w14:textId="25FA8D08" w:rsidR="00A70BB3" w:rsidRPr="00A62822" w:rsidRDefault="00BC7A4B" w:rsidP="00A70BB3">
            <w:pPr>
              <w:jc w:val="center"/>
              <w:rPr>
                <w:iCs/>
                <w:sz w:val="20"/>
                <w:szCs w:val="20"/>
              </w:rPr>
            </w:pPr>
            <w:r>
              <w:rPr>
                <w:iCs/>
                <w:sz w:val="20"/>
                <w:szCs w:val="20"/>
              </w:rPr>
              <w:t>-</w:t>
            </w:r>
            <w:r w:rsidR="0049215E">
              <w:rPr>
                <w:iCs/>
                <w:sz w:val="20"/>
                <w:szCs w:val="20"/>
              </w:rPr>
              <w:t xml:space="preserve"> </w:t>
            </w:r>
            <w:r w:rsidRPr="00BC7A4B">
              <w:rPr>
                <w:bCs/>
                <w:iCs/>
                <w:sz w:val="20"/>
                <w:szCs w:val="20"/>
              </w:rPr>
              <w:t>6 336 492</w:t>
            </w:r>
          </w:p>
        </w:tc>
        <w:tc>
          <w:tcPr>
            <w:tcW w:w="1134" w:type="dxa"/>
            <w:vAlign w:val="center"/>
          </w:tcPr>
          <w:p w14:paraId="5C85FF4C" w14:textId="4864A053" w:rsidR="00A70BB3" w:rsidRPr="00A62822" w:rsidRDefault="00A70BB3" w:rsidP="00A70BB3">
            <w:pPr>
              <w:jc w:val="center"/>
              <w:rPr>
                <w:color w:val="000000"/>
                <w:sz w:val="20"/>
                <w:szCs w:val="20"/>
                <w:highlight w:val="yellow"/>
              </w:rPr>
            </w:pPr>
            <w:r w:rsidRPr="005D107B">
              <w:rPr>
                <w:iCs/>
                <w:sz w:val="20"/>
                <w:szCs w:val="20"/>
              </w:rPr>
              <w:t>esošais</w:t>
            </w:r>
          </w:p>
        </w:tc>
        <w:tc>
          <w:tcPr>
            <w:tcW w:w="1134" w:type="dxa"/>
            <w:vAlign w:val="center"/>
          </w:tcPr>
          <w:p w14:paraId="1BA0010B" w14:textId="72FA0429" w:rsidR="00A70BB3" w:rsidRPr="00D11443" w:rsidRDefault="009E23FA" w:rsidP="00A70BB3">
            <w:pPr>
              <w:jc w:val="center"/>
              <w:rPr>
                <w:sz w:val="20"/>
                <w:szCs w:val="20"/>
                <w:highlight w:val="yellow"/>
              </w:rPr>
            </w:pPr>
            <w:r w:rsidRPr="009E23FA">
              <w:rPr>
                <w:iCs/>
                <w:sz w:val="20"/>
                <w:szCs w:val="20"/>
              </w:rPr>
              <w:t>4 431 908</w:t>
            </w:r>
          </w:p>
        </w:tc>
        <w:tc>
          <w:tcPr>
            <w:tcW w:w="851" w:type="dxa"/>
            <w:vAlign w:val="center"/>
          </w:tcPr>
          <w:p w14:paraId="6454D531" w14:textId="4768CF19" w:rsidR="00A70BB3" w:rsidRPr="00A62822" w:rsidRDefault="00A70BB3" w:rsidP="00A70BB3">
            <w:pPr>
              <w:jc w:val="center"/>
              <w:rPr>
                <w:color w:val="000000"/>
                <w:sz w:val="20"/>
                <w:szCs w:val="20"/>
                <w:highlight w:val="yellow"/>
              </w:rPr>
            </w:pPr>
            <w:r w:rsidRPr="005D107B">
              <w:rPr>
                <w:iCs/>
                <w:sz w:val="20"/>
                <w:szCs w:val="20"/>
              </w:rPr>
              <w:t>esošais</w:t>
            </w:r>
          </w:p>
        </w:tc>
        <w:tc>
          <w:tcPr>
            <w:tcW w:w="1134" w:type="dxa"/>
            <w:vAlign w:val="center"/>
          </w:tcPr>
          <w:p w14:paraId="25839C9B" w14:textId="18C20D0B" w:rsidR="00A70BB3" w:rsidRPr="00D11443" w:rsidRDefault="009E23FA" w:rsidP="00A70BB3">
            <w:pPr>
              <w:jc w:val="center"/>
              <w:rPr>
                <w:sz w:val="20"/>
                <w:szCs w:val="20"/>
                <w:highlight w:val="yellow"/>
              </w:rPr>
            </w:pPr>
            <w:r w:rsidRPr="009E23FA">
              <w:rPr>
                <w:iCs/>
                <w:sz w:val="20"/>
                <w:szCs w:val="20"/>
              </w:rPr>
              <w:t>5 170 559</w:t>
            </w:r>
          </w:p>
        </w:tc>
        <w:tc>
          <w:tcPr>
            <w:tcW w:w="1134" w:type="dxa"/>
            <w:vAlign w:val="center"/>
          </w:tcPr>
          <w:p w14:paraId="584CACA9" w14:textId="76358F0C" w:rsidR="00A70BB3" w:rsidRPr="00D11443" w:rsidRDefault="009E23FA" w:rsidP="00A70BB3">
            <w:pPr>
              <w:jc w:val="center"/>
              <w:rPr>
                <w:sz w:val="20"/>
                <w:szCs w:val="20"/>
                <w:highlight w:val="yellow"/>
              </w:rPr>
            </w:pPr>
            <w:r w:rsidRPr="009E23FA">
              <w:rPr>
                <w:iCs/>
                <w:sz w:val="20"/>
                <w:szCs w:val="20"/>
              </w:rPr>
              <w:t>5 170 559</w:t>
            </w:r>
          </w:p>
        </w:tc>
      </w:tr>
      <w:tr w:rsidR="00A70BB3" w:rsidRPr="00A62822" w14:paraId="4ED959EB" w14:textId="1A7138C3" w:rsidTr="008150C0">
        <w:trPr>
          <w:trHeight w:val="716"/>
          <w:jc w:val="center"/>
        </w:trPr>
        <w:tc>
          <w:tcPr>
            <w:tcW w:w="1555" w:type="dxa"/>
          </w:tcPr>
          <w:p w14:paraId="2020E3C6" w14:textId="53F784D4" w:rsidR="00A70BB3" w:rsidRPr="00A62822" w:rsidRDefault="00A70BB3" w:rsidP="00A70BB3">
            <w:pPr>
              <w:rPr>
                <w:color w:val="000000"/>
                <w:sz w:val="20"/>
                <w:szCs w:val="20"/>
                <w:highlight w:val="yellow"/>
              </w:rPr>
            </w:pPr>
            <w:r w:rsidRPr="00A62822">
              <w:rPr>
                <w:iCs/>
                <w:sz w:val="20"/>
                <w:szCs w:val="20"/>
              </w:rPr>
              <w:t>1.2. valsts speciālais budžets</w:t>
            </w:r>
          </w:p>
        </w:tc>
        <w:tc>
          <w:tcPr>
            <w:tcW w:w="1134" w:type="dxa"/>
            <w:vAlign w:val="center"/>
          </w:tcPr>
          <w:p w14:paraId="28CEE6AB" w14:textId="59AFA3DD" w:rsidR="00A70BB3" w:rsidRPr="00A62822" w:rsidRDefault="00A70BB3" w:rsidP="00A70BB3">
            <w:pPr>
              <w:jc w:val="center"/>
              <w:rPr>
                <w:color w:val="000000"/>
                <w:sz w:val="20"/>
                <w:szCs w:val="20"/>
                <w:highlight w:val="yellow"/>
              </w:rPr>
            </w:pPr>
            <w:r w:rsidRPr="00A62822">
              <w:rPr>
                <w:iCs/>
                <w:sz w:val="20"/>
                <w:szCs w:val="20"/>
              </w:rPr>
              <w:t>0</w:t>
            </w:r>
          </w:p>
        </w:tc>
        <w:tc>
          <w:tcPr>
            <w:tcW w:w="1275" w:type="dxa"/>
            <w:gridSpan w:val="2"/>
            <w:vAlign w:val="center"/>
          </w:tcPr>
          <w:p w14:paraId="42CE39E2" w14:textId="24482E1C" w:rsidR="00A70BB3" w:rsidRPr="00A62822" w:rsidRDefault="00A70BB3" w:rsidP="00A70BB3">
            <w:pPr>
              <w:jc w:val="center"/>
              <w:rPr>
                <w:iCs/>
                <w:sz w:val="20"/>
                <w:szCs w:val="20"/>
              </w:rPr>
            </w:pPr>
            <w:r>
              <w:rPr>
                <w:iCs/>
                <w:sz w:val="20"/>
                <w:szCs w:val="20"/>
              </w:rPr>
              <w:t>0</w:t>
            </w:r>
          </w:p>
        </w:tc>
        <w:tc>
          <w:tcPr>
            <w:tcW w:w="1134" w:type="dxa"/>
            <w:vAlign w:val="center"/>
          </w:tcPr>
          <w:p w14:paraId="2473E964" w14:textId="370EF34A" w:rsidR="00A70BB3" w:rsidRPr="00A62822" w:rsidRDefault="00A70BB3" w:rsidP="00A70BB3">
            <w:pPr>
              <w:jc w:val="center"/>
              <w:rPr>
                <w:color w:val="000000"/>
                <w:sz w:val="20"/>
                <w:szCs w:val="20"/>
                <w:highlight w:val="yellow"/>
              </w:rPr>
            </w:pPr>
            <w:r w:rsidRPr="00A62822">
              <w:rPr>
                <w:iCs/>
                <w:sz w:val="20"/>
                <w:szCs w:val="20"/>
              </w:rPr>
              <w:t>0</w:t>
            </w:r>
          </w:p>
        </w:tc>
        <w:tc>
          <w:tcPr>
            <w:tcW w:w="1134" w:type="dxa"/>
            <w:vAlign w:val="center"/>
          </w:tcPr>
          <w:p w14:paraId="0DCD6ECF" w14:textId="2C98ABFF" w:rsidR="00A70BB3" w:rsidRPr="00D11443" w:rsidRDefault="00A70BB3" w:rsidP="00A70BB3">
            <w:pPr>
              <w:jc w:val="center"/>
              <w:rPr>
                <w:sz w:val="20"/>
                <w:szCs w:val="20"/>
                <w:highlight w:val="yellow"/>
              </w:rPr>
            </w:pPr>
            <w:r w:rsidRPr="00D11443">
              <w:rPr>
                <w:iCs/>
                <w:sz w:val="20"/>
                <w:szCs w:val="20"/>
              </w:rPr>
              <w:t>0</w:t>
            </w:r>
          </w:p>
        </w:tc>
        <w:tc>
          <w:tcPr>
            <w:tcW w:w="851" w:type="dxa"/>
            <w:vAlign w:val="center"/>
          </w:tcPr>
          <w:p w14:paraId="1D20A7A2" w14:textId="05715236" w:rsidR="00A70BB3" w:rsidRPr="00A62822" w:rsidRDefault="00A70BB3" w:rsidP="00A70BB3">
            <w:pPr>
              <w:jc w:val="center"/>
              <w:rPr>
                <w:color w:val="000000"/>
                <w:sz w:val="20"/>
                <w:szCs w:val="20"/>
                <w:highlight w:val="yellow"/>
              </w:rPr>
            </w:pPr>
            <w:r w:rsidRPr="00A70BB3">
              <w:rPr>
                <w:color w:val="000000"/>
                <w:sz w:val="20"/>
                <w:szCs w:val="20"/>
              </w:rPr>
              <w:t>0</w:t>
            </w:r>
          </w:p>
        </w:tc>
        <w:tc>
          <w:tcPr>
            <w:tcW w:w="1134" w:type="dxa"/>
            <w:vAlign w:val="center"/>
          </w:tcPr>
          <w:p w14:paraId="08CBC0AE" w14:textId="371B1501" w:rsidR="00A70BB3" w:rsidRPr="00D11443" w:rsidRDefault="00A70BB3" w:rsidP="00A70BB3">
            <w:pPr>
              <w:jc w:val="center"/>
              <w:rPr>
                <w:sz w:val="20"/>
                <w:szCs w:val="20"/>
                <w:highlight w:val="yellow"/>
              </w:rPr>
            </w:pPr>
            <w:r w:rsidRPr="00D11443">
              <w:rPr>
                <w:iCs/>
                <w:sz w:val="20"/>
                <w:szCs w:val="20"/>
              </w:rPr>
              <w:t>0</w:t>
            </w:r>
          </w:p>
        </w:tc>
        <w:tc>
          <w:tcPr>
            <w:tcW w:w="1134" w:type="dxa"/>
            <w:vAlign w:val="center"/>
          </w:tcPr>
          <w:p w14:paraId="049B46CB" w14:textId="75285CFA" w:rsidR="00A70BB3" w:rsidRPr="00D11443" w:rsidRDefault="00A70BB3" w:rsidP="00A70BB3">
            <w:pPr>
              <w:jc w:val="center"/>
              <w:rPr>
                <w:sz w:val="20"/>
                <w:szCs w:val="20"/>
                <w:highlight w:val="yellow"/>
              </w:rPr>
            </w:pPr>
            <w:r w:rsidRPr="00D11443">
              <w:rPr>
                <w:iCs/>
                <w:sz w:val="20"/>
                <w:szCs w:val="20"/>
              </w:rPr>
              <w:t>0</w:t>
            </w:r>
          </w:p>
        </w:tc>
      </w:tr>
      <w:tr w:rsidR="00A70BB3" w:rsidRPr="00A62822" w14:paraId="66C75DEF" w14:textId="496AD73A" w:rsidTr="008150C0">
        <w:trPr>
          <w:trHeight w:val="477"/>
          <w:jc w:val="center"/>
        </w:trPr>
        <w:tc>
          <w:tcPr>
            <w:tcW w:w="1555" w:type="dxa"/>
          </w:tcPr>
          <w:p w14:paraId="035B7041" w14:textId="13E8C423" w:rsidR="00A70BB3" w:rsidRPr="00A62822" w:rsidRDefault="00A70BB3" w:rsidP="00A70BB3">
            <w:pPr>
              <w:rPr>
                <w:color w:val="000000"/>
                <w:sz w:val="20"/>
                <w:szCs w:val="20"/>
                <w:highlight w:val="yellow"/>
              </w:rPr>
            </w:pPr>
            <w:r w:rsidRPr="00A62822">
              <w:rPr>
                <w:iCs/>
                <w:sz w:val="20"/>
                <w:szCs w:val="20"/>
              </w:rPr>
              <w:t>1.3. pašvaldību budžets</w:t>
            </w:r>
          </w:p>
        </w:tc>
        <w:tc>
          <w:tcPr>
            <w:tcW w:w="1134" w:type="dxa"/>
            <w:vAlign w:val="center"/>
          </w:tcPr>
          <w:p w14:paraId="65EE25F5" w14:textId="63B9340D" w:rsidR="00A70BB3" w:rsidRPr="00A62822" w:rsidRDefault="00A70BB3" w:rsidP="00A70BB3">
            <w:pPr>
              <w:jc w:val="center"/>
              <w:rPr>
                <w:color w:val="000000"/>
                <w:sz w:val="20"/>
                <w:szCs w:val="20"/>
                <w:highlight w:val="yellow"/>
              </w:rPr>
            </w:pPr>
            <w:r w:rsidRPr="00A62822">
              <w:rPr>
                <w:iCs/>
                <w:sz w:val="20"/>
                <w:szCs w:val="20"/>
              </w:rPr>
              <w:t>0</w:t>
            </w:r>
          </w:p>
        </w:tc>
        <w:tc>
          <w:tcPr>
            <w:tcW w:w="1275" w:type="dxa"/>
            <w:gridSpan w:val="2"/>
            <w:vAlign w:val="center"/>
          </w:tcPr>
          <w:p w14:paraId="235941FC" w14:textId="001DA265" w:rsidR="00A70BB3" w:rsidRPr="00A62822" w:rsidRDefault="00A70BB3" w:rsidP="00A70BB3">
            <w:pPr>
              <w:jc w:val="center"/>
              <w:rPr>
                <w:iCs/>
                <w:sz w:val="20"/>
                <w:szCs w:val="20"/>
              </w:rPr>
            </w:pPr>
            <w:r>
              <w:rPr>
                <w:iCs/>
                <w:sz w:val="20"/>
                <w:szCs w:val="20"/>
              </w:rPr>
              <w:t>0</w:t>
            </w:r>
          </w:p>
        </w:tc>
        <w:tc>
          <w:tcPr>
            <w:tcW w:w="1134" w:type="dxa"/>
            <w:vAlign w:val="center"/>
          </w:tcPr>
          <w:p w14:paraId="7C33189E" w14:textId="0FAA5C63" w:rsidR="00A70BB3" w:rsidRPr="00A62822" w:rsidRDefault="00A70BB3" w:rsidP="00A70BB3">
            <w:pPr>
              <w:jc w:val="center"/>
              <w:rPr>
                <w:color w:val="000000"/>
                <w:sz w:val="20"/>
                <w:szCs w:val="20"/>
                <w:highlight w:val="yellow"/>
              </w:rPr>
            </w:pPr>
            <w:r w:rsidRPr="00A62822">
              <w:rPr>
                <w:iCs/>
                <w:sz w:val="20"/>
                <w:szCs w:val="20"/>
              </w:rPr>
              <w:t>0</w:t>
            </w:r>
          </w:p>
        </w:tc>
        <w:tc>
          <w:tcPr>
            <w:tcW w:w="1134" w:type="dxa"/>
            <w:vAlign w:val="center"/>
          </w:tcPr>
          <w:p w14:paraId="4F4465D3" w14:textId="22CB9AFA" w:rsidR="00A70BB3" w:rsidRPr="00D11443" w:rsidRDefault="00BC7A4B" w:rsidP="00A70BB3">
            <w:pPr>
              <w:jc w:val="center"/>
              <w:rPr>
                <w:sz w:val="20"/>
                <w:szCs w:val="20"/>
                <w:highlight w:val="yellow"/>
              </w:rPr>
            </w:pPr>
            <w:r>
              <w:rPr>
                <w:iCs/>
                <w:sz w:val="20"/>
                <w:szCs w:val="20"/>
              </w:rPr>
              <w:t>0</w:t>
            </w:r>
          </w:p>
        </w:tc>
        <w:tc>
          <w:tcPr>
            <w:tcW w:w="851" w:type="dxa"/>
            <w:vAlign w:val="center"/>
          </w:tcPr>
          <w:p w14:paraId="0E033662" w14:textId="2C3353E5" w:rsidR="00A70BB3" w:rsidRPr="00056EFD" w:rsidRDefault="00056EFD" w:rsidP="00A70BB3">
            <w:pPr>
              <w:jc w:val="center"/>
              <w:rPr>
                <w:color w:val="000000"/>
                <w:sz w:val="20"/>
                <w:szCs w:val="20"/>
              </w:rPr>
            </w:pPr>
            <w:r w:rsidRPr="00056EFD">
              <w:rPr>
                <w:color w:val="000000"/>
                <w:sz w:val="20"/>
                <w:szCs w:val="20"/>
              </w:rPr>
              <w:t>0</w:t>
            </w:r>
          </w:p>
        </w:tc>
        <w:tc>
          <w:tcPr>
            <w:tcW w:w="1134" w:type="dxa"/>
            <w:vAlign w:val="center"/>
          </w:tcPr>
          <w:p w14:paraId="2C4A0234" w14:textId="76FBC2B3" w:rsidR="00A70BB3" w:rsidRPr="00D11443" w:rsidRDefault="00BC7A4B" w:rsidP="00A70BB3">
            <w:pPr>
              <w:jc w:val="center"/>
              <w:rPr>
                <w:sz w:val="20"/>
                <w:szCs w:val="20"/>
                <w:highlight w:val="yellow"/>
              </w:rPr>
            </w:pPr>
            <w:r>
              <w:rPr>
                <w:iCs/>
                <w:sz w:val="20"/>
                <w:szCs w:val="20"/>
              </w:rPr>
              <w:t>0</w:t>
            </w:r>
          </w:p>
        </w:tc>
        <w:tc>
          <w:tcPr>
            <w:tcW w:w="1134" w:type="dxa"/>
            <w:vAlign w:val="center"/>
          </w:tcPr>
          <w:p w14:paraId="22CFAB3B" w14:textId="6AC196CC" w:rsidR="00A70BB3" w:rsidRPr="00D11443" w:rsidRDefault="00BC7A4B" w:rsidP="00A70BB3">
            <w:pPr>
              <w:jc w:val="center"/>
              <w:rPr>
                <w:sz w:val="20"/>
                <w:szCs w:val="20"/>
                <w:highlight w:val="yellow"/>
              </w:rPr>
            </w:pPr>
            <w:r>
              <w:rPr>
                <w:iCs/>
                <w:sz w:val="20"/>
                <w:szCs w:val="20"/>
              </w:rPr>
              <w:t>0</w:t>
            </w:r>
          </w:p>
        </w:tc>
      </w:tr>
      <w:tr w:rsidR="00A70BB3" w:rsidRPr="00A62822" w14:paraId="0889A660" w14:textId="5E09B567" w:rsidTr="008150C0">
        <w:trPr>
          <w:trHeight w:val="477"/>
          <w:jc w:val="center"/>
        </w:trPr>
        <w:tc>
          <w:tcPr>
            <w:tcW w:w="1555" w:type="dxa"/>
          </w:tcPr>
          <w:p w14:paraId="096B9409" w14:textId="324B1976" w:rsidR="00A70BB3" w:rsidRPr="00A62822" w:rsidRDefault="00A70BB3" w:rsidP="00A70BB3">
            <w:pPr>
              <w:rPr>
                <w:color w:val="000000"/>
                <w:sz w:val="20"/>
                <w:szCs w:val="20"/>
                <w:highlight w:val="yellow"/>
              </w:rPr>
            </w:pPr>
            <w:r w:rsidRPr="00A62822">
              <w:rPr>
                <w:iCs/>
                <w:sz w:val="20"/>
                <w:szCs w:val="20"/>
              </w:rPr>
              <w:t>2. Budžeta izdevumi</w:t>
            </w:r>
          </w:p>
        </w:tc>
        <w:tc>
          <w:tcPr>
            <w:tcW w:w="1134" w:type="dxa"/>
            <w:vAlign w:val="center"/>
          </w:tcPr>
          <w:p w14:paraId="7F1ADA8F" w14:textId="39EC55B3" w:rsidR="00A70BB3" w:rsidRPr="00A62822" w:rsidRDefault="00206A08" w:rsidP="00A70BB3">
            <w:pPr>
              <w:jc w:val="center"/>
              <w:rPr>
                <w:color w:val="000000"/>
                <w:sz w:val="20"/>
                <w:szCs w:val="20"/>
                <w:highlight w:val="yellow"/>
              </w:rPr>
            </w:pPr>
            <w:r w:rsidRPr="005D107B">
              <w:rPr>
                <w:iCs/>
                <w:sz w:val="20"/>
                <w:szCs w:val="20"/>
              </w:rPr>
              <w:t>esošais</w:t>
            </w:r>
          </w:p>
        </w:tc>
        <w:tc>
          <w:tcPr>
            <w:tcW w:w="1275" w:type="dxa"/>
            <w:gridSpan w:val="2"/>
            <w:vAlign w:val="center"/>
          </w:tcPr>
          <w:p w14:paraId="2448405D" w14:textId="412504A3" w:rsidR="00A70BB3" w:rsidRPr="00A62822" w:rsidRDefault="00BC7A4B" w:rsidP="00A70BB3">
            <w:pPr>
              <w:jc w:val="center"/>
              <w:rPr>
                <w:iCs/>
                <w:sz w:val="20"/>
                <w:szCs w:val="20"/>
              </w:rPr>
            </w:pPr>
            <w:r>
              <w:rPr>
                <w:iCs/>
                <w:sz w:val="20"/>
                <w:szCs w:val="20"/>
              </w:rPr>
              <w:t xml:space="preserve">- </w:t>
            </w:r>
            <w:r w:rsidRPr="00BC7A4B">
              <w:rPr>
                <w:iCs/>
                <w:sz w:val="20"/>
                <w:szCs w:val="20"/>
              </w:rPr>
              <w:t>6 336 492</w:t>
            </w:r>
          </w:p>
        </w:tc>
        <w:tc>
          <w:tcPr>
            <w:tcW w:w="1134" w:type="dxa"/>
            <w:vAlign w:val="center"/>
          </w:tcPr>
          <w:p w14:paraId="443F901E" w14:textId="3F4B56EF" w:rsidR="00A70BB3" w:rsidRPr="00A62822" w:rsidRDefault="00A70BB3" w:rsidP="00A70BB3">
            <w:pPr>
              <w:jc w:val="center"/>
              <w:rPr>
                <w:color w:val="000000"/>
                <w:sz w:val="20"/>
                <w:szCs w:val="20"/>
                <w:highlight w:val="yellow"/>
              </w:rPr>
            </w:pPr>
            <w:r w:rsidRPr="005D107B">
              <w:rPr>
                <w:iCs/>
                <w:sz w:val="20"/>
                <w:szCs w:val="20"/>
              </w:rPr>
              <w:t>esošais</w:t>
            </w:r>
          </w:p>
        </w:tc>
        <w:tc>
          <w:tcPr>
            <w:tcW w:w="1134" w:type="dxa"/>
            <w:vAlign w:val="center"/>
          </w:tcPr>
          <w:p w14:paraId="5588A597" w14:textId="5F9D1AFF" w:rsidR="00A70BB3" w:rsidRPr="00D11443" w:rsidRDefault="007C36A4" w:rsidP="00A70BB3">
            <w:pPr>
              <w:jc w:val="center"/>
              <w:rPr>
                <w:sz w:val="20"/>
                <w:szCs w:val="20"/>
                <w:highlight w:val="yellow"/>
              </w:rPr>
            </w:pPr>
            <w:r w:rsidRPr="007C36A4">
              <w:rPr>
                <w:iCs/>
                <w:sz w:val="20"/>
                <w:szCs w:val="20"/>
              </w:rPr>
              <w:t>4 572 881</w:t>
            </w:r>
          </w:p>
        </w:tc>
        <w:tc>
          <w:tcPr>
            <w:tcW w:w="851" w:type="dxa"/>
            <w:vAlign w:val="center"/>
          </w:tcPr>
          <w:p w14:paraId="764571C3" w14:textId="433C1334" w:rsidR="00A70BB3" w:rsidRPr="00A62822" w:rsidRDefault="00A70BB3" w:rsidP="00A70BB3">
            <w:pPr>
              <w:jc w:val="center"/>
              <w:rPr>
                <w:color w:val="000000"/>
                <w:sz w:val="20"/>
                <w:szCs w:val="20"/>
                <w:highlight w:val="yellow"/>
              </w:rPr>
            </w:pPr>
            <w:r w:rsidRPr="005D107B">
              <w:rPr>
                <w:iCs/>
                <w:sz w:val="20"/>
                <w:szCs w:val="20"/>
              </w:rPr>
              <w:t>esošais</w:t>
            </w:r>
          </w:p>
        </w:tc>
        <w:tc>
          <w:tcPr>
            <w:tcW w:w="1134" w:type="dxa"/>
            <w:vAlign w:val="center"/>
          </w:tcPr>
          <w:p w14:paraId="612A32DC" w14:textId="15303508" w:rsidR="00A70BB3" w:rsidRPr="00D11443" w:rsidRDefault="007C36A4" w:rsidP="00A70BB3">
            <w:pPr>
              <w:jc w:val="center"/>
              <w:rPr>
                <w:sz w:val="20"/>
                <w:szCs w:val="20"/>
                <w:highlight w:val="yellow"/>
              </w:rPr>
            </w:pPr>
            <w:r w:rsidRPr="007C36A4">
              <w:rPr>
                <w:iCs/>
                <w:sz w:val="20"/>
                <w:szCs w:val="20"/>
              </w:rPr>
              <w:t>5 335 026</w:t>
            </w:r>
          </w:p>
        </w:tc>
        <w:tc>
          <w:tcPr>
            <w:tcW w:w="1134" w:type="dxa"/>
            <w:vAlign w:val="center"/>
          </w:tcPr>
          <w:p w14:paraId="35810935" w14:textId="1BCD59C8" w:rsidR="00A70BB3" w:rsidRPr="00D11443" w:rsidRDefault="007C36A4" w:rsidP="00A70BB3">
            <w:pPr>
              <w:jc w:val="center"/>
              <w:rPr>
                <w:sz w:val="20"/>
                <w:szCs w:val="20"/>
                <w:highlight w:val="yellow"/>
              </w:rPr>
            </w:pPr>
            <w:r w:rsidRPr="007C36A4">
              <w:rPr>
                <w:iCs/>
                <w:sz w:val="20"/>
                <w:szCs w:val="20"/>
              </w:rPr>
              <w:t>5 335 026</w:t>
            </w:r>
          </w:p>
        </w:tc>
      </w:tr>
      <w:tr w:rsidR="00A70BB3" w:rsidRPr="00A62822" w14:paraId="3B814141" w14:textId="38D1A202" w:rsidTr="008150C0">
        <w:trPr>
          <w:trHeight w:val="477"/>
          <w:jc w:val="center"/>
        </w:trPr>
        <w:tc>
          <w:tcPr>
            <w:tcW w:w="1555" w:type="dxa"/>
          </w:tcPr>
          <w:p w14:paraId="23C067CD" w14:textId="21F34A06" w:rsidR="00A70BB3" w:rsidRPr="00A62822" w:rsidRDefault="00A70BB3" w:rsidP="00A70BB3">
            <w:pPr>
              <w:rPr>
                <w:color w:val="000000"/>
                <w:sz w:val="20"/>
                <w:szCs w:val="20"/>
                <w:highlight w:val="yellow"/>
              </w:rPr>
            </w:pPr>
            <w:r w:rsidRPr="00A62822">
              <w:rPr>
                <w:iCs/>
                <w:sz w:val="20"/>
                <w:szCs w:val="20"/>
              </w:rPr>
              <w:t>2.1. valsts pamatbudžets</w:t>
            </w:r>
          </w:p>
        </w:tc>
        <w:tc>
          <w:tcPr>
            <w:tcW w:w="1134" w:type="dxa"/>
            <w:vAlign w:val="center"/>
          </w:tcPr>
          <w:p w14:paraId="275ADC6C" w14:textId="0DEB122D" w:rsidR="00A70BB3" w:rsidRPr="00A62822" w:rsidRDefault="00206A08" w:rsidP="00A70BB3">
            <w:pPr>
              <w:jc w:val="center"/>
              <w:rPr>
                <w:color w:val="000000"/>
                <w:sz w:val="20"/>
                <w:szCs w:val="20"/>
                <w:highlight w:val="yellow"/>
              </w:rPr>
            </w:pPr>
            <w:r w:rsidRPr="005D107B">
              <w:rPr>
                <w:iCs/>
                <w:sz w:val="20"/>
                <w:szCs w:val="20"/>
              </w:rPr>
              <w:t>esošais</w:t>
            </w:r>
          </w:p>
        </w:tc>
        <w:tc>
          <w:tcPr>
            <w:tcW w:w="1275" w:type="dxa"/>
            <w:gridSpan w:val="2"/>
            <w:vAlign w:val="center"/>
          </w:tcPr>
          <w:p w14:paraId="7F3D6CFD" w14:textId="7B51BA6A" w:rsidR="00A70BB3" w:rsidRPr="00A62822" w:rsidRDefault="00BC7A4B" w:rsidP="00A70BB3">
            <w:pPr>
              <w:jc w:val="center"/>
              <w:rPr>
                <w:iCs/>
                <w:sz w:val="20"/>
                <w:szCs w:val="20"/>
              </w:rPr>
            </w:pPr>
            <w:r>
              <w:rPr>
                <w:iCs/>
                <w:sz w:val="20"/>
                <w:szCs w:val="20"/>
              </w:rPr>
              <w:t xml:space="preserve">- </w:t>
            </w:r>
            <w:r w:rsidRPr="00BC7A4B">
              <w:rPr>
                <w:iCs/>
                <w:sz w:val="20"/>
                <w:szCs w:val="20"/>
              </w:rPr>
              <w:t>6 336 492</w:t>
            </w:r>
          </w:p>
        </w:tc>
        <w:tc>
          <w:tcPr>
            <w:tcW w:w="1134" w:type="dxa"/>
            <w:vAlign w:val="center"/>
          </w:tcPr>
          <w:p w14:paraId="63C6D082" w14:textId="2D6FED8E" w:rsidR="00A70BB3" w:rsidRPr="00A62822" w:rsidRDefault="00A70BB3" w:rsidP="00A70BB3">
            <w:pPr>
              <w:jc w:val="center"/>
              <w:rPr>
                <w:color w:val="000000"/>
                <w:sz w:val="20"/>
                <w:szCs w:val="20"/>
                <w:highlight w:val="yellow"/>
              </w:rPr>
            </w:pPr>
            <w:r w:rsidRPr="005D107B">
              <w:rPr>
                <w:iCs/>
                <w:sz w:val="20"/>
                <w:szCs w:val="20"/>
              </w:rPr>
              <w:t>esošais</w:t>
            </w:r>
          </w:p>
        </w:tc>
        <w:tc>
          <w:tcPr>
            <w:tcW w:w="1134" w:type="dxa"/>
            <w:vAlign w:val="center"/>
          </w:tcPr>
          <w:p w14:paraId="5D39EAAF" w14:textId="407052EE" w:rsidR="00A70BB3" w:rsidRPr="00D11443" w:rsidRDefault="009E23FA" w:rsidP="00A70BB3">
            <w:pPr>
              <w:jc w:val="center"/>
              <w:rPr>
                <w:sz w:val="20"/>
                <w:szCs w:val="20"/>
                <w:highlight w:val="yellow"/>
              </w:rPr>
            </w:pPr>
            <w:r w:rsidRPr="009E23FA">
              <w:rPr>
                <w:iCs/>
                <w:sz w:val="20"/>
                <w:szCs w:val="20"/>
              </w:rPr>
              <w:t>4 431 908</w:t>
            </w:r>
          </w:p>
        </w:tc>
        <w:tc>
          <w:tcPr>
            <w:tcW w:w="851" w:type="dxa"/>
            <w:vAlign w:val="center"/>
          </w:tcPr>
          <w:p w14:paraId="11ED2527" w14:textId="72B98F8C" w:rsidR="00A70BB3" w:rsidRPr="00A62822" w:rsidRDefault="00A70BB3" w:rsidP="00A70BB3">
            <w:pPr>
              <w:jc w:val="center"/>
              <w:rPr>
                <w:color w:val="000000"/>
                <w:sz w:val="20"/>
                <w:szCs w:val="20"/>
                <w:highlight w:val="yellow"/>
              </w:rPr>
            </w:pPr>
            <w:r w:rsidRPr="005D107B">
              <w:rPr>
                <w:iCs/>
                <w:sz w:val="20"/>
                <w:szCs w:val="20"/>
              </w:rPr>
              <w:t>esošais</w:t>
            </w:r>
          </w:p>
        </w:tc>
        <w:tc>
          <w:tcPr>
            <w:tcW w:w="1134" w:type="dxa"/>
            <w:vAlign w:val="center"/>
          </w:tcPr>
          <w:p w14:paraId="51B6FA05" w14:textId="6BA214D1" w:rsidR="00A70BB3" w:rsidRPr="00D11443" w:rsidRDefault="009E23FA" w:rsidP="00A70BB3">
            <w:pPr>
              <w:jc w:val="center"/>
              <w:rPr>
                <w:sz w:val="20"/>
                <w:szCs w:val="20"/>
                <w:highlight w:val="yellow"/>
              </w:rPr>
            </w:pPr>
            <w:r w:rsidRPr="009E23FA">
              <w:rPr>
                <w:iCs/>
                <w:sz w:val="20"/>
                <w:szCs w:val="20"/>
              </w:rPr>
              <w:t>5 170 559</w:t>
            </w:r>
          </w:p>
        </w:tc>
        <w:tc>
          <w:tcPr>
            <w:tcW w:w="1134" w:type="dxa"/>
            <w:vAlign w:val="center"/>
          </w:tcPr>
          <w:p w14:paraId="5D4101EA" w14:textId="75FFE51F" w:rsidR="00A70BB3" w:rsidRPr="00D11443" w:rsidRDefault="009E23FA" w:rsidP="00A70BB3">
            <w:pPr>
              <w:jc w:val="center"/>
              <w:rPr>
                <w:sz w:val="20"/>
                <w:szCs w:val="20"/>
                <w:highlight w:val="yellow"/>
              </w:rPr>
            </w:pPr>
            <w:r w:rsidRPr="009E23FA">
              <w:rPr>
                <w:iCs/>
                <w:sz w:val="20"/>
                <w:szCs w:val="20"/>
              </w:rPr>
              <w:t>5 170 559</w:t>
            </w:r>
          </w:p>
        </w:tc>
      </w:tr>
      <w:tr w:rsidR="00A70BB3" w:rsidRPr="00A62822" w14:paraId="13C1C382" w14:textId="77777777" w:rsidTr="008150C0">
        <w:trPr>
          <w:trHeight w:val="716"/>
          <w:jc w:val="center"/>
        </w:trPr>
        <w:tc>
          <w:tcPr>
            <w:tcW w:w="1555" w:type="dxa"/>
          </w:tcPr>
          <w:p w14:paraId="35DC5FCC" w14:textId="0B76099A" w:rsidR="00A70BB3" w:rsidRPr="00A62822" w:rsidRDefault="00A70BB3" w:rsidP="00A70BB3">
            <w:pPr>
              <w:rPr>
                <w:iCs/>
                <w:sz w:val="20"/>
                <w:szCs w:val="20"/>
              </w:rPr>
            </w:pPr>
            <w:r w:rsidRPr="00A62822">
              <w:rPr>
                <w:iCs/>
                <w:sz w:val="20"/>
                <w:szCs w:val="20"/>
              </w:rPr>
              <w:t>2.2. valsts speciālais budžets</w:t>
            </w:r>
          </w:p>
        </w:tc>
        <w:tc>
          <w:tcPr>
            <w:tcW w:w="1134" w:type="dxa"/>
            <w:vAlign w:val="center"/>
          </w:tcPr>
          <w:p w14:paraId="6253D2EC" w14:textId="4A5B1556" w:rsidR="00A70BB3" w:rsidRPr="00A62822" w:rsidRDefault="00A70BB3" w:rsidP="00A70BB3">
            <w:pPr>
              <w:jc w:val="center"/>
              <w:rPr>
                <w:iCs/>
                <w:sz w:val="20"/>
                <w:szCs w:val="20"/>
              </w:rPr>
            </w:pPr>
            <w:r w:rsidRPr="00A62822">
              <w:rPr>
                <w:iCs/>
                <w:sz w:val="20"/>
                <w:szCs w:val="20"/>
              </w:rPr>
              <w:t>0</w:t>
            </w:r>
          </w:p>
        </w:tc>
        <w:tc>
          <w:tcPr>
            <w:tcW w:w="1275" w:type="dxa"/>
            <w:gridSpan w:val="2"/>
            <w:vAlign w:val="center"/>
          </w:tcPr>
          <w:p w14:paraId="5BD83686" w14:textId="52E841A5" w:rsidR="00A70BB3" w:rsidRPr="00A62822" w:rsidRDefault="00A70BB3" w:rsidP="00A70BB3">
            <w:pPr>
              <w:jc w:val="center"/>
              <w:rPr>
                <w:iCs/>
                <w:sz w:val="20"/>
                <w:szCs w:val="20"/>
              </w:rPr>
            </w:pPr>
            <w:r>
              <w:rPr>
                <w:iCs/>
                <w:sz w:val="20"/>
                <w:szCs w:val="20"/>
              </w:rPr>
              <w:t>0</w:t>
            </w:r>
          </w:p>
        </w:tc>
        <w:tc>
          <w:tcPr>
            <w:tcW w:w="1134" w:type="dxa"/>
            <w:vAlign w:val="center"/>
          </w:tcPr>
          <w:p w14:paraId="44CFA251" w14:textId="27774DF7" w:rsidR="00A70BB3" w:rsidRPr="00A62822" w:rsidRDefault="00A70BB3" w:rsidP="00A70BB3">
            <w:pPr>
              <w:jc w:val="center"/>
              <w:rPr>
                <w:iCs/>
                <w:sz w:val="20"/>
                <w:szCs w:val="20"/>
              </w:rPr>
            </w:pPr>
            <w:r w:rsidRPr="00A62822">
              <w:rPr>
                <w:iCs/>
                <w:sz w:val="20"/>
                <w:szCs w:val="20"/>
              </w:rPr>
              <w:t>0</w:t>
            </w:r>
          </w:p>
        </w:tc>
        <w:tc>
          <w:tcPr>
            <w:tcW w:w="1134" w:type="dxa"/>
            <w:vAlign w:val="center"/>
          </w:tcPr>
          <w:p w14:paraId="6C92DD8E" w14:textId="121C0201" w:rsidR="00A70BB3" w:rsidRPr="00D11443" w:rsidRDefault="00A70BB3" w:rsidP="00A70BB3">
            <w:pPr>
              <w:jc w:val="center"/>
              <w:rPr>
                <w:iCs/>
                <w:sz w:val="20"/>
                <w:szCs w:val="20"/>
              </w:rPr>
            </w:pPr>
            <w:r w:rsidRPr="00D11443">
              <w:rPr>
                <w:iCs/>
                <w:sz w:val="20"/>
                <w:szCs w:val="20"/>
              </w:rPr>
              <w:t>0</w:t>
            </w:r>
          </w:p>
        </w:tc>
        <w:tc>
          <w:tcPr>
            <w:tcW w:w="851" w:type="dxa"/>
            <w:vAlign w:val="center"/>
          </w:tcPr>
          <w:p w14:paraId="594A9283" w14:textId="53C4F002" w:rsidR="00A70BB3" w:rsidRPr="00A62822" w:rsidRDefault="00A70BB3" w:rsidP="00A70BB3">
            <w:pPr>
              <w:jc w:val="center"/>
              <w:rPr>
                <w:iCs/>
                <w:sz w:val="20"/>
                <w:szCs w:val="20"/>
              </w:rPr>
            </w:pPr>
            <w:r>
              <w:rPr>
                <w:iCs/>
                <w:sz w:val="20"/>
                <w:szCs w:val="20"/>
              </w:rPr>
              <w:t>0</w:t>
            </w:r>
          </w:p>
        </w:tc>
        <w:tc>
          <w:tcPr>
            <w:tcW w:w="1134" w:type="dxa"/>
            <w:vAlign w:val="center"/>
          </w:tcPr>
          <w:p w14:paraId="1CE3843C" w14:textId="456DD9BD" w:rsidR="00A70BB3" w:rsidRPr="00D11443" w:rsidRDefault="00A70BB3" w:rsidP="00A70BB3">
            <w:pPr>
              <w:jc w:val="center"/>
              <w:rPr>
                <w:iCs/>
                <w:sz w:val="20"/>
                <w:szCs w:val="20"/>
              </w:rPr>
            </w:pPr>
            <w:r w:rsidRPr="00D11443">
              <w:rPr>
                <w:iCs/>
                <w:sz w:val="20"/>
                <w:szCs w:val="20"/>
              </w:rPr>
              <w:t>0</w:t>
            </w:r>
          </w:p>
        </w:tc>
        <w:tc>
          <w:tcPr>
            <w:tcW w:w="1134" w:type="dxa"/>
            <w:vAlign w:val="center"/>
          </w:tcPr>
          <w:p w14:paraId="4CA5E7FD" w14:textId="33B44018" w:rsidR="00A70BB3" w:rsidRPr="00D11443" w:rsidRDefault="00A70BB3" w:rsidP="00A70BB3">
            <w:pPr>
              <w:jc w:val="center"/>
              <w:rPr>
                <w:iCs/>
                <w:sz w:val="20"/>
                <w:szCs w:val="20"/>
              </w:rPr>
            </w:pPr>
            <w:r w:rsidRPr="00D11443">
              <w:rPr>
                <w:iCs/>
                <w:sz w:val="20"/>
                <w:szCs w:val="20"/>
              </w:rPr>
              <w:t>0</w:t>
            </w:r>
          </w:p>
        </w:tc>
      </w:tr>
      <w:tr w:rsidR="00A70BB3" w:rsidRPr="00A62822" w14:paraId="5EE2A350" w14:textId="77777777" w:rsidTr="008150C0">
        <w:trPr>
          <w:trHeight w:val="462"/>
          <w:jc w:val="center"/>
        </w:trPr>
        <w:tc>
          <w:tcPr>
            <w:tcW w:w="1555" w:type="dxa"/>
          </w:tcPr>
          <w:p w14:paraId="3129CAAF" w14:textId="37A0225C" w:rsidR="00A70BB3" w:rsidRPr="00A62822" w:rsidRDefault="00A70BB3" w:rsidP="00A70BB3">
            <w:pPr>
              <w:rPr>
                <w:iCs/>
                <w:sz w:val="20"/>
                <w:szCs w:val="20"/>
              </w:rPr>
            </w:pPr>
            <w:r w:rsidRPr="00A62822">
              <w:rPr>
                <w:iCs/>
                <w:sz w:val="20"/>
                <w:szCs w:val="20"/>
              </w:rPr>
              <w:lastRenderedPageBreak/>
              <w:t>2.3. pašvaldību budžets</w:t>
            </w:r>
          </w:p>
        </w:tc>
        <w:tc>
          <w:tcPr>
            <w:tcW w:w="1134" w:type="dxa"/>
            <w:vAlign w:val="center"/>
          </w:tcPr>
          <w:p w14:paraId="2B517A96" w14:textId="1552E549" w:rsidR="00A70BB3" w:rsidRPr="00A62822" w:rsidRDefault="00A70BB3" w:rsidP="00A70BB3">
            <w:pPr>
              <w:jc w:val="center"/>
              <w:rPr>
                <w:iCs/>
                <w:sz w:val="20"/>
                <w:szCs w:val="20"/>
              </w:rPr>
            </w:pPr>
            <w:r w:rsidRPr="00A62822">
              <w:rPr>
                <w:iCs/>
                <w:sz w:val="20"/>
                <w:szCs w:val="20"/>
              </w:rPr>
              <w:t>0</w:t>
            </w:r>
          </w:p>
        </w:tc>
        <w:tc>
          <w:tcPr>
            <w:tcW w:w="1275" w:type="dxa"/>
            <w:gridSpan w:val="2"/>
            <w:vAlign w:val="center"/>
          </w:tcPr>
          <w:p w14:paraId="626740D4" w14:textId="332B46E3" w:rsidR="00A70BB3" w:rsidRPr="00A62822" w:rsidRDefault="00A70BB3" w:rsidP="00A70BB3">
            <w:pPr>
              <w:jc w:val="center"/>
              <w:rPr>
                <w:iCs/>
                <w:sz w:val="20"/>
                <w:szCs w:val="20"/>
              </w:rPr>
            </w:pPr>
            <w:r>
              <w:rPr>
                <w:iCs/>
                <w:sz w:val="20"/>
                <w:szCs w:val="20"/>
              </w:rPr>
              <w:t>0</w:t>
            </w:r>
          </w:p>
        </w:tc>
        <w:tc>
          <w:tcPr>
            <w:tcW w:w="1134" w:type="dxa"/>
            <w:vAlign w:val="center"/>
          </w:tcPr>
          <w:p w14:paraId="6FD88C41" w14:textId="61D56749" w:rsidR="00A70BB3" w:rsidRPr="00A62822" w:rsidRDefault="00A70BB3" w:rsidP="00A70BB3">
            <w:pPr>
              <w:jc w:val="center"/>
              <w:rPr>
                <w:iCs/>
                <w:sz w:val="20"/>
                <w:szCs w:val="20"/>
              </w:rPr>
            </w:pPr>
            <w:r w:rsidRPr="00A62822">
              <w:rPr>
                <w:iCs/>
                <w:sz w:val="20"/>
                <w:szCs w:val="20"/>
              </w:rPr>
              <w:t>0</w:t>
            </w:r>
          </w:p>
        </w:tc>
        <w:tc>
          <w:tcPr>
            <w:tcW w:w="1134" w:type="dxa"/>
            <w:vAlign w:val="center"/>
          </w:tcPr>
          <w:p w14:paraId="6189898E" w14:textId="636174D3" w:rsidR="00A70BB3" w:rsidRPr="00D11443" w:rsidRDefault="007C36A4" w:rsidP="00A70BB3">
            <w:pPr>
              <w:jc w:val="center"/>
              <w:rPr>
                <w:iCs/>
                <w:sz w:val="20"/>
                <w:szCs w:val="20"/>
              </w:rPr>
            </w:pPr>
            <w:r w:rsidRPr="007C36A4">
              <w:rPr>
                <w:iCs/>
                <w:sz w:val="20"/>
                <w:szCs w:val="20"/>
              </w:rPr>
              <w:t>140 973</w:t>
            </w:r>
          </w:p>
        </w:tc>
        <w:tc>
          <w:tcPr>
            <w:tcW w:w="851" w:type="dxa"/>
            <w:vAlign w:val="center"/>
          </w:tcPr>
          <w:p w14:paraId="746EF4CF" w14:textId="0E38F114" w:rsidR="00A70BB3" w:rsidRPr="00A62822" w:rsidRDefault="00A70BB3" w:rsidP="00A70BB3">
            <w:pPr>
              <w:jc w:val="center"/>
              <w:rPr>
                <w:iCs/>
                <w:sz w:val="20"/>
                <w:szCs w:val="20"/>
              </w:rPr>
            </w:pPr>
            <w:r>
              <w:rPr>
                <w:iCs/>
                <w:sz w:val="20"/>
                <w:szCs w:val="20"/>
              </w:rPr>
              <w:t>0</w:t>
            </w:r>
          </w:p>
        </w:tc>
        <w:tc>
          <w:tcPr>
            <w:tcW w:w="1134" w:type="dxa"/>
            <w:vAlign w:val="center"/>
          </w:tcPr>
          <w:p w14:paraId="5FB29C70" w14:textId="48890C41" w:rsidR="00A70BB3" w:rsidRPr="00D11443" w:rsidRDefault="007C36A4" w:rsidP="00A70BB3">
            <w:pPr>
              <w:jc w:val="center"/>
              <w:rPr>
                <w:iCs/>
                <w:sz w:val="20"/>
                <w:szCs w:val="20"/>
              </w:rPr>
            </w:pPr>
            <w:r w:rsidRPr="007C36A4">
              <w:rPr>
                <w:iCs/>
                <w:sz w:val="20"/>
                <w:szCs w:val="20"/>
              </w:rPr>
              <w:t>164 467</w:t>
            </w:r>
          </w:p>
        </w:tc>
        <w:tc>
          <w:tcPr>
            <w:tcW w:w="1134" w:type="dxa"/>
            <w:vAlign w:val="center"/>
          </w:tcPr>
          <w:p w14:paraId="4175CA67" w14:textId="523D13E9" w:rsidR="00A70BB3" w:rsidRPr="00D11443" w:rsidRDefault="007C36A4" w:rsidP="00A70BB3">
            <w:pPr>
              <w:jc w:val="center"/>
              <w:rPr>
                <w:iCs/>
                <w:sz w:val="20"/>
                <w:szCs w:val="20"/>
              </w:rPr>
            </w:pPr>
            <w:r w:rsidRPr="007C36A4">
              <w:rPr>
                <w:iCs/>
                <w:sz w:val="20"/>
                <w:szCs w:val="20"/>
              </w:rPr>
              <w:t>164 467</w:t>
            </w:r>
          </w:p>
        </w:tc>
      </w:tr>
      <w:tr w:rsidR="00A70BB3" w:rsidRPr="00A62822" w14:paraId="2CB9F4AC" w14:textId="77777777" w:rsidTr="008150C0">
        <w:trPr>
          <w:trHeight w:val="477"/>
          <w:jc w:val="center"/>
        </w:trPr>
        <w:tc>
          <w:tcPr>
            <w:tcW w:w="1555" w:type="dxa"/>
          </w:tcPr>
          <w:p w14:paraId="4B49F784" w14:textId="74EC42D2" w:rsidR="00A70BB3" w:rsidRPr="00A62822" w:rsidRDefault="00A70BB3" w:rsidP="00A70BB3">
            <w:pPr>
              <w:rPr>
                <w:iCs/>
                <w:sz w:val="20"/>
                <w:szCs w:val="20"/>
              </w:rPr>
            </w:pPr>
            <w:r w:rsidRPr="00A62822">
              <w:rPr>
                <w:iCs/>
                <w:sz w:val="20"/>
                <w:szCs w:val="20"/>
              </w:rPr>
              <w:t>3. Finansiālā ietekme</w:t>
            </w:r>
          </w:p>
        </w:tc>
        <w:tc>
          <w:tcPr>
            <w:tcW w:w="1134" w:type="dxa"/>
            <w:vAlign w:val="center"/>
          </w:tcPr>
          <w:p w14:paraId="6FA957D8" w14:textId="22CD531C" w:rsidR="00A70BB3" w:rsidRPr="00A62822" w:rsidRDefault="00BC7A4B" w:rsidP="00A70BB3">
            <w:pPr>
              <w:jc w:val="center"/>
              <w:rPr>
                <w:iCs/>
                <w:sz w:val="20"/>
                <w:szCs w:val="20"/>
              </w:rPr>
            </w:pPr>
            <w:r>
              <w:rPr>
                <w:iCs/>
                <w:sz w:val="20"/>
                <w:szCs w:val="20"/>
              </w:rPr>
              <w:t>0</w:t>
            </w:r>
          </w:p>
        </w:tc>
        <w:tc>
          <w:tcPr>
            <w:tcW w:w="1275" w:type="dxa"/>
            <w:gridSpan w:val="2"/>
            <w:vAlign w:val="center"/>
          </w:tcPr>
          <w:p w14:paraId="59A0ACC7" w14:textId="2DD1BA50" w:rsidR="00A70BB3" w:rsidRPr="00A62822" w:rsidRDefault="00BC7A4B" w:rsidP="00A70BB3">
            <w:pPr>
              <w:jc w:val="center"/>
              <w:rPr>
                <w:iCs/>
                <w:sz w:val="20"/>
                <w:szCs w:val="20"/>
              </w:rPr>
            </w:pPr>
            <w:r>
              <w:rPr>
                <w:iCs/>
                <w:sz w:val="20"/>
                <w:szCs w:val="20"/>
              </w:rPr>
              <w:t xml:space="preserve">- </w:t>
            </w:r>
            <w:r w:rsidRPr="00BC7A4B">
              <w:rPr>
                <w:iCs/>
                <w:sz w:val="20"/>
                <w:szCs w:val="20"/>
              </w:rPr>
              <w:t>6 336 492</w:t>
            </w:r>
          </w:p>
        </w:tc>
        <w:tc>
          <w:tcPr>
            <w:tcW w:w="1134" w:type="dxa"/>
            <w:vAlign w:val="center"/>
          </w:tcPr>
          <w:p w14:paraId="4E9BFD6B" w14:textId="38DED126" w:rsidR="00A70BB3" w:rsidRPr="00A62822" w:rsidRDefault="00BC7A4B" w:rsidP="00A70BB3">
            <w:pPr>
              <w:jc w:val="center"/>
              <w:rPr>
                <w:iCs/>
                <w:sz w:val="20"/>
                <w:szCs w:val="20"/>
              </w:rPr>
            </w:pPr>
            <w:r>
              <w:rPr>
                <w:iCs/>
                <w:sz w:val="20"/>
                <w:szCs w:val="20"/>
              </w:rPr>
              <w:t>0</w:t>
            </w:r>
          </w:p>
        </w:tc>
        <w:tc>
          <w:tcPr>
            <w:tcW w:w="1134" w:type="dxa"/>
            <w:vAlign w:val="center"/>
          </w:tcPr>
          <w:p w14:paraId="5155C6C4" w14:textId="290CA19A" w:rsidR="00A70BB3" w:rsidRPr="00AC47CB" w:rsidRDefault="009E23FA" w:rsidP="00AC47CB">
            <w:pPr>
              <w:rPr>
                <w:iCs/>
                <w:sz w:val="20"/>
                <w:szCs w:val="20"/>
              </w:rPr>
            </w:pPr>
            <w:r w:rsidRPr="009E23FA">
              <w:rPr>
                <w:iCs/>
                <w:sz w:val="20"/>
                <w:szCs w:val="20"/>
              </w:rPr>
              <w:t>-</w:t>
            </w:r>
            <w:r w:rsidR="007C36A4" w:rsidRPr="007C36A4">
              <w:rPr>
                <w:iCs/>
                <w:sz w:val="20"/>
                <w:szCs w:val="20"/>
              </w:rPr>
              <w:t>140 973</w:t>
            </w:r>
          </w:p>
        </w:tc>
        <w:tc>
          <w:tcPr>
            <w:tcW w:w="851" w:type="dxa"/>
            <w:vAlign w:val="center"/>
          </w:tcPr>
          <w:p w14:paraId="62B71F53" w14:textId="753E75B6" w:rsidR="00A70BB3" w:rsidRPr="00A62822" w:rsidRDefault="00BC7A4B" w:rsidP="00BC7A4B">
            <w:pPr>
              <w:jc w:val="center"/>
              <w:rPr>
                <w:iCs/>
                <w:sz w:val="20"/>
                <w:szCs w:val="20"/>
              </w:rPr>
            </w:pPr>
            <w:r>
              <w:rPr>
                <w:iCs/>
                <w:sz w:val="20"/>
                <w:szCs w:val="20"/>
              </w:rPr>
              <w:t>0</w:t>
            </w:r>
            <w:r w:rsidR="00A70BB3" w:rsidRPr="00A62822">
              <w:rPr>
                <w:iCs/>
                <w:sz w:val="20"/>
                <w:szCs w:val="20"/>
              </w:rPr>
              <w:t xml:space="preserve"> </w:t>
            </w:r>
          </w:p>
        </w:tc>
        <w:tc>
          <w:tcPr>
            <w:tcW w:w="1134" w:type="dxa"/>
            <w:vAlign w:val="center"/>
          </w:tcPr>
          <w:p w14:paraId="26398FFE" w14:textId="70F4230A" w:rsidR="00A70BB3" w:rsidRPr="00A62822" w:rsidRDefault="009E23FA" w:rsidP="00A70BB3">
            <w:pPr>
              <w:jc w:val="center"/>
              <w:rPr>
                <w:iCs/>
                <w:sz w:val="20"/>
                <w:szCs w:val="20"/>
              </w:rPr>
            </w:pPr>
            <w:r w:rsidRPr="009E23FA">
              <w:rPr>
                <w:iCs/>
                <w:sz w:val="20"/>
                <w:szCs w:val="20"/>
              </w:rPr>
              <w:t>-</w:t>
            </w:r>
            <w:r w:rsidR="007C36A4" w:rsidRPr="007C36A4">
              <w:rPr>
                <w:iCs/>
                <w:sz w:val="20"/>
                <w:szCs w:val="20"/>
              </w:rPr>
              <w:t>164 467</w:t>
            </w:r>
          </w:p>
        </w:tc>
        <w:tc>
          <w:tcPr>
            <w:tcW w:w="1134" w:type="dxa"/>
            <w:vAlign w:val="center"/>
          </w:tcPr>
          <w:p w14:paraId="389E51EE" w14:textId="7C06EE01" w:rsidR="00A70BB3" w:rsidRPr="00A62822" w:rsidRDefault="009E23FA" w:rsidP="00A70BB3">
            <w:pPr>
              <w:jc w:val="center"/>
              <w:rPr>
                <w:iCs/>
                <w:sz w:val="20"/>
                <w:szCs w:val="20"/>
              </w:rPr>
            </w:pPr>
            <w:r w:rsidRPr="009E23FA">
              <w:rPr>
                <w:iCs/>
                <w:sz w:val="20"/>
                <w:szCs w:val="20"/>
              </w:rPr>
              <w:t>-</w:t>
            </w:r>
            <w:r w:rsidR="007C36A4" w:rsidRPr="007C36A4">
              <w:rPr>
                <w:iCs/>
                <w:sz w:val="20"/>
                <w:szCs w:val="20"/>
              </w:rPr>
              <w:t>164 467</w:t>
            </w:r>
          </w:p>
        </w:tc>
      </w:tr>
      <w:tr w:rsidR="00A70BB3" w:rsidRPr="00A62822" w14:paraId="005B6D4E" w14:textId="77777777" w:rsidTr="008150C0">
        <w:trPr>
          <w:trHeight w:val="477"/>
          <w:jc w:val="center"/>
        </w:trPr>
        <w:tc>
          <w:tcPr>
            <w:tcW w:w="1555" w:type="dxa"/>
          </w:tcPr>
          <w:p w14:paraId="2C9DF93E" w14:textId="4E7CF924" w:rsidR="00A70BB3" w:rsidRPr="00A62822" w:rsidRDefault="00A70BB3" w:rsidP="00A70BB3">
            <w:pPr>
              <w:rPr>
                <w:iCs/>
                <w:sz w:val="20"/>
                <w:szCs w:val="20"/>
              </w:rPr>
            </w:pPr>
            <w:r w:rsidRPr="00A62822">
              <w:rPr>
                <w:iCs/>
                <w:sz w:val="20"/>
                <w:szCs w:val="20"/>
              </w:rPr>
              <w:t>3.1. valsts pamatbudžets</w:t>
            </w:r>
          </w:p>
        </w:tc>
        <w:tc>
          <w:tcPr>
            <w:tcW w:w="1134" w:type="dxa"/>
            <w:vAlign w:val="center"/>
          </w:tcPr>
          <w:p w14:paraId="436F7745" w14:textId="69EDD67F" w:rsidR="00A70BB3" w:rsidRPr="00A62822" w:rsidRDefault="00BC7A4B" w:rsidP="00A70BB3">
            <w:pPr>
              <w:jc w:val="center"/>
              <w:rPr>
                <w:iCs/>
                <w:sz w:val="20"/>
                <w:szCs w:val="20"/>
              </w:rPr>
            </w:pPr>
            <w:r>
              <w:rPr>
                <w:iCs/>
                <w:sz w:val="20"/>
                <w:szCs w:val="20"/>
              </w:rPr>
              <w:t>0</w:t>
            </w:r>
          </w:p>
        </w:tc>
        <w:tc>
          <w:tcPr>
            <w:tcW w:w="1275" w:type="dxa"/>
            <w:gridSpan w:val="2"/>
            <w:vAlign w:val="center"/>
          </w:tcPr>
          <w:p w14:paraId="23489A7D" w14:textId="3846DF7B" w:rsidR="00A70BB3" w:rsidRPr="00A62822" w:rsidRDefault="00BC7A4B" w:rsidP="00A70BB3">
            <w:pPr>
              <w:jc w:val="center"/>
              <w:rPr>
                <w:iCs/>
                <w:sz w:val="20"/>
                <w:szCs w:val="20"/>
              </w:rPr>
            </w:pPr>
            <w:r>
              <w:rPr>
                <w:iCs/>
                <w:sz w:val="20"/>
                <w:szCs w:val="20"/>
              </w:rPr>
              <w:t xml:space="preserve">- </w:t>
            </w:r>
            <w:r w:rsidRPr="00BC7A4B">
              <w:rPr>
                <w:iCs/>
                <w:sz w:val="20"/>
                <w:szCs w:val="20"/>
              </w:rPr>
              <w:t>6 336 492</w:t>
            </w:r>
          </w:p>
        </w:tc>
        <w:tc>
          <w:tcPr>
            <w:tcW w:w="1134" w:type="dxa"/>
            <w:vAlign w:val="center"/>
          </w:tcPr>
          <w:p w14:paraId="263F714D" w14:textId="02D1F1EF" w:rsidR="00A70BB3" w:rsidRPr="00A62822" w:rsidRDefault="00BC7A4B" w:rsidP="00A70BB3">
            <w:pPr>
              <w:jc w:val="center"/>
              <w:rPr>
                <w:iCs/>
                <w:sz w:val="20"/>
                <w:szCs w:val="20"/>
              </w:rPr>
            </w:pPr>
            <w:r>
              <w:rPr>
                <w:iCs/>
                <w:sz w:val="20"/>
                <w:szCs w:val="20"/>
              </w:rPr>
              <w:t>0</w:t>
            </w:r>
          </w:p>
        </w:tc>
        <w:tc>
          <w:tcPr>
            <w:tcW w:w="1134" w:type="dxa"/>
            <w:vAlign w:val="center"/>
          </w:tcPr>
          <w:p w14:paraId="6AEA6BA4" w14:textId="1E052C00" w:rsidR="00A70BB3" w:rsidRPr="00A62822" w:rsidRDefault="00072CB6" w:rsidP="00A70BB3">
            <w:pPr>
              <w:jc w:val="center"/>
              <w:rPr>
                <w:iCs/>
                <w:sz w:val="20"/>
                <w:szCs w:val="20"/>
              </w:rPr>
            </w:pPr>
            <w:r>
              <w:rPr>
                <w:iCs/>
                <w:sz w:val="20"/>
                <w:szCs w:val="20"/>
              </w:rPr>
              <w:t>0</w:t>
            </w:r>
          </w:p>
        </w:tc>
        <w:tc>
          <w:tcPr>
            <w:tcW w:w="851" w:type="dxa"/>
            <w:vAlign w:val="center"/>
          </w:tcPr>
          <w:p w14:paraId="3E305629" w14:textId="323C1DDC" w:rsidR="00A70BB3" w:rsidRPr="00A62822" w:rsidRDefault="00BC7A4B" w:rsidP="00A70BB3">
            <w:pPr>
              <w:jc w:val="center"/>
              <w:rPr>
                <w:iCs/>
                <w:sz w:val="20"/>
                <w:szCs w:val="20"/>
              </w:rPr>
            </w:pPr>
            <w:r>
              <w:rPr>
                <w:iCs/>
                <w:sz w:val="20"/>
                <w:szCs w:val="20"/>
              </w:rPr>
              <w:t>0</w:t>
            </w:r>
          </w:p>
        </w:tc>
        <w:tc>
          <w:tcPr>
            <w:tcW w:w="1134" w:type="dxa"/>
            <w:vAlign w:val="center"/>
          </w:tcPr>
          <w:p w14:paraId="5F6625CE" w14:textId="7B9A89A1" w:rsidR="00A70BB3" w:rsidRPr="00A62822" w:rsidRDefault="00072CB6" w:rsidP="00A70BB3">
            <w:pPr>
              <w:jc w:val="center"/>
              <w:rPr>
                <w:iCs/>
                <w:sz w:val="20"/>
                <w:szCs w:val="20"/>
              </w:rPr>
            </w:pPr>
            <w:r>
              <w:rPr>
                <w:iCs/>
                <w:sz w:val="20"/>
                <w:szCs w:val="20"/>
              </w:rPr>
              <w:t>0</w:t>
            </w:r>
          </w:p>
        </w:tc>
        <w:tc>
          <w:tcPr>
            <w:tcW w:w="1134" w:type="dxa"/>
            <w:vAlign w:val="center"/>
          </w:tcPr>
          <w:p w14:paraId="640A75F0" w14:textId="4147E882" w:rsidR="00A70BB3" w:rsidRPr="00A62822" w:rsidRDefault="00072CB6" w:rsidP="00A70BB3">
            <w:pPr>
              <w:jc w:val="center"/>
              <w:rPr>
                <w:iCs/>
                <w:sz w:val="20"/>
                <w:szCs w:val="20"/>
              </w:rPr>
            </w:pPr>
            <w:r>
              <w:rPr>
                <w:iCs/>
                <w:sz w:val="20"/>
                <w:szCs w:val="20"/>
              </w:rPr>
              <w:t>0</w:t>
            </w:r>
          </w:p>
        </w:tc>
      </w:tr>
      <w:tr w:rsidR="00A70BB3" w:rsidRPr="00A62822" w14:paraId="4D19680C" w14:textId="77777777" w:rsidTr="008150C0">
        <w:trPr>
          <w:trHeight w:val="462"/>
          <w:jc w:val="center"/>
        </w:trPr>
        <w:tc>
          <w:tcPr>
            <w:tcW w:w="1555" w:type="dxa"/>
          </w:tcPr>
          <w:p w14:paraId="1DBA1301" w14:textId="62B98054" w:rsidR="00A70BB3" w:rsidRPr="00A62822" w:rsidRDefault="00A70BB3" w:rsidP="00A70BB3">
            <w:pPr>
              <w:rPr>
                <w:iCs/>
                <w:sz w:val="20"/>
                <w:szCs w:val="20"/>
              </w:rPr>
            </w:pPr>
            <w:r w:rsidRPr="00A62822">
              <w:rPr>
                <w:iCs/>
                <w:sz w:val="20"/>
                <w:szCs w:val="20"/>
              </w:rPr>
              <w:t>3.2. speciālais budžets</w:t>
            </w:r>
          </w:p>
        </w:tc>
        <w:tc>
          <w:tcPr>
            <w:tcW w:w="1134" w:type="dxa"/>
            <w:vAlign w:val="center"/>
          </w:tcPr>
          <w:p w14:paraId="0677D260" w14:textId="017D0CE8" w:rsidR="00A70BB3" w:rsidRPr="00A62822" w:rsidRDefault="00A70BB3" w:rsidP="00A70BB3">
            <w:pPr>
              <w:jc w:val="center"/>
              <w:rPr>
                <w:iCs/>
                <w:sz w:val="20"/>
                <w:szCs w:val="20"/>
              </w:rPr>
            </w:pPr>
            <w:r w:rsidRPr="00A62822">
              <w:rPr>
                <w:iCs/>
                <w:sz w:val="20"/>
                <w:szCs w:val="20"/>
              </w:rPr>
              <w:t>0</w:t>
            </w:r>
          </w:p>
        </w:tc>
        <w:tc>
          <w:tcPr>
            <w:tcW w:w="1275" w:type="dxa"/>
            <w:gridSpan w:val="2"/>
            <w:vAlign w:val="center"/>
          </w:tcPr>
          <w:p w14:paraId="5624992B" w14:textId="4963BCC1" w:rsidR="00A70BB3" w:rsidRPr="00A62822" w:rsidRDefault="00A70BB3" w:rsidP="00A70BB3">
            <w:pPr>
              <w:jc w:val="center"/>
              <w:rPr>
                <w:iCs/>
                <w:sz w:val="20"/>
                <w:szCs w:val="20"/>
              </w:rPr>
            </w:pPr>
            <w:r>
              <w:rPr>
                <w:iCs/>
                <w:sz w:val="20"/>
                <w:szCs w:val="20"/>
              </w:rPr>
              <w:t>0</w:t>
            </w:r>
          </w:p>
        </w:tc>
        <w:tc>
          <w:tcPr>
            <w:tcW w:w="1134" w:type="dxa"/>
            <w:vAlign w:val="center"/>
          </w:tcPr>
          <w:p w14:paraId="3DCE6B84" w14:textId="131E906A" w:rsidR="00A70BB3" w:rsidRPr="00A62822" w:rsidRDefault="00A70BB3" w:rsidP="00A70BB3">
            <w:pPr>
              <w:jc w:val="center"/>
              <w:rPr>
                <w:iCs/>
                <w:sz w:val="20"/>
                <w:szCs w:val="20"/>
              </w:rPr>
            </w:pPr>
            <w:r w:rsidRPr="00A62822">
              <w:rPr>
                <w:iCs/>
                <w:sz w:val="20"/>
                <w:szCs w:val="20"/>
              </w:rPr>
              <w:t>0</w:t>
            </w:r>
          </w:p>
        </w:tc>
        <w:tc>
          <w:tcPr>
            <w:tcW w:w="1134" w:type="dxa"/>
            <w:vAlign w:val="center"/>
          </w:tcPr>
          <w:p w14:paraId="32FF7B19" w14:textId="78110BAA" w:rsidR="00A70BB3" w:rsidRPr="00A62822" w:rsidRDefault="00A70BB3" w:rsidP="00A70BB3">
            <w:pPr>
              <w:jc w:val="center"/>
              <w:rPr>
                <w:iCs/>
                <w:sz w:val="20"/>
                <w:szCs w:val="20"/>
              </w:rPr>
            </w:pPr>
            <w:r w:rsidRPr="00A62822">
              <w:rPr>
                <w:iCs/>
                <w:sz w:val="20"/>
                <w:szCs w:val="20"/>
              </w:rPr>
              <w:t>0</w:t>
            </w:r>
          </w:p>
        </w:tc>
        <w:tc>
          <w:tcPr>
            <w:tcW w:w="851" w:type="dxa"/>
            <w:vAlign w:val="center"/>
          </w:tcPr>
          <w:p w14:paraId="0E224740" w14:textId="40F96E19" w:rsidR="00A70BB3" w:rsidRPr="00A62822" w:rsidRDefault="00A70BB3" w:rsidP="00A70BB3">
            <w:pPr>
              <w:jc w:val="center"/>
              <w:rPr>
                <w:iCs/>
                <w:sz w:val="20"/>
                <w:szCs w:val="20"/>
              </w:rPr>
            </w:pPr>
            <w:r w:rsidRPr="00A62822">
              <w:rPr>
                <w:iCs/>
                <w:sz w:val="20"/>
                <w:szCs w:val="20"/>
              </w:rPr>
              <w:t>0</w:t>
            </w:r>
          </w:p>
        </w:tc>
        <w:tc>
          <w:tcPr>
            <w:tcW w:w="1134" w:type="dxa"/>
            <w:vAlign w:val="center"/>
          </w:tcPr>
          <w:p w14:paraId="54141B92" w14:textId="3C0179F1" w:rsidR="00A70BB3" w:rsidRPr="00A62822" w:rsidRDefault="00A70BB3" w:rsidP="00A70BB3">
            <w:pPr>
              <w:jc w:val="center"/>
              <w:rPr>
                <w:iCs/>
                <w:sz w:val="20"/>
                <w:szCs w:val="20"/>
              </w:rPr>
            </w:pPr>
            <w:r w:rsidRPr="00A62822">
              <w:rPr>
                <w:iCs/>
                <w:sz w:val="20"/>
                <w:szCs w:val="20"/>
              </w:rPr>
              <w:t>0</w:t>
            </w:r>
          </w:p>
        </w:tc>
        <w:tc>
          <w:tcPr>
            <w:tcW w:w="1134" w:type="dxa"/>
            <w:vAlign w:val="center"/>
          </w:tcPr>
          <w:p w14:paraId="1EDE3163" w14:textId="7E9608D9" w:rsidR="00A70BB3" w:rsidRPr="00A62822" w:rsidRDefault="00A70BB3" w:rsidP="00A70BB3">
            <w:pPr>
              <w:jc w:val="center"/>
              <w:rPr>
                <w:iCs/>
                <w:sz w:val="20"/>
                <w:szCs w:val="20"/>
              </w:rPr>
            </w:pPr>
            <w:r w:rsidRPr="00A62822">
              <w:rPr>
                <w:iCs/>
                <w:sz w:val="20"/>
                <w:szCs w:val="20"/>
              </w:rPr>
              <w:t>0</w:t>
            </w:r>
          </w:p>
        </w:tc>
      </w:tr>
      <w:tr w:rsidR="00A70BB3" w:rsidRPr="00A62822" w14:paraId="7E6E78A9" w14:textId="77777777" w:rsidTr="008150C0">
        <w:trPr>
          <w:trHeight w:val="477"/>
          <w:jc w:val="center"/>
        </w:trPr>
        <w:tc>
          <w:tcPr>
            <w:tcW w:w="1555" w:type="dxa"/>
          </w:tcPr>
          <w:p w14:paraId="538A7942" w14:textId="6F17F0EA" w:rsidR="00A70BB3" w:rsidRPr="00A62822" w:rsidRDefault="00A70BB3" w:rsidP="00A70BB3">
            <w:pPr>
              <w:rPr>
                <w:iCs/>
                <w:sz w:val="20"/>
                <w:szCs w:val="20"/>
              </w:rPr>
            </w:pPr>
            <w:r w:rsidRPr="00A62822">
              <w:rPr>
                <w:iCs/>
                <w:sz w:val="20"/>
                <w:szCs w:val="20"/>
              </w:rPr>
              <w:t>3.3. pašvaldību budžets</w:t>
            </w:r>
          </w:p>
        </w:tc>
        <w:tc>
          <w:tcPr>
            <w:tcW w:w="1134" w:type="dxa"/>
            <w:vAlign w:val="center"/>
          </w:tcPr>
          <w:p w14:paraId="025AB06C" w14:textId="0482353A" w:rsidR="00A70BB3" w:rsidRPr="00A62822" w:rsidRDefault="00A70BB3" w:rsidP="00A70BB3">
            <w:pPr>
              <w:jc w:val="center"/>
              <w:rPr>
                <w:iCs/>
                <w:sz w:val="20"/>
                <w:szCs w:val="20"/>
              </w:rPr>
            </w:pPr>
            <w:r w:rsidRPr="00A62822">
              <w:rPr>
                <w:iCs/>
                <w:sz w:val="20"/>
                <w:szCs w:val="20"/>
              </w:rPr>
              <w:t>0</w:t>
            </w:r>
          </w:p>
        </w:tc>
        <w:tc>
          <w:tcPr>
            <w:tcW w:w="1275" w:type="dxa"/>
            <w:gridSpan w:val="2"/>
            <w:vAlign w:val="center"/>
          </w:tcPr>
          <w:p w14:paraId="1C86A575" w14:textId="3985498F" w:rsidR="00A70BB3" w:rsidRPr="00A62822" w:rsidRDefault="00A70BB3" w:rsidP="00A70BB3">
            <w:pPr>
              <w:jc w:val="center"/>
              <w:rPr>
                <w:iCs/>
                <w:sz w:val="20"/>
                <w:szCs w:val="20"/>
              </w:rPr>
            </w:pPr>
            <w:r>
              <w:rPr>
                <w:iCs/>
                <w:sz w:val="20"/>
                <w:szCs w:val="20"/>
              </w:rPr>
              <w:t>0</w:t>
            </w:r>
          </w:p>
        </w:tc>
        <w:tc>
          <w:tcPr>
            <w:tcW w:w="1134" w:type="dxa"/>
            <w:vAlign w:val="center"/>
          </w:tcPr>
          <w:p w14:paraId="6C2ED1BC" w14:textId="39A23C72" w:rsidR="00A70BB3" w:rsidRPr="00A62822" w:rsidRDefault="00A70BB3" w:rsidP="00A70BB3">
            <w:pPr>
              <w:jc w:val="center"/>
              <w:rPr>
                <w:iCs/>
                <w:sz w:val="20"/>
                <w:szCs w:val="20"/>
              </w:rPr>
            </w:pPr>
            <w:r w:rsidRPr="00A62822">
              <w:rPr>
                <w:iCs/>
                <w:sz w:val="20"/>
                <w:szCs w:val="20"/>
              </w:rPr>
              <w:t>0</w:t>
            </w:r>
          </w:p>
        </w:tc>
        <w:tc>
          <w:tcPr>
            <w:tcW w:w="1134" w:type="dxa"/>
            <w:vAlign w:val="center"/>
          </w:tcPr>
          <w:p w14:paraId="5B310379" w14:textId="741FECE3" w:rsidR="00A70BB3" w:rsidRPr="00A62822" w:rsidRDefault="009E23FA" w:rsidP="00D11443">
            <w:pPr>
              <w:rPr>
                <w:iCs/>
                <w:sz w:val="20"/>
                <w:szCs w:val="20"/>
              </w:rPr>
            </w:pPr>
            <w:r w:rsidRPr="009E23FA">
              <w:rPr>
                <w:iCs/>
                <w:sz w:val="20"/>
                <w:szCs w:val="20"/>
              </w:rPr>
              <w:t>-</w:t>
            </w:r>
            <w:r w:rsidR="007C36A4" w:rsidRPr="007C36A4">
              <w:rPr>
                <w:iCs/>
                <w:sz w:val="20"/>
                <w:szCs w:val="20"/>
              </w:rPr>
              <w:t>140 973</w:t>
            </w:r>
          </w:p>
        </w:tc>
        <w:tc>
          <w:tcPr>
            <w:tcW w:w="851" w:type="dxa"/>
            <w:vAlign w:val="center"/>
          </w:tcPr>
          <w:p w14:paraId="025F1233" w14:textId="55C0FB1A" w:rsidR="00A70BB3" w:rsidRPr="00A62822" w:rsidRDefault="00A70BB3" w:rsidP="00A70BB3">
            <w:pPr>
              <w:jc w:val="center"/>
              <w:rPr>
                <w:iCs/>
                <w:sz w:val="20"/>
                <w:szCs w:val="20"/>
              </w:rPr>
            </w:pPr>
            <w:r w:rsidRPr="00A62822">
              <w:rPr>
                <w:iCs/>
                <w:sz w:val="20"/>
                <w:szCs w:val="20"/>
              </w:rPr>
              <w:t>0</w:t>
            </w:r>
          </w:p>
        </w:tc>
        <w:tc>
          <w:tcPr>
            <w:tcW w:w="1134" w:type="dxa"/>
            <w:vAlign w:val="center"/>
          </w:tcPr>
          <w:p w14:paraId="1449EED2" w14:textId="1C92F260" w:rsidR="00A70BB3" w:rsidRPr="00A62822" w:rsidRDefault="009E23FA" w:rsidP="00A70BB3">
            <w:pPr>
              <w:jc w:val="center"/>
              <w:rPr>
                <w:iCs/>
                <w:sz w:val="20"/>
                <w:szCs w:val="20"/>
              </w:rPr>
            </w:pPr>
            <w:r w:rsidRPr="009E23FA">
              <w:rPr>
                <w:iCs/>
                <w:sz w:val="20"/>
                <w:szCs w:val="20"/>
              </w:rPr>
              <w:t>-</w:t>
            </w:r>
            <w:r w:rsidR="007C36A4" w:rsidRPr="007C36A4">
              <w:rPr>
                <w:iCs/>
                <w:sz w:val="20"/>
                <w:szCs w:val="20"/>
              </w:rPr>
              <w:t>164 467</w:t>
            </w:r>
          </w:p>
        </w:tc>
        <w:tc>
          <w:tcPr>
            <w:tcW w:w="1134" w:type="dxa"/>
            <w:vAlign w:val="center"/>
          </w:tcPr>
          <w:p w14:paraId="1C798EF8" w14:textId="77B47B06" w:rsidR="00A70BB3" w:rsidRPr="00A62822" w:rsidRDefault="009E23FA" w:rsidP="00A70BB3">
            <w:pPr>
              <w:jc w:val="center"/>
              <w:rPr>
                <w:iCs/>
                <w:sz w:val="20"/>
                <w:szCs w:val="20"/>
              </w:rPr>
            </w:pPr>
            <w:r w:rsidRPr="009E23FA">
              <w:rPr>
                <w:iCs/>
                <w:sz w:val="20"/>
                <w:szCs w:val="20"/>
              </w:rPr>
              <w:t>-</w:t>
            </w:r>
            <w:r w:rsidR="007C36A4" w:rsidRPr="007C36A4">
              <w:rPr>
                <w:iCs/>
                <w:sz w:val="20"/>
                <w:szCs w:val="20"/>
              </w:rPr>
              <w:t>164 467</w:t>
            </w:r>
          </w:p>
        </w:tc>
      </w:tr>
      <w:tr w:rsidR="00A70BB3" w:rsidRPr="00A62822" w14:paraId="16D35B32" w14:textId="77777777" w:rsidTr="008150C0">
        <w:trPr>
          <w:trHeight w:val="2102"/>
          <w:jc w:val="center"/>
        </w:trPr>
        <w:tc>
          <w:tcPr>
            <w:tcW w:w="1555" w:type="dxa"/>
          </w:tcPr>
          <w:p w14:paraId="2B8E66C2" w14:textId="455E51E0" w:rsidR="00A70BB3" w:rsidRPr="00A62822" w:rsidRDefault="00A70BB3" w:rsidP="00A70BB3">
            <w:pPr>
              <w:rPr>
                <w:iCs/>
                <w:sz w:val="20"/>
                <w:szCs w:val="20"/>
              </w:rPr>
            </w:pPr>
            <w:r w:rsidRPr="00A62822">
              <w:rPr>
                <w:iCs/>
                <w:sz w:val="20"/>
                <w:szCs w:val="20"/>
              </w:rPr>
              <w:t>4. Finanšu līdzekļi papildu izdevumu finansēšanai (kompensējošu izdevumu samazinājumu norāda ar "+" zīmi)</w:t>
            </w:r>
          </w:p>
        </w:tc>
        <w:tc>
          <w:tcPr>
            <w:tcW w:w="1134" w:type="dxa"/>
            <w:vAlign w:val="center"/>
          </w:tcPr>
          <w:p w14:paraId="1108DB00" w14:textId="55CE6FDC" w:rsidR="00A70BB3" w:rsidRPr="00A62822" w:rsidRDefault="00A70BB3" w:rsidP="00A70BB3">
            <w:pPr>
              <w:jc w:val="center"/>
              <w:rPr>
                <w:iCs/>
                <w:sz w:val="20"/>
                <w:szCs w:val="20"/>
              </w:rPr>
            </w:pPr>
            <w:r>
              <w:rPr>
                <w:iCs/>
                <w:sz w:val="20"/>
                <w:szCs w:val="20"/>
              </w:rPr>
              <w:t>0</w:t>
            </w:r>
          </w:p>
        </w:tc>
        <w:tc>
          <w:tcPr>
            <w:tcW w:w="1275" w:type="dxa"/>
            <w:gridSpan w:val="2"/>
            <w:vAlign w:val="center"/>
          </w:tcPr>
          <w:p w14:paraId="5ADFE633" w14:textId="6BA628BB" w:rsidR="00A70BB3" w:rsidRPr="00A62822" w:rsidRDefault="00A70BB3" w:rsidP="00A70BB3">
            <w:pPr>
              <w:jc w:val="center"/>
              <w:rPr>
                <w:iCs/>
                <w:sz w:val="20"/>
                <w:szCs w:val="20"/>
              </w:rPr>
            </w:pPr>
            <w:r>
              <w:rPr>
                <w:iCs/>
                <w:sz w:val="20"/>
                <w:szCs w:val="20"/>
              </w:rPr>
              <w:t>0</w:t>
            </w:r>
          </w:p>
        </w:tc>
        <w:tc>
          <w:tcPr>
            <w:tcW w:w="1134" w:type="dxa"/>
            <w:vAlign w:val="center"/>
          </w:tcPr>
          <w:p w14:paraId="1BC63D29" w14:textId="32C9CB04" w:rsidR="00A70BB3" w:rsidRPr="00A62822" w:rsidRDefault="00A70BB3" w:rsidP="00A70BB3">
            <w:pPr>
              <w:jc w:val="center"/>
              <w:rPr>
                <w:iCs/>
                <w:sz w:val="20"/>
                <w:szCs w:val="20"/>
              </w:rPr>
            </w:pPr>
            <w:r>
              <w:rPr>
                <w:iCs/>
                <w:sz w:val="20"/>
                <w:szCs w:val="20"/>
              </w:rPr>
              <w:t>0</w:t>
            </w:r>
          </w:p>
        </w:tc>
        <w:tc>
          <w:tcPr>
            <w:tcW w:w="1134" w:type="dxa"/>
            <w:vAlign w:val="center"/>
          </w:tcPr>
          <w:p w14:paraId="1F24FD2D" w14:textId="6B35C758" w:rsidR="00A70BB3" w:rsidRPr="00A62822" w:rsidRDefault="00A70BB3" w:rsidP="00A70BB3">
            <w:pPr>
              <w:jc w:val="center"/>
              <w:rPr>
                <w:iCs/>
                <w:sz w:val="20"/>
                <w:szCs w:val="20"/>
              </w:rPr>
            </w:pPr>
            <w:r>
              <w:rPr>
                <w:iCs/>
                <w:sz w:val="20"/>
                <w:szCs w:val="20"/>
              </w:rPr>
              <w:t>0</w:t>
            </w:r>
          </w:p>
        </w:tc>
        <w:tc>
          <w:tcPr>
            <w:tcW w:w="851" w:type="dxa"/>
            <w:vAlign w:val="center"/>
          </w:tcPr>
          <w:p w14:paraId="6911726C" w14:textId="694A8F75" w:rsidR="00A70BB3" w:rsidRPr="00A62822" w:rsidRDefault="00A70BB3" w:rsidP="00A70BB3">
            <w:pPr>
              <w:jc w:val="center"/>
              <w:rPr>
                <w:iCs/>
                <w:sz w:val="20"/>
                <w:szCs w:val="20"/>
              </w:rPr>
            </w:pPr>
            <w:r w:rsidRPr="00A62822">
              <w:rPr>
                <w:iCs/>
                <w:sz w:val="20"/>
                <w:szCs w:val="20"/>
              </w:rPr>
              <w:t>0</w:t>
            </w:r>
          </w:p>
        </w:tc>
        <w:tc>
          <w:tcPr>
            <w:tcW w:w="1134" w:type="dxa"/>
            <w:vAlign w:val="center"/>
          </w:tcPr>
          <w:p w14:paraId="5D5F9996" w14:textId="157C4D43" w:rsidR="00A70BB3" w:rsidRPr="00A62822" w:rsidRDefault="00A70BB3" w:rsidP="00A70BB3">
            <w:pPr>
              <w:jc w:val="center"/>
              <w:rPr>
                <w:iCs/>
                <w:sz w:val="20"/>
                <w:szCs w:val="20"/>
              </w:rPr>
            </w:pPr>
            <w:r>
              <w:rPr>
                <w:iCs/>
                <w:sz w:val="20"/>
                <w:szCs w:val="20"/>
              </w:rPr>
              <w:t>0</w:t>
            </w:r>
          </w:p>
        </w:tc>
        <w:tc>
          <w:tcPr>
            <w:tcW w:w="1134" w:type="dxa"/>
            <w:vAlign w:val="center"/>
          </w:tcPr>
          <w:p w14:paraId="41488998" w14:textId="23DB5CF0" w:rsidR="00A70BB3" w:rsidRPr="00A62822" w:rsidRDefault="00A70BB3" w:rsidP="00A70BB3">
            <w:pPr>
              <w:jc w:val="center"/>
              <w:rPr>
                <w:iCs/>
                <w:sz w:val="20"/>
                <w:szCs w:val="20"/>
              </w:rPr>
            </w:pPr>
            <w:r w:rsidRPr="00A62822">
              <w:rPr>
                <w:iCs/>
                <w:sz w:val="20"/>
                <w:szCs w:val="20"/>
              </w:rPr>
              <w:t>0</w:t>
            </w:r>
          </w:p>
        </w:tc>
      </w:tr>
      <w:tr w:rsidR="00D656C7" w:rsidRPr="00A62822" w14:paraId="48EFFCFB" w14:textId="77777777" w:rsidTr="008150C0">
        <w:trPr>
          <w:trHeight w:val="1433"/>
          <w:jc w:val="center"/>
        </w:trPr>
        <w:tc>
          <w:tcPr>
            <w:tcW w:w="1555" w:type="dxa"/>
          </w:tcPr>
          <w:p w14:paraId="3B58135C" w14:textId="39C90A84" w:rsidR="00D656C7" w:rsidRPr="00A62822" w:rsidRDefault="00D656C7" w:rsidP="00A70BB3">
            <w:pPr>
              <w:rPr>
                <w:iCs/>
                <w:sz w:val="20"/>
                <w:szCs w:val="20"/>
              </w:rPr>
            </w:pPr>
            <w:r w:rsidRPr="00A62822">
              <w:rPr>
                <w:iCs/>
                <w:sz w:val="20"/>
                <w:szCs w:val="20"/>
              </w:rPr>
              <w:t>5. Precizēta finansiālā ietekme</w:t>
            </w:r>
          </w:p>
        </w:tc>
        <w:tc>
          <w:tcPr>
            <w:tcW w:w="1134" w:type="dxa"/>
            <w:vMerge w:val="restart"/>
            <w:vAlign w:val="center"/>
          </w:tcPr>
          <w:p w14:paraId="3CEB9101" w14:textId="146E937C" w:rsidR="00D656C7" w:rsidRPr="00A62822" w:rsidRDefault="00D656C7" w:rsidP="00A70BB3">
            <w:pPr>
              <w:jc w:val="center"/>
              <w:rPr>
                <w:iCs/>
                <w:sz w:val="20"/>
                <w:szCs w:val="20"/>
              </w:rPr>
            </w:pPr>
            <w:r w:rsidRPr="00A62822">
              <w:rPr>
                <w:iCs/>
                <w:sz w:val="20"/>
                <w:szCs w:val="20"/>
              </w:rPr>
              <w:t>X</w:t>
            </w:r>
          </w:p>
        </w:tc>
        <w:tc>
          <w:tcPr>
            <w:tcW w:w="1275" w:type="dxa"/>
            <w:gridSpan w:val="2"/>
            <w:vAlign w:val="center"/>
          </w:tcPr>
          <w:p w14:paraId="3D923B8B" w14:textId="3246857E" w:rsidR="00D656C7" w:rsidRPr="00A62822" w:rsidRDefault="00D656C7" w:rsidP="00A70BB3">
            <w:pPr>
              <w:jc w:val="center"/>
              <w:rPr>
                <w:iCs/>
                <w:sz w:val="20"/>
                <w:szCs w:val="20"/>
              </w:rPr>
            </w:pPr>
            <w:r>
              <w:rPr>
                <w:iCs/>
                <w:sz w:val="20"/>
                <w:szCs w:val="20"/>
              </w:rPr>
              <w:t>0</w:t>
            </w:r>
          </w:p>
        </w:tc>
        <w:tc>
          <w:tcPr>
            <w:tcW w:w="1134" w:type="dxa"/>
            <w:vMerge w:val="restart"/>
            <w:vAlign w:val="center"/>
          </w:tcPr>
          <w:p w14:paraId="3426B260" w14:textId="0B0B982F" w:rsidR="00D656C7" w:rsidRPr="00A62822" w:rsidRDefault="00D656C7" w:rsidP="00A70BB3">
            <w:pPr>
              <w:jc w:val="center"/>
              <w:rPr>
                <w:iCs/>
                <w:sz w:val="20"/>
                <w:szCs w:val="20"/>
              </w:rPr>
            </w:pPr>
            <w:r>
              <w:rPr>
                <w:iCs/>
                <w:sz w:val="20"/>
                <w:szCs w:val="20"/>
              </w:rPr>
              <w:t>X</w:t>
            </w:r>
          </w:p>
        </w:tc>
        <w:tc>
          <w:tcPr>
            <w:tcW w:w="1134" w:type="dxa"/>
            <w:vAlign w:val="center"/>
          </w:tcPr>
          <w:p w14:paraId="4B95CCA3" w14:textId="44425E5B" w:rsidR="00D656C7" w:rsidRPr="00A62822" w:rsidRDefault="009E23FA" w:rsidP="00A70BB3">
            <w:pPr>
              <w:jc w:val="center"/>
              <w:rPr>
                <w:iCs/>
                <w:sz w:val="20"/>
                <w:szCs w:val="20"/>
              </w:rPr>
            </w:pPr>
            <w:r w:rsidRPr="009E23FA">
              <w:rPr>
                <w:iCs/>
                <w:sz w:val="20"/>
                <w:szCs w:val="20"/>
              </w:rPr>
              <w:t>-</w:t>
            </w:r>
            <w:r w:rsidR="007C36A4" w:rsidRPr="007C36A4">
              <w:rPr>
                <w:iCs/>
                <w:sz w:val="20"/>
                <w:szCs w:val="20"/>
              </w:rPr>
              <w:t>140 973</w:t>
            </w:r>
          </w:p>
        </w:tc>
        <w:tc>
          <w:tcPr>
            <w:tcW w:w="851" w:type="dxa"/>
            <w:vMerge w:val="restart"/>
            <w:vAlign w:val="center"/>
          </w:tcPr>
          <w:p w14:paraId="4CD87928" w14:textId="56D9EEE8" w:rsidR="00D656C7" w:rsidRPr="00A62822" w:rsidRDefault="00D656C7" w:rsidP="00A70BB3">
            <w:pPr>
              <w:jc w:val="center"/>
              <w:rPr>
                <w:iCs/>
                <w:sz w:val="20"/>
                <w:szCs w:val="20"/>
              </w:rPr>
            </w:pPr>
            <w:r>
              <w:rPr>
                <w:iCs/>
                <w:sz w:val="20"/>
                <w:szCs w:val="20"/>
              </w:rPr>
              <w:t>X</w:t>
            </w:r>
          </w:p>
        </w:tc>
        <w:tc>
          <w:tcPr>
            <w:tcW w:w="1134" w:type="dxa"/>
            <w:vAlign w:val="center"/>
          </w:tcPr>
          <w:p w14:paraId="27ACDB9C" w14:textId="7121F61C" w:rsidR="00D656C7" w:rsidRPr="00A62822" w:rsidRDefault="009E23FA" w:rsidP="00A70BB3">
            <w:pPr>
              <w:jc w:val="center"/>
              <w:rPr>
                <w:iCs/>
                <w:sz w:val="20"/>
                <w:szCs w:val="20"/>
              </w:rPr>
            </w:pPr>
            <w:r w:rsidRPr="009E23FA">
              <w:rPr>
                <w:iCs/>
                <w:sz w:val="20"/>
                <w:szCs w:val="20"/>
              </w:rPr>
              <w:t>-</w:t>
            </w:r>
            <w:r w:rsidR="007C36A4" w:rsidRPr="007C36A4">
              <w:rPr>
                <w:iCs/>
                <w:sz w:val="20"/>
                <w:szCs w:val="20"/>
              </w:rPr>
              <w:t>164 467</w:t>
            </w:r>
          </w:p>
        </w:tc>
        <w:tc>
          <w:tcPr>
            <w:tcW w:w="1134" w:type="dxa"/>
            <w:vAlign w:val="center"/>
          </w:tcPr>
          <w:p w14:paraId="7D4486B0" w14:textId="6DC6A7ED" w:rsidR="00D656C7" w:rsidRPr="00A62822" w:rsidRDefault="009E23FA" w:rsidP="00A70BB3">
            <w:pPr>
              <w:jc w:val="center"/>
              <w:rPr>
                <w:iCs/>
                <w:sz w:val="20"/>
                <w:szCs w:val="20"/>
              </w:rPr>
            </w:pPr>
            <w:r w:rsidRPr="009E23FA">
              <w:rPr>
                <w:iCs/>
                <w:sz w:val="20"/>
                <w:szCs w:val="20"/>
              </w:rPr>
              <w:t>-</w:t>
            </w:r>
            <w:r w:rsidR="007C36A4" w:rsidRPr="007C36A4">
              <w:rPr>
                <w:iCs/>
                <w:sz w:val="20"/>
                <w:szCs w:val="20"/>
              </w:rPr>
              <w:t>164 467</w:t>
            </w:r>
          </w:p>
        </w:tc>
      </w:tr>
      <w:tr w:rsidR="00D656C7" w:rsidRPr="00A62822" w14:paraId="033B4CEE" w14:textId="77777777" w:rsidTr="008150C0">
        <w:trPr>
          <w:trHeight w:val="477"/>
          <w:jc w:val="center"/>
        </w:trPr>
        <w:tc>
          <w:tcPr>
            <w:tcW w:w="1555" w:type="dxa"/>
          </w:tcPr>
          <w:p w14:paraId="27494C63" w14:textId="1502F4EB" w:rsidR="00D656C7" w:rsidRPr="00A62822" w:rsidRDefault="00D656C7" w:rsidP="00A70BB3">
            <w:pPr>
              <w:rPr>
                <w:iCs/>
                <w:sz w:val="20"/>
                <w:szCs w:val="20"/>
              </w:rPr>
            </w:pPr>
            <w:r w:rsidRPr="00A62822">
              <w:rPr>
                <w:iCs/>
                <w:sz w:val="20"/>
                <w:szCs w:val="20"/>
              </w:rPr>
              <w:t>5.1. valsts pamatbudžets</w:t>
            </w:r>
          </w:p>
        </w:tc>
        <w:tc>
          <w:tcPr>
            <w:tcW w:w="1134" w:type="dxa"/>
            <w:vMerge/>
            <w:vAlign w:val="center"/>
          </w:tcPr>
          <w:p w14:paraId="42043972" w14:textId="77777777" w:rsidR="00D656C7" w:rsidRPr="00A62822" w:rsidRDefault="00D656C7" w:rsidP="00A70BB3">
            <w:pPr>
              <w:jc w:val="center"/>
              <w:rPr>
                <w:iCs/>
                <w:sz w:val="20"/>
                <w:szCs w:val="20"/>
              </w:rPr>
            </w:pPr>
          </w:p>
        </w:tc>
        <w:tc>
          <w:tcPr>
            <w:tcW w:w="1275" w:type="dxa"/>
            <w:gridSpan w:val="2"/>
            <w:vAlign w:val="center"/>
          </w:tcPr>
          <w:p w14:paraId="492FF66A" w14:textId="567BFB14" w:rsidR="00D656C7" w:rsidRPr="00A62822" w:rsidRDefault="00D656C7" w:rsidP="00A70BB3">
            <w:pPr>
              <w:jc w:val="center"/>
              <w:rPr>
                <w:iCs/>
                <w:sz w:val="20"/>
                <w:szCs w:val="20"/>
              </w:rPr>
            </w:pPr>
            <w:r>
              <w:rPr>
                <w:iCs/>
                <w:sz w:val="20"/>
                <w:szCs w:val="20"/>
              </w:rPr>
              <w:t>0</w:t>
            </w:r>
          </w:p>
        </w:tc>
        <w:tc>
          <w:tcPr>
            <w:tcW w:w="1134" w:type="dxa"/>
            <w:vMerge/>
            <w:vAlign w:val="center"/>
          </w:tcPr>
          <w:p w14:paraId="371CAF32" w14:textId="2E7FF9DB" w:rsidR="00D656C7" w:rsidRPr="00A62822" w:rsidRDefault="00D656C7" w:rsidP="00A70BB3">
            <w:pPr>
              <w:jc w:val="center"/>
              <w:rPr>
                <w:iCs/>
                <w:sz w:val="20"/>
                <w:szCs w:val="20"/>
              </w:rPr>
            </w:pPr>
          </w:p>
        </w:tc>
        <w:tc>
          <w:tcPr>
            <w:tcW w:w="1134" w:type="dxa"/>
            <w:vAlign w:val="center"/>
          </w:tcPr>
          <w:p w14:paraId="6279D067" w14:textId="362209BC" w:rsidR="00D656C7" w:rsidRPr="00A62822" w:rsidRDefault="00D656C7" w:rsidP="00A70BB3">
            <w:pPr>
              <w:jc w:val="center"/>
              <w:rPr>
                <w:iCs/>
                <w:sz w:val="20"/>
                <w:szCs w:val="20"/>
              </w:rPr>
            </w:pPr>
            <w:r>
              <w:rPr>
                <w:iCs/>
                <w:sz w:val="20"/>
                <w:szCs w:val="20"/>
              </w:rPr>
              <w:t>0</w:t>
            </w:r>
          </w:p>
        </w:tc>
        <w:tc>
          <w:tcPr>
            <w:tcW w:w="851" w:type="dxa"/>
            <w:vMerge/>
            <w:vAlign w:val="center"/>
          </w:tcPr>
          <w:p w14:paraId="763CE4F1" w14:textId="0FFC6502" w:rsidR="00D656C7" w:rsidRPr="00A62822" w:rsidRDefault="00D656C7" w:rsidP="00A70BB3">
            <w:pPr>
              <w:jc w:val="center"/>
              <w:rPr>
                <w:iCs/>
                <w:sz w:val="20"/>
                <w:szCs w:val="20"/>
              </w:rPr>
            </w:pPr>
          </w:p>
        </w:tc>
        <w:tc>
          <w:tcPr>
            <w:tcW w:w="1134" w:type="dxa"/>
            <w:vAlign w:val="center"/>
          </w:tcPr>
          <w:p w14:paraId="1927F67A" w14:textId="66DC18B1" w:rsidR="00D656C7" w:rsidRPr="00A62822" w:rsidRDefault="00D656C7" w:rsidP="00A70BB3">
            <w:pPr>
              <w:jc w:val="center"/>
              <w:rPr>
                <w:iCs/>
                <w:sz w:val="20"/>
                <w:szCs w:val="20"/>
              </w:rPr>
            </w:pPr>
            <w:r>
              <w:rPr>
                <w:iCs/>
                <w:sz w:val="20"/>
                <w:szCs w:val="20"/>
              </w:rPr>
              <w:t>0</w:t>
            </w:r>
          </w:p>
        </w:tc>
        <w:tc>
          <w:tcPr>
            <w:tcW w:w="1134" w:type="dxa"/>
            <w:vAlign w:val="center"/>
          </w:tcPr>
          <w:p w14:paraId="5B05A943" w14:textId="3B1B11EE" w:rsidR="00D656C7" w:rsidRPr="00A62822" w:rsidRDefault="00D656C7" w:rsidP="00A70BB3">
            <w:pPr>
              <w:jc w:val="center"/>
              <w:rPr>
                <w:iCs/>
                <w:sz w:val="20"/>
                <w:szCs w:val="20"/>
              </w:rPr>
            </w:pPr>
            <w:r w:rsidRPr="00A62822">
              <w:rPr>
                <w:iCs/>
                <w:sz w:val="20"/>
                <w:szCs w:val="20"/>
              </w:rPr>
              <w:t>0</w:t>
            </w:r>
          </w:p>
        </w:tc>
      </w:tr>
      <w:tr w:rsidR="00D656C7" w:rsidRPr="00A62822" w14:paraId="03DE7487" w14:textId="77777777" w:rsidTr="008150C0">
        <w:trPr>
          <w:trHeight w:val="477"/>
          <w:jc w:val="center"/>
        </w:trPr>
        <w:tc>
          <w:tcPr>
            <w:tcW w:w="1555" w:type="dxa"/>
          </w:tcPr>
          <w:p w14:paraId="66775DB8" w14:textId="08290436" w:rsidR="00D656C7" w:rsidRPr="00A62822" w:rsidRDefault="00D656C7" w:rsidP="00A70BB3">
            <w:pPr>
              <w:rPr>
                <w:iCs/>
                <w:sz w:val="20"/>
                <w:szCs w:val="20"/>
              </w:rPr>
            </w:pPr>
            <w:r w:rsidRPr="00A62822">
              <w:rPr>
                <w:iCs/>
                <w:sz w:val="20"/>
                <w:szCs w:val="20"/>
              </w:rPr>
              <w:t>5.2. speciālais budžets</w:t>
            </w:r>
          </w:p>
        </w:tc>
        <w:tc>
          <w:tcPr>
            <w:tcW w:w="1134" w:type="dxa"/>
            <w:vMerge/>
            <w:vAlign w:val="center"/>
          </w:tcPr>
          <w:p w14:paraId="0C5349C4" w14:textId="77777777" w:rsidR="00D656C7" w:rsidRPr="00A62822" w:rsidRDefault="00D656C7" w:rsidP="00A70BB3">
            <w:pPr>
              <w:jc w:val="center"/>
              <w:rPr>
                <w:iCs/>
                <w:sz w:val="20"/>
                <w:szCs w:val="20"/>
              </w:rPr>
            </w:pPr>
          </w:p>
        </w:tc>
        <w:tc>
          <w:tcPr>
            <w:tcW w:w="1275" w:type="dxa"/>
            <w:gridSpan w:val="2"/>
            <w:vAlign w:val="center"/>
          </w:tcPr>
          <w:p w14:paraId="20542A0B" w14:textId="6D5C12F8" w:rsidR="00D656C7" w:rsidRPr="00A62822" w:rsidRDefault="00D656C7" w:rsidP="00A70BB3">
            <w:pPr>
              <w:jc w:val="center"/>
              <w:rPr>
                <w:iCs/>
                <w:sz w:val="20"/>
                <w:szCs w:val="20"/>
              </w:rPr>
            </w:pPr>
            <w:r>
              <w:rPr>
                <w:iCs/>
                <w:sz w:val="20"/>
                <w:szCs w:val="20"/>
              </w:rPr>
              <w:t>0</w:t>
            </w:r>
          </w:p>
        </w:tc>
        <w:tc>
          <w:tcPr>
            <w:tcW w:w="1134" w:type="dxa"/>
            <w:vMerge/>
            <w:vAlign w:val="center"/>
          </w:tcPr>
          <w:p w14:paraId="7241A995" w14:textId="7EA10592" w:rsidR="00D656C7" w:rsidRPr="00A62822" w:rsidRDefault="00D656C7" w:rsidP="00A70BB3">
            <w:pPr>
              <w:jc w:val="center"/>
              <w:rPr>
                <w:iCs/>
                <w:sz w:val="20"/>
                <w:szCs w:val="20"/>
              </w:rPr>
            </w:pPr>
          </w:p>
        </w:tc>
        <w:tc>
          <w:tcPr>
            <w:tcW w:w="1134" w:type="dxa"/>
            <w:vAlign w:val="center"/>
          </w:tcPr>
          <w:p w14:paraId="5C13C0F9" w14:textId="52DC3FAC" w:rsidR="00D656C7" w:rsidRPr="00A62822" w:rsidRDefault="00D656C7" w:rsidP="00A70BB3">
            <w:pPr>
              <w:jc w:val="center"/>
              <w:rPr>
                <w:iCs/>
                <w:sz w:val="20"/>
                <w:szCs w:val="20"/>
              </w:rPr>
            </w:pPr>
            <w:r>
              <w:rPr>
                <w:iCs/>
                <w:sz w:val="20"/>
                <w:szCs w:val="20"/>
              </w:rPr>
              <w:t>0</w:t>
            </w:r>
          </w:p>
        </w:tc>
        <w:tc>
          <w:tcPr>
            <w:tcW w:w="851" w:type="dxa"/>
            <w:vMerge/>
            <w:vAlign w:val="center"/>
          </w:tcPr>
          <w:p w14:paraId="7CDEF66E" w14:textId="60BBB4DF" w:rsidR="00D656C7" w:rsidRPr="00A62822" w:rsidRDefault="00D656C7" w:rsidP="00A70BB3">
            <w:pPr>
              <w:jc w:val="center"/>
              <w:rPr>
                <w:iCs/>
                <w:sz w:val="20"/>
                <w:szCs w:val="20"/>
              </w:rPr>
            </w:pPr>
          </w:p>
        </w:tc>
        <w:tc>
          <w:tcPr>
            <w:tcW w:w="1134" w:type="dxa"/>
            <w:vAlign w:val="center"/>
          </w:tcPr>
          <w:p w14:paraId="10A0E255" w14:textId="24AC3211" w:rsidR="00D656C7" w:rsidRPr="00A62822" w:rsidRDefault="00D656C7" w:rsidP="00A70BB3">
            <w:pPr>
              <w:jc w:val="center"/>
              <w:rPr>
                <w:iCs/>
                <w:sz w:val="20"/>
                <w:szCs w:val="20"/>
              </w:rPr>
            </w:pPr>
            <w:r>
              <w:rPr>
                <w:iCs/>
                <w:sz w:val="20"/>
                <w:szCs w:val="20"/>
              </w:rPr>
              <w:t>0</w:t>
            </w:r>
          </w:p>
        </w:tc>
        <w:tc>
          <w:tcPr>
            <w:tcW w:w="1134" w:type="dxa"/>
            <w:vAlign w:val="center"/>
          </w:tcPr>
          <w:p w14:paraId="3081EFEF" w14:textId="68E60D8C" w:rsidR="00D656C7" w:rsidRPr="00A62822" w:rsidRDefault="00D656C7" w:rsidP="00A70BB3">
            <w:pPr>
              <w:jc w:val="center"/>
              <w:rPr>
                <w:iCs/>
                <w:sz w:val="20"/>
                <w:szCs w:val="20"/>
              </w:rPr>
            </w:pPr>
            <w:r w:rsidRPr="00A62822">
              <w:rPr>
                <w:iCs/>
                <w:sz w:val="20"/>
                <w:szCs w:val="20"/>
              </w:rPr>
              <w:t>0</w:t>
            </w:r>
          </w:p>
        </w:tc>
      </w:tr>
      <w:tr w:rsidR="00D656C7" w:rsidRPr="00A62822" w14:paraId="1EE871C7" w14:textId="77777777" w:rsidTr="008150C0">
        <w:trPr>
          <w:trHeight w:val="605"/>
          <w:jc w:val="center"/>
        </w:trPr>
        <w:tc>
          <w:tcPr>
            <w:tcW w:w="1555" w:type="dxa"/>
          </w:tcPr>
          <w:p w14:paraId="1F492999" w14:textId="5661A4D3" w:rsidR="00D656C7" w:rsidRPr="00A62822" w:rsidRDefault="00D656C7" w:rsidP="00A70BB3">
            <w:pPr>
              <w:rPr>
                <w:iCs/>
                <w:sz w:val="20"/>
                <w:szCs w:val="20"/>
              </w:rPr>
            </w:pPr>
            <w:r w:rsidRPr="00A62822">
              <w:rPr>
                <w:iCs/>
                <w:sz w:val="20"/>
                <w:szCs w:val="20"/>
              </w:rPr>
              <w:t>5.3. pašvaldību budžets</w:t>
            </w:r>
          </w:p>
        </w:tc>
        <w:tc>
          <w:tcPr>
            <w:tcW w:w="1134" w:type="dxa"/>
            <w:vMerge/>
            <w:vAlign w:val="center"/>
          </w:tcPr>
          <w:p w14:paraId="54CD86CE" w14:textId="77777777" w:rsidR="00D656C7" w:rsidRPr="00A62822" w:rsidRDefault="00D656C7" w:rsidP="00A70BB3">
            <w:pPr>
              <w:jc w:val="center"/>
              <w:rPr>
                <w:iCs/>
                <w:sz w:val="20"/>
                <w:szCs w:val="20"/>
              </w:rPr>
            </w:pPr>
          </w:p>
        </w:tc>
        <w:tc>
          <w:tcPr>
            <w:tcW w:w="1275" w:type="dxa"/>
            <w:gridSpan w:val="2"/>
            <w:vAlign w:val="center"/>
          </w:tcPr>
          <w:p w14:paraId="6D686E31" w14:textId="005092BB" w:rsidR="00D656C7" w:rsidRPr="00A62822" w:rsidRDefault="00D656C7" w:rsidP="00A70BB3">
            <w:pPr>
              <w:jc w:val="center"/>
              <w:rPr>
                <w:iCs/>
                <w:sz w:val="20"/>
                <w:szCs w:val="20"/>
              </w:rPr>
            </w:pPr>
            <w:r>
              <w:rPr>
                <w:iCs/>
                <w:sz w:val="20"/>
                <w:szCs w:val="20"/>
              </w:rPr>
              <w:t>0</w:t>
            </w:r>
          </w:p>
        </w:tc>
        <w:tc>
          <w:tcPr>
            <w:tcW w:w="1134" w:type="dxa"/>
            <w:vMerge/>
            <w:vAlign w:val="center"/>
          </w:tcPr>
          <w:p w14:paraId="6BB97DD3" w14:textId="025FA907" w:rsidR="00D656C7" w:rsidRPr="00A62822" w:rsidRDefault="00D656C7" w:rsidP="00A70BB3">
            <w:pPr>
              <w:jc w:val="center"/>
              <w:rPr>
                <w:iCs/>
                <w:sz w:val="20"/>
                <w:szCs w:val="20"/>
              </w:rPr>
            </w:pPr>
          </w:p>
        </w:tc>
        <w:tc>
          <w:tcPr>
            <w:tcW w:w="1134" w:type="dxa"/>
            <w:vAlign w:val="center"/>
          </w:tcPr>
          <w:p w14:paraId="461D048F" w14:textId="1C6D3B15" w:rsidR="00D656C7" w:rsidRPr="00A62822" w:rsidRDefault="009E23FA" w:rsidP="00A70BB3">
            <w:pPr>
              <w:jc w:val="center"/>
              <w:rPr>
                <w:iCs/>
                <w:sz w:val="20"/>
                <w:szCs w:val="20"/>
              </w:rPr>
            </w:pPr>
            <w:r w:rsidRPr="009E23FA">
              <w:rPr>
                <w:iCs/>
                <w:sz w:val="20"/>
                <w:szCs w:val="20"/>
              </w:rPr>
              <w:t>-</w:t>
            </w:r>
            <w:r w:rsidR="007C36A4" w:rsidRPr="007C36A4">
              <w:rPr>
                <w:iCs/>
                <w:sz w:val="20"/>
                <w:szCs w:val="20"/>
              </w:rPr>
              <w:t>140 973</w:t>
            </w:r>
          </w:p>
        </w:tc>
        <w:tc>
          <w:tcPr>
            <w:tcW w:w="851" w:type="dxa"/>
            <w:vMerge/>
            <w:vAlign w:val="center"/>
          </w:tcPr>
          <w:p w14:paraId="6244B3FE" w14:textId="1C16C33A" w:rsidR="00D656C7" w:rsidRPr="00A62822" w:rsidRDefault="00D656C7" w:rsidP="00A70BB3">
            <w:pPr>
              <w:jc w:val="center"/>
              <w:rPr>
                <w:iCs/>
                <w:sz w:val="20"/>
                <w:szCs w:val="20"/>
              </w:rPr>
            </w:pPr>
          </w:p>
        </w:tc>
        <w:tc>
          <w:tcPr>
            <w:tcW w:w="1134" w:type="dxa"/>
            <w:vAlign w:val="center"/>
          </w:tcPr>
          <w:p w14:paraId="00BA1382" w14:textId="22CB0C57" w:rsidR="00D656C7" w:rsidRPr="00A62822" w:rsidRDefault="009E23FA" w:rsidP="00A70BB3">
            <w:pPr>
              <w:jc w:val="center"/>
              <w:rPr>
                <w:iCs/>
                <w:sz w:val="20"/>
                <w:szCs w:val="20"/>
              </w:rPr>
            </w:pPr>
            <w:r w:rsidRPr="009E23FA">
              <w:rPr>
                <w:iCs/>
                <w:sz w:val="20"/>
                <w:szCs w:val="20"/>
              </w:rPr>
              <w:t>-</w:t>
            </w:r>
            <w:r w:rsidR="007C36A4" w:rsidRPr="007C36A4">
              <w:rPr>
                <w:iCs/>
                <w:sz w:val="20"/>
                <w:szCs w:val="20"/>
              </w:rPr>
              <w:t>164 467</w:t>
            </w:r>
          </w:p>
        </w:tc>
        <w:tc>
          <w:tcPr>
            <w:tcW w:w="1134" w:type="dxa"/>
            <w:vAlign w:val="center"/>
          </w:tcPr>
          <w:p w14:paraId="5CB82175" w14:textId="748BF79B" w:rsidR="00D656C7" w:rsidRPr="00A62822" w:rsidRDefault="009E23FA" w:rsidP="00A70BB3">
            <w:pPr>
              <w:jc w:val="center"/>
              <w:rPr>
                <w:iCs/>
                <w:sz w:val="20"/>
                <w:szCs w:val="20"/>
              </w:rPr>
            </w:pPr>
            <w:r w:rsidRPr="009E23FA">
              <w:rPr>
                <w:iCs/>
                <w:sz w:val="20"/>
                <w:szCs w:val="20"/>
              </w:rPr>
              <w:t>-</w:t>
            </w:r>
            <w:r w:rsidR="007C36A4" w:rsidRPr="007C36A4">
              <w:rPr>
                <w:iCs/>
                <w:sz w:val="20"/>
                <w:szCs w:val="20"/>
              </w:rPr>
              <w:t>164 467</w:t>
            </w:r>
            <w:bookmarkStart w:id="2" w:name="_GoBack"/>
            <w:bookmarkEnd w:id="2"/>
          </w:p>
        </w:tc>
      </w:tr>
      <w:tr w:rsidR="00A70BB3" w14:paraId="0336C832" w14:textId="77777777" w:rsidTr="00BC3C4F">
        <w:trPr>
          <w:trHeight w:val="462"/>
          <w:jc w:val="center"/>
        </w:trPr>
        <w:tc>
          <w:tcPr>
            <w:tcW w:w="1555" w:type="dxa"/>
          </w:tcPr>
          <w:p w14:paraId="4FD45FA3" w14:textId="02379FBB" w:rsidR="00A70BB3" w:rsidRPr="00A35C43" w:rsidRDefault="00A70BB3" w:rsidP="00A70BB3">
            <w:pPr>
              <w:rPr>
                <w:iCs/>
                <w:sz w:val="20"/>
                <w:szCs w:val="20"/>
              </w:rPr>
            </w:pPr>
            <w:r w:rsidRPr="00A35C43">
              <w:rPr>
                <w:iCs/>
                <w:sz w:val="20"/>
                <w:szCs w:val="20"/>
              </w:rPr>
              <w:t>6. Detalizēts ieņēmumu un izdevumu aprēķins (ja nepieciešams, detalizētu ieņēmumu un izdevumu aprēķinu var pievienot anotācijas pielikumā)</w:t>
            </w:r>
          </w:p>
        </w:tc>
        <w:tc>
          <w:tcPr>
            <w:tcW w:w="7796" w:type="dxa"/>
            <w:gridSpan w:val="8"/>
            <w:vMerge w:val="restart"/>
          </w:tcPr>
          <w:p w14:paraId="62AD6904" w14:textId="4EFF22C2" w:rsidR="009B0604" w:rsidRDefault="00A70BB3" w:rsidP="00A70BB3">
            <w:pPr>
              <w:jc w:val="both"/>
              <w:rPr>
                <w:iCs/>
              </w:rPr>
            </w:pPr>
            <w:r w:rsidRPr="00604A06">
              <w:rPr>
                <w:iCs/>
              </w:rPr>
              <w:t xml:space="preserve">Ierosinātie grozījumi MK noteikumos </w:t>
            </w:r>
            <w:r>
              <w:rPr>
                <w:iCs/>
              </w:rPr>
              <w:t>noteiks</w:t>
            </w:r>
            <w:r w:rsidRPr="00604A06">
              <w:rPr>
                <w:iCs/>
              </w:rPr>
              <w:t xml:space="preserve"> </w:t>
            </w:r>
            <w:r w:rsidRPr="00400566">
              <w:rPr>
                <w:bCs/>
                <w:iCs/>
              </w:rPr>
              <w:t>trešās projektu iesniegumu atlases kārta</w:t>
            </w:r>
            <w:r>
              <w:rPr>
                <w:bCs/>
                <w:iCs/>
              </w:rPr>
              <w:t xml:space="preserve">s ietvaros pieejamo finansējumu </w:t>
            </w:r>
            <w:r w:rsidR="001B79B4" w:rsidRPr="001B79B4">
              <w:rPr>
                <w:bCs/>
                <w:iCs/>
              </w:rPr>
              <w:t>44 326</w:t>
            </w:r>
            <w:r w:rsidR="001B79B4">
              <w:rPr>
                <w:bCs/>
                <w:iCs/>
              </w:rPr>
              <w:t> </w:t>
            </w:r>
            <w:r w:rsidR="001B79B4" w:rsidRPr="001B79B4">
              <w:rPr>
                <w:bCs/>
                <w:iCs/>
              </w:rPr>
              <w:t>431</w:t>
            </w:r>
            <w:r w:rsidR="001B79B4">
              <w:rPr>
                <w:bCs/>
                <w:iCs/>
              </w:rPr>
              <w:t xml:space="preserve"> </w:t>
            </w:r>
            <w:proofErr w:type="spellStart"/>
            <w:r w:rsidRPr="006020D1">
              <w:rPr>
                <w:bCs/>
                <w:i/>
                <w:iCs/>
              </w:rPr>
              <w:t>euro</w:t>
            </w:r>
            <w:proofErr w:type="spellEnd"/>
            <w:r>
              <w:rPr>
                <w:bCs/>
                <w:i/>
                <w:iCs/>
              </w:rPr>
              <w:t xml:space="preserve"> </w:t>
            </w:r>
            <w:r w:rsidRPr="00735766">
              <w:rPr>
                <w:bCs/>
                <w:iCs/>
              </w:rPr>
              <w:t>apmērā</w:t>
            </w:r>
            <w:r>
              <w:rPr>
                <w:bCs/>
                <w:iCs/>
              </w:rPr>
              <w:t>, t.sk. 3.kārtas pirmajā uzsaukumā aps</w:t>
            </w:r>
            <w:r w:rsidR="001B79B4">
              <w:rPr>
                <w:bCs/>
                <w:iCs/>
              </w:rPr>
              <w:t>tiprinātais projekts (29 553 404</w:t>
            </w:r>
            <w:r w:rsidRPr="0097535F">
              <w:rPr>
                <w:bCs/>
                <w:i/>
                <w:iCs/>
              </w:rPr>
              <w:t xml:space="preserve"> </w:t>
            </w:r>
            <w:proofErr w:type="spellStart"/>
            <w:r w:rsidRPr="0097535F">
              <w:rPr>
                <w:bCs/>
                <w:i/>
                <w:iCs/>
              </w:rPr>
              <w:t>euro</w:t>
            </w:r>
            <w:proofErr w:type="spellEnd"/>
            <w:r>
              <w:rPr>
                <w:bCs/>
                <w:iCs/>
              </w:rPr>
              <w:t>) un otrajam uzsaukumam</w:t>
            </w:r>
            <w:r w:rsidRPr="00400566">
              <w:rPr>
                <w:bCs/>
                <w:iCs/>
              </w:rPr>
              <w:t xml:space="preserve"> </w:t>
            </w:r>
            <w:r>
              <w:rPr>
                <w:bCs/>
                <w:iCs/>
              </w:rPr>
              <w:t>nepieciešamo KF</w:t>
            </w:r>
            <w:r w:rsidRPr="00400566">
              <w:rPr>
                <w:bCs/>
                <w:iCs/>
              </w:rPr>
              <w:t xml:space="preserve"> finansējumu </w:t>
            </w:r>
            <w:r w:rsidR="001B79B4">
              <w:rPr>
                <w:bCs/>
                <w:iCs/>
              </w:rPr>
              <w:t>14 7</w:t>
            </w:r>
            <w:r>
              <w:rPr>
                <w:bCs/>
                <w:iCs/>
              </w:rPr>
              <w:t xml:space="preserve">73 027 </w:t>
            </w:r>
            <w:proofErr w:type="spellStart"/>
            <w:r w:rsidRPr="00400566">
              <w:rPr>
                <w:bCs/>
                <w:i/>
                <w:iCs/>
              </w:rPr>
              <w:t>euro</w:t>
            </w:r>
            <w:proofErr w:type="spellEnd"/>
            <w:r>
              <w:rPr>
                <w:bCs/>
                <w:iCs/>
              </w:rPr>
              <w:t xml:space="preserve"> apmērā.</w:t>
            </w:r>
            <w:r w:rsidRPr="00604A06">
              <w:rPr>
                <w:iCs/>
              </w:rPr>
              <w:t xml:space="preserve"> </w:t>
            </w:r>
          </w:p>
          <w:p w14:paraId="2FE23A6E" w14:textId="77777777" w:rsidR="009B0604" w:rsidRDefault="009B0604" w:rsidP="00A70BB3">
            <w:pPr>
              <w:jc w:val="both"/>
              <w:rPr>
                <w:bCs/>
                <w:iCs/>
              </w:rPr>
            </w:pPr>
          </w:p>
          <w:p w14:paraId="1DBCEFCA" w14:textId="43E0E586" w:rsidR="00A70BB3" w:rsidRDefault="009B0604" w:rsidP="00A70BB3">
            <w:pPr>
              <w:jc w:val="both"/>
              <w:rPr>
                <w:bCs/>
                <w:iCs/>
              </w:rPr>
            </w:pPr>
            <w:r w:rsidRPr="009B0604">
              <w:rPr>
                <w:bCs/>
                <w:iCs/>
              </w:rPr>
              <w:t>Budžeta ieņēmumi ir maksimāli iespējamā finansējuma KF daļa 85 procentu</w:t>
            </w:r>
            <w:r>
              <w:rPr>
                <w:bCs/>
                <w:iCs/>
              </w:rPr>
              <w:t>,</w:t>
            </w:r>
            <w:r>
              <w:t xml:space="preserve"> </w:t>
            </w:r>
            <w:r w:rsidRPr="009B0604">
              <w:rPr>
                <w:bCs/>
                <w:iCs/>
              </w:rPr>
              <w:t>ja projekta iesniedzējs ir sadzīves atkritumu apglabāšanas sabiedriskā pakalpojuma sniedzējs</w:t>
            </w:r>
            <w:r>
              <w:rPr>
                <w:bCs/>
                <w:iCs/>
              </w:rPr>
              <w:t>, un 35 procentu,</w:t>
            </w:r>
            <w:r>
              <w:t xml:space="preserve"> </w:t>
            </w:r>
            <w:r w:rsidRPr="009B0604">
              <w:rPr>
                <w:bCs/>
                <w:iCs/>
              </w:rPr>
              <w:t>ja projekta iesniedzējs būs pašvaldība vai komersants (izņemot sab</w:t>
            </w:r>
            <w:r>
              <w:rPr>
                <w:bCs/>
                <w:iCs/>
              </w:rPr>
              <w:t>iedrisko pakalpojumu sniedzēju)</w:t>
            </w:r>
            <w:r w:rsidRPr="009B0604">
              <w:rPr>
                <w:bCs/>
                <w:iCs/>
              </w:rPr>
              <w:t xml:space="preserve"> apmērā no projekta publiskā finansējuma (attiecināmām izmaksām). Budžeta izdevumi ir projektu ieviešanai nepieciešamie līdzekļi.</w:t>
            </w:r>
          </w:p>
          <w:p w14:paraId="011FA2B4" w14:textId="77777777" w:rsidR="00A70BB3" w:rsidRPr="00604A06" w:rsidRDefault="00A70BB3" w:rsidP="00A70BB3">
            <w:pPr>
              <w:jc w:val="both"/>
              <w:rPr>
                <w:iCs/>
              </w:rPr>
            </w:pPr>
            <w:r w:rsidRPr="00604A06">
              <w:rPr>
                <w:iCs/>
              </w:rPr>
              <w:t xml:space="preserve">Attiecīgi tiek precizēts arī kopējais finansējums un līdzfinansējums, aprēķinos par </w:t>
            </w:r>
            <w:r>
              <w:rPr>
                <w:iCs/>
              </w:rPr>
              <w:t xml:space="preserve">SAMP </w:t>
            </w:r>
            <w:r w:rsidRPr="00604A06">
              <w:rPr>
                <w:bCs/>
                <w:iCs/>
              </w:rPr>
              <w:t>5.2.1.2.</w:t>
            </w:r>
            <w:r w:rsidRPr="00604A06">
              <w:rPr>
                <w:iCs/>
              </w:rPr>
              <w:t xml:space="preserve"> trešās projektu iesniegumu atlases kārt</w:t>
            </w:r>
            <w:r>
              <w:rPr>
                <w:iCs/>
              </w:rPr>
              <w:t>as otro uzsaukumu,</w:t>
            </w:r>
            <w:r w:rsidRPr="00604A06">
              <w:rPr>
                <w:iCs/>
              </w:rPr>
              <w:t xml:space="preserve"> piemērojot </w:t>
            </w:r>
            <w:r>
              <w:rPr>
                <w:iCs/>
              </w:rPr>
              <w:t xml:space="preserve">KF kombinēto likmi, kas ir aprēķina, izmantojot 35% likmi aerobās pārstrādes iekārtām un nepārsniedz 85% likmi anaerobajām iekārtām, ievērojot to, ka trešās atlases kārtas projekta ietvaros anaerobās iekārtu izbūves projektus bija iesnieguši sabiedrisko pakalpojumu sniedzēji, bet aerobo iekārtu projektus - pašvaldības. </w:t>
            </w:r>
          </w:p>
          <w:p w14:paraId="35B1939B" w14:textId="2D712E3C" w:rsidR="00A70BB3" w:rsidRPr="00604A06" w:rsidRDefault="00A70BB3" w:rsidP="00A70BB3">
            <w:pPr>
              <w:jc w:val="both"/>
              <w:rPr>
                <w:iCs/>
              </w:rPr>
            </w:pPr>
            <w:r w:rsidRPr="00604A06">
              <w:rPr>
                <w:iCs/>
              </w:rPr>
              <w:t xml:space="preserve">Ietekmes uz pašvaldību vai valsts budžetu kā daļu no līdzfinansējuma segšanai nepieciešamā finansējuma </w:t>
            </w:r>
            <w:r>
              <w:rPr>
                <w:iCs/>
              </w:rPr>
              <w:t>ir neliela</w:t>
            </w:r>
            <w:r w:rsidRPr="00604A06">
              <w:rPr>
                <w:iCs/>
              </w:rPr>
              <w:t>, jo</w:t>
            </w:r>
            <w:r>
              <w:rPr>
                <w:iCs/>
              </w:rPr>
              <w:t>,</w:t>
            </w:r>
            <w:r w:rsidRPr="00604A06">
              <w:rPr>
                <w:iCs/>
              </w:rPr>
              <w:t xml:space="preserve"> </w:t>
            </w:r>
            <w:r>
              <w:rPr>
                <w:iCs/>
              </w:rPr>
              <w:t xml:space="preserve">indikatīvi, anaerobam iekārtām </w:t>
            </w:r>
            <w:r w:rsidRPr="00A64CA3">
              <w:t xml:space="preserve">(pieejamais KF </w:t>
            </w:r>
            <w:r w:rsidRPr="00A64CA3">
              <w:rPr>
                <w:iCs/>
              </w:rPr>
              <w:t xml:space="preserve">finansējums </w:t>
            </w:r>
            <w:r w:rsidR="008150C0">
              <w:rPr>
                <w:iCs/>
              </w:rPr>
              <w:t>14,52</w:t>
            </w:r>
            <w:r w:rsidRPr="00A64CA3">
              <w:rPr>
                <w:iCs/>
              </w:rPr>
              <w:t xml:space="preserve"> milj. </w:t>
            </w:r>
            <w:proofErr w:type="spellStart"/>
            <w:r w:rsidRPr="00A64CA3">
              <w:rPr>
                <w:i/>
              </w:rPr>
              <w:t>euro</w:t>
            </w:r>
            <w:proofErr w:type="spellEnd"/>
            <w:r w:rsidRPr="00A64CA3">
              <w:rPr>
                <w:iCs/>
              </w:rPr>
              <w:t>)</w:t>
            </w:r>
            <w:r>
              <w:rPr>
                <w:iCs/>
              </w:rPr>
              <w:t xml:space="preserve"> </w:t>
            </w:r>
            <w:r w:rsidRPr="00604A06">
              <w:rPr>
                <w:iCs/>
              </w:rPr>
              <w:t xml:space="preserve">lielākoties projektu iesniedzēji </w:t>
            </w:r>
            <w:r>
              <w:rPr>
                <w:iCs/>
              </w:rPr>
              <w:t>būs</w:t>
            </w:r>
            <w:r w:rsidRPr="00604A06">
              <w:rPr>
                <w:iCs/>
              </w:rPr>
              <w:t xml:space="preserve"> sabiedrības ar ierobežotu atbildību </w:t>
            </w:r>
            <w:r>
              <w:rPr>
                <w:iCs/>
              </w:rPr>
              <w:t>(</w:t>
            </w:r>
            <w:r w:rsidRPr="00604A06">
              <w:rPr>
                <w:iCs/>
              </w:rPr>
              <w:t>to finansējums tiek noteikts kā privātais finansējums, ko šajā tabulā neuzrāda</w:t>
            </w:r>
            <w:r>
              <w:rPr>
                <w:iCs/>
              </w:rPr>
              <w:t xml:space="preserve">), savukārt, indikatīvi, aerobajām iekārtām </w:t>
            </w:r>
            <w:r>
              <w:rPr>
                <w:iCs/>
              </w:rPr>
              <w:lastRenderedPageBreak/>
              <w:t xml:space="preserve">(pieejamais KF </w:t>
            </w:r>
            <w:r w:rsidRPr="002B2E47">
              <w:rPr>
                <w:iCs/>
              </w:rPr>
              <w:t xml:space="preserve">finansējums </w:t>
            </w:r>
            <w:r w:rsidR="008150C0">
              <w:rPr>
                <w:iCs/>
              </w:rPr>
              <w:t>0,25</w:t>
            </w:r>
            <w:r>
              <w:rPr>
                <w:iCs/>
              </w:rPr>
              <w:t xml:space="preserve"> milj. </w:t>
            </w:r>
            <w:proofErr w:type="spellStart"/>
            <w:r w:rsidRPr="00613CA1">
              <w:rPr>
                <w:i/>
                <w:iCs/>
              </w:rPr>
              <w:t>euro</w:t>
            </w:r>
            <w:proofErr w:type="spellEnd"/>
            <w:r w:rsidRPr="00613CA1">
              <w:rPr>
                <w:iCs/>
              </w:rPr>
              <w:t>)</w:t>
            </w:r>
            <w:r>
              <w:rPr>
                <w:iCs/>
              </w:rPr>
              <w:t xml:space="preserve"> projektu iesniedzēji būs pašvaldības</w:t>
            </w:r>
            <w:r w:rsidR="00BC7A4B">
              <w:rPr>
                <w:iCs/>
              </w:rPr>
              <w:t>, to iestādes vai kapitālsabiedrības</w:t>
            </w:r>
            <w:r w:rsidRPr="00604A06">
              <w:rPr>
                <w:iCs/>
              </w:rPr>
              <w:t>.</w:t>
            </w:r>
          </w:p>
          <w:p w14:paraId="3F2DB40E" w14:textId="1FBB06A6" w:rsidR="00A70BB3" w:rsidRPr="00604A06" w:rsidRDefault="00A70BB3" w:rsidP="00A70BB3">
            <w:pPr>
              <w:jc w:val="both"/>
              <w:rPr>
                <w:iCs/>
              </w:rPr>
            </w:pPr>
            <w:r w:rsidRPr="00604A06">
              <w:rPr>
                <w:iCs/>
              </w:rPr>
              <w:t xml:space="preserve">KF finansējuma sadalījums pa gadiem noteikts, ņemot vērā </w:t>
            </w:r>
            <w:r>
              <w:rPr>
                <w:iCs/>
              </w:rPr>
              <w:t xml:space="preserve">iespējamā avansa 30% izmaksas un </w:t>
            </w:r>
            <w:r w:rsidRPr="00604A06">
              <w:rPr>
                <w:iCs/>
              </w:rPr>
              <w:t>trešās projektu iesniegumu atlases kārtas pirmā uzsaukumā projektos īstenošanas gaitu</w:t>
            </w:r>
            <w:r w:rsidR="005E5A58">
              <w:rPr>
                <w:iCs/>
              </w:rPr>
              <w:t xml:space="preserve"> (30</w:t>
            </w:r>
            <w:r>
              <w:rPr>
                <w:iCs/>
              </w:rPr>
              <w:t>% apmērā</w:t>
            </w:r>
            <w:r w:rsidR="005E5A58">
              <w:rPr>
                <w:iCs/>
              </w:rPr>
              <w:t xml:space="preserve"> 2021.gadā un 35% apmērā 2022. un 2023.</w:t>
            </w:r>
            <w:r>
              <w:rPr>
                <w:iCs/>
              </w:rPr>
              <w:t xml:space="preserve"> gadā)</w:t>
            </w:r>
            <w:r w:rsidRPr="00604A06">
              <w:rPr>
                <w:iCs/>
              </w:rPr>
              <w:t>:</w:t>
            </w:r>
          </w:p>
          <w:p w14:paraId="57615C9E" w14:textId="2A9F437F" w:rsidR="00A70BB3" w:rsidRPr="000957BD" w:rsidRDefault="00A70BB3" w:rsidP="009B7C19">
            <w:pPr>
              <w:pStyle w:val="ListParagraph"/>
              <w:numPr>
                <w:ilvl w:val="0"/>
                <w:numId w:val="39"/>
              </w:numPr>
              <w:jc w:val="both"/>
              <w:rPr>
                <w:iCs/>
              </w:rPr>
            </w:pPr>
            <w:r w:rsidRPr="000957BD">
              <w:rPr>
                <w:iCs/>
              </w:rPr>
              <w:t xml:space="preserve">2021. gadam – </w:t>
            </w:r>
            <w:r w:rsidR="009B7C19" w:rsidRPr="009B7C19">
              <w:rPr>
                <w:iCs/>
              </w:rPr>
              <w:t>4 431</w:t>
            </w:r>
            <w:r w:rsidR="009B7C19">
              <w:rPr>
                <w:iCs/>
              </w:rPr>
              <w:t> </w:t>
            </w:r>
            <w:r w:rsidR="009B7C19" w:rsidRPr="009B7C19">
              <w:rPr>
                <w:iCs/>
              </w:rPr>
              <w:t>908</w:t>
            </w:r>
            <w:r w:rsidR="009B7C19">
              <w:rPr>
                <w:iCs/>
              </w:rPr>
              <w:t xml:space="preserve"> </w:t>
            </w:r>
            <w:proofErr w:type="spellStart"/>
            <w:r w:rsidRPr="000957BD">
              <w:rPr>
                <w:i/>
                <w:iCs/>
              </w:rPr>
              <w:t>euro</w:t>
            </w:r>
            <w:proofErr w:type="spellEnd"/>
            <w:r w:rsidRPr="000957BD">
              <w:rPr>
                <w:iCs/>
              </w:rPr>
              <w:t>;</w:t>
            </w:r>
          </w:p>
          <w:p w14:paraId="1FCE4B9A" w14:textId="3182DEFF" w:rsidR="00A70BB3" w:rsidRPr="00F6096E" w:rsidRDefault="00A70BB3" w:rsidP="009B7C19">
            <w:pPr>
              <w:pStyle w:val="ListParagraph"/>
              <w:numPr>
                <w:ilvl w:val="0"/>
                <w:numId w:val="39"/>
              </w:numPr>
              <w:jc w:val="both"/>
              <w:rPr>
                <w:iCs/>
              </w:rPr>
            </w:pPr>
            <w:r w:rsidRPr="000957BD">
              <w:rPr>
                <w:iCs/>
              </w:rPr>
              <w:t>2022. gadam –</w:t>
            </w:r>
            <w:r w:rsidR="00D11443">
              <w:rPr>
                <w:iCs/>
              </w:rPr>
              <w:t xml:space="preserve"> </w:t>
            </w:r>
            <w:r w:rsidR="009B7C19" w:rsidRPr="009B7C19">
              <w:rPr>
                <w:iCs/>
              </w:rPr>
              <w:t>5 170</w:t>
            </w:r>
            <w:r w:rsidR="009B7C19">
              <w:rPr>
                <w:iCs/>
              </w:rPr>
              <w:t> </w:t>
            </w:r>
            <w:r w:rsidR="009B7C19" w:rsidRPr="009B7C19">
              <w:rPr>
                <w:iCs/>
              </w:rPr>
              <w:t>559</w:t>
            </w:r>
            <w:r w:rsidR="009B7C19">
              <w:rPr>
                <w:iCs/>
              </w:rPr>
              <w:t xml:space="preserve"> </w:t>
            </w:r>
            <w:proofErr w:type="spellStart"/>
            <w:r w:rsidRPr="000957BD">
              <w:rPr>
                <w:i/>
                <w:iCs/>
              </w:rPr>
              <w:t>euro</w:t>
            </w:r>
            <w:proofErr w:type="spellEnd"/>
          </w:p>
          <w:p w14:paraId="7BBC55DC" w14:textId="625109AB" w:rsidR="00A70BB3" w:rsidRPr="00F6096E" w:rsidRDefault="00D11443" w:rsidP="009B7C19">
            <w:pPr>
              <w:pStyle w:val="ListParagraph"/>
              <w:numPr>
                <w:ilvl w:val="0"/>
                <w:numId w:val="39"/>
              </w:numPr>
              <w:jc w:val="both"/>
              <w:rPr>
                <w:iCs/>
              </w:rPr>
            </w:pPr>
            <w:r>
              <w:rPr>
                <w:iCs/>
              </w:rPr>
              <w:t xml:space="preserve">2023. gadam – </w:t>
            </w:r>
            <w:r w:rsidR="009B7C19" w:rsidRPr="009B7C19">
              <w:rPr>
                <w:iCs/>
              </w:rPr>
              <w:t>5 170</w:t>
            </w:r>
            <w:r w:rsidR="009B7C19">
              <w:rPr>
                <w:iCs/>
              </w:rPr>
              <w:t> </w:t>
            </w:r>
            <w:r w:rsidR="009B7C19" w:rsidRPr="009B7C19">
              <w:rPr>
                <w:iCs/>
              </w:rPr>
              <w:t>559</w:t>
            </w:r>
            <w:r w:rsidR="009B7C19">
              <w:rPr>
                <w:iCs/>
              </w:rPr>
              <w:t xml:space="preserve"> </w:t>
            </w:r>
            <w:proofErr w:type="spellStart"/>
            <w:r w:rsidR="00A70BB3" w:rsidRPr="00F6096E">
              <w:rPr>
                <w:i/>
                <w:iCs/>
              </w:rPr>
              <w:t>euro</w:t>
            </w:r>
            <w:proofErr w:type="spellEnd"/>
            <w:r w:rsidR="00A70BB3" w:rsidRPr="00F6096E">
              <w:rPr>
                <w:iCs/>
              </w:rPr>
              <w:t>.</w:t>
            </w:r>
          </w:p>
        </w:tc>
      </w:tr>
      <w:tr w:rsidR="00A70BB3" w14:paraId="760D60B9" w14:textId="77777777" w:rsidTr="00BC3C4F">
        <w:trPr>
          <w:trHeight w:val="462"/>
          <w:jc w:val="center"/>
        </w:trPr>
        <w:tc>
          <w:tcPr>
            <w:tcW w:w="1555" w:type="dxa"/>
          </w:tcPr>
          <w:p w14:paraId="5B6985BB" w14:textId="417D4E47" w:rsidR="00A70BB3" w:rsidRPr="00A35C43" w:rsidRDefault="00A70BB3" w:rsidP="00A70BB3">
            <w:pPr>
              <w:rPr>
                <w:iCs/>
                <w:sz w:val="20"/>
                <w:szCs w:val="20"/>
              </w:rPr>
            </w:pPr>
            <w:r w:rsidRPr="00A35C43">
              <w:rPr>
                <w:iCs/>
                <w:sz w:val="20"/>
                <w:szCs w:val="20"/>
              </w:rPr>
              <w:t>6.1. detalizēts ieņēmumu aprēķins</w:t>
            </w:r>
          </w:p>
        </w:tc>
        <w:tc>
          <w:tcPr>
            <w:tcW w:w="7796" w:type="dxa"/>
            <w:gridSpan w:val="8"/>
            <w:vMerge/>
          </w:tcPr>
          <w:p w14:paraId="7A3C4AC5" w14:textId="20B5B7A8" w:rsidR="00A70BB3" w:rsidRPr="00A64CA3" w:rsidRDefault="00A70BB3" w:rsidP="00A70BB3">
            <w:pPr>
              <w:rPr>
                <w:iCs/>
                <w:sz w:val="22"/>
                <w:szCs w:val="22"/>
              </w:rPr>
            </w:pPr>
          </w:p>
        </w:tc>
      </w:tr>
      <w:tr w:rsidR="00A70BB3" w14:paraId="35105991" w14:textId="77777777" w:rsidTr="00BC3C4F">
        <w:trPr>
          <w:trHeight w:val="462"/>
          <w:jc w:val="center"/>
        </w:trPr>
        <w:tc>
          <w:tcPr>
            <w:tcW w:w="1555" w:type="dxa"/>
          </w:tcPr>
          <w:p w14:paraId="18707754" w14:textId="7F30CAC9" w:rsidR="00A70BB3" w:rsidRPr="00A35C43" w:rsidRDefault="00A70BB3" w:rsidP="00A70BB3">
            <w:pPr>
              <w:rPr>
                <w:iCs/>
                <w:sz w:val="20"/>
                <w:szCs w:val="20"/>
              </w:rPr>
            </w:pPr>
            <w:r w:rsidRPr="00A35C43">
              <w:rPr>
                <w:iCs/>
                <w:sz w:val="20"/>
                <w:szCs w:val="20"/>
              </w:rPr>
              <w:t>6.2. detalizēts izdevumu aprēķins</w:t>
            </w:r>
          </w:p>
        </w:tc>
        <w:tc>
          <w:tcPr>
            <w:tcW w:w="7796" w:type="dxa"/>
            <w:gridSpan w:val="8"/>
            <w:vMerge/>
          </w:tcPr>
          <w:p w14:paraId="2D9E82E5" w14:textId="7AC16FAA" w:rsidR="00A70BB3" w:rsidRPr="00A64CA3" w:rsidRDefault="00A70BB3" w:rsidP="00A70BB3">
            <w:pPr>
              <w:rPr>
                <w:iCs/>
                <w:sz w:val="22"/>
                <w:szCs w:val="22"/>
              </w:rPr>
            </w:pPr>
          </w:p>
        </w:tc>
      </w:tr>
      <w:tr w:rsidR="00A70BB3" w14:paraId="19218C7B" w14:textId="77777777" w:rsidTr="00BC3C4F">
        <w:trPr>
          <w:trHeight w:val="462"/>
          <w:jc w:val="center"/>
        </w:trPr>
        <w:tc>
          <w:tcPr>
            <w:tcW w:w="1555" w:type="dxa"/>
          </w:tcPr>
          <w:p w14:paraId="09D51E0F" w14:textId="0DE08ECA" w:rsidR="00A70BB3" w:rsidRPr="00A64CA3" w:rsidRDefault="00A70BB3" w:rsidP="00A70BB3">
            <w:pPr>
              <w:rPr>
                <w:iCs/>
                <w:sz w:val="22"/>
                <w:szCs w:val="22"/>
              </w:rPr>
            </w:pPr>
            <w:r w:rsidRPr="00604A06">
              <w:rPr>
                <w:iCs/>
              </w:rPr>
              <w:t>7. Amata vietu skaita izmaiņas</w:t>
            </w:r>
          </w:p>
        </w:tc>
        <w:tc>
          <w:tcPr>
            <w:tcW w:w="7796" w:type="dxa"/>
            <w:gridSpan w:val="8"/>
          </w:tcPr>
          <w:p w14:paraId="4FEED9AC" w14:textId="3164BA90" w:rsidR="00A70BB3" w:rsidRPr="00A64CA3" w:rsidRDefault="00A70BB3" w:rsidP="00A70BB3">
            <w:pPr>
              <w:rPr>
                <w:iCs/>
                <w:sz w:val="22"/>
                <w:szCs w:val="22"/>
              </w:rPr>
            </w:pPr>
            <w:r w:rsidRPr="00604A06">
              <w:rPr>
                <w:iCs/>
              </w:rPr>
              <w:t>Nav</w:t>
            </w:r>
          </w:p>
        </w:tc>
      </w:tr>
      <w:tr w:rsidR="00A70BB3" w14:paraId="7C7295FE" w14:textId="77777777" w:rsidTr="00BC3C4F">
        <w:trPr>
          <w:trHeight w:val="462"/>
          <w:jc w:val="center"/>
        </w:trPr>
        <w:tc>
          <w:tcPr>
            <w:tcW w:w="1555" w:type="dxa"/>
          </w:tcPr>
          <w:p w14:paraId="605CC67B" w14:textId="78D0F5D6" w:rsidR="00A70BB3" w:rsidRPr="00A64CA3" w:rsidRDefault="00A70BB3" w:rsidP="00A70BB3">
            <w:pPr>
              <w:rPr>
                <w:iCs/>
                <w:sz w:val="22"/>
                <w:szCs w:val="22"/>
              </w:rPr>
            </w:pPr>
            <w:r w:rsidRPr="00604A06">
              <w:rPr>
                <w:iCs/>
              </w:rPr>
              <w:t>8. Cita informācija</w:t>
            </w:r>
          </w:p>
        </w:tc>
        <w:tc>
          <w:tcPr>
            <w:tcW w:w="7796" w:type="dxa"/>
            <w:gridSpan w:val="8"/>
          </w:tcPr>
          <w:p w14:paraId="62373ED7" w14:textId="7AFAF03F" w:rsidR="00A70BB3" w:rsidRPr="00A64CA3" w:rsidRDefault="00A70BB3" w:rsidP="00A70BB3">
            <w:pPr>
              <w:rPr>
                <w:iCs/>
                <w:sz w:val="22"/>
                <w:szCs w:val="22"/>
              </w:rPr>
            </w:pPr>
            <w:r w:rsidRPr="00604A06">
              <w:rPr>
                <w:iCs/>
              </w:rPr>
              <w:t>Nav</w:t>
            </w:r>
          </w:p>
        </w:tc>
      </w:tr>
    </w:tbl>
    <w:p w14:paraId="3E92FF81" w14:textId="77777777" w:rsidR="0005137E" w:rsidRPr="006E1208" w:rsidRDefault="0005137E" w:rsidP="009E31BC">
      <w:pPr>
        <w:rPr>
          <w:color w:val="000000"/>
          <w:highlight w:val="yellow"/>
        </w:rPr>
      </w:pPr>
    </w:p>
    <w:p w14:paraId="48CD2144" w14:textId="77777777" w:rsidR="002C32C3" w:rsidRPr="006E1208" w:rsidRDefault="002C32C3" w:rsidP="009E31BC">
      <w:pPr>
        <w:rPr>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74F4C" w:rsidRPr="00604A06" w14:paraId="5DBE8A2E" w14:textId="77777777" w:rsidTr="00A7689C">
        <w:trPr>
          <w:jc w:val="center"/>
        </w:trPr>
        <w:tc>
          <w:tcPr>
            <w:tcW w:w="9356" w:type="dxa"/>
          </w:tcPr>
          <w:p w14:paraId="4F8934E1" w14:textId="77777777" w:rsidR="00B74F4C" w:rsidRPr="00604A06" w:rsidRDefault="00B74F4C" w:rsidP="008614B5">
            <w:pPr>
              <w:pStyle w:val="naisnod"/>
              <w:spacing w:before="0" w:after="0"/>
            </w:pPr>
            <w:r w:rsidRPr="00604A06">
              <w:t>IV. Tiesību akta projekta ietekme uz spēkā esošo tiesību normu sistēmu</w:t>
            </w:r>
          </w:p>
        </w:tc>
      </w:tr>
      <w:tr w:rsidR="00082DF3" w:rsidRPr="00604A06" w14:paraId="34A11C91" w14:textId="77777777" w:rsidTr="00A7689C">
        <w:trPr>
          <w:jc w:val="center"/>
        </w:trPr>
        <w:tc>
          <w:tcPr>
            <w:tcW w:w="9356" w:type="dxa"/>
          </w:tcPr>
          <w:p w14:paraId="0461BD20" w14:textId="0FFE550B" w:rsidR="00082DF3" w:rsidRPr="00604A06" w:rsidRDefault="00BE58DC" w:rsidP="008614B5">
            <w:pPr>
              <w:pStyle w:val="naisnod"/>
              <w:spacing w:before="0" w:after="0"/>
              <w:rPr>
                <w:b w:val="0"/>
              </w:rPr>
            </w:pPr>
            <w:r w:rsidRPr="00BE58DC">
              <w:rPr>
                <w:b w:val="0"/>
              </w:rPr>
              <w:t>Noteikumu projekts</w:t>
            </w:r>
            <w:r w:rsidR="00082DF3" w:rsidRPr="00604A06">
              <w:rPr>
                <w:b w:val="0"/>
              </w:rPr>
              <w:t xml:space="preserve"> šo jomu neskar</w:t>
            </w:r>
          </w:p>
        </w:tc>
      </w:tr>
    </w:tbl>
    <w:p w14:paraId="11C03D41" w14:textId="77777777" w:rsidR="00B74F4C" w:rsidRPr="00604A06" w:rsidRDefault="00B74F4C" w:rsidP="005B5AC4">
      <w:pPr>
        <w:pStyle w:val="tvhtml"/>
        <w:shd w:val="clear" w:color="auto" w:fill="FFFFFF"/>
        <w:spacing w:before="0" w:beforeAutospacing="0" w:after="0" w:afterAutospacing="0"/>
        <w:rPr>
          <w:i/>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4"/>
        <w:gridCol w:w="2728"/>
        <w:gridCol w:w="6184"/>
      </w:tblGrid>
      <w:tr w:rsidR="001A28EB" w:rsidRPr="00604A06" w14:paraId="2857C61F" w14:textId="77777777" w:rsidTr="00A7689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604A06" w:rsidRDefault="001A28EB" w:rsidP="00306098">
            <w:pPr>
              <w:pStyle w:val="tvhtml"/>
              <w:spacing w:line="293" w:lineRule="atLeast"/>
              <w:jc w:val="center"/>
              <w:rPr>
                <w:b/>
                <w:bCs/>
              </w:rPr>
            </w:pPr>
            <w:r w:rsidRPr="00604A06">
              <w:rPr>
                <w:b/>
                <w:bCs/>
              </w:rPr>
              <w:t>V. Tiesību akta projekta atbilstība Latvijas Republikas starptautiskajām saistībām</w:t>
            </w:r>
          </w:p>
        </w:tc>
      </w:tr>
      <w:tr w:rsidR="001A28EB" w:rsidRPr="00604A06" w14:paraId="0849A5CB" w14:textId="77777777" w:rsidTr="00A7689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604A06" w:rsidRDefault="001A28EB" w:rsidP="00306098">
            <w:r w:rsidRPr="00604A06">
              <w:t>1.</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604A06" w:rsidRDefault="001A28EB" w:rsidP="00306098">
            <w:r w:rsidRPr="00604A06">
              <w:t>Saistības pret Eiropas Savienību</w:t>
            </w:r>
          </w:p>
        </w:tc>
        <w:tc>
          <w:tcPr>
            <w:tcW w:w="3305"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6FAC7F43" w:rsidR="003905DC" w:rsidRPr="00604A06" w:rsidRDefault="00BE58DC" w:rsidP="009061A0">
            <w:pPr>
              <w:jc w:val="both"/>
            </w:pPr>
            <w:r w:rsidRPr="00360A1F">
              <w:t>Noteikumu projekts</w:t>
            </w:r>
            <w:r w:rsidR="00A00254" w:rsidRPr="00604A06">
              <w:t xml:space="preserve"> šo jomu neskar.</w:t>
            </w:r>
          </w:p>
        </w:tc>
      </w:tr>
      <w:tr w:rsidR="001A28EB" w:rsidRPr="00604A06" w14:paraId="3BD17862" w14:textId="77777777" w:rsidTr="00A7689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604A06" w:rsidRDefault="001A28EB" w:rsidP="00306098">
            <w:r w:rsidRPr="00604A06">
              <w:t>2.</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604A06" w:rsidRDefault="001A28EB" w:rsidP="00306098">
            <w:r w:rsidRPr="00604A06">
              <w:t>Citas starptautiskās saistības</w:t>
            </w:r>
          </w:p>
        </w:tc>
        <w:tc>
          <w:tcPr>
            <w:tcW w:w="3305"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25DBCE81" w:rsidR="001A28EB" w:rsidRPr="00604A06" w:rsidRDefault="00BE58DC" w:rsidP="001176C1">
            <w:pPr>
              <w:jc w:val="both"/>
            </w:pPr>
            <w:r w:rsidRPr="00360A1F">
              <w:t>Noteikumu projekts</w:t>
            </w:r>
            <w:r w:rsidR="00C21AFF" w:rsidRPr="00604A06">
              <w:t xml:space="preserve"> šo jomu neskar.</w:t>
            </w:r>
          </w:p>
        </w:tc>
      </w:tr>
      <w:tr w:rsidR="001A28EB" w:rsidRPr="00604A06" w14:paraId="48187E7E" w14:textId="77777777" w:rsidTr="00A7689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604A06" w:rsidRDefault="001A28EB" w:rsidP="00306098">
            <w:r w:rsidRPr="00604A06">
              <w:t>3.</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604A06" w:rsidRDefault="001A28EB" w:rsidP="00306098">
            <w:r w:rsidRPr="00604A06">
              <w:t>Cita informācija</w:t>
            </w:r>
          </w:p>
        </w:tc>
        <w:tc>
          <w:tcPr>
            <w:tcW w:w="3305"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604A06" w:rsidRDefault="001A28EB" w:rsidP="00306098">
            <w:pPr>
              <w:pStyle w:val="tvhtml"/>
              <w:spacing w:line="293" w:lineRule="atLeast"/>
            </w:pPr>
            <w:r w:rsidRPr="00604A06">
              <w:t>Nav.</w:t>
            </w:r>
          </w:p>
        </w:tc>
      </w:tr>
    </w:tbl>
    <w:p w14:paraId="1739423B" w14:textId="77777777" w:rsidR="00C318BB" w:rsidRPr="006E1208" w:rsidRDefault="00C318BB" w:rsidP="006B3C54">
      <w:pPr>
        <w:jc w:val="both"/>
        <w:rPr>
          <w:highlight w:val="yellow"/>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2707"/>
        <w:gridCol w:w="6205"/>
      </w:tblGrid>
      <w:tr w:rsidR="00263FFC" w:rsidRPr="006E1208" w14:paraId="68805E86" w14:textId="77777777" w:rsidTr="00BB0D8D">
        <w:trPr>
          <w:jc w:val="center"/>
        </w:trPr>
        <w:tc>
          <w:tcPr>
            <w:tcW w:w="9319" w:type="dxa"/>
            <w:gridSpan w:val="3"/>
          </w:tcPr>
          <w:p w14:paraId="0AAEA1C3" w14:textId="77777777" w:rsidR="00263FFC" w:rsidRPr="00604A06" w:rsidRDefault="00263FFC" w:rsidP="00647D6D">
            <w:pPr>
              <w:pStyle w:val="naisnod"/>
              <w:spacing w:before="0" w:after="0"/>
              <w:ind w:left="57" w:right="57"/>
            </w:pPr>
            <w:r w:rsidRPr="00604A06">
              <w:t xml:space="preserve">VI. Sabiedrības līdzdalība un </w:t>
            </w:r>
            <w:r w:rsidR="00647D6D" w:rsidRPr="00604A06">
              <w:t>komunikācijas aktivitātes</w:t>
            </w:r>
          </w:p>
        </w:tc>
      </w:tr>
      <w:tr w:rsidR="002C32C3" w:rsidRPr="006E1208" w14:paraId="4BB0BBB1" w14:textId="77777777" w:rsidTr="00FA19D3">
        <w:trPr>
          <w:trHeight w:val="553"/>
          <w:jc w:val="center"/>
        </w:trPr>
        <w:tc>
          <w:tcPr>
            <w:tcW w:w="407" w:type="dxa"/>
          </w:tcPr>
          <w:p w14:paraId="1FB72CB9" w14:textId="77777777" w:rsidR="002C32C3" w:rsidRPr="00604A06" w:rsidRDefault="002C32C3" w:rsidP="002C32C3">
            <w:pPr>
              <w:pStyle w:val="naiskr"/>
              <w:spacing w:before="0" w:after="0"/>
              <w:ind w:left="57" w:right="57"/>
              <w:rPr>
                <w:bCs/>
                <w:sz w:val="28"/>
                <w:szCs w:val="28"/>
              </w:rPr>
            </w:pPr>
            <w:r w:rsidRPr="00604A06">
              <w:rPr>
                <w:bCs/>
                <w:sz w:val="28"/>
                <w:szCs w:val="28"/>
              </w:rPr>
              <w:t>1.</w:t>
            </w:r>
          </w:p>
        </w:tc>
        <w:tc>
          <w:tcPr>
            <w:tcW w:w="2707" w:type="dxa"/>
          </w:tcPr>
          <w:p w14:paraId="513B7A37" w14:textId="77777777" w:rsidR="002C32C3" w:rsidRPr="00604A06" w:rsidRDefault="002C32C3" w:rsidP="002C32C3">
            <w:pPr>
              <w:pStyle w:val="naiskr"/>
              <w:tabs>
                <w:tab w:val="left" w:pos="170"/>
              </w:tabs>
              <w:spacing w:before="0" w:after="0"/>
              <w:ind w:left="57" w:right="57"/>
            </w:pPr>
            <w:r w:rsidRPr="00604A06">
              <w:t>Plānotās sabiedrības līdzdalības un komunikācijas aktivitātes saistībā ar projektu</w:t>
            </w:r>
          </w:p>
        </w:tc>
        <w:tc>
          <w:tcPr>
            <w:tcW w:w="6205" w:type="dxa"/>
          </w:tcPr>
          <w:p w14:paraId="71CC74FB" w14:textId="447573DA" w:rsidR="002C32C3" w:rsidRPr="00604A06" w:rsidRDefault="00FA19D3" w:rsidP="00406F4C">
            <w:pPr>
              <w:pStyle w:val="naiskr"/>
              <w:ind w:left="121" w:right="123"/>
              <w:jc w:val="both"/>
            </w:pPr>
            <w:r w:rsidRPr="00FA19D3">
              <w:t>Sabiedrības līdzdalības un komunikācijas aktivitātes tiks nodrošinātas Noteikumu projekta izstrādes un starpinstitūciju saskaņošanas procesa laikā. Saskaņā ar MK 2009. gada 25. augusta noteikumu Nr. 970 “Sabiedrības līdzdalības kārtība attīstības plānošanas procesā” 7.4.1 apakšpunktu sabiedrības pārstāvji ir aicināti līdzdarboties, rakstiski sniedzot viedokli par MK noteikumu projektu, tā izstrādes stadijā. MK noteikumu projekts divas nedēļas pirms tā izsludināšanas Valsts sekretāru sanāksmē tiks publicēts VARAM tīmekļvietnē un nosūtīts publicēšanai Valsts kancelejas tīmekļvietnē.</w:t>
            </w:r>
          </w:p>
        </w:tc>
      </w:tr>
      <w:tr w:rsidR="002C32C3" w:rsidRPr="006E1208" w14:paraId="3ADD65AF" w14:textId="77777777" w:rsidTr="00FA19D3">
        <w:trPr>
          <w:trHeight w:val="487"/>
          <w:jc w:val="center"/>
        </w:trPr>
        <w:tc>
          <w:tcPr>
            <w:tcW w:w="407" w:type="dxa"/>
          </w:tcPr>
          <w:p w14:paraId="561D4E8A" w14:textId="77777777" w:rsidR="002C32C3" w:rsidRPr="00604A06" w:rsidRDefault="002C32C3" w:rsidP="002C32C3">
            <w:pPr>
              <w:pStyle w:val="naiskr"/>
              <w:spacing w:before="0" w:after="0"/>
              <w:ind w:left="57" w:right="57"/>
              <w:rPr>
                <w:bCs/>
              </w:rPr>
            </w:pPr>
            <w:r w:rsidRPr="00604A06">
              <w:rPr>
                <w:bCs/>
              </w:rPr>
              <w:t>2.</w:t>
            </w:r>
          </w:p>
        </w:tc>
        <w:tc>
          <w:tcPr>
            <w:tcW w:w="2707" w:type="dxa"/>
          </w:tcPr>
          <w:p w14:paraId="3D5AEAC9" w14:textId="77777777" w:rsidR="002C32C3" w:rsidRPr="00604A06" w:rsidRDefault="002C32C3" w:rsidP="002C32C3">
            <w:pPr>
              <w:pStyle w:val="naiskr"/>
              <w:spacing w:before="0" w:after="0"/>
              <w:ind w:left="57" w:right="57"/>
            </w:pPr>
            <w:r w:rsidRPr="00604A06">
              <w:t xml:space="preserve">Sabiedrības līdzdalība projekta izstrādē </w:t>
            </w:r>
          </w:p>
        </w:tc>
        <w:tc>
          <w:tcPr>
            <w:tcW w:w="6205" w:type="dxa"/>
          </w:tcPr>
          <w:p w14:paraId="63EDF503" w14:textId="0F9DE505" w:rsidR="002C32C3" w:rsidRPr="00604A06" w:rsidRDefault="00FA19D3" w:rsidP="00406F4C">
            <w:pPr>
              <w:pStyle w:val="naiskr"/>
              <w:spacing w:before="0" w:after="0"/>
              <w:ind w:left="121" w:right="123"/>
              <w:jc w:val="both"/>
            </w:pPr>
            <w:r w:rsidRPr="00FA19D3">
              <w:t>MK noteikumu projekts un tā sākotnējās ietekmes novērtējuma ziņojums 2020.gada 28. janvārī publicēts VARAM tīmekļvietnē www.varam.gov.lv un Valsts kancelejas tīmekļvietnē https://www.mk.gov.lv atbilstoši MK 2009. gada 25. augusta noteikumu Nr. 970 “Sabiedrības līdzdalības kārtība attīstības plānošanas procesā” 13. un 14.punktam.</w:t>
            </w:r>
          </w:p>
        </w:tc>
      </w:tr>
      <w:tr w:rsidR="002C32C3" w:rsidRPr="006E1208" w14:paraId="73465FF9" w14:textId="77777777" w:rsidTr="00FA19D3">
        <w:trPr>
          <w:trHeight w:val="375"/>
          <w:jc w:val="center"/>
        </w:trPr>
        <w:tc>
          <w:tcPr>
            <w:tcW w:w="407" w:type="dxa"/>
          </w:tcPr>
          <w:p w14:paraId="5A92AC23" w14:textId="77777777" w:rsidR="002C32C3" w:rsidRPr="00604A06" w:rsidRDefault="002C32C3" w:rsidP="002C32C3">
            <w:pPr>
              <w:pStyle w:val="naiskr"/>
              <w:spacing w:before="0" w:after="0"/>
              <w:ind w:left="57" w:right="57"/>
              <w:rPr>
                <w:bCs/>
              </w:rPr>
            </w:pPr>
            <w:r w:rsidRPr="00604A06">
              <w:rPr>
                <w:bCs/>
              </w:rPr>
              <w:t>3.</w:t>
            </w:r>
          </w:p>
        </w:tc>
        <w:tc>
          <w:tcPr>
            <w:tcW w:w="2707" w:type="dxa"/>
          </w:tcPr>
          <w:p w14:paraId="47E29215" w14:textId="77777777" w:rsidR="002C32C3" w:rsidRPr="00604A06" w:rsidRDefault="002C32C3" w:rsidP="002C32C3">
            <w:pPr>
              <w:pStyle w:val="naiskr"/>
              <w:spacing w:before="0" w:after="0"/>
              <w:ind w:left="57" w:right="57"/>
            </w:pPr>
            <w:r w:rsidRPr="00604A06">
              <w:t xml:space="preserve">Sabiedrības līdzdalības rezultāti </w:t>
            </w:r>
          </w:p>
        </w:tc>
        <w:tc>
          <w:tcPr>
            <w:tcW w:w="6205" w:type="dxa"/>
          </w:tcPr>
          <w:p w14:paraId="5A0B0186" w14:textId="47E12F90" w:rsidR="002C32C3" w:rsidRPr="00604A06" w:rsidRDefault="00FA19D3" w:rsidP="002C32C3">
            <w:pPr>
              <w:pStyle w:val="naiskr"/>
              <w:spacing w:before="0" w:after="0"/>
              <w:ind w:left="121" w:right="123"/>
              <w:jc w:val="both"/>
            </w:pPr>
            <w:r w:rsidRPr="00FA19D3">
              <w:t>Sabiedrības līdzdalības rezultāti būs pieejami pēc divām nedēļām no MK noteikumu projekta un tā sākotnējās ietekmes novērtējuma ziņojuma publicēšanas VARAM un Valsts kancelejas tīmekļvietnē.</w:t>
            </w:r>
          </w:p>
        </w:tc>
      </w:tr>
      <w:tr w:rsidR="002C32C3" w:rsidRPr="006E1208" w14:paraId="74EB9EAF" w14:textId="77777777" w:rsidTr="00FA19D3">
        <w:trPr>
          <w:trHeight w:val="476"/>
          <w:jc w:val="center"/>
        </w:trPr>
        <w:tc>
          <w:tcPr>
            <w:tcW w:w="407" w:type="dxa"/>
          </w:tcPr>
          <w:p w14:paraId="6DDCBBAE" w14:textId="77777777" w:rsidR="002C32C3" w:rsidRPr="00604A06" w:rsidRDefault="002C32C3" w:rsidP="002C32C3">
            <w:pPr>
              <w:pStyle w:val="naiskr"/>
              <w:spacing w:before="0" w:after="0"/>
              <w:ind w:left="57" w:right="57"/>
              <w:rPr>
                <w:bCs/>
              </w:rPr>
            </w:pPr>
            <w:r w:rsidRPr="00604A06">
              <w:rPr>
                <w:bCs/>
              </w:rPr>
              <w:lastRenderedPageBreak/>
              <w:t>4.</w:t>
            </w:r>
          </w:p>
        </w:tc>
        <w:tc>
          <w:tcPr>
            <w:tcW w:w="2707" w:type="dxa"/>
          </w:tcPr>
          <w:p w14:paraId="4818F587" w14:textId="77777777" w:rsidR="002C32C3" w:rsidRPr="00604A06" w:rsidRDefault="002C32C3" w:rsidP="002C32C3">
            <w:pPr>
              <w:pStyle w:val="naiskr"/>
              <w:spacing w:before="0" w:after="0"/>
              <w:ind w:left="57" w:right="57"/>
            </w:pPr>
            <w:r w:rsidRPr="00604A06">
              <w:t>Cita informācija</w:t>
            </w:r>
          </w:p>
          <w:p w14:paraId="00900481" w14:textId="77777777" w:rsidR="002C32C3" w:rsidRPr="00604A06" w:rsidRDefault="002C32C3" w:rsidP="002C32C3">
            <w:pPr>
              <w:pStyle w:val="naiskr"/>
              <w:spacing w:before="0" w:after="0"/>
              <w:ind w:left="57" w:right="57"/>
            </w:pPr>
          </w:p>
        </w:tc>
        <w:tc>
          <w:tcPr>
            <w:tcW w:w="6205" w:type="dxa"/>
          </w:tcPr>
          <w:p w14:paraId="30096EC7" w14:textId="1DE6AE6D" w:rsidR="002C32C3" w:rsidRPr="00604A06" w:rsidRDefault="00FA19D3" w:rsidP="002C32C3">
            <w:pPr>
              <w:pStyle w:val="naiskr"/>
              <w:spacing w:before="0" w:after="0"/>
              <w:ind w:left="57" w:right="57"/>
              <w:jc w:val="both"/>
            </w:pPr>
            <w:r w:rsidRPr="00FA19D3">
              <w:t>Īstenojo</w:t>
            </w:r>
            <w:r>
              <w:t>t projektu, finansējuma saņēmēji</w:t>
            </w:r>
            <w:r w:rsidRPr="00FA19D3">
              <w:t xml:space="preserve"> nodrošina informācijas un publicitātes pasākumus, kas noteikti Eiropas Parlamenta un Padomes regulā Nr.1303/2013 un normatīvajos aktos par Eiropas Savienības fondu publicitātes un vizuālās identitātes prasību nodrošināšanu.</w:t>
            </w:r>
          </w:p>
        </w:tc>
      </w:tr>
    </w:tbl>
    <w:p w14:paraId="0E33957A" w14:textId="77777777" w:rsidR="00A10BF2" w:rsidRPr="006E1208" w:rsidRDefault="00A10BF2" w:rsidP="006B3C54">
      <w:pPr>
        <w:jc w:val="both"/>
        <w:rPr>
          <w:highlight w:val="yellow"/>
        </w:rPr>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2518"/>
        <w:gridCol w:w="6270"/>
      </w:tblGrid>
      <w:tr w:rsidR="00263FFC" w:rsidRPr="006E1208" w14:paraId="76FB7B16" w14:textId="77777777" w:rsidTr="00BB0D8D">
        <w:tc>
          <w:tcPr>
            <w:tcW w:w="9389" w:type="dxa"/>
            <w:gridSpan w:val="3"/>
            <w:tcBorders>
              <w:top w:val="single" w:sz="4" w:space="0" w:color="auto"/>
            </w:tcBorders>
          </w:tcPr>
          <w:p w14:paraId="6BFA28C8" w14:textId="77777777" w:rsidR="00263FFC" w:rsidRPr="00604A06" w:rsidRDefault="00263FFC" w:rsidP="00306098">
            <w:pPr>
              <w:pStyle w:val="naisnod"/>
              <w:spacing w:before="0" w:after="0"/>
              <w:ind w:left="57" w:right="57"/>
              <w:rPr>
                <w:sz w:val="28"/>
                <w:szCs w:val="28"/>
              </w:rPr>
            </w:pPr>
            <w:r w:rsidRPr="00604A06">
              <w:rPr>
                <w:szCs w:val="28"/>
              </w:rPr>
              <w:t>VII. Tiesību akta projekta izpildes nodrošināšana un tās ietekme uz institūcijām</w:t>
            </w:r>
          </w:p>
        </w:tc>
      </w:tr>
      <w:tr w:rsidR="002C32C3" w:rsidRPr="006E1208" w14:paraId="147F4932" w14:textId="77777777" w:rsidTr="00FA19D3">
        <w:trPr>
          <w:trHeight w:val="427"/>
        </w:trPr>
        <w:tc>
          <w:tcPr>
            <w:tcW w:w="601" w:type="dxa"/>
          </w:tcPr>
          <w:p w14:paraId="28ADF3B4" w14:textId="77777777" w:rsidR="002C32C3" w:rsidRPr="00604A06" w:rsidRDefault="002C32C3" w:rsidP="002C32C3">
            <w:pPr>
              <w:pStyle w:val="naisnod"/>
              <w:spacing w:before="0" w:after="0"/>
              <w:ind w:left="57" w:right="57"/>
              <w:jc w:val="left"/>
              <w:rPr>
                <w:b w:val="0"/>
              </w:rPr>
            </w:pPr>
            <w:r w:rsidRPr="00604A06">
              <w:rPr>
                <w:b w:val="0"/>
              </w:rPr>
              <w:t>1.</w:t>
            </w:r>
          </w:p>
        </w:tc>
        <w:tc>
          <w:tcPr>
            <w:tcW w:w="2518" w:type="dxa"/>
          </w:tcPr>
          <w:p w14:paraId="346B0BD8" w14:textId="77777777" w:rsidR="002C32C3" w:rsidRPr="00604A06" w:rsidRDefault="002C32C3" w:rsidP="002C32C3">
            <w:pPr>
              <w:pStyle w:val="naisf"/>
              <w:spacing w:before="0" w:after="0"/>
              <w:ind w:left="57" w:right="57" w:firstLine="0"/>
              <w:jc w:val="left"/>
            </w:pPr>
            <w:r w:rsidRPr="00604A06">
              <w:t xml:space="preserve">Projekta izpildē iesaistītās institūcijas </w:t>
            </w:r>
          </w:p>
        </w:tc>
        <w:tc>
          <w:tcPr>
            <w:tcW w:w="6270" w:type="dxa"/>
          </w:tcPr>
          <w:p w14:paraId="09B233F1" w14:textId="44DA97A9" w:rsidR="002C32C3" w:rsidRPr="00604A06" w:rsidRDefault="00604A06" w:rsidP="00604A06">
            <w:pPr>
              <w:pStyle w:val="tv213"/>
              <w:spacing w:before="0" w:beforeAutospacing="0" w:after="0" w:afterAutospacing="0"/>
              <w:ind w:left="81" w:right="147"/>
              <w:jc w:val="both"/>
              <w:rPr>
                <w:b/>
                <w:color w:val="000000" w:themeColor="text1"/>
              </w:rPr>
            </w:pPr>
            <w:r w:rsidRPr="00604A06">
              <w:t>Vides aizsardzības un reģionālās attīstības ministrija kā atbildīgā iestāde, Centrālā finanšu un līgumu aģentūra kā sadarbības iestāde un atkritumu pārstrādes uzņēmumi kā finansējuma saņēmēji.</w:t>
            </w:r>
          </w:p>
        </w:tc>
      </w:tr>
      <w:tr w:rsidR="002C32C3" w:rsidRPr="006E1208" w14:paraId="24B24A4D" w14:textId="77777777" w:rsidTr="00FA19D3">
        <w:trPr>
          <w:trHeight w:val="463"/>
        </w:trPr>
        <w:tc>
          <w:tcPr>
            <w:tcW w:w="601" w:type="dxa"/>
          </w:tcPr>
          <w:p w14:paraId="7227AFD2" w14:textId="2C0A5C96" w:rsidR="002C32C3" w:rsidRPr="00604A06" w:rsidRDefault="002C32C3" w:rsidP="002C32C3">
            <w:pPr>
              <w:pStyle w:val="naisnod"/>
              <w:spacing w:before="0" w:after="0"/>
              <w:ind w:left="57" w:right="57"/>
              <w:jc w:val="left"/>
              <w:rPr>
                <w:b w:val="0"/>
              </w:rPr>
            </w:pPr>
            <w:r w:rsidRPr="00604A06">
              <w:rPr>
                <w:b w:val="0"/>
              </w:rPr>
              <w:t>2.</w:t>
            </w:r>
          </w:p>
        </w:tc>
        <w:tc>
          <w:tcPr>
            <w:tcW w:w="2518" w:type="dxa"/>
          </w:tcPr>
          <w:p w14:paraId="7790EF04" w14:textId="545A9379" w:rsidR="002C32C3" w:rsidRPr="00604A06" w:rsidRDefault="002C32C3" w:rsidP="00BA3226">
            <w:pPr>
              <w:pStyle w:val="naisf"/>
              <w:spacing w:before="0" w:after="0"/>
              <w:ind w:left="57" w:right="57" w:firstLine="0"/>
              <w:jc w:val="left"/>
            </w:pPr>
            <w:r w:rsidRPr="00604A06">
              <w:t>Projekta izpildes ietekme uz pārvaldes funkcijām un institucionālo struktūru. Jaunu institūciju izveide, esošo institūciju likvidācija vai reorganizācija, to ietekme uz institūcijas cilvēkresursiem.</w:t>
            </w:r>
          </w:p>
        </w:tc>
        <w:tc>
          <w:tcPr>
            <w:tcW w:w="6270" w:type="dxa"/>
          </w:tcPr>
          <w:p w14:paraId="0E2E63AB" w14:textId="646E93BC" w:rsidR="002C32C3" w:rsidRPr="00604A06" w:rsidRDefault="002C32C3" w:rsidP="002C32C3">
            <w:pPr>
              <w:pStyle w:val="naisnod"/>
              <w:spacing w:before="0" w:after="0"/>
              <w:ind w:left="57" w:right="57"/>
              <w:jc w:val="both"/>
              <w:rPr>
                <w:b w:val="0"/>
              </w:rPr>
            </w:pPr>
            <w:r w:rsidRPr="00604A06">
              <w:rPr>
                <w:b w:val="0"/>
              </w:rPr>
              <w:t>Jaunas institūcijas netiks veidotas.</w:t>
            </w:r>
          </w:p>
        </w:tc>
      </w:tr>
      <w:tr w:rsidR="002C32C3" w:rsidRPr="006E1208" w14:paraId="2F036722" w14:textId="77777777" w:rsidTr="00FA19D3">
        <w:trPr>
          <w:trHeight w:val="476"/>
        </w:trPr>
        <w:tc>
          <w:tcPr>
            <w:tcW w:w="601" w:type="dxa"/>
          </w:tcPr>
          <w:p w14:paraId="66D921C5" w14:textId="77777777" w:rsidR="002C32C3" w:rsidRPr="00604A06" w:rsidRDefault="002C32C3" w:rsidP="002C32C3">
            <w:pPr>
              <w:pStyle w:val="naiskr"/>
              <w:spacing w:before="0" w:after="0"/>
              <w:ind w:left="57" w:right="57"/>
            </w:pPr>
            <w:r w:rsidRPr="00604A06">
              <w:t>3.</w:t>
            </w:r>
          </w:p>
        </w:tc>
        <w:tc>
          <w:tcPr>
            <w:tcW w:w="2518" w:type="dxa"/>
          </w:tcPr>
          <w:p w14:paraId="32F16C71" w14:textId="77777777" w:rsidR="002C32C3" w:rsidRPr="00604A06" w:rsidRDefault="002C32C3" w:rsidP="002C32C3">
            <w:pPr>
              <w:pStyle w:val="naiskr"/>
              <w:spacing w:before="0" w:after="0"/>
              <w:ind w:left="57" w:right="57"/>
            </w:pPr>
            <w:r w:rsidRPr="00604A06">
              <w:t>Cita informācija</w:t>
            </w:r>
          </w:p>
        </w:tc>
        <w:tc>
          <w:tcPr>
            <w:tcW w:w="6270" w:type="dxa"/>
          </w:tcPr>
          <w:p w14:paraId="72D9F7C6" w14:textId="3A246A2A" w:rsidR="002C32C3" w:rsidRPr="00604A06" w:rsidRDefault="002C32C3" w:rsidP="002C32C3">
            <w:pPr>
              <w:pStyle w:val="naiskr"/>
              <w:spacing w:before="0" w:after="0"/>
              <w:ind w:left="57" w:right="57"/>
            </w:pPr>
            <w:r w:rsidRPr="00604A06">
              <w:t>Nav</w:t>
            </w:r>
          </w:p>
        </w:tc>
      </w:tr>
    </w:tbl>
    <w:p w14:paraId="30985519" w14:textId="77777777" w:rsidR="002D0400" w:rsidRPr="006E1208" w:rsidRDefault="002D0400" w:rsidP="006B3C54">
      <w:pPr>
        <w:jc w:val="both"/>
        <w:rPr>
          <w:sz w:val="28"/>
          <w:highlight w:val="yellow"/>
        </w:rPr>
      </w:pPr>
    </w:p>
    <w:p w14:paraId="0FC68A9C" w14:textId="77777777" w:rsidR="00D957C5" w:rsidRPr="00A7689C" w:rsidRDefault="00D957C5" w:rsidP="00D957C5">
      <w:pPr>
        <w:pStyle w:val="naisf"/>
        <w:tabs>
          <w:tab w:val="left" w:pos="6840"/>
        </w:tabs>
        <w:spacing w:before="0" w:after="0"/>
        <w:ind w:firstLine="0"/>
      </w:pPr>
      <w:r w:rsidRPr="00A7689C">
        <w:t>Vides aizsardzības un</w:t>
      </w:r>
    </w:p>
    <w:p w14:paraId="711D3927" w14:textId="0562BF69" w:rsidR="00263FFC" w:rsidRPr="00A7689C" w:rsidRDefault="00D957C5" w:rsidP="00D957C5">
      <w:pPr>
        <w:pStyle w:val="naisf"/>
        <w:tabs>
          <w:tab w:val="left" w:pos="6840"/>
        </w:tabs>
        <w:spacing w:before="0" w:after="0"/>
        <w:ind w:firstLine="0"/>
      </w:pPr>
      <w:r w:rsidRPr="00A7689C">
        <w:t>reģionālās attīstības</w:t>
      </w:r>
      <w:r w:rsidR="005C208D" w:rsidRPr="00A7689C">
        <w:t xml:space="preserve"> ministrs</w:t>
      </w:r>
      <w:r w:rsidR="00F06809" w:rsidRPr="00A7689C">
        <w:t xml:space="preserve"> </w:t>
      </w:r>
      <w:r w:rsidRPr="00A7689C">
        <w:t xml:space="preserve"> </w:t>
      </w:r>
      <w:r w:rsidRPr="00A7689C">
        <w:tab/>
      </w:r>
      <w:r w:rsidRPr="00A7689C">
        <w:tab/>
      </w:r>
      <w:r w:rsidR="00304547" w:rsidRPr="00A7689C">
        <w:t>J</w:t>
      </w:r>
      <w:r w:rsidRPr="00A7689C">
        <w:t>. </w:t>
      </w:r>
      <w:r w:rsidR="00304547" w:rsidRPr="00A7689C">
        <w:t>Pūce</w:t>
      </w:r>
    </w:p>
    <w:p w14:paraId="09267FA9" w14:textId="74324AC8" w:rsidR="00F47D5E" w:rsidRPr="00A7689C" w:rsidRDefault="00F47D5E" w:rsidP="00D957C5">
      <w:pPr>
        <w:pStyle w:val="naisf"/>
        <w:tabs>
          <w:tab w:val="left" w:pos="6840"/>
        </w:tabs>
        <w:spacing w:before="0" w:after="0"/>
        <w:ind w:firstLine="0"/>
      </w:pPr>
    </w:p>
    <w:p w14:paraId="50BA122B" w14:textId="77777777" w:rsidR="00D957C5" w:rsidRPr="00A7689C" w:rsidRDefault="00D957C5" w:rsidP="00D957C5">
      <w:pPr>
        <w:pStyle w:val="naisf"/>
        <w:tabs>
          <w:tab w:val="left" w:pos="6840"/>
        </w:tabs>
        <w:spacing w:before="0" w:after="0"/>
        <w:ind w:firstLine="0"/>
      </w:pPr>
      <w:r w:rsidRPr="00A7689C">
        <w:t>Vides aizsardzības un</w:t>
      </w:r>
    </w:p>
    <w:p w14:paraId="24FC3EDA" w14:textId="4E80FAD0" w:rsidR="00F47D5E" w:rsidRPr="00A7689C" w:rsidRDefault="00D957C5" w:rsidP="00D957C5">
      <w:pPr>
        <w:pStyle w:val="naisf"/>
        <w:tabs>
          <w:tab w:val="left" w:pos="6840"/>
        </w:tabs>
        <w:spacing w:before="0" w:after="0"/>
        <w:ind w:firstLine="0"/>
      </w:pPr>
      <w:r w:rsidRPr="00A7689C">
        <w:t xml:space="preserve">reģionālās attīstības </w:t>
      </w:r>
      <w:r w:rsidR="009232AB" w:rsidRPr="00A7689C">
        <w:t>ministrijas v</w:t>
      </w:r>
      <w:r w:rsidRPr="00A7689C">
        <w:t>alsts sekretārs</w:t>
      </w:r>
      <w:r w:rsidR="009232AB" w:rsidRPr="00A7689C">
        <w:tab/>
      </w:r>
      <w:r w:rsidRPr="00A7689C">
        <w:tab/>
      </w:r>
      <w:r w:rsidR="00304547" w:rsidRPr="00A7689C">
        <w:t>E</w:t>
      </w:r>
      <w:r w:rsidRPr="00A7689C">
        <w:t>. </w:t>
      </w:r>
      <w:proofErr w:type="spellStart"/>
      <w:r w:rsidR="00304547" w:rsidRPr="00A7689C">
        <w:t>Balševics</w:t>
      </w:r>
      <w:proofErr w:type="spellEnd"/>
    </w:p>
    <w:p w14:paraId="1E0ADBB9" w14:textId="77777777" w:rsidR="009355AA" w:rsidRPr="00A7689C" w:rsidRDefault="009355AA" w:rsidP="00D957C5">
      <w:pPr>
        <w:pStyle w:val="naisf"/>
        <w:tabs>
          <w:tab w:val="left" w:pos="6840"/>
        </w:tabs>
        <w:spacing w:before="0" w:after="0"/>
        <w:ind w:firstLine="0"/>
        <w:rPr>
          <w:highlight w:val="yellow"/>
        </w:rPr>
      </w:pPr>
    </w:p>
    <w:p w14:paraId="78B15321" w14:textId="3C30149A" w:rsidR="009355AA" w:rsidRPr="00A7689C" w:rsidRDefault="009355AA" w:rsidP="009355AA">
      <w:pPr>
        <w:rPr>
          <w:sz w:val="22"/>
          <w:szCs w:val="22"/>
        </w:rPr>
      </w:pPr>
      <w:r w:rsidRPr="00A7689C">
        <w:rPr>
          <w:sz w:val="22"/>
          <w:szCs w:val="22"/>
        </w:rPr>
        <w:fldChar w:fldCharType="begin"/>
      </w:r>
      <w:r w:rsidRPr="00A7689C">
        <w:rPr>
          <w:sz w:val="22"/>
          <w:szCs w:val="22"/>
        </w:rPr>
        <w:instrText xml:space="preserve"> DATE  \@ "yyyy.MM.dd. H:mm"  \* MERGEFORMAT </w:instrText>
      </w:r>
      <w:r w:rsidRPr="00A7689C">
        <w:rPr>
          <w:sz w:val="22"/>
          <w:szCs w:val="22"/>
        </w:rPr>
        <w:fldChar w:fldCharType="separate"/>
      </w:r>
      <w:r w:rsidR="008150C0">
        <w:rPr>
          <w:noProof/>
          <w:sz w:val="22"/>
          <w:szCs w:val="22"/>
        </w:rPr>
        <w:t>2020.01.28. 15:00</w:t>
      </w:r>
      <w:r w:rsidRPr="00A7689C">
        <w:rPr>
          <w:sz w:val="22"/>
          <w:szCs w:val="22"/>
        </w:rPr>
        <w:fldChar w:fldCharType="end"/>
      </w:r>
    </w:p>
    <w:p w14:paraId="45CF1C43" w14:textId="36159A53" w:rsidR="009355AA" w:rsidRPr="00A7689C" w:rsidRDefault="00604A06" w:rsidP="009355AA">
      <w:pPr>
        <w:rPr>
          <w:sz w:val="22"/>
          <w:szCs w:val="22"/>
        </w:rPr>
      </w:pPr>
      <w:r w:rsidRPr="00A7689C">
        <w:rPr>
          <w:sz w:val="22"/>
          <w:szCs w:val="22"/>
        </w:rPr>
        <w:t>2</w:t>
      </w:r>
      <w:r w:rsidR="00046F2A" w:rsidRPr="00A7689C">
        <w:rPr>
          <w:sz w:val="22"/>
          <w:szCs w:val="22"/>
        </w:rPr>
        <w:t>803</w:t>
      </w:r>
    </w:p>
    <w:p w14:paraId="357C192C" w14:textId="1E562BFA" w:rsidR="009355AA" w:rsidRPr="00A7689C" w:rsidRDefault="00604A06" w:rsidP="009355AA">
      <w:pPr>
        <w:rPr>
          <w:sz w:val="22"/>
          <w:szCs w:val="22"/>
        </w:rPr>
      </w:pPr>
      <w:r w:rsidRPr="00A7689C">
        <w:rPr>
          <w:sz w:val="22"/>
          <w:szCs w:val="22"/>
        </w:rPr>
        <w:t>V</w:t>
      </w:r>
      <w:r w:rsidR="009355AA" w:rsidRPr="00A7689C">
        <w:rPr>
          <w:sz w:val="22"/>
          <w:szCs w:val="22"/>
        </w:rPr>
        <w:t>. </w:t>
      </w:r>
      <w:r w:rsidRPr="00A7689C">
        <w:rPr>
          <w:sz w:val="22"/>
          <w:szCs w:val="22"/>
        </w:rPr>
        <w:t>Frišfelds</w:t>
      </w:r>
      <w:r w:rsidR="009355AA" w:rsidRPr="00A7689C">
        <w:rPr>
          <w:sz w:val="22"/>
          <w:szCs w:val="22"/>
        </w:rPr>
        <w:t xml:space="preserve"> </w:t>
      </w:r>
      <w:r w:rsidRPr="00A7689C">
        <w:rPr>
          <w:sz w:val="22"/>
          <w:szCs w:val="22"/>
        </w:rPr>
        <w:t>66016704</w:t>
      </w:r>
      <w:r w:rsidR="009355AA" w:rsidRPr="00A7689C">
        <w:rPr>
          <w:sz w:val="22"/>
          <w:szCs w:val="22"/>
        </w:rPr>
        <w:t>,</w:t>
      </w:r>
    </w:p>
    <w:p w14:paraId="683EC9D5" w14:textId="5E642958" w:rsidR="00303567" w:rsidRPr="00F607C9" w:rsidRDefault="00604A06" w:rsidP="00A7689C">
      <w:pPr>
        <w:rPr>
          <w:sz w:val="22"/>
          <w:szCs w:val="22"/>
        </w:rPr>
      </w:pPr>
      <w:r w:rsidRPr="00A7689C">
        <w:rPr>
          <w:sz w:val="22"/>
          <w:szCs w:val="22"/>
        </w:rPr>
        <w:t>Viesturs.Frisfelds</w:t>
      </w:r>
      <w:r w:rsidR="009355AA" w:rsidRPr="00A7689C">
        <w:rPr>
          <w:sz w:val="22"/>
          <w:szCs w:val="22"/>
        </w:rPr>
        <w:t>@varam.gov.lv</w:t>
      </w:r>
    </w:p>
    <w:sectPr w:rsidR="00303567" w:rsidRPr="00F607C9"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4323B" w14:textId="77777777" w:rsidR="00803C25" w:rsidRDefault="00803C25">
      <w:r>
        <w:separator/>
      </w:r>
    </w:p>
  </w:endnote>
  <w:endnote w:type="continuationSeparator" w:id="0">
    <w:p w14:paraId="482CB9C7" w14:textId="77777777" w:rsidR="00803C25" w:rsidRDefault="0080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90D5" w14:textId="66C279B4" w:rsidR="00613CA1" w:rsidRPr="00D2699C" w:rsidRDefault="00D2699C" w:rsidP="00D2699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A13CC">
      <w:rPr>
        <w:noProof/>
        <w:sz w:val="20"/>
        <w:szCs w:val="20"/>
      </w:rPr>
      <w:t>VARAMAnot_28</w:t>
    </w:r>
    <w:r w:rsidR="00BC7A4B">
      <w:rPr>
        <w:noProof/>
        <w:sz w:val="20"/>
        <w:szCs w:val="20"/>
      </w:rPr>
      <w:t>012020_SAM5212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7CB4" w14:textId="6D01B8CA" w:rsidR="00613CA1" w:rsidRPr="00566715" w:rsidRDefault="00613CA1" w:rsidP="0056671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A13CC">
      <w:rPr>
        <w:noProof/>
        <w:sz w:val="20"/>
        <w:szCs w:val="20"/>
      </w:rPr>
      <w:t>VARAMAnot_28</w:t>
    </w:r>
    <w:r w:rsidR="00BC7A4B">
      <w:rPr>
        <w:noProof/>
        <w:sz w:val="20"/>
        <w:szCs w:val="20"/>
      </w:rPr>
      <w:t>012020_SAM5212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1E4EF" w14:textId="77777777" w:rsidR="00803C25" w:rsidRDefault="00803C25">
      <w:r>
        <w:separator/>
      </w:r>
    </w:p>
  </w:footnote>
  <w:footnote w:type="continuationSeparator" w:id="0">
    <w:p w14:paraId="426171C3" w14:textId="77777777" w:rsidR="00803C25" w:rsidRDefault="00803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602B" w14:textId="77777777" w:rsidR="00613CA1" w:rsidRDefault="00613CA1"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613CA1" w:rsidRDefault="00613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1F81" w14:textId="1BA8F913" w:rsidR="00613CA1" w:rsidRDefault="00613CA1"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6A4">
      <w:rPr>
        <w:rStyle w:val="PageNumber"/>
        <w:noProof/>
      </w:rPr>
      <w:t>9</w:t>
    </w:r>
    <w:r>
      <w:rPr>
        <w:rStyle w:val="PageNumber"/>
      </w:rPr>
      <w:fldChar w:fldCharType="end"/>
    </w:r>
  </w:p>
  <w:p w14:paraId="237C5921" w14:textId="77777777" w:rsidR="00613CA1" w:rsidRDefault="00613CA1"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ED1CC4"/>
    <w:multiLevelType w:val="hybridMultilevel"/>
    <w:tmpl w:val="5DC481B8"/>
    <w:lvl w:ilvl="0" w:tplc="04260001">
      <w:start w:val="1"/>
      <w:numFmt w:val="bullet"/>
      <w:lvlText w:val=""/>
      <w:lvlJc w:val="left"/>
      <w:pPr>
        <w:ind w:left="837" w:hanging="360"/>
      </w:pPr>
      <w:rPr>
        <w:rFonts w:ascii="Symbol" w:hAnsi="Symbol" w:hint="default"/>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9" w15:restartNumberingAfterBreak="0">
    <w:nsid w:val="18FA6E9A"/>
    <w:multiLevelType w:val="hybridMultilevel"/>
    <w:tmpl w:val="A3C40F1C"/>
    <w:lvl w:ilvl="0" w:tplc="BE5690A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1">
    <w:nsid w:val="214225DF"/>
    <w:multiLevelType w:val="hybridMultilevel"/>
    <w:tmpl w:val="28A45FD8"/>
    <w:lvl w:ilvl="0" w:tplc="716EED90">
      <w:start w:val="1"/>
      <w:numFmt w:val="bullet"/>
      <w:lvlText w:val=""/>
      <w:lvlJc w:val="left"/>
      <w:pPr>
        <w:ind w:left="761" w:hanging="360"/>
      </w:pPr>
      <w:rPr>
        <w:rFonts w:ascii="Symbol" w:hAnsi="Symbol" w:hint="default"/>
      </w:rPr>
    </w:lvl>
    <w:lvl w:ilvl="1" w:tplc="4634BCF6" w:tentative="1">
      <w:start w:val="1"/>
      <w:numFmt w:val="bullet"/>
      <w:lvlText w:val="o"/>
      <w:lvlJc w:val="left"/>
      <w:pPr>
        <w:ind w:left="1481" w:hanging="360"/>
      </w:pPr>
      <w:rPr>
        <w:rFonts w:ascii="Courier New" w:hAnsi="Courier New" w:cs="Courier New" w:hint="default"/>
      </w:rPr>
    </w:lvl>
    <w:lvl w:ilvl="2" w:tplc="ADF4E5DA" w:tentative="1">
      <w:start w:val="1"/>
      <w:numFmt w:val="bullet"/>
      <w:lvlText w:val=""/>
      <w:lvlJc w:val="left"/>
      <w:pPr>
        <w:ind w:left="2201" w:hanging="360"/>
      </w:pPr>
      <w:rPr>
        <w:rFonts w:ascii="Wingdings" w:hAnsi="Wingdings" w:hint="default"/>
      </w:rPr>
    </w:lvl>
    <w:lvl w:ilvl="3" w:tplc="9D483B74" w:tentative="1">
      <w:start w:val="1"/>
      <w:numFmt w:val="bullet"/>
      <w:lvlText w:val=""/>
      <w:lvlJc w:val="left"/>
      <w:pPr>
        <w:ind w:left="2921" w:hanging="360"/>
      </w:pPr>
      <w:rPr>
        <w:rFonts w:ascii="Symbol" w:hAnsi="Symbol" w:hint="default"/>
      </w:rPr>
    </w:lvl>
    <w:lvl w:ilvl="4" w:tplc="4C70C3EE" w:tentative="1">
      <w:start w:val="1"/>
      <w:numFmt w:val="bullet"/>
      <w:lvlText w:val="o"/>
      <w:lvlJc w:val="left"/>
      <w:pPr>
        <w:ind w:left="3641" w:hanging="360"/>
      </w:pPr>
      <w:rPr>
        <w:rFonts w:ascii="Courier New" w:hAnsi="Courier New" w:cs="Courier New" w:hint="default"/>
      </w:rPr>
    </w:lvl>
    <w:lvl w:ilvl="5" w:tplc="11762516" w:tentative="1">
      <w:start w:val="1"/>
      <w:numFmt w:val="bullet"/>
      <w:lvlText w:val=""/>
      <w:lvlJc w:val="left"/>
      <w:pPr>
        <w:ind w:left="4361" w:hanging="360"/>
      </w:pPr>
      <w:rPr>
        <w:rFonts w:ascii="Wingdings" w:hAnsi="Wingdings" w:hint="default"/>
      </w:rPr>
    </w:lvl>
    <w:lvl w:ilvl="6" w:tplc="1BBA1978" w:tentative="1">
      <w:start w:val="1"/>
      <w:numFmt w:val="bullet"/>
      <w:lvlText w:val=""/>
      <w:lvlJc w:val="left"/>
      <w:pPr>
        <w:ind w:left="5081" w:hanging="360"/>
      </w:pPr>
      <w:rPr>
        <w:rFonts w:ascii="Symbol" w:hAnsi="Symbol" w:hint="default"/>
      </w:rPr>
    </w:lvl>
    <w:lvl w:ilvl="7" w:tplc="7870075E" w:tentative="1">
      <w:start w:val="1"/>
      <w:numFmt w:val="bullet"/>
      <w:lvlText w:val="o"/>
      <w:lvlJc w:val="left"/>
      <w:pPr>
        <w:ind w:left="5801" w:hanging="360"/>
      </w:pPr>
      <w:rPr>
        <w:rFonts w:ascii="Courier New" w:hAnsi="Courier New" w:cs="Courier New" w:hint="default"/>
      </w:rPr>
    </w:lvl>
    <w:lvl w:ilvl="8" w:tplc="00EC9A32" w:tentative="1">
      <w:start w:val="1"/>
      <w:numFmt w:val="bullet"/>
      <w:lvlText w:val=""/>
      <w:lvlJc w:val="left"/>
      <w:pPr>
        <w:ind w:left="6521" w:hanging="360"/>
      </w:pPr>
      <w:rPr>
        <w:rFonts w:ascii="Wingdings" w:hAnsi="Wingdings" w:hint="default"/>
      </w:rPr>
    </w:lvl>
  </w:abstractNum>
  <w:abstractNum w:abstractNumId="13" w15:restartNumberingAfterBreak="1">
    <w:nsid w:val="22FF486F"/>
    <w:multiLevelType w:val="hybridMultilevel"/>
    <w:tmpl w:val="01B61E68"/>
    <w:lvl w:ilvl="0" w:tplc="D97CEEF4">
      <w:start w:val="1"/>
      <w:numFmt w:val="bullet"/>
      <w:lvlText w:val=""/>
      <w:lvlJc w:val="left"/>
      <w:pPr>
        <w:ind w:left="1440" w:hanging="360"/>
      </w:pPr>
      <w:rPr>
        <w:rFonts w:ascii="Symbol" w:hAnsi="Symbol" w:hint="default"/>
      </w:rPr>
    </w:lvl>
    <w:lvl w:ilvl="1" w:tplc="A2C63512" w:tentative="1">
      <w:start w:val="1"/>
      <w:numFmt w:val="bullet"/>
      <w:lvlText w:val="o"/>
      <w:lvlJc w:val="left"/>
      <w:pPr>
        <w:ind w:left="2160" w:hanging="360"/>
      </w:pPr>
      <w:rPr>
        <w:rFonts w:ascii="Courier New" w:hAnsi="Courier New" w:cs="Courier New" w:hint="default"/>
      </w:rPr>
    </w:lvl>
    <w:lvl w:ilvl="2" w:tplc="6E067092" w:tentative="1">
      <w:start w:val="1"/>
      <w:numFmt w:val="bullet"/>
      <w:lvlText w:val=""/>
      <w:lvlJc w:val="left"/>
      <w:pPr>
        <w:ind w:left="2880" w:hanging="360"/>
      </w:pPr>
      <w:rPr>
        <w:rFonts w:ascii="Wingdings" w:hAnsi="Wingdings" w:hint="default"/>
      </w:rPr>
    </w:lvl>
    <w:lvl w:ilvl="3" w:tplc="EBF0FF2A" w:tentative="1">
      <w:start w:val="1"/>
      <w:numFmt w:val="bullet"/>
      <w:lvlText w:val=""/>
      <w:lvlJc w:val="left"/>
      <w:pPr>
        <w:ind w:left="3600" w:hanging="360"/>
      </w:pPr>
      <w:rPr>
        <w:rFonts w:ascii="Symbol" w:hAnsi="Symbol" w:hint="default"/>
      </w:rPr>
    </w:lvl>
    <w:lvl w:ilvl="4" w:tplc="BB26583C" w:tentative="1">
      <w:start w:val="1"/>
      <w:numFmt w:val="bullet"/>
      <w:lvlText w:val="o"/>
      <w:lvlJc w:val="left"/>
      <w:pPr>
        <w:ind w:left="4320" w:hanging="360"/>
      </w:pPr>
      <w:rPr>
        <w:rFonts w:ascii="Courier New" w:hAnsi="Courier New" w:cs="Courier New" w:hint="default"/>
      </w:rPr>
    </w:lvl>
    <w:lvl w:ilvl="5" w:tplc="8D30DDBC" w:tentative="1">
      <w:start w:val="1"/>
      <w:numFmt w:val="bullet"/>
      <w:lvlText w:val=""/>
      <w:lvlJc w:val="left"/>
      <w:pPr>
        <w:ind w:left="5040" w:hanging="360"/>
      </w:pPr>
      <w:rPr>
        <w:rFonts w:ascii="Wingdings" w:hAnsi="Wingdings" w:hint="default"/>
      </w:rPr>
    </w:lvl>
    <w:lvl w:ilvl="6" w:tplc="21A8850C" w:tentative="1">
      <w:start w:val="1"/>
      <w:numFmt w:val="bullet"/>
      <w:lvlText w:val=""/>
      <w:lvlJc w:val="left"/>
      <w:pPr>
        <w:ind w:left="5760" w:hanging="360"/>
      </w:pPr>
      <w:rPr>
        <w:rFonts w:ascii="Symbol" w:hAnsi="Symbol" w:hint="default"/>
      </w:rPr>
    </w:lvl>
    <w:lvl w:ilvl="7" w:tplc="B49A026A" w:tentative="1">
      <w:start w:val="1"/>
      <w:numFmt w:val="bullet"/>
      <w:lvlText w:val="o"/>
      <w:lvlJc w:val="left"/>
      <w:pPr>
        <w:ind w:left="6480" w:hanging="360"/>
      </w:pPr>
      <w:rPr>
        <w:rFonts w:ascii="Courier New" w:hAnsi="Courier New" w:cs="Courier New" w:hint="default"/>
      </w:rPr>
    </w:lvl>
    <w:lvl w:ilvl="8" w:tplc="EAB4BB60" w:tentative="1">
      <w:start w:val="1"/>
      <w:numFmt w:val="bullet"/>
      <w:lvlText w:val=""/>
      <w:lvlJc w:val="left"/>
      <w:pPr>
        <w:ind w:left="7200" w:hanging="360"/>
      </w:pPr>
      <w:rPr>
        <w:rFonts w:ascii="Wingdings" w:hAnsi="Wingdings" w:hint="default"/>
      </w:rPr>
    </w:lvl>
  </w:abstractNum>
  <w:abstractNum w:abstractNumId="14"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6"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0FA0321"/>
    <w:multiLevelType w:val="hybridMultilevel"/>
    <w:tmpl w:val="86AE5F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487730C8"/>
    <w:multiLevelType w:val="hybridMultilevel"/>
    <w:tmpl w:val="40F8F688"/>
    <w:lvl w:ilvl="0" w:tplc="F0EC3EDC">
      <w:start w:val="1"/>
      <w:numFmt w:val="bullet"/>
      <w:lvlText w:val=""/>
      <w:lvlJc w:val="left"/>
      <w:pPr>
        <w:ind w:left="780" w:hanging="360"/>
      </w:pPr>
      <w:rPr>
        <w:rFonts w:ascii="Symbol" w:hAnsi="Symbol" w:hint="default"/>
      </w:rPr>
    </w:lvl>
    <w:lvl w:ilvl="1" w:tplc="E828F4D2" w:tentative="1">
      <w:start w:val="1"/>
      <w:numFmt w:val="bullet"/>
      <w:lvlText w:val="o"/>
      <w:lvlJc w:val="left"/>
      <w:pPr>
        <w:ind w:left="1500" w:hanging="360"/>
      </w:pPr>
      <w:rPr>
        <w:rFonts w:ascii="Courier New" w:hAnsi="Courier New" w:cs="Courier New" w:hint="default"/>
      </w:rPr>
    </w:lvl>
    <w:lvl w:ilvl="2" w:tplc="DFB859A6" w:tentative="1">
      <w:start w:val="1"/>
      <w:numFmt w:val="bullet"/>
      <w:lvlText w:val=""/>
      <w:lvlJc w:val="left"/>
      <w:pPr>
        <w:ind w:left="2220" w:hanging="360"/>
      </w:pPr>
      <w:rPr>
        <w:rFonts w:ascii="Wingdings" w:hAnsi="Wingdings" w:hint="default"/>
      </w:rPr>
    </w:lvl>
    <w:lvl w:ilvl="3" w:tplc="C52CAB16" w:tentative="1">
      <w:start w:val="1"/>
      <w:numFmt w:val="bullet"/>
      <w:lvlText w:val=""/>
      <w:lvlJc w:val="left"/>
      <w:pPr>
        <w:ind w:left="2940" w:hanging="360"/>
      </w:pPr>
      <w:rPr>
        <w:rFonts w:ascii="Symbol" w:hAnsi="Symbol" w:hint="default"/>
      </w:rPr>
    </w:lvl>
    <w:lvl w:ilvl="4" w:tplc="FE721082" w:tentative="1">
      <w:start w:val="1"/>
      <w:numFmt w:val="bullet"/>
      <w:lvlText w:val="o"/>
      <w:lvlJc w:val="left"/>
      <w:pPr>
        <w:ind w:left="3660" w:hanging="360"/>
      </w:pPr>
      <w:rPr>
        <w:rFonts w:ascii="Courier New" w:hAnsi="Courier New" w:cs="Courier New" w:hint="default"/>
      </w:rPr>
    </w:lvl>
    <w:lvl w:ilvl="5" w:tplc="AE707B4E" w:tentative="1">
      <w:start w:val="1"/>
      <w:numFmt w:val="bullet"/>
      <w:lvlText w:val=""/>
      <w:lvlJc w:val="left"/>
      <w:pPr>
        <w:ind w:left="4380" w:hanging="360"/>
      </w:pPr>
      <w:rPr>
        <w:rFonts w:ascii="Wingdings" w:hAnsi="Wingdings" w:hint="default"/>
      </w:rPr>
    </w:lvl>
    <w:lvl w:ilvl="6" w:tplc="C5BC3220" w:tentative="1">
      <w:start w:val="1"/>
      <w:numFmt w:val="bullet"/>
      <w:lvlText w:val=""/>
      <w:lvlJc w:val="left"/>
      <w:pPr>
        <w:ind w:left="5100" w:hanging="360"/>
      </w:pPr>
      <w:rPr>
        <w:rFonts w:ascii="Symbol" w:hAnsi="Symbol" w:hint="default"/>
      </w:rPr>
    </w:lvl>
    <w:lvl w:ilvl="7" w:tplc="467A2F24" w:tentative="1">
      <w:start w:val="1"/>
      <w:numFmt w:val="bullet"/>
      <w:lvlText w:val="o"/>
      <w:lvlJc w:val="left"/>
      <w:pPr>
        <w:ind w:left="5820" w:hanging="360"/>
      </w:pPr>
      <w:rPr>
        <w:rFonts w:ascii="Courier New" w:hAnsi="Courier New" w:cs="Courier New" w:hint="default"/>
      </w:rPr>
    </w:lvl>
    <w:lvl w:ilvl="8" w:tplc="C57E2C50" w:tentative="1">
      <w:start w:val="1"/>
      <w:numFmt w:val="bullet"/>
      <w:lvlText w:val=""/>
      <w:lvlJc w:val="left"/>
      <w:pPr>
        <w:ind w:left="6540" w:hanging="360"/>
      </w:pPr>
      <w:rPr>
        <w:rFonts w:ascii="Wingdings" w:hAnsi="Wingdings" w:hint="default"/>
      </w:rPr>
    </w:lvl>
  </w:abstractNum>
  <w:abstractNum w:abstractNumId="26"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CE5174"/>
    <w:multiLevelType w:val="hybridMultilevel"/>
    <w:tmpl w:val="86FAB2D6"/>
    <w:lvl w:ilvl="0" w:tplc="BE5690A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9"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A511C0"/>
    <w:multiLevelType w:val="hybridMultilevel"/>
    <w:tmpl w:val="2274F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978C3"/>
    <w:multiLevelType w:val="multilevel"/>
    <w:tmpl w:val="74509F9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6C4D0A81"/>
    <w:multiLevelType w:val="hybridMultilevel"/>
    <w:tmpl w:val="DEDC5D64"/>
    <w:lvl w:ilvl="0" w:tplc="9642FD9A">
      <w:start w:val="1"/>
      <w:numFmt w:val="decimal"/>
      <w:lvlText w:val="%1)"/>
      <w:lvlJc w:val="left"/>
      <w:pPr>
        <w:ind w:left="720" w:hanging="360"/>
      </w:pPr>
    </w:lvl>
    <w:lvl w:ilvl="1" w:tplc="A81010F4">
      <w:start w:val="1"/>
      <w:numFmt w:val="lowerLetter"/>
      <w:lvlText w:val="%2."/>
      <w:lvlJc w:val="left"/>
      <w:pPr>
        <w:ind w:left="1440" w:hanging="360"/>
      </w:pPr>
    </w:lvl>
    <w:lvl w:ilvl="2" w:tplc="C302C542">
      <w:start w:val="1"/>
      <w:numFmt w:val="lowerRoman"/>
      <w:lvlText w:val="%3."/>
      <w:lvlJc w:val="right"/>
      <w:pPr>
        <w:ind w:left="2160" w:hanging="180"/>
      </w:pPr>
    </w:lvl>
    <w:lvl w:ilvl="3" w:tplc="EAE02A9A">
      <w:start w:val="1"/>
      <w:numFmt w:val="decimal"/>
      <w:lvlText w:val="%4."/>
      <w:lvlJc w:val="left"/>
      <w:pPr>
        <w:ind w:left="2880" w:hanging="360"/>
      </w:pPr>
    </w:lvl>
    <w:lvl w:ilvl="4" w:tplc="CB58A0FE">
      <w:start w:val="1"/>
      <w:numFmt w:val="lowerLetter"/>
      <w:lvlText w:val="%5."/>
      <w:lvlJc w:val="left"/>
      <w:pPr>
        <w:ind w:left="3600" w:hanging="360"/>
      </w:pPr>
    </w:lvl>
    <w:lvl w:ilvl="5" w:tplc="CAF26152">
      <w:start w:val="1"/>
      <w:numFmt w:val="lowerRoman"/>
      <w:lvlText w:val="%6."/>
      <w:lvlJc w:val="right"/>
      <w:pPr>
        <w:ind w:left="4320" w:hanging="180"/>
      </w:pPr>
    </w:lvl>
    <w:lvl w:ilvl="6" w:tplc="134CC4AC">
      <w:start w:val="1"/>
      <w:numFmt w:val="decimal"/>
      <w:lvlText w:val="%7."/>
      <w:lvlJc w:val="left"/>
      <w:pPr>
        <w:ind w:left="5040" w:hanging="360"/>
      </w:pPr>
    </w:lvl>
    <w:lvl w:ilvl="7" w:tplc="A978E9F2">
      <w:start w:val="1"/>
      <w:numFmt w:val="lowerLetter"/>
      <w:lvlText w:val="%8."/>
      <w:lvlJc w:val="left"/>
      <w:pPr>
        <w:ind w:left="5760" w:hanging="360"/>
      </w:pPr>
    </w:lvl>
    <w:lvl w:ilvl="8" w:tplc="785A8606">
      <w:start w:val="1"/>
      <w:numFmt w:val="lowerRoman"/>
      <w:lvlText w:val="%9."/>
      <w:lvlJc w:val="right"/>
      <w:pPr>
        <w:ind w:left="6480" w:hanging="180"/>
      </w:pPr>
    </w:lvl>
  </w:abstractNum>
  <w:abstractNum w:abstractNumId="3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EB31B0"/>
    <w:multiLevelType w:val="hybridMultilevel"/>
    <w:tmpl w:val="EE2460E8"/>
    <w:lvl w:ilvl="0" w:tplc="71765FC8">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42"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6"/>
  </w:num>
  <w:num w:numId="4">
    <w:abstractNumId w:val="14"/>
  </w:num>
  <w:num w:numId="5">
    <w:abstractNumId w:val="24"/>
  </w:num>
  <w:num w:numId="6">
    <w:abstractNumId w:val="5"/>
  </w:num>
  <w:num w:numId="7">
    <w:abstractNumId w:val="0"/>
  </w:num>
  <w:num w:numId="8">
    <w:abstractNumId w:val="1"/>
  </w:num>
  <w:num w:numId="9">
    <w:abstractNumId w:val="37"/>
  </w:num>
  <w:num w:numId="10">
    <w:abstractNumId w:val="11"/>
  </w:num>
  <w:num w:numId="11">
    <w:abstractNumId w:val="32"/>
  </w:num>
  <w:num w:numId="12">
    <w:abstractNumId w:val="26"/>
  </w:num>
  <w:num w:numId="13">
    <w:abstractNumId w:val="3"/>
  </w:num>
  <w:num w:numId="14">
    <w:abstractNumId w:val="40"/>
  </w:num>
  <w:num w:numId="15">
    <w:abstractNumId w:val="20"/>
  </w:num>
  <w:num w:numId="16">
    <w:abstractNumId w:val="4"/>
  </w:num>
  <w:num w:numId="17">
    <w:abstractNumId w:val="2"/>
  </w:num>
  <w:num w:numId="18">
    <w:abstractNumId w:val="18"/>
  </w:num>
  <w:num w:numId="19">
    <w:abstractNumId w:val="16"/>
  </w:num>
  <w:num w:numId="20">
    <w:abstractNumId w:val="23"/>
  </w:num>
  <w:num w:numId="21">
    <w:abstractNumId w:val="19"/>
  </w:num>
  <w:num w:numId="22">
    <w:abstractNumId w:val="17"/>
  </w:num>
  <w:num w:numId="23">
    <w:abstractNumId w:val="43"/>
  </w:num>
  <w:num w:numId="24">
    <w:abstractNumId w:val="7"/>
  </w:num>
  <w:num w:numId="25">
    <w:abstractNumId w:val="44"/>
  </w:num>
  <w:num w:numId="26">
    <w:abstractNumId w:val="22"/>
  </w:num>
  <w:num w:numId="27">
    <w:abstractNumId w:val="35"/>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2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2"/>
  </w:num>
  <w:num w:numId="39">
    <w:abstractNumId w:val="38"/>
  </w:num>
  <w:num w:numId="40">
    <w:abstractNumId w:val="9"/>
  </w:num>
  <w:num w:numId="41">
    <w:abstractNumId w:val="27"/>
  </w:num>
  <w:num w:numId="42">
    <w:abstractNumId w:val="34"/>
  </w:num>
  <w:num w:numId="43">
    <w:abstractNumId w:val="31"/>
  </w:num>
  <w:num w:numId="44">
    <w:abstractNumId w:val="3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NDU2M7M0tTQ2NzZX0lEKTi0uzszPAykwrQUAQJjI2CwAAAA="/>
  </w:docVars>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523"/>
    <w:rsid w:val="00043CB1"/>
    <w:rsid w:val="00046F2A"/>
    <w:rsid w:val="00047183"/>
    <w:rsid w:val="000473F7"/>
    <w:rsid w:val="00050F54"/>
    <w:rsid w:val="00051106"/>
    <w:rsid w:val="0005137E"/>
    <w:rsid w:val="0005143C"/>
    <w:rsid w:val="00056D70"/>
    <w:rsid w:val="00056EFD"/>
    <w:rsid w:val="00060888"/>
    <w:rsid w:val="00060A47"/>
    <w:rsid w:val="00062822"/>
    <w:rsid w:val="0006327D"/>
    <w:rsid w:val="0006534F"/>
    <w:rsid w:val="00066C8B"/>
    <w:rsid w:val="00066E0A"/>
    <w:rsid w:val="00070FB4"/>
    <w:rsid w:val="00071884"/>
    <w:rsid w:val="00071CD0"/>
    <w:rsid w:val="00072B20"/>
    <w:rsid w:val="00072CB6"/>
    <w:rsid w:val="00073270"/>
    <w:rsid w:val="00073464"/>
    <w:rsid w:val="0007788D"/>
    <w:rsid w:val="00077938"/>
    <w:rsid w:val="00082DF3"/>
    <w:rsid w:val="00084359"/>
    <w:rsid w:val="0008488A"/>
    <w:rsid w:val="00084A85"/>
    <w:rsid w:val="00085B89"/>
    <w:rsid w:val="00090302"/>
    <w:rsid w:val="00092C64"/>
    <w:rsid w:val="00092DF0"/>
    <w:rsid w:val="00093D7B"/>
    <w:rsid w:val="00094C59"/>
    <w:rsid w:val="000957BD"/>
    <w:rsid w:val="000A13FA"/>
    <w:rsid w:val="000A2211"/>
    <w:rsid w:val="000A359D"/>
    <w:rsid w:val="000A3AE7"/>
    <w:rsid w:val="000A3B97"/>
    <w:rsid w:val="000A46CA"/>
    <w:rsid w:val="000A6067"/>
    <w:rsid w:val="000B1AB1"/>
    <w:rsid w:val="000B3F6E"/>
    <w:rsid w:val="000B4538"/>
    <w:rsid w:val="000B4607"/>
    <w:rsid w:val="000B59CB"/>
    <w:rsid w:val="000B66C8"/>
    <w:rsid w:val="000B6DF1"/>
    <w:rsid w:val="000C0EDB"/>
    <w:rsid w:val="000C230C"/>
    <w:rsid w:val="000C32EA"/>
    <w:rsid w:val="000C3428"/>
    <w:rsid w:val="000C37C7"/>
    <w:rsid w:val="000C37D8"/>
    <w:rsid w:val="000C450D"/>
    <w:rsid w:val="000C5FBC"/>
    <w:rsid w:val="000D0DB8"/>
    <w:rsid w:val="000D0E6C"/>
    <w:rsid w:val="000D1354"/>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E59"/>
    <w:rsid w:val="000F6A6D"/>
    <w:rsid w:val="001029C5"/>
    <w:rsid w:val="001032E7"/>
    <w:rsid w:val="00103B63"/>
    <w:rsid w:val="00105AB6"/>
    <w:rsid w:val="00110173"/>
    <w:rsid w:val="001114E0"/>
    <w:rsid w:val="001134EB"/>
    <w:rsid w:val="00113CD0"/>
    <w:rsid w:val="00114052"/>
    <w:rsid w:val="00115550"/>
    <w:rsid w:val="001176C1"/>
    <w:rsid w:val="0012082E"/>
    <w:rsid w:val="001209A4"/>
    <w:rsid w:val="001214F2"/>
    <w:rsid w:val="00123E30"/>
    <w:rsid w:val="001242F0"/>
    <w:rsid w:val="00125941"/>
    <w:rsid w:val="00127C6E"/>
    <w:rsid w:val="00130C2D"/>
    <w:rsid w:val="00133CF3"/>
    <w:rsid w:val="001347ED"/>
    <w:rsid w:val="00134B55"/>
    <w:rsid w:val="001359E3"/>
    <w:rsid w:val="00136946"/>
    <w:rsid w:val="00137BF2"/>
    <w:rsid w:val="00141294"/>
    <w:rsid w:val="001425FF"/>
    <w:rsid w:val="00143528"/>
    <w:rsid w:val="001464EA"/>
    <w:rsid w:val="00146E61"/>
    <w:rsid w:val="00146F0F"/>
    <w:rsid w:val="00153486"/>
    <w:rsid w:val="00153BD9"/>
    <w:rsid w:val="00154636"/>
    <w:rsid w:val="0015719D"/>
    <w:rsid w:val="00160235"/>
    <w:rsid w:val="00161AD7"/>
    <w:rsid w:val="00163D88"/>
    <w:rsid w:val="00163F68"/>
    <w:rsid w:val="00166B1A"/>
    <w:rsid w:val="00166CF6"/>
    <w:rsid w:val="00166F6F"/>
    <w:rsid w:val="00167B8E"/>
    <w:rsid w:val="00167BB9"/>
    <w:rsid w:val="00167FA0"/>
    <w:rsid w:val="00170E4E"/>
    <w:rsid w:val="00171922"/>
    <w:rsid w:val="00172BCD"/>
    <w:rsid w:val="00175296"/>
    <w:rsid w:val="00175FB9"/>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60FD"/>
    <w:rsid w:val="001A620C"/>
    <w:rsid w:val="001A6B43"/>
    <w:rsid w:val="001A7349"/>
    <w:rsid w:val="001A7910"/>
    <w:rsid w:val="001B005C"/>
    <w:rsid w:val="001B0D10"/>
    <w:rsid w:val="001B256B"/>
    <w:rsid w:val="001B310C"/>
    <w:rsid w:val="001B366C"/>
    <w:rsid w:val="001B3ECB"/>
    <w:rsid w:val="001B47FF"/>
    <w:rsid w:val="001B79B4"/>
    <w:rsid w:val="001C002C"/>
    <w:rsid w:val="001C0442"/>
    <w:rsid w:val="001C07BF"/>
    <w:rsid w:val="001C0848"/>
    <w:rsid w:val="001C2F5E"/>
    <w:rsid w:val="001C5276"/>
    <w:rsid w:val="001C5BD5"/>
    <w:rsid w:val="001C7CCC"/>
    <w:rsid w:val="001D0B65"/>
    <w:rsid w:val="001D0C1C"/>
    <w:rsid w:val="001D2285"/>
    <w:rsid w:val="001D315D"/>
    <w:rsid w:val="001D6C4F"/>
    <w:rsid w:val="001D6E4F"/>
    <w:rsid w:val="001E11D4"/>
    <w:rsid w:val="001E19E2"/>
    <w:rsid w:val="001E2891"/>
    <w:rsid w:val="001E6D7D"/>
    <w:rsid w:val="001E7E58"/>
    <w:rsid w:val="001F0349"/>
    <w:rsid w:val="001F06CA"/>
    <w:rsid w:val="001F101B"/>
    <w:rsid w:val="001F2765"/>
    <w:rsid w:val="001F59D8"/>
    <w:rsid w:val="001F5C90"/>
    <w:rsid w:val="001F66D1"/>
    <w:rsid w:val="001F7525"/>
    <w:rsid w:val="001F7E7E"/>
    <w:rsid w:val="00200346"/>
    <w:rsid w:val="00200576"/>
    <w:rsid w:val="00201F2E"/>
    <w:rsid w:val="00203965"/>
    <w:rsid w:val="0020406F"/>
    <w:rsid w:val="002042D0"/>
    <w:rsid w:val="002042E8"/>
    <w:rsid w:val="00204494"/>
    <w:rsid w:val="002047D6"/>
    <w:rsid w:val="00205B93"/>
    <w:rsid w:val="00206050"/>
    <w:rsid w:val="00206332"/>
    <w:rsid w:val="00206A08"/>
    <w:rsid w:val="00207018"/>
    <w:rsid w:val="002123C8"/>
    <w:rsid w:val="0021395B"/>
    <w:rsid w:val="0021417A"/>
    <w:rsid w:val="00214E56"/>
    <w:rsid w:val="00216AE2"/>
    <w:rsid w:val="00217D92"/>
    <w:rsid w:val="00217F73"/>
    <w:rsid w:val="0022034D"/>
    <w:rsid w:val="00220B0C"/>
    <w:rsid w:val="00221638"/>
    <w:rsid w:val="00223974"/>
    <w:rsid w:val="002249BA"/>
    <w:rsid w:val="0022722B"/>
    <w:rsid w:val="00231B9D"/>
    <w:rsid w:val="00232A10"/>
    <w:rsid w:val="00233607"/>
    <w:rsid w:val="00233815"/>
    <w:rsid w:val="00234C65"/>
    <w:rsid w:val="00235098"/>
    <w:rsid w:val="0023745B"/>
    <w:rsid w:val="0024097C"/>
    <w:rsid w:val="00241978"/>
    <w:rsid w:val="00243419"/>
    <w:rsid w:val="002434C4"/>
    <w:rsid w:val="002436CE"/>
    <w:rsid w:val="00244669"/>
    <w:rsid w:val="00244732"/>
    <w:rsid w:val="00245A40"/>
    <w:rsid w:val="002460AD"/>
    <w:rsid w:val="00246DB2"/>
    <w:rsid w:val="00247B79"/>
    <w:rsid w:val="00250B3C"/>
    <w:rsid w:val="00250DA9"/>
    <w:rsid w:val="00254327"/>
    <w:rsid w:val="0025436E"/>
    <w:rsid w:val="00254DF0"/>
    <w:rsid w:val="00255889"/>
    <w:rsid w:val="002564A2"/>
    <w:rsid w:val="00260591"/>
    <w:rsid w:val="00260EA7"/>
    <w:rsid w:val="002610BC"/>
    <w:rsid w:val="00262614"/>
    <w:rsid w:val="00263889"/>
    <w:rsid w:val="00263FBD"/>
    <w:rsid w:val="00263FFC"/>
    <w:rsid w:val="0026475B"/>
    <w:rsid w:val="0026537B"/>
    <w:rsid w:val="00265477"/>
    <w:rsid w:val="00266BB4"/>
    <w:rsid w:val="00273CFE"/>
    <w:rsid w:val="00275B5C"/>
    <w:rsid w:val="0027719D"/>
    <w:rsid w:val="00277727"/>
    <w:rsid w:val="00280003"/>
    <w:rsid w:val="00280537"/>
    <w:rsid w:val="002811CE"/>
    <w:rsid w:val="00282AA6"/>
    <w:rsid w:val="00283314"/>
    <w:rsid w:val="002835E0"/>
    <w:rsid w:val="00283D16"/>
    <w:rsid w:val="0028468F"/>
    <w:rsid w:val="00284894"/>
    <w:rsid w:val="0028533B"/>
    <w:rsid w:val="00285752"/>
    <w:rsid w:val="002868A2"/>
    <w:rsid w:val="002869C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A5AE8"/>
    <w:rsid w:val="002B09F4"/>
    <w:rsid w:val="002B2E47"/>
    <w:rsid w:val="002B3ACF"/>
    <w:rsid w:val="002B40DD"/>
    <w:rsid w:val="002B438C"/>
    <w:rsid w:val="002B6401"/>
    <w:rsid w:val="002B7C07"/>
    <w:rsid w:val="002B7D81"/>
    <w:rsid w:val="002B7EAD"/>
    <w:rsid w:val="002C121C"/>
    <w:rsid w:val="002C1999"/>
    <w:rsid w:val="002C2060"/>
    <w:rsid w:val="002C2B64"/>
    <w:rsid w:val="002C32C3"/>
    <w:rsid w:val="002C3E2D"/>
    <w:rsid w:val="002C4423"/>
    <w:rsid w:val="002C4761"/>
    <w:rsid w:val="002C5994"/>
    <w:rsid w:val="002C5D2F"/>
    <w:rsid w:val="002D0400"/>
    <w:rsid w:val="002D202F"/>
    <w:rsid w:val="002D293F"/>
    <w:rsid w:val="002D3BD3"/>
    <w:rsid w:val="002D400F"/>
    <w:rsid w:val="002D433C"/>
    <w:rsid w:val="002D775F"/>
    <w:rsid w:val="002D7B6C"/>
    <w:rsid w:val="002E0611"/>
    <w:rsid w:val="002E134E"/>
    <w:rsid w:val="002E23C4"/>
    <w:rsid w:val="002E45DE"/>
    <w:rsid w:val="002F0CDC"/>
    <w:rsid w:val="002F27FB"/>
    <w:rsid w:val="002F2ABF"/>
    <w:rsid w:val="002F5CD1"/>
    <w:rsid w:val="002F714B"/>
    <w:rsid w:val="002F722A"/>
    <w:rsid w:val="002F73C4"/>
    <w:rsid w:val="00301319"/>
    <w:rsid w:val="0030209C"/>
    <w:rsid w:val="00302E5B"/>
    <w:rsid w:val="00302E7C"/>
    <w:rsid w:val="003033D1"/>
    <w:rsid w:val="0030341E"/>
    <w:rsid w:val="00303567"/>
    <w:rsid w:val="0030384F"/>
    <w:rsid w:val="003042DA"/>
    <w:rsid w:val="00304547"/>
    <w:rsid w:val="00305B71"/>
    <w:rsid w:val="00306098"/>
    <w:rsid w:val="003110F6"/>
    <w:rsid w:val="0031134A"/>
    <w:rsid w:val="00312A0E"/>
    <w:rsid w:val="003154EB"/>
    <w:rsid w:val="00322E58"/>
    <w:rsid w:val="00324943"/>
    <w:rsid w:val="00325B6F"/>
    <w:rsid w:val="00326D0B"/>
    <w:rsid w:val="003279F0"/>
    <w:rsid w:val="0033075B"/>
    <w:rsid w:val="00330A1A"/>
    <w:rsid w:val="003311FC"/>
    <w:rsid w:val="00333173"/>
    <w:rsid w:val="00333B38"/>
    <w:rsid w:val="00334184"/>
    <w:rsid w:val="003354DE"/>
    <w:rsid w:val="00337A88"/>
    <w:rsid w:val="00340183"/>
    <w:rsid w:val="00340A3A"/>
    <w:rsid w:val="00346A8A"/>
    <w:rsid w:val="003526F4"/>
    <w:rsid w:val="003547BA"/>
    <w:rsid w:val="003547DD"/>
    <w:rsid w:val="003558B0"/>
    <w:rsid w:val="00357B69"/>
    <w:rsid w:val="00360508"/>
    <w:rsid w:val="003614B3"/>
    <w:rsid w:val="00364C53"/>
    <w:rsid w:val="00370243"/>
    <w:rsid w:val="0037123F"/>
    <w:rsid w:val="00371B61"/>
    <w:rsid w:val="003733C7"/>
    <w:rsid w:val="00373605"/>
    <w:rsid w:val="0037525D"/>
    <w:rsid w:val="003760E0"/>
    <w:rsid w:val="003800A3"/>
    <w:rsid w:val="0038157D"/>
    <w:rsid w:val="003826CD"/>
    <w:rsid w:val="00382D86"/>
    <w:rsid w:val="0038393A"/>
    <w:rsid w:val="00383F16"/>
    <w:rsid w:val="003848A9"/>
    <w:rsid w:val="0038507B"/>
    <w:rsid w:val="00385916"/>
    <w:rsid w:val="003868F7"/>
    <w:rsid w:val="00387249"/>
    <w:rsid w:val="003905DC"/>
    <w:rsid w:val="0039137F"/>
    <w:rsid w:val="00391C37"/>
    <w:rsid w:val="00391F7C"/>
    <w:rsid w:val="00392CB6"/>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0532"/>
    <w:rsid w:val="003C2229"/>
    <w:rsid w:val="003C3340"/>
    <w:rsid w:val="003C4B70"/>
    <w:rsid w:val="003C4DCA"/>
    <w:rsid w:val="003C5A60"/>
    <w:rsid w:val="003D1AA2"/>
    <w:rsid w:val="003D1E06"/>
    <w:rsid w:val="003D3317"/>
    <w:rsid w:val="003D67D5"/>
    <w:rsid w:val="003D761D"/>
    <w:rsid w:val="003D7A75"/>
    <w:rsid w:val="003E34FE"/>
    <w:rsid w:val="003E3849"/>
    <w:rsid w:val="003E42A1"/>
    <w:rsid w:val="003E52BB"/>
    <w:rsid w:val="003E7DAA"/>
    <w:rsid w:val="003F04E9"/>
    <w:rsid w:val="003F1515"/>
    <w:rsid w:val="003F2FD3"/>
    <w:rsid w:val="003F3E5B"/>
    <w:rsid w:val="003F427C"/>
    <w:rsid w:val="003F42CA"/>
    <w:rsid w:val="003F5986"/>
    <w:rsid w:val="003F610D"/>
    <w:rsid w:val="00400566"/>
    <w:rsid w:val="004054BD"/>
    <w:rsid w:val="00405DE9"/>
    <w:rsid w:val="00406090"/>
    <w:rsid w:val="00406F4C"/>
    <w:rsid w:val="00406FBA"/>
    <w:rsid w:val="00413028"/>
    <w:rsid w:val="004144C6"/>
    <w:rsid w:val="00415AEE"/>
    <w:rsid w:val="00417019"/>
    <w:rsid w:val="00417111"/>
    <w:rsid w:val="0042133A"/>
    <w:rsid w:val="00423183"/>
    <w:rsid w:val="00423761"/>
    <w:rsid w:val="00423791"/>
    <w:rsid w:val="00424D38"/>
    <w:rsid w:val="004279CC"/>
    <w:rsid w:val="00433137"/>
    <w:rsid w:val="0043436B"/>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25C0"/>
    <w:rsid w:val="00466245"/>
    <w:rsid w:val="00466E38"/>
    <w:rsid w:val="004675EA"/>
    <w:rsid w:val="00467F56"/>
    <w:rsid w:val="004704AA"/>
    <w:rsid w:val="00470C11"/>
    <w:rsid w:val="004712E6"/>
    <w:rsid w:val="00475853"/>
    <w:rsid w:val="004775C4"/>
    <w:rsid w:val="004806C6"/>
    <w:rsid w:val="00482B5C"/>
    <w:rsid w:val="00482DAF"/>
    <w:rsid w:val="0048488E"/>
    <w:rsid w:val="00491AC1"/>
    <w:rsid w:val="0049215E"/>
    <w:rsid w:val="00492468"/>
    <w:rsid w:val="0049260C"/>
    <w:rsid w:val="0049260D"/>
    <w:rsid w:val="0049285F"/>
    <w:rsid w:val="00493362"/>
    <w:rsid w:val="004947BF"/>
    <w:rsid w:val="00495FD5"/>
    <w:rsid w:val="004962CF"/>
    <w:rsid w:val="004A0B46"/>
    <w:rsid w:val="004A2CC2"/>
    <w:rsid w:val="004A377D"/>
    <w:rsid w:val="004A46AE"/>
    <w:rsid w:val="004A6317"/>
    <w:rsid w:val="004A6460"/>
    <w:rsid w:val="004A750F"/>
    <w:rsid w:val="004B0157"/>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0FC8"/>
    <w:rsid w:val="004E17E3"/>
    <w:rsid w:val="004E17F1"/>
    <w:rsid w:val="004E1CA7"/>
    <w:rsid w:val="004E426C"/>
    <w:rsid w:val="004E4342"/>
    <w:rsid w:val="004E6664"/>
    <w:rsid w:val="004F077E"/>
    <w:rsid w:val="004F3D66"/>
    <w:rsid w:val="004F50A7"/>
    <w:rsid w:val="00500202"/>
    <w:rsid w:val="00500F6A"/>
    <w:rsid w:val="00500FFC"/>
    <w:rsid w:val="00501475"/>
    <w:rsid w:val="0050280C"/>
    <w:rsid w:val="00504080"/>
    <w:rsid w:val="00505353"/>
    <w:rsid w:val="005055FE"/>
    <w:rsid w:val="00507AD7"/>
    <w:rsid w:val="00507DB7"/>
    <w:rsid w:val="00511518"/>
    <w:rsid w:val="00512ABB"/>
    <w:rsid w:val="00513124"/>
    <w:rsid w:val="005140B7"/>
    <w:rsid w:val="00514A33"/>
    <w:rsid w:val="00514A95"/>
    <w:rsid w:val="00515496"/>
    <w:rsid w:val="005161D0"/>
    <w:rsid w:val="005175E3"/>
    <w:rsid w:val="005178A8"/>
    <w:rsid w:val="00517BBF"/>
    <w:rsid w:val="00522B73"/>
    <w:rsid w:val="00522F3F"/>
    <w:rsid w:val="0052358E"/>
    <w:rsid w:val="00525563"/>
    <w:rsid w:val="00526827"/>
    <w:rsid w:val="005276EE"/>
    <w:rsid w:val="00531D54"/>
    <w:rsid w:val="00532485"/>
    <w:rsid w:val="00532EA1"/>
    <w:rsid w:val="00533189"/>
    <w:rsid w:val="00533E07"/>
    <w:rsid w:val="0053486A"/>
    <w:rsid w:val="00534B38"/>
    <w:rsid w:val="00534E4D"/>
    <w:rsid w:val="0053525B"/>
    <w:rsid w:val="00537132"/>
    <w:rsid w:val="005404FB"/>
    <w:rsid w:val="005418E2"/>
    <w:rsid w:val="005449CC"/>
    <w:rsid w:val="00546703"/>
    <w:rsid w:val="005467FD"/>
    <w:rsid w:val="00547C48"/>
    <w:rsid w:val="00550B8B"/>
    <w:rsid w:val="00552038"/>
    <w:rsid w:val="00553E28"/>
    <w:rsid w:val="0055446B"/>
    <w:rsid w:val="00556499"/>
    <w:rsid w:val="0055712D"/>
    <w:rsid w:val="00560B3F"/>
    <w:rsid w:val="0056398B"/>
    <w:rsid w:val="00563C16"/>
    <w:rsid w:val="005641E8"/>
    <w:rsid w:val="00564B0C"/>
    <w:rsid w:val="00564D72"/>
    <w:rsid w:val="00566715"/>
    <w:rsid w:val="00566CF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4909"/>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107B"/>
    <w:rsid w:val="005D294C"/>
    <w:rsid w:val="005D3048"/>
    <w:rsid w:val="005D48A9"/>
    <w:rsid w:val="005E39AC"/>
    <w:rsid w:val="005E3C39"/>
    <w:rsid w:val="005E42CD"/>
    <w:rsid w:val="005E5A58"/>
    <w:rsid w:val="005E5D4A"/>
    <w:rsid w:val="005E638D"/>
    <w:rsid w:val="005E6774"/>
    <w:rsid w:val="005F141B"/>
    <w:rsid w:val="005F18CD"/>
    <w:rsid w:val="005F2AAF"/>
    <w:rsid w:val="005F2BF0"/>
    <w:rsid w:val="005F2CFA"/>
    <w:rsid w:val="005F35AE"/>
    <w:rsid w:val="005F68E1"/>
    <w:rsid w:val="005F6D0A"/>
    <w:rsid w:val="00600290"/>
    <w:rsid w:val="00600AB3"/>
    <w:rsid w:val="006020D1"/>
    <w:rsid w:val="00602D03"/>
    <w:rsid w:val="00604193"/>
    <w:rsid w:val="00604A06"/>
    <w:rsid w:val="00605CB7"/>
    <w:rsid w:val="00605CE6"/>
    <w:rsid w:val="006107C4"/>
    <w:rsid w:val="00610E61"/>
    <w:rsid w:val="00613413"/>
    <w:rsid w:val="00613CA1"/>
    <w:rsid w:val="006149CC"/>
    <w:rsid w:val="00615FBE"/>
    <w:rsid w:val="00616E1B"/>
    <w:rsid w:val="00617747"/>
    <w:rsid w:val="00620457"/>
    <w:rsid w:val="00620F17"/>
    <w:rsid w:val="006210E8"/>
    <w:rsid w:val="00621706"/>
    <w:rsid w:val="00623C95"/>
    <w:rsid w:val="00623D2A"/>
    <w:rsid w:val="00624C39"/>
    <w:rsid w:val="00625D72"/>
    <w:rsid w:val="0062603C"/>
    <w:rsid w:val="00631837"/>
    <w:rsid w:val="0063196F"/>
    <w:rsid w:val="00632FD0"/>
    <w:rsid w:val="00633725"/>
    <w:rsid w:val="0063554C"/>
    <w:rsid w:val="0063575D"/>
    <w:rsid w:val="00635963"/>
    <w:rsid w:val="0063775E"/>
    <w:rsid w:val="00637FBF"/>
    <w:rsid w:val="006407A9"/>
    <w:rsid w:val="00641112"/>
    <w:rsid w:val="006424F9"/>
    <w:rsid w:val="0064253C"/>
    <w:rsid w:val="00643603"/>
    <w:rsid w:val="0064635B"/>
    <w:rsid w:val="00647366"/>
    <w:rsid w:val="00647D6D"/>
    <w:rsid w:val="006504F9"/>
    <w:rsid w:val="006511EE"/>
    <w:rsid w:val="00651E66"/>
    <w:rsid w:val="00652BE5"/>
    <w:rsid w:val="00653A6A"/>
    <w:rsid w:val="00653CBF"/>
    <w:rsid w:val="006554CA"/>
    <w:rsid w:val="00655EB2"/>
    <w:rsid w:val="00660A46"/>
    <w:rsid w:val="00661BC9"/>
    <w:rsid w:val="00661F7C"/>
    <w:rsid w:val="00662EFB"/>
    <w:rsid w:val="006633C1"/>
    <w:rsid w:val="00663ECC"/>
    <w:rsid w:val="006643DE"/>
    <w:rsid w:val="00664BBD"/>
    <w:rsid w:val="006652A4"/>
    <w:rsid w:val="00666367"/>
    <w:rsid w:val="0066639B"/>
    <w:rsid w:val="006672EB"/>
    <w:rsid w:val="0066766E"/>
    <w:rsid w:val="0067019C"/>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D59"/>
    <w:rsid w:val="00687F7F"/>
    <w:rsid w:val="00691F57"/>
    <w:rsid w:val="0069483A"/>
    <w:rsid w:val="0069761D"/>
    <w:rsid w:val="006A0D3E"/>
    <w:rsid w:val="006A1158"/>
    <w:rsid w:val="006A1A1F"/>
    <w:rsid w:val="006A2D89"/>
    <w:rsid w:val="006A3A31"/>
    <w:rsid w:val="006A3CE6"/>
    <w:rsid w:val="006A46B1"/>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4AEF"/>
    <w:rsid w:val="006D4FAF"/>
    <w:rsid w:val="006D5F2F"/>
    <w:rsid w:val="006D5FD0"/>
    <w:rsid w:val="006D6EDF"/>
    <w:rsid w:val="006E066E"/>
    <w:rsid w:val="006E1208"/>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8C9"/>
    <w:rsid w:val="007041F4"/>
    <w:rsid w:val="00704566"/>
    <w:rsid w:val="00705231"/>
    <w:rsid w:val="00705428"/>
    <w:rsid w:val="00706385"/>
    <w:rsid w:val="0070741E"/>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291B"/>
    <w:rsid w:val="00742EF9"/>
    <w:rsid w:val="00743601"/>
    <w:rsid w:val="00746A7B"/>
    <w:rsid w:val="00747D34"/>
    <w:rsid w:val="00750413"/>
    <w:rsid w:val="0075126E"/>
    <w:rsid w:val="007513D2"/>
    <w:rsid w:val="00751770"/>
    <w:rsid w:val="00751D95"/>
    <w:rsid w:val="007545D0"/>
    <w:rsid w:val="0075465B"/>
    <w:rsid w:val="007554AD"/>
    <w:rsid w:val="007555B5"/>
    <w:rsid w:val="007560FE"/>
    <w:rsid w:val="007606B4"/>
    <w:rsid w:val="00760E38"/>
    <w:rsid w:val="007628F0"/>
    <w:rsid w:val="007633F7"/>
    <w:rsid w:val="00763CA3"/>
    <w:rsid w:val="0077155C"/>
    <w:rsid w:val="00771AF9"/>
    <w:rsid w:val="00772B86"/>
    <w:rsid w:val="00773DB4"/>
    <w:rsid w:val="00774982"/>
    <w:rsid w:val="00774E25"/>
    <w:rsid w:val="00775A57"/>
    <w:rsid w:val="00775DD1"/>
    <w:rsid w:val="007762A8"/>
    <w:rsid w:val="00780CD6"/>
    <w:rsid w:val="00782796"/>
    <w:rsid w:val="00782C4C"/>
    <w:rsid w:val="007834ED"/>
    <w:rsid w:val="0078433D"/>
    <w:rsid w:val="007856FE"/>
    <w:rsid w:val="007873AE"/>
    <w:rsid w:val="00787433"/>
    <w:rsid w:val="00790358"/>
    <w:rsid w:val="0079053F"/>
    <w:rsid w:val="00790AEB"/>
    <w:rsid w:val="00792962"/>
    <w:rsid w:val="007944B3"/>
    <w:rsid w:val="007A39C9"/>
    <w:rsid w:val="007A3DEC"/>
    <w:rsid w:val="007A5C89"/>
    <w:rsid w:val="007A6150"/>
    <w:rsid w:val="007B4D2D"/>
    <w:rsid w:val="007B5EC8"/>
    <w:rsid w:val="007B71DB"/>
    <w:rsid w:val="007C20ED"/>
    <w:rsid w:val="007C30E4"/>
    <w:rsid w:val="007C36A4"/>
    <w:rsid w:val="007C3957"/>
    <w:rsid w:val="007C3A37"/>
    <w:rsid w:val="007C3B09"/>
    <w:rsid w:val="007C4873"/>
    <w:rsid w:val="007C6342"/>
    <w:rsid w:val="007C679E"/>
    <w:rsid w:val="007C6B79"/>
    <w:rsid w:val="007C7DB3"/>
    <w:rsid w:val="007D1658"/>
    <w:rsid w:val="007D1E37"/>
    <w:rsid w:val="007D2450"/>
    <w:rsid w:val="007D2460"/>
    <w:rsid w:val="007D2846"/>
    <w:rsid w:val="007D2E1D"/>
    <w:rsid w:val="007D3D58"/>
    <w:rsid w:val="007D3FB0"/>
    <w:rsid w:val="007D5A3D"/>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6795"/>
    <w:rsid w:val="007F729F"/>
    <w:rsid w:val="007F7D72"/>
    <w:rsid w:val="00801AB9"/>
    <w:rsid w:val="00803C25"/>
    <w:rsid w:val="00804634"/>
    <w:rsid w:val="008052D7"/>
    <w:rsid w:val="00806AE0"/>
    <w:rsid w:val="00810C2D"/>
    <w:rsid w:val="00811B7F"/>
    <w:rsid w:val="00814268"/>
    <w:rsid w:val="00814F2C"/>
    <w:rsid w:val="008150C0"/>
    <w:rsid w:val="00815C08"/>
    <w:rsid w:val="00817451"/>
    <w:rsid w:val="00820313"/>
    <w:rsid w:val="0082068E"/>
    <w:rsid w:val="008215AE"/>
    <w:rsid w:val="00822B92"/>
    <w:rsid w:val="00824C5C"/>
    <w:rsid w:val="00825CA4"/>
    <w:rsid w:val="0082666E"/>
    <w:rsid w:val="00826C2E"/>
    <w:rsid w:val="00827EEC"/>
    <w:rsid w:val="0083380E"/>
    <w:rsid w:val="0083387D"/>
    <w:rsid w:val="00836D67"/>
    <w:rsid w:val="008419A6"/>
    <w:rsid w:val="00841C44"/>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B5"/>
    <w:rsid w:val="00876BD9"/>
    <w:rsid w:val="00876EC3"/>
    <w:rsid w:val="00880B99"/>
    <w:rsid w:val="00880F24"/>
    <w:rsid w:val="00882958"/>
    <w:rsid w:val="00883D0F"/>
    <w:rsid w:val="00885371"/>
    <w:rsid w:val="00885B5F"/>
    <w:rsid w:val="00885F4D"/>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3FB8"/>
    <w:rsid w:val="008A5706"/>
    <w:rsid w:val="008A570F"/>
    <w:rsid w:val="008A57F2"/>
    <w:rsid w:val="008A57F8"/>
    <w:rsid w:val="008A619D"/>
    <w:rsid w:val="008A6726"/>
    <w:rsid w:val="008A678C"/>
    <w:rsid w:val="008A67D0"/>
    <w:rsid w:val="008A7FEC"/>
    <w:rsid w:val="008B0487"/>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0904"/>
    <w:rsid w:val="008E198D"/>
    <w:rsid w:val="008E20C6"/>
    <w:rsid w:val="008E24BC"/>
    <w:rsid w:val="008E32A1"/>
    <w:rsid w:val="008E4062"/>
    <w:rsid w:val="008F13E3"/>
    <w:rsid w:val="008F2297"/>
    <w:rsid w:val="008F5E49"/>
    <w:rsid w:val="008F7088"/>
    <w:rsid w:val="008F775F"/>
    <w:rsid w:val="008F7B44"/>
    <w:rsid w:val="00901073"/>
    <w:rsid w:val="00901458"/>
    <w:rsid w:val="00903313"/>
    <w:rsid w:val="009061A0"/>
    <w:rsid w:val="00906967"/>
    <w:rsid w:val="009079E0"/>
    <w:rsid w:val="009106F7"/>
    <w:rsid w:val="00913B5A"/>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3E8D"/>
    <w:rsid w:val="00954F15"/>
    <w:rsid w:val="00954F24"/>
    <w:rsid w:val="0095521B"/>
    <w:rsid w:val="0095542F"/>
    <w:rsid w:val="009557FF"/>
    <w:rsid w:val="00956DDA"/>
    <w:rsid w:val="00956F0D"/>
    <w:rsid w:val="009574B0"/>
    <w:rsid w:val="009575F7"/>
    <w:rsid w:val="009577F5"/>
    <w:rsid w:val="009578A4"/>
    <w:rsid w:val="00963973"/>
    <w:rsid w:val="00964171"/>
    <w:rsid w:val="00964B31"/>
    <w:rsid w:val="009651CE"/>
    <w:rsid w:val="00966DA2"/>
    <w:rsid w:val="00970995"/>
    <w:rsid w:val="00970F58"/>
    <w:rsid w:val="00971276"/>
    <w:rsid w:val="00972584"/>
    <w:rsid w:val="00972C84"/>
    <w:rsid w:val="00973681"/>
    <w:rsid w:val="00974FEF"/>
    <w:rsid w:val="0097535F"/>
    <w:rsid w:val="00980258"/>
    <w:rsid w:val="0098182C"/>
    <w:rsid w:val="00985DDC"/>
    <w:rsid w:val="009928D4"/>
    <w:rsid w:val="00993DC8"/>
    <w:rsid w:val="00993F65"/>
    <w:rsid w:val="00993F89"/>
    <w:rsid w:val="00993FE4"/>
    <w:rsid w:val="00994230"/>
    <w:rsid w:val="009957F2"/>
    <w:rsid w:val="0099705B"/>
    <w:rsid w:val="009A07BA"/>
    <w:rsid w:val="009A1CA4"/>
    <w:rsid w:val="009A2AAA"/>
    <w:rsid w:val="009A4F8A"/>
    <w:rsid w:val="009B0604"/>
    <w:rsid w:val="009B0ED7"/>
    <w:rsid w:val="009B1362"/>
    <w:rsid w:val="009B2997"/>
    <w:rsid w:val="009B6BA5"/>
    <w:rsid w:val="009B7C19"/>
    <w:rsid w:val="009C3AD2"/>
    <w:rsid w:val="009D1AB5"/>
    <w:rsid w:val="009D23C6"/>
    <w:rsid w:val="009D3309"/>
    <w:rsid w:val="009D4770"/>
    <w:rsid w:val="009D7632"/>
    <w:rsid w:val="009E0444"/>
    <w:rsid w:val="009E12EA"/>
    <w:rsid w:val="009E23FA"/>
    <w:rsid w:val="009E31BC"/>
    <w:rsid w:val="009E358C"/>
    <w:rsid w:val="009E40E2"/>
    <w:rsid w:val="009E4785"/>
    <w:rsid w:val="009E4845"/>
    <w:rsid w:val="009E5179"/>
    <w:rsid w:val="009E67B3"/>
    <w:rsid w:val="009F0362"/>
    <w:rsid w:val="009F3724"/>
    <w:rsid w:val="009F4772"/>
    <w:rsid w:val="009F6C07"/>
    <w:rsid w:val="009F7D8C"/>
    <w:rsid w:val="009F7FDD"/>
    <w:rsid w:val="00A00254"/>
    <w:rsid w:val="00A006B5"/>
    <w:rsid w:val="00A03106"/>
    <w:rsid w:val="00A03411"/>
    <w:rsid w:val="00A0435F"/>
    <w:rsid w:val="00A05A84"/>
    <w:rsid w:val="00A068A8"/>
    <w:rsid w:val="00A10BF2"/>
    <w:rsid w:val="00A11196"/>
    <w:rsid w:val="00A11D7D"/>
    <w:rsid w:val="00A150BC"/>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789"/>
    <w:rsid w:val="00A35C43"/>
    <w:rsid w:val="00A35C80"/>
    <w:rsid w:val="00A36E06"/>
    <w:rsid w:val="00A41B4D"/>
    <w:rsid w:val="00A41CAD"/>
    <w:rsid w:val="00A42CEE"/>
    <w:rsid w:val="00A45A0C"/>
    <w:rsid w:val="00A50202"/>
    <w:rsid w:val="00A5168C"/>
    <w:rsid w:val="00A520E5"/>
    <w:rsid w:val="00A52F59"/>
    <w:rsid w:val="00A56621"/>
    <w:rsid w:val="00A57760"/>
    <w:rsid w:val="00A627CD"/>
    <w:rsid w:val="00A62822"/>
    <w:rsid w:val="00A6305D"/>
    <w:rsid w:val="00A63C8E"/>
    <w:rsid w:val="00A6424F"/>
    <w:rsid w:val="00A64CA3"/>
    <w:rsid w:val="00A6579D"/>
    <w:rsid w:val="00A67EE1"/>
    <w:rsid w:val="00A70BB3"/>
    <w:rsid w:val="00A738C7"/>
    <w:rsid w:val="00A73D57"/>
    <w:rsid w:val="00A73F65"/>
    <w:rsid w:val="00A74A6B"/>
    <w:rsid w:val="00A7689C"/>
    <w:rsid w:val="00A80002"/>
    <w:rsid w:val="00A802EA"/>
    <w:rsid w:val="00A816B4"/>
    <w:rsid w:val="00A81B09"/>
    <w:rsid w:val="00A8508F"/>
    <w:rsid w:val="00A93E4D"/>
    <w:rsid w:val="00A9551B"/>
    <w:rsid w:val="00A95EB9"/>
    <w:rsid w:val="00A966B0"/>
    <w:rsid w:val="00A96CB9"/>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A40"/>
    <w:rsid w:val="00AB7E9F"/>
    <w:rsid w:val="00AC035A"/>
    <w:rsid w:val="00AC0AEE"/>
    <w:rsid w:val="00AC288C"/>
    <w:rsid w:val="00AC29FB"/>
    <w:rsid w:val="00AC38EF"/>
    <w:rsid w:val="00AC47CB"/>
    <w:rsid w:val="00AD0E27"/>
    <w:rsid w:val="00AD1E35"/>
    <w:rsid w:val="00AD43E9"/>
    <w:rsid w:val="00AD519F"/>
    <w:rsid w:val="00AD5222"/>
    <w:rsid w:val="00AE07F6"/>
    <w:rsid w:val="00AE088A"/>
    <w:rsid w:val="00AE1506"/>
    <w:rsid w:val="00AE15C2"/>
    <w:rsid w:val="00AE3BA6"/>
    <w:rsid w:val="00AE4EAB"/>
    <w:rsid w:val="00AE5A9F"/>
    <w:rsid w:val="00AE6DB6"/>
    <w:rsid w:val="00AF000B"/>
    <w:rsid w:val="00AF02A0"/>
    <w:rsid w:val="00AF162C"/>
    <w:rsid w:val="00AF2FE8"/>
    <w:rsid w:val="00AF3F0C"/>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1655B"/>
    <w:rsid w:val="00B202F4"/>
    <w:rsid w:val="00B21F3D"/>
    <w:rsid w:val="00B224DC"/>
    <w:rsid w:val="00B22884"/>
    <w:rsid w:val="00B267A6"/>
    <w:rsid w:val="00B3029E"/>
    <w:rsid w:val="00B30645"/>
    <w:rsid w:val="00B306A3"/>
    <w:rsid w:val="00B30FD0"/>
    <w:rsid w:val="00B32E97"/>
    <w:rsid w:val="00B33114"/>
    <w:rsid w:val="00B3314A"/>
    <w:rsid w:val="00B331BD"/>
    <w:rsid w:val="00B33AFD"/>
    <w:rsid w:val="00B346D7"/>
    <w:rsid w:val="00B3542E"/>
    <w:rsid w:val="00B35FE9"/>
    <w:rsid w:val="00B369D3"/>
    <w:rsid w:val="00B416A2"/>
    <w:rsid w:val="00B417E8"/>
    <w:rsid w:val="00B42F08"/>
    <w:rsid w:val="00B43701"/>
    <w:rsid w:val="00B43A60"/>
    <w:rsid w:val="00B43A84"/>
    <w:rsid w:val="00B46D49"/>
    <w:rsid w:val="00B470B0"/>
    <w:rsid w:val="00B51310"/>
    <w:rsid w:val="00B5372D"/>
    <w:rsid w:val="00B547D0"/>
    <w:rsid w:val="00B576F3"/>
    <w:rsid w:val="00B57844"/>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32F5"/>
    <w:rsid w:val="00B87814"/>
    <w:rsid w:val="00B920AF"/>
    <w:rsid w:val="00B924B0"/>
    <w:rsid w:val="00B95DB1"/>
    <w:rsid w:val="00B96F9C"/>
    <w:rsid w:val="00B9737A"/>
    <w:rsid w:val="00BA13CC"/>
    <w:rsid w:val="00BA2904"/>
    <w:rsid w:val="00BA3226"/>
    <w:rsid w:val="00BA3F97"/>
    <w:rsid w:val="00BA460C"/>
    <w:rsid w:val="00BA52DC"/>
    <w:rsid w:val="00BA52F1"/>
    <w:rsid w:val="00BA54CE"/>
    <w:rsid w:val="00BA6B2D"/>
    <w:rsid w:val="00BB021A"/>
    <w:rsid w:val="00BB0905"/>
    <w:rsid w:val="00BB0961"/>
    <w:rsid w:val="00BB0D8D"/>
    <w:rsid w:val="00BB1CBE"/>
    <w:rsid w:val="00BB3AF9"/>
    <w:rsid w:val="00BB68AD"/>
    <w:rsid w:val="00BB6B02"/>
    <w:rsid w:val="00BC00F9"/>
    <w:rsid w:val="00BC1398"/>
    <w:rsid w:val="00BC1569"/>
    <w:rsid w:val="00BC15F3"/>
    <w:rsid w:val="00BC2ADD"/>
    <w:rsid w:val="00BC2BFC"/>
    <w:rsid w:val="00BC3573"/>
    <w:rsid w:val="00BC3C4F"/>
    <w:rsid w:val="00BC4704"/>
    <w:rsid w:val="00BC4B42"/>
    <w:rsid w:val="00BC6AE0"/>
    <w:rsid w:val="00BC7A4B"/>
    <w:rsid w:val="00BD0805"/>
    <w:rsid w:val="00BD5983"/>
    <w:rsid w:val="00BD7C7A"/>
    <w:rsid w:val="00BD7F2B"/>
    <w:rsid w:val="00BE23DE"/>
    <w:rsid w:val="00BE58DC"/>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4FF0"/>
    <w:rsid w:val="00C06E7E"/>
    <w:rsid w:val="00C11441"/>
    <w:rsid w:val="00C125FE"/>
    <w:rsid w:val="00C12A70"/>
    <w:rsid w:val="00C13A48"/>
    <w:rsid w:val="00C15C57"/>
    <w:rsid w:val="00C15F1C"/>
    <w:rsid w:val="00C179A8"/>
    <w:rsid w:val="00C20970"/>
    <w:rsid w:val="00C21090"/>
    <w:rsid w:val="00C21AFF"/>
    <w:rsid w:val="00C239A0"/>
    <w:rsid w:val="00C23C00"/>
    <w:rsid w:val="00C2430B"/>
    <w:rsid w:val="00C262A7"/>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2442"/>
    <w:rsid w:val="00C63412"/>
    <w:rsid w:val="00C63C9B"/>
    <w:rsid w:val="00C67394"/>
    <w:rsid w:val="00C67735"/>
    <w:rsid w:val="00C70897"/>
    <w:rsid w:val="00C71CF0"/>
    <w:rsid w:val="00C72159"/>
    <w:rsid w:val="00C7512A"/>
    <w:rsid w:val="00C75B4D"/>
    <w:rsid w:val="00C75F1A"/>
    <w:rsid w:val="00C75F7D"/>
    <w:rsid w:val="00C76F10"/>
    <w:rsid w:val="00C77CF6"/>
    <w:rsid w:val="00C8176F"/>
    <w:rsid w:val="00C81CDB"/>
    <w:rsid w:val="00C81D5F"/>
    <w:rsid w:val="00C82191"/>
    <w:rsid w:val="00C859D3"/>
    <w:rsid w:val="00C90EDC"/>
    <w:rsid w:val="00C92F0C"/>
    <w:rsid w:val="00C93266"/>
    <w:rsid w:val="00C935F7"/>
    <w:rsid w:val="00C9423E"/>
    <w:rsid w:val="00C95B8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0BFD"/>
    <w:rsid w:val="00CC53F0"/>
    <w:rsid w:val="00CD045A"/>
    <w:rsid w:val="00CD088E"/>
    <w:rsid w:val="00CD159D"/>
    <w:rsid w:val="00CD1961"/>
    <w:rsid w:val="00CD2812"/>
    <w:rsid w:val="00CD41DE"/>
    <w:rsid w:val="00CE1D98"/>
    <w:rsid w:val="00CE21C9"/>
    <w:rsid w:val="00CE3567"/>
    <w:rsid w:val="00CE59B5"/>
    <w:rsid w:val="00CF1828"/>
    <w:rsid w:val="00CF18F1"/>
    <w:rsid w:val="00CF1E84"/>
    <w:rsid w:val="00CF543E"/>
    <w:rsid w:val="00CF5648"/>
    <w:rsid w:val="00CF5BEC"/>
    <w:rsid w:val="00CF6BC9"/>
    <w:rsid w:val="00D00A1C"/>
    <w:rsid w:val="00D033C6"/>
    <w:rsid w:val="00D036E9"/>
    <w:rsid w:val="00D03E1C"/>
    <w:rsid w:val="00D06B16"/>
    <w:rsid w:val="00D0756A"/>
    <w:rsid w:val="00D11443"/>
    <w:rsid w:val="00D123A4"/>
    <w:rsid w:val="00D126D4"/>
    <w:rsid w:val="00D129A5"/>
    <w:rsid w:val="00D12B4A"/>
    <w:rsid w:val="00D12C42"/>
    <w:rsid w:val="00D13F9C"/>
    <w:rsid w:val="00D145FB"/>
    <w:rsid w:val="00D148E1"/>
    <w:rsid w:val="00D15161"/>
    <w:rsid w:val="00D15628"/>
    <w:rsid w:val="00D20567"/>
    <w:rsid w:val="00D24B79"/>
    <w:rsid w:val="00D26062"/>
    <w:rsid w:val="00D2699C"/>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217A"/>
    <w:rsid w:val="00D53193"/>
    <w:rsid w:val="00D54F1E"/>
    <w:rsid w:val="00D55704"/>
    <w:rsid w:val="00D56A51"/>
    <w:rsid w:val="00D56BA8"/>
    <w:rsid w:val="00D57E05"/>
    <w:rsid w:val="00D61529"/>
    <w:rsid w:val="00D61BA0"/>
    <w:rsid w:val="00D61CCF"/>
    <w:rsid w:val="00D63653"/>
    <w:rsid w:val="00D6499E"/>
    <w:rsid w:val="00D654E2"/>
    <w:rsid w:val="00D655BC"/>
    <w:rsid w:val="00D656C7"/>
    <w:rsid w:val="00D6678D"/>
    <w:rsid w:val="00D66DD2"/>
    <w:rsid w:val="00D66E17"/>
    <w:rsid w:val="00D67288"/>
    <w:rsid w:val="00D7056E"/>
    <w:rsid w:val="00D70A85"/>
    <w:rsid w:val="00D72035"/>
    <w:rsid w:val="00D730F2"/>
    <w:rsid w:val="00D73602"/>
    <w:rsid w:val="00D73C2A"/>
    <w:rsid w:val="00D74204"/>
    <w:rsid w:val="00D761F8"/>
    <w:rsid w:val="00D76565"/>
    <w:rsid w:val="00D81196"/>
    <w:rsid w:val="00D83937"/>
    <w:rsid w:val="00D84054"/>
    <w:rsid w:val="00D84EB7"/>
    <w:rsid w:val="00D8570D"/>
    <w:rsid w:val="00D85FA3"/>
    <w:rsid w:val="00D86A84"/>
    <w:rsid w:val="00D904FA"/>
    <w:rsid w:val="00D906DA"/>
    <w:rsid w:val="00D928ED"/>
    <w:rsid w:val="00D93FC0"/>
    <w:rsid w:val="00D94C2F"/>
    <w:rsid w:val="00D957C5"/>
    <w:rsid w:val="00D964CA"/>
    <w:rsid w:val="00DA02DC"/>
    <w:rsid w:val="00DA0E02"/>
    <w:rsid w:val="00DA1508"/>
    <w:rsid w:val="00DA2692"/>
    <w:rsid w:val="00DA3D85"/>
    <w:rsid w:val="00DA51AD"/>
    <w:rsid w:val="00DA5204"/>
    <w:rsid w:val="00DA5E3B"/>
    <w:rsid w:val="00DA78A0"/>
    <w:rsid w:val="00DB0AE3"/>
    <w:rsid w:val="00DB25B9"/>
    <w:rsid w:val="00DB3796"/>
    <w:rsid w:val="00DB45C6"/>
    <w:rsid w:val="00DB6DEA"/>
    <w:rsid w:val="00DB797E"/>
    <w:rsid w:val="00DC14B6"/>
    <w:rsid w:val="00DC1E19"/>
    <w:rsid w:val="00DC375F"/>
    <w:rsid w:val="00DC3C76"/>
    <w:rsid w:val="00DC7A0F"/>
    <w:rsid w:val="00DC7C08"/>
    <w:rsid w:val="00DD0A03"/>
    <w:rsid w:val="00DD571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5D5D"/>
    <w:rsid w:val="00DF65F5"/>
    <w:rsid w:val="00DF755C"/>
    <w:rsid w:val="00DF7999"/>
    <w:rsid w:val="00E00227"/>
    <w:rsid w:val="00E018AC"/>
    <w:rsid w:val="00E0228A"/>
    <w:rsid w:val="00E064C5"/>
    <w:rsid w:val="00E10769"/>
    <w:rsid w:val="00E10FA0"/>
    <w:rsid w:val="00E13F51"/>
    <w:rsid w:val="00E2149C"/>
    <w:rsid w:val="00E218A8"/>
    <w:rsid w:val="00E23E28"/>
    <w:rsid w:val="00E24147"/>
    <w:rsid w:val="00E25070"/>
    <w:rsid w:val="00E26064"/>
    <w:rsid w:val="00E26248"/>
    <w:rsid w:val="00E26601"/>
    <w:rsid w:val="00E267B7"/>
    <w:rsid w:val="00E270AF"/>
    <w:rsid w:val="00E272CE"/>
    <w:rsid w:val="00E27510"/>
    <w:rsid w:val="00E30B16"/>
    <w:rsid w:val="00E31F05"/>
    <w:rsid w:val="00E33019"/>
    <w:rsid w:val="00E33D7D"/>
    <w:rsid w:val="00E349FC"/>
    <w:rsid w:val="00E35EAD"/>
    <w:rsid w:val="00E366CB"/>
    <w:rsid w:val="00E439B1"/>
    <w:rsid w:val="00E43EAB"/>
    <w:rsid w:val="00E46476"/>
    <w:rsid w:val="00E46CA9"/>
    <w:rsid w:val="00E471ED"/>
    <w:rsid w:val="00E516C3"/>
    <w:rsid w:val="00E51AED"/>
    <w:rsid w:val="00E53299"/>
    <w:rsid w:val="00E53E78"/>
    <w:rsid w:val="00E57513"/>
    <w:rsid w:val="00E62D2B"/>
    <w:rsid w:val="00E638EE"/>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050"/>
    <w:rsid w:val="00EE14F6"/>
    <w:rsid w:val="00EE29C4"/>
    <w:rsid w:val="00EE3242"/>
    <w:rsid w:val="00EE43E2"/>
    <w:rsid w:val="00EE550C"/>
    <w:rsid w:val="00EE5C27"/>
    <w:rsid w:val="00EE6340"/>
    <w:rsid w:val="00EE71FD"/>
    <w:rsid w:val="00EE7C78"/>
    <w:rsid w:val="00EF014A"/>
    <w:rsid w:val="00EF22CC"/>
    <w:rsid w:val="00EF6762"/>
    <w:rsid w:val="00EF6B64"/>
    <w:rsid w:val="00EF7B1F"/>
    <w:rsid w:val="00F017C0"/>
    <w:rsid w:val="00F01FE6"/>
    <w:rsid w:val="00F02132"/>
    <w:rsid w:val="00F03021"/>
    <w:rsid w:val="00F06809"/>
    <w:rsid w:val="00F100A7"/>
    <w:rsid w:val="00F10DC2"/>
    <w:rsid w:val="00F11356"/>
    <w:rsid w:val="00F11970"/>
    <w:rsid w:val="00F1290F"/>
    <w:rsid w:val="00F13C08"/>
    <w:rsid w:val="00F15778"/>
    <w:rsid w:val="00F16606"/>
    <w:rsid w:val="00F22105"/>
    <w:rsid w:val="00F242B9"/>
    <w:rsid w:val="00F265B2"/>
    <w:rsid w:val="00F27E54"/>
    <w:rsid w:val="00F3015A"/>
    <w:rsid w:val="00F30EFA"/>
    <w:rsid w:val="00F33460"/>
    <w:rsid w:val="00F335A3"/>
    <w:rsid w:val="00F35487"/>
    <w:rsid w:val="00F40B0E"/>
    <w:rsid w:val="00F410B4"/>
    <w:rsid w:val="00F41146"/>
    <w:rsid w:val="00F44BDA"/>
    <w:rsid w:val="00F463C1"/>
    <w:rsid w:val="00F465C3"/>
    <w:rsid w:val="00F4741A"/>
    <w:rsid w:val="00F47D5E"/>
    <w:rsid w:val="00F50A2E"/>
    <w:rsid w:val="00F50C41"/>
    <w:rsid w:val="00F532A4"/>
    <w:rsid w:val="00F5342E"/>
    <w:rsid w:val="00F542E0"/>
    <w:rsid w:val="00F554BF"/>
    <w:rsid w:val="00F607C9"/>
    <w:rsid w:val="00F6096E"/>
    <w:rsid w:val="00F616D3"/>
    <w:rsid w:val="00F621A9"/>
    <w:rsid w:val="00F62C38"/>
    <w:rsid w:val="00F63C15"/>
    <w:rsid w:val="00F65B2E"/>
    <w:rsid w:val="00F670DE"/>
    <w:rsid w:val="00F70B02"/>
    <w:rsid w:val="00F72296"/>
    <w:rsid w:val="00F724A2"/>
    <w:rsid w:val="00F7597D"/>
    <w:rsid w:val="00F7796B"/>
    <w:rsid w:val="00F838B3"/>
    <w:rsid w:val="00F848F2"/>
    <w:rsid w:val="00F84B9B"/>
    <w:rsid w:val="00F86EE3"/>
    <w:rsid w:val="00F87759"/>
    <w:rsid w:val="00F909AE"/>
    <w:rsid w:val="00F94318"/>
    <w:rsid w:val="00F97D2D"/>
    <w:rsid w:val="00FA0963"/>
    <w:rsid w:val="00FA19D3"/>
    <w:rsid w:val="00FA24AB"/>
    <w:rsid w:val="00FA4CB5"/>
    <w:rsid w:val="00FA4DAE"/>
    <w:rsid w:val="00FA51D2"/>
    <w:rsid w:val="00FA5AFB"/>
    <w:rsid w:val="00FA632A"/>
    <w:rsid w:val="00FB085B"/>
    <w:rsid w:val="00FB0D4A"/>
    <w:rsid w:val="00FB3554"/>
    <w:rsid w:val="00FB3B93"/>
    <w:rsid w:val="00FB60A3"/>
    <w:rsid w:val="00FC3525"/>
    <w:rsid w:val="00FC51EB"/>
    <w:rsid w:val="00FC541F"/>
    <w:rsid w:val="00FC65F1"/>
    <w:rsid w:val="00FD179A"/>
    <w:rsid w:val="00FD1883"/>
    <w:rsid w:val="00FD535E"/>
    <w:rsid w:val="00FD748B"/>
    <w:rsid w:val="00FE2616"/>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link w:val="CommentTextChar"/>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uiPriority w:val="20"/>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semiHidden/>
    <w:rsid w:val="0005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15976279">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79445827">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85312795">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7F38-C125-4392-9EFC-592370BD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13373</Words>
  <Characters>7624</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30. augusta noteikumos Nr. 588 „Darbības programmas “Izaugsme un nodarbinātība” 5.2.1. specifiskā atbalsta mērķa “Veicināt dažāda veida atkritumu atkārtotu izmantošanu, pārstrādi un reģenerāciju” 5.2.1.2. pasākuma “</vt:lpstr>
      <vt:lpstr>“Eiropas Savienības ārkārtas atbalsta piešķiršanas kārtība lauksaimniekiem sakarā ar plūdiem un spēcīgām lietusgāzēm”</vt:lpstr>
    </vt:vector>
  </TitlesOfParts>
  <Company>VARAM</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dc:title>
  <dc:subject>Anotācija</dc:subject>
  <dc:creator>Viesturs Frišfelds</dc:creator>
  <dc:description>V.Frišfelds; viesturs.frisfelds@varam.gov.lv, 66016704</dc:description>
  <cp:lastModifiedBy>Dana Prižavoite</cp:lastModifiedBy>
  <cp:revision>31</cp:revision>
  <cp:lastPrinted>2020-01-28T07:24:00Z</cp:lastPrinted>
  <dcterms:created xsi:type="dcterms:W3CDTF">2020-01-21T10:34:00Z</dcterms:created>
  <dcterms:modified xsi:type="dcterms:W3CDTF">2020-01-28T13:20:00Z</dcterms:modified>
</cp:coreProperties>
</file>