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41B1F" w:rsidRPr="00446884" w:rsidRDefault="00714F32">
      <w:pPr>
        <w:spacing w:after="120"/>
        <w:jc w:val="both"/>
      </w:pPr>
      <w:bookmarkStart w:id="0" w:name="_GoBack"/>
      <w:bookmarkEnd w:id="0"/>
      <w:r w:rsidRPr="00446884">
        <w:t>2015. gada ___._________</w:t>
      </w:r>
      <w:r w:rsidRPr="00446884">
        <w:tab/>
      </w:r>
      <w:r w:rsidRPr="00446884">
        <w:tab/>
      </w:r>
      <w:r w:rsidRPr="00446884">
        <w:tab/>
      </w:r>
      <w:r w:rsidRPr="00446884">
        <w:tab/>
      </w:r>
      <w:r w:rsidRPr="00446884">
        <w:tab/>
      </w:r>
      <w:r w:rsidRPr="00446884">
        <w:tab/>
      </w:r>
      <w:r w:rsidRPr="00446884">
        <w:tab/>
        <w:t>Noteikumi Nr.</w:t>
      </w:r>
    </w:p>
    <w:p w:rsidR="00041B1F" w:rsidRPr="00446884" w:rsidRDefault="00714F32">
      <w:pPr>
        <w:spacing w:after="120"/>
        <w:jc w:val="both"/>
      </w:pPr>
      <w:r w:rsidRPr="00446884">
        <w:t>Rīgā</w:t>
      </w:r>
      <w:r w:rsidRPr="00446884">
        <w:tab/>
      </w:r>
      <w:r w:rsidRPr="00446884">
        <w:tab/>
      </w:r>
      <w:r w:rsidRPr="00446884">
        <w:tab/>
      </w:r>
      <w:r w:rsidRPr="00446884">
        <w:tab/>
      </w:r>
      <w:r w:rsidRPr="00446884">
        <w:tab/>
      </w:r>
      <w:r w:rsidRPr="00446884">
        <w:tab/>
      </w:r>
      <w:r w:rsidRPr="00446884">
        <w:tab/>
      </w:r>
      <w:r w:rsidRPr="00446884">
        <w:tab/>
      </w:r>
      <w:r w:rsidRPr="00446884">
        <w:tab/>
      </w:r>
      <w:r w:rsidRPr="00446884">
        <w:tab/>
        <w:t>(prot.</w:t>
      </w:r>
      <w:proofErr w:type="gramStart"/>
      <w:r w:rsidRPr="00446884">
        <w:t xml:space="preserve">   </w:t>
      </w:r>
      <w:proofErr w:type="gramEnd"/>
      <w:r w:rsidRPr="00446884">
        <w:t>Nr.   .§)</w:t>
      </w:r>
    </w:p>
    <w:p w:rsidR="00041B1F" w:rsidRPr="00446884" w:rsidRDefault="00041B1F">
      <w:pPr>
        <w:spacing w:after="120"/>
        <w:jc w:val="center"/>
      </w:pPr>
    </w:p>
    <w:p w:rsidR="00041B1F" w:rsidRPr="00446884" w:rsidRDefault="00714F32">
      <w:pPr>
        <w:spacing w:after="120"/>
        <w:jc w:val="center"/>
      </w:pPr>
      <w:r w:rsidRPr="00446884">
        <w:rPr>
          <w:b/>
        </w:rPr>
        <w:t xml:space="preserve">Darbības programmas „Izaugsme un nodarbinātība” 5.6.2.specifiskā atbalsta mērķa „Teritoriju </w:t>
      </w:r>
      <w:proofErr w:type="spellStart"/>
      <w:r w:rsidRPr="00446884">
        <w:rPr>
          <w:b/>
        </w:rPr>
        <w:t>revitalizācija</w:t>
      </w:r>
      <w:proofErr w:type="spellEnd"/>
      <w:r w:rsidRPr="00446884">
        <w:rPr>
          <w:b/>
        </w:rPr>
        <w:t>, reģenerējot degradētās teritorijas atbilstoši pašvaldību integrētajām attīstības programmām” īstenošanas noteikumi</w:t>
      </w:r>
    </w:p>
    <w:p w:rsidR="00041B1F" w:rsidRPr="00446884" w:rsidRDefault="00041B1F">
      <w:pPr>
        <w:spacing w:after="120"/>
        <w:ind w:left="5580" w:firstLine="1440"/>
        <w:jc w:val="right"/>
      </w:pPr>
    </w:p>
    <w:p w:rsidR="00041B1F" w:rsidRPr="00446884" w:rsidRDefault="00714F32">
      <w:pPr>
        <w:spacing w:after="120"/>
        <w:ind w:left="5103"/>
      </w:pPr>
      <w:r w:rsidRPr="00446884">
        <w:rPr>
          <w:i/>
        </w:rPr>
        <w:t xml:space="preserve">Izdoti saskaņā ar Eiropas Savienības struktūrfondu un Kohēzijas fonda 2014.–2020. gada plānošanas perioda vadības likuma 20.panta </w:t>
      </w:r>
      <w:r w:rsidR="00AD3C45" w:rsidRPr="00446884">
        <w:rPr>
          <w:i/>
        </w:rPr>
        <w:t xml:space="preserve">6. un </w:t>
      </w:r>
      <w:r w:rsidRPr="00446884">
        <w:rPr>
          <w:i/>
        </w:rPr>
        <w:t>13.punktu</w:t>
      </w:r>
    </w:p>
    <w:p w:rsidR="00041B1F" w:rsidRPr="00446884" w:rsidRDefault="00041B1F">
      <w:pPr>
        <w:spacing w:before="40"/>
        <w:jc w:val="center"/>
      </w:pPr>
    </w:p>
    <w:p w:rsidR="00041B1F" w:rsidRPr="00446884" w:rsidRDefault="00714F32">
      <w:pPr>
        <w:jc w:val="center"/>
      </w:pPr>
      <w:r w:rsidRPr="00446884">
        <w:rPr>
          <w:b/>
        </w:rPr>
        <w:t>I. Vispārīgie jautājumi</w:t>
      </w:r>
    </w:p>
    <w:p w:rsidR="00041B1F" w:rsidRPr="00446884" w:rsidRDefault="00041B1F">
      <w:pPr>
        <w:spacing w:after="40"/>
        <w:ind w:left="720"/>
        <w:jc w:val="center"/>
      </w:pPr>
    </w:p>
    <w:p w:rsidR="00041B1F" w:rsidRPr="008C226B" w:rsidRDefault="00714F32">
      <w:pPr>
        <w:numPr>
          <w:ilvl w:val="0"/>
          <w:numId w:val="1"/>
        </w:numPr>
        <w:spacing w:before="120"/>
        <w:ind w:left="357" w:hanging="357"/>
        <w:jc w:val="both"/>
      </w:pPr>
      <w:r w:rsidRPr="008C226B">
        <w:t>Noteikumi nosaka:</w:t>
      </w:r>
    </w:p>
    <w:p w:rsidR="00041B1F" w:rsidRPr="008C226B" w:rsidRDefault="00714F32">
      <w:pPr>
        <w:numPr>
          <w:ilvl w:val="1"/>
          <w:numId w:val="1"/>
        </w:numPr>
        <w:tabs>
          <w:tab w:val="left" w:pos="993"/>
        </w:tabs>
        <w:ind w:hanging="432"/>
        <w:jc w:val="both"/>
      </w:pPr>
      <w:r w:rsidRPr="008C226B">
        <w:t xml:space="preserve">kārtību, kādā īsteno darbības programmas „Izaugsme un nodarbinātība” prioritārā virziena „Vides aizsardzības un resursu izmantošanas efektivitāte” 5.6.2. specifisko atbalsta mērķi „Teritoriju </w:t>
      </w:r>
      <w:proofErr w:type="spellStart"/>
      <w:r w:rsidRPr="008C226B">
        <w:t>revitalizācija</w:t>
      </w:r>
      <w:proofErr w:type="spellEnd"/>
      <w:r w:rsidRPr="008C226B">
        <w:t>, reģenerējot degradētās teritorijas atbilstoši pašvaldību integrētajām attīstības programmām” (turpmāk – specifiskais atbalsta mērķis);</w:t>
      </w:r>
    </w:p>
    <w:p w:rsidR="00041B1F" w:rsidRPr="008C226B" w:rsidRDefault="000453E0">
      <w:pPr>
        <w:numPr>
          <w:ilvl w:val="1"/>
          <w:numId w:val="1"/>
        </w:numPr>
        <w:tabs>
          <w:tab w:val="left" w:pos="993"/>
        </w:tabs>
        <w:ind w:hanging="432"/>
        <w:jc w:val="both"/>
      </w:pPr>
      <w:r w:rsidRPr="008C226B">
        <w:t xml:space="preserve">specifisko </w:t>
      </w:r>
      <w:r w:rsidR="00714F32" w:rsidRPr="008C226B">
        <w:t>atbalsta mērķa mērķi;</w:t>
      </w:r>
    </w:p>
    <w:p w:rsidR="00041B1F" w:rsidRPr="008C226B" w:rsidRDefault="00714F32">
      <w:pPr>
        <w:numPr>
          <w:ilvl w:val="1"/>
          <w:numId w:val="1"/>
        </w:numPr>
        <w:tabs>
          <w:tab w:val="left" w:pos="993"/>
        </w:tabs>
        <w:ind w:hanging="432"/>
        <w:jc w:val="both"/>
      </w:pPr>
      <w:r w:rsidRPr="008C226B">
        <w:t>specifiskajam atbalsta mērķim pieejamo finansējumu;</w:t>
      </w:r>
    </w:p>
    <w:p w:rsidR="00041B1F" w:rsidRPr="008C226B" w:rsidRDefault="00714F32">
      <w:pPr>
        <w:numPr>
          <w:ilvl w:val="1"/>
          <w:numId w:val="1"/>
        </w:numPr>
        <w:tabs>
          <w:tab w:val="left" w:pos="993"/>
        </w:tabs>
        <w:ind w:hanging="432"/>
        <w:jc w:val="both"/>
      </w:pPr>
      <w:r w:rsidRPr="008C226B">
        <w:t>prasības Eiropas Reģionālās attīstības fonda projekta (turpmāk – projekts) iesniedzējam un projekta sadarbības partnerim;</w:t>
      </w:r>
    </w:p>
    <w:p w:rsidR="00041B1F" w:rsidRPr="008C226B" w:rsidRDefault="00714F32">
      <w:pPr>
        <w:numPr>
          <w:ilvl w:val="1"/>
          <w:numId w:val="1"/>
        </w:numPr>
        <w:tabs>
          <w:tab w:val="left" w:pos="993"/>
        </w:tabs>
        <w:ind w:hanging="432"/>
        <w:jc w:val="both"/>
      </w:pPr>
      <w:r w:rsidRPr="008C226B">
        <w:t>vienošanās vai civiltiesiskā līguma par projekta īstenošanu vienpusējā uzteikuma nosacījumus</w:t>
      </w:r>
      <w:r w:rsidR="000453E0" w:rsidRPr="008C226B">
        <w:t>, kā arī nosacījumus, kas jāievēro, lai saņemtu valsts atbalstu komercdarbībai</w:t>
      </w:r>
      <w:r w:rsidRPr="008C226B">
        <w:t>;</w:t>
      </w:r>
    </w:p>
    <w:p w:rsidR="00041B1F" w:rsidRPr="008C226B" w:rsidRDefault="00714F32">
      <w:pPr>
        <w:numPr>
          <w:ilvl w:val="1"/>
          <w:numId w:val="1"/>
        </w:numPr>
        <w:tabs>
          <w:tab w:val="left" w:pos="993"/>
        </w:tabs>
        <w:ind w:hanging="432"/>
        <w:jc w:val="both"/>
      </w:pPr>
      <w:r w:rsidRPr="008C226B">
        <w:t>atbalstāmo darbību un izmaksu attiecināmības nosacījumus;</w:t>
      </w:r>
    </w:p>
    <w:p w:rsidR="00041B1F" w:rsidRPr="008C226B" w:rsidRDefault="00AD3C45" w:rsidP="000453E0">
      <w:pPr>
        <w:numPr>
          <w:ilvl w:val="1"/>
          <w:numId w:val="1"/>
        </w:numPr>
        <w:tabs>
          <w:tab w:val="left" w:pos="993"/>
        </w:tabs>
        <w:ind w:hanging="432"/>
        <w:jc w:val="both"/>
      </w:pPr>
      <w:r w:rsidRPr="008C226B">
        <w:t>vienkāršoto izmaksu piemērošanas nosacījumus un kārtību.</w:t>
      </w:r>
    </w:p>
    <w:p w:rsidR="00041B1F" w:rsidRPr="008C226B" w:rsidRDefault="00714F32" w:rsidP="00AD3C45">
      <w:pPr>
        <w:numPr>
          <w:ilvl w:val="0"/>
          <w:numId w:val="1"/>
        </w:numPr>
        <w:tabs>
          <w:tab w:val="left" w:pos="993"/>
        </w:tabs>
        <w:spacing w:before="120"/>
        <w:ind w:left="357" w:hanging="357"/>
        <w:jc w:val="both"/>
      </w:pPr>
      <w:r w:rsidRPr="008C226B">
        <w:t xml:space="preserve">Specifisko atbalsta mērķi īsteno ierobežotas projektu iesniegumu atlases veidā šādu </w:t>
      </w:r>
      <w:r w:rsidR="000947D8" w:rsidRPr="008C226B">
        <w:t xml:space="preserve">projektu iesniegumu </w:t>
      </w:r>
      <w:r w:rsidRPr="008C226B">
        <w:t>atlases kārtu ietvaros:</w:t>
      </w:r>
    </w:p>
    <w:p w:rsidR="00041B1F" w:rsidRPr="008C226B" w:rsidRDefault="00714F32">
      <w:pPr>
        <w:numPr>
          <w:ilvl w:val="1"/>
          <w:numId w:val="1"/>
        </w:numPr>
        <w:tabs>
          <w:tab w:val="left" w:pos="993"/>
        </w:tabs>
        <w:ind w:hanging="432"/>
        <w:jc w:val="both"/>
      </w:pPr>
      <w:r w:rsidRPr="008C226B">
        <w:t>pirmā</w:t>
      </w:r>
      <w:r w:rsidR="000947D8" w:rsidRPr="008C226B">
        <w:t xml:space="preserve"> projektu iesniegumu</w:t>
      </w:r>
      <w:r w:rsidRPr="008C226B">
        <w:t xml:space="preserve"> atlases kārta „Ieguldījumi degradēto teritoriju </w:t>
      </w:r>
      <w:proofErr w:type="spellStart"/>
      <w:r w:rsidRPr="008C226B">
        <w:t>revitalizācijā</w:t>
      </w:r>
      <w:proofErr w:type="spellEnd"/>
      <w:r w:rsidRPr="008C226B">
        <w:t xml:space="preserve"> nacionālas nozīmes attīstības centru pašvaldībās” (turpmāk – pirmā atlases kārta);</w:t>
      </w:r>
    </w:p>
    <w:p w:rsidR="00041B1F" w:rsidRPr="008C226B" w:rsidRDefault="00714F32">
      <w:pPr>
        <w:numPr>
          <w:ilvl w:val="1"/>
          <w:numId w:val="1"/>
        </w:numPr>
        <w:tabs>
          <w:tab w:val="left" w:pos="993"/>
        </w:tabs>
        <w:ind w:hanging="432"/>
        <w:jc w:val="both"/>
      </w:pPr>
      <w:r w:rsidRPr="008C226B">
        <w:t>otrā</w:t>
      </w:r>
      <w:r w:rsidR="000947D8" w:rsidRPr="008C226B">
        <w:t xml:space="preserve"> projektu iesniegumu</w:t>
      </w:r>
      <w:r w:rsidRPr="008C226B">
        <w:t xml:space="preserve"> atlases kārta „Ieguldījumi degradēto teritoriju </w:t>
      </w:r>
      <w:proofErr w:type="spellStart"/>
      <w:r w:rsidRPr="008C226B">
        <w:t>revitalizācijā</w:t>
      </w:r>
      <w:proofErr w:type="spellEnd"/>
      <w:r w:rsidRPr="008C226B">
        <w:t xml:space="preserve"> reģionālas nozīmes attīstības centru pašvaldībās” (turpmāk – otrā atlases kārta);</w:t>
      </w:r>
    </w:p>
    <w:p w:rsidR="00041B1F" w:rsidRPr="008C226B" w:rsidRDefault="00714F32">
      <w:pPr>
        <w:numPr>
          <w:ilvl w:val="1"/>
          <w:numId w:val="1"/>
        </w:numPr>
        <w:tabs>
          <w:tab w:val="left" w:pos="993"/>
        </w:tabs>
        <w:ind w:hanging="432"/>
        <w:jc w:val="both"/>
      </w:pPr>
      <w:r w:rsidRPr="008C226B">
        <w:t>trešā</w:t>
      </w:r>
      <w:r w:rsidR="000947D8" w:rsidRPr="008C226B">
        <w:t xml:space="preserve"> projektu iesniegumu</w:t>
      </w:r>
      <w:r w:rsidRPr="008C226B">
        <w:t xml:space="preserve"> atlases kārta „Ieguldījumi degradēto teritoriju </w:t>
      </w:r>
      <w:proofErr w:type="spellStart"/>
      <w:r w:rsidRPr="008C226B">
        <w:t>revitalizācijā</w:t>
      </w:r>
      <w:proofErr w:type="spellEnd"/>
      <w:r w:rsidRPr="008C226B">
        <w:t xml:space="preserve"> Latgales plānošanas reģiona </w:t>
      </w:r>
      <w:r w:rsidR="00271D00" w:rsidRPr="008C226B">
        <w:t xml:space="preserve">attīstības </w:t>
      </w:r>
      <w:r w:rsidR="00F84B6B" w:rsidRPr="008C226B">
        <w:t>programmas pielikumā noteikto teritoriju</w:t>
      </w:r>
      <w:r w:rsidR="004C0D70" w:rsidRPr="008C226B">
        <w:t xml:space="preserve"> </w:t>
      </w:r>
      <w:r w:rsidRPr="008C226B">
        <w:t>pašvaldībā</w:t>
      </w:r>
      <w:r w:rsidR="00F84B6B" w:rsidRPr="008C226B">
        <w:t>s</w:t>
      </w:r>
      <w:r w:rsidRPr="008C226B">
        <w:t>” (turpmāk – trešā atlases kārta).</w:t>
      </w:r>
    </w:p>
    <w:p w:rsidR="00041B1F" w:rsidRPr="008C226B" w:rsidRDefault="00714F32">
      <w:pPr>
        <w:numPr>
          <w:ilvl w:val="0"/>
          <w:numId w:val="1"/>
        </w:numPr>
        <w:spacing w:before="120"/>
        <w:ind w:left="357" w:hanging="357"/>
        <w:jc w:val="both"/>
      </w:pPr>
      <w:r w:rsidRPr="008C226B">
        <w:t>Specifiskā atbalsta mērķa īstenošanu nodrošina Vides aizsardzības un reģionālās attīstības ministrija kā atbildīgā iestāde (turpmāk – atbildīgā iestāde).</w:t>
      </w:r>
    </w:p>
    <w:p w:rsidR="00041B1F" w:rsidRPr="008C226B" w:rsidRDefault="00714F32">
      <w:pPr>
        <w:numPr>
          <w:ilvl w:val="0"/>
          <w:numId w:val="1"/>
        </w:numPr>
        <w:spacing w:before="120"/>
        <w:ind w:left="357" w:hanging="357"/>
        <w:jc w:val="both"/>
      </w:pPr>
      <w:r w:rsidRPr="008C226B">
        <w:t>Specifiskā atbalsta mērķa pirmo atlases kārtu īsteno atbilstoši Eiropas Savienības struktūrfondu un Kohēzijas fonda 2014.-2020. gada plānošanas perioda vadības likuma 10.panta otrās daļas 17.punktam, vadošajai iestādei slēdzot deleģēšanas līgumu ar Daugavpils, Jelgavas, Jēkabpils, Jūrmalas, Liepājas, Rēzeknes, Rīgas, Valmieras un Ventspils pilsētas pašvaldību.</w:t>
      </w:r>
    </w:p>
    <w:p w:rsidR="00F13F54" w:rsidRPr="008C226B" w:rsidRDefault="00A06DA9">
      <w:pPr>
        <w:numPr>
          <w:ilvl w:val="0"/>
          <w:numId w:val="1"/>
        </w:numPr>
        <w:spacing w:before="120"/>
        <w:ind w:left="357" w:hanging="357"/>
        <w:jc w:val="both"/>
      </w:pPr>
      <w:r w:rsidRPr="008C226B">
        <w:lastRenderedPageBreak/>
        <w:t>Specifiskā atbalsta mērķa ietvaros atbalsta Vides aizsardzības un reģionālās attīstības ministrijas izveidotajā Reģionālās attīstības koordinācijas padomē saskaņotajās pašvaldību attīstības programmās paredzētus projektus</w:t>
      </w:r>
      <w:r w:rsidR="00F13F54" w:rsidRPr="008C226B">
        <w:t>.</w:t>
      </w:r>
    </w:p>
    <w:p w:rsidR="00041B1F" w:rsidRPr="008C226B" w:rsidRDefault="00714F32">
      <w:pPr>
        <w:numPr>
          <w:ilvl w:val="0"/>
          <w:numId w:val="1"/>
        </w:numPr>
        <w:spacing w:before="120"/>
        <w:ind w:left="357" w:hanging="357"/>
        <w:jc w:val="both"/>
      </w:pPr>
      <w:r w:rsidRPr="008C226B">
        <w:t>Projekta īstenošanas vieta ir Latvijas Republika.</w:t>
      </w:r>
    </w:p>
    <w:p w:rsidR="00041B1F" w:rsidRPr="00446884" w:rsidRDefault="00714F32">
      <w:pPr>
        <w:tabs>
          <w:tab w:val="left" w:pos="6162"/>
        </w:tabs>
        <w:spacing w:after="120"/>
        <w:ind w:left="792"/>
        <w:jc w:val="both"/>
      </w:pPr>
      <w:r w:rsidRPr="00446884">
        <w:tab/>
      </w:r>
    </w:p>
    <w:p w:rsidR="00041B1F" w:rsidRPr="00446884" w:rsidRDefault="00714F32">
      <w:pPr>
        <w:spacing w:before="40"/>
        <w:jc w:val="center"/>
      </w:pPr>
      <w:r w:rsidRPr="00446884">
        <w:rPr>
          <w:b/>
        </w:rPr>
        <w:t>II. Specifiskā atbalsta mērķa mērķis</w:t>
      </w:r>
    </w:p>
    <w:p w:rsidR="00041B1F" w:rsidRPr="00446884" w:rsidRDefault="00041B1F">
      <w:pPr>
        <w:spacing w:after="40"/>
        <w:jc w:val="center"/>
      </w:pPr>
    </w:p>
    <w:p w:rsidR="00041B1F" w:rsidRPr="008C226B" w:rsidRDefault="00714F32">
      <w:pPr>
        <w:numPr>
          <w:ilvl w:val="0"/>
          <w:numId w:val="1"/>
        </w:numPr>
        <w:spacing w:before="120"/>
        <w:ind w:left="357" w:hanging="357"/>
        <w:jc w:val="both"/>
      </w:pPr>
      <w:r w:rsidRPr="008C226B">
        <w:t xml:space="preserve">Specifiskā atbalsta mērķa mērķis ir teritoriju </w:t>
      </w:r>
      <w:proofErr w:type="spellStart"/>
      <w:r w:rsidRPr="008C226B">
        <w:t>revitalizācija</w:t>
      </w:r>
      <w:proofErr w:type="spellEnd"/>
      <w:r w:rsidRPr="008C226B">
        <w:t>, reģenerējot degradētās teritorijas atbilstoši pašvaldību attīstības programmām, nodrošinot videi draudzīgu un vides ilgtspēju veicinošu teritoriālo izaugsmi un jaunu darbavietu radīšanu.</w:t>
      </w:r>
    </w:p>
    <w:p w:rsidR="00041B1F" w:rsidRPr="008C226B" w:rsidRDefault="00714F32">
      <w:pPr>
        <w:numPr>
          <w:ilvl w:val="0"/>
          <w:numId w:val="1"/>
        </w:numPr>
        <w:spacing w:before="120"/>
        <w:ind w:left="357" w:hanging="357"/>
        <w:jc w:val="both"/>
      </w:pPr>
      <w:r w:rsidRPr="008C226B">
        <w:t>Specifiskā atbalsta mērķa grupa ir nacionālas un reģionālas nozīmes attīstības centru un to funkcionālo teritoriju pašvaldības</w:t>
      </w:r>
      <w:r w:rsidR="00B42F45" w:rsidRPr="008C226B">
        <w:t xml:space="preserve"> (tai skaitā Latgales plānošanas reģiona </w:t>
      </w:r>
      <w:r w:rsidR="00271D00" w:rsidRPr="008C226B">
        <w:t xml:space="preserve">attīstības </w:t>
      </w:r>
      <w:r w:rsidR="00B42F45" w:rsidRPr="008C226B">
        <w:t>programmas pielikumā noteikt</w:t>
      </w:r>
      <w:r w:rsidR="00271D00" w:rsidRPr="008C226B">
        <w:t>o</w:t>
      </w:r>
      <w:r w:rsidR="00B42F45" w:rsidRPr="008C226B">
        <w:t xml:space="preserve"> teritorij</w:t>
      </w:r>
      <w:r w:rsidR="00271D00" w:rsidRPr="008C226B">
        <w:t>u pašvaldības</w:t>
      </w:r>
      <w:r w:rsidR="00B42F45" w:rsidRPr="008C226B">
        <w:t>)</w:t>
      </w:r>
      <w:r w:rsidRPr="008C226B">
        <w:t>, saimnieciskās darbības veicēji un iedzīvotāji.</w:t>
      </w:r>
    </w:p>
    <w:p w:rsidR="00041B1F" w:rsidRPr="008C226B" w:rsidRDefault="00714F32">
      <w:pPr>
        <w:numPr>
          <w:ilvl w:val="0"/>
          <w:numId w:val="1"/>
        </w:numPr>
        <w:spacing w:before="120"/>
        <w:ind w:left="357" w:hanging="357"/>
        <w:jc w:val="both"/>
      </w:pPr>
      <w:r w:rsidRPr="008C226B">
        <w:t>Specifisko atbalsta mērķi īsteno, sasniedzot šādus rādītājus:</w:t>
      </w:r>
    </w:p>
    <w:p w:rsidR="00041B1F" w:rsidRPr="008C226B" w:rsidRDefault="00714F32">
      <w:pPr>
        <w:numPr>
          <w:ilvl w:val="1"/>
          <w:numId w:val="1"/>
        </w:numPr>
        <w:tabs>
          <w:tab w:val="left" w:pos="993"/>
        </w:tabs>
        <w:ind w:hanging="432"/>
        <w:jc w:val="both"/>
      </w:pPr>
      <w:r w:rsidRPr="008C226B">
        <w:t>iznākuma rādītāj</w:t>
      </w:r>
      <w:r w:rsidR="00BC7E69" w:rsidRPr="008C226B">
        <w:t>i – līdz 2023.gada 31.decembrim</w:t>
      </w:r>
      <w:r w:rsidRPr="008C226B">
        <w:t>:</w:t>
      </w:r>
    </w:p>
    <w:p w:rsidR="00041B1F" w:rsidRPr="008C226B" w:rsidRDefault="00714F32">
      <w:pPr>
        <w:numPr>
          <w:ilvl w:val="2"/>
          <w:numId w:val="1"/>
        </w:numPr>
        <w:tabs>
          <w:tab w:val="left" w:pos="993"/>
        </w:tabs>
        <w:ind w:hanging="504"/>
        <w:jc w:val="both"/>
      </w:pPr>
      <w:r w:rsidRPr="008C226B">
        <w:t>atjaunoto degradēto teritoriju platība, kas pielāgota jaunu komersantu bez valsts vai pašvaldību kapitāla daļas, individuālo komersantu, kā arī zemnieku un zvejnieku saimniecību izvietošanai vai esošo komersantu (turpmāk – komersants) paplašināšanai, lai sekmētu nodarbinātību un ekonomisko aktivitāti pašvaldībās</w:t>
      </w:r>
      <w:r w:rsidR="00E23B4A" w:rsidRPr="008C226B">
        <w:t xml:space="preserve"> (kopējā atjaunotā zemes platība)</w:t>
      </w:r>
      <w:r w:rsidRPr="008C226B">
        <w:t xml:space="preserve"> – vismaz </w:t>
      </w:r>
      <w:r w:rsidR="005C6FEE" w:rsidRPr="008C226B">
        <w:t>622 hektāri</w:t>
      </w:r>
      <w:r w:rsidR="007F1F43" w:rsidRPr="008C226B">
        <w:t>, ta</w:t>
      </w:r>
      <w:r w:rsidR="00561627" w:rsidRPr="008C226B">
        <w:t>i</w:t>
      </w:r>
      <w:r w:rsidR="007F1F43" w:rsidRPr="008C226B">
        <w:t xml:space="preserve"> skaitā par </w:t>
      </w:r>
      <w:proofErr w:type="spellStart"/>
      <w:r w:rsidR="007F1F43" w:rsidRPr="008C226B">
        <w:t>virssaistību</w:t>
      </w:r>
      <w:proofErr w:type="spellEnd"/>
      <w:r w:rsidR="007F1F43" w:rsidRPr="008C226B">
        <w:t xml:space="preserve"> finansējumu – vismaz </w:t>
      </w:r>
      <w:r w:rsidR="005C6FEE" w:rsidRPr="008C226B">
        <w:t xml:space="preserve">66 </w:t>
      </w:r>
      <w:r w:rsidR="007F1F43" w:rsidRPr="008C226B">
        <w:t>hektāri</w:t>
      </w:r>
      <w:r w:rsidRPr="008C226B">
        <w:t>;</w:t>
      </w:r>
    </w:p>
    <w:p w:rsidR="00041B1F" w:rsidRPr="008C226B" w:rsidRDefault="00E23B4A" w:rsidP="00553DC4">
      <w:pPr>
        <w:numPr>
          <w:ilvl w:val="2"/>
          <w:numId w:val="1"/>
        </w:numPr>
        <w:tabs>
          <w:tab w:val="left" w:pos="993"/>
        </w:tabs>
        <w:ind w:hanging="504"/>
        <w:jc w:val="both"/>
      </w:pPr>
      <w:r w:rsidRPr="008C226B">
        <w:t>jaunizveidot</w:t>
      </w:r>
      <w:r w:rsidR="00733964" w:rsidRPr="008C226B">
        <w:t>o</w:t>
      </w:r>
      <w:r w:rsidRPr="008C226B">
        <w:t xml:space="preserve"> darbavietu skait</w:t>
      </w:r>
      <w:r w:rsidR="00B37B85" w:rsidRPr="008C226B">
        <w:t xml:space="preserve">s </w:t>
      </w:r>
      <w:r w:rsidRPr="008C226B">
        <w:t>atbalstītajās teritorijās</w:t>
      </w:r>
      <w:r w:rsidR="00553DC4" w:rsidRPr="008C226B">
        <w:t xml:space="preserve"> </w:t>
      </w:r>
      <w:r w:rsidR="00714F32" w:rsidRPr="008C226B">
        <w:t xml:space="preserve">– vismaz </w:t>
      </w:r>
      <w:r w:rsidR="00AB4339" w:rsidRPr="008C226B">
        <w:t>434</w:t>
      </w:r>
      <w:r w:rsidR="00AB4339">
        <w:t>1</w:t>
      </w:r>
      <w:r w:rsidR="00AB4339" w:rsidRPr="008C226B">
        <w:t xml:space="preserve"> </w:t>
      </w:r>
      <w:r w:rsidR="00714F32" w:rsidRPr="008C226B">
        <w:t>jaun</w:t>
      </w:r>
      <w:r w:rsidR="00BC7E69" w:rsidRPr="008C226B">
        <w:t>izveidot</w:t>
      </w:r>
      <w:r w:rsidR="00714F32" w:rsidRPr="008C226B">
        <w:t>as darbavietas</w:t>
      </w:r>
      <w:r w:rsidR="008E2A1B" w:rsidRPr="008C226B">
        <w:t>,</w:t>
      </w:r>
      <w:r w:rsidR="0090756D" w:rsidRPr="008C226B">
        <w:t xml:space="preserve"> ta</w:t>
      </w:r>
      <w:r w:rsidR="00561627" w:rsidRPr="008C226B">
        <w:t>i</w:t>
      </w:r>
      <w:r w:rsidR="0090756D" w:rsidRPr="008C226B">
        <w:t xml:space="preserve"> skaitā par </w:t>
      </w:r>
      <w:proofErr w:type="spellStart"/>
      <w:r w:rsidR="0090756D" w:rsidRPr="008C226B">
        <w:t>virssaistību</w:t>
      </w:r>
      <w:proofErr w:type="spellEnd"/>
      <w:r w:rsidR="0090756D" w:rsidRPr="008C226B">
        <w:t xml:space="preserve"> finansējumu – vismaz </w:t>
      </w:r>
      <w:r w:rsidR="005C6FEE" w:rsidRPr="008C226B">
        <w:t xml:space="preserve">461 </w:t>
      </w:r>
      <w:r w:rsidR="0090756D" w:rsidRPr="008C226B">
        <w:t>jaunizveidotas darbavietas</w:t>
      </w:r>
      <w:r w:rsidR="00714F32" w:rsidRPr="008C226B">
        <w:t>;</w:t>
      </w:r>
    </w:p>
    <w:p w:rsidR="00041B1F" w:rsidRPr="008C226B" w:rsidRDefault="008E2A1B">
      <w:pPr>
        <w:numPr>
          <w:ilvl w:val="2"/>
          <w:numId w:val="1"/>
        </w:numPr>
        <w:tabs>
          <w:tab w:val="left" w:pos="993"/>
        </w:tabs>
        <w:ind w:hanging="504"/>
        <w:jc w:val="both"/>
      </w:pPr>
      <w:r w:rsidRPr="008C226B">
        <w:t xml:space="preserve">komersantu, kuri atrodas atbalstītajā teritorijā, nefinanšu investīcijas pašu nemateriālajos ieguldījumos un pamatlīdzekļos (faktiskajās cenās, </w:t>
      </w:r>
      <w:proofErr w:type="spellStart"/>
      <w:r w:rsidRPr="008C226B">
        <w:rPr>
          <w:i/>
        </w:rPr>
        <w:t>euro</w:t>
      </w:r>
      <w:proofErr w:type="spellEnd"/>
      <w:r w:rsidRPr="008C226B">
        <w:t xml:space="preserve">) – vismaz 264 </w:t>
      </w:r>
      <w:r w:rsidR="005C6FEE" w:rsidRPr="008C226B">
        <w:t>623 652</w:t>
      </w:r>
      <w:r w:rsidRPr="008C226B">
        <w:t xml:space="preserve"> </w:t>
      </w:r>
      <w:proofErr w:type="spellStart"/>
      <w:r w:rsidRPr="008C226B">
        <w:rPr>
          <w:i/>
        </w:rPr>
        <w:t>euro</w:t>
      </w:r>
      <w:proofErr w:type="spellEnd"/>
      <w:r w:rsidRPr="008C226B">
        <w:rPr>
          <w:i/>
        </w:rPr>
        <w:t>,</w:t>
      </w:r>
      <w:r w:rsidRPr="008C226B">
        <w:t xml:space="preserve"> tai skaitā par </w:t>
      </w:r>
      <w:proofErr w:type="spellStart"/>
      <w:r w:rsidRPr="008C226B">
        <w:t>virssaistību</w:t>
      </w:r>
      <w:proofErr w:type="spellEnd"/>
      <w:r w:rsidRPr="008C226B">
        <w:t xml:space="preserve"> finansējumu – vismaz 27 580 800 </w:t>
      </w:r>
      <w:proofErr w:type="spellStart"/>
      <w:r w:rsidRPr="008C226B">
        <w:rPr>
          <w:i/>
        </w:rPr>
        <w:t>euro</w:t>
      </w:r>
      <w:proofErr w:type="spellEnd"/>
      <w:r w:rsidR="000453E0" w:rsidRPr="008C226B">
        <w:t>;</w:t>
      </w:r>
    </w:p>
    <w:p w:rsidR="00AD0AFD" w:rsidRPr="008C226B" w:rsidRDefault="00AD0AFD">
      <w:pPr>
        <w:numPr>
          <w:ilvl w:val="1"/>
          <w:numId w:val="1"/>
        </w:numPr>
        <w:tabs>
          <w:tab w:val="left" w:pos="993"/>
        </w:tabs>
        <w:ind w:hanging="432"/>
        <w:jc w:val="both"/>
      </w:pPr>
      <w:r w:rsidRPr="008C226B">
        <w:t xml:space="preserve">rezultāta rādītājs – </w:t>
      </w:r>
      <w:r w:rsidR="00DE1D68" w:rsidRPr="008C226B">
        <w:t xml:space="preserve">līdz 2023.gada 31.decembrim </w:t>
      </w:r>
      <w:r w:rsidRPr="008C226B">
        <w:t xml:space="preserve">strādājošo skaits </w:t>
      </w:r>
      <w:r w:rsidR="00C1509A" w:rsidRPr="008C226B">
        <w:t xml:space="preserve">(privātajā sektorā) </w:t>
      </w:r>
      <w:r w:rsidRPr="008C226B">
        <w:t>komersantos, kuru ražošanas vai pakalpojuma sniegšanas vieta ir nacionālas un reģionālas nozīmes attīstības centru teritorija un to funkcionālas teritorijas – vismaz 446 300 strādājošo;</w:t>
      </w:r>
    </w:p>
    <w:p w:rsidR="00581CCD" w:rsidRPr="008C226B" w:rsidRDefault="00714F32">
      <w:pPr>
        <w:numPr>
          <w:ilvl w:val="1"/>
          <w:numId w:val="1"/>
        </w:numPr>
        <w:tabs>
          <w:tab w:val="left" w:pos="993"/>
        </w:tabs>
        <w:ind w:hanging="432"/>
        <w:jc w:val="both"/>
      </w:pPr>
      <w:r w:rsidRPr="008C226B">
        <w:t>finanšu rādītājs – līdz 2018.gada 31.decembrim sertificēti izdevumi vismaz 58 873 907</w:t>
      </w:r>
      <w:r w:rsidRPr="008C226B">
        <w:rPr>
          <w:i/>
          <w:sz w:val="16"/>
          <w:szCs w:val="16"/>
        </w:rPr>
        <w:t xml:space="preserve"> </w:t>
      </w:r>
      <w:proofErr w:type="spellStart"/>
      <w:r w:rsidRPr="008C226B">
        <w:rPr>
          <w:i/>
        </w:rPr>
        <w:t>euro</w:t>
      </w:r>
      <w:proofErr w:type="spellEnd"/>
      <w:r w:rsidRPr="008C226B">
        <w:t xml:space="preserve"> apmērā</w:t>
      </w:r>
      <w:r w:rsidR="00581CCD" w:rsidRPr="008C226B">
        <w:t>;</w:t>
      </w:r>
    </w:p>
    <w:p w:rsidR="00041B1F" w:rsidRPr="008C226B" w:rsidRDefault="00581CCD">
      <w:pPr>
        <w:numPr>
          <w:ilvl w:val="1"/>
          <w:numId w:val="1"/>
        </w:numPr>
        <w:tabs>
          <w:tab w:val="left" w:pos="993"/>
        </w:tabs>
        <w:ind w:hanging="432"/>
        <w:jc w:val="both"/>
      </w:pPr>
      <w:r w:rsidRPr="008C226B">
        <w:t>enerģijas patēriņa rādītājs (megavatstundas)</w:t>
      </w:r>
      <w:r w:rsidR="00714F32" w:rsidRPr="008C226B">
        <w:t>.</w:t>
      </w:r>
    </w:p>
    <w:p w:rsidR="00041B1F" w:rsidRPr="008C226B" w:rsidRDefault="00714F32">
      <w:pPr>
        <w:numPr>
          <w:ilvl w:val="0"/>
          <w:numId w:val="1"/>
        </w:numPr>
        <w:spacing w:before="120"/>
        <w:ind w:left="357" w:hanging="357"/>
        <w:jc w:val="both"/>
      </w:pPr>
      <w:r w:rsidRPr="008C226B">
        <w:t xml:space="preserve">Šo noteikumu </w:t>
      </w:r>
      <w:r w:rsidR="00F17D66" w:rsidRPr="008C226B">
        <w:t>9</w:t>
      </w:r>
      <w:r w:rsidRPr="008C226B">
        <w:t xml:space="preserve">.1.apakšpunktā minēto </w:t>
      </w:r>
      <w:r w:rsidR="000D0E22" w:rsidRPr="008C226B">
        <w:t xml:space="preserve">iznākuma </w:t>
      </w:r>
      <w:r w:rsidRPr="008C226B">
        <w:t>rādītāju vērtības ir attiecināmas, ja tās:</w:t>
      </w:r>
    </w:p>
    <w:p w:rsidR="00041B1F" w:rsidRPr="008C226B" w:rsidRDefault="00714F32">
      <w:pPr>
        <w:numPr>
          <w:ilvl w:val="1"/>
          <w:numId w:val="1"/>
        </w:numPr>
        <w:tabs>
          <w:tab w:val="left" w:pos="993"/>
        </w:tabs>
        <w:ind w:hanging="432"/>
        <w:jc w:val="both"/>
      </w:pPr>
      <w:r w:rsidRPr="008C226B">
        <w:t>ir saistītas ar komersantiem, kas guvuši labumu no projekta ietvaros veiktajām investīcijām infrastruktūrā;</w:t>
      </w:r>
    </w:p>
    <w:p w:rsidR="00041B1F" w:rsidRPr="0050028E" w:rsidRDefault="00714F32">
      <w:pPr>
        <w:numPr>
          <w:ilvl w:val="1"/>
          <w:numId w:val="1"/>
        </w:numPr>
        <w:tabs>
          <w:tab w:val="left" w:pos="993"/>
        </w:tabs>
        <w:ind w:hanging="432"/>
        <w:jc w:val="both"/>
      </w:pPr>
      <w:r w:rsidRPr="008C226B">
        <w:t>nav saistītas ar šādām tautsaimniecības nozarēm (atbilstoši Eiropas Parlamenta un padomes 2</w:t>
      </w:r>
      <w:r w:rsidR="00D8270F" w:rsidRPr="008C226B">
        <w:t>006.gada 20.</w:t>
      </w:r>
      <w:r w:rsidRPr="008C226B">
        <w:t xml:space="preserve">decembra regulai (EK) Nr.1893/2006 ar ko izveido NACE 2.red. saimniecisko darbību statistisko klasifikāciju, kā arī groza Padomes Regulu (EEK) Nr. 3037/90 un dažas EK regulas par īpašām statistikas jomām) komersanta pamatdarbībā </w:t>
      </w:r>
      <w:r w:rsidRPr="0050028E">
        <w:t>(nepārsniedz 50 procentus no neto apgrozījuma) projekta īstenošanas vietā:</w:t>
      </w:r>
    </w:p>
    <w:p w:rsidR="0031613C" w:rsidRPr="0050028E" w:rsidRDefault="0031613C" w:rsidP="0031613C">
      <w:pPr>
        <w:numPr>
          <w:ilvl w:val="2"/>
          <w:numId w:val="1"/>
        </w:numPr>
        <w:tabs>
          <w:tab w:val="left" w:pos="993"/>
        </w:tabs>
        <w:ind w:hanging="504"/>
        <w:jc w:val="both"/>
      </w:pPr>
      <w:r w:rsidRPr="0050028E">
        <w:t xml:space="preserve">elektroenerģija, gāzes apgāde, siltumapgāde, izņemot gaisa </w:t>
      </w:r>
      <w:r w:rsidR="00D556F1" w:rsidRPr="0050028E">
        <w:t>kondicionēšan</w:t>
      </w:r>
      <w:r w:rsidR="00D556F1">
        <w:t>u</w:t>
      </w:r>
      <w:r w:rsidR="00D556F1" w:rsidRPr="0050028E">
        <w:t xml:space="preserve"> </w:t>
      </w:r>
      <w:r w:rsidRPr="0050028E">
        <w:t>(NACE kods: D);</w:t>
      </w:r>
    </w:p>
    <w:p w:rsidR="0031613C" w:rsidRPr="0050028E" w:rsidRDefault="0031613C" w:rsidP="0031613C">
      <w:pPr>
        <w:numPr>
          <w:ilvl w:val="2"/>
          <w:numId w:val="1"/>
        </w:numPr>
        <w:tabs>
          <w:tab w:val="left" w:pos="993"/>
        </w:tabs>
        <w:ind w:hanging="504"/>
        <w:jc w:val="both"/>
      </w:pPr>
      <w:r w:rsidRPr="0050028E">
        <w:lastRenderedPageBreak/>
        <w:t>ūdens apgāde</w:t>
      </w:r>
      <w:r w:rsidR="000453E0" w:rsidRPr="0050028E">
        <w:t>, kā arī</w:t>
      </w:r>
      <w:r w:rsidRPr="0050028E">
        <w:t xml:space="preserve"> notekūdeņu, atkritumu apsaimniekošana un sanācija, izņemot otrreizējo pārstrādi (NACE kods: E);</w:t>
      </w:r>
    </w:p>
    <w:p w:rsidR="0031613C" w:rsidRPr="0050028E" w:rsidRDefault="0031613C" w:rsidP="0031613C">
      <w:pPr>
        <w:numPr>
          <w:ilvl w:val="2"/>
          <w:numId w:val="1"/>
        </w:numPr>
        <w:tabs>
          <w:tab w:val="left" w:pos="993"/>
        </w:tabs>
        <w:ind w:hanging="504"/>
        <w:jc w:val="both"/>
      </w:pPr>
      <w:r w:rsidRPr="0050028E">
        <w:t>vairumtirdzniecība un mazumtirdzniecība, izņemot automobiļu un motociklu remontu (NACE kods: G);</w:t>
      </w:r>
    </w:p>
    <w:p w:rsidR="0031613C" w:rsidRPr="0050028E" w:rsidRDefault="0031613C" w:rsidP="0031613C">
      <w:pPr>
        <w:numPr>
          <w:ilvl w:val="2"/>
          <w:numId w:val="1"/>
        </w:numPr>
        <w:tabs>
          <w:tab w:val="left" w:pos="993"/>
        </w:tabs>
        <w:ind w:hanging="504"/>
        <w:jc w:val="both"/>
      </w:pPr>
      <w:r w:rsidRPr="0050028E">
        <w:t>finanšu un apdrošināšanas darbības (NACE kods: K);</w:t>
      </w:r>
    </w:p>
    <w:p w:rsidR="0031613C" w:rsidRPr="0050028E" w:rsidRDefault="0031613C" w:rsidP="0031613C">
      <w:pPr>
        <w:numPr>
          <w:ilvl w:val="2"/>
          <w:numId w:val="1"/>
        </w:numPr>
        <w:tabs>
          <w:tab w:val="left" w:pos="993"/>
        </w:tabs>
        <w:ind w:hanging="504"/>
        <w:jc w:val="both"/>
      </w:pPr>
      <w:r w:rsidRPr="0050028E">
        <w:t>operācijas ar nekustamo īpašumu (NACE kods: L);</w:t>
      </w:r>
    </w:p>
    <w:p w:rsidR="0031613C" w:rsidRPr="0050028E" w:rsidRDefault="0031613C" w:rsidP="0031613C">
      <w:pPr>
        <w:numPr>
          <w:ilvl w:val="2"/>
          <w:numId w:val="1"/>
        </w:numPr>
        <w:tabs>
          <w:tab w:val="left" w:pos="993"/>
        </w:tabs>
        <w:ind w:hanging="504"/>
        <w:jc w:val="both"/>
      </w:pPr>
      <w:r w:rsidRPr="0050028E">
        <w:t>valsts pārvalde un aizsardzība, obligātā sociālā apdrošināšana (NACE kods: O);</w:t>
      </w:r>
    </w:p>
    <w:p w:rsidR="0031613C" w:rsidRPr="0050028E" w:rsidRDefault="0031613C" w:rsidP="0031613C">
      <w:pPr>
        <w:numPr>
          <w:ilvl w:val="2"/>
          <w:numId w:val="1"/>
        </w:numPr>
        <w:tabs>
          <w:tab w:val="left" w:pos="993"/>
        </w:tabs>
        <w:ind w:hanging="504"/>
        <w:jc w:val="both"/>
      </w:pPr>
      <w:r w:rsidRPr="0050028E">
        <w:t>azartspēles un derības (NACE kods: R92);</w:t>
      </w:r>
    </w:p>
    <w:p w:rsidR="0031613C" w:rsidRPr="0050028E" w:rsidRDefault="0031613C" w:rsidP="0031613C">
      <w:pPr>
        <w:numPr>
          <w:ilvl w:val="2"/>
          <w:numId w:val="1"/>
        </w:numPr>
        <w:tabs>
          <w:tab w:val="left" w:pos="993"/>
        </w:tabs>
        <w:ind w:hanging="504"/>
        <w:jc w:val="both"/>
      </w:pPr>
      <w:r w:rsidRPr="0050028E">
        <w:t>tabakas audzēšana (NACE kods: A01.15) un tabakas izstrādājumu ražošana (NACE kods: C12);</w:t>
      </w:r>
    </w:p>
    <w:p w:rsidR="0031613C" w:rsidRPr="0050028E" w:rsidRDefault="0031613C" w:rsidP="0031613C">
      <w:pPr>
        <w:numPr>
          <w:ilvl w:val="2"/>
          <w:numId w:val="1"/>
        </w:numPr>
        <w:tabs>
          <w:tab w:val="left" w:pos="993"/>
        </w:tabs>
        <w:ind w:hanging="504"/>
        <w:jc w:val="both"/>
      </w:pPr>
      <w:proofErr w:type="spellStart"/>
      <w:r w:rsidRPr="0050028E">
        <w:t>ārpusteritoriālo</w:t>
      </w:r>
      <w:proofErr w:type="spellEnd"/>
      <w:r w:rsidRPr="0050028E">
        <w:t xml:space="preserve"> organizāciju un institūciju darbība </w:t>
      </w:r>
      <w:r w:rsidR="00625407" w:rsidRPr="0050028E">
        <w:t>(NACE kods: U</w:t>
      </w:r>
      <w:r w:rsidR="00D556F1" w:rsidRPr="0050028E">
        <w:t>)</w:t>
      </w:r>
      <w:r w:rsidR="00D556F1">
        <w:t>;</w:t>
      </w:r>
    </w:p>
    <w:p w:rsidR="00041B1F" w:rsidRPr="008C226B" w:rsidRDefault="00A911F2">
      <w:pPr>
        <w:numPr>
          <w:ilvl w:val="1"/>
          <w:numId w:val="1"/>
        </w:numPr>
        <w:tabs>
          <w:tab w:val="left" w:pos="993"/>
        </w:tabs>
        <w:ind w:hanging="432"/>
        <w:jc w:val="both"/>
      </w:pPr>
      <w:r w:rsidRPr="0050028E">
        <w:t xml:space="preserve">radušās kalendāra gadā pirms projekta </w:t>
      </w:r>
      <w:r w:rsidR="00F65E22" w:rsidRPr="0050028E">
        <w:t xml:space="preserve">iesnieguma </w:t>
      </w:r>
      <w:r w:rsidRPr="0050028E">
        <w:t>iesniegšanas (ja projektu iesniedz līdz 2016.gada 1.</w:t>
      </w:r>
      <w:r w:rsidR="004222D5" w:rsidRPr="0050028E">
        <w:t>jūnijam</w:t>
      </w:r>
      <w:r w:rsidRPr="0050028E">
        <w:t xml:space="preserve">, </w:t>
      </w:r>
      <w:r w:rsidR="000453E0" w:rsidRPr="0050028E">
        <w:t xml:space="preserve">par </w:t>
      </w:r>
      <w:r w:rsidRPr="0050028E">
        <w:t xml:space="preserve">pirmo </w:t>
      </w:r>
      <w:r w:rsidR="000453E0" w:rsidRPr="0050028E">
        <w:t xml:space="preserve">kalendāra </w:t>
      </w:r>
      <w:r w:rsidRPr="0050028E">
        <w:t xml:space="preserve">gadu ieskaita 2014.gadu) un ne vēlāk kā trešajā kalendāra gadā pēc projekta </w:t>
      </w:r>
      <w:r w:rsidR="00F65E22" w:rsidRPr="0050028E">
        <w:t>noslēguma maksājuma veikšanas</w:t>
      </w:r>
      <w:r w:rsidRPr="0050028E">
        <w:t xml:space="preserve">, nepārsniedzot šo noteikumu </w:t>
      </w:r>
      <w:r w:rsidR="00F17D66" w:rsidRPr="0050028E">
        <w:t>9</w:t>
      </w:r>
      <w:r w:rsidRPr="0050028E">
        <w:t>.</w:t>
      </w:r>
      <w:r w:rsidRPr="008C226B">
        <w:t xml:space="preserve">1.apakšpunktā noteikto termiņu. Ja projekta iesniedzējs </w:t>
      </w:r>
      <w:r w:rsidR="00F17D66" w:rsidRPr="008C226B">
        <w:t xml:space="preserve">minēto </w:t>
      </w:r>
      <w:r w:rsidR="000D0E22" w:rsidRPr="008C226B">
        <w:t xml:space="preserve">iznākuma </w:t>
      </w:r>
      <w:r w:rsidRPr="008C226B">
        <w:t>rādītāja vērtību sasniedz, sadarbības iestāde turpmāko projekta iznākuma rādītāja izpildes kontroli neveic</w:t>
      </w:r>
      <w:r w:rsidR="00714F32" w:rsidRPr="008C226B">
        <w:t>.</w:t>
      </w:r>
    </w:p>
    <w:p w:rsidR="00041B1F" w:rsidRPr="008C226B" w:rsidRDefault="00714F32">
      <w:pPr>
        <w:numPr>
          <w:ilvl w:val="0"/>
          <w:numId w:val="1"/>
        </w:numPr>
        <w:spacing w:before="120"/>
        <w:ind w:left="357" w:hanging="357"/>
        <w:jc w:val="both"/>
      </w:pPr>
      <w:r w:rsidRPr="008C226B">
        <w:t xml:space="preserve">Projekta iesniedzējs nodrošina šo noteikumu </w:t>
      </w:r>
      <w:r w:rsidR="00F17D66" w:rsidRPr="008C226B">
        <w:t>11</w:t>
      </w:r>
      <w:r w:rsidRPr="008C226B">
        <w:t xml:space="preserve">.1. un </w:t>
      </w:r>
      <w:r w:rsidR="00F17D66" w:rsidRPr="008C226B">
        <w:t>11</w:t>
      </w:r>
      <w:r w:rsidRPr="008C226B">
        <w:t xml:space="preserve">.2.apakšpunktā </w:t>
      </w:r>
      <w:r w:rsidR="000453E0" w:rsidRPr="008C226B">
        <w:t xml:space="preserve">minēto </w:t>
      </w:r>
      <w:r w:rsidRPr="008C226B">
        <w:t xml:space="preserve">nosacījumu izpildi vai izpilda </w:t>
      </w:r>
      <w:r w:rsidR="00F56B20" w:rsidRPr="008C226B">
        <w:t xml:space="preserve">šo noteikumu </w:t>
      </w:r>
      <w:r w:rsidR="00F17D66" w:rsidRPr="008C226B">
        <w:t>11</w:t>
      </w:r>
      <w:r w:rsidRPr="008C226B">
        <w:t xml:space="preserve">.3. </w:t>
      </w:r>
      <w:r w:rsidR="00465972" w:rsidRPr="008C226B">
        <w:t xml:space="preserve">vai </w:t>
      </w:r>
      <w:r w:rsidR="00F17D66" w:rsidRPr="008C226B">
        <w:t>11</w:t>
      </w:r>
      <w:r w:rsidR="00465972" w:rsidRPr="008C226B">
        <w:t>.4.</w:t>
      </w:r>
      <w:r w:rsidRPr="008C226B">
        <w:t xml:space="preserve">apakšpunktā minēto nosacījumu: </w:t>
      </w:r>
    </w:p>
    <w:p w:rsidR="00041B1F" w:rsidRPr="008C226B" w:rsidRDefault="00714F32" w:rsidP="00465972">
      <w:pPr>
        <w:numPr>
          <w:ilvl w:val="1"/>
          <w:numId w:val="1"/>
        </w:numPr>
        <w:tabs>
          <w:tab w:val="left" w:pos="993"/>
        </w:tabs>
        <w:ind w:hanging="432"/>
        <w:jc w:val="both"/>
      </w:pPr>
      <w:r w:rsidRPr="008C226B">
        <w:t>piešķirtā finansējuma ietvaros vidēji vienas jaun</w:t>
      </w:r>
      <w:r w:rsidR="009619BA" w:rsidRPr="008C226B">
        <w:t>izveidotas</w:t>
      </w:r>
      <w:r w:rsidRPr="008C226B">
        <w:t xml:space="preserve"> darbavietas radīšanai infrastruktūrā iegulda ne vairāk kā 41 000 </w:t>
      </w:r>
      <w:proofErr w:type="spellStart"/>
      <w:r w:rsidRPr="008C226B">
        <w:rPr>
          <w:i/>
        </w:rPr>
        <w:t>euro</w:t>
      </w:r>
      <w:proofErr w:type="spellEnd"/>
      <w:r w:rsidRPr="008C226B">
        <w:t xml:space="preserve"> Eiropas Reģionālās attīstības fonda finansējuma;</w:t>
      </w:r>
    </w:p>
    <w:p w:rsidR="00041B1F" w:rsidRPr="008C226B" w:rsidRDefault="00714F32">
      <w:pPr>
        <w:numPr>
          <w:ilvl w:val="1"/>
          <w:numId w:val="1"/>
        </w:numPr>
        <w:tabs>
          <w:tab w:val="left" w:pos="993"/>
        </w:tabs>
        <w:ind w:hanging="432"/>
        <w:jc w:val="both"/>
      </w:pPr>
      <w:r w:rsidRPr="008C226B">
        <w:t xml:space="preserve">piesaista komersantu investīcijas atbilstoši šo noteikumu </w:t>
      </w:r>
      <w:r w:rsidR="00470CD7" w:rsidRPr="008C226B">
        <w:t>9</w:t>
      </w:r>
      <w:r w:rsidRPr="008C226B">
        <w:t>.1.3.apakšpunktam vismaz piešķirtā Eiropas Reģionālās attīstības fonda finansējuma apmērā;</w:t>
      </w:r>
    </w:p>
    <w:p w:rsidR="00041B1F" w:rsidRPr="008C226B" w:rsidRDefault="00714F32">
      <w:pPr>
        <w:numPr>
          <w:ilvl w:val="1"/>
          <w:numId w:val="1"/>
        </w:numPr>
        <w:tabs>
          <w:tab w:val="left" w:pos="993"/>
        </w:tabs>
        <w:ind w:hanging="432"/>
        <w:jc w:val="both"/>
      </w:pPr>
      <w:r w:rsidRPr="008C226B">
        <w:t xml:space="preserve">nodrošina šo noteikumu </w:t>
      </w:r>
      <w:r w:rsidR="00470CD7" w:rsidRPr="008C226B">
        <w:t>11</w:t>
      </w:r>
      <w:r w:rsidRPr="008C226B">
        <w:t xml:space="preserve">.1. un </w:t>
      </w:r>
      <w:r w:rsidR="00470CD7" w:rsidRPr="008C226B">
        <w:t>11</w:t>
      </w:r>
      <w:r w:rsidRPr="008C226B">
        <w:t xml:space="preserve">.2.apakšpunktā minēto abu </w:t>
      </w:r>
      <w:r w:rsidR="000D0E22" w:rsidRPr="008C226B">
        <w:t xml:space="preserve">iznākuma </w:t>
      </w:r>
      <w:r w:rsidRPr="008C226B">
        <w:t>rādītāju summu naudas izteiksmē tādā apmērā, kas ir vienāda vai lielāka par piešķirtā Eiropas Reģionālās attīstības fonda finansējuma apmēru:</w:t>
      </w:r>
    </w:p>
    <w:p w:rsidR="00041B1F" w:rsidRPr="008C226B" w:rsidRDefault="008C226B">
      <w:pPr>
        <w:tabs>
          <w:tab w:val="left" w:pos="709"/>
        </w:tabs>
        <w:ind w:left="567"/>
        <w:jc w:val="center"/>
      </w:pPr>
      <m:oMath>
        <m:r>
          <w:rPr>
            <w:rFonts w:ascii="Cambria Math" w:eastAsia="Cambria" w:hAnsi="Cambria Math" w:cs="Cambria"/>
          </w:rPr>
          <m:t>A×41000+B≥C</m:t>
        </m:r>
      </m:oMath>
      <w:r w:rsidR="00714F32" w:rsidRPr="008C226B">
        <w:t>, kur:</w:t>
      </w:r>
    </w:p>
    <w:p w:rsidR="00041B1F" w:rsidRPr="008C226B" w:rsidRDefault="008C226B">
      <w:pPr>
        <w:tabs>
          <w:tab w:val="left" w:pos="993"/>
        </w:tabs>
        <w:ind w:left="709"/>
        <w:jc w:val="both"/>
      </w:pPr>
      <m:oMath>
        <m:r>
          <w:rPr>
            <w:rFonts w:ascii="Cambria Math" w:hAnsi="Cambria Math"/>
          </w:rPr>
          <m:t>A</m:t>
        </m:r>
      </m:oMath>
      <w:r w:rsidR="00714F32" w:rsidRPr="008C226B">
        <w:t xml:space="preserve"> –</w:t>
      </w:r>
      <w:r w:rsidR="000453E0" w:rsidRPr="008C226B">
        <w:t xml:space="preserve"> </w:t>
      </w:r>
      <w:r w:rsidR="00714F32" w:rsidRPr="008C226B">
        <w:t>jaunizveidotās darbavietas</w:t>
      </w:r>
      <w:r w:rsidR="002C0060" w:rsidRPr="008C226B">
        <w:t xml:space="preserve"> komersantos atbalstītajās teritorijās</w:t>
      </w:r>
      <w:r w:rsidR="00714F32" w:rsidRPr="008C226B">
        <w:t xml:space="preserve"> </w:t>
      </w:r>
      <w:r w:rsidR="00FB4853" w:rsidRPr="008C226B">
        <w:t>(</w:t>
      </w:r>
      <w:r w:rsidR="00714F32" w:rsidRPr="008C226B">
        <w:t>skaits</w:t>
      </w:r>
      <w:r w:rsidR="00FB4853" w:rsidRPr="008C226B">
        <w:t>)</w:t>
      </w:r>
      <w:r w:rsidR="00714F32" w:rsidRPr="008C226B">
        <w:t>;</w:t>
      </w:r>
    </w:p>
    <w:p w:rsidR="00041B1F" w:rsidRPr="008C226B" w:rsidRDefault="008C226B">
      <w:pPr>
        <w:tabs>
          <w:tab w:val="left" w:pos="993"/>
        </w:tabs>
        <w:ind w:left="709"/>
        <w:jc w:val="both"/>
      </w:pPr>
      <m:oMath>
        <m:r>
          <w:rPr>
            <w:rFonts w:ascii="Cambria Math" w:hAnsi="Cambria Math"/>
          </w:rPr>
          <m:t>B</m:t>
        </m:r>
      </m:oMath>
      <w:r w:rsidR="00714F32" w:rsidRPr="008C226B">
        <w:t xml:space="preserve"> – </w:t>
      </w:r>
      <w:r w:rsidR="002C0060" w:rsidRPr="008C226B">
        <w:t>komersantu, kuri atrodas atbalstītajās teritorijās, nefinanšu investīcijas pašu nemateriālajos ieguldījumos un</w:t>
      </w:r>
      <w:r w:rsidR="00714F32" w:rsidRPr="008C226B">
        <w:t xml:space="preserve"> pamatlīdzekļos</w:t>
      </w:r>
      <w:r w:rsidR="00714F32" w:rsidRPr="008C226B">
        <w:rPr>
          <w:i/>
        </w:rPr>
        <w:t xml:space="preserve"> </w:t>
      </w:r>
      <w:r w:rsidR="00714F32" w:rsidRPr="008C226B">
        <w:t>(</w:t>
      </w:r>
      <w:proofErr w:type="spellStart"/>
      <w:r w:rsidR="00714F32" w:rsidRPr="008C226B">
        <w:rPr>
          <w:i/>
        </w:rPr>
        <w:t>euro</w:t>
      </w:r>
      <w:proofErr w:type="spellEnd"/>
      <w:r w:rsidR="00714F32" w:rsidRPr="008C226B">
        <w:t>);</w:t>
      </w:r>
    </w:p>
    <w:p w:rsidR="00465972" w:rsidRPr="008C226B" w:rsidRDefault="008C226B">
      <w:pPr>
        <w:tabs>
          <w:tab w:val="left" w:pos="993"/>
        </w:tabs>
        <w:ind w:left="709"/>
        <w:jc w:val="both"/>
      </w:pPr>
      <m:oMath>
        <m:r>
          <w:rPr>
            <w:rFonts w:ascii="Cambria Math" w:hAnsi="Cambria Math"/>
          </w:rPr>
          <m:t>C</m:t>
        </m:r>
      </m:oMath>
      <w:r w:rsidR="00714F32" w:rsidRPr="008C226B">
        <w:t xml:space="preserve"> – projekta Eiropas Reģionālās attīstības fonda finansējums (</w:t>
      </w:r>
      <w:proofErr w:type="spellStart"/>
      <w:r w:rsidR="00714F32" w:rsidRPr="008C226B">
        <w:rPr>
          <w:i/>
        </w:rPr>
        <w:t>euro</w:t>
      </w:r>
      <w:proofErr w:type="spellEnd"/>
      <w:r w:rsidR="00714F32" w:rsidRPr="008C226B">
        <w:t>)</w:t>
      </w:r>
      <w:r w:rsidR="00470CD7" w:rsidRPr="008C226B">
        <w:t>.</w:t>
      </w:r>
    </w:p>
    <w:p w:rsidR="00465972" w:rsidRPr="008C226B" w:rsidRDefault="00465972" w:rsidP="00465972">
      <w:pPr>
        <w:numPr>
          <w:ilvl w:val="1"/>
          <w:numId w:val="1"/>
        </w:numPr>
        <w:tabs>
          <w:tab w:val="left" w:pos="993"/>
        </w:tabs>
        <w:ind w:hanging="432"/>
        <w:jc w:val="both"/>
      </w:pPr>
      <w:r w:rsidRPr="008C226B">
        <w:t>Ja pašvaldības (projekta iesniedzēja) attīstības programmas investīciju plānā ir iekļauti vairāki projekti, kurus plānots īstenot vienas atlases kārtas ietvaros, tad:</w:t>
      </w:r>
    </w:p>
    <w:p w:rsidR="00465972" w:rsidRPr="008C226B" w:rsidRDefault="00465972" w:rsidP="00465972">
      <w:pPr>
        <w:numPr>
          <w:ilvl w:val="2"/>
          <w:numId w:val="1"/>
        </w:numPr>
        <w:tabs>
          <w:tab w:val="left" w:pos="993"/>
        </w:tabs>
        <w:ind w:hanging="504"/>
        <w:jc w:val="both"/>
      </w:pPr>
      <w:r w:rsidRPr="008C226B">
        <w:t xml:space="preserve">projekta iesniedzējs projektā šo noteikumu </w:t>
      </w:r>
      <w:r w:rsidR="00470CD7" w:rsidRPr="008C226B">
        <w:t>11</w:t>
      </w:r>
      <w:r w:rsidRPr="008C226B">
        <w:t xml:space="preserve">.3.apakšpunktā minētajā aprēķinā vienas jaunas darbavietas radīšanai paredz izmaksas ne vairāk kā 60 000 </w:t>
      </w:r>
      <w:proofErr w:type="spellStart"/>
      <w:r w:rsidRPr="008C226B">
        <w:rPr>
          <w:i/>
        </w:rPr>
        <w:t>euro</w:t>
      </w:r>
      <w:proofErr w:type="spellEnd"/>
      <w:r w:rsidRPr="008C226B">
        <w:t xml:space="preserve"> </w:t>
      </w:r>
      <w:r w:rsidR="008A7182" w:rsidRPr="008C226B">
        <w:t>Eiropas Reģionālās attīstības fonda</w:t>
      </w:r>
      <w:r w:rsidRPr="008C226B">
        <w:t xml:space="preserve"> finansējuma;</w:t>
      </w:r>
    </w:p>
    <w:p w:rsidR="00354F22" w:rsidRPr="008C226B" w:rsidRDefault="00465972" w:rsidP="00465972">
      <w:pPr>
        <w:numPr>
          <w:ilvl w:val="2"/>
          <w:numId w:val="1"/>
        </w:numPr>
        <w:tabs>
          <w:tab w:val="left" w:pos="993"/>
        </w:tabs>
        <w:ind w:hanging="504"/>
        <w:jc w:val="both"/>
      </w:pPr>
      <w:r w:rsidRPr="008C226B">
        <w:t xml:space="preserve">pašvaldība nodrošina, ka kopumā vienas atlases kārtas projektos </w:t>
      </w:r>
      <w:r w:rsidR="00A03823" w:rsidRPr="008C226B">
        <w:t>šo noteikumu 11.3.apakšpunktā</w:t>
      </w:r>
      <w:r w:rsidRPr="008C226B">
        <w:t xml:space="preserve"> minētajā aprēķinā izmaksas vienas jaunas darba vietas radīšanai nav lielākas par 41 000 </w:t>
      </w:r>
      <w:proofErr w:type="spellStart"/>
      <w:r w:rsidRPr="008C226B">
        <w:rPr>
          <w:i/>
        </w:rPr>
        <w:t>euro</w:t>
      </w:r>
      <w:proofErr w:type="spellEnd"/>
      <w:r w:rsidRPr="008C226B">
        <w:t xml:space="preserve"> </w:t>
      </w:r>
      <w:r w:rsidR="008A7182" w:rsidRPr="008C226B">
        <w:t xml:space="preserve">Eiropas Reģionālās attīstības fonda </w:t>
      </w:r>
      <w:r w:rsidRPr="008C226B">
        <w:t>finansējuma</w:t>
      </w:r>
      <w:r w:rsidR="00354F22" w:rsidRPr="008C226B">
        <w:t>;</w:t>
      </w:r>
    </w:p>
    <w:p w:rsidR="00465972" w:rsidRPr="008C226B" w:rsidRDefault="00354F22" w:rsidP="00465972">
      <w:pPr>
        <w:numPr>
          <w:ilvl w:val="2"/>
          <w:numId w:val="1"/>
        </w:numPr>
        <w:tabs>
          <w:tab w:val="left" w:pos="993"/>
        </w:tabs>
        <w:ind w:hanging="504"/>
        <w:jc w:val="both"/>
      </w:pPr>
      <w:r w:rsidRPr="008C226B">
        <w:rPr>
          <w:bCs/>
        </w:rPr>
        <w:t xml:space="preserve">gadījumā, ja netiek izpildīts šo noteikumu 11.4.2.apakšpunktā minētais nosacījums, sadarbības iestāde, pamatojoties uz atbildīgās iestādes ierosinājumu, var samazināt finansējuma saņēmējam piešķirto </w:t>
      </w:r>
      <w:r w:rsidRPr="008C226B">
        <w:t>Eiropas Reģionālās attīstības fonda</w:t>
      </w:r>
      <w:r w:rsidRPr="008C226B">
        <w:rPr>
          <w:bCs/>
        </w:rPr>
        <w:t xml:space="preserve"> finansējumu tādā apmērā, kas nodrošina šo noteikum</w:t>
      </w:r>
      <w:r w:rsidR="00D8270F" w:rsidRPr="008C226B">
        <w:rPr>
          <w:bCs/>
        </w:rPr>
        <w:t>u 11.4.2.</w:t>
      </w:r>
      <w:r w:rsidR="00BB4409" w:rsidRPr="008C226B">
        <w:rPr>
          <w:bCs/>
        </w:rPr>
        <w:t xml:space="preserve">apakšpunktā iekļautā </w:t>
      </w:r>
      <w:r w:rsidRPr="008C226B">
        <w:rPr>
          <w:bCs/>
        </w:rPr>
        <w:t>nosacījuma ievērošanu</w:t>
      </w:r>
      <w:r w:rsidR="002A4C5C" w:rsidRPr="008C226B">
        <w:t>.</w:t>
      </w:r>
    </w:p>
    <w:p w:rsidR="00041B1F" w:rsidRPr="008C226B" w:rsidRDefault="00714F32">
      <w:pPr>
        <w:numPr>
          <w:ilvl w:val="0"/>
          <w:numId w:val="1"/>
        </w:numPr>
        <w:spacing w:before="120"/>
        <w:ind w:left="357" w:hanging="357"/>
        <w:jc w:val="both"/>
      </w:pPr>
      <w:r w:rsidRPr="008C226B">
        <w:lastRenderedPageBreak/>
        <w:t xml:space="preserve">Ja, īstenojot projektu, šo noteikumu </w:t>
      </w:r>
      <w:r w:rsidR="00470CD7" w:rsidRPr="008C226B">
        <w:t>9</w:t>
      </w:r>
      <w:r w:rsidRPr="008C226B">
        <w:t xml:space="preserve">.1.apakšpunktā minēto </w:t>
      </w:r>
      <w:r w:rsidR="00936683" w:rsidRPr="008C226B">
        <w:t xml:space="preserve">iznākuma </w:t>
      </w:r>
      <w:r w:rsidRPr="008C226B">
        <w:t>rādītāju vērtības</w:t>
      </w:r>
      <w:r w:rsidR="00936683" w:rsidRPr="008C226B">
        <w:t>, kuras plānotas projektā,</w:t>
      </w:r>
      <w:r w:rsidRPr="008C226B">
        <w:t xml:space="preserve"> netiek sasniegtas atbilstoši apstiprinātajā projekta iesniegumā noteiktajam, projekta iesniedzējs atmaksā sadarbības iestādei Eiropas Reģionālās attīstības fonda finansējumu proporcionāli tā </w:t>
      </w:r>
      <w:r w:rsidR="00936683" w:rsidRPr="008C226B">
        <w:t xml:space="preserve">iznākuma </w:t>
      </w:r>
      <w:r w:rsidRPr="008C226B">
        <w:t>rādītāja vērtībai, kura izpilde proporcionāli ir vismazākā:</w:t>
      </w:r>
    </w:p>
    <w:p w:rsidR="005A480D" w:rsidRPr="008C226B" w:rsidRDefault="008C226B" w:rsidP="005A480D">
      <w:pPr>
        <w:pStyle w:val="naisc"/>
        <w:spacing w:after="0"/>
        <w:ind w:left="644"/>
      </w:pPr>
      <m:oMath>
        <m:r>
          <w:rPr>
            <w:rFonts w:ascii="Cambria Math" w:hAnsi="Cambria Math"/>
          </w:rPr>
          <m:t>D=C×(1-</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F</m:t>
                </m:r>
              </m:sub>
            </m:sSub>
          </m:num>
          <m:den>
            <m:sSub>
              <m:sSubPr>
                <m:ctrlPr>
                  <w:rPr>
                    <w:rFonts w:ascii="Cambria Math" w:hAnsi="Cambria Math"/>
                    <w:i/>
                  </w:rPr>
                </m:ctrlPr>
              </m:sSubPr>
              <m:e>
                <m:r>
                  <w:rPr>
                    <w:rFonts w:ascii="Cambria Math" w:hAnsi="Cambria Math"/>
                  </w:rPr>
                  <m:t>R</m:t>
                </m:r>
              </m:e>
              <m:sub>
                <m:r>
                  <w:rPr>
                    <w:rFonts w:ascii="Cambria Math" w:hAnsi="Cambria Math"/>
                  </w:rPr>
                  <m:t>A</m:t>
                </m:r>
              </m:sub>
            </m:sSub>
          </m:den>
        </m:f>
        <m:r>
          <w:rPr>
            <w:rFonts w:ascii="Cambria Math" w:hAnsi="Cambria Math"/>
          </w:rPr>
          <m:t>)</m:t>
        </m:r>
      </m:oMath>
      <w:r w:rsidR="005A480D" w:rsidRPr="008C226B">
        <w:t>, kur:</w:t>
      </w:r>
    </w:p>
    <w:p w:rsidR="00041B1F" w:rsidRPr="008C226B" w:rsidRDefault="00041B1F">
      <w:pPr>
        <w:tabs>
          <w:tab w:val="left" w:pos="709"/>
        </w:tabs>
        <w:ind w:left="502"/>
        <w:jc w:val="center"/>
      </w:pPr>
    </w:p>
    <w:p w:rsidR="00041B1F" w:rsidRPr="008C226B" w:rsidRDefault="008C226B">
      <w:pPr>
        <w:tabs>
          <w:tab w:val="left" w:pos="993"/>
        </w:tabs>
        <w:ind w:left="709"/>
        <w:jc w:val="both"/>
      </w:pPr>
      <m:oMath>
        <m:r>
          <w:rPr>
            <w:rFonts w:ascii="Cambria Math" w:hAnsi="Cambria Math"/>
          </w:rPr>
          <m:t>D</m:t>
        </m:r>
      </m:oMath>
      <w:r w:rsidR="00714F32" w:rsidRPr="008C226B">
        <w:t xml:space="preserve"> – atmaksājamais Eiropas Reģionāl</w:t>
      </w:r>
      <w:r w:rsidR="00BB034D" w:rsidRPr="008C226B">
        <w:t>ās attīstības fonda finansējums</w:t>
      </w:r>
      <w:r w:rsidR="00714F32" w:rsidRPr="008C226B">
        <w:t xml:space="preserve"> </w:t>
      </w:r>
      <w:r w:rsidR="00BB034D" w:rsidRPr="008C226B">
        <w:t>(</w:t>
      </w:r>
      <w:proofErr w:type="spellStart"/>
      <w:r w:rsidR="00714F32" w:rsidRPr="008C226B">
        <w:rPr>
          <w:i/>
        </w:rPr>
        <w:t>euro</w:t>
      </w:r>
      <w:proofErr w:type="spellEnd"/>
      <w:r w:rsidR="00BB034D" w:rsidRPr="008C226B">
        <w:rPr>
          <w:i/>
        </w:rPr>
        <w:t>)</w:t>
      </w:r>
      <w:r w:rsidR="00714F32" w:rsidRPr="008C226B">
        <w:t>;</w:t>
      </w:r>
    </w:p>
    <w:p w:rsidR="00041B1F" w:rsidRPr="008C226B" w:rsidRDefault="00714F32">
      <w:pPr>
        <w:tabs>
          <w:tab w:val="left" w:pos="993"/>
        </w:tabs>
        <w:ind w:left="709"/>
        <w:jc w:val="both"/>
      </w:pPr>
      <w:r w:rsidRPr="008C226B">
        <w:t>C – projekta Eiropas Reģionālās attīstības fonda finansējums (</w:t>
      </w:r>
      <w:proofErr w:type="spellStart"/>
      <w:r w:rsidRPr="008C226B">
        <w:rPr>
          <w:i/>
        </w:rPr>
        <w:t>euro</w:t>
      </w:r>
      <w:proofErr w:type="spellEnd"/>
      <w:r w:rsidRPr="008C226B">
        <w:t>);</w:t>
      </w:r>
    </w:p>
    <w:p w:rsidR="00041B1F" w:rsidRPr="008C226B" w:rsidRDefault="008C1192">
      <w:pPr>
        <w:tabs>
          <w:tab w:val="left" w:pos="993"/>
        </w:tabs>
        <w:ind w:left="709"/>
        <w:jc w:val="both"/>
      </w:pPr>
      <m:oMath>
        <m:sSub>
          <m:sSubPr>
            <m:ctrlPr>
              <w:rPr>
                <w:rFonts w:ascii="Cambria Math" w:hAnsi="Cambria Math"/>
                <w:i/>
              </w:rPr>
            </m:ctrlPr>
          </m:sSubPr>
          <m:e>
            <m:r>
              <w:rPr>
                <w:rFonts w:ascii="Cambria Math" w:hAnsi="Cambria Math"/>
              </w:rPr>
              <m:t>R</m:t>
            </m:r>
          </m:e>
          <m:sub>
            <m:r>
              <w:rPr>
                <w:rFonts w:ascii="Cambria Math" w:hAnsi="Cambria Math"/>
              </w:rPr>
              <m:t>F</m:t>
            </m:r>
          </m:sub>
        </m:sSub>
      </m:oMath>
      <w:r w:rsidR="005A480D" w:rsidRPr="008C226B">
        <w:t xml:space="preserve"> </w:t>
      </w:r>
      <w:r w:rsidR="00714F32" w:rsidRPr="008C226B">
        <w:t>– faktiskā projekta</w:t>
      </w:r>
      <w:r w:rsidR="00936683" w:rsidRPr="008C226B">
        <w:t xml:space="preserve"> iznākuma</w:t>
      </w:r>
      <w:r w:rsidR="00714F32" w:rsidRPr="008C226B">
        <w:t xml:space="preserve"> rādītāja</w:t>
      </w:r>
      <w:r w:rsidR="000453E0" w:rsidRPr="008C226B">
        <w:t xml:space="preserve"> vērtība</w:t>
      </w:r>
      <w:r w:rsidR="00714F32" w:rsidRPr="008C226B">
        <w:t xml:space="preserve">, kura izpilde proporcionāli ir vismazākā, (ha, </w:t>
      </w:r>
      <w:r w:rsidR="00CB6D78" w:rsidRPr="008C226B">
        <w:t xml:space="preserve">jaunizveidotas </w:t>
      </w:r>
      <w:r w:rsidR="00714F32" w:rsidRPr="008C226B">
        <w:t xml:space="preserve">darbavietas vai </w:t>
      </w:r>
      <w:proofErr w:type="spellStart"/>
      <w:r w:rsidR="00714F32" w:rsidRPr="008C226B">
        <w:rPr>
          <w:i/>
        </w:rPr>
        <w:t>euro</w:t>
      </w:r>
      <w:proofErr w:type="spellEnd"/>
      <w:r w:rsidR="00714F32" w:rsidRPr="008C226B">
        <w:t>);</w:t>
      </w:r>
    </w:p>
    <w:p w:rsidR="00041B1F" w:rsidRPr="008C226B" w:rsidRDefault="008C1192">
      <w:pPr>
        <w:tabs>
          <w:tab w:val="left" w:pos="993"/>
        </w:tabs>
        <w:ind w:left="709"/>
        <w:jc w:val="both"/>
      </w:pPr>
      <m:oMath>
        <m:sSub>
          <m:sSubPr>
            <m:ctrlPr>
              <w:rPr>
                <w:rFonts w:ascii="Cambria Math" w:hAnsi="Cambria Math"/>
                <w:i/>
              </w:rPr>
            </m:ctrlPr>
          </m:sSubPr>
          <m:e>
            <m:r>
              <w:rPr>
                <w:rFonts w:ascii="Cambria Math" w:hAnsi="Cambria Math"/>
              </w:rPr>
              <m:t>R</m:t>
            </m:r>
          </m:e>
          <m:sub>
            <m:r>
              <w:rPr>
                <w:rFonts w:ascii="Cambria Math" w:hAnsi="Cambria Math"/>
              </w:rPr>
              <m:t>A</m:t>
            </m:r>
          </m:sub>
        </m:sSub>
      </m:oMath>
      <w:r w:rsidR="002B438E" w:rsidRPr="008C226B">
        <w:t xml:space="preserve"> </w:t>
      </w:r>
      <w:r w:rsidR="00714F32" w:rsidRPr="008C226B">
        <w:t xml:space="preserve">– apstiprinātā projekta </w:t>
      </w:r>
      <w:r w:rsidR="00936683" w:rsidRPr="008C226B">
        <w:t xml:space="preserve">iznākuma </w:t>
      </w:r>
      <w:r w:rsidR="00714F32" w:rsidRPr="008C226B">
        <w:t>rādītāja</w:t>
      </w:r>
      <w:r w:rsidR="000453E0" w:rsidRPr="008C226B">
        <w:t xml:space="preserve"> vērtība</w:t>
      </w:r>
      <w:r w:rsidR="00714F32" w:rsidRPr="008C226B">
        <w:t>, kura izpilde proporcionāli ir vismazākā</w:t>
      </w:r>
      <w:r w:rsidR="000453E0" w:rsidRPr="008C226B">
        <w:t xml:space="preserve"> </w:t>
      </w:r>
      <w:r w:rsidR="00714F32" w:rsidRPr="008C226B">
        <w:t xml:space="preserve">(ha, </w:t>
      </w:r>
      <w:r w:rsidR="00CB6D78" w:rsidRPr="008C226B">
        <w:t xml:space="preserve">jaunizveidotas </w:t>
      </w:r>
      <w:r w:rsidR="00714F32" w:rsidRPr="008C226B">
        <w:t xml:space="preserve">darbavietas vai </w:t>
      </w:r>
      <w:proofErr w:type="spellStart"/>
      <w:r w:rsidR="00714F32" w:rsidRPr="008C226B">
        <w:rPr>
          <w:i/>
        </w:rPr>
        <w:t>euro</w:t>
      </w:r>
      <w:proofErr w:type="spellEnd"/>
      <w:r w:rsidR="00714F32" w:rsidRPr="008C226B">
        <w:t>).</w:t>
      </w:r>
    </w:p>
    <w:p w:rsidR="00041B1F" w:rsidRPr="00446884" w:rsidRDefault="00041B1F">
      <w:pPr>
        <w:spacing w:before="40"/>
        <w:jc w:val="center"/>
      </w:pPr>
    </w:p>
    <w:p w:rsidR="00041B1F" w:rsidRPr="00446884" w:rsidRDefault="00714F32">
      <w:pPr>
        <w:jc w:val="center"/>
      </w:pPr>
      <w:r w:rsidRPr="00446884">
        <w:rPr>
          <w:b/>
        </w:rPr>
        <w:t>III.</w:t>
      </w:r>
      <w:r w:rsidRPr="00446884">
        <w:rPr>
          <w:b/>
        </w:rPr>
        <w:tab/>
        <w:t xml:space="preserve">Specifiskajam atbalsta mērķim pieejamais finansējums </w:t>
      </w:r>
    </w:p>
    <w:p w:rsidR="00041B1F" w:rsidRPr="00446884" w:rsidRDefault="00041B1F">
      <w:pPr>
        <w:spacing w:after="40"/>
        <w:jc w:val="center"/>
      </w:pPr>
    </w:p>
    <w:p w:rsidR="00041B1F" w:rsidRPr="008C226B" w:rsidRDefault="00714F32">
      <w:pPr>
        <w:numPr>
          <w:ilvl w:val="0"/>
          <w:numId w:val="1"/>
        </w:numPr>
        <w:spacing w:before="120"/>
        <w:ind w:left="357" w:hanging="357"/>
        <w:jc w:val="both"/>
      </w:pPr>
      <w:r w:rsidRPr="008C226B">
        <w:t xml:space="preserve">Specifiskā atbalsta mērķa ietvaros </w:t>
      </w:r>
      <w:r w:rsidR="002B438E" w:rsidRPr="008C226B">
        <w:t xml:space="preserve">plānotais </w:t>
      </w:r>
      <w:r w:rsidRPr="008C226B">
        <w:t xml:space="preserve">finansējums ir </w:t>
      </w:r>
      <w:r w:rsidR="00D12347" w:rsidRPr="008C226B">
        <w:t>ne mazāk</w:t>
      </w:r>
      <w:r w:rsidR="000575CE" w:rsidRPr="008C226B">
        <w:t>s</w:t>
      </w:r>
      <w:r w:rsidR="00D12347" w:rsidRPr="008C226B">
        <w:t xml:space="preserve"> kā </w:t>
      </w:r>
      <w:r w:rsidR="005C6FEE" w:rsidRPr="008C226B">
        <w:t>311 321 944</w:t>
      </w:r>
      <w:r w:rsidRPr="008C226B">
        <w:t xml:space="preserve"> </w:t>
      </w:r>
      <w:proofErr w:type="spellStart"/>
      <w:r w:rsidRPr="008C226B">
        <w:rPr>
          <w:i/>
        </w:rPr>
        <w:t>euro</w:t>
      </w:r>
      <w:proofErr w:type="spellEnd"/>
      <w:r w:rsidRPr="008C226B">
        <w:t xml:space="preserve">, tai skaitā Eiropas Reģionālās attīstības fonda finansējums – </w:t>
      </w:r>
      <w:r w:rsidR="001B1F6D" w:rsidRPr="008C226B">
        <w:t xml:space="preserve">264 </w:t>
      </w:r>
      <w:r w:rsidR="005C6FEE" w:rsidRPr="008C226B">
        <w:t>623 652</w:t>
      </w:r>
      <w:r w:rsidRPr="008C226B">
        <w:t xml:space="preserve"> </w:t>
      </w:r>
      <w:proofErr w:type="spellStart"/>
      <w:r w:rsidRPr="008C226B">
        <w:rPr>
          <w:i/>
        </w:rPr>
        <w:t>euro</w:t>
      </w:r>
      <w:proofErr w:type="spellEnd"/>
      <w:r w:rsidRPr="008C226B">
        <w:t xml:space="preserve"> </w:t>
      </w:r>
      <w:r w:rsidR="005C114D" w:rsidRPr="008C226B">
        <w:t>(ta</w:t>
      </w:r>
      <w:r w:rsidR="00561627" w:rsidRPr="008C226B">
        <w:t>i</w:t>
      </w:r>
      <w:r w:rsidR="005C114D" w:rsidRPr="008C226B">
        <w:t xml:space="preserve"> skaitā </w:t>
      </w:r>
      <w:proofErr w:type="spellStart"/>
      <w:r w:rsidR="005C114D" w:rsidRPr="008C226B">
        <w:t>virssaistību</w:t>
      </w:r>
      <w:proofErr w:type="spellEnd"/>
      <w:r w:rsidR="005C114D" w:rsidRPr="008C226B">
        <w:t xml:space="preserve"> finansējums </w:t>
      </w:r>
      <w:r w:rsidR="005C6FEE" w:rsidRPr="008C226B">
        <w:t>28 099 280</w:t>
      </w:r>
      <w:r w:rsidR="005C114D" w:rsidRPr="008C226B">
        <w:t xml:space="preserve"> </w:t>
      </w:r>
      <w:proofErr w:type="spellStart"/>
      <w:r w:rsidR="005C114D" w:rsidRPr="008C226B">
        <w:rPr>
          <w:i/>
        </w:rPr>
        <w:t>euro</w:t>
      </w:r>
      <w:proofErr w:type="spellEnd"/>
      <w:r w:rsidR="005C114D" w:rsidRPr="008C226B">
        <w:t xml:space="preserve">) </w:t>
      </w:r>
      <w:r w:rsidRPr="008C226B">
        <w:t>un nacionālais finansējums</w:t>
      </w:r>
      <w:r w:rsidR="00490A49" w:rsidRPr="008C226B">
        <w:t xml:space="preserve"> (pašvaldību finansējums, valsts budžeta dotācija pašvaldībām, privātais finansējums)</w:t>
      </w:r>
      <w:r w:rsidRPr="008C226B">
        <w:t xml:space="preserve"> – </w:t>
      </w:r>
      <w:r w:rsidR="00D12347" w:rsidRPr="008C226B">
        <w:t>ne mazāk</w:t>
      </w:r>
      <w:r w:rsidR="002B438E" w:rsidRPr="008C226B">
        <w:t>s</w:t>
      </w:r>
      <w:r w:rsidR="00D12347" w:rsidRPr="008C226B">
        <w:t xml:space="preserve"> kā </w:t>
      </w:r>
      <w:r w:rsidR="001B1F6D" w:rsidRPr="008C226B">
        <w:t xml:space="preserve">46 </w:t>
      </w:r>
      <w:r w:rsidR="005C6FEE" w:rsidRPr="008C226B">
        <w:t>698 292</w:t>
      </w:r>
      <w:r w:rsidRPr="008C226B">
        <w:t xml:space="preserve"> </w:t>
      </w:r>
      <w:proofErr w:type="spellStart"/>
      <w:r w:rsidRPr="008C226B">
        <w:rPr>
          <w:i/>
        </w:rPr>
        <w:t>euro</w:t>
      </w:r>
      <w:proofErr w:type="spellEnd"/>
      <w:r w:rsidRPr="008C226B">
        <w:rPr>
          <w:i/>
        </w:rPr>
        <w:t>.</w:t>
      </w:r>
    </w:p>
    <w:p w:rsidR="00041B1F" w:rsidRPr="008C226B" w:rsidRDefault="00581CCD">
      <w:pPr>
        <w:numPr>
          <w:ilvl w:val="0"/>
          <w:numId w:val="1"/>
        </w:numPr>
        <w:spacing w:before="120"/>
        <w:ind w:left="357" w:hanging="357"/>
        <w:jc w:val="both"/>
      </w:pPr>
      <w:r w:rsidRPr="008C226B">
        <w:t>F</w:t>
      </w:r>
      <w:r w:rsidR="00714F32" w:rsidRPr="008C226B">
        <w:t>inansējuma sadalījums pa atlases kārtām:</w:t>
      </w:r>
    </w:p>
    <w:p w:rsidR="00041B1F" w:rsidRPr="008C226B" w:rsidRDefault="009E3797">
      <w:pPr>
        <w:numPr>
          <w:ilvl w:val="1"/>
          <w:numId w:val="1"/>
        </w:numPr>
        <w:tabs>
          <w:tab w:val="left" w:pos="993"/>
        </w:tabs>
        <w:ind w:hanging="432"/>
        <w:jc w:val="both"/>
      </w:pPr>
      <w:r w:rsidRPr="008C226B">
        <w:t>p</w:t>
      </w:r>
      <w:r w:rsidR="00714F32" w:rsidRPr="008C226B">
        <w:t xml:space="preserve">irmās atlases kārtas ietvaros </w:t>
      </w:r>
      <w:r w:rsidR="002B438E" w:rsidRPr="008C226B">
        <w:t xml:space="preserve">plānotais </w:t>
      </w:r>
      <w:r w:rsidR="00714F32" w:rsidRPr="008C226B">
        <w:t xml:space="preserve">finansējums ir </w:t>
      </w:r>
      <w:r w:rsidR="000453E0" w:rsidRPr="008C226B">
        <w:t>ne mazāks kā</w:t>
      </w:r>
      <w:r w:rsidR="00714F32" w:rsidRPr="008C226B">
        <w:t xml:space="preserve"> </w:t>
      </w:r>
      <w:r w:rsidR="0003261E" w:rsidRPr="008C226B">
        <w:t>141 456 415</w:t>
      </w:r>
      <w:r w:rsidR="00714F32" w:rsidRPr="008C226B">
        <w:t xml:space="preserve"> </w:t>
      </w:r>
      <w:proofErr w:type="spellStart"/>
      <w:r w:rsidR="00714F32" w:rsidRPr="008C226B">
        <w:rPr>
          <w:i/>
        </w:rPr>
        <w:t>euro</w:t>
      </w:r>
      <w:proofErr w:type="spellEnd"/>
      <w:r w:rsidR="00714F32" w:rsidRPr="008C226B">
        <w:t xml:space="preserve">, tai skaitā Eiropas Reģionālās attīstības fonda finansējums – </w:t>
      </w:r>
      <w:r w:rsidR="0003261E" w:rsidRPr="008C226B">
        <w:t>120 237 953</w:t>
      </w:r>
      <w:r w:rsidR="00714F32" w:rsidRPr="008C226B">
        <w:t xml:space="preserve"> </w:t>
      </w:r>
      <w:proofErr w:type="spellStart"/>
      <w:r w:rsidR="00714F32" w:rsidRPr="008C226B">
        <w:rPr>
          <w:i/>
        </w:rPr>
        <w:t>euro</w:t>
      </w:r>
      <w:proofErr w:type="spellEnd"/>
      <w:r w:rsidR="00714F32" w:rsidRPr="008C226B">
        <w:t xml:space="preserve"> </w:t>
      </w:r>
      <w:r w:rsidR="00F32B5F" w:rsidRPr="008C226B">
        <w:t>(ta</w:t>
      </w:r>
      <w:r w:rsidR="00561627" w:rsidRPr="008C226B">
        <w:t>i</w:t>
      </w:r>
      <w:r w:rsidR="00F32B5F" w:rsidRPr="008C226B">
        <w:t xml:space="preserve"> skaitā </w:t>
      </w:r>
      <w:proofErr w:type="spellStart"/>
      <w:r w:rsidR="00F32B5F" w:rsidRPr="008C226B">
        <w:t>virssaistību</w:t>
      </w:r>
      <w:proofErr w:type="spellEnd"/>
      <w:r w:rsidR="00F32B5F" w:rsidRPr="008C226B">
        <w:t xml:space="preserve"> finansējums </w:t>
      </w:r>
      <w:r w:rsidR="0003261E" w:rsidRPr="008C226B">
        <w:t>28 099 280</w:t>
      </w:r>
      <w:r w:rsidR="00F32B5F" w:rsidRPr="008C226B">
        <w:t xml:space="preserve"> </w:t>
      </w:r>
      <w:proofErr w:type="spellStart"/>
      <w:r w:rsidR="00F32B5F" w:rsidRPr="008C226B">
        <w:rPr>
          <w:i/>
        </w:rPr>
        <w:t>euro</w:t>
      </w:r>
      <w:proofErr w:type="spellEnd"/>
      <w:r w:rsidR="00F32B5F" w:rsidRPr="008C226B">
        <w:t xml:space="preserve">) </w:t>
      </w:r>
      <w:r w:rsidR="00714F32" w:rsidRPr="008C226B">
        <w:t xml:space="preserve">un nacionālais finansējums – </w:t>
      </w:r>
      <w:r w:rsidR="000453E0" w:rsidRPr="008C226B">
        <w:t xml:space="preserve">ne mazāks kā </w:t>
      </w:r>
      <w:r w:rsidR="001B1F6D" w:rsidRPr="008C226B">
        <w:t xml:space="preserve">21 </w:t>
      </w:r>
      <w:r w:rsidR="0003261E" w:rsidRPr="008C226B">
        <w:t>218 462</w:t>
      </w:r>
      <w:r w:rsidR="00714F32" w:rsidRPr="008C226B">
        <w:t xml:space="preserve"> </w:t>
      </w:r>
      <w:proofErr w:type="spellStart"/>
      <w:r w:rsidR="00714F32" w:rsidRPr="008C226B">
        <w:rPr>
          <w:i/>
        </w:rPr>
        <w:t>euro</w:t>
      </w:r>
      <w:proofErr w:type="spellEnd"/>
      <w:r w:rsidR="00714F32" w:rsidRPr="008C226B">
        <w:t>;</w:t>
      </w:r>
    </w:p>
    <w:p w:rsidR="00041B1F" w:rsidRPr="008C226B" w:rsidRDefault="009E3797">
      <w:pPr>
        <w:numPr>
          <w:ilvl w:val="1"/>
          <w:numId w:val="1"/>
        </w:numPr>
        <w:tabs>
          <w:tab w:val="left" w:pos="993"/>
        </w:tabs>
        <w:ind w:hanging="432"/>
        <w:jc w:val="both"/>
      </w:pPr>
      <w:r w:rsidRPr="008C226B">
        <w:t>o</w:t>
      </w:r>
      <w:r w:rsidR="00714F32" w:rsidRPr="008C226B">
        <w:t xml:space="preserve">trās atlases kārtas ietvaros </w:t>
      </w:r>
      <w:r w:rsidR="002B438E" w:rsidRPr="008C226B">
        <w:t xml:space="preserve">plānotais </w:t>
      </w:r>
      <w:r w:rsidR="00714F32" w:rsidRPr="008C226B">
        <w:t xml:space="preserve">finansējums ir </w:t>
      </w:r>
      <w:r w:rsidR="000453E0" w:rsidRPr="008C226B">
        <w:t>ne mazāks kā</w:t>
      </w:r>
      <w:r w:rsidR="00714F32" w:rsidRPr="008C226B">
        <w:t xml:space="preserve"> 108 398 439 </w:t>
      </w:r>
      <w:proofErr w:type="spellStart"/>
      <w:r w:rsidR="00714F32" w:rsidRPr="008C226B">
        <w:rPr>
          <w:i/>
        </w:rPr>
        <w:t>euro</w:t>
      </w:r>
      <w:proofErr w:type="spellEnd"/>
      <w:r w:rsidR="00714F32" w:rsidRPr="008C226B">
        <w:t xml:space="preserve">, tai skaitā Eiropas Reģionālās attīstības fonda finansējums – 92 138 673 </w:t>
      </w:r>
      <w:proofErr w:type="spellStart"/>
      <w:r w:rsidR="00714F32" w:rsidRPr="008C226B">
        <w:rPr>
          <w:i/>
        </w:rPr>
        <w:t>euro</w:t>
      </w:r>
      <w:proofErr w:type="spellEnd"/>
      <w:r w:rsidR="00714F32" w:rsidRPr="008C226B">
        <w:t xml:space="preserve"> un nacionālais finansējums – </w:t>
      </w:r>
      <w:r w:rsidR="000453E0" w:rsidRPr="008C226B">
        <w:t xml:space="preserve">ne mazāks kā </w:t>
      </w:r>
      <w:r w:rsidR="00714F32" w:rsidRPr="008C226B">
        <w:t xml:space="preserve">16 259 766 </w:t>
      </w:r>
      <w:proofErr w:type="spellStart"/>
      <w:r w:rsidR="00714F32" w:rsidRPr="008C226B">
        <w:rPr>
          <w:i/>
        </w:rPr>
        <w:t>euro</w:t>
      </w:r>
      <w:proofErr w:type="spellEnd"/>
      <w:r w:rsidR="00714F32" w:rsidRPr="008C226B">
        <w:t>;</w:t>
      </w:r>
    </w:p>
    <w:p w:rsidR="00041B1F" w:rsidRPr="008C226B" w:rsidRDefault="009E3797">
      <w:pPr>
        <w:numPr>
          <w:ilvl w:val="1"/>
          <w:numId w:val="1"/>
        </w:numPr>
        <w:tabs>
          <w:tab w:val="left" w:pos="993"/>
        </w:tabs>
        <w:ind w:hanging="432"/>
        <w:jc w:val="both"/>
      </w:pPr>
      <w:r w:rsidRPr="008C226B">
        <w:t>t</w:t>
      </w:r>
      <w:r w:rsidR="00714F32" w:rsidRPr="008C226B">
        <w:t xml:space="preserve">rešās atlases kārtas ietvaros </w:t>
      </w:r>
      <w:r w:rsidR="002B438E" w:rsidRPr="008C226B">
        <w:t xml:space="preserve">plānotais </w:t>
      </w:r>
      <w:r w:rsidR="00714F32" w:rsidRPr="008C226B">
        <w:t xml:space="preserve">finansējums ir </w:t>
      </w:r>
      <w:r w:rsidR="000453E0" w:rsidRPr="008C226B">
        <w:t>ne mazāks kā</w:t>
      </w:r>
      <w:r w:rsidR="00714F32" w:rsidRPr="008C226B">
        <w:t xml:space="preserve"> 61 467 </w:t>
      </w:r>
      <w:r w:rsidR="003C2D99" w:rsidRPr="008C226B">
        <w:t xml:space="preserve">090 </w:t>
      </w:r>
      <w:proofErr w:type="spellStart"/>
      <w:r w:rsidR="00714F32" w:rsidRPr="008C226B">
        <w:rPr>
          <w:i/>
        </w:rPr>
        <w:t>euro</w:t>
      </w:r>
      <w:proofErr w:type="spellEnd"/>
      <w:r w:rsidR="00714F32" w:rsidRPr="008C226B">
        <w:t xml:space="preserve">, tai skaitā Eiropas Reģionālās attīstības fonda finansējums – 52 247 026 </w:t>
      </w:r>
      <w:proofErr w:type="spellStart"/>
      <w:r w:rsidR="00714F32" w:rsidRPr="008C226B">
        <w:rPr>
          <w:i/>
        </w:rPr>
        <w:t>euro</w:t>
      </w:r>
      <w:proofErr w:type="spellEnd"/>
      <w:r w:rsidR="00714F32" w:rsidRPr="008C226B">
        <w:t xml:space="preserve"> un nacionālais finansējums </w:t>
      </w:r>
      <w:r w:rsidR="000453E0" w:rsidRPr="008C226B">
        <w:t xml:space="preserve">ne mazāks kā </w:t>
      </w:r>
      <w:r w:rsidR="00714F32" w:rsidRPr="008C226B">
        <w:t xml:space="preserve">9 220 </w:t>
      </w:r>
      <w:r w:rsidR="006C5C60" w:rsidRPr="008C226B">
        <w:t xml:space="preserve">064 </w:t>
      </w:r>
      <w:proofErr w:type="spellStart"/>
      <w:r w:rsidR="00714F32" w:rsidRPr="008C226B">
        <w:rPr>
          <w:i/>
        </w:rPr>
        <w:t>euro</w:t>
      </w:r>
      <w:proofErr w:type="spellEnd"/>
      <w:r w:rsidR="00714F32" w:rsidRPr="008C226B">
        <w:t>.</w:t>
      </w:r>
    </w:p>
    <w:p w:rsidR="002B438E" w:rsidRPr="008C226B" w:rsidRDefault="00714F32">
      <w:pPr>
        <w:numPr>
          <w:ilvl w:val="0"/>
          <w:numId w:val="1"/>
        </w:numPr>
        <w:spacing w:before="120"/>
        <w:ind w:left="357" w:hanging="357"/>
        <w:jc w:val="both"/>
      </w:pPr>
      <w:r w:rsidRPr="008C226B">
        <w:t xml:space="preserve">Šo noteikumu </w:t>
      </w:r>
      <w:r w:rsidR="005554AA" w:rsidRPr="008C226B">
        <w:t>14</w:t>
      </w:r>
      <w:r w:rsidRPr="008C226B">
        <w:t>.punktā minētajās atlases kārtās līdz 2018.gada 31.decembrim plāno ne vairāk kā</w:t>
      </w:r>
      <w:r w:rsidR="002B438E" w:rsidRPr="008C226B">
        <w:t xml:space="preserve"> </w:t>
      </w:r>
      <w:r w:rsidR="001B1F6D" w:rsidRPr="008C226B">
        <w:t> </w:t>
      </w:r>
      <w:r w:rsidR="0003261E" w:rsidRPr="008C226B">
        <w:t>250 19</w:t>
      </w:r>
      <w:r w:rsidR="00021848" w:rsidRPr="008C226B">
        <w:t>6</w:t>
      </w:r>
      <w:r w:rsidR="0003261E" w:rsidRPr="008C226B">
        <w:t xml:space="preserve"> 791</w:t>
      </w:r>
      <w:r w:rsidR="001B1F6D" w:rsidRPr="008C226B">
        <w:t xml:space="preserve"> </w:t>
      </w:r>
      <w:proofErr w:type="spellStart"/>
      <w:r w:rsidR="002B438E" w:rsidRPr="008C226B">
        <w:rPr>
          <w:i/>
        </w:rPr>
        <w:t>euro</w:t>
      </w:r>
      <w:proofErr w:type="spellEnd"/>
      <w:r w:rsidRPr="008C226B">
        <w:t xml:space="preserve"> no Eiropas Reģionālās attīstības fonda finansējuma</w:t>
      </w:r>
      <w:r w:rsidR="00613E26" w:rsidRPr="008C226B">
        <w:t xml:space="preserve"> (ta</w:t>
      </w:r>
      <w:r w:rsidR="00561627" w:rsidRPr="008C226B">
        <w:t>i</w:t>
      </w:r>
      <w:r w:rsidR="00613E26" w:rsidRPr="008C226B">
        <w:t xml:space="preserve"> skaitā </w:t>
      </w:r>
      <w:proofErr w:type="spellStart"/>
      <w:r w:rsidR="00613E26" w:rsidRPr="008C226B">
        <w:t>virssaistību</w:t>
      </w:r>
      <w:proofErr w:type="spellEnd"/>
      <w:r w:rsidR="00613E26" w:rsidRPr="008C226B">
        <w:t xml:space="preserve"> finansējums </w:t>
      </w:r>
      <w:r w:rsidR="0003261E" w:rsidRPr="008C226B">
        <w:t>28 099 280</w:t>
      </w:r>
      <w:r w:rsidR="00613E26" w:rsidRPr="008C226B">
        <w:t xml:space="preserve"> </w:t>
      </w:r>
      <w:proofErr w:type="spellStart"/>
      <w:r w:rsidR="00613E26" w:rsidRPr="008C226B">
        <w:rPr>
          <w:i/>
          <w:iCs/>
        </w:rPr>
        <w:t>euro</w:t>
      </w:r>
      <w:proofErr w:type="spellEnd"/>
      <w:r w:rsidR="00613E26" w:rsidRPr="008C226B">
        <w:t>)</w:t>
      </w:r>
      <w:r w:rsidR="002B438E" w:rsidRPr="008C226B">
        <w:t>:</w:t>
      </w:r>
    </w:p>
    <w:p w:rsidR="002B438E" w:rsidRPr="008C226B" w:rsidRDefault="002B438E" w:rsidP="002B438E">
      <w:pPr>
        <w:numPr>
          <w:ilvl w:val="1"/>
          <w:numId w:val="1"/>
        </w:numPr>
        <w:tabs>
          <w:tab w:val="left" w:pos="993"/>
        </w:tabs>
        <w:ind w:hanging="432"/>
        <w:jc w:val="both"/>
      </w:pPr>
      <w:r w:rsidRPr="008C226B">
        <w:t xml:space="preserve">pirmās atlases kārtas ietvaros ne vairāk kā </w:t>
      </w:r>
      <w:r w:rsidR="001B1F6D" w:rsidRPr="008C226B">
        <w:t xml:space="preserve">114 </w:t>
      </w:r>
      <w:r w:rsidR="0003261E" w:rsidRPr="008C226B">
        <w:t>617 932</w:t>
      </w:r>
      <w:r w:rsidR="00F11FE2" w:rsidRPr="008C226B">
        <w:t xml:space="preserve"> </w:t>
      </w:r>
      <w:proofErr w:type="spellStart"/>
      <w:r w:rsidRPr="008C226B">
        <w:rPr>
          <w:i/>
        </w:rPr>
        <w:t>euro</w:t>
      </w:r>
      <w:proofErr w:type="spellEnd"/>
      <w:r w:rsidRPr="008C226B">
        <w:t xml:space="preserve"> no Eiropas Reģionālās attīstības fonda finansējuma</w:t>
      </w:r>
      <w:r w:rsidR="00613E26" w:rsidRPr="008C226B">
        <w:t xml:space="preserve"> (ta</w:t>
      </w:r>
      <w:r w:rsidR="00561627" w:rsidRPr="008C226B">
        <w:t>i</w:t>
      </w:r>
      <w:r w:rsidR="00613E26" w:rsidRPr="008C226B">
        <w:t xml:space="preserve"> skaitā </w:t>
      </w:r>
      <w:proofErr w:type="spellStart"/>
      <w:r w:rsidR="00613E26" w:rsidRPr="008C226B">
        <w:t>virssaistību</w:t>
      </w:r>
      <w:proofErr w:type="spellEnd"/>
      <w:r w:rsidR="00613E26" w:rsidRPr="008C226B">
        <w:t xml:space="preserve"> finansējums </w:t>
      </w:r>
      <w:r w:rsidR="0003261E" w:rsidRPr="008C226B">
        <w:t>28 099 280</w:t>
      </w:r>
      <w:r w:rsidR="00613E26" w:rsidRPr="008C226B">
        <w:t xml:space="preserve"> </w:t>
      </w:r>
      <w:proofErr w:type="spellStart"/>
      <w:r w:rsidR="00613E26" w:rsidRPr="008C226B">
        <w:rPr>
          <w:i/>
          <w:iCs/>
        </w:rPr>
        <w:t>euro</w:t>
      </w:r>
      <w:proofErr w:type="spellEnd"/>
      <w:r w:rsidR="00613E26" w:rsidRPr="008C226B">
        <w:t>)</w:t>
      </w:r>
      <w:r w:rsidRPr="008C226B">
        <w:t>;</w:t>
      </w:r>
    </w:p>
    <w:p w:rsidR="002B438E" w:rsidRPr="008C226B" w:rsidRDefault="002B438E" w:rsidP="002B438E">
      <w:pPr>
        <w:numPr>
          <w:ilvl w:val="1"/>
          <w:numId w:val="1"/>
        </w:numPr>
        <w:tabs>
          <w:tab w:val="left" w:pos="993"/>
        </w:tabs>
        <w:ind w:hanging="432"/>
        <w:jc w:val="both"/>
      </w:pPr>
      <w:r w:rsidRPr="008C226B">
        <w:t xml:space="preserve">otrās atlases kārtas ietvaros ne vairāk kā </w:t>
      </w:r>
      <w:r w:rsidR="00392A6B" w:rsidRPr="008C226B">
        <w:t>86 518 </w:t>
      </w:r>
      <w:r w:rsidR="00F11FE2" w:rsidRPr="008C226B">
        <w:t xml:space="preserve">652 </w:t>
      </w:r>
      <w:proofErr w:type="spellStart"/>
      <w:r w:rsidRPr="008C226B">
        <w:rPr>
          <w:i/>
        </w:rPr>
        <w:t>euro</w:t>
      </w:r>
      <w:proofErr w:type="spellEnd"/>
      <w:r w:rsidRPr="008C226B">
        <w:t xml:space="preserve"> no Eiropas Reģionālās attīstības fonda finansējuma;</w:t>
      </w:r>
    </w:p>
    <w:p w:rsidR="002B438E" w:rsidRPr="008C226B" w:rsidRDefault="002B438E" w:rsidP="002B438E">
      <w:pPr>
        <w:numPr>
          <w:ilvl w:val="1"/>
          <w:numId w:val="1"/>
        </w:numPr>
        <w:tabs>
          <w:tab w:val="left" w:pos="993"/>
        </w:tabs>
        <w:ind w:hanging="432"/>
        <w:jc w:val="both"/>
      </w:pPr>
      <w:r w:rsidRPr="008C226B">
        <w:t>trešās atlases kārtas ietvaros ne vairāk kā 49</w:t>
      </w:r>
      <w:r w:rsidR="00392A6B" w:rsidRPr="008C226B">
        <w:t> </w:t>
      </w:r>
      <w:r w:rsidR="00F11FE2" w:rsidRPr="008C226B">
        <w:t xml:space="preserve">060 207 </w:t>
      </w:r>
      <w:proofErr w:type="spellStart"/>
      <w:r w:rsidRPr="008C226B">
        <w:rPr>
          <w:i/>
        </w:rPr>
        <w:t>euro</w:t>
      </w:r>
      <w:proofErr w:type="spellEnd"/>
      <w:r w:rsidRPr="008C226B">
        <w:t xml:space="preserve"> no Eiropas Reģionālās attīstības fonda finansējuma.</w:t>
      </w:r>
    </w:p>
    <w:p w:rsidR="005B0AFC" w:rsidRPr="008C226B" w:rsidRDefault="005B0AFC" w:rsidP="005B0AFC">
      <w:pPr>
        <w:numPr>
          <w:ilvl w:val="0"/>
          <w:numId w:val="1"/>
        </w:numPr>
        <w:tabs>
          <w:tab w:val="left" w:pos="993"/>
        </w:tabs>
        <w:spacing w:before="120"/>
        <w:ind w:left="357" w:hanging="357"/>
        <w:jc w:val="both"/>
      </w:pPr>
      <w:r w:rsidRPr="008C226B">
        <w:t xml:space="preserve">Līdz 2018.gada 31.decembrim </w:t>
      </w:r>
      <w:r w:rsidR="000453E0" w:rsidRPr="008C226B">
        <w:t xml:space="preserve">projekta </w:t>
      </w:r>
      <w:r w:rsidRPr="008C226B">
        <w:t xml:space="preserve">iznākuma rādītājus plāno atbilstoši šo noteikumu </w:t>
      </w:r>
      <w:r w:rsidR="00470CD7" w:rsidRPr="008C226B">
        <w:t>15</w:t>
      </w:r>
      <w:r w:rsidRPr="008C226B">
        <w:t xml:space="preserve">.punktā </w:t>
      </w:r>
      <w:r w:rsidR="000453E0" w:rsidRPr="008C226B">
        <w:t xml:space="preserve">minētajam </w:t>
      </w:r>
      <w:r w:rsidRPr="008C226B">
        <w:t>pieejamajam finansējuma apmēram</w:t>
      </w:r>
      <w:r w:rsidR="004C3A96" w:rsidRPr="008C226B">
        <w:t xml:space="preserve"> un nosl</w:t>
      </w:r>
      <w:r w:rsidR="00B37B85" w:rsidRPr="008C226B">
        <w:t>ēdz</w:t>
      </w:r>
      <w:r w:rsidR="004C3A96" w:rsidRPr="008C226B">
        <w:t xml:space="preserve"> ne mazāk kā desmit vienošanās vai civiltiesisk</w:t>
      </w:r>
      <w:r w:rsidR="00B37B85" w:rsidRPr="008C226B">
        <w:t>os</w:t>
      </w:r>
      <w:r w:rsidR="004C3A96" w:rsidRPr="008C226B">
        <w:t xml:space="preserve"> līgum</w:t>
      </w:r>
      <w:r w:rsidR="00B37B85" w:rsidRPr="008C226B">
        <w:t>us</w:t>
      </w:r>
      <w:r w:rsidR="004C3A96" w:rsidRPr="008C226B">
        <w:t xml:space="preserve"> par projektu īstenošanu</w:t>
      </w:r>
      <w:r w:rsidRPr="008C226B">
        <w:t>.</w:t>
      </w:r>
    </w:p>
    <w:p w:rsidR="005B0AFC" w:rsidRPr="008C226B" w:rsidRDefault="005B0AFC" w:rsidP="005B0AFC">
      <w:pPr>
        <w:numPr>
          <w:ilvl w:val="0"/>
          <w:numId w:val="1"/>
        </w:numPr>
        <w:tabs>
          <w:tab w:val="left" w:pos="993"/>
        </w:tabs>
        <w:spacing w:before="120"/>
        <w:ind w:left="357" w:hanging="357"/>
        <w:jc w:val="both"/>
      </w:pPr>
      <w:r w:rsidRPr="008C226B">
        <w:lastRenderedPageBreak/>
        <w:t xml:space="preserve">No 2019.gada 1.janvāra atbildīgā iestāde pēc Eiropas Komisijas lēmuma par snieguma ietvara izpildi var ierosināt </w:t>
      </w:r>
      <w:r w:rsidR="008D75CE" w:rsidRPr="00967FBE">
        <w:t>palielināt pieejamo attiecināmo finansējumu līdz šo noteikumu 14.punktā minētajam apmēram</w:t>
      </w:r>
      <w:r w:rsidR="008D75CE">
        <w:t xml:space="preserve"> un </w:t>
      </w:r>
      <w:r w:rsidR="00D36B94" w:rsidRPr="008C226B">
        <w:t xml:space="preserve">palielināt </w:t>
      </w:r>
      <w:r w:rsidRPr="008C226B">
        <w:t xml:space="preserve">šo noteikumu </w:t>
      </w:r>
      <w:r w:rsidR="00470CD7" w:rsidRPr="008C226B">
        <w:t>9</w:t>
      </w:r>
      <w:r w:rsidRPr="008C226B">
        <w:t xml:space="preserve">.1.apakšpunktā minēto sasniedzamo iznākuma rādītāju vērtību </w:t>
      </w:r>
      <w:r w:rsidR="00470CD7" w:rsidRPr="008C226B">
        <w:t xml:space="preserve">proporcionāli </w:t>
      </w:r>
      <w:r w:rsidRPr="008C226B">
        <w:t xml:space="preserve">šo noteikumu </w:t>
      </w:r>
      <w:r w:rsidR="00470CD7" w:rsidRPr="008C226B">
        <w:t>14</w:t>
      </w:r>
      <w:r w:rsidRPr="008C226B">
        <w:t xml:space="preserve">.punktā plānotajam kopējam </w:t>
      </w:r>
      <w:r w:rsidR="00B24824" w:rsidRPr="008C226B">
        <w:t xml:space="preserve">attiecināmajam </w:t>
      </w:r>
      <w:r w:rsidRPr="008C226B">
        <w:t>finansējuma apmēram.</w:t>
      </w:r>
      <w:r w:rsidR="00D36B94" w:rsidRPr="008C226B">
        <w:t xml:space="preserve"> </w:t>
      </w:r>
      <w:r w:rsidR="00D36B94" w:rsidRPr="008C226B">
        <w:rPr>
          <w:bCs/>
        </w:rPr>
        <w:t>Šajā punktā minētais nosacījums attiecināms uz esošiem projektiem</w:t>
      </w:r>
      <w:r w:rsidR="002051BA" w:rsidRPr="008C226B">
        <w:rPr>
          <w:bCs/>
        </w:rPr>
        <w:t>, kā arī</w:t>
      </w:r>
      <w:r w:rsidR="00D36B94" w:rsidRPr="008C226B">
        <w:rPr>
          <w:bCs/>
        </w:rPr>
        <w:t xml:space="preserve"> jauniem projektiem.</w:t>
      </w:r>
    </w:p>
    <w:p w:rsidR="004A34BB" w:rsidRPr="008C226B" w:rsidRDefault="004A34BB" w:rsidP="004A34BB">
      <w:pPr>
        <w:numPr>
          <w:ilvl w:val="0"/>
          <w:numId w:val="1"/>
        </w:numPr>
        <w:tabs>
          <w:tab w:val="left" w:pos="993"/>
        </w:tabs>
        <w:spacing w:before="120"/>
        <w:ind w:left="357" w:hanging="357"/>
        <w:jc w:val="both"/>
      </w:pPr>
      <w:r w:rsidRPr="008C226B">
        <w:t>Finansējumu specifiskā atbalsta mērķa ietvaros piešķir atmaksājamas palīdzības veidā atbilstoši Eiropas Parlamenta un Padomes 2013.ga</w:t>
      </w:r>
      <w:r w:rsidR="002E1576" w:rsidRPr="008C226B">
        <w:t>da 17.decembra Regulas (ES) Nr.</w:t>
      </w:r>
      <w:r w:rsidRPr="008C226B">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w:t>
      </w:r>
      <w:r w:rsidR="00EB0CBB" w:rsidRPr="008C226B">
        <w:t>n atceļ Padomes Regulu (EK) Nr.</w:t>
      </w:r>
      <w:r w:rsidRPr="008C226B">
        <w:t>1083/2006 67., 68. un 69.pantam.</w:t>
      </w:r>
    </w:p>
    <w:p w:rsidR="00041B1F" w:rsidRPr="008C226B" w:rsidRDefault="002E1576" w:rsidP="002E1576">
      <w:pPr>
        <w:numPr>
          <w:ilvl w:val="0"/>
          <w:numId w:val="1"/>
        </w:numPr>
        <w:spacing w:before="120"/>
        <w:ind w:left="357" w:hanging="357"/>
        <w:jc w:val="both"/>
      </w:pPr>
      <w:r w:rsidRPr="008C226B">
        <w:t>Atbalsta intensitāte</w:t>
      </w:r>
      <w:r w:rsidR="00714F32" w:rsidRPr="008C226B">
        <w:t xml:space="preserve"> (kas var būt </w:t>
      </w:r>
      <w:r w:rsidR="00A61074" w:rsidRPr="008C226B">
        <w:t xml:space="preserve">atšķirīga </w:t>
      </w:r>
      <w:r w:rsidR="00714F32" w:rsidRPr="008C226B">
        <w:t xml:space="preserve">dažādām </w:t>
      </w:r>
      <w:r w:rsidRPr="008C226B">
        <w:t xml:space="preserve">projekta </w:t>
      </w:r>
      <w:r w:rsidR="00714F32" w:rsidRPr="008C226B">
        <w:t>izmaksu pozīcijām) projekta iesniegumā norādīt</w:t>
      </w:r>
      <w:r w:rsidRPr="008C226B">
        <w:t>ajai</w:t>
      </w:r>
      <w:r w:rsidR="00714F32" w:rsidRPr="008C226B">
        <w:t xml:space="preserve"> attiecinām</w:t>
      </w:r>
      <w:r w:rsidRPr="008C226B">
        <w:t>ajai</w:t>
      </w:r>
      <w:r w:rsidR="00714F32" w:rsidRPr="008C226B">
        <w:t xml:space="preserve"> izmaksu pozīcija</w:t>
      </w:r>
      <w:r w:rsidRPr="008C226B">
        <w:t>i</w:t>
      </w:r>
      <w:r w:rsidR="00714F32" w:rsidRPr="008C226B">
        <w:t xml:space="preserve"> nepārsniedz:</w:t>
      </w:r>
    </w:p>
    <w:p w:rsidR="002E1576" w:rsidRPr="008C226B" w:rsidRDefault="00714F32">
      <w:pPr>
        <w:numPr>
          <w:ilvl w:val="1"/>
          <w:numId w:val="1"/>
        </w:numPr>
        <w:tabs>
          <w:tab w:val="left" w:pos="993"/>
        </w:tabs>
        <w:ind w:hanging="432"/>
        <w:jc w:val="both"/>
      </w:pPr>
      <w:r w:rsidRPr="008C226B">
        <w:t xml:space="preserve">85 procentus </w:t>
      </w:r>
      <w:r w:rsidR="002E1576" w:rsidRPr="008C226B">
        <w:t xml:space="preserve">Eiropas Reģionālās attīstības fonda finansējuma no </w:t>
      </w:r>
      <w:r w:rsidR="003A649F" w:rsidRPr="008C226B">
        <w:t xml:space="preserve">attiecīgās izmaksu pozīcijas </w:t>
      </w:r>
      <w:r w:rsidR="002E1576" w:rsidRPr="008C226B">
        <w:t>kopējām a</w:t>
      </w:r>
      <w:r w:rsidR="000547E2" w:rsidRPr="008C226B">
        <w:t>ttiecināmajām</w:t>
      </w:r>
      <w:r w:rsidR="003B15FC" w:rsidRPr="008C226B">
        <w:t xml:space="preserve"> </w:t>
      </w:r>
      <w:r w:rsidR="000547E2" w:rsidRPr="008C226B">
        <w:t>izmaksām:</w:t>
      </w:r>
    </w:p>
    <w:p w:rsidR="00041B1F" w:rsidRPr="008C226B" w:rsidRDefault="00714F32" w:rsidP="002E1576">
      <w:pPr>
        <w:numPr>
          <w:ilvl w:val="2"/>
          <w:numId w:val="1"/>
        </w:numPr>
        <w:tabs>
          <w:tab w:val="left" w:pos="993"/>
        </w:tabs>
        <w:ind w:hanging="504"/>
        <w:jc w:val="both"/>
      </w:pPr>
      <w:r w:rsidRPr="008C226B">
        <w:t xml:space="preserve">pašvaldībai vai tās izveidotai iestādei, </w:t>
      </w:r>
      <w:r w:rsidR="002E1576" w:rsidRPr="008C226B">
        <w:t xml:space="preserve">brīvostas pārvaldei, speciālās ekonomiskās zonas pārvaldei </w:t>
      </w:r>
      <w:r w:rsidRPr="008C226B">
        <w:t xml:space="preserve">vai </w:t>
      </w:r>
      <w:r w:rsidR="003A649F" w:rsidRPr="008C226B">
        <w:t>pašvaldības kapitālsabiedrībai</w:t>
      </w:r>
      <w:r w:rsidRPr="008C226B">
        <w:t>, kas veic pašvaldības deleģēto pārvaldes uzdevumu izpildi</w:t>
      </w:r>
      <w:r w:rsidR="002E1576" w:rsidRPr="008C226B">
        <w:t>,</w:t>
      </w:r>
      <w:r w:rsidRPr="008C226B">
        <w:t xml:space="preserve"> </w:t>
      </w:r>
      <w:r w:rsidR="003A649F" w:rsidRPr="008C226B">
        <w:t xml:space="preserve">ja īsteno projektu, </w:t>
      </w:r>
      <w:r w:rsidR="002E1576" w:rsidRPr="008C226B">
        <w:t xml:space="preserve">kas </w:t>
      </w:r>
      <w:r w:rsidR="000453E0" w:rsidRPr="008C226B">
        <w:t xml:space="preserve">nav kvalificējams </w:t>
      </w:r>
      <w:r w:rsidR="002E1576" w:rsidRPr="008C226B">
        <w:t xml:space="preserve">kā </w:t>
      </w:r>
      <w:r w:rsidR="00F62F49" w:rsidRPr="008C226B">
        <w:t>valsts atbalsts komercdarbībai</w:t>
      </w:r>
      <w:r w:rsidR="002E1576" w:rsidRPr="008C226B">
        <w:t>,</w:t>
      </w:r>
      <w:r w:rsidR="003A649F" w:rsidRPr="008C226B">
        <w:t xml:space="preserve"> attiecinot šo noteikumu</w:t>
      </w:r>
      <w:r w:rsidR="00FB3D0E" w:rsidRPr="008C226B">
        <w:t xml:space="preserve"> </w:t>
      </w:r>
      <w:r w:rsidR="00EF3B5C" w:rsidRPr="008C226B">
        <w:t>47</w:t>
      </w:r>
      <w:r w:rsidR="00FB3D0E" w:rsidRPr="008C226B">
        <w:t xml:space="preserve">., </w:t>
      </w:r>
      <w:r w:rsidR="00EF3B5C" w:rsidRPr="008C226B">
        <w:t>48</w:t>
      </w:r>
      <w:r w:rsidR="00FB3D0E" w:rsidRPr="008C226B">
        <w:t xml:space="preserve">., </w:t>
      </w:r>
      <w:r w:rsidR="00EF3B5C" w:rsidRPr="008C226B">
        <w:t>49</w:t>
      </w:r>
      <w:r w:rsidR="00FB3D0E" w:rsidRPr="008C226B">
        <w:t xml:space="preserve">. un </w:t>
      </w:r>
      <w:r w:rsidR="00EF3B5C" w:rsidRPr="008C226B">
        <w:t>50</w:t>
      </w:r>
      <w:r w:rsidR="00FB3D0E" w:rsidRPr="008C226B">
        <w:t xml:space="preserve">.punktā </w:t>
      </w:r>
      <w:r w:rsidR="000453E0" w:rsidRPr="008C226B">
        <w:t xml:space="preserve">minētās </w:t>
      </w:r>
      <w:r w:rsidR="00FB3D0E" w:rsidRPr="008C226B">
        <w:t xml:space="preserve">izmaksas </w:t>
      </w:r>
      <w:r w:rsidR="000453E0" w:rsidRPr="008C226B">
        <w:t>(</w:t>
      </w:r>
      <w:r w:rsidR="00FB3D0E" w:rsidRPr="008C226B">
        <w:t xml:space="preserve">izņemot </w:t>
      </w:r>
      <w:r w:rsidR="00EF3B5C" w:rsidRPr="008C226B">
        <w:t>48</w:t>
      </w:r>
      <w:r w:rsidR="00FB3D0E" w:rsidRPr="008C226B">
        <w:t xml:space="preserve">.3.2. un </w:t>
      </w:r>
      <w:r w:rsidR="00EF3B5C" w:rsidRPr="008C226B">
        <w:t>48</w:t>
      </w:r>
      <w:r w:rsidR="00FB3D0E" w:rsidRPr="008C226B">
        <w:t xml:space="preserve">.3.3.apakšpunktā </w:t>
      </w:r>
      <w:r w:rsidR="000453E0" w:rsidRPr="008C226B">
        <w:t>minētās</w:t>
      </w:r>
      <w:r w:rsidR="00FB3D0E" w:rsidRPr="008C226B">
        <w:t xml:space="preserve"> izmaksas</w:t>
      </w:r>
      <w:r w:rsidR="000453E0" w:rsidRPr="008C226B">
        <w:t>)</w:t>
      </w:r>
      <w:r w:rsidR="00FB3D0E" w:rsidRPr="008C226B">
        <w:t>.</w:t>
      </w:r>
      <w:r w:rsidR="00EF3B5C" w:rsidRPr="008C226B">
        <w:t xml:space="preserve"> Atbalstu brīvostas pārvaldei vai speciālās ekonomiskās zonas pārvaldei sniedz tikai darbībām ārpus teritorijas, kurā tiek veikta ostas pamatdarbība.</w:t>
      </w:r>
      <w:r w:rsidR="002E1576" w:rsidRPr="008C226B">
        <w:t xml:space="preserve"> </w:t>
      </w:r>
      <w:r w:rsidR="003A649F" w:rsidRPr="008C226B">
        <w:t>P</w:t>
      </w:r>
      <w:r w:rsidR="002E1576" w:rsidRPr="008C226B">
        <w:t xml:space="preserve">ārējās projekta attiecināmās izmaksas </w:t>
      </w:r>
      <w:r w:rsidR="00DE0D51" w:rsidRPr="008C226B">
        <w:t xml:space="preserve">attiecīgajai izmaksu pozīcijai </w:t>
      </w:r>
      <w:r w:rsidR="00EF3B5C" w:rsidRPr="008C226B">
        <w:t xml:space="preserve">var </w:t>
      </w:r>
      <w:r w:rsidR="002E1576" w:rsidRPr="008C226B">
        <w:t>finansē</w:t>
      </w:r>
      <w:r w:rsidR="00EF3B5C" w:rsidRPr="008C226B">
        <w:t>t</w:t>
      </w:r>
      <w:r w:rsidR="002E1576" w:rsidRPr="008C226B">
        <w:t xml:space="preserve"> no nacionālā publiskā finansējuma (valsts un (vai) pašvaldības budžets)</w:t>
      </w:r>
      <w:r w:rsidRPr="008C226B">
        <w:t>;</w:t>
      </w:r>
    </w:p>
    <w:p w:rsidR="00D42E19" w:rsidRPr="008C226B" w:rsidRDefault="00D42E19" w:rsidP="00D42E19">
      <w:pPr>
        <w:numPr>
          <w:ilvl w:val="2"/>
          <w:numId w:val="1"/>
        </w:numPr>
        <w:tabs>
          <w:tab w:val="left" w:pos="993"/>
        </w:tabs>
        <w:ind w:hanging="504"/>
        <w:jc w:val="both"/>
      </w:pPr>
      <w:r w:rsidRPr="008C226B">
        <w:t>sabiedrisko</w:t>
      </w:r>
      <w:r w:rsidR="00F67787" w:rsidRPr="008C226B">
        <w:t xml:space="preserve"> pakalpojumu</w:t>
      </w:r>
      <w:r w:rsidRPr="008C226B">
        <w:t xml:space="preserve"> (ūdenssaimniecības un (vai) siltumapgādes) </w:t>
      </w:r>
      <w:r w:rsidR="00F67787" w:rsidRPr="008C226B">
        <w:t xml:space="preserve">sniedzējam kā sadarbības partnerim, attiecinot šo noteikumu </w:t>
      </w:r>
      <w:r w:rsidR="00EF3B5C" w:rsidRPr="008C226B">
        <w:t>48</w:t>
      </w:r>
      <w:r w:rsidR="00F67787" w:rsidRPr="008C226B">
        <w:t xml:space="preserve">., </w:t>
      </w:r>
      <w:r w:rsidR="00EF3B5C" w:rsidRPr="008C226B">
        <w:t>49</w:t>
      </w:r>
      <w:r w:rsidR="00F67787" w:rsidRPr="008C226B">
        <w:t xml:space="preserve">. un </w:t>
      </w:r>
      <w:r w:rsidR="00EF3B5C" w:rsidRPr="008C226B">
        <w:t>50</w:t>
      </w:r>
      <w:r w:rsidR="00F67787" w:rsidRPr="008C226B">
        <w:t xml:space="preserve">.punktā </w:t>
      </w:r>
      <w:r w:rsidR="000453E0" w:rsidRPr="008C226B">
        <w:t xml:space="preserve">minētās </w:t>
      </w:r>
      <w:r w:rsidR="00F67787" w:rsidRPr="008C226B">
        <w:t xml:space="preserve">izmaksas </w:t>
      </w:r>
      <w:r w:rsidR="000453E0" w:rsidRPr="008C226B">
        <w:t>(</w:t>
      </w:r>
      <w:r w:rsidR="00F67787" w:rsidRPr="008C226B">
        <w:t xml:space="preserve">izņemot </w:t>
      </w:r>
      <w:r w:rsidR="00EF3B5C" w:rsidRPr="008C226B">
        <w:t>48</w:t>
      </w:r>
      <w:r w:rsidR="00F67787" w:rsidRPr="008C226B">
        <w:t xml:space="preserve">.1., </w:t>
      </w:r>
      <w:r w:rsidR="00EF3B5C" w:rsidRPr="008C226B">
        <w:t>48</w:t>
      </w:r>
      <w:r w:rsidR="00F67787" w:rsidRPr="008C226B">
        <w:t xml:space="preserve">.3.1., </w:t>
      </w:r>
      <w:r w:rsidR="00EF3B5C" w:rsidRPr="008C226B">
        <w:t>48</w:t>
      </w:r>
      <w:r w:rsidR="00F67787" w:rsidRPr="008C226B">
        <w:t xml:space="preserve">.3.2. un </w:t>
      </w:r>
      <w:r w:rsidR="00EF3B5C" w:rsidRPr="008C226B">
        <w:t>48</w:t>
      </w:r>
      <w:r w:rsidR="00F67787" w:rsidRPr="008C226B">
        <w:t xml:space="preserve">.3.3.apakšpunktā </w:t>
      </w:r>
      <w:r w:rsidR="000453E0" w:rsidRPr="008C226B">
        <w:t xml:space="preserve">minētās </w:t>
      </w:r>
      <w:r w:rsidR="00F67787" w:rsidRPr="008C226B">
        <w:t xml:space="preserve">gāzes un elektroenerģijas infrastruktūras izmaksas un </w:t>
      </w:r>
      <w:r w:rsidR="00EF3B5C" w:rsidRPr="008C226B">
        <w:t>48</w:t>
      </w:r>
      <w:r w:rsidR="00F67787" w:rsidRPr="008C226B">
        <w:t xml:space="preserve">.4.apakšpunktā </w:t>
      </w:r>
      <w:r w:rsidR="000453E0" w:rsidRPr="008C226B">
        <w:t xml:space="preserve">minētās </w:t>
      </w:r>
      <w:r w:rsidR="00F67787" w:rsidRPr="008C226B">
        <w:t>izmaksas</w:t>
      </w:r>
      <w:r w:rsidR="000453E0" w:rsidRPr="008C226B">
        <w:t>)</w:t>
      </w:r>
      <w:r w:rsidR="00F67787" w:rsidRPr="008C226B">
        <w:t xml:space="preserve">. Šajā apakšpunktā minētās izmaksas iekļauj projektā tikai </w:t>
      </w:r>
      <w:r w:rsidR="000453E0" w:rsidRPr="008C226B">
        <w:t>tad</w:t>
      </w:r>
      <w:r w:rsidR="00F67787" w:rsidRPr="008C226B">
        <w:t>, ja tās ir saistītas ar sabiedriskā pakalpojuma sniegšanu.</w:t>
      </w:r>
      <w:r w:rsidRPr="008C226B">
        <w:t xml:space="preserve"> </w:t>
      </w:r>
      <w:r w:rsidR="00F67787" w:rsidRPr="008C226B">
        <w:t>P</w:t>
      </w:r>
      <w:r w:rsidRPr="008C226B">
        <w:t xml:space="preserve">ārējās projekta attiecināmās izmaksas </w:t>
      </w:r>
      <w:r w:rsidR="00F67787" w:rsidRPr="008C226B">
        <w:t xml:space="preserve">attiecīgajai izmaksu pozīcijai </w:t>
      </w:r>
      <w:r w:rsidR="00091F2B" w:rsidRPr="008C226B">
        <w:t xml:space="preserve">var </w:t>
      </w:r>
      <w:r w:rsidRPr="008C226B">
        <w:t>finansē</w:t>
      </w:r>
      <w:r w:rsidR="00091F2B" w:rsidRPr="008C226B">
        <w:t>t</w:t>
      </w:r>
      <w:r w:rsidRPr="008C226B">
        <w:t xml:space="preserve"> no nacionālā publiskā fina</w:t>
      </w:r>
      <w:r w:rsidR="00BB034D" w:rsidRPr="008C226B">
        <w:t>nsējuma vai privātā finansējuma.</w:t>
      </w:r>
    </w:p>
    <w:p w:rsidR="00041B1F" w:rsidRPr="008C226B" w:rsidRDefault="00714F32">
      <w:pPr>
        <w:numPr>
          <w:ilvl w:val="1"/>
          <w:numId w:val="1"/>
        </w:numPr>
        <w:tabs>
          <w:tab w:val="left" w:pos="993"/>
        </w:tabs>
        <w:ind w:hanging="432"/>
        <w:jc w:val="both"/>
      </w:pPr>
      <w:r w:rsidRPr="008C226B">
        <w:t>starpību</w:t>
      </w:r>
      <w:r w:rsidR="003E0026" w:rsidRPr="008C226B">
        <w:t xml:space="preserve"> starp attiecināmajām izmaksām un pamatdarbības peļņu no ieguldījuma</w:t>
      </w:r>
      <w:r w:rsidR="000547E2" w:rsidRPr="008C226B">
        <w:t>,</w:t>
      </w:r>
      <w:r w:rsidRPr="008C226B">
        <w:t xml:space="preserve"> </w:t>
      </w:r>
      <w:r w:rsidR="000547E2" w:rsidRPr="008C226B">
        <w:t xml:space="preserve">ko finansē no kopējā publiskā </w:t>
      </w:r>
      <w:r w:rsidR="003E0026" w:rsidRPr="008C226B">
        <w:t>finansējuma</w:t>
      </w:r>
      <w:proofErr w:type="gramStart"/>
      <w:r w:rsidR="003E0026" w:rsidRPr="008C226B">
        <w:t xml:space="preserve"> </w:t>
      </w:r>
      <w:r w:rsidR="000547E2" w:rsidRPr="008C226B">
        <w:t xml:space="preserve"> </w:t>
      </w:r>
      <w:proofErr w:type="gramEnd"/>
      <w:r w:rsidR="003E0026" w:rsidRPr="008C226B">
        <w:t>(</w:t>
      </w:r>
      <w:r w:rsidR="000547E2" w:rsidRPr="008C226B">
        <w:t>Eiropas Reģionālās attīstības fonda</w:t>
      </w:r>
      <w:r w:rsidR="003E0026" w:rsidRPr="008C226B">
        <w:t xml:space="preserve"> finansējuma</w:t>
      </w:r>
      <w:r w:rsidR="000547E2" w:rsidRPr="008C226B">
        <w:t xml:space="preserve"> (ne vairāk, kā 85 procenti no kopējā publiskā finansējuma), pašvaldības un valsts budžeta – finansējuma</w:t>
      </w:r>
      <w:r w:rsidR="003E0026" w:rsidRPr="008C226B">
        <w:t>)</w:t>
      </w:r>
      <w:r w:rsidR="000547E2" w:rsidRPr="008C226B">
        <w:t xml:space="preserve">, </w:t>
      </w:r>
      <w:r w:rsidRPr="008C226B">
        <w:t>pašvaldībai vai tās izveidotai iestādei</w:t>
      </w:r>
      <w:r w:rsidR="00690DFE" w:rsidRPr="008C226B">
        <w:t>, vai pašvaldības kapitālsabiedrībai, kas veic pašvaldības deleģēto pārvaldes uzdevumu izpildi,</w:t>
      </w:r>
      <w:r w:rsidRPr="008C226B">
        <w:t xml:space="preserve"> atbilstoši:</w:t>
      </w:r>
    </w:p>
    <w:p w:rsidR="00041B1F" w:rsidRPr="008C226B" w:rsidRDefault="00714F32">
      <w:pPr>
        <w:numPr>
          <w:ilvl w:val="2"/>
          <w:numId w:val="1"/>
        </w:numPr>
        <w:spacing w:before="120"/>
        <w:ind w:hanging="504"/>
        <w:contextualSpacing/>
        <w:jc w:val="both"/>
      </w:pPr>
      <w:r w:rsidRPr="008C226B">
        <w:t xml:space="preserve">Komisijas regulas </w:t>
      </w:r>
      <w:r w:rsidR="00ED4B30" w:rsidRPr="008C226B">
        <w:t xml:space="preserve">2014.gada 17.jūnija </w:t>
      </w:r>
      <w:r w:rsidRPr="008C226B">
        <w:t>(ES) Nr.651/2014</w:t>
      </w:r>
      <w:r w:rsidR="00ED4B30" w:rsidRPr="008C226B">
        <w:t xml:space="preserve">, ar ko noteiktas atbalsta kategorijas atzīst par saderīgām ar iekšējo tirgu, piemērojot Līguma 107. un 108.pantu </w:t>
      </w:r>
      <w:r w:rsidR="00ED4B30" w:rsidRPr="008C226B">
        <w:rPr>
          <w:bCs/>
        </w:rPr>
        <w:t>(</w:t>
      </w:r>
      <w:r w:rsidR="00ED4B30" w:rsidRPr="008C226B">
        <w:t>Eiropas Savienības</w:t>
      </w:r>
      <w:r w:rsidR="00ED4B30" w:rsidRPr="008C226B">
        <w:rPr>
          <w:bCs/>
        </w:rPr>
        <w:t xml:space="preserve"> Oficiālais Vēstnesis, 2014.gada 26.jūnijs, </w:t>
      </w:r>
      <w:proofErr w:type="spellStart"/>
      <w:r w:rsidR="00ED4B30" w:rsidRPr="008C226B">
        <w:rPr>
          <w:bCs/>
        </w:rPr>
        <w:t>Nr.L</w:t>
      </w:r>
      <w:proofErr w:type="spellEnd"/>
      <w:r w:rsidR="00ED4B30" w:rsidRPr="008C226B">
        <w:rPr>
          <w:bCs/>
        </w:rPr>
        <w:t xml:space="preserve"> 187)</w:t>
      </w:r>
      <w:r w:rsidR="00ED4B30" w:rsidRPr="008C226B">
        <w:t xml:space="preserve"> (turpmāk – Komisijas regula Nr.651/2014)</w:t>
      </w:r>
      <w:r w:rsidRPr="008C226B">
        <w:t xml:space="preserve"> 48.panta nosacījumiem, ja paredzētas šo noteikumu </w:t>
      </w:r>
      <w:r w:rsidR="00091F2B" w:rsidRPr="008C226B">
        <w:t>48</w:t>
      </w:r>
      <w:r w:rsidRPr="008C226B">
        <w:t xml:space="preserve">.3.3.apakšpunktā minētās elektroenerģijas un gāzes infrastruktūras izmaksas </w:t>
      </w:r>
      <w:r w:rsidR="00690DFE" w:rsidRPr="008C226B">
        <w:t xml:space="preserve">(gadījumos, kad plānots iznomāt </w:t>
      </w:r>
      <w:r w:rsidRPr="008C226B">
        <w:t xml:space="preserve">šo noteikumu </w:t>
      </w:r>
      <w:r w:rsidR="00091F2B" w:rsidRPr="008C226B">
        <w:t>48</w:t>
      </w:r>
      <w:r w:rsidRPr="008C226B">
        <w:t xml:space="preserve">.4.apakšpunktā minēto teritoriju vai </w:t>
      </w:r>
      <w:r w:rsidR="00091F2B" w:rsidRPr="008C226B">
        <w:t>48</w:t>
      </w:r>
      <w:r w:rsidRPr="008C226B">
        <w:t xml:space="preserve">.3.2.apakšpunktā minēto infrastruktūru komersantam saimnieciskās </w:t>
      </w:r>
      <w:r w:rsidRPr="008C226B">
        <w:lastRenderedPageBreak/>
        <w:t>darbības veikšanai</w:t>
      </w:r>
      <w:r w:rsidR="00690DFE" w:rsidRPr="008C226B">
        <w:t>)</w:t>
      </w:r>
      <w:r w:rsidR="00322C3F" w:rsidRPr="008C226B">
        <w:t>,</w:t>
      </w:r>
      <w:r w:rsidR="00690DFE" w:rsidRPr="008C226B">
        <w:t xml:space="preserve"> attiecinot arī šo noteikumu </w:t>
      </w:r>
      <w:r w:rsidR="00091F2B" w:rsidRPr="008C226B">
        <w:t>48</w:t>
      </w:r>
      <w:r w:rsidR="00690DFE" w:rsidRPr="008C226B">
        <w:t xml:space="preserve">.1.apakšpunktā minētās izmaksas, kas radušās uz uzņēmuma (pakalpojuma) līguma pamata, un </w:t>
      </w:r>
      <w:r w:rsidR="00091F2B" w:rsidRPr="008C226B">
        <w:t>48</w:t>
      </w:r>
      <w:r w:rsidR="00690DFE" w:rsidRPr="008C226B">
        <w:t xml:space="preserve">.6., </w:t>
      </w:r>
      <w:r w:rsidR="00091F2B" w:rsidRPr="008C226B">
        <w:t>48</w:t>
      </w:r>
      <w:r w:rsidR="00690DFE" w:rsidRPr="008C226B">
        <w:t xml:space="preserve">.7., </w:t>
      </w:r>
      <w:r w:rsidR="00091F2B" w:rsidRPr="008C226B">
        <w:t>48</w:t>
      </w:r>
      <w:r w:rsidR="00690DFE" w:rsidRPr="008C226B">
        <w:t>.8. apakšpunktā, un 50.punktā minētās izmaksu pozīcijas</w:t>
      </w:r>
      <w:r w:rsidR="00130AB5" w:rsidRPr="008C226B">
        <w:t>.</w:t>
      </w:r>
      <w:r w:rsidR="000547E2" w:rsidRPr="008C226B">
        <w:t xml:space="preserve"> </w:t>
      </w:r>
      <w:r w:rsidR="00130AB5" w:rsidRPr="008C226B">
        <w:t>P</w:t>
      </w:r>
      <w:r w:rsidR="000547E2" w:rsidRPr="008C226B">
        <w:t xml:space="preserve">ārējās projekta attiecināmās izmaksas </w:t>
      </w:r>
      <w:r w:rsidR="00130AB5" w:rsidRPr="008C226B">
        <w:t xml:space="preserve">attiecīgajai izmaksu pozīcijai </w:t>
      </w:r>
      <w:r w:rsidR="000547E2" w:rsidRPr="008C226B">
        <w:t>finansē no privātā finansējuma (pašvaldības</w:t>
      </w:r>
      <w:r w:rsidR="00091F2B" w:rsidRPr="008C226B">
        <w:t>, pašvaldības kapitālsabiedrības, kas veic pašvaldības deleģēto pārvaldes uzdevumu izpildi,</w:t>
      </w:r>
      <w:r w:rsidR="000547E2" w:rsidRPr="008C226B">
        <w:t xml:space="preserve"> aizņēmums kredītiestādē atbilstoši tirgus cenai)</w:t>
      </w:r>
      <w:r w:rsidRPr="008C226B">
        <w:t>;</w:t>
      </w:r>
    </w:p>
    <w:p w:rsidR="00041B1F" w:rsidRPr="008C226B" w:rsidRDefault="00714F32">
      <w:pPr>
        <w:numPr>
          <w:ilvl w:val="2"/>
          <w:numId w:val="1"/>
        </w:numPr>
        <w:ind w:hanging="504"/>
        <w:contextualSpacing/>
        <w:jc w:val="both"/>
      </w:pPr>
      <w:r w:rsidRPr="008C226B">
        <w:t xml:space="preserve">Komisijas regulas (ES) Nr.651/2014 56.panta nosacījumiem, </w:t>
      </w:r>
      <w:r w:rsidR="000547E2" w:rsidRPr="008C226B">
        <w:t xml:space="preserve">ja paredzētas šo noteikumu </w:t>
      </w:r>
      <w:r w:rsidR="00EE690B" w:rsidRPr="008C226B">
        <w:t>48</w:t>
      </w:r>
      <w:r w:rsidR="000547E2" w:rsidRPr="008C226B">
        <w:t xml:space="preserve">.3.2.apakšpunktā minētās infrastruktūras izmaksas vai </w:t>
      </w:r>
      <w:r w:rsidR="00EE690B" w:rsidRPr="008C226B">
        <w:t>48</w:t>
      </w:r>
      <w:r w:rsidR="000547E2" w:rsidRPr="008C226B">
        <w:t>.4.apakšpunktā minētās infrastruktūras izmaksas</w:t>
      </w:r>
      <w:r w:rsidR="00130AB5" w:rsidRPr="008C226B">
        <w:t xml:space="preserve">, attiecinot arī šo noteikumu </w:t>
      </w:r>
      <w:r w:rsidR="00EE690B" w:rsidRPr="008C226B">
        <w:t>48</w:t>
      </w:r>
      <w:r w:rsidR="00130AB5" w:rsidRPr="008C226B">
        <w:t xml:space="preserve">.1.apakšpunktā minētās izmaksas, kas radušās uz uzņēmuma (pakalpojuma) līguma pamata, un </w:t>
      </w:r>
      <w:r w:rsidR="00EE690B" w:rsidRPr="008C226B">
        <w:t>48</w:t>
      </w:r>
      <w:r w:rsidR="00130AB5" w:rsidRPr="008C226B">
        <w:t xml:space="preserve">.5., </w:t>
      </w:r>
      <w:r w:rsidR="00EE690B" w:rsidRPr="008C226B">
        <w:t>48</w:t>
      </w:r>
      <w:r w:rsidR="00130AB5" w:rsidRPr="008C226B">
        <w:t xml:space="preserve">.6., </w:t>
      </w:r>
      <w:r w:rsidR="00EE690B" w:rsidRPr="008C226B">
        <w:t>48</w:t>
      </w:r>
      <w:r w:rsidR="00130AB5" w:rsidRPr="008C226B">
        <w:t xml:space="preserve">.7., </w:t>
      </w:r>
      <w:r w:rsidR="00EE690B" w:rsidRPr="008C226B">
        <w:t>48</w:t>
      </w:r>
      <w:r w:rsidR="00130AB5" w:rsidRPr="008C226B">
        <w:t>.8.apakšpunktā, un 5</w:t>
      </w:r>
      <w:r w:rsidR="00EE690B" w:rsidRPr="008C226B">
        <w:t>0</w:t>
      </w:r>
      <w:r w:rsidR="00130AB5" w:rsidRPr="008C226B">
        <w:t>.punktā minētās izmaksu pozīcijas.</w:t>
      </w:r>
      <w:r w:rsidR="000547E2" w:rsidRPr="008C226B">
        <w:t xml:space="preserve"> </w:t>
      </w:r>
      <w:r w:rsidR="00130AB5" w:rsidRPr="008C226B">
        <w:t>P</w:t>
      </w:r>
      <w:r w:rsidR="000547E2" w:rsidRPr="008C226B">
        <w:t xml:space="preserve">ārējās projekta attiecināmās izmaksas </w:t>
      </w:r>
      <w:r w:rsidR="00130AB5" w:rsidRPr="008C226B">
        <w:t xml:space="preserve">attiecīgajai izmaksu pozīcijai </w:t>
      </w:r>
      <w:r w:rsidR="000547E2" w:rsidRPr="008C226B">
        <w:t>finansē no privātā finansējuma (pašvaldības</w:t>
      </w:r>
      <w:r w:rsidR="00EE690B" w:rsidRPr="008C226B">
        <w:t>, pašvaldības kapitālsabiedrības, kas veic pašvaldības deleģēto pārvaldes uzdevumu izpildi,</w:t>
      </w:r>
      <w:r w:rsidR="000547E2" w:rsidRPr="008C226B">
        <w:t xml:space="preserve"> aizņēmums kredīti</w:t>
      </w:r>
      <w:r w:rsidR="00BB034D" w:rsidRPr="008C226B">
        <w:t>estādē atbilstoši tirgus cenai).</w:t>
      </w:r>
    </w:p>
    <w:p w:rsidR="000547E2" w:rsidRPr="008C226B" w:rsidRDefault="00714F32">
      <w:pPr>
        <w:numPr>
          <w:ilvl w:val="1"/>
          <w:numId w:val="1"/>
        </w:numPr>
        <w:tabs>
          <w:tab w:val="left" w:pos="993"/>
        </w:tabs>
        <w:ind w:hanging="432"/>
        <w:jc w:val="both"/>
      </w:pPr>
      <w:r w:rsidRPr="008C226B">
        <w:t xml:space="preserve">55 procentus </w:t>
      </w:r>
      <w:r w:rsidR="000547E2" w:rsidRPr="008C226B">
        <w:t xml:space="preserve">Eiropas Reģionālās attīstības fonda finansējuma no </w:t>
      </w:r>
      <w:r w:rsidR="00130AB5" w:rsidRPr="008C226B">
        <w:t xml:space="preserve">attiecīgās izmaksu pozīcijas </w:t>
      </w:r>
      <w:r w:rsidR="000547E2" w:rsidRPr="008C226B">
        <w:t>kopējām attiecināmajām izmaksām:</w:t>
      </w:r>
    </w:p>
    <w:p w:rsidR="00041B1F" w:rsidRPr="008C226B" w:rsidRDefault="000547E2" w:rsidP="000547E2">
      <w:pPr>
        <w:numPr>
          <w:ilvl w:val="2"/>
          <w:numId w:val="1"/>
        </w:numPr>
        <w:spacing w:before="120"/>
        <w:ind w:hanging="504"/>
        <w:contextualSpacing/>
        <w:jc w:val="both"/>
      </w:pPr>
      <w:r w:rsidRPr="008C226B">
        <w:t xml:space="preserve">mazajam (sīkajam) </w:t>
      </w:r>
      <w:r w:rsidR="00714F32" w:rsidRPr="008C226B">
        <w:t>komersantam kā sadarbības partnerim atbilstoši Komisijas regulas (ES) Nr.651/2014 14.pantam</w:t>
      </w:r>
      <w:r w:rsidRPr="008C226B">
        <w:t>,</w:t>
      </w:r>
      <w:r w:rsidR="00130AB5" w:rsidRPr="008C226B">
        <w:t xml:space="preserve"> attiecinot šo noteikumu </w:t>
      </w:r>
      <w:r w:rsidR="00A94CF7" w:rsidRPr="008C226B">
        <w:t>48</w:t>
      </w:r>
      <w:r w:rsidR="00130AB5" w:rsidRPr="008C226B">
        <w:t xml:space="preserve">.3.3.apakšpunktā </w:t>
      </w:r>
      <w:r w:rsidR="003E0026" w:rsidRPr="008C226B">
        <w:t xml:space="preserve">minētās </w:t>
      </w:r>
      <w:r w:rsidR="00130AB5" w:rsidRPr="008C226B">
        <w:t xml:space="preserve">izmaksas </w:t>
      </w:r>
      <w:r w:rsidR="003E0026" w:rsidRPr="008C226B">
        <w:t>(</w:t>
      </w:r>
      <w:r w:rsidR="00130AB5" w:rsidRPr="008C226B">
        <w:t>izņemot ūdenssaimniecības un siltumapgādes infrastruktūras izmaksas</w:t>
      </w:r>
      <w:r w:rsidR="003E0026" w:rsidRPr="008C226B">
        <w:t>)</w:t>
      </w:r>
      <w:r w:rsidR="00130AB5" w:rsidRPr="008C226B">
        <w:t xml:space="preserve">, </w:t>
      </w:r>
      <w:r w:rsidR="00A94CF7" w:rsidRPr="008C226B">
        <w:t>48</w:t>
      </w:r>
      <w:r w:rsidR="00130AB5" w:rsidRPr="008C226B">
        <w:t xml:space="preserve">.3.1., </w:t>
      </w:r>
      <w:r w:rsidR="00A94CF7" w:rsidRPr="008C226B">
        <w:t>48</w:t>
      </w:r>
      <w:r w:rsidR="00130AB5" w:rsidRPr="008C226B">
        <w:t xml:space="preserve">.3.2., </w:t>
      </w:r>
      <w:r w:rsidR="00A94CF7" w:rsidRPr="008C226B">
        <w:t>48</w:t>
      </w:r>
      <w:r w:rsidR="00130AB5" w:rsidRPr="008C226B">
        <w:t xml:space="preserve">.4., </w:t>
      </w:r>
      <w:r w:rsidR="00A94CF7" w:rsidRPr="008C226B">
        <w:t>48</w:t>
      </w:r>
      <w:r w:rsidR="00130AB5" w:rsidRPr="008C226B">
        <w:t xml:space="preserve">.5., </w:t>
      </w:r>
      <w:r w:rsidR="00A94CF7" w:rsidRPr="008C226B">
        <w:t>48</w:t>
      </w:r>
      <w:r w:rsidR="00130AB5" w:rsidRPr="008C226B">
        <w:t xml:space="preserve">.6., </w:t>
      </w:r>
      <w:r w:rsidR="00A94CF7" w:rsidRPr="008C226B">
        <w:t>48</w:t>
      </w:r>
      <w:r w:rsidR="00130AB5" w:rsidRPr="008C226B">
        <w:t xml:space="preserve">.7.apakšpunktā un </w:t>
      </w:r>
      <w:r w:rsidR="00A94CF7" w:rsidRPr="008C226B">
        <w:t>50</w:t>
      </w:r>
      <w:r w:rsidR="00130AB5" w:rsidRPr="008C226B">
        <w:t xml:space="preserve">.punktā minētās izmaksas, kas nepieciešamas savas saimnieciskās darbības veikšanai, un projekta iesniedzējam, attiecinot šo noteikumu </w:t>
      </w:r>
      <w:r w:rsidR="00A94CF7" w:rsidRPr="008C226B">
        <w:t>48</w:t>
      </w:r>
      <w:r w:rsidR="00895A3C" w:rsidRPr="008C226B">
        <w:t>.1.apakšpunktā minētās</w:t>
      </w:r>
      <w:r w:rsidR="00130AB5" w:rsidRPr="008C226B">
        <w:t xml:space="preserve"> izmaksas, kas radušās uz uzņēmuma (pakalpojuma) līguma pamata.</w:t>
      </w:r>
      <w:r w:rsidRPr="008C226B">
        <w:t xml:space="preserve"> </w:t>
      </w:r>
      <w:r w:rsidR="00130AB5" w:rsidRPr="008C226B">
        <w:t>P</w:t>
      </w:r>
      <w:r w:rsidRPr="008C226B">
        <w:t xml:space="preserve">ārējās projekta attiecināmās izmaksas </w:t>
      </w:r>
      <w:r w:rsidR="00DC0D26" w:rsidRPr="008C226B">
        <w:t xml:space="preserve">attiecīgajai izmaksu pozīcijai </w:t>
      </w:r>
      <w:r w:rsidRPr="008C226B">
        <w:t>finansē no privātā finansējuma</w:t>
      </w:r>
      <w:r w:rsidR="00D520E9" w:rsidRPr="008C226B">
        <w:t>, par kuru nav saņemts valsts atbalsts</w:t>
      </w:r>
      <w:r w:rsidR="00714F32" w:rsidRPr="008C226B">
        <w:t>;</w:t>
      </w:r>
    </w:p>
    <w:p w:rsidR="000547E2" w:rsidRPr="008C226B" w:rsidRDefault="000547E2" w:rsidP="000547E2">
      <w:pPr>
        <w:numPr>
          <w:ilvl w:val="2"/>
          <w:numId w:val="1"/>
        </w:numPr>
        <w:spacing w:before="120"/>
        <w:ind w:hanging="504"/>
        <w:contextualSpacing/>
        <w:jc w:val="both"/>
      </w:pPr>
      <w:r w:rsidRPr="008C226B">
        <w:t>zemnieku saimniecībai, vai mazajam (sīkajam) vai vidējam komersantam</w:t>
      </w:r>
      <w:r w:rsidR="00D520E9" w:rsidRPr="008C226B">
        <w:t xml:space="preserve"> kā sadarbības partnerim</w:t>
      </w:r>
      <w:r w:rsidRPr="008C226B">
        <w:t xml:space="preserve">, kurš nodarbojas ar primāro lauksaimniecisko ražošanu, atbilstoši Komisijas </w:t>
      </w:r>
      <w:r w:rsidR="001B0BF4" w:rsidRPr="008C226B">
        <w:t xml:space="preserve">2014.gada 25.jūnija </w:t>
      </w:r>
      <w:r w:rsidRPr="008C226B">
        <w:t xml:space="preserve">regulas </w:t>
      </w:r>
      <w:r w:rsidR="001B0BF4" w:rsidRPr="008C226B">
        <w:t xml:space="preserve">(ES) </w:t>
      </w:r>
      <w:r w:rsidRPr="008C226B">
        <w:t>Nr.702/2014</w:t>
      </w:r>
      <w:r w:rsidR="001B0BF4" w:rsidRPr="008C226B">
        <w:t xml:space="preserve">, ar kuru konkrētas atbalsta kategorijas lauksaimniecības un mežsaimniecības nozarē un lauku apvidos atzīst par saderīgām ar iekšējo tirgu, piemērojot Līguma par Eiropas Savienības darbību 107. un 108.pantu (Eiropas Savienības Oficiālais Vēstnesis, 2014.gada 1.jūlijs, </w:t>
      </w:r>
      <w:proofErr w:type="spellStart"/>
      <w:r w:rsidR="001B0BF4" w:rsidRPr="008C226B">
        <w:t>Nr.L</w:t>
      </w:r>
      <w:proofErr w:type="spellEnd"/>
      <w:r w:rsidR="001B0BF4" w:rsidRPr="008C226B">
        <w:t xml:space="preserve"> 193) (turpmāk - Komisijas regula Nr.702/2014)</w:t>
      </w:r>
      <w:r w:rsidRPr="008C226B">
        <w:t xml:space="preserve"> 14.panta 12.punkta </w:t>
      </w:r>
      <w:r w:rsidR="003E0026" w:rsidRPr="008C226B">
        <w:t>„</w:t>
      </w:r>
      <w:r w:rsidRPr="008C226B">
        <w:t>c</w:t>
      </w:r>
      <w:r w:rsidR="003E0026" w:rsidRPr="008C226B">
        <w:t>”</w:t>
      </w:r>
      <w:r w:rsidRPr="008C226B">
        <w:t xml:space="preserve"> apakšpunktam un 13.punkta </w:t>
      </w:r>
      <w:r w:rsidR="003E0026" w:rsidRPr="008C226B">
        <w:t>„</w:t>
      </w:r>
      <w:r w:rsidRPr="008C226B">
        <w:t>c</w:t>
      </w:r>
      <w:r w:rsidR="003E0026" w:rsidRPr="008C226B">
        <w:t>”</w:t>
      </w:r>
      <w:r w:rsidRPr="008C226B">
        <w:t xml:space="preserve"> apakšpunktam,</w:t>
      </w:r>
      <w:r w:rsidR="00467E60">
        <w:t xml:space="preserve"> kas paredz, ka</w:t>
      </w:r>
      <w:r w:rsidRPr="008C226B">
        <w:t xml:space="preserve"> </w:t>
      </w:r>
      <w:r w:rsidR="00467E60">
        <w:t xml:space="preserve">maksimālo </w:t>
      </w:r>
      <w:r w:rsidR="00467E60" w:rsidRPr="008C226B">
        <w:t>Eiropas Reģionālās attīstības fonda finansējuma</w:t>
      </w:r>
      <w:r w:rsidR="00467E60">
        <w:t xml:space="preserve"> intensitāti (50 procenti) var palielināt par 5 procentiem ieguldījumiem apgabalos, kuros ir dabas radīti vai citi īpaši ierobežojumi,</w:t>
      </w:r>
      <w:r w:rsidR="00467E60" w:rsidRPr="008C226B">
        <w:t xml:space="preserve"> </w:t>
      </w:r>
      <w:r w:rsidR="00D520E9" w:rsidRPr="008C226B">
        <w:t xml:space="preserve">attiecinot šo noteikumu </w:t>
      </w:r>
      <w:r w:rsidR="00302451" w:rsidRPr="008C226B">
        <w:t>48</w:t>
      </w:r>
      <w:r w:rsidR="00D520E9" w:rsidRPr="008C226B">
        <w:t xml:space="preserve">.3.3.apakšpunktā </w:t>
      </w:r>
      <w:r w:rsidR="003E0026" w:rsidRPr="008C226B">
        <w:t xml:space="preserve">minētās </w:t>
      </w:r>
      <w:r w:rsidR="00D520E9" w:rsidRPr="008C226B">
        <w:t xml:space="preserve">izmaksas </w:t>
      </w:r>
      <w:r w:rsidR="003E0026" w:rsidRPr="008C226B">
        <w:t>(</w:t>
      </w:r>
      <w:r w:rsidR="00D520E9" w:rsidRPr="008C226B">
        <w:t>izņemot ūdenssaimniecības un siltumapgādes infrastruktūras būvniecības vai pārbūves izmaksas</w:t>
      </w:r>
      <w:r w:rsidR="003E0026" w:rsidRPr="008C226B">
        <w:t>)</w:t>
      </w:r>
      <w:r w:rsidR="00D520E9" w:rsidRPr="008C226B">
        <w:t xml:space="preserve">, </w:t>
      </w:r>
      <w:r w:rsidR="00302451" w:rsidRPr="008C226B">
        <w:t>48</w:t>
      </w:r>
      <w:r w:rsidR="00D520E9" w:rsidRPr="008C226B">
        <w:t xml:space="preserve">.3.1., </w:t>
      </w:r>
      <w:r w:rsidR="00302451" w:rsidRPr="008C226B">
        <w:t>48</w:t>
      </w:r>
      <w:r w:rsidR="00D520E9" w:rsidRPr="008C226B">
        <w:t xml:space="preserve">.3.2., </w:t>
      </w:r>
      <w:r w:rsidR="00302451" w:rsidRPr="008C226B">
        <w:t>48</w:t>
      </w:r>
      <w:r w:rsidR="00D520E9" w:rsidRPr="008C226B">
        <w:t xml:space="preserve">.4., </w:t>
      </w:r>
      <w:r w:rsidR="00302451" w:rsidRPr="008C226B">
        <w:t>48</w:t>
      </w:r>
      <w:r w:rsidR="00D520E9" w:rsidRPr="008C226B">
        <w:t xml:space="preserve">.5., </w:t>
      </w:r>
      <w:r w:rsidR="00302451" w:rsidRPr="008C226B">
        <w:t>48</w:t>
      </w:r>
      <w:r w:rsidR="00D520E9" w:rsidRPr="008C226B">
        <w:t xml:space="preserve">.6., </w:t>
      </w:r>
      <w:r w:rsidR="00302451" w:rsidRPr="008C226B">
        <w:t>48</w:t>
      </w:r>
      <w:r w:rsidR="00D520E9" w:rsidRPr="008C226B">
        <w:t>.7.apakšpunktā un 5</w:t>
      </w:r>
      <w:r w:rsidR="00302451" w:rsidRPr="008C226B">
        <w:t>0</w:t>
      </w:r>
      <w:r w:rsidR="00D520E9" w:rsidRPr="008C226B">
        <w:t xml:space="preserve">.punktā minētās izmaksas, kas nepieciešamas savas saimnieciskās darbības veikšanai, un projekta iesniedzējam, attiecinot šo noteikumu </w:t>
      </w:r>
      <w:r w:rsidR="00302451" w:rsidRPr="008C226B">
        <w:t>48</w:t>
      </w:r>
      <w:r w:rsidR="00D520E9" w:rsidRPr="008C226B">
        <w:t>.1.apakšpunkt</w:t>
      </w:r>
      <w:r w:rsidR="00895A3C" w:rsidRPr="008C226B">
        <w:t>ā minētās</w:t>
      </w:r>
      <w:r w:rsidR="00D520E9" w:rsidRPr="008C226B">
        <w:t xml:space="preserve"> izmaksas, kas radušās uz uzņēmuma (pakalpojuma) līguma pamata.</w:t>
      </w:r>
      <w:r w:rsidR="00302451" w:rsidRPr="008C226B">
        <w:t xml:space="preserve"> </w:t>
      </w:r>
      <w:r w:rsidR="00302451" w:rsidRPr="008C226B">
        <w:rPr>
          <w:bCs/>
        </w:rPr>
        <w:t>Šo noteikumu 48.3.2.apakšpunktā minētās izmaksas ir attiecināmas, ja projekta ietvaros attīstītā infrastruktūra netiek izmantota primārajai lauksaimnieciskajai ražošanai.</w:t>
      </w:r>
      <w:r w:rsidR="00D520E9" w:rsidRPr="008C226B">
        <w:t xml:space="preserve"> P</w:t>
      </w:r>
      <w:r w:rsidRPr="008C226B">
        <w:t xml:space="preserve">ārējās projekta attiecināmās izmaksas </w:t>
      </w:r>
      <w:r w:rsidR="00D520E9" w:rsidRPr="008C226B">
        <w:t xml:space="preserve">attiecīgajai izmaksu pozīcijai </w:t>
      </w:r>
      <w:r w:rsidRPr="008C226B">
        <w:t>finansē no privātā finansējuma</w:t>
      </w:r>
      <w:r w:rsidR="00D520E9" w:rsidRPr="008C226B">
        <w:t>, par kuru nav saņemts valsts atbalsts</w:t>
      </w:r>
      <w:r w:rsidR="00BB034D" w:rsidRPr="008C226B">
        <w:t>.</w:t>
      </w:r>
      <w:r w:rsidR="00D81F31" w:rsidRPr="008C226B">
        <w:t xml:space="preserve"> Šajā apakšpunktā minētos nosacījumus nepiemēro, sniedzot valsts atbalstu komercdarbībai šo noteikumu </w:t>
      </w:r>
      <w:r w:rsidR="00D81F31" w:rsidRPr="008C226B">
        <w:lastRenderedPageBreak/>
        <w:t>2.1.apakšpunktā noteiktās pirmās atlases kārtas ietvaros</w:t>
      </w:r>
      <w:r w:rsidR="00E43F2A" w:rsidRPr="008C226B">
        <w:t xml:space="preserve"> un nacionālas nozīmes attīstības centru pašvaldībām, to iestādēm un nacionālas nozīmes attīstības centru pašvaldību kapitālsabiedrībām, kas veic pašvaldības deleģēto pārvaldes uzdevumu izpildi, šo noteikumu 2.3.apakšpunktā noteiktās trešās atlases kārtas ietvaros</w:t>
      </w:r>
      <w:r w:rsidR="00D81F31" w:rsidRPr="008C226B">
        <w:t>.</w:t>
      </w:r>
    </w:p>
    <w:p w:rsidR="000547E2" w:rsidRPr="008C226B" w:rsidRDefault="000547E2">
      <w:pPr>
        <w:numPr>
          <w:ilvl w:val="1"/>
          <w:numId w:val="1"/>
        </w:numPr>
        <w:tabs>
          <w:tab w:val="left" w:pos="993"/>
        </w:tabs>
        <w:ind w:hanging="432"/>
        <w:jc w:val="both"/>
      </w:pPr>
      <w:r w:rsidRPr="008C226B">
        <w:t xml:space="preserve">50 procentus Eiropas Reģionālās attīstības fonda finansējuma no </w:t>
      </w:r>
      <w:r w:rsidR="00F001CB" w:rsidRPr="008C226B">
        <w:t xml:space="preserve">attiecīgās izmaksu pozīcijas </w:t>
      </w:r>
      <w:r w:rsidRPr="008C226B">
        <w:t xml:space="preserve">kopējām attiecināmajām izmaksām – </w:t>
      </w:r>
      <w:r w:rsidR="00F001CB" w:rsidRPr="008C226B">
        <w:t xml:space="preserve">zemnieku vai </w:t>
      </w:r>
      <w:r w:rsidRPr="008C226B">
        <w:t>zvejnieku saimniecībai, mazajam (sīkajam) vai vidējam komersantam</w:t>
      </w:r>
      <w:r w:rsidR="00F001CB" w:rsidRPr="008C226B">
        <w:t xml:space="preserve"> kā sadarbības partnerim</w:t>
      </w:r>
      <w:r w:rsidRPr="008C226B">
        <w:t>, kurš nodarbojas ar zvej</w:t>
      </w:r>
      <w:r w:rsidR="00892B35" w:rsidRPr="008C226B">
        <w:t>as</w:t>
      </w:r>
      <w:r w:rsidRPr="008C226B">
        <w:t xml:space="preserve"> produktu ražošanu, atbilstoši Komisijas </w:t>
      </w:r>
      <w:r w:rsidR="00FB6F01" w:rsidRPr="008C226B">
        <w:t xml:space="preserve">2014.gada 16.decembra </w:t>
      </w:r>
      <w:r w:rsidRPr="008C226B">
        <w:t xml:space="preserve">regulas </w:t>
      </w:r>
      <w:r w:rsidR="00FB6F01" w:rsidRPr="008C226B">
        <w:t xml:space="preserve">(ES) </w:t>
      </w:r>
      <w:r w:rsidRPr="008C226B">
        <w:t>Nr.1388/2014</w:t>
      </w:r>
      <w:r w:rsidR="00FB6F01" w:rsidRPr="008C226B">
        <w:t xml:space="preserve">, ar ko konkrētas atbalsta kategorijas uzņēmumiem, kuri nodarbojas ar zvejas un akvakultūras produktu ražošanu, apstrādi un tirdzniecību, atzīst par saderīgām ar iekšējo tirgu, piemērojot Līguma par Eiropas Savienības darbību 107.un 108.pantu </w:t>
      </w:r>
      <w:r w:rsidR="00FB6F01" w:rsidRPr="008C226B">
        <w:rPr>
          <w:bCs/>
        </w:rPr>
        <w:t>(</w:t>
      </w:r>
      <w:r w:rsidR="00FB6F01" w:rsidRPr="008C226B">
        <w:t>Eiropas Savienības</w:t>
      </w:r>
      <w:r w:rsidR="00FB6F01" w:rsidRPr="008C226B">
        <w:rPr>
          <w:bCs/>
        </w:rPr>
        <w:t xml:space="preserve"> Oficiālais Vēstnesis, 201</w:t>
      </w:r>
      <w:r w:rsidR="001C09A1" w:rsidRPr="008C226B">
        <w:rPr>
          <w:bCs/>
        </w:rPr>
        <w:t xml:space="preserve">4.gada 24.decembris, </w:t>
      </w:r>
      <w:proofErr w:type="spellStart"/>
      <w:r w:rsidR="001C09A1" w:rsidRPr="008C226B">
        <w:rPr>
          <w:bCs/>
        </w:rPr>
        <w:t>Nr.L</w:t>
      </w:r>
      <w:proofErr w:type="spellEnd"/>
      <w:r w:rsidR="001C09A1" w:rsidRPr="008C226B">
        <w:rPr>
          <w:bCs/>
        </w:rPr>
        <w:t xml:space="preserve"> 369</w:t>
      </w:r>
      <w:r w:rsidR="00FB6F01" w:rsidRPr="008C226B">
        <w:rPr>
          <w:bCs/>
        </w:rPr>
        <w:t>)</w:t>
      </w:r>
      <w:r w:rsidR="00FB6F01" w:rsidRPr="008C226B">
        <w:t xml:space="preserve"> (turpmāk - Komisijas regula Nr.1388/2014)</w:t>
      </w:r>
      <w:r w:rsidRPr="008C226B">
        <w:t xml:space="preserve"> 27. un 28.pantam, ar akvakultūras produktu ražošanu atbilstoši Komisijas regulas Nr.1388/2014 31.pantam, ar zvejas un akvakultūras produktu apstrādi atbilstoši Komisijas regulas Nr.1388/2014 42.pantam, </w:t>
      </w:r>
      <w:r w:rsidR="00BB3D9C" w:rsidRPr="008C226B">
        <w:t xml:space="preserve">attiecinot šo noteikumu </w:t>
      </w:r>
      <w:r w:rsidR="008C3073" w:rsidRPr="008C226B">
        <w:t>48</w:t>
      </w:r>
      <w:r w:rsidR="00BB3D9C" w:rsidRPr="008C226B">
        <w:t xml:space="preserve">.3.3.apakšpunktā noteiktās izmaksas </w:t>
      </w:r>
      <w:r w:rsidR="0020490C" w:rsidRPr="008C226B">
        <w:t>(</w:t>
      </w:r>
      <w:r w:rsidR="00BB3D9C" w:rsidRPr="008C226B">
        <w:t>izņemot ūdenssaimniecības un siltumapgādes infrastruktūras izmaksas</w:t>
      </w:r>
      <w:r w:rsidR="0020490C" w:rsidRPr="008C226B">
        <w:t>)</w:t>
      </w:r>
      <w:r w:rsidR="00BB3D9C" w:rsidRPr="008C226B">
        <w:t xml:space="preserve">, </w:t>
      </w:r>
      <w:r w:rsidR="008C3073" w:rsidRPr="008C226B">
        <w:t>48</w:t>
      </w:r>
      <w:r w:rsidR="00BB3D9C" w:rsidRPr="008C226B">
        <w:t xml:space="preserve">.3.1., </w:t>
      </w:r>
      <w:r w:rsidR="008C3073" w:rsidRPr="008C226B">
        <w:t>48</w:t>
      </w:r>
      <w:r w:rsidR="00BB3D9C" w:rsidRPr="008C226B">
        <w:t xml:space="preserve">.3.2., </w:t>
      </w:r>
      <w:r w:rsidR="008C3073" w:rsidRPr="008C226B">
        <w:t>48</w:t>
      </w:r>
      <w:r w:rsidR="00BB3D9C" w:rsidRPr="008C226B">
        <w:t xml:space="preserve">.4., </w:t>
      </w:r>
      <w:r w:rsidR="008C3073" w:rsidRPr="008C226B">
        <w:t>48</w:t>
      </w:r>
      <w:r w:rsidR="00BB3D9C" w:rsidRPr="008C226B">
        <w:t xml:space="preserve">.5., </w:t>
      </w:r>
      <w:r w:rsidR="008C3073" w:rsidRPr="008C226B">
        <w:t>48</w:t>
      </w:r>
      <w:r w:rsidR="00BB3D9C" w:rsidRPr="008C226B">
        <w:t xml:space="preserve">.6., </w:t>
      </w:r>
      <w:r w:rsidR="008C3073" w:rsidRPr="008C226B">
        <w:t>48</w:t>
      </w:r>
      <w:r w:rsidR="00BB3D9C" w:rsidRPr="008C226B">
        <w:t>.7.apakšpunktā un 5</w:t>
      </w:r>
      <w:r w:rsidR="008C3073" w:rsidRPr="008C226B">
        <w:t>0</w:t>
      </w:r>
      <w:r w:rsidR="00BB3D9C" w:rsidRPr="008C226B">
        <w:t xml:space="preserve">.punktā minētās izmaksas, kas nepieciešamas savas saimnieciskās darbības veikšanai, un projekta iesniedzējam, attiecinot šo noteikumu </w:t>
      </w:r>
      <w:r w:rsidR="008C3073" w:rsidRPr="008C226B">
        <w:t>48</w:t>
      </w:r>
      <w:r w:rsidR="00BB3D9C" w:rsidRPr="008C226B">
        <w:t>.1.apakšpunkt</w:t>
      </w:r>
      <w:r w:rsidR="00895A3C" w:rsidRPr="008C226B">
        <w:t>ā minētās</w:t>
      </w:r>
      <w:r w:rsidR="00BB3D9C" w:rsidRPr="008C226B">
        <w:t xml:space="preserve"> izmaksas, kas radušās uz uzņēmuma (pakalpojuma) līguma pamata. P</w:t>
      </w:r>
      <w:r w:rsidRPr="008C226B">
        <w:t xml:space="preserve">ārējās projekta attiecināmās izmaksas </w:t>
      </w:r>
      <w:r w:rsidR="00BB3D9C" w:rsidRPr="008C226B">
        <w:t xml:space="preserve">attiecīgajai izmaksu pozīcijai </w:t>
      </w:r>
      <w:r w:rsidRPr="008C226B">
        <w:t>finansē no privātā finansējuma</w:t>
      </w:r>
      <w:r w:rsidR="00BB3D9C" w:rsidRPr="008C226B">
        <w:t>, par kuru nav saņemts valsts atbalsts</w:t>
      </w:r>
      <w:r w:rsidR="00D81F31" w:rsidRPr="008C226B">
        <w:t>. Šajā apakšpunktā minētos nosacījumus nepiemēro, sniedzot valsts atbalstu komercdarbībai šo noteikumu 2.1.apakšpunktā noteiktās pirmās atlases kārtas ietvaros</w:t>
      </w:r>
      <w:r w:rsidR="00E43F2A" w:rsidRPr="008C226B">
        <w:t xml:space="preserve"> un </w:t>
      </w:r>
      <w:r w:rsidR="00517CC3" w:rsidRPr="008C226B">
        <w:t>nacionālas nozīmes attīstības centru pašvaldībām, to iestādēm un nacionālas nozīmes attīstības centru pašvaldību kapitālsabiedrībām, kas veic pašvaldības deleģēto pārvaldes uzdevumu izpildi, šo noteikumu 2.3.apakšpunktā noteiktās trešās atlases kārtas ietvaros</w:t>
      </w:r>
      <w:r w:rsidRPr="008C226B">
        <w:t>;</w:t>
      </w:r>
    </w:p>
    <w:p w:rsidR="00041B1F" w:rsidRPr="008C226B" w:rsidRDefault="00714F32">
      <w:pPr>
        <w:numPr>
          <w:ilvl w:val="1"/>
          <w:numId w:val="1"/>
        </w:numPr>
        <w:tabs>
          <w:tab w:val="left" w:pos="993"/>
        </w:tabs>
        <w:ind w:hanging="432"/>
        <w:jc w:val="both"/>
      </w:pPr>
      <w:r w:rsidRPr="008C226B">
        <w:t>45 procentus</w:t>
      </w:r>
      <w:r w:rsidR="000547E2" w:rsidRPr="008C226B">
        <w:t xml:space="preserve"> Eiropas Reģionālās attīstības fonda finansējuma no </w:t>
      </w:r>
      <w:r w:rsidR="005F6634" w:rsidRPr="008C226B">
        <w:t xml:space="preserve">attiecīgās izmaksu pozīcijas </w:t>
      </w:r>
      <w:r w:rsidR="000547E2" w:rsidRPr="008C226B">
        <w:t>kopējām attiecināmajām izmaksām</w:t>
      </w:r>
      <w:r w:rsidRPr="008C226B">
        <w:t xml:space="preserve"> – vidējam komersantam kā sadarbības partnerim atbilstoši Komisijas regulas (ES) Nr.651/2014 14.pantam</w:t>
      </w:r>
      <w:r w:rsidR="000547E2" w:rsidRPr="008C226B">
        <w:t>,</w:t>
      </w:r>
      <w:r w:rsidR="005F6634" w:rsidRPr="008C226B">
        <w:t xml:space="preserve"> attiecinot šo noteikumu </w:t>
      </w:r>
      <w:r w:rsidR="00AE366E" w:rsidRPr="008C226B">
        <w:t>48</w:t>
      </w:r>
      <w:r w:rsidR="005F6634" w:rsidRPr="008C226B">
        <w:t xml:space="preserve">.3.3.apakšpunktā noteiktās izmaksas </w:t>
      </w:r>
      <w:r w:rsidR="00DF5886" w:rsidRPr="008C226B">
        <w:t>(</w:t>
      </w:r>
      <w:r w:rsidR="005F6634" w:rsidRPr="008C226B">
        <w:t>izņemot ūdenssaimniecības un siltumapgādes infrastruktūras izmaksas</w:t>
      </w:r>
      <w:r w:rsidR="00DF5886" w:rsidRPr="008C226B">
        <w:t>)</w:t>
      </w:r>
      <w:r w:rsidR="005F6634" w:rsidRPr="008C226B">
        <w:t xml:space="preserve">, </w:t>
      </w:r>
      <w:r w:rsidR="00AE366E" w:rsidRPr="008C226B">
        <w:t>48</w:t>
      </w:r>
      <w:r w:rsidR="005F6634" w:rsidRPr="008C226B">
        <w:t xml:space="preserve">.3.1., </w:t>
      </w:r>
      <w:r w:rsidR="00AE366E" w:rsidRPr="008C226B">
        <w:t>48</w:t>
      </w:r>
      <w:r w:rsidR="005F6634" w:rsidRPr="008C226B">
        <w:t xml:space="preserve">.3.2., </w:t>
      </w:r>
      <w:r w:rsidR="00AE366E" w:rsidRPr="008C226B">
        <w:t>48</w:t>
      </w:r>
      <w:r w:rsidR="005F6634" w:rsidRPr="008C226B">
        <w:t xml:space="preserve">.4., </w:t>
      </w:r>
      <w:r w:rsidR="00AE366E" w:rsidRPr="008C226B">
        <w:t>48</w:t>
      </w:r>
      <w:r w:rsidR="005F6634" w:rsidRPr="008C226B">
        <w:t xml:space="preserve">.5., </w:t>
      </w:r>
      <w:r w:rsidR="00AE366E" w:rsidRPr="008C226B">
        <w:t>48</w:t>
      </w:r>
      <w:r w:rsidR="005F6634" w:rsidRPr="008C226B">
        <w:t xml:space="preserve">.6., </w:t>
      </w:r>
      <w:r w:rsidR="00AE366E" w:rsidRPr="008C226B">
        <w:t>48</w:t>
      </w:r>
      <w:r w:rsidR="005F6634" w:rsidRPr="008C226B">
        <w:t xml:space="preserve">.7.apakšpunktā un </w:t>
      </w:r>
      <w:r w:rsidR="00AE366E" w:rsidRPr="008C226B">
        <w:t>50</w:t>
      </w:r>
      <w:r w:rsidR="005F6634" w:rsidRPr="008C226B">
        <w:t xml:space="preserve">.punktā minētās izmaksas, kas nepieciešamas savas saimnieciskās darbības veikšanai, un projekta iesniedzējam, attiecinot šo noteikumu </w:t>
      </w:r>
      <w:r w:rsidR="00AE366E" w:rsidRPr="008C226B">
        <w:t>48</w:t>
      </w:r>
      <w:r w:rsidR="005F6634" w:rsidRPr="008C226B">
        <w:t>.1.apakšpunkt</w:t>
      </w:r>
      <w:r w:rsidR="00895A3C" w:rsidRPr="008C226B">
        <w:t>ā minētās</w:t>
      </w:r>
      <w:r w:rsidR="005F6634" w:rsidRPr="008C226B">
        <w:t xml:space="preserve"> izmaksas, kas radušās uz uzņēmuma (pakalpojuma) līguma pamata.</w:t>
      </w:r>
      <w:r w:rsidR="000547E2" w:rsidRPr="008C226B">
        <w:t xml:space="preserve"> </w:t>
      </w:r>
      <w:r w:rsidR="005F6634" w:rsidRPr="008C226B">
        <w:t>P</w:t>
      </w:r>
      <w:r w:rsidR="000547E2" w:rsidRPr="008C226B">
        <w:t>ārējās projekta attiecināmās izmaksas</w:t>
      </w:r>
      <w:r w:rsidR="005F6634" w:rsidRPr="008C226B">
        <w:t xml:space="preserve"> attiecīgajai izmaksu pozīcijai</w:t>
      </w:r>
      <w:r w:rsidR="000547E2" w:rsidRPr="008C226B">
        <w:t xml:space="preserve"> finansē no privātā finansējuma</w:t>
      </w:r>
      <w:r w:rsidR="005F6634" w:rsidRPr="008C226B">
        <w:t>, par kuru nav saņemts valsts atbalsts</w:t>
      </w:r>
      <w:r w:rsidRPr="008C226B">
        <w:t>.</w:t>
      </w:r>
    </w:p>
    <w:p w:rsidR="001464A2" w:rsidRPr="008C226B" w:rsidRDefault="001464A2" w:rsidP="001464A2">
      <w:pPr>
        <w:numPr>
          <w:ilvl w:val="0"/>
          <w:numId w:val="1"/>
        </w:numPr>
        <w:spacing w:before="120"/>
        <w:ind w:left="357" w:hanging="357"/>
        <w:jc w:val="both"/>
      </w:pPr>
      <w:r w:rsidRPr="008C226B">
        <w:t xml:space="preserve">Atbalsta </w:t>
      </w:r>
      <w:r w:rsidR="00A54065" w:rsidRPr="008C226B">
        <w:t xml:space="preserve">nosacījumus </w:t>
      </w:r>
      <w:r w:rsidRPr="008C226B">
        <w:t xml:space="preserve">šo noteikumu </w:t>
      </w:r>
      <w:r w:rsidR="00A54065" w:rsidRPr="008C226B">
        <w:t>4</w:t>
      </w:r>
      <w:r w:rsidR="00FB5542" w:rsidRPr="008C226B">
        <w:t>7</w:t>
      </w:r>
      <w:r w:rsidRPr="008C226B">
        <w:t xml:space="preserve">., </w:t>
      </w:r>
      <w:r w:rsidR="00FB5542" w:rsidRPr="008C226B">
        <w:t>48</w:t>
      </w:r>
      <w:r w:rsidRPr="008C226B">
        <w:t xml:space="preserve">., </w:t>
      </w:r>
      <w:r w:rsidR="00FB5542" w:rsidRPr="008C226B">
        <w:t>49</w:t>
      </w:r>
      <w:r w:rsidRPr="008C226B">
        <w:t xml:space="preserve">. un </w:t>
      </w:r>
      <w:r w:rsidR="00FB5542" w:rsidRPr="008C226B">
        <w:t>50</w:t>
      </w:r>
      <w:r w:rsidRPr="008C226B">
        <w:t xml:space="preserve">.punktā minētajām izmaksu pozīcijām piemēro </w:t>
      </w:r>
      <w:r w:rsidR="00A54065" w:rsidRPr="008C226B">
        <w:t xml:space="preserve">projekta iesniedzējam un sadarbības partnerim </w:t>
      </w:r>
      <w:r w:rsidRPr="008C226B">
        <w:t xml:space="preserve">atbilstoši šo noteikumu </w:t>
      </w:r>
      <w:r w:rsidR="00C16D79" w:rsidRPr="008C226B">
        <w:t>51</w:t>
      </w:r>
      <w:r w:rsidRPr="008C226B">
        <w:t>.</w:t>
      </w:r>
      <w:r w:rsidR="00A54065" w:rsidRPr="008C226B">
        <w:t xml:space="preserve">, </w:t>
      </w:r>
      <w:r w:rsidR="002E4F38" w:rsidRPr="008C226B">
        <w:t>63</w:t>
      </w:r>
      <w:r w:rsidR="00A54065" w:rsidRPr="008C226B">
        <w:t xml:space="preserve">.un </w:t>
      </w:r>
      <w:r w:rsidR="002E4F38" w:rsidRPr="008C226B">
        <w:t>68</w:t>
      </w:r>
      <w:r w:rsidR="00A54065" w:rsidRPr="008C226B">
        <w:t>.</w:t>
      </w:r>
      <w:r w:rsidRPr="008C226B">
        <w:t>punkta nosacījumiem.</w:t>
      </w:r>
    </w:p>
    <w:p w:rsidR="001545EC" w:rsidRPr="008C226B" w:rsidRDefault="001545EC" w:rsidP="001545EC">
      <w:pPr>
        <w:numPr>
          <w:ilvl w:val="0"/>
          <w:numId w:val="1"/>
        </w:numPr>
        <w:spacing w:before="120"/>
        <w:ind w:left="357" w:hanging="357"/>
        <w:jc w:val="both"/>
      </w:pPr>
      <w:r w:rsidRPr="008C226B">
        <w:t>Ja valsts atbalstu komercdarbībai sniedz saskaņā ar Komisijas regulas Nr.651/2014 14.pantu, atbalsta saņēmējam ir jānodrošina vismaz 25 procentu finansiāls ieguldījums no projekta attiecināmajām izmaksām, par kuru nav saņemts nekāds valsts atbalsts.</w:t>
      </w:r>
    </w:p>
    <w:p w:rsidR="00041B1F" w:rsidRPr="008C226B" w:rsidRDefault="00714F32">
      <w:pPr>
        <w:numPr>
          <w:ilvl w:val="0"/>
          <w:numId w:val="1"/>
        </w:numPr>
        <w:spacing w:before="120"/>
        <w:ind w:left="357" w:hanging="357"/>
        <w:jc w:val="both"/>
      </w:pPr>
      <w:r w:rsidRPr="008C226B">
        <w:t>Projekta iesniedzēja līdzfinansējum</w:t>
      </w:r>
      <w:r w:rsidR="001545EC" w:rsidRPr="008C226B">
        <w:t>ā</w:t>
      </w:r>
      <w:r w:rsidRPr="008C226B">
        <w:t xml:space="preserve"> </w:t>
      </w:r>
      <w:r w:rsidR="001545EC" w:rsidRPr="008C226B">
        <w:t>paredz</w:t>
      </w:r>
      <w:r w:rsidRPr="008C226B">
        <w:t xml:space="preserve"> valsts budžeta dotāciju atbilstoši normatīvajiem aktiem par valsts budžeta dotācijas piešķiršanu pašvaldībām Eiropas Savienības </w:t>
      </w:r>
      <w:r w:rsidRPr="008C226B">
        <w:lastRenderedPageBreak/>
        <w:t>struktūrfondu un Kohēzijas fonda 2014.–2020.gada plānošanas periodā līdzfinansēto projektu īstenošanai.</w:t>
      </w:r>
    </w:p>
    <w:p w:rsidR="00041B1F" w:rsidRPr="008C226B" w:rsidRDefault="00714F32">
      <w:pPr>
        <w:numPr>
          <w:ilvl w:val="0"/>
          <w:numId w:val="1"/>
        </w:numPr>
        <w:spacing w:before="120"/>
        <w:ind w:left="357" w:hanging="357"/>
        <w:jc w:val="both"/>
      </w:pPr>
      <w:r w:rsidRPr="008C226B">
        <w:t xml:space="preserve">Projekta minimālais kopējo izmaksu apmērs nav mazāks par 100 000 </w:t>
      </w:r>
      <w:proofErr w:type="spellStart"/>
      <w:r w:rsidRPr="008C226B">
        <w:rPr>
          <w:i/>
        </w:rPr>
        <w:t>euro</w:t>
      </w:r>
      <w:proofErr w:type="spellEnd"/>
      <w:r w:rsidRPr="008C226B">
        <w:t>.</w:t>
      </w:r>
    </w:p>
    <w:p w:rsidR="00041B1F" w:rsidRPr="008C226B" w:rsidRDefault="00041B1F">
      <w:pPr>
        <w:spacing w:before="120"/>
        <w:ind w:left="357"/>
        <w:jc w:val="both"/>
      </w:pPr>
    </w:p>
    <w:p w:rsidR="00041B1F" w:rsidRPr="00446884" w:rsidRDefault="00714F32">
      <w:pPr>
        <w:spacing w:before="40"/>
        <w:jc w:val="center"/>
      </w:pPr>
      <w:r w:rsidRPr="00446884">
        <w:rPr>
          <w:b/>
        </w:rPr>
        <w:t>IV.</w:t>
      </w:r>
      <w:r w:rsidRPr="00446884">
        <w:rPr>
          <w:b/>
        </w:rPr>
        <w:tab/>
        <w:t>Prasības projekta iesniedzējam un sadarbības partnerim un specifiskā atbalsta mērķa īstenošanas nosacījumi</w:t>
      </w:r>
    </w:p>
    <w:p w:rsidR="00041B1F" w:rsidRPr="00446884" w:rsidRDefault="00041B1F">
      <w:pPr>
        <w:spacing w:after="40"/>
        <w:jc w:val="center"/>
      </w:pPr>
    </w:p>
    <w:p w:rsidR="00041B1F" w:rsidRPr="008C226B" w:rsidRDefault="00714F32">
      <w:pPr>
        <w:numPr>
          <w:ilvl w:val="0"/>
          <w:numId w:val="1"/>
        </w:numPr>
        <w:spacing w:before="120"/>
        <w:ind w:left="357" w:hanging="357"/>
        <w:jc w:val="both"/>
      </w:pPr>
      <w:r w:rsidRPr="008C226B">
        <w:t>Projekta iesniedzējs:</w:t>
      </w:r>
    </w:p>
    <w:p w:rsidR="00041B1F" w:rsidRPr="008C226B" w:rsidRDefault="00714F32">
      <w:pPr>
        <w:numPr>
          <w:ilvl w:val="1"/>
          <w:numId w:val="1"/>
        </w:numPr>
        <w:tabs>
          <w:tab w:val="left" w:pos="993"/>
        </w:tabs>
        <w:ind w:hanging="432"/>
        <w:jc w:val="both"/>
      </w:pPr>
      <w:r w:rsidRPr="008C226B">
        <w:t xml:space="preserve">pirmajā atlases kārtā – </w:t>
      </w:r>
      <w:r w:rsidR="00DF5886" w:rsidRPr="008C226B">
        <w:t xml:space="preserve">ir </w:t>
      </w:r>
      <w:r w:rsidRPr="008C226B">
        <w:t xml:space="preserve">nacionālas nozīmes attīstības centru pašvaldība – Daugavpils, Jelgavas, Jēkabpils, Jūrmalas, Liepājas, Rēzeknes, Rīgas, Valmieras un Ventspils pilsētas pašvaldība vai tās izveidota iestāde, vai </w:t>
      </w:r>
      <w:r w:rsidR="00EF3691" w:rsidRPr="008C226B">
        <w:t xml:space="preserve">šajā apakšpunktā minētās </w:t>
      </w:r>
      <w:r w:rsidR="003C6718" w:rsidRPr="008C226B">
        <w:t>pašvaldības kapitālsabiedrība</w:t>
      </w:r>
      <w:r w:rsidRPr="008C226B">
        <w:t>, kas veic pašvaldības deleģēto pārvaldes uzdevumu izpildi</w:t>
      </w:r>
      <w:r w:rsidR="003C6718" w:rsidRPr="008C226B">
        <w:t>, vai brīvostas pārvalde, vai speciālās ekonomiskās zonas pārvalde</w:t>
      </w:r>
      <w:r w:rsidRPr="008C226B">
        <w:t>;</w:t>
      </w:r>
    </w:p>
    <w:p w:rsidR="00041B1F" w:rsidRPr="008C226B" w:rsidRDefault="00714F32">
      <w:pPr>
        <w:numPr>
          <w:ilvl w:val="1"/>
          <w:numId w:val="1"/>
        </w:numPr>
        <w:tabs>
          <w:tab w:val="left" w:pos="993"/>
        </w:tabs>
        <w:ind w:hanging="432"/>
        <w:jc w:val="both"/>
      </w:pPr>
      <w:r w:rsidRPr="008C226B">
        <w:t xml:space="preserve">otrajā atlases kārtā – </w:t>
      </w:r>
      <w:r w:rsidR="00DF5886" w:rsidRPr="008C226B">
        <w:t xml:space="preserve">ir </w:t>
      </w:r>
      <w:r w:rsidRPr="008C226B">
        <w:t>reģionālas nozīmes attīstības centru pašvaldība – Aizkraukles, Alūksnes, Balvu, Bauskas, Cēsu, Dobeles, Gulbenes, Krāslavas, Kuldīgas, Limbažu, Līvānu, Ludzas, Madonas, Ogres, Preiļu, Saldus, Siguldas, Smiltenes, Talsu, Tukuma un Valkas novada pašvaldība vai tās izveidota iestāde</w:t>
      </w:r>
      <w:r w:rsidR="00D83E35" w:rsidRPr="008C226B">
        <w:t>,</w:t>
      </w:r>
      <w:r w:rsidRPr="008C226B">
        <w:t xml:space="preserve"> vai </w:t>
      </w:r>
      <w:r w:rsidR="00EF3691" w:rsidRPr="008C226B">
        <w:t xml:space="preserve">šajā apakšpunktā minētās </w:t>
      </w:r>
      <w:r w:rsidR="00286F0E" w:rsidRPr="008C226B">
        <w:t>pašvaldības kapitālsabiedrība</w:t>
      </w:r>
      <w:r w:rsidRPr="008C226B">
        <w:t>, kas veic pašvaldības deleģēto pārvaldes uzdevumu izpildi;</w:t>
      </w:r>
    </w:p>
    <w:p w:rsidR="00041B1F" w:rsidRPr="008C226B" w:rsidRDefault="00714F32">
      <w:pPr>
        <w:numPr>
          <w:ilvl w:val="1"/>
          <w:numId w:val="1"/>
        </w:numPr>
        <w:tabs>
          <w:tab w:val="left" w:pos="993"/>
        </w:tabs>
        <w:ind w:hanging="432"/>
        <w:jc w:val="both"/>
      </w:pPr>
      <w:r w:rsidRPr="008C226B">
        <w:t>trešajā atlases kārtā –</w:t>
      </w:r>
      <w:r w:rsidR="00A078AE" w:rsidRPr="008C226B">
        <w:t xml:space="preserve"> </w:t>
      </w:r>
      <w:r w:rsidR="00DF5886" w:rsidRPr="008C226B">
        <w:t xml:space="preserve">ir </w:t>
      </w:r>
      <w:r w:rsidR="004C0D70" w:rsidRPr="008C226B">
        <w:t xml:space="preserve">Latgales plānošanas reģiona </w:t>
      </w:r>
      <w:r w:rsidR="00A078AE" w:rsidRPr="008C226B">
        <w:t xml:space="preserve">attīstības </w:t>
      </w:r>
      <w:r w:rsidR="004C0D70" w:rsidRPr="008C226B">
        <w:t xml:space="preserve">programmas pielikumā noteikto teritoriju </w:t>
      </w:r>
      <w:r w:rsidRPr="008C226B">
        <w:t>pašvaldība</w:t>
      </w:r>
      <w:r w:rsidR="004C0D70" w:rsidRPr="008C226B">
        <w:t>s</w:t>
      </w:r>
      <w:r w:rsidRPr="008C226B">
        <w:t xml:space="preserve"> vai </w:t>
      </w:r>
      <w:r w:rsidR="004C0D70" w:rsidRPr="008C226B">
        <w:t xml:space="preserve">to </w:t>
      </w:r>
      <w:r w:rsidRPr="008C226B">
        <w:t>izveidota</w:t>
      </w:r>
      <w:r w:rsidR="004C0D70" w:rsidRPr="008C226B">
        <w:t>s</w:t>
      </w:r>
      <w:r w:rsidRPr="008C226B">
        <w:t xml:space="preserve"> iestāde</w:t>
      </w:r>
      <w:r w:rsidR="004C0D70" w:rsidRPr="008C226B">
        <w:t>s</w:t>
      </w:r>
      <w:r w:rsidR="00D83E35" w:rsidRPr="008C226B">
        <w:t>,</w:t>
      </w:r>
      <w:r w:rsidRPr="008C226B">
        <w:t xml:space="preserve"> vai </w:t>
      </w:r>
      <w:r w:rsidR="00EF3691" w:rsidRPr="008C226B">
        <w:t>šajā apakšpunktā minēt</w:t>
      </w:r>
      <w:r w:rsidR="004C0D70" w:rsidRPr="008C226B">
        <w:t>o</w:t>
      </w:r>
      <w:r w:rsidR="00EF3691" w:rsidRPr="008C226B">
        <w:t xml:space="preserve"> </w:t>
      </w:r>
      <w:r w:rsidR="004C0D70" w:rsidRPr="008C226B">
        <w:t xml:space="preserve">pašvaldību </w:t>
      </w:r>
      <w:r w:rsidR="00286F0E" w:rsidRPr="008C226B">
        <w:t>kapitālsabiedrība</w:t>
      </w:r>
      <w:r w:rsidR="004C0D70" w:rsidRPr="008C226B">
        <w:t>s</w:t>
      </w:r>
      <w:r w:rsidRPr="008C226B">
        <w:t>, kas veic pašvaldības deleģēto pārvaldes uzdevumu izpildi.</w:t>
      </w:r>
    </w:p>
    <w:p w:rsidR="00041B1F" w:rsidRPr="008C226B" w:rsidRDefault="00714F32">
      <w:pPr>
        <w:numPr>
          <w:ilvl w:val="0"/>
          <w:numId w:val="1"/>
        </w:numPr>
        <w:spacing w:before="120"/>
        <w:ind w:left="357" w:hanging="357"/>
        <w:jc w:val="both"/>
      </w:pPr>
      <w:r w:rsidRPr="008C226B">
        <w:t>Projektu īsteno līdz 2022.gada 31.decembrim.</w:t>
      </w:r>
    </w:p>
    <w:p w:rsidR="00265FC2" w:rsidRPr="008C226B" w:rsidRDefault="00714F32">
      <w:pPr>
        <w:numPr>
          <w:ilvl w:val="0"/>
          <w:numId w:val="1"/>
        </w:numPr>
        <w:spacing w:before="120"/>
        <w:ind w:left="357" w:hanging="357"/>
        <w:jc w:val="both"/>
      </w:pPr>
      <w:r w:rsidRPr="008C226B">
        <w:t xml:space="preserve">Ieguldījumus veic rūpniecisko teritoriju </w:t>
      </w:r>
      <w:r w:rsidR="009C659C" w:rsidRPr="008C226B">
        <w:t xml:space="preserve">vai </w:t>
      </w:r>
      <w:r w:rsidRPr="008C226B">
        <w:t xml:space="preserve">citu uzņēmējdarbībai plānoto vai izmantoto degradēto teritoriju atjaunošanā, kas tiks pielāgotas jaunu uzņēmumu izvietošanai tajās vai esošo paplašināšanai, lai sekmētu nodarbinātību un ekonomisko aktivitāti pašvaldībās. </w:t>
      </w:r>
      <w:r w:rsidR="00C85A0D" w:rsidRPr="008C226B">
        <w:t>Par atjaunotu teritoriju uzskata tādu teritoriju,</w:t>
      </w:r>
      <w:r w:rsidR="00F55EA3" w:rsidRPr="008C226B">
        <w:t xml:space="preserve"> kas</w:t>
      </w:r>
      <w:r w:rsidR="00452FA0" w:rsidRPr="008C226B">
        <w:t xml:space="preserve"> </w:t>
      </w:r>
      <w:r w:rsidR="00C156ED" w:rsidRPr="008C226B">
        <w:t xml:space="preserve">vienlaikus </w:t>
      </w:r>
      <w:r w:rsidR="00452FA0" w:rsidRPr="008C226B">
        <w:t xml:space="preserve">atbilst abām </w:t>
      </w:r>
      <w:r w:rsidR="00C156ED" w:rsidRPr="008C226B">
        <w:t>šādām</w:t>
      </w:r>
      <w:r w:rsidR="00452FA0" w:rsidRPr="008C226B">
        <w:t xml:space="preserve"> pazīmēm</w:t>
      </w:r>
      <w:r w:rsidR="00265FC2" w:rsidRPr="008C226B">
        <w:t>:</w:t>
      </w:r>
    </w:p>
    <w:p w:rsidR="00265FC2" w:rsidRPr="008C226B" w:rsidRDefault="00265FC2" w:rsidP="00265FC2">
      <w:pPr>
        <w:numPr>
          <w:ilvl w:val="1"/>
          <w:numId w:val="1"/>
        </w:numPr>
        <w:tabs>
          <w:tab w:val="left" w:pos="993"/>
        </w:tabs>
        <w:ind w:hanging="432"/>
        <w:jc w:val="both"/>
      </w:pPr>
      <w:r w:rsidRPr="008C226B">
        <w:t>iepriekš bijusi degradētā teritorija – vieta (teritorija (ne visos gadījumos ar negatīvu ietekmi uz vidi), ēka vai ēku komplekss), kas iepriekš tikusi izmantota vai apbūvēta, bet pašlaik pamesta vai netiek pilnīgi izmantota (tā var būt nolaista vai piesārņota, neapdzīvota vai daļēji apdzīvota vai citādi izmantota teritorija, kurai ir negatīva kumulatīva ietekme uz apkārtējām teritorijām, vidi un vietējiem iedzīvotājiem)</w:t>
      </w:r>
      <w:r w:rsidR="00984141" w:rsidRPr="008C226B">
        <w:t>;</w:t>
      </w:r>
      <w:r w:rsidRPr="008C226B">
        <w:t xml:space="preserve"> </w:t>
      </w:r>
    </w:p>
    <w:p w:rsidR="00265FC2" w:rsidRPr="008C226B" w:rsidRDefault="00265FC2" w:rsidP="00265FC2">
      <w:pPr>
        <w:numPr>
          <w:ilvl w:val="1"/>
          <w:numId w:val="1"/>
        </w:numPr>
        <w:tabs>
          <w:tab w:val="left" w:pos="993"/>
        </w:tabs>
        <w:ind w:hanging="432"/>
        <w:jc w:val="both"/>
      </w:pPr>
      <w:r w:rsidRPr="008C226B">
        <w:t xml:space="preserve">pēc šo noteikumu </w:t>
      </w:r>
      <w:r w:rsidR="00FC59CB" w:rsidRPr="008C226B">
        <w:t>45</w:t>
      </w:r>
      <w:r w:rsidR="009E3797" w:rsidRPr="008C226B">
        <w:t xml:space="preserve">.2, </w:t>
      </w:r>
      <w:r w:rsidR="00FC59CB" w:rsidRPr="008C226B">
        <w:t>45</w:t>
      </w:r>
      <w:r w:rsidR="009E3797" w:rsidRPr="008C226B">
        <w:t xml:space="preserve">.3. </w:t>
      </w:r>
      <w:r w:rsidR="00E14CB6" w:rsidRPr="008C226B">
        <w:t xml:space="preserve">un </w:t>
      </w:r>
      <w:r w:rsidR="00FC59CB" w:rsidRPr="008C226B">
        <w:t>45</w:t>
      </w:r>
      <w:r w:rsidRPr="008C226B">
        <w:t>.4.apakšpunktā minēto darbību veikšanas ir pielāgota jaunu komersantu izvietošanai vai esošo komersantu  paplašināšanai, lai sekmētu nodarbinātību un ekonomisko aktivitāti pašvaldībās.</w:t>
      </w:r>
    </w:p>
    <w:p w:rsidR="00901BB7" w:rsidRPr="008C226B" w:rsidRDefault="00901BB7" w:rsidP="00901BB7">
      <w:pPr>
        <w:numPr>
          <w:ilvl w:val="0"/>
          <w:numId w:val="1"/>
        </w:numPr>
        <w:spacing w:before="120"/>
        <w:ind w:left="357" w:hanging="357"/>
        <w:jc w:val="both"/>
      </w:pPr>
      <w:r w:rsidRPr="008C226B">
        <w:t xml:space="preserve">Projekta iesniedzējs, slēdzot </w:t>
      </w:r>
      <w:r w:rsidR="00DF5886" w:rsidRPr="008C226B">
        <w:t>rakstisku</w:t>
      </w:r>
      <w:r w:rsidRPr="008C226B">
        <w:t xml:space="preserve"> sadarbības līgumu, </w:t>
      </w:r>
      <w:r w:rsidR="00DF5886" w:rsidRPr="008C226B">
        <w:t xml:space="preserve">par </w:t>
      </w:r>
      <w:r w:rsidRPr="008C226B">
        <w:t>sadarbības partneri var piesaistīt:</w:t>
      </w:r>
    </w:p>
    <w:p w:rsidR="007D3027" w:rsidRPr="008C226B" w:rsidRDefault="007D3027" w:rsidP="00901BB7">
      <w:pPr>
        <w:numPr>
          <w:ilvl w:val="1"/>
          <w:numId w:val="1"/>
        </w:numPr>
        <w:tabs>
          <w:tab w:val="left" w:pos="993"/>
        </w:tabs>
        <w:ind w:hanging="432"/>
        <w:jc w:val="both"/>
      </w:pPr>
      <w:r w:rsidRPr="008C226B">
        <w:t>komersantu, ja</w:t>
      </w:r>
      <w:r w:rsidR="00B4373C" w:rsidRPr="008C226B">
        <w:t xml:space="preserve"> tas</w:t>
      </w:r>
      <w:r w:rsidRPr="008C226B">
        <w:t>:</w:t>
      </w:r>
    </w:p>
    <w:p w:rsidR="007D3027" w:rsidRPr="008C226B" w:rsidRDefault="00DF5886" w:rsidP="007D3027">
      <w:pPr>
        <w:numPr>
          <w:ilvl w:val="2"/>
          <w:numId w:val="1"/>
        </w:numPr>
        <w:spacing w:before="120"/>
        <w:ind w:hanging="504"/>
        <w:contextualSpacing/>
        <w:jc w:val="both"/>
      </w:pPr>
      <w:r w:rsidRPr="008C226B">
        <w:t xml:space="preserve">sedz </w:t>
      </w:r>
      <w:r w:rsidR="00901BB7" w:rsidRPr="008C226B">
        <w:t xml:space="preserve">šo noteikumu </w:t>
      </w:r>
      <w:r w:rsidR="00FB5542" w:rsidRPr="008C226B">
        <w:t>48</w:t>
      </w:r>
      <w:r w:rsidR="00560DB2" w:rsidRPr="008C226B">
        <w:t>.3.3.</w:t>
      </w:r>
      <w:r w:rsidR="00901BB7" w:rsidRPr="008C226B">
        <w:t>apakšpunktā minētās gāzes, elektroenerģijas infrastruktūras izmaksas šī komersanta ražošanas vai pakalpojumu s</w:t>
      </w:r>
      <w:r w:rsidR="007D3027" w:rsidRPr="008C226B">
        <w:t>niegšanas jaudas palielināšanai;</w:t>
      </w:r>
    </w:p>
    <w:p w:rsidR="00901BB7" w:rsidRPr="008C226B" w:rsidRDefault="00DF5886" w:rsidP="007D3027">
      <w:pPr>
        <w:numPr>
          <w:ilvl w:val="2"/>
          <w:numId w:val="1"/>
        </w:numPr>
        <w:spacing w:before="120"/>
        <w:ind w:hanging="504"/>
        <w:contextualSpacing/>
        <w:jc w:val="both"/>
      </w:pPr>
      <w:r w:rsidRPr="008C226B">
        <w:t xml:space="preserve">veic </w:t>
      </w:r>
      <w:r w:rsidR="00B4373C" w:rsidRPr="008C226B">
        <w:t xml:space="preserve">ieguldījumus </w:t>
      </w:r>
      <w:r w:rsidR="00901BB7" w:rsidRPr="008C226B">
        <w:t>projekta iesniedzēja īpašumā esošajā infrastruktūrā</w:t>
      </w:r>
      <w:r w:rsidR="00FB5542" w:rsidRPr="008C226B">
        <w:t>, kas tiks izmantota komersanta interesēs</w:t>
      </w:r>
      <w:r w:rsidR="00B4373C" w:rsidRPr="008C226B">
        <w:t>.</w:t>
      </w:r>
    </w:p>
    <w:p w:rsidR="00901BB7" w:rsidRPr="008C226B" w:rsidRDefault="00B4373C" w:rsidP="00901BB7">
      <w:pPr>
        <w:numPr>
          <w:ilvl w:val="1"/>
          <w:numId w:val="1"/>
        </w:numPr>
        <w:tabs>
          <w:tab w:val="left" w:pos="993"/>
        </w:tabs>
        <w:ind w:hanging="432"/>
        <w:jc w:val="both"/>
      </w:pPr>
      <w:r w:rsidRPr="008C226B">
        <w:t>pašvaldības kapitālsabiedrību</w:t>
      </w:r>
      <w:r w:rsidR="00901BB7" w:rsidRPr="008C226B">
        <w:t>, kas veic pašvaldības deleģēto pārvaldes uzdevumu izpildi;</w:t>
      </w:r>
    </w:p>
    <w:p w:rsidR="00B4373C" w:rsidRPr="008C226B" w:rsidRDefault="00B4373C" w:rsidP="00901BB7">
      <w:pPr>
        <w:numPr>
          <w:ilvl w:val="1"/>
          <w:numId w:val="1"/>
        </w:numPr>
        <w:tabs>
          <w:tab w:val="left" w:pos="993"/>
        </w:tabs>
        <w:ind w:hanging="432"/>
        <w:jc w:val="both"/>
      </w:pPr>
      <w:r w:rsidRPr="008C226B">
        <w:lastRenderedPageBreak/>
        <w:t xml:space="preserve">sabiedrisko (ūdenssaimniecības un (vai) siltumapgādes) pakalpojumu sniedzēju. Šo noteikumu </w:t>
      </w:r>
      <w:r w:rsidR="00FB5542" w:rsidRPr="008C226B">
        <w:t>48</w:t>
      </w:r>
      <w:r w:rsidRPr="008C226B">
        <w:t>.3.3.apakšpunktā minēto ūdenssaimniecības un (vai) siltumapgādes investīciju gadījumā dalība projektā sadarbības partnera statusā ir obligāta;</w:t>
      </w:r>
    </w:p>
    <w:p w:rsidR="00901BB7" w:rsidRPr="008C226B" w:rsidRDefault="00901BB7" w:rsidP="00901BB7">
      <w:pPr>
        <w:numPr>
          <w:ilvl w:val="1"/>
          <w:numId w:val="1"/>
        </w:numPr>
        <w:tabs>
          <w:tab w:val="left" w:pos="993"/>
        </w:tabs>
        <w:ind w:hanging="432"/>
        <w:jc w:val="both"/>
      </w:pPr>
      <w:r w:rsidRPr="008C226B">
        <w:t xml:space="preserve">pašvaldību; </w:t>
      </w:r>
    </w:p>
    <w:p w:rsidR="00901BB7" w:rsidRPr="008C226B" w:rsidRDefault="00901BB7" w:rsidP="00901BB7">
      <w:pPr>
        <w:numPr>
          <w:ilvl w:val="1"/>
          <w:numId w:val="1"/>
        </w:numPr>
        <w:tabs>
          <w:tab w:val="left" w:pos="993"/>
        </w:tabs>
        <w:ind w:hanging="432"/>
        <w:jc w:val="both"/>
      </w:pPr>
      <w:r w:rsidRPr="008C226B">
        <w:t>pašvaldības izveidotu iestādi.</w:t>
      </w:r>
    </w:p>
    <w:p w:rsidR="00041B1F" w:rsidRPr="008C226B" w:rsidRDefault="00714F32" w:rsidP="00517CC3">
      <w:pPr>
        <w:numPr>
          <w:ilvl w:val="0"/>
          <w:numId w:val="1"/>
        </w:numPr>
        <w:spacing w:before="120"/>
        <w:ind w:left="357" w:hanging="357"/>
        <w:jc w:val="both"/>
      </w:pPr>
      <w:bookmarkStart w:id="1" w:name="h.gjdgxs" w:colFirst="0" w:colLast="0"/>
      <w:bookmarkEnd w:id="1"/>
      <w:r w:rsidRPr="008C226B">
        <w:t xml:space="preserve">Komersants kā sadarbības partneris, izņemot sabiedrisko pakalpojumu sniedzēju, atbilst mazās (sīkās) vai vidējās komercsabiedrības statusam </w:t>
      </w:r>
      <w:r w:rsidR="00DF5886" w:rsidRPr="008C226B">
        <w:t xml:space="preserve">saskaņā ar </w:t>
      </w:r>
      <w:r w:rsidRPr="008C226B">
        <w:t>Komisijas regulas Nr.651/2014   1.</w:t>
      </w:r>
      <w:r w:rsidR="00DF5886" w:rsidRPr="008C226B">
        <w:t>pielikumu</w:t>
      </w:r>
      <w:r w:rsidR="00524200" w:rsidRPr="008C226B">
        <w:t>, Komisijas regulas Nr.702/2014 1.</w:t>
      </w:r>
      <w:r w:rsidR="00DF5886" w:rsidRPr="008C226B">
        <w:t xml:space="preserve">pielikumu </w:t>
      </w:r>
      <w:r w:rsidR="00524200" w:rsidRPr="008C226B">
        <w:t>vai Komisijas regulas Nr.1388/2014 1.</w:t>
      </w:r>
      <w:r w:rsidR="00DF5886" w:rsidRPr="008C226B">
        <w:t>pielikumu</w:t>
      </w:r>
      <w:r w:rsidR="00D556F1">
        <w:t>,</w:t>
      </w:r>
      <w:r w:rsidR="00DF5886" w:rsidRPr="008C226B">
        <w:t xml:space="preserve"> </w:t>
      </w:r>
      <w:r w:rsidRPr="008C226B">
        <w:t>un to apliecina Deklarācija par komercsabiedrības atbilstību  mazajai (sīkajai) vai vidējai komercsabiedrībai, kas aizpildīta saskaņā ar normatīvajiem aktiem par komercsabiedrību deklarēšanas kārtību atbilstoši mazajai (sīkajai) vai vidējai komercsabiedrībai.</w:t>
      </w:r>
      <w:r w:rsidR="000F58A5" w:rsidRPr="008C226B">
        <w:t xml:space="preserve"> Šo noteikumu 2.1.apakšpunktā </w:t>
      </w:r>
      <w:r w:rsidR="00DF5886" w:rsidRPr="008C226B">
        <w:t xml:space="preserve">minētās </w:t>
      </w:r>
      <w:r w:rsidR="000F58A5" w:rsidRPr="008C226B">
        <w:t xml:space="preserve">pirmās atlases kārtas ietvaros </w:t>
      </w:r>
      <w:r w:rsidR="00517CC3" w:rsidRPr="008C226B">
        <w:t xml:space="preserve">un nacionālas nozīmes attīstības centru pašvaldībām, to iestādēm un nacionālas nozīmes attīstības centru pašvaldību kapitālsabiedrībām, kas veic pašvaldības deleģēto pārvaldes uzdevumu izpildi, šo noteikumu 2.3.apakšpunktā </w:t>
      </w:r>
      <w:r w:rsidR="00DF5886" w:rsidRPr="008C226B">
        <w:t xml:space="preserve">minētās </w:t>
      </w:r>
      <w:r w:rsidR="00517CC3" w:rsidRPr="008C226B">
        <w:t xml:space="preserve">trešās atlases kārtas ietvaros </w:t>
      </w:r>
      <w:r w:rsidR="00DF5886" w:rsidRPr="008C226B">
        <w:t xml:space="preserve">par </w:t>
      </w:r>
      <w:r w:rsidR="000F58A5" w:rsidRPr="008C226B">
        <w:t>sadarbības partneri nepiesaista mazo (sīko) vai vidējo komersantu, zemnieku, vai zvejnieku saimniecību, kas pretendē uz valsts atbalstu komercdarbībai saskaņā ar Komisijas regulu Nr.702/2014 vai Komisijas regulu Nr.1388/2014.</w:t>
      </w:r>
    </w:p>
    <w:p w:rsidR="00041B1F" w:rsidRPr="008C226B" w:rsidRDefault="003D5CA0">
      <w:pPr>
        <w:numPr>
          <w:ilvl w:val="0"/>
          <w:numId w:val="1"/>
        </w:numPr>
        <w:spacing w:before="120"/>
        <w:ind w:left="357" w:hanging="357"/>
        <w:jc w:val="both"/>
      </w:pPr>
      <w:r w:rsidRPr="008C226B">
        <w:t xml:space="preserve">Pašvaldība, kuras teritorijā īsteno projektu, </w:t>
      </w:r>
      <w:r w:rsidR="00714F32" w:rsidRPr="008C226B">
        <w:t>projekta īstenošanu paredz pašvaldības attīstības programmā, norādot arī projektā sasniedzamos</w:t>
      </w:r>
      <w:r w:rsidR="0087479B" w:rsidRPr="008C226B">
        <w:t xml:space="preserve"> iznākuma</w:t>
      </w:r>
      <w:r w:rsidR="00714F32" w:rsidRPr="008C226B">
        <w:t xml:space="preserve"> rādītājus.</w:t>
      </w:r>
    </w:p>
    <w:p w:rsidR="00041B1F" w:rsidRPr="008C226B" w:rsidRDefault="00714F32">
      <w:pPr>
        <w:numPr>
          <w:ilvl w:val="0"/>
          <w:numId w:val="1"/>
        </w:numPr>
        <w:spacing w:before="120"/>
        <w:ind w:left="357" w:hanging="357"/>
        <w:jc w:val="both"/>
      </w:pPr>
      <w:r w:rsidRPr="008C226B">
        <w:t xml:space="preserve">Projekta ietvaros rada vismaz divas </w:t>
      </w:r>
      <w:r w:rsidR="00DF5886" w:rsidRPr="008C226B">
        <w:t xml:space="preserve">jaunas </w:t>
      </w:r>
      <w:r w:rsidRPr="008C226B">
        <w:t>darbavietas.</w:t>
      </w:r>
    </w:p>
    <w:p w:rsidR="00041B1F" w:rsidRPr="008C226B" w:rsidRDefault="00714F32">
      <w:pPr>
        <w:numPr>
          <w:ilvl w:val="0"/>
          <w:numId w:val="1"/>
        </w:numPr>
        <w:spacing w:before="120"/>
        <w:ind w:left="357" w:hanging="357"/>
        <w:jc w:val="both"/>
      </w:pPr>
      <w:r w:rsidRPr="008C226B">
        <w:t>Projekta iesniedzējs sadarbību ar komersantu</w:t>
      </w:r>
      <w:r w:rsidR="00194527" w:rsidRPr="008C226B">
        <w:t xml:space="preserve">, kurš projektā nodrošina </w:t>
      </w:r>
      <w:r w:rsidR="00D556F1" w:rsidRPr="008C226B">
        <w:t>iznākum</w:t>
      </w:r>
      <w:r w:rsidR="00D556F1">
        <w:t>a</w:t>
      </w:r>
      <w:r w:rsidR="00D556F1" w:rsidRPr="008C226B">
        <w:t xml:space="preserve"> </w:t>
      </w:r>
      <w:r w:rsidR="00194527" w:rsidRPr="008C226B">
        <w:t>rādītāju sasniegšanu,</w:t>
      </w:r>
      <w:r w:rsidRPr="008C226B">
        <w:t xml:space="preserve"> apliecina ar</w:t>
      </w:r>
      <w:r w:rsidR="005673D6" w:rsidRPr="008C226B">
        <w:t xml:space="preserve"> komersanta</w:t>
      </w:r>
      <w:r w:rsidRPr="008C226B">
        <w:t xml:space="preserve"> rakstisku apliecinājumu par interesi</w:t>
      </w:r>
      <w:r w:rsidR="005673D6" w:rsidRPr="008C226B">
        <w:t xml:space="preserve"> (neslēdzot šo noteikumu </w:t>
      </w:r>
      <w:r w:rsidR="00251942" w:rsidRPr="008C226B">
        <w:t>2</w:t>
      </w:r>
      <w:r w:rsidR="00953FB8" w:rsidRPr="008C226B">
        <w:t>7</w:t>
      </w:r>
      <w:r w:rsidR="005673D6" w:rsidRPr="008C226B">
        <w:t>.punktā minēto sadarbības līgumu),</w:t>
      </w:r>
      <w:r w:rsidRPr="008C226B">
        <w:t xml:space="preserve"> vai sadarbības līgumu </w:t>
      </w:r>
      <w:r w:rsidR="00DF5886" w:rsidRPr="008C226B">
        <w:t>(</w:t>
      </w:r>
      <w:r w:rsidRPr="008C226B">
        <w:t xml:space="preserve">atbilstoši šo noteikumu </w:t>
      </w:r>
      <w:r w:rsidR="00251942" w:rsidRPr="008C226B">
        <w:t>2</w:t>
      </w:r>
      <w:r w:rsidR="00953FB8" w:rsidRPr="008C226B">
        <w:t>7</w:t>
      </w:r>
      <w:r w:rsidRPr="008C226B">
        <w:t>.</w:t>
      </w:r>
      <w:r w:rsidR="00DF5886" w:rsidRPr="008C226B">
        <w:t xml:space="preserve">punktam </w:t>
      </w:r>
      <w:r w:rsidRPr="008C226B">
        <w:t>un normatīvajiem aktiem par kārtību, kādā Eiropas Savienības struktūrfondu un Kohēzijas fonda vadībā iesaistītās institūcijas nodrošina plānošanas dokumentu sagatavošanu un šo fondu ieviešanu 2014.–2020.gada plānošanas periodā</w:t>
      </w:r>
      <w:r w:rsidR="00DF5886" w:rsidRPr="008C226B">
        <w:t>)</w:t>
      </w:r>
      <w:r w:rsidRPr="008C226B">
        <w:t>, tajā iekļaujot vismaz:</w:t>
      </w:r>
    </w:p>
    <w:p w:rsidR="00041B1F" w:rsidRPr="008C226B" w:rsidRDefault="00714F32">
      <w:pPr>
        <w:numPr>
          <w:ilvl w:val="1"/>
          <w:numId w:val="1"/>
        </w:numPr>
        <w:tabs>
          <w:tab w:val="left" w:pos="993"/>
        </w:tabs>
        <w:ind w:hanging="432"/>
        <w:jc w:val="both"/>
      </w:pPr>
      <w:r w:rsidRPr="008C226B">
        <w:t>informāciju par to, ka komersanta attīstībai ir nepieciešama infrastruktūra, kuru plānots attīstīt projekta ietvaros;</w:t>
      </w:r>
    </w:p>
    <w:p w:rsidR="00041B1F" w:rsidRPr="008C226B" w:rsidRDefault="00714F32">
      <w:pPr>
        <w:numPr>
          <w:ilvl w:val="1"/>
          <w:numId w:val="1"/>
        </w:numPr>
        <w:tabs>
          <w:tab w:val="left" w:pos="993"/>
        </w:tabs>
        <w:ind w:hanging="432"/>
        <w:jc w:val="both"/>
      </w:pPr>
      <w:r w:rsidRPr="008C226B">
        <w:t xml:space="preserve">komersanta </w:t>
      </w:r>
      <w:r w:rsidR="005673D6" w:rsidRPr="008C226B">
        <w:t xml:space="preserve">apņemšanos </w:t>
      </w:r>
      <w:r w:rsidRPr="008C226B">
        <w:t xml:space="preserve">nodrošināt viena vai vairāku šo noteikumu </w:t>
      </w:r>
      <w:r w:rsidR="00251942" w:rsidRPr="008C226B">
        <w:t>9</w:t>
      </w:r>
      <w:r w:rsidRPr="008C226B">
        <w:t xml:space="preserve">.1.apakšpunktā minēto </w:t>
      </w:r>
      <w:r w:rsidR="005673D6" w:rsidRPr="008C226B">
        <w:t xml:space="preserve">iznākuma </w:t>
      </w:r>
      <w:r w:rsidRPr="008C226B">
        <w:t>rādītāju sasniegšanu tādā apmērā, kas nepieciešams projekta īstenošanai.</w:t>
      </w:r>
    </w:p>
    <w:p w:rsidR="00041B1F" w:rsidRPr="008C226B" w:rsidRDefault="004762B0">
      <w:pPr>
        <w:numPr>
          <w:ilvl w:val="0"/>
          <w:numId w:val="1"/>
        </w:numPr>
        <w:spacing w:before="120"/>
        <w:ind w:left="357" w:hanging="357"/>
        <w:jc w:val="both"/>
      </w:pPr>
      <w:r w:rsidRPr="008C226B">
        <w:t>S</w:t>
      </w:r>
      <w:r w:rsidR="00714F32" w:rsidRPr="008C226B">
        <w:t xml:space="preserve">adarbības </w:t>
      </w:r>
      <w:r w:rsidR="00DF5886" w:rsidRPr="008C226B">
        <w:t xml:space="preserve">partneris </w:t>
      </w:r>
      <w:r w:rsidRPr="008C226B">
        <w:t xml:space="preserve">– ūdenssaimniecības </w:t>
      </w:r>
      <w:r w:rsidR="00305C79" w:rsidRPr="008C226B">
        <w:t>un (</w:t>
      </w:r>
      <w:r w:rsidRPr="008C226B">
        <w:t>vai</w:t>
      </w:r>
      <w:r w:rsidR="00305C79" w:rsidRPr="008C226B">
        <w:t>)</w:t>
      </w:r>
      <w:r w:rsidRPr="008C226B">
        <w:t xml:space="preserve"> siltumapgādes sabiedrisko pakalpojumu </w:t>
      </w:r>
      <w:r w:rsidR="00DF5886" w:rsidRPr="008C226B">
        <w:t xml:space="preserve">sniedzējs </w:t>
      </w:r>
      <w:r w:rsidRPr="008C226B">
        <w:t xml:space="preserve">– </w:t>
      </w:r>
      <w:r w:rsidR="00714F32" w:rsidRPr="008C226B">
        <w:t xml:space="preserve">ar pašvaldību </w:t>
      </w:r>
      <w:r w:rsidR="00DF5886" w:rsidRPr="008C226B">
        <w:t xml:space="preserve">noslēdz </w:t>
      </w:r>
      <w:r w:rsidR="00714F32" w:rsidRPr="008C226B">
        <w:t xml:space="preserve">pakalpojumu </w:t>
      </w:r>
      <w:r w:rsidR="00DF5886" w:rsidRPr="008C226B">
        <w:t xml:space="preserve">līgumu </w:t>
      </w:r>
      <w:r w:rsidR="00714F32" w:rsidRPr="008C226B">
        <w:t xml:space="preserve">par ūdenssaimniecības </w:t>
      </w:r>
      <w:r w:rsidR="00305C79" w:rsidRPr="008C226B">
        <w:t>un (</w:t>
      </w:r>
      <w:r w:rsidR="00714F32" w:rsidRPr="008C226B">
        <w:t>vai</w:t>
      </w:r>
      <w:r w:rsidR="00305C79" w:rsidRPr="008C226B">
        <w:t>)</w:t>
      </w:r>
      <w:r w:rsidR="00714F32" w:rsidRPr="008C226B">
        <w:t xml:space="preserve"> siltumapgādes sabiedrisko pakalpojumu sniegšanu</w:t>
      </w:r>
      <w:r w:rsidR="00DF5886" w:rsidRPr="008C226B">
        <w:t>.</w:t>
      </w:r>
      <w:r w:rsidR="00714F32" w:rsidRPr="008C226B">
        <w:t xml:space="preserve"> </w:t>
      </w:r>
      <w:r w:rsidR="00DF5886" w:rsidRPr="008C226B">
        <w:t xml:space="preserve">Pakalpojumu līgumā </w:t>
      </w:r>
      <w:r w:rsidR="00714F32" w:rsidRPr="008C226B">
        <w:t>norāda:</w:t>
      </w:r>
    </w:p>
    <w:p w:rsidR="00041B1F" w:rsidRPr="008C226B" w:rsidRDefault="00714F32">
      <w:pPr>
        <w:numPr>
          <w:ilvl w:val="1"/>
          <w:numId w:val="1"/>
        </w:numPr>
        <w:tabs>
          <w:tab w:val="left" w:pos="993"/>
        </w:tabs>
        <w:ind w:hanging="432"/>
        <w:jc w:val="both"/>
      </w:pPr>
      <w:r w:rsidRPr="008C226B">
        <w:t xml:space="preserve">konkrētus sniedzamos ūdenssaimniecības </w:t>
      </w:r>
      <w:r w:rsidR="00305C79" w:rsidRPr="008C226B">
        <w:t>un (</w:t>
      </w:r>
      <w:r w:rsidRPr="008C226B">
        <w:t>vai</w:t>
      </w:r>
      <w:r w:rsidR="00305C79" w:rsidRPr="008C226B">
        <w:t>)</w:t>
      </w:r>
      <w:r w:rsidRPr="008C226B">
        <w:t xml:space="preserve"> siltumapgādes sabiedriskos pakalpojumus;</w:t>
      </w:r>
    </w:p>
    <w:p w:rsidR="00041B1F" w:rsidRPr="008C226B" w:rsidRDefault="00714F32">
      <w:pPr>
        <w:numPr>
          <w:ilvl w:val="1"/>
          <w:numId w:val="1"/>
        </w:numPr>
        <w:tabs>
          <w:tab w:val="left" w:pos="993"/>
        </w:tabs>
        <w:ind w:hanging="432"/>
        <w:jc w:val="both"/>
      </w:pPr>
      <w:r w:rsidRPr="008C226B">
        <w:t xml:space="preserve">prasības ūdenssaimniecības </w:t>
      </w:r>
      <w:r w:rsidR="00305C79" w:rsidRPr="008C226B">
        <w:t>un (</w:t>
      </w:r>
      <w:r w:rsidRPr="008C226B">
        <w:t>vai</w:t>
      </w:r>
      <w:r w:rsidR="00305C79" w:rsidRPr="008C226B">
        <w:t>)</w:t>
      </w:r>
      <w:r w:rsidRPr="008C226B">
        <w:t xml:space="preserve"> siltumapgādes sabiedrisko pakalpojumu sniedzējam par nepieciešamā tehniskā aprīkojuma uzturēšanu un atjaunošanu, lai nodrošinātu minēto pakalpojumu izpildi saskaņā ar katram konkrētajam pakalpojumam izvirzītajām prasībām;</w:t>
      </w:r>
    </w:p>
    <w:p w:rsidR="00041B1F" w:rsidRPr="008C226B" w:rsidRDefault="00714F32">
      <w:pPr>
        <w:numPr>
          <w:ilvl w:val="1"/>
          <w:numId w:val="1"/>
        </w:numPr>
        <w:tabs>
          <w:tab w:val="left" w:pos="993"/>
        </w:tabs>
        <w:ind w:hanging="432"/>
        <w:jc w:val="both"/>
      </w:pPr>
      <w:r w:rsidRPr="008C226B">
        <w:t xml:space="preserve">līguma darbības laiku, kas nav </w:t>
      </w:r>
      <w:r w:rsidR="00DF5886" w:rsidRPr="008C226B">
        <w:t xml:space="preserve">īsāks </w:t>
      </w:r>
      <w:r w:rsidRPr="008C226B">
        <w:t>par 5 gadiem un nepārsniedz 10 gadus;</w:t>
      </w:r>
    </w:p>
    <w:p w:rsidR="00041B1F" w:rsidRPr="008C226B" w:rsidRDefault="00714F32">
      <w:pPr>
        <w:numPr>
          <w:ilvl w:val="1"/>
          <w:numId w:val="1"/>
        </w:numPr>
        <w:tabs>
          <w:tab w:val="left" w:pos="993"/>
        </w:tabs>
        <w:ind w:hanging="432"/>
        <w:jc w:val="both"/>
      </w:pPr>
      <w:r w:rsidRPr="008C226B">
        <w:t xml:space="preserve">ūdenssaimniecības </w:t>
      </w:r>
      <w:r w:rsidR="00305C79" w:rsidRPr="008C226B">
        <w:t>un (</w:t>
      </w:r>
      <w:r w:rsidRPr="008C226B">
        <w:t>vai</w:t>
      </w:r>
      <w:r w:rsidR="00305C79" w:rsidRPr="008C226B">
        <w:t>)</w:t>
      </w:r>
      <w:r w:rsidRPr="008C226B">
        <w:t xml:space="preserve"> siltumapgādes sabiedrisko pakalpojumu sniegšanas teritoriju;</w:t>
      </w:r>
    </w:p>
    <w:p w:rsidR="00041B1F" w:rsidRPr="008C226B" w:rsidRDefault="00714F32">
      <w:pPr>
        <w:numPr>
          <w:ilvl w:val="1"/>
          <w:numId w:val="1"/>
        </w:numPr>
        <w:tabs>
          <w:tab w:val="left" w:pos="993"/>
        </w:tabs>
        <w:ind w:hanging="432"/>
        <w:jc w:val="both"/>
      </w:pPr>
      <w:r w:rsidRPr="008C226B">
        <w:lastRenderedPageBreak/>
        <w:t xml:space="preserve">ūdenssaimniecības </w:t>
      </w:r>
      <w:r w:rsidR="00305C79" w:rsidRPr="008C226B">
        <w:t>un (</w:t>
      </w:r>
      <w:r w:rsidRPr="008C226B">
        <w:t>vai</w:t>
      </w:r>
      <w:r w:rsidR="00305C79" w:rsidRPr="008C226B">
        <w:t>)</w:t>
      </w:r>
      <w:r w:rsidRPr="008C226B">
        <w:t xml:space="preserve"> siltumapgādes sabiedrisko pakalpojumu sniedzējam piešķirtās ekskluzīvās vai īpašās tiesības;</w:t>
      </w:r>
    </w:p>
    <w:p w:rsidR="00041B1F" w:rsidRPr="008C226B" w:rsidRDefault="00714F32">
      <w:pPr>
        <w:numPr>
          <w:ilvl w:val="1"/>
          <w:numId w:val="1"/>
        </w:numPr>
        <w:tabs>
          <w:tab w:val="left" w:pos="993"/>
        </w:tabs>
        <w:ind w:hanging="432"/>
        <w:jc w:val="both"/>
      </w:pPr>
      <w:r w:rsidRPr="008C226B">
        <w:t>informāciju par iespēju saņemt atlīdzības (kompensācijas) maksājumus – investīcijas sabiedrisko ūdenssaimniecības vai siltumapgādes pakalpojumu sniegšanas infrastruktūrā – un nosacījumus atlīdzības (kompensācijas) maksājumu aprēķināšanai, kontrolei un pārskatīšanai, kā arī atlīdzības (kompensācijas) maksājumu pārmaksas novēršanai un atmaksāšanai;</w:t>
      </w:r>
    </w:p>
    <w:p w:rsidR="00041B1F" w:rsidRPr="008C226B" w:rsidRDefault="00714F32">
      <w:pPr>
        <w:numPr>
          <w:ilvl w:val="1"/>
          <w:numId w:val="1"/>
        </w:numPr>
        <w:tabs>
          <w:tab w:val="left" w:pos="993"/>
        </w:tabs>
        <w:ind w:hanging="432"/>
        <w:jc w:val="both"/>
      </w:pPr>
      <w:r w:rsidRPr="008C226B">
        <w:t xml:space="preserve">atsauci uz Eiropas Komisijas 2011.gada 20.decembra lēmumu </w:t>
      </w:r>
      <w:r w:rsidR="00DF5886" w:rsidRPr="008C226B">
        <w:t xml:space="preserve">Nr. 2012/21/ES </w:t>
      </w:r>
      <w:r w:rsidRPr="008C226B">
        <w:t>par Līguma par Eiropas Savienības darbību 106.panta 2.punkta piemērošanu valsts atbalstam attiecībā uz kompensāciju par sabiedriskajiem pakalpojumiem dažiem uzņēmumiem, kuriem uzticēts sniegt pakalpojumus ar vispārēju tautsaimniecisku nozīmi.</w:t>
      </w:r>
    </w:p>
    <w:p w:rsidR="00041B1F" w:rsidRPr="008C226B" w:rsidRDefault="00801C50">
      <w:pPr>
        <w:numPr>
          <w:ilvl w:val="0"/>
          <w:numId w:val="1"/>
        </w:numPr>
        <w:spacing w:before="120"/>
        <w:ind w:left="357" w:hanging="357"/>
        <w:jc w:val="both"/>
      </w:pPr>
      <w:r w:rsidRPr="008C226B">
        <w:t>Komersantu, kurš nomā</w:t>
      </w:r>
      <w:r w:rsidR="00E93351" w:rsidRPr="008C226B">
        <w:t>s</w:t>
      </w:r>
      <w:r w:rsidRPr="008C226B">
        <w:t xml:space="preserve"> no </w:t>
      </w:r>
      <w:r w:rsidR="00E93351" w:rsidRPr="008C226B">
        <w:t>finansējuma saņēmēja</w:t>
      </w:r>
      <w:r w:rsidRPr="008C226B">
        <w:t xml:space="preserve"> </w:t>
      </w:r>
      <w:r w:rsidR="00E93351" w:rsidRPr="008C226B">
        <w:t>projekta ietvaros attīstīto teritoriju vai ēku un ar to saistīto</w:t>
      </w:r>
      <w:r w:rsidR="004174CA">
        <w:t xml:space="preserve"> infrastruktūru, vai komersantu</w:t>
      </w:r>
      <w:r w:rsidR="00DF5886" w:rsidRPr="008C226B">
        <w:t>,</w:t>
      </w:r>
      <w:r w:rsidRPr="008C226B">
        <w:t xml:space="preserve"> </w:t>
      </w:r>
      <w:r w:rsidR="00DF5886" w:rsidRPr="008C226B">
        <w:t xml:space="preserve">kas </w:t>
      </w:r>
      <w:r w:rsidRPr="008C226B">
        <w:t>veik</w:t>
      </w:r>
      <w:r w:rsidR="00E93351" w:rsidRPr="008C226B">
        <w:t>s</w:t>
      </w:r>
      <w:r w:rsidRPr="008C226B">
        <w:t xml:space="preserve"> nekustamā īpašuma apsaimniekošanu,</w:t>
      </w:r>
      <w:r w:rsidR="00714F32" w:rsidRPr="008C226B">
        <w:t xml:space="preserve"> izvēlas atklātā, </w:t>
      </w:r>
      <w:r w:rsidR="00DF5886" w:rsidRPr="008C226B">
        <w:t xml:space="preserve">caurskatāmā </w:t>
      </w:r>
      <w:r w:rsidR="00714F32" w:rsidRPr="008C226B">
        <w:t xml:space="preserve">un nediskriminējošā veidā, par infrastruktūras izmantošanu nosakot tirgus cenu. </w:t>
      </w:r>
    </w:p>
    <w:p w:rsidR="00041B1F" w:rsidRPr="008C226B" w:rsidRDefault="00714F32">
      <w:pPr>
        <w:numPr>
          <w:ilvl w:val="0"/>
          <w:numId w:val="1"/>
        </w:numPr>
        <w:spacing w:before="120"/>
        <w:ind w:left="357" w:hanging="357"/>
        <w:jc w:val="both"/>
      </w:pPr>
      <w:r w:rsidRPr="008C226B">
        <w:t>Specifiskā atbalsta mērķa trešajā atlases kārtā projekta iesniedzējs nodrošina, ka:</w:t>
      </w:r>
    </w:p>
    <w:p w:rsidR="00041B1F" w:rsidRPr="008C226B" w:rsidRDefault="00714F32">
      <w:pPr>
        <w:numPr>
          <w:ilvl w:val="1"/>
          <w:numId w:val="1"/>
        </w:numPr>
        <w:tabs>
          <w:tab w:val="left" w:pos="993"/>
        </w:tabs>
        <w:ind w:hanging="432"/>
        <w:jc w:val="both"/>
      </w:pPr>
      <w:r w:rsidRPr="008C226B">
        <w:t>projekts ir atspoguļots Latgales plānošanas reģiona attīstības programmas, kas ir saskaņota ar Vides aizsardzības un reģionālās a</w:t>
      </w:r>
      <w:r w:rsidR="0069256A" w:rsidRPr="008C226B">
        <w:t>ttīstības ministriju, pielikumā</w:t>
      </w:r>
      <w:r w:rsidRPr="008C226B">
        <w:t xml:space="preserve"> un visu iesaistīto pašvaldību attīstības programmās;</w:t>
      </w:r>
    </w:p>
    <w:p w:rsidR="00041B1F" w:rsidRPr="008C226B" w:rsidRDefault="00505470">
      <w:pPr>
        <w:numPr>
          <w:ilvl w:val="1"/>
          <w:numId w:val="1"/>
        </w:numPr>
        <w:tabs>
          <w:tab w:val="left" w:pos="993"/>
        </w:tabs>
        <w:ind w:hanging="432"/>
        <w:jc w:val="both"/>
      </w:pPr>
      <w:r w:rsidRPr="008C226B">
        <w:t xml:space="preserve">sadarbības projekta gadījumā </w:t>
      </w:r>
      <w:r w:rsidR="00714F32" w:rsidRPr="008C226B">
        <w:t>sadarbības pamatā ir kopīgi sociālekonomiski mērķi;</w:t>
      </w:r>
    </w:p>
    <w:p w:rsidR="00041B1F" w:rsidRPr="008C226B" w:rsidRDefault="00714F32">
      <w:pPr>
        <w:numPr>
          <w:ilvl w:val="1"/>
          <w:numId w:val="1"/>
        </w:numPr>
        <w:tabs>
          <w:tab w:val="left" w:pos="993"/>
        </w:tabs>
        <w:ind w:hanging="432"/>
        <w:jc w:val="both"/>
      </w:pPr>
      <w:r w:rsidRPr="008C226B">
        <w:t>projektā ar sadarbības partneri sadarbības partnera statusā iesaista vismaz vienu Latgales plānošanas reģiona pašvaldību, kas nav nacionālas vai reģionālas nozīmes attīstības centrs.</w:t>
      </w:r>
    </w:p>
    <w:p w:rsidR="00944697" w:rsidRPr="008C226B" w:rsidRDefault="00093473">
      <w:pPr>
        <w:numPr>
          <w:ilvl w:val="0"/>
          <w:numId w:val="1"/>
        </w:numPr>
        <w:spacing w:before="120"/>
        <w:ind w:left="357" w:hanging="357"/>
        <w:jc w:val="both"/>
      </w:pPr>
      <w:r w:rsidRPr="008C226B">
        <w:t>Finansējuma saņēmējs</w:t>
      </w:r>
      <w:r w:rsidR="00944697" w:rsidRPr="008C226B">
        <w:t>:</w:t>
      </w:r>
    </w:p>
    <w:p w:rsidR="00944697" w:rsidRPr="008C226B" w:rsidRDefault="00714F32" w:rsidP="00D06276">
      <w:pPr>
        <w:numPr>
          <w:ilvl w:val="1"/>
          <w:numId w:val="1"/>
        </w:numPr>
        <w:spacing w:before="120"/>
        <w:ind w:hanging="432"/>
        <w:jc w:val="both"/>
      </w:pPr>
      <w:r w:rsidRPr="008C226B">
        <w:t xml:space="preserve"> uzkrāj datus par projekta ietekmi uz šo noteikumu </w:t>
      </w:r>
      <w:r w:rsidR="00251942" w:rsidRPr="008C226B">
        <w:t>9</w:t>
      </w:r>
      <w:r w:rsidRPr="008C226B">
        <w:t>.1.apakšpunktā minētajiem iznākuma rādītājiem</w:t>
      </w:r>
      <w:r w:rsidR="00944697" w:rsidRPr="008C226B">
        <w:t>;</w:t>
      </w:r>
    </w:p>
    <w:p w:rsidR="00041B1F" w:rsidRPr="008C226B" w:rsidRDefault="00944697" w:rsidP="00D06276">
      <w:pPr>
        <w:numPr>
          <w:ilvl w:val="1"/>
          <w:numId w:val="1"/>
        </w:numPr>
        <w:spacing w:before="120"/>
        <w:ind w:hanging="432"/>
        <w:jc w:val="both"/>
      </w:pPr>
      <w:r w:rsidRPr="008C226B">
        <w:rPr>
          <w:bCs/>
        </w:rPr>
        <w:t>iesniedz sadarbības iestādei informāciju par komersantu, izņemot sabiedrisko pakalpojumu sniedzēju, skaitu, kuri guvuši labumu no projekta ietvaros veiktajām investīcijām un atbilst mazās (sīkās) vai vidējās komercsabiedrības statusam atbilstoši Komisijas regulas Nr.651/2014   1.pielikumam, Komisijas regulas Nr.702/2014 1.pielikumam vai Komisijas regulas Nr.1388/2014 1.pielikumam</w:t>
      </w:r>
      <w:r w:rsidR="00714F32" w:rsidRPr="008C226B">
        <w:t>.</w:t>
      </w:r>
    </w:p>
    <w:p w:rsidR="00041B1F" w:rsidRPr="008C226B" w:rsidRDefault="00714F32">
      <w:pPr>
        <w:numPr>
          <w:ilvl w:val="0"/>
          <w:numId w:val="1"/>
        </w:numPr>
        <w:spacing w:before="120"/>
        <w:ind w:left="357" w:hanging="357"/>
        <w:jc w:val="both"/>
      </w:pPr>
      <w:r w:rsidRPr="008C226B">
        <w:t>Projekta iesniedzējs atbilstoši atbildīgās iestādes izstrādātajiem metodiskajiem norādījumiem veic izmaksu un ieguvumu analīzi</w:t>
      </w:r>
      <w:r w:rsidR="002B40FB" w:rsidRPr="008C226B">
        <w:t xml:space="preserve"> (finanšu analīzi</w:t>
      </w:r>
      <w:r w:rsidR="00EF0FFE" w:rsidRPr="008C226B">
        <w:t xml:space="preserve"> un ekonomisko analīzi</w:t>
      </w:r>
      <w:r w:rsidR="002B40FB" w:rsidRPr="008C226B">
        <w:t>)</w:t>
      </w:r>
      <w:r w:rsidRPr="008C226B">
        <w:t>, ievēro</w:t>
      </w:r>
      <w:r w:rsidR="002B40FB" w:rsidRPr="008C226B">
        <w:t>jot</w:t>
      </w:r>
      <w:r w:rsidRPr="008C226B">
        <w:t>, ka projekta ekonomiskā ienesīguma norma ir lielāka par sociālo diskonta likmi (</w:t>
      </w:r>
      <w:r w:rsidR="00505470" w:rsidRPr="008C226B">
        <w:t>pieci</w:t>
      </w:r>
      <w:r w:rsidRPr="008C226B">
        <w:t xml:space="preserve"> procenti) un projekta ekonomiskā neto pašreizējā vērtība ir lielāka par nulli.</w:t>
      </w:r>
      <w:r w:rsidR="00505470" w:rsidRPr="008C226B">
        <w:t xml:space="preserve"> Projekta pārskata periodu (projekta dzīves </w:t>
      </w:r>
      <w:r w:rsidR="00F14E04" w:rsidRPr="008C226B">
        <w:t>ciklu</w:t>
      </w:r>
      <w:r w:rsidR="00505470" w:rsidRPr="008C226B">
        <w:t>) nosaka atbilstoši Komisijas 2014.gada 3.marta regulas Nr.480/2014 ar kuru papildina Eiropas Parlamenta un Padomes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1.pielikumam.</w:t>
      </w:r>
    </w:p>
    <w:p w:rsidR="00041B1F" w:rsidRPr="008C226B" w:rsidRDefault="00714F32" w:rsidP="00FA2E79">
      <w:pPr>
        <w:numPr>
          <w:ilvl w:val="0"/>
          <w:numId w:val="1"/>
        </w:numPr>
        <w:spacing w:before="120"/>
        <w:ind w:left="426" w:hanging="360"/>
        <w:jc w:val="both"/>
      </w:pPr>
      <w:r w:rsidRPr="008C226B">
        <w:t xml:space="preserve">Projekta iesniedzējs un sadarbības partneris nevar būt tāds </w:t>
      </w:r>
      <w:r w:rsidR="00A978D7" w:rsidRPr="008C226B">
        <w:t>saimnieciskās darbības</w:t>
      </w:r>
      <w:r w:rsidR="002B40FB" w:rsidRPr="008C226B">
        <w:t xml:space="preserve"> </w:t>
      </w:r>
      <w:r w:rsidR="00F14E04" w:rsidRPr="008C226B">
        <w:t xml:space="preserve">veicējs </w:t>
      </w:r>
      <w:r w:rsidR="002B40FB" w:rsidRPr="008C226B">
        <w:t xml:space="preserve">(šo noteikumu izpratnē jebkura darbība, kas ietver preču un pakalpojumu piedāvāšanu tirgū </w:t>
      </w:r>
      <w:r w:rsidR="002B40FB" w:rsidRPr="008C226B">
        <w:lastRenderedPageBreak/>
        <w:t>par atlīdzību</w:t>
      </w:r>
      <w:r w:rsidR="00903934" w:rsidRPr="008C226B">
        <w:t xml:space="preserve"> neatkarīgi no projekta iesniedzēja un sadarbības partnera juridiskās formas </w:t>
      </w:r>
      <w:r w:rsidR="003513D4" w:rsidRPr="008C226B">
        <w:t xml:space="preserve">- tai </w:t>
      </w:r>
      <w:r w:rsidR="00903934" w:rsidRPr="008C226B">
        <w:t>skaitā pašvaldība vai pašvaldības kapitālsabiedrība, kas veic pašvaldības deleģēto pārvaldes uzdevumu izpildi</w:t>
      </w:r>
      <w:r w:rsidR="002B40FB" w:rsidRPr="008C226B">
        <w:t>)</w:t>
      </w:r>
      <w:r w:rsidR="009772EE" w:rsidRPr="008C226B">
        <w:t>, uz kuru ir attiecināma vismaz viena no šādām pazīmēm</w:t>
      </w:r>
      <w:r w:rsidRPr="008C226B">
        <w:t>:</w:t>
      </w:r>
    </w:p>
    <w:p w:rsidR="00041B1F" w:rsidRPr="008C226B" w:rsidRDefault="009772EE">
      <w:pPr>
        <w:numPr>
          <w:ilvl w:val="1"/>
          <w:numId w:val="1"/>
        </w:numPr>
        <w:tabs>
          <w:tab w:val="left" w:pos="993"/>
        </w:tabs>
        <w:ind w:hanging="432"/>
        <w:jc w:val="both"/>
      </w:pPr>
      <w:r w:rsidRPr="008C226B">
        <w:t>saimnieciskās darbības veicējam</w:t>
      </w:r>
      <w:r w:rsidR="00714F32" w:rsidRPr="008C226B">
        <w:t xml:space="preserve"> ar tiesas spriedumu ir pasludināts maksātnespējas process vai tiek īstenots tiesiskās aizsardzības process, ar tiesas lēmumu tiek īstenots ārpustiesas tiesiskās aizsardzības process, ir uzsākta bankrota procedūra, piemērota sanācija vai mierizlīgums, </w:t>
      </w:r>
      <w:r w:rsidR="003513D4" w:rsidRPr="008C226B">
        <w:t xml:space="preserve">tā </w:t>
      </w:r>
      <w:r w:rsidR="00714F32" w:rsidRPr="008C226B">
        <w:t xml:space="preserve">komercdarbība ir izbeigta vai </w:t>
      </w:r>
      <w:r w:rsidR="003513D4" w:rsidRPr="008C226B">
        <w:t xml:space="preserve">tas </w:t>
      </w:r>
      <w:r w:rsidR="00714F32" w:rsidRPr="008C226B">
        <w:t>atbilst normatīvajos aktos noteiktajiem kritērijiem, lai tam pēc kreditoru pieprasījuma pieprasītu maksātnespējas procedūru;</w:t>
      </w:r>
    </w:p>
    <w:p w:rsidR="00041B1F" w:rsidRPr="008C226B" w:rsidRDefault="009772EE">
      <w:pPr>
        <w:numPr>
          <w:ilvl w:val="1"/>
          <w:numId w:val="1"/>
        </w:numPr>
        <w:tabs>
          <w:tab w:val="left" w:pos="993"/>
        </w:tabs>
        <w:ind w:hanging="432"/>
        <w:jc w:val="both"/>
      </w:pPr>
      <w:r w:rsidRPr="008C226B">
        <w:t xml:space="preserve">saimnieciskās darbības </w:t>
      </w:r>
      <w:r w:rsidR="003513D4" w:rsidRPr="008C226B">
        <w:t xml:space="preserve">veicējs </w:t>
      </w:r>
      <w:r w:rsidR="00714F32" w:rsidRPr="008C226B">
        <w:t xml:space="preserve">uz iesnieguma iesniegšanas dienu (ja komersants ir kapitālsabiedrība) uzkrāto zaudējumu dēļ ir </w:t>
      </w:r>
      <w:r w:rsidR="003513D4" w:rsidRPr="008C226B">
        <w:t xml:space="preserve">zaudējis </w:t>
      </w:r>
      <w:r w:rsidR="00714F32" w:rsidRPr="008C226B">
        <w:t xml:space="preserve">vairāk nekā </w:t>
      </w:r>
      <w:r w:rsidR="003513D4" w:rsidRPr="008C226B">
        <w:t xml:space="preserve">pusi </w:t>
      </w:r>
      <w:r w:rsidR="00714F32" w:rsidRPr="008C226B">
        <w:t xml:space="preserve">no parakstītā kapitāla </w:t>
      </w:r>
      <w:r w:rsidR="003513D4" w:rsidRPr="008C226B">
        <w:t>(</w:t>
      </w:r>
      <w:r w:rsidR="00714F32" w:rsidRPr="008C226B">
        <w:t>uzkrātos zaudējumus, atskaitot no rezervēm un visām pārējām pozīcijām, kuras pieņemts uzskatīt par daļu no komersanta pašu kapitāla, rodas negatīvs rezultāts, kas pārsniedz pusi no parakstītā kapitāla</w:t>
      </w:r>
      <w:r w:rsidR="003513D4" w:rsidRPr="008C226B">
        <w:t>)</w:t>
      </w:r>
      <w:r w:rsidR="00714F32" w:rsidRPr="008C226B">
        <w:t>;</w:t>
      </w:r>
    </w:p>
    <w:p w:rsidR="00041B1F" w:rsidRPr="008C226B" w:rsidRDefault="009772EE">
      <w:pPr>
        <w:numPr>
          <w:ilvl w:val="1"/>
          <w:numId w:val="1"/>
        </w:numPr>
        <w:tabs>
          <w:tab w:val="left" w:pos="993"/>
        </w:tabs>
        <w:ind w:hanging="432"/>
        <w:jc w:val="both"/>
      </w:pPr>
      <w:r w:rsidRPr="008C226B">
        <w:t xml:space="preserve">saimnieciskās darbības </w:t>
      </w:r>
      <w:r w:rsidR="00974624" w:rsidRPr="008C226B">
        <w:t xml:space="preserve">veicējs </w:t>
      </w:r>
      <w:r w:rsidR="00714F32" w:rsidRPr="008C226B">
        <w:t xml:space="preserve">uz iesnieguma iesniegšanas dienu (ja kādam no dalībniekiem ir neierobežota atbildība par komersanta parādsaistībām) uzkrāto zaudējumu dēļ ir </w:t>
      </w:r>
      <w:r w:rsidR="00974624" w:rsidRPr="008C226B">
        <w:t xml:space="preserve">zaudējis </w:t>
      </w:r>
      <w:r w:rsidR="00714F32" w:rsidRPr="008C226B">
        <w:t xml:space="preserve">vairāk nekā </w:t>
      </w:r>
      <w:r w:rsidR="00974624" w:rsidRPr="008C226B">
        <w:t xml:space="preserve">pusi </w:t>
      </w:r>
      <w:r w:rsidR="00714F32" w:rsidRPr="008C226B">
        <w:t>no grāmatvedības uzskaitē uzrādītā kapitāla;</w:t>
      </w:r>
    </w:p>
    <w:p w:rsidR="00136632" w:rsidRPr="008C226B" w:rsidRDefault="009772EE">
      <w:pPr>
        <w:numPr>
          <w:ilvl w:val="1"/>
          <w:numId w:val="1"/>
        </w:numPr>
        <w:tabs>
          <w:tab w:val="left" w:pos="993"/>
        </w:tabs>
        <w:ind w:hanging="432"/>
        <w:jc w:val="both"/>
      </w:pPr>
      <w:r w:rsidRPr="008C226B">
        <w:t>saimnieciskās darbības veicējs</w:t>
      </w:r>
      <w:r w:rsidR="00714F32" w:rsidRPr="008C226B">
        <w:t xml:space="preserve"> ir saņēmis glābšanas atbalstu un glābšanas atbalsta ietvaros saņemto aizdevumu nav atmaksājis vai nav atsaucis garantiju, vai ir saņēmis pārstrukturēšanas atbalstu, un uz to joprojām attiecas pārstrukturēšanas plāns</w:t>
      </w:r>
      <w:r w:rsidR="00136632" w:rsidRPr="008C226B">
        <w:t xml:space="preserve">; </w:t>
      </w:r>
    </w:p>
    <w:p w:rsidR="00903934" w:rsidRPr="008C226B" w:rsidRDefault="009772EE">
      <w:pPr>
        <w:numPr>
          <w:ilvl w:val="1"/>
          <w:numId w:val="1"/>
        </w:numPr>
        <w:tabs>
          <w:tab w:val="left" w:pos="993"/>
        </w:tabs>
        <w:ind w:hanging="432"/>
        <w:jc w:val="both"/>
      </w:pPr>
      <w:r w:rsidRPr="008C226B">
        <w:t>saimnieciskās darbības veicējs</w:t>
      </w:r>
      <w:r w:rsidR="00136632" w:rsidRPr="008C226B">
        <w:t xml:space="preserve"> nav mazais (sīkais) </w:t>
      </w:r>
      <w:r w:rsidR="00974624" w:rsidRPr="008C226B">
        <w:t xml:space="preserve">vai </w:t>
      </w:r>
      <w:r w:rsidR="00136632" w:rsidRPr="008C226B">
        <w:t xml:space="preserve">vidējais komersants, un pēdējos divus gadus komersanta parādsaistību un pašu kapitāla bilances vērtību attiecība ir pārsniegusi 7,5, un </w:t>
      </w:r>
      <w:r w:rsidR="00A17F6A" w:rsidRPr="008C226B">
        <w:t xml:space="preserve">komersanta </w:t>
      </w:r>
      <w:r w:rsidR="00136632" w:rsidRPr="008C226B">
        <w:t>procentu seguma attiecība, kas rēķināta pēc ieņēmumiem pirms procentu, nodokļu, nolietojuma un amortizācijas atskaitījumiem, ir bijusi mazāka par 1,0</w:t>
      </w:r>
      <w:r w:rsidR="00903934" w:rsidRPr="008C226B">
        <w:t>;</w:t>
      </w:r>
    </w:p>
    <w:p w:rsidR="00903934" w:rsidRPr="008C226B" w:rsidRDefault="00903934">
      <w:pPr>
        <w:numPr>
          <w:ilvl w:val="1"/>
          <w:numId w:val="1"/>
        </w:numPr>
        <w:tabs>
          <w:tab w:val="left" w:pos="993"/>
        </w:tabs>
        <w:ind w:hanging="432"/>
        <w:jc w:val="both"/>
      </w:pPr>
      <w:r w:rsidRPr="008C226B">
        <w:t>pašvaldības dome ir pieņēmusi lēmumu par finanšu stabilizācijas pieteikuma iesniegšanu (attiecināms uz pašvaldību);</w:t>
      </w:r>
    </w:p>
    <w:p w:rsidR="00041B1F" w:rsidRPr="008C226B" w:rsidRDefault="00903934">
      <w:pPr>
        <w:numPr>
          <w:ilvl w:val="1"/>
          <w:numId w:val="1"/>
        </w:numPr>
        <w:tabs>
          <w:tab w:val="left" w:pos="993"/>
        </w:tabs>
        <w:ind w:hanging="432"/>
        <w:jc w:val="both"/>
      </w:pPr>
      <w:r w:rsidRPr="008C226B">
        <w:t>finanšu ministrs ir iecēlis pašvaldības finanšu stabilizācijas procesa uzraugu attiecīgajā pašvaldībā (attiecināms uz pašvaldību)</w:t>
      </w:r>
      <w:r w:rsidR="00714F32" w:rsidRPr="008C226B">
        <w:t>.</w:t>
      </w:r>
    </w:p>
    <w:p w:rsidR="00041B1F" w:rsidRPr="008C226B" w:rsidRDefault="00714F32">
      <w:pPr>
        <w:numPr>
          <w:ilvl w:val="0"/>
          <w:numId w:val="1"/>
        </w:numPr>
        <w:spacing w:before="120"/>
        <w:ind w:left="357" w:hanging="357"/>
        <w:jc w:val="both"/>
      </w:pPr>
      <w:r w:rsidRPr="008C226B">
        <w:t xml:space="preserve">Specifiskā atbalsta mērķa ietvaros ieguldījumus infrastruktūrā, izņemot šo noteikumu </w:t>
      </w:r>
      <w:r w:rsidR="009772EE" w:rsidRPr="008C226B">
        <w:t>5</w:t>
      </w:r>
      <w:r w:rsidR="00C16D79" w:rsidRPr="008C226B">
        <w:t>3</w:t>
      </w:r>
      <w:r w:rsidRPr="008C226B">
        <w:t xml:space="preserve">.1.apakšpunktā </w:t>
      </w:r>
      <w:r w:rsidR="00974624" w:rsidRPr="008C226B">
        <w:t>minēto gadījumu</w:t>
      </w:r>
      <w:r w:rsidRPr="008C226B">
        <w:t>, var veikt:</w:t>
      </w:r>
    </w:p>
    <w:p w:rsidR="00041B1F" w:rsidRPr="008C226B" w:rsidRDefault="00714F32">
      <w:pPr>
        <w:numPr>
          <w:ilvl w:val="1"/>
          <w:numId w:val="1"/>
        </w:numPr>
        <w:tabs>
          <w:tab w:val="left" w:pos="993"/>
        </w:tabs>
        <w:ind w:hanging="432"/>
        <w:jc w:val="both"/>
      </w:pPr>
      <w:r w:rsidRPr="008C226B">
        <w:t>projekta iesniedzēja īpašumā;</w:t>
      </w:r>
    </w:p>
    <w:p w:rsidR="009772EE" w:rsidRPr="008C226B" w:rsidRDefault="00714F32">
      <w:pPr>
        <w:numPr>
          <w:ilvl w:val="1"/>
          <w:numId w:val="1"/>
        </w:numPr>
        <w:tabs>
          <w:tab w:val="left" w:pos="993"/>
        </w:tabs>
        <w:ind w:hanging="432"/>
        <w:jc w:val="both"/>
      </w:pPr>
      <w:r w:rsidRPr="008C226B">
        <w:t>sadarbības partnera īpašumā</w:t>
      </w:r>
      <w:r w:rsidR="009772EE" w:rsidRPr="008C226B">
        <w:t xml:space="preserve">, ja </w:t>
      </w:r>
      <w:r w:rsidR="00974624" w:rsidRPr="008C226B">
        <w:t xml:space="preserve">sadarbības partneris </w:t>
      </w:r>
      <w:r w:rsidR="009772EE" w:rsidRPr="008C226B">
        <w:t>ir:</w:t>
      </w:r>
    </w:p>
    <w:p w:rsidR="009772EE" w:rsidRPr="008C226B" w:rsidRDefault="009772EE" w:rsidP="00FA2E79">
      <w:pPr>
        <w:numPr>
          <w:ilvl w:val="2"/>
          <w:numId w:val="1"/>
        </w:numPr>
        <w:tabs>
          <w:tab w:val="left" w:pos="993"/>
        </w:tabs>
        <w:ind w:left="2127" w:hanging="1134"/>
        <w:jc w:val="both"/>
      </w:pPr>
      <w:r w:rsidRPr="008C226B">
        <w:t>pašvaldība;</w:t>
      </w:r>
    </w:p>
    <w:p w:rsidR="009772EE" w:rsidRPr="008C226B" w:rsidRDefault="009772EE" w:rsidP="00FA2E79">
      <w:pPr>
        <w:numPr>
          <w:ilvl w:val="2"/>
          <w:numId w:val="1"/>
        </w:numPr>
        <w:tabs>
          <w:tab w:val="left" w:pos="993"/>
        </w:tabs>
        <w:ind w:left="2127" w:hanging="1134"/>
        <w:jc w:val="both"/>
      </w:pPr>
      <w:r w:rsidRPr="008C226B">
        <w:t>pašvaldības izveidota iestāde;</w:t>
      </w:r>
    </w:p>
    <w:p w:rsidR="009772EE" w:rsidRPr="008C226B" w:rsidRDefault="009772EE" w:rsidP="00FA2E79">
      <w:pPr>
        <w:numPr>
          <w:ilvl w:val="2"/>
          <w:numId w:val="1"/>
        </w:numPr>
        <w:tabs>
          <w:tab w:val="left" w:pos="993"/>
        </w:tabs>
        <w:ind w:left="2127" w:hanging="1134"/>
        <w:jc w:val="both"/>
      </w:pPr>
      <w:r w:rsidRPr="008C226B">
        <w:rPr>
          <w:bCs/>
        </w:rPr>
        <w:t>pašvaldības kapitālsabiedrība</w:t>
      </w:r>
      <w:r w:rsidRPr="008C226B">
        <w:t>, kas veic pašvaldības deleģēto pārvaldes uzdevumu izpildi</w:t>
      </w:r>
      <w:r w:rsidR="007075B5" w:rsidRPr="008C226B">
        <w:t>;</w:t>
      </w:r>
    </w:p>
    <w:p w:rsidR="00041B1F" w:rsidRPr="008C226B" w:rsidRDefault="009772EE" w:rsidP="00FA2E79">
      <w:pPr>
        <w:numPr>
          <w:ilvl w:val="2"/>
          <w:numId w:val="1"/>
        </w:numPr>
        <w:tabs>
          <w:tab w:val="left" w:pos="993"/>
        </w:tabs>
        <w:ind w:left="2127" w:hanging="1134"/>
        <w:jc w:val="both"/>
      </w:pPr>
      <w:r w:rsidRPr="008C226B">
        <w:rPr>
          <w:bCs/>
        </w:rPr>
        <w:t>sabiedrisko pakalpojumu sniedzējs</w:t>
      </w:r>
      <w:r w:rsidRPr="008C226B">
        <w:t>.</w:t>
      </w:r>
    </w:p>
    <w:p w:rsidR="00A17F6A" w:rsidRPr="008C226B" w:rsidRDefault="009772EE">
      <w:pPr>
        <w:numPr>
          <w:ilvl w:val="1"/>
          <w:numId w:val="1"/>
        </w:numPr>
        <w:tabs>
          <w:tab w:val="left" w:pos="993"/>
        </w:tabs>
        <w:ind w:hanging="432"/>
        <w:jc w:val="both"/>
      </w:pPr>
      <w:r w:rsidRPr="008C226B">
        <w:t xml:space="preserve">publiskas personas </w:t>
      </w:r>
      <w:r w:rsidR="00714F32" w:rsidRPr="008C226B">
        <w:t xml:space="preserve">īpašumā, </w:t>
      </w:r>
      <w:r w:rsidR="00974624" w:rsidRPr="008C226B">
        <w:t xml:space="preserve">ja īpašuma </w:t>
      </w:r>
      <w:r w:rsidR="00714F32" w:rsidRPr="008C226B">
        <w:t xml:space="preserve">turējuma tiesības </w:t>
      </w:r>
      <w:r w:rsidRPr="008C226B">
        <w:t>projekta iesniedzējs</w:t>
      </w:r>
      <w:r w:rsidR="00714F32" w:rsidRPr="008C226B">
        <w:t xml:space="preserve"> ir ieguvis </w:t>
      </w:r>
      <w:r w:rsidRPr="008C226B">
        <w:t>uz termiņu, kas nav īsāks par pieciem gadiem no projekta noslēguma maksājuma veikšanas finansējuma saņēmējam</w:t>
      </w:r>
      <w:r w:rsidR="00A17F6A" w:rsidRPr="008C226B">
        <w:t>;</w:t>
      </w:r>
    </w:p>
    <w:p w:rsidR="00A17F6A" w:rsidRPr="008C226B" w:rsidRDefault="00A17F6A">
      <w:pPr>
        <w:numPr>
          <w:ilvl w:val="1"/>
          <w:numId w:val="1"/>
        </w:numPr>
        <w:tabs>
          <w:tab w:val="left" w:pos="993"/>
        </w:tabs>
        <w:ind w:hanging="432"/>
        <w:jc w:val="both"/>
        <w:rPr>
          <w:rStyle w:val="msoins0"/>
        </w:rPr>
      </w:pPr>
      <w:r w:rsidRPr="008C226B">
        <w:rPr>
          <w:rStyle w:val="msoins0"/>
          <w:rFonts w:eastAsiaTheme="majorEastAsia"/>
        </w:rPr>
        <w:t>jaunas pašvaldības ēkas būvniecībai uz zemes īpašuma, kuru pašvaldība nomā no privātpersonas, ja nomas līgums nav īsāks par pieciem gadiem no projekta noslēguma maksājuma veikšanas finansējuma saņēmējam;</w:t>
      </w:r>
    </w:p>
    <w:p w:rsidR="00041B1F" w:rsidRPr="008C226B" w:rsidRDefault="00A17F6A">
      <w:pPr>
        <w:numPr>
          <w:ilvl w:val="1"/>
          <w:numId w:val="1"/>
        </w:numPr>
        <w:tabs>
          <w:tab w:val="left" w:pos="993"/>
        </w:tabs>
        <w:ind w:hanging="432"/>
        <w:jc w:val="both"/>
      </w:pPr>
      <w:r w:rsidRPr="008C226B">
        <w:rPr>
          <w:rStyle w:val="msoins0"/>
          <w:rFonts w:eastAsiaTheme="majorEastAsia"/>
        </w:rPr>
        <w:t xml:space="preserve">zemes īpašumā vai būvē, </w:t>
      </w:r>
      <w:r w:rsidR="00974624" w:rsidRPr="008C226B">
        <w:rPr>
          <w:rStyle w:val="msoins0"/>
          <w:rFonts w:eastAsiaTheme="majorEastAsia"/>
        </w:rPr>
        <w:t xml:space="preserve">kuru pašvaldība nomā no privātpersonas, </w:t>
      </w:r>
      <w:r w:rsidRPr="008C226B">
        <w:rPr>
          <w:rStyle w:val="msoins0"/>
          <w:rFonts w:eastAsiaTheme="majorEastAsia"/>
        </w:rPr>
        <w:t>ja nomas līgums paredz attiecīgi pašvaldības nomātā zemes īpašuma vai būves izpirkšanu</w:t>
      </w:r>
      <w:r w:rsidR="00714F32" w:rsidRPr="008C226B">
        <w:t>.</w:t>
      </w:r>
    </w:p>
    <w:p w:rsidR="00041B1F" w:rsidRPr="008C226B" w:rsidRDefault="00714F32">
      <w:pPr>
        <w:numPr>
          <w:ilvl w:val="0"/>
          <w:numId w:val="1"/>
        </w:numPr>
        <w:spacing w:before="120"/>
        <w:ind w:left="357" w:hanging="357"/>
        <w:jc w:val="both"/>
      </w:pPr>
      <w:r w:rsidRPr="008C226B">
        <w:lastRenderedPageBreak/>
        <w:t>Īpašuma vai turējuma tiesības attiecībā uz atbalstītajiem infrastruktūras objektiem nemaina</w:t>
      </w:r>
      <w:r w:rsidR="00A17F6A" w:rsidRPr="008C226B">
        <w:t xml:space="preserve"> (izņemot šo noteikumu 38.5.apakšpunktā </w:t>
      </w:r>
      <w:proofErr w:type="spellStart"/>
      <w:r w:rsidR="00974624" w:rsidRPr="008C226B">
        <w:t>minētajo</w:t>
      </w:r>
      <w:proofErr w:type="spellEnd"/>
      <w:r w:rsidR="00974624" w:rsidRPr="008C226B">
        <w:t xml:space="preserve"> gadījumu</w:t>
      </w:r>
      <w:r w:rsidR="00A17F6A" w:rsidRPr="008C226B">
        <w:t>)</w:t>
      </w:r>
      <w:r w:rsidRPr="008C226B">
        <w:t xml:space="preserve"> </w:t>
      </w:r>
      <w:r w:rsidR="007075B5" w:rsidRPr="008C226B">
        <w:t xml:space="preserve">un ieguldījums paliek Latvijas Republikas teritorijā </w:t>
      </w:r>
      <w:r w:rsidRPr="008C226B">
        <w:t>vismaz piecus gadus</w:t>
      </w:r>
      <w:r w:rsidR="002F50E3" w:rsidRPr="008C226B">
        <w:t xml:space="preserve"> </w:t>
      </w:r>
      <w:r w:rsidRPr="008C226B">
        <w:t xml:space="preserve">pēc </w:t>
      </w:r>
      <w:r w:rsidR="00982050" w:rsidRPr="008C226B">
        <w:t xml:space="preserve">projekta </w:t>
      </w:r>
      <w:r w:rsidR="004762B0" w:rsidRPr="008C226B">
        <w:t>noslēguma maksājuma veikšanas finansējuma saņēmējam</w:t>
      </w:r>
      <w:r w:rsidRPr="008C226B">
        <w:t xml:space="preserve">. Īpašuma vai turējuma tiesības </w:t>
      </w:r>
      <w:r w:rsidR="007075B5" w:rsidRPr="008C226B">
        <w:t xml:space="preserve">nostiprina </w:t>
      </w:r>
      <w:r w:rsidRPr="008C226B">
        <w:t>zemesgrāmatā (izņemot</w:t>
      </w:r>
      <w:r w:rsidR="00974624" w:rsidRPr="008C226B">
        <w:t xml:space="preserve"> gadījumu</w:t>
      </w:r>
      <w:r w:rsidRPr="008C226B">
        <w:t xml:space="preserve">, ja pašvaldības īpašums uz normatīvā akta, līguma vai pašvaldības lēmuma pamata ir nodots pašvaldības iestādes – projekta iesniedzēja – pārvaldīšanā vai </w:t>
      </w:r>
      <w:r w:rsidR="00974624" w:rsidRPr="008C226B">
        <w:t>ja</w:t>
      </w:r>
      <w:r w:rsidRPr="008C226B">
        <w:t xml:space="preserve"> īpašuma tiesības uz īpašuma objektu ir spēkā bez to nostiprināšanas zemesgrāmatās).</w:t>
      </w:r>
      <w:r w:rsidR="00982050" w:rsidRPr="008C226B">
        <w:t xml:space="preserve"> </w:t>
      </w:r>
    </w:p>
    <w:p w:rsidR="00041B1F" w:rsidRPr="008C226B" w:rsidRDefault="00863346">
      <w:pPr>
        <w:numPr>
          <w:ilvl w:val="0"/>
          <w:numId w:val="1"/>
        </w:numPr>
        <w:spacing w:before="120"/>
        <w:ind w:left="357" w:hanging="357"/>
        <w:jc w:val="both"/>
      </w:pPr>
      <w:r w:rsidRPr="008C226B">
        <w:t>S</w:t>
      </w:r>
      <w:r w:rsidR="00714F32" w:rsidRPr="008C226B">
        <w:t>adarbības iestāde, ja tai ir pieejami valsts budžeta līdzekļi, pamatojoties uz finansējuma saņēmēja rakstisku avansa pieprasījumu, nodrošina finansējuma saņēmējam avansa maksājumu</w:t>
      </w:r>
      <w:r w:rsidR="00982050" w:rsidRPr="008C226B">
        <w:t>, nepārsniedzot 90 procentus no projektam piešķirtā Eiropas Reģionālās attīstības fonda finansējuma</w:t>
      </w:r>
      <w:r w:rsidR="00714F32" w:rsidRPr="008C226B">
        <w:t>.</w:t>
      </w:r>
    </w:p>
    <w:p w:rsidR="00041B1F" w:rsidRPr="008C226B" w:rsidRDefault="002D0BAF">
      <w:pPr>
        <w:numPr>
          <w:ilvl w:val="0"/>
          <w:numId w:val="1"/>
        </w:numPr>
        <w:spacing w:before="120"/>
        <w:ind w:left="357" w:hanging="357"/>
        <w:jc w:val="both"/>
      </w:pPr>
      <w:r w:rsidRPr="008C226B">
        <w:t xml:space="preserve">Ja ar saimniecisko darbību nesaistīts projekts tā ieviešanas gaitā vai </w:t>
      </w:r>
      <w:r w:rsidR="00976CD6" w:rsidRPr="008C226B">
        <w:t xml:space="preserve">uzraudzības periodā </w:t>
      </w:r>
      <w:r w:rsidRPr="008C226B">
        <w:t>pēc tā pabeigšanas</w:t>
      </w:r>
      <w:r w:rsidR="00976CD6" w:rsidRPr="008C226B">
        <w:t>,</w:t>
      </w:r>
      <w:r w:rsidRPr="008C226B">
        <w:t xml:space="preserve"> kļūst par projektu, kas saistīts ar saimniecisku darbību, </w:t>
      </w:r>
      <w:r w:rsidR="005117C2" w:rsidRPr="008C226B">
        <w:t xml:space="preserve">finansējuma saņēmējs </w:t>
      </w:r>
      <w:r w:rsidR="005002BD" w:rsidRPr="008C226B">
        <w:t xml:space="preserve">no privātā finansējuma </w:t>
      </w:r>
      <w:r w:rsidR="005117C2" w:rsidRPr="008C226B">
        <w:t>atmaksā sadarbības iestādei visu saņemto publisko finansējumu. Ja</w:t>
      </w:r>
      <w:r w:rsidRPr="008C226B">
        <w:t xml:space="preserve"> projektam, kas saistīts ar saimniecisku darbību, nav piemērota atbilstoša </w:t>
      </w:r>
      <w:r w:rsidR="005117C2" w:rsidRPr="008C226B">
        <w:t xml:space="preserve">valsts </w:t>
      </w:r>
      <w:r w:rsidRPr="008C226B">
        <w:t xml:space="preserve">atbalsta intensitāte, </w:t>
      </w:r>
      <w:r w:rsidR="005117C2" w:rsidRPr="008C226B">
        <w:t xml:space="preserve">bet ir ievēroti pārējie </w:t>
      </w:r>
      <w:r w:rsidR="005002BD" w:rsidRPr="008C226B">
        <w:t xml:space="preserve">nosacījumi par </w:t>
      </w:r>
      <w:r w:rsidR="005117C2" w:rsidRPr="008C226B">
        <w:t xml:space="preserve">valsts </w:t>
      </w:r>
      <w:r w:rsidR="005002BD" w:rsidRPr="008C226B">
        <w:t xml:space="preserve">atbalstu </w:t>
      </w:r>
      <w:r w:rsidR="005117C2" w:rsidRPr="008C226B">
        <w:t xml:space="preserve">komercdarbībai, </w:t>
      </w:r>
      <w:r w:rsidRPr="008C226B">
        <w:t xml:space="preserve">finansējuma saņēmējs </w:t>
      </w:r>
      <w:r w:rsidR="005002BD" w:rsidRPr="008C226B">
        <w:t xml:space="preserve">no privātā finansējuma </w:t>
      </w:r>
      <w:r w:rsidRPr="008C226B">
        <w:t xml:space="preserve">atmaksā </w:t>
      </w:r>
      <w:r w:rsidR="005117C2" w:rsidRPr="008C226B">
        <w:t xml:space="preserve">sadarbības iestādei publiskā </w:t>
      </w:r>
      <w:r w:rsidRPr="008C226B">
        <w:t>finansējum</w:t>
      </w:r>
      <w:r w:rsidR="005117C2" w:rsidRPr="008C226B">
        <w:t xml:space="preserve">a starpību starp sākotnēji piemēroto atbalsta intensitāti un to atbalsta intensitāti, kas jāpiemēro pēc faktiskās situācijas </w:t>
      </w:r>
      <w:r w:rsidRPr="008C226B">
        <w:t xml:space="preserve">atbilstoši šo noteikumu </w:t>
      </w:r>
      <w:r w:rsidR="00D12540" w:rsidRPr="008C226B">
        <w:t>19</w:t>
      </w:r>
      <w:r w:rsidR="005117C2" w:rsidRPr="008C226B">
        <w:t>.</w:t>
      </w:r>
      <w:r w:rsidRPr="008C226B">
        <w:t>punktam</w:t>
      </w:r>
      <w:r w:rsidR="00714F32" w:rsidRPr="008C226B">
        <w:t>.</w:t>
      </w:r>
    </w:p>
    <w:p w:rsidR="00041B1F" w:rsidRPr="008C226B" w:rsidRDefault="00661926">
      <w:pPr>
        <w:numPr>
          <w:ilvl w:val="0"/>
          <w:numId w:val="1"/>
        </w:numPr>
        <w:spacing w:before="120"/>
        <w:ind w:left="357" w:hanging="357"/>
        <w:jc w:val="both"/>
      </w:pPr>
      <w:r w:rsidRPr="008C226B">
        <w:t xml:space="preserve">Lēmumu </w:t>
      </w:r>
      <w:r w:rsidR="00714F32" w:rsidRPr="008C226B">
        <w:t xml:space="preserve">par valsts atbalsta sniegšanu komersantam attiecībā uz reģionālā atbalsta piešķiršanu </w:t>
      </w:r>
      <w:r w:rsidR="00D12540" w:rsidRPr="008C226B">
        <w:t xml:space="preserve">saskaņā ar Komisijas regulu (ES) Nr.651/2014 14.pantu </w:t>
      </w:r>
      <w:r w:rsidRPr="008C226B">
        <w:t xml:space="preserve">sadarbības iestāde </w:t>
      </w:r>
      <w:r w:rsidR="00714F32" w:rsidRPr="008C226B">
        <w:t xml:space="preserve">pieņem līdz 2020.gada 31.decembrim. </w:t>
      </w:r>
      <w:r w:rsidR="002F7558" w:rsidRPr="008C226B">
        <w:t xml:space="preserve">Lēmumu </w:t>
      </w:r>
      <w:r w:rsidR="00714F32" w:rsidRPr="008C226B">
        <w:t>attiecībā uz pārējiem atbalsta pasākumiem pieņem līdz 2021.gada 30.jūnijam.</w:t>
      </w:r>
    </w:p>
    <w:p w:rsidR="002E430B" w:rsidRPr="008C226B" w:rsidRDefault="00661926" w:rsidP="002E430B">
      <w:pPr>
        <w:numPr>
          <w:ilvl w:val="0"/>
          <w:numId w:val="1"/>
        </w:numPr>
        <w:spacing w:before="120"/>
        <w:ind w:left="357" w:hanging="357"/>
        <w:jc w:val="both"/>
      </w:pPr>
      <w:r w:rsidRPr="008C226B">
        <w:t>Finansējuma saņēmējs nodrošina, ka ar valsts atbalstu komercdarbībai</w:t>
      </w:r>
      <w:r w:rsidR="002E430B" w:rsidRPr="008C226B">
        <w:t xml:space="preserve"> saistīta projekta dokumentāciju glabā desmit gadus, sākot no dienas, kad ir piešķirts </w:t>
      </w:r>
      <w:r w:rsidRPr="008C226B">
        <w:t xml:space="preserve">valsts </w:t>
      </w:r>
      <w:r w:rsidR="002E430B" w:rsidRPr="008C226B">
        <w:t xml:space="preserve">atbalsts </w:t>
      </w:r>
      <w:r w:rsidRPr="008C226B">
        <w:t xml:space="preserve">komercdarbībai </w:t>
      </w:r>
      <w:r w:rsidR="002E430B" w:rsidRPr="008C226B">
        <w:t>saskaņā ar šiem Ministru kabineta noteikumiem.</w:t>
      </w:r>
    </w:p>
    <w:p w:rsidR="00041B1F" w:rsidRPr="008C226B" w:rsidRDefault="00714F32">
      <w:pPr>
        <w:numPr>
          <w:ilvl w:val="0"/>
          <w:numId w:val="1"/>
        </w:numPr>
        <w:spacing w:before="120"/>
        <w:ind w:left="357" w:hanging="357"/>
        <w:jc w:val="both"/>
      </w:pPr>
      <w:r w:rsidRPr="008C226B">
        <w:t>Sadarbības iestādei ir tiesības vienpusēji atkāpties no noslēgtās vienošanās vai civiltiesiskā līguma jebkurā no šādiem gadījumiem:</w:t>
      </w:r>
    </w:p>
    <w:p w:rsidR="00041B1F" w:rsidRPr="008C226B" w:rsidRDefault="00714F32">
      <w:pPr>
        <w:numPr>
          <w:ilvl w:val="1"/>
          <w:numId w:val="1"/>
        </w:numPr>
        <w:tabs>
          <w:tab w:val="left" w:pos="993"/>
        </w:tabs>
        <w:ind w:hanging="432"/>
        <w:jc w:val="both"/>
      </w:pPr>
      <w:r w:rsidRPr="008C226B">
        <w:t xml:space="preserve">finansējuma saņēmējs nepilda vienošanos </w:t>
      </w:r>
      <w:r w:rsidR="004762B0" w:rsidRPr="008C226B">
        <w:t xml:space="preserve">vai </w:t>
      </w:r>
      <w:r w:rsidR="002F7558" w:rsidRPr="008C226B">
        <w:t xml:space="preserve">civiltiesisko </w:t>
      </w:r>
      <w:r w:rsidR="004762B0" w:rsidRPr="008C226B">
        <w:t xml:space="preserve">līgumu </w:t>
      </w:r>
      <w:r w:rsidRPr="008C226B">
        <w:t xml:space="preserve">par projekta īstenošanu, tai skaitā netiek ievēroti projektā noteiktie termiņi vai ir iestājušies citi apstākļi, kas negatīvi ietekmē vai var ietekmēt </w:t>
      </w:r>
      <w:r w:rsidR="00AA76E6" w:rsidRPr="008C226B">
        <w:t xml:space="preserve">šo noteikumu </w:t>
      </w:r>
      <w:r w:rsidR="00CB030A" w:rsidRPr="008C226B">
        <w:t>7</w:t>
      </w:r>
      <w:r w:rsidR="00AA76E6" w:rsidRPr="008C226B">
        <w:t xml:space="preserve">.punktā </w:t>
      </w:r>
      <w:r w:rsidR="001D16AB" w:rsidRPr="008C226B">
        <w:t xml:space="preserve">minētā </w:t>
      </w:r>
      <w:r w:rsidR="0087025C" w:rsidRPr="008C226B">
        <w:t>mērķa</w:t>
      </w:r>
      <w:r w:rsidRPr="008C226B">
        <w:t xml:space="preserve"> un (vai) specifiskā atbalsta mērķa uzraudzības rādītāju sasniegšanu;</w:t>
      </w:r>
    </w:p>
    <w:p w:rsidR="00041B1F" w:rsidRPr="008C226B" w:rsidRDefault="00714F32">
      <w:pPr>
        <w:numPr>
          <w:ilvl w:val="1"/>
          <w:numId w:val="1"/>
        </w:numPr>
        <w:tabs>
          <w:tab w:val="left" w:pos="993"/>
        </w:tabs>
        <w:ind w:hanging="432"/>
        <w:jc w:val="both"/>
      </w:pPr>
      <w:r w:rsidRPr="008C226B">
        <w:t>citos gadījumos</w:t>
      </w:r>
      <w:r w:rsidR="001D16AB" w:rsidRPr="008C226B">
        <w:t xml:space="preserve"> saskaņā ar vienošanos </w:t>
      </w:r>
      <w:r w:rsidRPr="008C226B">
        <w:t xml:space="preserve">vai </w:t>
      </w:r>
      <w:r w:rsidR="001D16AB" w:rsidRPr="008C226B">
        <w:t xml:space="preserve">civiltiesisko līgumu </w:t>
      </w:r>
      <w:r w:rsidRPr="008C226B">
        <w:t>par projekta īstenošanu.</w:t>
      </w:r>
    </w:p>
    <w:p w:rsidR="00041B1F" w:rsidRPr="008C226B" w:rsidRDefault="00041B1F">
      <w:pPr>
        <w:spacing w:before="120"/>
        <w:ind w:left="357"/>
        <w:jc w:val="both"/>
      </w:pPr>
    </w:p>
    <w:p w:rsidR="00041B1F" w:rsidRPr="00446884" w:rsidRDefault="00714F32">
      <w:pPr>
        <w:spacing w:before="40"/>
        <w:jc w:val="center"/>
      </w:pPr>
      <w:r w:rsidRPr="00446884">
        <w:rPr>
          <w:b/>
        </w:rPr>
        <w:t>V. Atbalstāmo darbību un izmaksu attiecināmības nosacījumi</w:t>
      </w:r>
    </w:p>
    <w:p w:rsidR="00041B1F" w:rsidRPr="00446884" w:rsidRDefault="00041B1F">
      <w:pPr>
        <w:spacing w:after="40"/>
        <w:jc w:val="center"/>
      </w:pPr>
    </w:p>
    <w:p w:rsidR="00041B1F" w:rsidRPr="008C226B" w:rsidRDefault="00714F32">
      <w:pPr>
        <w:numPr>
          <w:ilvl w:val="0"/>
          <w:numId w:val="1"/>
        </w:numPr>
        <w:spacing w:before="120"/>
        <w:ind w:left="357" w:hanging="357"/>
        <w:jc w:val="both"/>
        <w:rPr>
          <w:color w:val="auto"/>
        </w:rPr>
      </w:pPr>
      <w:r w:rsidRPr="008C226B">
        <w:rPr>
          <w:color w:val="auto"/>
        </w:rPr>
        <w:t>Projektā iekļauj šādas atbalstāmās darbības</w:t>
      </w:r>
      <w:r w:rsidR="00535850" w:rsidRPr="008C226B">
        <w:rPr>
          <w:color w:val="auto"/>
        </w:rPr>
        <w:t xml:space="preserve">, kas ietver investīcijas rūpniecisko teritoriju un citu uzņēmējdarbībai plānoto vai izmantoto degradēto teritoriju atjaunošanā, kas tiks pielāgotas jaunu uzņēmumu izvietošanai tajās vai esošo paplašināšanai, lai sekmētu nodarbinātību un ekonomisko aktivitāti pašvaldībās saskaņā ar pašvaldības attīstības programmā noteikto, </w:t>
      </w:r>
      <w:r w:rsidR="00561627" w:rsidRPr="008C226B">
        <w:rPr>
          <w:color w:val="auto"/>
        </w:rPr>
        <w:t xml:space="preserve">tai </w:t>
      </w:r>
      <w:r w:rsidR="00535850" w:rsidRPr="008C226B">
        <w:rPr>
          <w:color w:val="auto"/>
        </w:rPr>
        <w:t>skaitā novadu teritorijās ārpus attīstības centrie</w:t>
      </w:r>
      <w:r w:rsidR="002E430B" w:rsidRPr="008C226B">
        <w:rPr>
          <w:color w:val="auto"/>
        </w:rPr>
        <w:t xml:space="preserve">m, kas sekmē šo noteikumu </w:t>
      </w:r>
      <w:r w:rsidR="00375858" w:rsidRPr="008C226B">
        <w:rPr>
          <w:color w:val="auto"/>
        </w:rPr>
        <w:t>9</w:t>
      </w:r>
      <w:r w:rsidR="002E430B" w:rsidRPr="008C226B">
        <w:rPr>
          <w:color w:val="auto"/>
        </w:rPr>
        <w:t>.1.</w:t>
      </w:r>
      <w:r w:rsidR="00535850" w:rsidRPr="008C226B">
        <w:rPr>
          <w:color w:val="auto"/>
        </w:rPr>
        <w:t>apakšpunktā noteikto iznākuma rādītāju sasniegšanu</w:t>
      </w:r>
      <w:r w:rsidR="00544D51" w:rsidRPr="008C226B">
        <w:rPr>
          <w:color w:val="auto"/>
        </w:rPr>
        <w:t xml:space="preserve"> </w:t>
      </w:r>
      <w:r w:rsidR="00544D51" w:rsidRPr="008C226B">
        <w:rPr>
          <w:bCs/>
          <w:color w:val="auto"/>
          <w:lang w:eastAsia="en-US"/>
        </w:rPr>
        <w:t>(atbalstu brīvostas pārvaldei vai speciālās ekonomiskās zonas pārvaldei sniedz darbībām ārpus teritorijas, kurā tiek veikta ostas pamatdarbība)</w:t>
      </w:r>
      <w:r w:rsidRPr="008C226B">
        <w:rPr>
          <w:color w:val="auto"/>
        </w:rPr>
        <w:t>:</w:t>
      </w:r>
    </w:p>
    <w:p w:rsidR="00535850" w:rsidRPr="008C226B" w:rsidRDefault="008061F7" w:rsidP="00535850">
      <w:pPr>
        <w:numPr>
          <w:ilvl w:val="1"/>
          <w:numId w:val="1"/>
        </w:numPr>
        <w:tabs>
          <w:tab w:val="left" w:pos="993"/>
        </w:tabs>
        <w:ind w:hanging="432"/>
        <w:jc w:val="both"/>
        <w:rPr>
          <w:color w:val="auto"/>
        </w:rPr>
      </w:pPr>
      <w:r w:rsidRPr="008C226B">
        <w:rPr>
          <w:color w:val="auto"/>
        </w:rPr>
        <w:lastRenderedPageBreak/>
        <w:t xml:space="preserve">degradētās teritorijas potenciāla attīstīšanai nepieciešamo </w:t>
      </w:r>
      <w:r w:rsidR="00535850" w:rsidRPr="008C226B">
        <w:rPr>
          <w:color w:val="auto"/>
        </w:rPr>
        <w:t xml:space="preserve">industriālo pieslēgumu ierīkošana un to </w:t>
      </w:r>
      <w:r w:rsidR="00A25086" w:rsidRPr="008C226B">
        <w:rPr>
          <w:color w:val="auto"/>
        </w:rPr>
        <w:t xml:space="preserve">saistītās </w:t>
      </w:r>
      <w:r w:rsidR="00535850" w:rsidRPr="008C226B">
        <w:rPr>
          <w:color w:val="auto"/>
        </w:rPr>
        <w:t>jaudas palielināšana;</w:t>
      </w:r>
    </w:p>
    <w:p w:rsidR="00535850" w:rsidRPr="008C226B" w:rsidRDefault="00375858" w:rsidP="00535850">
      <w:pPr>
        <w:numPr>
          <w:ilvl w:val="1"/>
          <w:numId w:val="1"/>
        </w:numPr>
        <w:tabs>
          <w:tab w:val="left" w:pos="993"/>
        </w:tabs>
        <w:ind w:hanging="432"/>
        <w:jc w:val="both"/>
        <w:rPr>
          <w:color w:val="auto"/>
        </w:rPr>
      </w:pPr>
      <w:r w:rsidRPr="008C226B">
        <w:rPr>
          <w:color w:val="auto"/>
        </w:rPr>
        <w:t xml:space="preserve">ceļu </w:t>
      </w:r>
      <w:r w:rsidR="00535850" w:rsidRPr="008C226B">
        <w:rPr>
          <w:color w:val="auto"/>
        </w:rPr>
        <w:t>satiksmei paredzētās infrastruktūras attīstīšana;</w:t>
      </w:r>
    </w:p>
    <w:p w:rsidR="00535850" w:rsidRPr="008C226B" w:rsidRDefault="00654C15" w:rsidP="00535850">
      <w:pPr>
        <w:numPr>
          <w:ilvl w:val="1"/>
          <w:numId w:val="1"/>
        </w:numPr>
        <w:tabs>
          <w:tab w:val="left" w:pos="993"/>
        </w:tabs>
        <w:ind w:hanging="432"/>
        <w:jc w:val="both"/>
        <w:rPr>
          <w:color w:val="auto"/>
        </w:rPr>
      </w:pPr>
      <w:r w:rsidRPr="008C226B">
        <w:rPr>
          <w:color w:val="auto"/>
        </w:rPr>
        <w:t xml:space="preserve">komercdarbības mērķiem paredzēto </w:t>
      </w:r>
      <w:r w:rsidR="00535850" w:rsidRPr="008C226B">
        <w:rPr>
          <w:color w:val="auto"/>
        </w:rPr>
        <w:t>ēku un to infrastruktūras attīstīšana</w:t>
      </w:r>
      <w:r w:rsidR="008061F7" w:rsidRPr="008C226B">
        <w:rPr>
          <w:color w:val="auto"/>
        </w:rPr>
        <w:t xml:space="preserve"> degradētajā teritorijā</w:t>
      </w:r>
      <w:r w:rsidR="00535850" w:rsidRPr="008C226B">
        <w:rPr>
          <w:color w:val="auto"/>
        </w:rPr>
        <w:t>;</w:t>
      </w:r>
    </w:p>
    <w:p w:rsidR="00535850" w:rsidRPr="008C226B" w:rsidRDefault="008061F7" w:rsidP="00535850">
      <w:pPr>
        <w:numPr>
          <w:ilvl w:val="1"/>
          <w:numId w:val="1"/>
        </w:numPr>
        <w:tabs>
          <w:tab w:val="left" w:pos="993"/>
        </w:tabs>
        <w:ind w:hanging="432"/>
        <w:jc w:val="both"/>
        <w:rPr>
          <w:color w:val="auto"/>
        </w:rPr>
      </w:pPr>
      <w:proofErr w:type="spellStart"/>
      <w:r w:rsidRPr="008C226B">
        <w:rPr>
          <w:color w:val="auto"/>
        </w:rPr>
        <w:t>revitalizācijai</w:t>
      </w:r>
      <w:proofErr w:type="spellEnd"/>
      <w:r w:rsidRPr="008C226B">
        <w:rPr>
          <w:color w:val="auto"/>
        </w:rPr>
        <w:t xml:space="preserve"> vai attīstīšanai paredzētās </w:t>
      </w:r>
      <w:r w:rsidR="008622B3" w:rsidRPr="008C226B">
        <w:rPr>
          <w:color w:val="auto"/>
        </w:rPr>
        <w:t xml:space="preserve">degradētās </w:t>
      </w:r>
      <w:r w:rsidR="00535850" w:rsidRPr="008C226B">
        <w:rPr>
          <w:color w:val="auto"/>
        </w:rPr>
        <w:t>teritorijas labiekārtošana;</w:t>
      </w:r>
    </w:p>
    <w:p w:rsidR="00041B1F" w:rsidRPr="008C226B" w:rsidRDefault="00714F32">
      <w:pPr>
        <w:numPr>
          <w:ilvl w:val="1"/>
          <w:numId w:val="1"/>
        </w:numPr>
        <w:tabs>
          <w:tab w:val="left" w:pos="993"/>
        </w:tabs>
        <w:ind w:hanging="432"/>
        <w:jc w:val="both"/>
        <w:rPr>
          <w:color w:val="auto"/>
        </w:rPr>
      </w:pPr>
      <w:r w:rsidRPr="008C226B">
        <w:rPr>
          <w:color w:val="auto"/>
        </w:rPr>
        <w:t>publicitātes pasākum</w:t>
      </w:r>
      <w:r w:rsidR="00535850" w:rsidRPr="008C226B">
        <w:rPr>
          <w:color w:val="auto"/>
        </w:rPr>
        <w:t>i</w:t>
      </w:r>
      <w:r w:rsidRPr="008C226B">
        <w:rPr>
          <w:color w:val="auto"/>
        </w:rPr>
        <w:t xml:space="preserve"> par projekta īstenošanu;</w:t>
      </w:r>
    </w:p>
    <w:p w:rsidR="00041B1F" w:rsidRPr="008C226B" w:rsidRDefault="00714F32">
      <w:pPr>
        <w:numPr>
          <w:ilvl w:val="1"/>
          <w:numId w:val="1"/>
        </w:numPr>
        <w:tabs>
          <w:tab w:val="left" w:pos="993"/>
        </w:tabs>
        <w:ind w:hanging="432"/>
        <w:jc w:val="both"/>
        <w:rPr>
          <w:color w:val="auto"/>
        </w:rPr>
      </w:pPr>
      <w:r w:rsidRPr="008C226B">
        <w:rPr>
          <w:color w:val="auto"/>
        </w:rPr>
        <w:t xml:space="preserve">projekta </w:t>
      </w:r>
      <w:r w:rsidR="00535850" w:rsidRPr="008C226B">
        <w:rPr>
          <w:color w:val="auto"/>
        </w:rPr>
        <w:t>vadības nodrošināšana</w:t>
      </w:r>
      <w:r w:rsidRPr="008C226B">
        <w:rPr>
          <w:color w:val="auto"/>
        </w:rPr>
        <w:t>.</w:t>
      </w:r>
    </w:p>
    <w:p w:rsidR="00041B1F" w:rsidRPr="008C226B" w:rsidRDefault="00714F32" w:rsidP="00450D16">
      <w:pPr>
        <w:numPr>
          <w:ilvl w:val="0"/>
          <w:numId w:val="1"/>
        </w:numPr>
        <w:spacing w:before="120"/>
        <w:ind w:left="357" w:hanging="357"/>
        <w:jc w:val="both"/>
        <w:rPr>
          <w:color w:val="auto"/>
        </w:rPr>
      </w:pPr>
      <w:r w:rsidRPr="008C226B">
        <w:rPr>
          <w:color w:val="auto"/>
        </w:rPr>
        <w:t xml:space="preserve">Projekta ietvaros </w:t>
      </w:r>
      <w:r w:rsidR="004762B0" w:rsidRPr="008C226B">
        <w:rPr>
          <w:color w:val="auto"/>
        </w:rPr>
        <w:t xml:space="preserve">atbalsta </w:t>
      </w:r>
      <w:r w:rsidRPr="008C226B">
        <w:rPr>
          <w:color w:val="auto"/>
        </w:rPr>
        <w:t>darbības, kas</w:t>
      </w:r>
      <w:r w:rsidR="00450D16" w:rsidRPr="008C226B">
        <w:rPr>
          <w:color w:val="auto"/>
        </w:rPr>
        <w:t xml:space="preserve"> </w:t>
      </w:r>
      <w:r w:rsidRPr="008C226B">
        <w:rPr>
          <w:color w:val="auto"/>
        </w:rPr>
        <w:t xml:space="preserve">minētas šo noteikumu </w:t>
      </w:r>
      <w:hyperlink r:id="rId9" w:anchor="p12">
        <w:r w:rsidR="004433FF" w:rsidRPr="008C226B">
          <w:rPr>
            <w:color w:val="auto"/>
          </w:rPr>
          <w:t>45.punktā</w:t>
        </w:r>
      </w:hyperlink>
      <w:r w:rsidR="005B6C70" w:rsidRPr="008C226B">
        <w:rPr>
          <w:color w:val="auto"/>
        </w:rPr>
        <w:t xml:space="preserve">, </w:t>
      </w:r>
      <w:r w:rsidR="000D2B81" w:rsidRPr="008C226B">
        <w:rPr>
          <w:color w:val="auto"/>
        </w:rPr>
        <w:t xml:space="preserve">ietver investīcijas publiskajā infrastruktūrā, kas ir publiskas personas, sadales sistēmas operatora vai sabiedrisko pakalpojumu sniedzēja īpašumā vai turējumā, </w:t>
      </w:r>
      <w:r w:rsidRPr="008C226B">
        <w:rPr>
          <w:color w:val="auto"/>
        </w:rPr>
        <w:t xml:space="preserve">un </w:t>
      </w:r>
      <w:r w:rsidR="004762B0" w:rsidRPr="008C226B">
        <w:rPr>
          <w:color w:val="auto"/>
        </w:rPr>
        <w:t xml:space="preserve">vienlaikus </w:t>
      </w:r>
      <w:r w:rsidRPr="008C226B">
        <w:rPr>
          <w:color w:val="auto"/>
        </w:rPr>
        <w:t xml:space="preserve">sekmē šo noteikumu </w:t>
      </w:r>
      <w:hyperlink r:id="rId10" w:anchor="p2">
        <w:proofErr w:type="spellStart"/>
        <w:r w:rsidRPr="008C226B">
          <w:rPr>
            <w:color w:val="auto"/>
          </w:rPr>
          <w:t>II.nodaļā</w:t>
        </w:r>
        <w:proofErr w:type="spellEnd"/>
      </w:hyperlink>
      <w:r w:rsidRPr="008C226B">
        <w:rPr>
          <w:color w:val="auto"/>
        </w:rPr>
        <w:t xml:space="preserve"> </w:t>
      </w:r>
      <w:r w:rsidR="001F5D32" w:rsidRPr="008C226B">
        <w:rPr>
          <w:color w:val="auto"/>
        </w:rPr>
        <w:t xml:space="preserve">minētā </w:t>
      </w:r>
      <w:r w:rsidRPr="008C226B">
        <w:rPr>
          <w:color w:val="auto"/>
        </w:rPr>
        <w:t>specifiskā atbalsta mērķa sasniegšanu</w:t>
      </w:r>
      <w:r w:rsidR="00450D16" w:rsidRPr="008C226B">
        <w:rPr>
          <w:color w:val="auto"/>
        </w:rPr>
        <w:t>.</w:t>
      </w:r>
      <w:r w:rsidR="00375858" w:rsidRPr="008C226B">
        <w:rPr>
          <w:color w:val="auto"/>
        </w:rPr>
        <w:t xml:space="preserve"> </w:t>
      </w:r>
      <w:r w:rsidR="00375858" w:rsidRPr="008C226B">
        <w:rPr>
          <w:bCs/>
          <w:color w:val="auto"/>
        </w:rPr>
        <w:t>Atbalstāma ir vides prasību integrācija preču un pakalpojumu iepirkumos (zaļais publiskais iepirkums).</w:t>
      </w:r>
    </w:p>
    <w:p w:rsidR="00041B1F" w:rsidRPr="008C226B" w:rsidRDefault="00714F32">
      <w:pPr>
        <w:numPr>
          <w:ilvl w:val="0"/>
          <w:numId w:val="1"/>
        </w:numPr>
        <w:spacing w:before="120"/>
        <w:ind w:left="357" w:hanging="357"/>
        <w:jc w:val="both"/>
        <w:rPr>
          <w:color w:val="auto"/>
        </w:rPr>
      </w:pPr>
      <w:r w:rsidRPr="008C226B">
        <w:rPr>
          <w:color w:val="auto"/>
        </w:rPr>
        <w:t xml:space="preserve">Projekta netiešās attiecināmās izmaksas </w:t>
      </w:r>
      <w:r w:rsidR="00ED54E6" w:rsidRPr="008C226B">
        <w:rPr>
          <w:color w:val="auto"/>
        </w:rPr>
        <w:t>ir finansējuma saņēmēja projekta vadības personāla izmaksas, kuras plāno kā vienu izmaksu pozīciju</w:t>
      </w:r>
      <w:r w:rsidR="0065233A" w:rsidRPr="008C226B">
        <w:rPr>
          <w:color w:val="auto"/>
        </w:rPr>
        <w:t xml:space="preserve">, piemērojot netiešo izmaksu vienoto likmi </w:t>
      </w:r>
      <w:r w:rsidRPr="008C226B">
        <w:rPr>
          <w:color w:val="auto"/>
        </w:rPr>
        <w:t>15 procentu</w:t>
      </w:r>
      <w:r w:rsidR="00895D13" w:rsidRPr="008C226B">
        <w:rPr>
          <w:color w:val="auto"/>
        </w:rPr>
        <w:t xml:space="preserve"> apmērā</w:t>
      </w:r>
      <w:r w:rsidRPr="008C226B">
        <w:rPr>
          <w:color w:val="auto"/>
        </w:rPr>
        <w:t xml:space="preserve"> no </w:t>
      </w:r>
      <w:r w:rsidR="004762B0" w:rsidRPr="008C226B">
        <w:rPr>
          <w:color w:val="auto"/>
        </w:rPr>
        <w:t xml:space="preserve">šo noteikumu </w:t>
      </w:r>
      <w:r w:rsidR="00A72CA8" w:rsidRPr="008C226B">
        <w:rPr>
          <w:color w:val="auto"/>
        </w:rPr>
        <w:t>4</w:t>
      </w:r>
      <w:r w:rsidR="004433FF" w:rsidRPr="008C226B">
        <w:rPr>
          <w:color w:val="auto"/>
        </w:rPr>
        <w:t>8</w:t>
      </w:r>
      <w:r w:rsidR="004762B0" w:rsidRPr="008C226B">
        <w:rPr>
          <w:color w:val="auto"/>
        </w:rPr>
        <w:t xml:space="preserve">.1.apakšpunktā </w:t>
      </w:r>
      <w:r w:rsidR="001F5D32" w:rsidRPr="008C226B">
        <w:rPr>
          <w:color w:val="auto"/>
        </w:rPr>
        <w:t xml:space="preserve">minētajām </w:t>
      </w:r>
      <w:r w:rsidRPr="008C226B">
        <w:rPr>
          <w:color w:val="auto"/>
        </w:rPr>
        <w:t>izmaksām</w:t>
      </w:r>
      <w:r w:rsidR="00ED54E6" w:rsidRPr="008C226B">
        <w:rPr>
          <w:color w:val="auto"/>
        </w:rPr>
        <w:t>.</w:t>
      </w:r>
    </w:p>
    <w:p w:rsidR="00041B1F" w:rsidRPr="008C226B" w:rsidRDefault="00714F32">
      <w:pPr>
        <w:numPr>
          <w:ilvl w:val="0"/>
          <w:numId w:val="1"/>
        </w:numPr>
        <w:spacing w:before="120"/>
        <w:ind w:left="357" w:hanging="357"/>
        <w:jc w:val="both"/>
        <w:rPr>
          <w:color w:val="auto"/>
        </w:rPr>
      </w:pPr>
      <w:r w:rsidRPr="008C226B">
        <w:rPr>
          <w:color w:val="auto"/>
        </w:rPr>
        <w:t>Projekta tiešās attiecināmās izmaksas ir:</w:t>
      </w:r>
    </w:p>
    <w:p w:rsidR="00B03474" w:rsidRPr="008C226B" w:rsidRDefault="00714F32">
      <w:pPr>
        <w:numPr>
          <w:ilvl w:val="1"/>
          <w:numId w:val="1"/>
        </w:numPr>
        <w:tabs>
          <w:tab w:val="left" w:pos="993"/>
        </w:tabs>
        <w:ind w:hanging="432"/>
        <w:jc w:val="both"/>
        <w:rPr>
          <w:color w:val="auto"/>
        </w:rPr>
      </w:pPr>
      <w:r w:rsidRPr="008C226B">
        <w:rPr>
          <w:color w:val="auto"/>
        </w:rPr>
        <w:t xml:space="preserve">projekta vadības personāla </w:t>
      </w:r>
      <w:r w:rsidR="004762B0" w:rsidRPr="008C226B">
        <w:rPr>
          <w:color w:val="auto"/>
        </w:rPr>
        <w:t xml:space="preserve">atlīdzības </w:t>
      </w:r>
      <w:r w:rsidRPr="008C226B">
        <w:rPr>
          <w:color w:val="auto"/>
        </w:rPr>
        <w:t>izmaksas</w:t>
      </w:r>
      <w:r w:rsidR="00B03474" w:rsidRPr="008C226B">
        <w:rPr>
          <w:color w:val="auto"/>
        </w:rPr>
        <w:t xml:space="preserve">, kas </w:t>
      </w:r>
      <w:r w:rsidR="00A72CA8" w:rsidRPr="008C226B">
        <w:rPr>
          <w:color w:val="auto"/>
        </w:rPr>
        <w:t>radušās uz darba līguma vai</w:t>
      </w:r>
      <w:r w:rsidR="00B03474" w:rsidRPr="008C226B">
        <w:rPr>
          <w:color w:val="auto"/>
        </w:rPr>
        <w:t xml:space="preserve"> uzņēmuma </w:t>
      </w:r>
      <w:r w:rsidR="00A72CA8" w:rsidRPr="008C226B">
        <w:rPr>
          <w:color w:val="auto"/>
        </w:rPr>
        <w:t xml:space="preserve">(pakalpojuma) </w:t>
      </w:r>
      <w:r w:rsidR="00B03474" w:rsidRPr="008C226B">
        <w:rPr>
          <w:color w:val="auto"/>
        </w:rPr>
        <w:t xml:space="preserve">līguma pamata, </w:t>
      </w:r>
      <w:r w:rsidR="00A72CA8" w:rsidRPr="008C226B">
        <w:rPr>
          <w:color w:val="auto"/>
        </w:rPr>
        <w:t>ta</w:t>
      </w:r>
      <w:r w:rsidR="00561627" w:rsidRPr="008C226B">
        <w:rPr>
          <w:color w:val="auto"/>
        </w:rPr>
        <w:t>i</w:t>
      </w:r>
      <w:r w:rsidR="00A72CA8" w:rsidRPr="008C226B">
        <w:rPr>
          <w:color w:val="auto"/>
        </w:rPr>
        <w:t xml:space="preserve"> skaitā valsts sociālās apdrošināšanas obligātās iemaksas no apliekamajām attiecināmajām izmaksām, </w:t>
      </w:r>
      <w:r w:rsidR="00B03474" w:rsidRPr="008C226B">
        <w:rPr>
          <w:color w:val="auto"/>
        </w:rPr>
        <w:t>ņemot vērā, ka:</w:t>
      </w:r>
    </w:p>
    <w:p w:rsidR="00B03474" w:rsidRPr="008C226B" w:rsidRDefault="00B03474" w:rsidP="000D0E22">
      <w:pPr>
        <w:numPr>
          <w:ilvl w:val="2"/>
          <w:numId w:val="1"/>
        </w:numPr>
        <w:tabs>
          <w:tab w:val="left" w:pos="993"/>
        </w:tabs>
        <w:ind w:hanging="504"/>
        <w:jc w:val="both"/>
        <w:rPr>
          <w:color w:val="auto"/>
        </w:rPr>
      </w:pPr>
      <w:r w:rsidRPr="008C226B">
        <w:rPr>
          <w:color w:val="auto"/>
        </w:rPr>
        <w:t xml:space="preserve">tās nepārsniedz 56 580 </w:t>
      </w:r>
      <w:proofErr w:type="spellStart"/>
      <w:r w:rsidRPr="008C226B">
        <w:rPr>
          <w:i/>
          <w:color w:val="auto"/>
        </w:rPr>
        <w:t>euro</w:t>
      </w:r>
      <w:proofErr w:type="spellEnd"/>
      <w:r w:rsidRPr="008C226B">
        <w:rPr>
          <w:color w:val="auto"/>
        </w:rPr>
        <w:t xml:space="preserve"> gadā, ja tiešās attiecināmās izmaksas ir vienādas vai lielākas par pieciem miljoniem </w:t>
      </w:r>
      <w:proofErr w:type="spellStart"/>
      <w:r w:rsidRPr="008C226B">
        <w:rPr>
          <w:i/>
          <w:color w:val="auto"/>
        </w:rPr>
        <w:t>euro</w:t>
      </w:r>
      <w:proofErr w:type="spellEnd"/>
      <w:r w:rsidRPr="008C226B">
        <w:rPr>
          <w:color w:val="auto"/>
        </w:rPr>
        <w:t>;</w:t>
      </w:r>
    </w:p>
    <w:p w:rsidR="00B03474" w:rsidRPr="008C226B" w:rsidRDefault="00B03474" w:rsidP="000D0E22">
      <w:pPr>
        <w:numPr>
          <w:ilvl w:val="2"/>
          <w:numId w:val="1"/>
        </w:numPr>
        <w:tabs>
          <w:tab w:val="left" w:pos="993"/>
        </w:tabs>
        <w:ind w:hanging="504"/>
        <w:jc w:val="both"/>
        <w:rPr>
          <w:color w:val="auto"/>
        </w:rPr>
      </w:pPr>
      <w:r w:rsidRPr="008C226B">
        <w:rPr>
          <w:color w:val="auto"/>
        </w:rPr>
        <w:t xml:space="preserve">tās nepārsniedz 24 426 </w:t>
      </w:r>
      <w:proofErr w:type="spellStart"/>
      <w:r w:rsidRPr="008C226B">
        <w:rPr>
          <w:i/>
          <w:color w:val="auto"/>
        </w:rPr>
        <w:t>euro</w:t>
      </w:r>
      <w:proofErr w:type="spellEnd"/>
      <w:r w:rsidRPr="008C226B">
        <w:rPr>
          <w:color w:val="auto"/>
        </w:rPr>
        <w:t xml:space="preserve"> gadā, pieskaitot 0,64 procentus no tiešajām attiecināmajām izmaksām, neieskaitot tiešās personāla izmaksas, ja tiešās attiecināmās izmaksas ir mazākas par pieciem miljoniem </w:t>
      </w:r>
      <w:proofErr w:type="spellStart"/>
      <w:r w:rsidRPr="008C226B">
        <w:rPr>
          <w:i/>
          <w:color w:val="auto"/>
        </w:rPr>
        <w:t>euro</w:t>
      </w:r>
      <w:proofErr w:type="spellEnd"/>
      <w:r w:rsidRPr="008C226B">
        <w:rPr>
          <w:color w:val="auto"/>
        </w:rPr>
        <w:t xml:space="preserve">; </w:t>
      </w:r>
    </w:p>
    <w:p w:rsidR="00B03474" w:rsidRPr="008C226B" w:rsidRDefault="00B03474" w:rsidP="000D0E22">
      <w:pPr>
        <w:numPr>
          <w:ilvl w:val="2"/>
          <w:numId w:val="1"/>
        </w:numPr>
        <w:tabs>
          <w:tab w:val="left" w:pos="993"/>
        </w:tabs>
        <w:ind w:hanging="504"/>
        <w:jc w:val="both"/>
        <w:rPr>
          <w:color w:val="auto"/>
        </w:rPr>
      </w:pPr>
      <w:r w:rsidRPr="008C226B">
        <w:rPr>
          <w:color w:val="auto"/>
        </w:rPr>
        <w:t xml:space="preserve">attiecināma ir ne mazāka kā 30 procentu noslodze, personāla iesaisti projektā nodrošinot saskaņā ar </w:t>
      </w:r>
      <w:proofErr w:type="spellStart"/>
      <w:r w:rsidRPr="008C226B">
        <w:rPr>
          <w:color w:val="auto"/>
        </w:rPr>
        <w:t>daļlaika</w:t>
      </w:r>
      <w:proofErr w:type="spellEnd"/>
      <w:r w:rsidRPr="008C226B">
        <w:rPr>
          <w:color w:val="auto"/>
        </w:rPr>
        <w:t xml:space="preserve"> attiecināmības principu</w:t>
      </w:r>
      <w:r w:rsidR="00A72CA8" w:rsidRPr="008C226B">
        <w:rPr>
          <w:color w:val="auto"/>
        </w:rPr>
        <w:t xml:space="preserve"> (attiecināms, ja izmaksas radušās uz darba līguma pamata</w:t>
      </w:r>
      <w:r w:rsidR="00D556F1" w:rsidRPr="008C226B">
        <w:rPr>
          <w:color w:val="auto"/>
        </w:rPr>
        <w:t>)</w:t>
      </w:r>
      <w:r w:rsidR="00D556F1">
        <w:rPr>
          <w:color w:val="auto"/>
        </w:rPr>
        <w:t>;</w:t>
      </w:r>
    </w:p>
    <w:p w:rsidR="00041B1F" w:rsidRPr="008C226B" w:rsidRDefault="00714F32" w:rsidP="00B03474">
      <w:pPr>
        <w:numPr>
          <w:ilvl w:val="1"/>
          <w:numId w:val="1"/>
        </w:numPr>
        <w:tabs>
          <w:tab w:val="left" w:pos="993"/>
        </w:tabs>
        <w:ind w:hanging="432"/>
        <w:jc w:val="both"/>
        <w:rPr>
          <w:color w:val="auto"/>
        </w:rPr>
      </w:pPr>
      <w:r w:rsidRPr="008C226B">
        <w:rPr>
          <w:color w:val="auto"/>
        </w:rPr>
        <w:t>projekta pamatojošās dokumentācijas sagatavošanas izmaksas (izņemot projekta iesnieguma veidlapas aizpildīšanas izmaksas), nepārsniedzot septiņus procentus no projekta kopējām attiecināmajām izmaksām:</w:t>
      </w:r>
    </w:p>
    <w:p w:rsidR="00041B1F" w:rsidRPr="008C226B" w:rsidRDefault="00714F32">
      <w:pPr>
        <w:numPr>
          <w:ilvl w:val="2"/>
          <w:numId w:val="1"/>
        </w:numPr>
        <w:spacing w:before="100" w:after="100"/>
        <w:ind w:hanging="504"/>
        <w:jc w:val="both"/>
        <w:rPr>
          <w:color w:val="auto"/>
        </w:rPr>
      </w:pPr>
      <w:r w:rsidRPr="008C226B">
        <w:rPr>
          <w:color w:val="auto"/>
        </w:rPr>
        <w:t>būvprojekta, būvdarbu ieceres dokumentācijas, būvprojekta minimālā sastāvā, apliecinājuma kartes vai paskaidrojuma raksta izstrāde visām projektā paredzētajām darbībām;</w:t>
      </w:r>
    </w:p>
    <w:p w:rsidR="00041B1F" w:rsidRPr="008C226B" w:rsidRDefault="00714F32">
      <w:pPr>
        <w:numPr>
          <w:ilvl w:val="2"/>
          <w:numId w:val="1"/>
        </w:numPr>
        <w:spacing w:before="100" w:after="100"/>
        <w:ind w:hanging="504"/>
        <w:jc w:val="both"/>
        <w:rPr>
          <w:color w:val="auto"/>
        </w:rPr>
      </w:pPr>
      <w:r w:rsidRPr="008C226B">
        <w:rPr>
          <w:color w:val="auto"/>
        </w:rPr>
        <w:t>audita,</w:t>
      </w:r>
      <w:r w:rsidR="00450D16" w:rsidRPr="008C226B">
        <w:rPr>
          <w:color w:val="auto"/>
        </w:rPr>
        <w:t xml:space="preserve"> tai skaitā </w:t>
      </w:r>
      <w:proofErr w:type="spellStart"/>
      <w:r w:rsidR="00450D16" w:rsidRPr="008C226B">
        <w:rPr>
          <w:color w:val="auto"/>
        </w:rPr>
        <w:t>energoaudita</w:t>
      </w:r>
      <w:proofErr w:type="spellEnd"/>
      <w:r w:rsidR="00450D16" w:rsidRPr="008C226B">
        <w:rPr>
          <w:color w:val="auto"/>
        </w:rPr>
        <w:t>,</w:t>
      </w:r>
      <w:r w:rsidRPr="008C226B">
        <w:rPr>
          <w:color w:val="auto"/>
        </w:rPr>
        <w:t xml:space="preserve"> ekspertīzes, izpētes izmaksas, ja to veikšana ir priekšnosacījums būvprojekta, būvdarbu ieceres dokumentācijas vai būvprojekta minimālā sastāvā izstrādei;</w:t>
      </w:r>
    </w:p>
    <w:p w:rsidR="00041B1F" w:rsidRPr="008C226B" w:rsidRDefault="00714F32">
      <w:pPr>
        <w:numPr>
          <w:ilvl w:val="2"/>
          <w:numId w:val="1"/>
        </w:numPr>
        <w:spacing w:before="100" w:after="100"/>
        <w:ind w:hanging="504"/>
        <w:jc w:val="both"/>
        <w:rPr>
          <w:color w:val="auto"/>
        </w:rPr>
      </w:pPr>
      <w:r w:rsidRPr="008C226B">
        <w:rPr>
          <w:color w:val="auto"/>
        </w:rPr>
        <w:t>finanšu analīzes</w:t>
      </w:r>
      <w:r w:rsidR="00EF0FFE" w:rsidRPr="008C226B">
        <w:rPr>
          <w:color w:val="auto"/>
        </w:rPr>
        <w:t>, ekonomiskās analīzes</w:t>
      </w:r>
      <w:r w:rsidRPr="008C226B">
        <w:rPr>
          <w:color w:val="auto"/>
        </w:rPr>
        <w:t xml:space="preserve"> vai izmaksu un ieguvumu analīzes izstrāde;</w:t>
      </w:r>
    </w:p>
    <w:p w:rsidR="00041B1F" w:rsidRPr="008C226B" w:rsidRDefault="00714F32">
      <w:pPr>
        <w:numPr>
          <w:ilvl w:val="2"/>
          <w:numId w:val="1"/>
        </w:numPr>
        <w:spacing w:before="100" w:after="100"/>
        <w:ind w:hanging="504"/>
        <w:jc w:val="both"/>
        <w:rPr>
          <w:color w:val="auto"/>
        </w:rPr>
      </w:pPr>
      <w:r w:rsidRPr="008C226B">
        <w:rPr>
          <w:color w:val="auto"/>
        </w:rPr>
        <w:t xml:space="preserve">normatīvajos aktos par ietekmes uz vidi novērtējumu </w:t>
      </w:r>
      <w:r w:rsidR="000C6995" w:rsidRPr="008C226B">
        <w:rPr>
          <w:color w:val="auto"/>
        </w:rPr>
        <w:t>noteikto dokumentu sagatavošana.</w:t>
      </w:r>
    </w:p>
    <w:p w:rsidR="00041B1F" w:rsidRPr="008C226B" w:rsidRDefault="00714F32">
      <w:pPr>
        <w:numPr>
          <w:ilvl w:val="1"/>
          <w:numId w:val="1"/>
        </w:numPr>
        <w:tabs>
          <w:tab w:val="left" w:pos="993"/>
        </w:tabs>
        <w:ind w:hanging="432"/>
        <w:jc w:val="both"/>
        <w:rPr>
          <w:color w:val="auto"/>
        </w:rPr>
      </w:pPr>
      <w:r w:rsidRPr="008C226B">
        <w:rPr>
          <w:color w:val="auto"/>
        </w:rPr>
        <w:t>jaunas būves būvniecības, esošas būves pārbūves, atjaunošanas vai restaurācijas izmaksas:</w:t>
      </w:r>
    </w:p>
    <w:p w:rsidR="00041B1F" w:rsidRPr="008C226B" w:rsidRDefault="00714F32">
      <w:pPr>
        <w:numPr>
          <w:ilvl w:val="2"/>
          <w:numId w:val="1"/>
        </w:numPr>
        <w:spacing w:before="100" w:after="100"/>
        <w:ind w:hanging="504"/>
        <w:jc w:val="both"/>
        <w:rPr>
          <w:color w:val="auto"/>
        </w:rPr>
      </w:pPr>
      <w:r w:rsidRPr="008C226B">
        <w:rPr>
          <w:color w:val="auto"/>
        </w:rPr>
        <w:lastRenderedPageBreak/>
        <w:t>satiksmes pārvadu, ielu vai ceļu (tai skaitā ar grants segumu, ja būvē jaunu ceļu</w:t>
      </w:r>
      <w:r w:rsidR="00A72CA8" w:rsidRPr="008C226B">
        <w:rPr>
          <w:color w:val="auto"/>
        </w:rPr>
        <w:t>; caurteku</w:t>
      </w:r>
      <w:r w:rsidRPr="008C226B">
        <w:rPr>
          <w:color w:val="auto"/>
        </w:rPr>
        <w:t>) un ar to saistītās infrastruktūras būvniecība, pārbūve vai atjaunošana pašvaldības noteiktajā degradētajā teritorijā vai funkcionāls savienojums, nepārsniedzot divu kilometru garumu līdz tai (neieskaitot komersantam apsaimniekošanā nodoto ceļa posmu), tai skaitā lietus ūdens kanalizācijas infrastruktūras un ielu apgaismojuma būvniecība, pārbūve vai atjaunošana;</w:t>
      </w:r>
    </w:p>
    <w:p w:rsidR="00041B1F" w:rsidRPr="008C226B" w:rsidRDefault="00714F32">
      <w:pPr>
        <w:numPr>
          <w:ilvl w:val="2"/>
          <w:numId w:val="1"/>
        </w:numPr>
        <w:spacing w:before="100" w:after="100"/>
        <w:ind w:hanging="504"/>
        <w:jc w:val="both"/>
        <w:rPr>
          <w:color w:val="auto"/>
        </w:rPr>
      </w:pPr>
      <w:r w:rsidRPr="008C226B">
        <w:rPr>
          <w:color w:val="auto"/>
        </w:rPr>
        <w:t xml:space="preserve">ēku un </w:t>
      </w:r>
      <w:r w:rsidR="00890BC9" w:rsidRPr="008C226B">
        <w:rPr>
          <w:color w:val="auto"/>
        </w:rPr>
        <w:t xml:space="preserve">ar </w:t>
      </w:r>
      <w:r w:rsidRPr="008C226B">
        <w:rPr>
          <w:color w:val="auto"/>
        </w:rPr>
        <w:t>to</w:t>
      </w:r>
      <w:r w:rsidR="00890BC9" w:rsidRPr="008C226B">
        <w:rPr>
          <w:color w:val="auto"/>
        </w:rPr>
        <w:t xml:space="preserve"> saistītās</w:t>
      </w:r>
      <w:r w:rsidRPr="008C226B">
        <w:rPr>
          <w:color w:val="auto"/>
        </w:rPr>
        <w:t xml:space="preserve"> infrastruktūras būvniecība, pārbūve, atjaunošana vai restaurācija </w:t>
      </w:r>
      <w:r w:rsidR="001F6399" w:rsidRPr="008C226B">
        <w:rPr>
          <w:bCs/>
          <w:color w:val="auto"/>
        </w:rPr>
        <w:t xml:space="preserve">(tai skaitā </w:t>
      </w:r>
      <w:r w:rsidR="00C77F18" w:rsidRPr="008C226B">
        <w:rPr>
          <w:bCs/>
          <w:color w:val="auto"/>
        </w:rPr>
        <w:t xml:space="preserve">būvprojektā paredzēto </w:t>
      </w:r>
      <w:r w:rsidR="001F6399" w:rsidRPr="008C226B">
        <w:rPr>
          <w:bCs/>
          <w:color w:val="auto"/>
        </w:rPr>
        <w:t>stacionāro iekārtu (izņemot ražošanas iekārtas) vai stacionārā aprīkojuma, kas nepieciešamas būves vai tās daļas pieņemšanai ekspluatācijā, iegāde un uzstādīšana)</w:t>
      </w:r>
      <w:r w:rsidR="001F6399" w:rsidRPr="008C226B">
        <w:rPr>
          <w:color w:val="auto"/>
        </w:rPr>
        <w:t xml:space="preserve"> </w:t>
      </w:r>
      <w:r w:rsidRPr="008C226B">
        <w:rPr>
          <w:color w:val="auto"/>
        </w:rPr>
        <w:t>un ēkas funkcionalitātes nodrošināšanai nepieciešamo sabiedrisko pakalpojumu pieslēgumu būvniecība, pārbūve vai atjaunošana;</w:t>
      </w:r>
    </w:p>
    <w:p w:rsidR="00041B1F" w:rsidRPr="008C226B" w:rsidRDefault="00535850">
      <w:pPr>
        <w:numPr>
          <w:ilvl w:val="2"/>
          <w:numId w:val="1"/>
        </w:numPr>
        <w:spacing w:before="100" w:after="100"/>
        <w:ind w:hanging="504"/>
        <w:jc w:val="both"/>
        <w:rPr>
          <w:color w:val="auto"/>
        </w:rPr>
      </w:pPr>
      <w:r w:rsidRPr="008C226B">
        <w:rPr>
          <w:color w:val="auto"/>
        </w:rPr>
        <w:t>ūdenssaimniecības (dzeramā ūdens ieguves, sagatavošanas un piegādes infrastruktūra, sadzīves notekūdeņu savākšanas, attīrīšanas un novadīšanas infrastruktūra, izņemot ražošanas notekūdeņu priekšattīrīšanu, dūņ</w:t>
      </w:r>
      <w:r w:rsidR="00337AF8" w:rsidRPr="008C226B">
        <w:rPr>
          <w:color w:val="auto"/>
        </w:rPr>
        <w:t>u pārstrādi un apsaimniekošanu)</w:t>
      </w:r>
      <w:r w:rsidR="00714F32" w:rsidRPr="008C226B">
        <w:rPr>
          <w:color w:val="auto"/>
        </w:rPr>
        <w:t>,</w:t>
      </w:r>
      <w:r w:rsidR="00337AF8" w:rsidRPr="008C226B">
        <w:rPr>
          <w:color w:val="auto"/>
        </w:rPr>
        <w:t xml:space="preserve"> </w:t>
      </w:r>
      <w:r w:rsidR="00714F32" w:rsidRPr="008C226B">
        <w:rPr>
          <w:color w:val="auto"/>
        </w:rPr>
        <w:t>siltumapgādes, gāzes, elektroenerģijas infrastruktūras būvniecība vai pārbūve (jaudas palielināšana)</w:t>
      </w:r>
      <w:r w:rsidR="00591F1B" w:rsidRPr="008C226B">
        <w:rPr>
          <w:color w:val="auto"/>
        </w:rPr>
        <w:t>, izņemot izmaksas, kas saistītas ar elektrostacijas vai koģenerācijas stacijas būvniecību, par kuru Ekonomikas ministrija ir pieņēmusi lēmumu par tiesību piešķiršanu komersantam pārdot tajā saražoto elektroenerģiju obligāti iepērkamā elektroenerģijas apjoma veidā vai par tiesību piešķiršanu tam saņemt garantētu maksu par elektrostacijā vai koģenerācijas stacijā uzstādīto elektrisko jaudu.</w:t>
      </w:r>
    </w:p>
    <w:p w:rsidR="00041B1F" w:rsidRPr="008C226B" w:rsidRDefault="00714F32">
      <w:pPr>
        <w:numPr>
          <w:ilvl w:val="1"/>
          <w:numId w:val="1"/>
        </w:numPr>
        <w:tabs>
          <w:tab w:val="left" w:pos="993"/>
        </w:tabs>
        <w:ind w:hanging="432"/>
        <w:jc w:val="both"/>
        <w:rPr>
          <w:color w:val="auto"/>
        </w:rPr>
      </w:pPr>
      <w:r w:rsidRPr="008C226B">
        <w:rPr>
          <w:color w:val="auto"/>
        </w:rPr>
        <w:t>teritorijas labiekārtošana izņemot izmaksas, kas attiecas uz mazām arhitektūras formām ar māksliniecisko vērtību:</w:t>
      </w:r>
    </w:p>
    <w:p w:rsidR="00041B1F" w:rsidRPr="008C226B" w:rsidRDefault="00714F32">
      <w:pPr>
        <w:numPr>
          <w:ilvl w:val="2"/>
          <w:numId w:val="1"/>
        </w:numPr>
        <w:tabs>
          <w:tab w:val="left" w:pos="993"/>
        </w:tabs>
        <w:ind w:hanging="504"/>
        <w:jc w:val="both"/>
        <w:rPr>
          <w:color w:val="auto"/>
        </w:rPr>
      </w:pPr>
      <w:r w:rsidRPr="008C226B">
        <w:rPr>
          <w:color w:val="auto"/>
        </w:rPr>
        <w:t>graustu demontāža, teritorijas attīrīšana</w:t>
      </w:r>
      <w:r w:rsidR="00337AF8" w:rsidRPr="008C226B">
        <w:rPr>
          <w:color w:val="auto"/>
        </w:rPr>
        <w:t>, teritorijas sanācijas pasākumi</w:t>
      </w:r>
      <w:r w:rsidRPr="008C226B">
        <w:rPr>
          <w:color w:val="auto"/>
        </w:rPr>
        <w:t xml:space="preserve">, cietā seguma laukuma būvniecība, pārbūve vai atjaunošana rūpnieciskās apbūves teritorijā; </w:t>
      </w:r>
    </w:p>
    <w:p w:rsidR="00041B1F" w:rsidRPr="008C226B" w:rsidRDefault="00714F32">
      <w:pPr>
        <w:numPr>
          <w:ilvl w:val="2"/>
          <w:numId w:val="1"/>
        </w:numPr>
        <w:tabs>
          <w:tab w:val="left" w:pos="993"/>
        </w:tabs>
        <w:ind w:hanging="504"/>
        <w:jc w:val="both"/>
        <w:rPr>
          <w:color w:val="auto"/>
        </w:rPr>
      </w:pPr>
      <w:r w:rsidRPr="008C226B">
        <w:rPr>
          <w:color w:val="auto"/>
        </w:rPr>
        <w:t xml:space="preserve">teritorijas apzaļumošana, labiekārtojuma elementu uzstādīšana (soliņi, apgaismojums, atkritumu urnas), gājēju celiņu, </w:t>
      </w:r>
      <w:proofErr w:type="spellStart"/>
      <w:r w:rsidRPr="008C226B">
        <w:rPr>
          <w:color w:val="auto"/>
        </w:rPr>
        <w:t>velo</w:t>
      </w:r>
      <w:proofErr w:type="spellEnd"/>
      <w:r w:rsidRPr="008C226B">
        <w:rPr>
          <w:color w:val="auto"/>
        </w:rPr>
        <w:t xml:space="preserve"> celiņu, cietā seguma laukuma būvniecība, pārbūve vai atjaunošana, izņemot šo noteikumu </w:t>
      </w:r>
      <w:r w:rsidR="00413692" w:rsidRPr="008C226B">
        <w:rPr>
          <w:color w:val="auto"/>
        </w:rPr>
        <w:t>4</w:t>
      </w:r>
      <w:r w:rsidR="004433FF" w:rsidRPr="008C226B">
        <w:rPr>
          <w:color w:val="auto"/>
        </w:rPr>
        <w:t>8</w:t>
      </w:r>
      <w:r w:rsidRPr="008C226B">
        <w:rPr>
          <w:color w:val="auto"/>
        </w:rPr>
        <w:t xml:space="preserve">.4.1.apakšpunktā noteikto. Šajā apakšpunktā noteiktās izmaksas nepārsniedz 20 procentus no projekta kopējām attiecināmajām izmaksām vai 50 procentus no projekta kopējām attiecināmajām izmaksām, ja vienlaikus izpilda šo noteikumu </w:t>
      </w:r>
      <w:r w:rsidR="00413692" w:rsidRPr="008C226B">
        <w:rPr>
          <w:color w:val="auto"/>
        </w:rPr>
        <w:t>11</w:t>
      </w:r>
      <w:r w:rsidRPr="008C226B">
        <w:rPr>
          <w:color w:val="auto"/>
        </w:rPr>
        <w:t xml:space="preserve">.1. un </w:t>
      </w:r>
      <w:r w:rsidR="00413692" w:rsidRPr="008C226B">
        <w:rPr>
          <w:color w:val="auto"/>
        </w:rPr>
        <w:t>11</w:t>
      </w:r>
      <w:r w:rsidRPr="008C226B">
        <w:rPr>
          <w:color w:val="auto"/>
        </w:rPr>
        <w:t>.2.apakšpunktā noteikto</w:t>
      </w:r>
      <w:r w:rsidR="00413692" w:rsidRPr="008C226B">
        <w:rPr>
          <w:color w:val="auto"/>
        </w:rPr>
        <w:t>.</w:t>
      </w:r>
    </w:p>
    <w:p w:rsidR="00041B1F" w:rsidRPr="008C226B" w:rsidRDefault="00714F32">
      <w:pPr>
        <w:numPr>
          <w:ilvl w:val="1"/>
          <w:numId w:val="1"/>
        </w:numPr>
        <w:tabs>
          <w:tab w:val="left" w:pos="993"/>
        </w:tabs>
        <w:ind w:hanging="432"/>
        <w:jc w:val="both"/>
        <w:rPr>
          <w:color w:val="auto"/>
        </w:rPr>
      </w:pPr>
      <w:r w:rsidRPr="008C226B">
        <w:rPr>
          <w:color w:val="auto"/>
        </w:rPr>
        <w:t xml:space="preserve">virszemes un pazemes komunikāciju infrastruktūras pārbūve, nepalielinot tās apkalpes jaudu raksturojošos tehniskos parametrus, ja, veicot projektā plānotās satiksmes pārvadu, ielu, ceļu infrastruktūras būvniecības vai teritorijas labiekārtošanas darbības, </w:t>
      </w:r>
      <w:r w:rsidR="0033218E" w:rsidRPr="008C226B">
        <w:rPr>
          <w:color w:val="auto"/>
        </w:rPr>
        <w:t xml:space="preserve">saskaņā ar sertificēta būvinženiera ekspertīzes atzinumā norādīto </w:t>
      </w:r>
      <w:r w:rsidRPr="008C226B">
        <w:rPr>
          <w:color w:val="auto"/>
        </w:rPr>
        <w:t xml:space="preserve">pastāv sabiedriskā pakalpojuma sniegšanai nepieciešamās infrastruktūras bojāšanas risks vai nav iespējams izvairīties no virszemes vai pazemes komunikāciju infrastruktūras pārbūves vietās, kurās nav papildu </w:t>
      </w:r>
      <w:r w:rsidR="001F5D32" w:rsidRPr="008C226B">
        <w:rPr>
          <w:color w:val="auto"/>
        </w:rPr>
        <w:t xml:space="preserve">pieprasījuma </w:t>
      </w:r>
      <w:r w:rsidRPr="008C226B">
        <w:rPr>
          <w:color w:val="auto"/>
        </w:rPr>
        <w:t>pēc sabiedriskajiem pakalpojumiem</w:t>
      </w:r>
      <w:r w:rsidR="007C421E" w:rsidRPr="008C226B">
        <w:rPr>
          <w:color w:val="auto"/>
        </w:rPr>
        <w:t>, elektroapgādes vai gāzes apgādes pakalpojumiem</w:t>
      </w:r>
      <w:r w:rsidR="004433FF" w:rsidRPr="008C226B">
        <w:rPr>
          <w:color w:val="auto"/>
        </w:rPr>
        <w:t xml:space="preserve">, nodrošinot, ka investīcijas nerada priekšrocības inženiertīklu īpašniekam un atbilst </w:t>
      </w:r>
      <w:r w:rsidR="001F5D32" w:rsidRPr="008C226B">
        <w:rPr>
          <w:color w:val="auto"/>
        </w:rPr>
        <w:t xml:space="preserve">nosacījumiem par </w:t>
      </w:r>
      <w:r w:rsidR="004433FF" w:rsidRPr="008C226B">
        <w:rPr>
          <w:color w:val="auto"/>
        </w:rPr>
        <w:t xml:space="preserve">valsts </w:t>
      </w:r>
      <w:r w:rsidR="001F5D32" w:rsidRPr="008C226B">
        <w:rPr>
          <w:color w:val="auto"/>
        </w:rPr>
        <w:t xml:space="preserve">atbalstu </w:t>
      </w:r>
      <w:r w:rsidR="00D9032F" w:rsidRPr="008C226B">
        <w:rPr>
          <w:color w:val="auto"/>
        </w:rPr>
        <w:t>komercdarbībai</w:t>
      </w:r>
      <w:r w:rsidRPr="008C226B">
        <w:rPr>
          <w:color w:val="auto"/>
        </w:rPr>
        <w:t>;</w:t>
      </w:r>
    </w:p>
    <w:p w:rsidR="00041B1F" w:rsidRPr="008C226B" w:rsidRDefault="00714F32">
      <w:pPr>
        <w:numPr>
          <w:ilvl w:val="1"/>
          <w:numId w:val="1"/>
        </w:numPr>
        <w:tabs>
          <w:tab w:val="left" w:pos="993"/>
        </w:tabs>
        <w:ind w:hanging="432"/>
        <w:jc w:val="both"/>
        <w:rPr>
          <w:color w:val="auto"/>
        </w:rPr>
      </w:pPr>
      <w:r w:rsidRPr="008C226B">
        <w:rPr>
          <w:color w:val="auto"/>
        </w:rPr>
        <w:t>autoruzraudzības</w:t>
      </w:r>
      <w:r w:rsidR="004762B0" w:rsidRPr="008C226B">
        <w:rPr>
          <w:color w:val="auto"/>
        </w:rPr>
        <w:t xml:space="preserve">, </w:t>
      </w:r>
      <w:r w:rsidRPr="008C226B">
        <w:rPr>
          <w:color w:val="auto"/>
        </w:rPr>
        <w:t>būvuzraudzības</w:t>
      </w:r>
      <w:r w:rsidR="00413692" w:rsidRPr="008C226B">
        <w:rPr>
          <w:color w:val="auto"/>
        </w:rPr>
        <w:t>,</w:t>
      </w:r>
      <w:r w:rsidRPr="008C226B">
        <w:rPr>
          <w:color w:val="auto"/>
        </w:rPr>
        <w:t xml:space="preserve"> </w:t>
      </w:r>
      <w:r w:rsidR="004762B0" w:rsidRPr="008C226B">
        <w:rPr>
          <w:color w:val="auto"/>
        </w:rPr>
        <w:t xml:space="preserve">arheoloģiskās uzraudzības </w:t>
      </w:r>
      <w:r w:rsidRPr="008C226B">
        <w:rPr>
          <w:color w:val="auto"/>
        </w:rPr>
        <w:t xml:space="preserve">izmaksas, </w:t>
      </w:r>
      <w:r w:rsidR="00E407FD" w:rsidRPr="008C226B">
        <w:rPr>
          <w:color w:val="auto"/>
        </w:rPr>
        <w:t xml:space="preserve">kas </w:t>
      </w:r>
      <w:r w:rsidR="00F3040C" w:rsidRPr="008C226B">
        <w:rPr>
          <w:color w:val="auto"/>
        </w:rPr>
        <w:t xml:space="preserve">kopsummā </w:t>
      </w:r>
      <w:r w:rsidRPr="008C226B">
        <w:rPr>
          <w:color w:val="auto"/>
        </w:rPr>
        <w:t xml:space="preserve">nepārsniedz </w:t>
      </w:r>
      <w:r w:rsidR="00F3040C" w:rsidRPr="008C226B">
        <w:rPr>
          <w:color w:val="auto"/>
        </w:rPr>
        <w:t>10 procentus no būvdarbu līgumu summas</w:t>
      </w:r>
      <w:r w:rsidRPr="008C226B">
        <w:rPr>
          <w:color w:val="auto"/>
        </w:rPr>
        <w:t>;</w:t>
      </w:r>
    </w:p>
    <w:p w:rsidR="00041B1F" w:rsidRPr="008C226B" w:rsidRDefault="00714F32">
      <w:pPr>
        <w:numPr>
          <w:ilvl w:val="1"/>
          <w:numId w:val="1"/>
        </w:numPr>
        <w:tabs>
          <w:tab w:val="left" w:pos="993"/>
        </w:tabs>
        <w:ind w:hanging="432"/>
        <w:jc w:val="both"/>
        <w:rPr>
          <w:color w:val="auto"/>
        </w:rPr>
      </w:pPr>
      <w:r w:rsidRPr="008C226B">
        <w:rPr>
          <w:color w:val="auto"/>
        </w:rPr>
        <w:t>izmaksas, kas saistītas ar būves nodošanu ekspluatācijā;</w:t>
      </w:r>
    </w:p>
    <w:p w:rsidR="00041B1F" w:rsidRPr="008C226B" w:rsidRDefault="00714F32">
      <w:pPr>
        <w:numPr>
          <w:ilvl w:val="1"/>
          <w:numId w:val="1"/>
        </w:numPr>
        <w:tabs>
          <w:tab w:val="left" w:pos="993"/>
        </w:tabs>
        <w:ind w:hanging="432"/>
        <w:jc w:val="both"/>
        <w:rPr>
          <w:color w:val="auto"/>
        </w:rPr>
      </w:pPr>
      <w:r w:rsidRPr="008C226B">
        <w:rPr>
          <w:color w:val="auto"/>
        </w:rPr>
        <w:lastRenderedPageBreak/>
        <w:t xml:space="preserve">nekustamā īpašuma iegādes izmaksas, nepārsniedzot 10 procentus no projekta kopējām attiecināmajām izmaksām, ja nekustamā īpašuma iegāde nepieciešama projekta </w:t>
      </w:r>
      <w:r w:rsidR="007C421E" w:rsidRPr="008C226B">
        <w:rPr>
          <w:color w:val="auto"/>
        </w:rPr>
        <w:t xml:space="preserve">darbību </w:t>
      </w:r>
      <w:r w:rsidRPr="008C226B">
        <w:rPr>
          <w:color w:val="auto"/>
        </w:rPr>
        <w:t>īstenošanai</w:t>
      </w:r>
      <w:r w:rsidR="004705A6" w:rsidRPr="008C226B">
        <w:rPr>
          <w:color w:val="auto"/>
        </w:rPr>
        <w:t xml:space="preserve">. Zemes </w:t>
      </w:r>
      <w:r w:rsidR="00E360A5" w:rsidRPr="008C226B">
        <w:rPr>
          <w:color w:val="auto"/>
        </w:rPr>
        <w:t xml:space="preserve">vienības </w:t>
      </w:r>
      <w:r w:rsidR="004705A6" w:rsidRPr="008C226B">
        <w:rPr>
          <w:color w:val="auto"/>
        </w:rPr>
        <w:t xml:space="preserve">iegādes izmaksas ir attiecināmas, ja tās nepieciešamas degradētās teritorijas infrastruktūras </w:t>
      </w:r>
      <w:r w:rsidR="00E360A5" w:rsidRPr="008C226B">
        <w:rPr>
          <w:color w:val="auto"/>
        </w:rPr>
        <w:t>reģenerācijai (</w:t>
      </w:r>
      <w:proofErr w:type="spellStart"/>
      <w:r w:rsidR="00E360A5" w:rsidRPr="008C226B">
        <w:rPr>
          <w:color w:val="auto"/>
        </w:rPr>
        <w:t>revitalizācijai</w:t>
      </w:r>
      <w:proofErr w:type="spellEnd"/>
      <w:r w:rsidR="00E360A5" w:rsidRPr="008C226B">
        <w:rPr>
          <w:color w:val="auto"/>
        </w:rPr>
        <w:t>)</w:t>
      </w:r>
      <w:r w:rsidR="004705A6" w:rsidRPr="008C226B">
        <w:rPr>
          <w:color w:val="auto"/>
        </w:rPr>
        <w:t xml:space="preserve"> </w:t>
      </w:r>
      <w:r w:rsidR="00E360A5" w:rsidRPr="008C226B">
        <w:rPr>
          <w:color w:val="auto"/>
        </w:rPr>
        <w:t>vai infrastruktūras</w:t>
      </w:r>
      <w:r w:rsidR="004705A6" w:rsidRPr="008C226B">
        <w:rPr>
          <w:color w:val="auto"/>
        </w:rPr>
        <w:t xml:space="preserve"> attīstīšanai</w:t>
      </w:r>
      <w:r w:rsidR="00F3040C" w:rsidRPr="008C226B">
        <w:rPr>
          <w:color w:val="auto"/>
        </w:rPr>
        <w:t>;</w:t>
      </w:r>
    </w:p>
    <w:p w:rsidR="00041B1F" w:rsidRPr="008C226B" w:rsidRDefault="00714F32">
      <w:pPr>
        <w:numPr>
          <w:ilvl w:val="1"/>
          <w:numId w:val="1"/>
        </w:numPr>
        <w:tabs>
          <w:tab w:val="left" w:pos="993"/>
        </w:tabs>
        <w:ind w:hanging="432"/>
        <w:jc w:val="both"/>
        <w:rPr>
          <w:color w:val="auto"/>
        </w:rPr>
      </w:pPr>
      <w:r w:rsidRPr="008C226B">
        <w:rPr>
          <w:color w:val="auto"/>
        </w:rPr>
        <w:t xml:space="preserve">ar projekta darbībām tieši saistīto publicitātes pasākumu izmaksas, kas veiktas saskaņā ar normatīvajiem aktiem par </w:t>
      </w:r>
      <w:r w:rsidR="007E2F63" w:rsidRPr="008C226B">
        <w:rPr>
          <w:color w:val="auto"/>
        </w:rPr>
        <w:t xml:space="preserve">kārtību, kādā </w:t>
      </w:r>
      <w:r w:rsidRPr="008C226B">
        <w:rPr>
          <w:color w:val="auto"/>
        </w:rPr>
        <w:t xml:space="preserve">Eiropas Savienības </w:t>
      </w:r>
      <w:r w:rsidR="007E2F63" w:rsidRPr="008C226B">
        <w:rPr>
          <w:color w:val="auto"/>
        </w:rPr>
        <w:t>struktūr</w:t>
      </w:r>
      <w:r w:rsidRPr="008C226B">
        <w:rPr>
          <w:color w:val="auto"/>
        </w:rPr>
        <w:t xml:space="preserve">fondu </w:t>
      </w:r>
      <w:r w:rsidR="007E2F63" w:rsidRPr="008C226B">
        <w:rPr>
          <w:color w:val="auto"/>
        </w:rPr>
        <w:t xml:space="preserve">un </w:t>
      </w:r>
      <w:r w:rsidR="00E407FD" w:rsidRPr="008C226B">
        <w:rPr>
          <w:color w:val="auto"/>
        </w:rPr>
        <w:t>Kohēzijas</w:t>
      </w:r>
      <w:r w:rsidR="007E2F63" w:rsidRPr="008C226B">
        <w:rPr>
          <w:color w:val="auto"/>
        </w:rPr>
        <w:t xml:space="preserve"> fonda ieviešanā 2014.</w:t>
      </w:r>
      <w:r w:rsidR="00E407FD" w:rsidRPr="008C226B">
        <w:rPr>
          <w:color w:val="auto"/>
        </w:rPr>
        <w:t>–</w:t>
      </w:r>
      <w:r w:rsidR="007E2F63" w:rsidRPr="008C226B">
        <w:rPr>
          <w:color w:val="auto"/>
        </w:rPr>
        <w:t xml:space="preserve">2020.gada plānošanas periodā nodrošināma komunikācijas </w:t>
      </w:r>
      <w:r w:rsidRPr="008C226B">
        <w:rPr>
          <w:color w:val="auto"/>
        </w:rPr>
        <w:t xml:space="preserve">un vizuālās identitātes prasību </w:t>
      </w:r>
      <w:r w:rsidR="00E407FD" w:rsidRPr="008C226B">
        <w:rPr>
          <w:color w:val="auto"/>
        </w:rPr>
        <w:t xml:space="preserve">ievērošana </w:t>
      </w:r>
      <w:r w:rsidRPr="008C226B">
        <w:rPr>
          <w:color w:val="auto"/>
        </w:rPr>
        <w:t xml:space="preserve">un nepārsniedz </w:t>
      </w:r>
      <w:r w:rsidR="006E663B" w:rsidRPr="008C226B">
        <w:rPr>
          <w:color w:val="auto"/>
        </w:rPr>
        <w:t xml:space="preserve">divus </w:t>
      </w:r>
      <w:r w:rsidRPr="008C226B">
        <w:rPr>
          <w:color w:val="auto"/>
        </w:rPr>
        <w:t>procentus no projekta kopējām attiecināmajām tiešajām izmaksām</w:t>
      </w:r>
      <w:r w:rsidR="003672D1" w:rsidRPr="008C226B">
        <w:rPr>
          <w:color w:val="auto"/>
        </w:rPr>
        <w:t>.</w:t>
      </w:r>
    </w:p>
    <w:p w:rsidR="009C57F9" w:rsidRPr="008C226B" w:rsidRDefault="006E6AC7" w:rsidP="009C57F9">
      <w:pPr>
        <w:numPr>
          <w:ilvl w:val="0"/>
          <w:numId w:val="1"/>
        </w:numPr>
        <w:spacing w:before="120"/>
        <w:ind w:left="357" w:hanging="357"/>
        <w:jc w:val="both"/>
        <w:rPr>
          <w:color w:val="auto"/>
        </w:rPr>
      </w:pPr>
      <w:r w:rsidRPr="008C226B">
        <w:rPr>
          <w:color w:val="auto"/>
        </w:rPr>
        <w:t>Neparedzētie izdevumi nepārsniedz piecus procentus no projekta kopējām attiecināmajām tiešajām izmaksām.</w:t>
      </w:r>
    </w:p>
    <w:p w:rsidR="006E6AC7" w:rsidRPr="008C226B" w:rsidRDefault="006E6AC7" w:rsidP="006E6AC7">
      <w:pPr>
        <w:numPr>
          <w:ilvl w:val="0"/>
          <w:numId w:val="1"/>
        </w:numPr>
        <w:spacing w:before="120"/>
        <w:ind w:left="357" w:hanging="357"/>
        <w:jc w:val="both"/>
        <w:rPr>
          <w:color w:val="auto"/>
        </w:rPr>
      </w:pPr>
      <w:r w:rsidRPr="008C226B">
        <w:rPr>
          <w:color w:val="auto"/>
        </w:rPr>
        <w:t xml:space="preserve">Pievienotās vērtības nodokļa maksājumi, kas tiešā veidā saistīti ar projektu, ir attiecināmās izmaksas, ja tos nevar atgūt </w:t>
      </w:r>
      <w:r w:rsidR="007A1E62" w:rsidRPr="008C226B">
        <w:rPr>
          <w:color w:val="auto"/>
        </w:rPr>
        <w:t xml:space="preserve">atbilstoši normatīvajiem aktiem </w:t>
      </w:r>
      <w:r w:rsidRPr="008C226B">
        <w:rPr>
          <w:color w:val="auto"/>
        </w:rPr>
        <w:t>par pievienotās vērtības nodokli.</w:t>
      </w:r>
    </w:p>
    <w:p w:rsidR="009C57F9" w:rsidRPr="008C226B" w:rsidRDefault="009C57F9">
      <w:pPr>
        <w:numPr>
          <w:ilvl w:val="0"/>
          <w:numId w:val="1"/>
        </w:numPr>
        <w:spacing w:before="120"/>
        <w:ind w:left="357" w:hanging="357"/>
        <w:jc w:val="both"/>
        <w:rPr>
          <w:color w:val="auto"/>
        </w:rPr>
      </w:pPr>
      <w:r w:rsidRPr="008C226B">
        <w:rPr>
          <w:color w:val="auto"/>
        </w:rPr>
        <w:t xml:space="preserve">Izmaksas, kas nav saistītas ar valsts atbalstu komercdarbībai, ir attiecināmas atbilstoši šo noteikumu </w:t>
      </w:r>
      <w:r w:rsidR="00B07DE6" w:rsidRPr="008C226B">
        <w:rPr>
          <w:color w:val="auto"/>
        </w:rPr>
        <w:t>19</w:t>
      </w:r>
      <w:r w:rsidRPr="008C226B">
        <w:rPr>
          <w:color w:val="auto"/>
        </w:rPr>
        <w:t>.</w:t>
      </w:r>
      <w:r w:rsidR="00413692" w:rsidRPr="008C226B">
        <w:rPr>
          <w:color w:val="auto"/>
        </w:rPr>
        <w:t>1.1.apakš</w:t>
      </w:r>
      <w:r w:rsidRPr="008C226B">
        <w:rPr>
          <w:color w:val="auto"/>
        </w:rPr>
        <w:t xml:space="preserve">punktā </w:t>
      </w:r>
      <w:r w:rsidR="007A1E62" w:rsidRPr="008C226B">
        <w:rPr>
          <w:color w:val="auto"/>
        </w:rPr>
        <w:t xml:space="preserve">minētajām </w:t>
      </w:r>
      <w:r w:rsidRPr="008C226B">
        <w:rPr>
          <w:color w:val="auto"/>
        </w:rPr>
        <w:t>izmaksām</w:t>
      </w:r>
      <w:r w:rsidR="00413692" w:rsidRPr="008C226B">
        <w:rPr>
          <w:color w:val="auto"/>
        </w:rPr>
        <w:t xml:space="preserve">. </w:t>
      </w:r>
      <w:r w:rsidRPr="008C226B">
        <w:rPr>
          <w:color w:val="auto"/>
        </w:rPr>
        <w:t>Izmaksas, kas ir saistītas ar valsts atbalstu komercdarbībai</w:t>
      </w:r>
      <w:r w:rsidR="00D03A82" w:rsidRPr="008C226B">
        <w:rPr>
          <w:color w:val="auto"/>
        </w:rPr>
        <w:t>, ir ieguldījumi materiālajos aktīvos (zeme, ēka</w:t>
      </w:r>
      <w:r w:rsidR="00207144">
        <w:rPr>
          <w:color w:val="auto"/>
        </w:rPr>
        <w:t>, iekārtas</w:t>
      </w:r>
      <w:r w:rsidR="00D03A82" w:rsidRPr="008C226B">
        <w:rPr>
          <w:color w:val="auto"/>
        </w:rPr>
        <w:t xml:space="preserve">), kas atbilst Komisijas regulas Nr.651/2014 2.panta 29.un 49.punktam un Komisijas regulas Nr.702/2014 2.panta 21.apakšpunktam, un ir attiecināmas atbilstoši šo noteikumu </w:t>
      </w:r>
      <w:r w:rsidR="00B07DE6" w:rsidRPr="008C226B">
        <w:rPr>
          <w:color w:val="auto"/>
        </w:rPr>
        <w:t>19</w:t>
      </w:r>
      <w:r w:rsidR="00D03A82" w:rsidRPr="008C226B">
        <w:rPr>
          <w:color w:val="auto"/>
        </w:rPr>
        <w:t xml:space="preserve">.2., </w:t>
      </w:r>
      <w:r w:rsidR="00B07DE6" w:rsidRPr="008C226B">
        <w:rPr>
          <w:color w:val="auto"/>
        </w:rPr>
        <w:t>19</w:t>
      </w:r>
      <w:r w:rsidR="00D03A82" w:rsidRPr="008C226B">
        <w:rPr>
          <w:color w:val="auto"/>
        </w:rPr>
        <w:t xml:space="preserve">.3., </w:t>
      </w:r>
      <w:r w:rsidR="00B07DE6" w:rsidRPr="008C226B">
        <w:rPr>
          <w:color w:val="auto"/>
        </w:rPr>
        <w:t>19</w:t>
      </w:r>
      <w:r w:rsidR="00D03A82" w:rsidRPr="008C226B">
        <w:rPr>
          <w:color w:val="auto"/>
        </w:rPr>
        <w:t xml:space="preserve">.4. un </w:t>
      </w:r>
      <w:r w:rsidR="00B07DE6" w:rsidRPr="008C226B">
        <w:rPr>
          <w:color w:val="auto"/>
        </w:rPr>
        <w:t>19</w:t>
      </w:r>
      <w:r w:rsidR="00D03A82" w:rsidRPr="008C226B">
        <w:rPr>
          <w:color w:val="auto"/>
        </w:rPr>
        <w:t>.5.apakšpunktā noteiktajām izmaksām, kā arī izmaksas, kas ir saistītas ar valsts atbalstu komercdarbībai un ir atlīdzības maksājumi – ieguldījumi sabiedrisko pakalpojumu s</w:t>
      </w:r>
      <w:r w:rsidR="00F8580C" w:rsidRPr="008C226B">
        <w:rPr>
          <w:color w:val="auto"/>
        </w:rPr>
        <w:t>n</w:t>
      </w:r>
      <w:r w:rsidR="00D03A82" w:rsidRPr="008C226B">
        <w:rPr>
          <w:color w:val="auto"/>
        </w:rPr>
        <w:t xml:space="preserve">iedzēju infrastruktūrā, kas ir attiecināmi atbilstoši šo noteikumu </w:t>
      </w:r>
      <w:r w:rsidR="00B07DE6" w:rsidRPr="008C226B">
        <w:rPr>
          <w:color w:val="auto"/>
        </w:rPr>
        <w:t>19</w:t>
      </w:r>
      <w:r w:rsidR="00D03A82" w:rsidRPr="008C226B">
        <w:rPr>
          <w:color w:val="auto"/>
        </w:rPr>
        <w:t xml:space="preserve">.1.2.apakšpunktā </w:t>
      </w:r>
      <w:r w:rsidR="007A1E62" w:rsidRPr="008C226B">
        <w:rPr>
          <w:color w:val="auto"/>
        </w:rPr>
        <w:t xml:space="preserve">minētajām </w:t>
      </w:r>
      <w:r w:rsidR="00D03A82" w:rsidRPr="008C226B">
        <w:rPr>
          <w:color w:val="auto"/>
        </w:rPr>
        <w:t xml:space="preserve">izmaksām. </w:t>
      </w:r>
      <w:r w:rsidR="007A1E62" w:rsidRPr="008C226B">
        <w:rPr>
          <w:color w:val="auto"/>
        </w:rPr>
        <w:t>Sniedzot v</w:t>
      </w:r>
      <w:r w:rsidR="00D03A82" w:rsidRPr="008C226B">
        <w:rPr>
          <w:color w:val="auto"/>
        </w:rPr>
        <w:t xml:space="preserve">alsts </w:t>
      </w:r>
      <w:r w:rsidR="007A1E62" w:rsidRPr="008C226B">
        <w:rPr>
          <w:color w:val="auto"/>
        </w:rPr>
        <w:t xml:space="preserve">atbalstu </w:t>
      </w:r>
      <w:r w:rsidR="00D03A82" w:rsidRPr="008C226B">
        <w:rPr>
          <w:color w:val="auto"/>
        </w:rPr>
        <w:t xml:space="preserve">komercdarbībai </w:t>
      </w:r>
      <w:r w:rsidR="007A1E62" w:rsidRPr="008C226B">
        <w:rPr>
          <w:color w:val="auto"/>
        </w:rPr>
        <w:t>saskaņā</w:t>
      </w:r>
      <w:r w:rsidR="00D03A82" w:rsidRPr="008C226B">
        <w:rPr>
          <w:bCs/>
          <w:color w:val="auto"/>
        </w:rPr>
        <w:t xml:space="preserve"> ar  Komisijas regulas Nr.651/2014 14., 48., 56.pantu, Komisijas regulas Nr.702/2014 14.pantu un Komisijas regulas Nr.1388/2014 27., 28., 31.un 42.pantu,</w:t>
      </w:r>
      <w:r w:rsidR="00D03A82" w:rsidRPr="008C226B">
        <w:rPr>
          <w:color w:val="auto"/>
        </w:rPr>
        <w:t xml:space="preserve"> šo noteikumu </w:t>
      </w:r>
      <w:r w:rsidR="00B07DE6" w:rsidRPr="008C226B">
        <w:rPr>
          <w:color w:val="auto"/>
        </w:rPr>
        <w:t>48</w:t>
      </w:r>
      <w:r w:rsidR="00D03A82" w:rsidRPr="008C226B">
        <w:rPr>
          <w:color w:val="auto"/>
        </w:rPr>
        <w:t>.1.apakšpunkt</w:t>
      </w:r>
      <w:r w:rsidR="00895A3C" w:rsidRPr="008C226B">
        <w:rPr>
          <w:color w:val="auto"/>
        </w:rPr>
        <w:t>ā min</w:t>
      </w:r>
      <w:r w:rsidR="000C6995" w:rsidRPr="008C226B">
        <w:rPr>
          <w:color w:val="auto"/>
        </w:rPr>
        <w:t>ē</w:t>
      </w:r>
      <w:r w:rsidR="00895A3C" w:rsidRPr="008C226B">
        <w:rPr>
          <w:color w:val="auto"/>
        </w:rPr>
        <w:t>tās</w:t>
      </w:r>
      <w:r w:rsidR="00D03A82" w:rsidRPr="008C226B">
        <w:rPr>
          <w:color w:val="auto"/>
        </w:rPr>
        <w:t xml:space="preserve"> izmaksas, kas radušās uz uzņēmuma (pakalpojuma) līguma pamata, </w:t>
      </w:r>
      <w:r w:rsidR="007A1E62" w:rsidRPr="008C226B">
        <w:rPr>
          <w:color w:val="auto"/>
        </w:rPr>
        <w:t xml:space="preserve">kā arī </w:t>
      </w:r>
      <w:r w:rsidR="00F56B20" w:rsidRPr="008C226B">
        <w:t>šo noteikumu</w:t>
      </w:r>
      <w:r w:rsidR="00F56B20" w:rsidRPr="008C226B">
        <w:rPr>
          <w:color w:val="auto"/>
        </w:rPr>
        <w:t xml:space="preserve"> </w:t>
      </w:r>
      <w:r w:rsidR="00B07DE6" w:rsidRPr="008C226B">
        <w:rPr>
          <w:color w:val="auto"/>
        </w:rPr>
        <w:t>48</w:t>
      </w:r>
      <w:r w:rsidR="00D03A82" w:rsidRPr="008C226B">
        <w:rPr>
          <w:color w:val="auto"/>
        </w:rPr>
        <w:t xml:space="preserve">.3.1., </w:t>
      </w:r>
      <w:r w:rsidR="00B07DE6" w:rsidRPr="008C226B">
        <w:rPr>
          <w:color w:val="auto"/>
        </w:rPr>
        <w:t>48</w:t>
      </w:r>
      <w:r w:rsidR="00D03A82" w:rsidRPr="008C226B">
        <w:rPr>
          <w:color w:val="auto"/>
        </w:rPr>
        <w:t xml:space="preserve">.3.2., </w:t>
      </w:r>
      <w:r w:rsidR="00B07DE6" w:rsidRPr="008C226B">
        <w:rPr>
          <w:color w:val="auto"/>
        </w:rPr>
        <w:t>48</w:t>
      </w:r>
      <w:r w:rsidR="00D03A82" w:rsidRPr="008C226B">
        <w:rPr>
          <w:color w:val="auto"/>
        </w:rPr>
        <w:t xml:space="preserve">.3.3., </w:t>
      </w:r>
      <w:r w:rsidR="00B07DE6" w:rsidRPr="008C226B">
        <w:rPr>
          <w:color w:val="auto"/>
        </w:rPr>
        <w:t>48</w:t>
      </w:r>
      <w:r w:rsidR="00D03A82" w:rsidRPr="008C226B">
        <w:rPr>
          <w:color w:val="auto"/>
        </w:rPr>
        <w:t xml:space="preserve">.4., </w:t>
      </w:r>
      <w:r w:rsidR="00B07DE6" w:rsidRPr="008C226B">
        <w:rPr>
          <w:color w:val="auto"/>
        </w:rPr>
        <w:t>48</w:t>
      </w:r>
      <w:r w:rsidR="00D03A82" w:rsidRPr="008C226B">
        <w:rPr>
          <w:color w:val="auto"/>
        </w:rPr>
        <w:t xml:space="preserve">.5., </w:t>
      </w:r>
      <w:r w:rsidR="00B07DE6" w:rsidRPr="008C226B">
        <w:rPr>
          <w:color w:val="auto"/>
        </w:rPr>
        <w:t>48</w:t>
      </w:r>
      <w:r w:rsidR="00D03A82" w:rsidRPr="008C226B">
        <w:rPr>
          <w:color w:val="auto"/>
        </w:rPr>
        <w:t xml:space="preserve">.6., </w:t>
      </w:r>
      <w:r w:rsidR="00B07DE6" w:rsidRPr="008C226B">
        <w:rPr>
          <w:color w:val="auto"/>
        </w:rPr>
        <w:t>48</w:t>
      </w:r>
      <w:r w:rsidR="00D03A82" w:rsidRPr="008C226B">
        <w:rPr>
          <w:color w:val="auto"/>
        </w:rPr>
        <w:t xml:space="preserve">.7., </w:t>
      </w:r>
      <w:r w:rsidR="00B07DE6" w:rsidRPr="008C226B">
        <w:rPr>
          <w:color w:val="auto"/>
        </w:rPr>
        <w:t>48</w:t>
      </w:r>
      <w:r w:rsidR="00D03A82" w:rsidRPr="008C226B">
        <w:rPr>
          <w:color w:val="auto"/>
        </w:rPr>
        <w:t>.8.apakšpunkt</w:t>
      </w:r>
      <w:r w:rsidR="000C6995" w:rsidRPr="008C226B">
        <w:rPr>
          <w:color w:val="auto"/>
        </w:rPr>
        <w:t>ā</w:t>
      </w:r>
      <w:r w:rsidR="00D03A82" w:rsidRPr="008C226B">
        <w:rPr>
          <w:color w:val="auto"/>
        </w:rPr>
        <w:t xml:space="preserve"> un 5</w:t>
      </w:r>
      <w:r w:rsidR="00B07DE6" w:rsidRPr="008C226B">
        <w:rPr>
          <w:color w:val="auto"/>
        </w:rPr>
        <w:t>0</w:t>
      </w:r>
      <w:r w:rsidR="00D03A82" w:rsidRPr="008C226B">
        <w:rPr>
          <w:color w:val="auto"/>
        </w:rPr>
        <w:t>.punkt</w:t>
      </w:r>
      <w:r w:rsidR="00895A3C" w:rsidRPr="008C226B">
        <w:rPr>
          <w:color w:val="auto"/>
        </w:rPr>
        <w:t>ā minētās</w:t>
      </w:r>
      <w:r w:rsidR="00D03A82" w:rsidRPr="008C226B">
        <w:rPr>
          <w:color w:val="auto"/>
        </w:rPr>
        <w:t xml:space="preserve"> izmaksas ir attiecināmas, ja tās veido projekta ietvar</w:t>
      </w:r>
      <w:r w:rsidR="000C6995" w:rsidRPr="008C226B">
        <w:rPr>
          <w:color w:val="auto"/>
        </w:rPr>
        <w:t>os radīto pamatlīdzekļu vērtību</w:t>
      </w:r>
      <w:r w:rsidRPr="008C226B">
        <w:rPr>
          <w:color w:val="auto"/>
        </w:rPr>
        <w:t xml:space="preserve">. Projekta ietvaros var kombinēt izmaksas, </w:t>
      </w:r>
      <w:r w:rsidR="007A1E62" w:rsidRPr="008C226B">
        <w:rPr>
          <w:color w:val="auto"/>
        </w:rPr>
        <w:t xml:space="preserve">kuras </w:t>
      </w:r>
      <w:r w:rsidRPr="008C226B">
        <w:rPr>
          <w:color w:val="auto"/>
        </w:rPr>
        <w:t xml:space="preserve">ir saistītas </w:t>
      </w:r>
      <w:r w:rsidR="007A1E62" w:rsidRPr="008C226B">
        <w:rPr>
          <w:color w:val="auto"/>
        </w:rPr>
        <w:t>un kuras</w:t>
      </w:r>
      <w:r w:rsidRPr="008C226B">
        <w:rPr>
          <w:color w:val="auto"/>
        </w:rPr>
        <w:t xml:space="preserve"> nav saistītas ar valsts atbalstu komercdarbībai.</w:t>
      </w:r>
    </w:p>
    <w:p w:rsidR="00041B1F" w:rsidRPr="008C226B" w:rsidRDefault="00714F32">
      <w:pPr>
        <w:numPr>
          <w:ilvl w:val="0"/>
          <w:numId w:val="1"/>
        </w:numPr>
        <w:spacing w:before="120"/>
        <w:ind w:left="357" w:hanging="357"/>
        <w:jc w:val="both"/>
        <w:rPr>
          <w:color w:val="auto"/>
        </w:rPr>
      </w:pPr>
      <w:r w:rsidRPr="008C226B">
        <w:rPr>
          <w:color w:val="auto"/>
        </w:rPr>
        <w:t xml:space="preserve">Šo noteikumu </w:t>
      </w:r>
      <w:r w:rsidR="00D03A82" w:rsidRPr="008C226B">
        <w:rPr>
          <w:color w:val="auto"/>
        </w:rPr>
        <w:t>4</w:t>
      </w:r>
      <w:r w:rsidR="00F21293" w:rsidRPr="008C226B">
        <w:rPr>
          <w:color w:val="auto"/>
        </w:rPr>
        <w:t>7</w:t>
      </w:r>
      <w:r w:rsidRPr="008C226B">
        <w:rPr>
          <w:color w:val="auto"/>
        </w:rPr>
        <w:t xml:space="preserve">.punktā </w:t>
      </w:r>
      <w:r w:rsidR="007A1E62" w:rsidRPr="008C226B">
        <w:rPr>
          <w:color w:val="auto"/>
        </w:rPr>
        <w:t xml:space="preserve">minētās </w:t>
      </w:r>
      <w:r w:rsidRPr="008C226B">
        <w:rPr>
          <w:color w:val="auto"/>
        </w:rPr>
        <w:t>izmaksas</w:t>
      </w:r>
      <w:r w:rsidR="006E6AC7" w:rsidRPr="008C226B">
        <w:rPr>
          <w:color w:val="auto"/>
        </w:rPr>
        <w:t xml:space="preserve"> aprēķina</w:t>
      </w:r>
      <w:r w:rsidRPr="008C226B">
        <w:rPr>
          <w:color w:val="auto"/>
        </w:rPr>
        <w:t>:</w:t>
      </w:r>
    </w:p>
    <w:p w:rsidR="00D03A82" w:rsidRPr="008C226B" w:rsidRDefault="00D03A82">
      <w:pPr>
        <w:numPr>
          <w:ilvl w:val="1"/>
          <w:numId w:val="1"/>
        </w:numPr>
        <w:tabs>
          <w:tab w:val="left" w:pos="993"/>
        </w:tabs>
        <w:ind w:hanging="432"/>
        <w:jc w:val="both"/>
        <w:rPr>
          <w:color w:val="auto"/>
        </w:rPr>
      </w:pPr>
      <w:r w:rsidRPr="008C226B">
        <w:rPr>
          <w:color w:val="auto"/>
        </w:rPr>
        <w:t>tikai tām izmaksām, kas radušās uz darba līguma pamata;</w:t>
      </w:r>
    </w:p>
    <w:p w:rsidR="00041B1F" w:rsidRPr="008C226B" w:rsidRDefault="00714F32">
      <w:pPr>
        <w:numPr>
          <w:ilvl w:val="1"/>
          <w:numId w:val="1"/>
        </w:numPr>
        <w:tabs>
          <w:tab w:val="left" w:pos="993"/>
        </w:tabs>
        <w:ind w:hanging="432"/>
        <w:jc w:val="both"/>
        <w:rPr>
          <w:color w:val="auto"/>
        </w:rPr>
      </w:pPr>
      <w:r w:rsidRPr="008C226B">
        <w:rPr>
          <w:color w:val="auto"/>
        </w:rPr>
        <w:t>proporcionāli tikai to izmaksu pozīciju daļai, kas nav saistīta ar valsts atbalstu komercdarbībai</w:t>
      </w:r>
      <w:r w:rsidR="00B64777" w:rsidRPr="008C226B">
        <w:rPr>
          <w:color w:val="auto"/>
        </w:rPr>
        <w:t>. Projekta daļai, kas ir saistīta ar saimniecisko darbību, kura kvalificējas kā valsts atbalsts komercdarbībai, vienotās likmes metodi neizmanto</w:t>
      </w:r>
      <w:r w:rsidRPr="008C226B">
        <w:rPr>
          <w:color w:val="auto"/>
        </w:rPr>
        <w:t>;</w:t>
      </w:r>
    </w:p>
    <w:p w:rsidR="00041B1F" w:rsidRPr="008C226B" w:rsidRDefault="00714F32">
      <w:pPr>
        <w:numPr>
          <w:ilvl w:val="1"/>
          <w:numId w:val="1"/>
        </w:numPr>
        <w:tabs>
          <w:tab w:val="left" w:pos="993"/>
        </w:tabs>
        <w:ind w:hanging="432"/>
        <w:jc w:val="both"/>
        <w:rPr>
          <w:color w:val="auto"/>
        </w:rPr>
      </w:pPr>
      <w:r w:rsidRPr="008C226B">
        <w:rPr>
          <w:color w:val="auto"/>
        </w:rPr>
        <w:t>neiesniedzot sadarbības iestādei izmaksu pamatošos dokumentus par netiešo izmaksu izlietojumu.</w:t>
      </w:r>
    </w:p>
    <w:p w:rsidR="00041B1F" w:rsidRPr="008C226B" w:rsidRDefault="00714F32">
      <w:pPr>
        <w:numPr>
          <w:ilvl w:val="0"/>
          <w:numId w:val="1"/>
        </w:numPr>
        <w:spacing w:before="120"/>
        <w:ind w:left="357" w:hanging="357"/>
        <w:jc w:val="both"/>
        <w:rPr>
          <w:color w:val="auto"/>
        </w:rPr>
      </w:pPr>
      <w:r w:rsidRPr="008C226B">
        <w:rPr>
          <w:color w:val="auto"/>
        </w:rPr>
        <w:t xml:space="preserve">Šo noteikumu </w:t>
      </w:r>
      <w:r w:rsidR="00F21293" w:rsidRPr="008C226B">
        <w:rPr>
          <w:color w:val="auto"/>
        </w:rPr>
        <w:t>48</w:t>
      </w:r>
      <w:r w:rsidRPr="008C226B">
        <w:rPr>
          <w:color w:val="auto"/>
        </w:rPr>
        <w:t>.3.3.apakšpunktā minētās:</w:t>
      </w:r>
    </w:p>
    <w:p w:rsidR="00041B1F" w:rsidRPr="008C226B" w:rsidRDefault="00714F32">
      <w:pPr>
        <w:numPr>
          <w:ilvl w:val="1"/>
          <w:numId w:val="1"/>
        </w:numPr>
        <w:tabs>
          <w:tab w:val="left" w:pos="993"/>
        </w:tabs>
        <w:ind w:hanging="432"/>
        <w:jc w:val="both"/>
        <w:rPr>
          <w:color w:val="auto"/>
        </w:rPr>
      </w:pPr>
      <w:r w:rsidRPr="008C226B">
        <w:rPr>
          <w:color w:val="auto"/>
        </w:rPr>
        <w:t xml:space="preserve"> gāzes un elektroenerģijas infrastruktūras izmaksas veic, ja atbalstītie infrastruktūras objekti pēc projekta īstenošanas ir sadales sistēmas operatora īpašumā;</w:t>
      </w:r>
    </w:p>
    <w:p w:rsidR="000D2639" w:rsidRPr="008C226B" w:rsidRDefault="000D2639">
      <w:pPr>
        <w:numPr>
          <w:ilvl w:val="1"/>
          <w:numId w:val="1"/>
        </w:numPr>
        <w:tabs>
          <w:tab w:val="left" w:pos="993"/>
        </w:tabs>
        <w:ind w:hanging="432"/>
        <w:jc w:val="both"/>
        <w:rPr>
          <w:color w:val="auto"/>
        </w:rPr>
      </w:pPr>
      <w:r w:rsidRPr="008C226B">
        <w:rPr>
          <w:color w:val="auto"/>
        </w:rPr>
        <w:t xml:space="preserve">ūdenssaimniecības un (vai) </w:t>
      </w:r>
      <w:r w:rsidR="00714F32" w:rsidRPr="008C226B">
        <w:rPr>
          <w:color w:val="auto"/>
        </w:rPr>
        <w:t xml:space="preserve">siltumapgādes </w:t>
      </w:r>
      <w:r w:rsidR="00A96BAD" w:rsidRPr="008C226B">
        <w:rPr>
          <w:color w:val="auto"/>
        </w:rPr>
        <w:t xml:space="preserve">infrastruktūras </w:t>
      </w:r>
      <w:r w:rsidR="00714F32" w:rsidRPr="008C226B">
        <w:rPr>
          <w:color w:val="auto"/>
        </w:rPr>
        <w:t>izmaksas veic, ja atbalstītie infrastruktūras objekti pēc projekta īstenošanas ir sabiedrisko pakalpojumu sniedzēju īpašumā</w:t>
      </w:r>
      <w:r w:rsidRPr="008C226B">
        <w:rPr>
          <w:color w:val="auto"/>
        </w:rPr>
        <w:t>;</w:t>
      </w:r>
    </w:p>
    <w:p w:rsidR="000D2639" w:rsidRPr="008C226B" w:rsidRDefault="000D2639" w:rsidP="000D2639">
      <w:pPr>
        <w:numPr>
          <w:ilvl w:val="1"/>
          <w:numId w:val="1"/>
        </w:numPr>
        <w:tabs>
          <w:tab w:val="left" w:pos="993"/>
        </w:tabs>
        <w:ind w:hanging="432"/>
        <w:jc w:val="both"/>
        <w:rPr>
          <w:color w:val="auto"/>
        </w:rPr>
      </w:pPr>
      <w:r w:rsidRPr="008C226B">
        <w:rPr>
          <w:color w:val="auto"/>
        </w:rPr>
        <w:t>notekūdeņu attīrīšanas un dzeramā ūdens ieguves un sagatavošanas infrastruktūras izmaksas ir attiecināmas, ja:</w:t>
      </w:r>
    </w:p>
    <w:p w:rsidR="000D2639" w:rsidRPr="008C226B" w:rsidRDefault="000D2639" w:rsidP="000D2639">
      <w:pPr>
        <w:numPr>
          <w:ilvl w:val="2"/>
          <w:numId w:val="1"/>
        </w:numPr>
        <w:tabs>
          <w:tab w:val="left" w:pos="993"/>
        </w:tabs>
        <w:ind w:hanging="504"/>
        <w:jc w:val="both"/>
        <w:rPr>
          <w:color w:val="auto"/>
        </w:rPr>
      </w:pPr>
      <w:r w:rsidRPr="008C226B">
        <w:rPr>
          <w:color w:val="auto"/>
        </w:rPr>
        <w:lastRenderedPageBreak/>
        <w:t>tās nepārsniedz 10 procentus no projekta kopējām attiecināmajām izmaksām un attiecas tikai uz ūdenssaimniecības sabiedrisko pakalpojumu sniegšanu;</w:t>
      </w:r>
    </w:p>
    <w:p w:rsidR="000D2639" w:rsidRPr="008C226B" w:rsidRDefault="000D2639" w:rsidP="000D2639">
      <w:pPr>
        <w:numPr>
          <w:ilvl w:val="2"/>
          <w:numId w:val="1"/>
        </w:numPr>
        <w:tabs>
          <w:tab w:val="left" w:pos="993"/>
        </w:tabs>
        <w:ind w:hanging="504"/>
        <w:jc w:val="both"/>
        <w:rPr>
          <w:color w:val="auto"/>
        </w:rPr>
      </w:pPr>
      <w:r w:rsidRPr="008C226B">
        <w:rPr>
          <w:color w:val="auto"/>
        </w:rPr>
        <w:t>īsteno tehniski un ekonomiski efektīvāko risinājumu</w:t>
      </w:r>
      <w:r w:rsidR="00967324" w:rsidRPr="008C226B">
        <w:rPr>
          <w:color w:val="auto"/>
        </w:rPr>
        <w:t>, kas pamatots alternatīvu analīzi</w:t>
      </w:r>
      <w:r w:rsidRPr="008C226B">
        <w:rPr>
          <w:color w:val="auto"/>
        </w:rPr>
        <w:t>;</w:t>
      </w:r>
    </w:p>
    <w:p w:rsidR="000D2639" w:rsidRPr="008C226B" w:rsidRDefault="000D2639" w:rsidP="000D2639">
      <w:pPr>
        <w:numPr>
          <w:ilvl w:val="2"/>
          <w:numId w:val="1"/>
        </w:numPr>
        <w:tabs>
          <w:tab w:val="left" w:pos="993"/>
        </w:tabs>
        <w:ind w:hanging="504"/>
        <w:jc w:val="both"/>
        <w:rPr>
          <w:color w:val="auto"/>
        </w:rPr>
      </w:pPr>
      <w:r w:rsidRPr="008C226B">
        <w:rPr>
          <w:color w:val="auto"/>
        </w:rPr>
        <w:t>par notekūdeņu novadīšanu plānotajā infrastruktūrā un dzeramā ūdens lietošanu un piegādi ir noslēgts priekšlīgums ar komersantu kā potenciālo ūdenssaimniecības sabiedrisko pakalpojumu saņēmēju</w:t>
      </w:r>
      <w:r w:rsidR="00967324" w:rsidRPr="008C226B">
        <w:rPr>
          <w:color w:val="auto"/>
        </w:rPr>
        <w:t>, bet, ja</w:t>
      </w:r>
      <w:r w:rsidR="00DB4EDA" w:rsidRPr="008C226B">
        <w:rPr>
          <w:color w:val="auto"/>
        </w:rPr>
        <w:t xml:space="preserve"> potenciālais pakalpojuma lietotājs nav zināms, šo noteikumu 3</w:t>
      </w:r>
      <w:r w:rsidR="00F21293" w:rsidRPr="008C226B">
        <w:rPr>
          <w:color w:val="auto"/>
        </w:rPr>
        <w:t>1</w:t>
      </w:r>
      <w:r w:rsidR="00DB4EDA" w:rsidRPr="008C226B">
        <w:rPr>
          <w:color w:val="auto"/>
        </w:rPr>
        <w:t>.punktā minētajā komersanta apliecinājumā par interesi ir iekļauts aptuvenais pakalpojumu izmantošanas apjoms (kubikmetri diennaktī) un apliecināta pakalpojuma nepieciešamība</w:t>
      </w:r>
      <w:r w:rsidRPr="008C226B">
        <w:rPr>
          <w:color w:val="auto"/>
        </w:rPr>
        <w:t>;</w:t>
      </w:r>
    </w:p>
    <w:p w:rsidR="000D2639" w:rsidRPr="008C226B" w:rsidRDefault="000D2639" w:rsidP="000D2639">
      <w:pPr>
        <w:numPr>
          <w:ilvl w:val="2"/>
          <w:numId w:val="1"/>
        </w:numPr>
        <w:tabs>
          <w:tab w:val="left" w:pos="993"/>
        </w:tabs>
        <w:ind w:hanging="504"/>
        <w:jc w:val="both"/>
        <w:rPr>
          <w:color w:val="auto"/>
        </w:rPr>
      </w:pPr>
      <w:r w:rsidRPr="008C226B">
        <w:rPr>
          <w:color w:val="auto"/>
        </w:rPr>
        <w:t>prognozētais ūdenssaimniecības pakalpojumu tarifu plāns ir saskaņots ar komersantu kā potenciālo ūdenssaimniecības sabiedrisko pakalpojumu saņēmēju</w:t>
      </w:r>
      <w:r w:rsidR="00967324" w:rsidRPr="008C226B">
        <w:rPr>
          <w:color w:val="auto"/>
        </w:rPr>
        <w:t>, bet, ja</w:t>
      </w:r>
      <w:r w:rsidR="00DB4EDA" w:rsidRPr="008C226B">
        <w:rPr>
          <w:color w:val="auto"/>
        </w:rPr>
        <w:t xml:space="preserve"> </w:t>
      </w:r>
      <w:r w:rsidR="00DB4EDA" w:rsidRPr="008C226B">
        <w:rPr>
          <w:bCs/>
          <w:color w:val="auto"/>
        </w:rPr>
        <w:t xml:space="preserve">potenciālais pakalpojuma lietotājs nav zināms, prognozētais ūdenssaimniecības pakalpojumu tarifu plāns ir iekļauts </w:t>
      </w:r>
      <w:r w:rsidR="00DB4EDA" w:rsidRPr="008C226B">
        <w:rPr>
          <w:color w:val="auto"/>
        </w:rPr>
        <w:t>šo noteikumu 3</w:t>
      </w:r>
      <w:r w:rsidR="00F21293" w:rsidRPr="008C226B">
        <w:rPr>
          <w:color w:val="auto"/>
        </w:rPr>
        <w:t>1</w:t>
      </w:r>
      <w:r w:rsidR="00DB4EDA" w:rsidRPr="008C226B">
        <w:rPr>
          <w:color w:val="auto"/>
        </w:rPr>
        <w:t>.punktā minētajā</w:t>
      </w:r>
      <w:r w:rsidR="00DB4EDA" w:rsidRPr="008C226B">
        <w:rPr>
          <w:bCs/>
          <w:color w:val="auto"/>
        </w:rPr>
        <w:t xml:space="preserve"> komersanta apliecinājumā par interesi</w:t>
      </w:r>
      <w:r w:rsidRPr="008C226B">
        <w:rPr>
          <w:color w:val="auto"/>
        </w:rPr>
        <w:t>.</w:t>
      </w:r>
    </w:p>
    <w:p w:rsidR="00EA082C" w:rsidRPr="008C226B" w:rsidRDefault="00EA082C">
      <w:pPr>
        <w:numPr>
          <w:ilvl w:val="0"/>
          <w:numId w:val="1"/>
        </w:numPr>
        <w:spacing w:before="120"/>
        <w:ind w:left="357" w:hanging="357"/>
        <w:jc w:val="both"/>
        <w:rPr>
          <w:color w:val="auto"/>
        </w:rPr>
      </w:pPr>
      <w:r w:rsidRPr="008C226B">
        <w:rPr>
          <w:color w:val="auto"/>
        </w:rPr>
        <w:t>Ja projekta ietvaros tiek plānotas šo noteikumu 48.3.2. apakšpunktā minētās izmaksas, projekta iesniedzējs projekta iesniegumā norāda enerģijas patēriņu pirms projekta īstenošanas (megavatstundas). Finansējuma saņēmējam ir pienākums informēt sadarbības iestādi par enerģijas patēriņu pēc projekta īstenošanas (megavatstundas).</w:t>
      </w:r>
    </w:p>
    <w:p w:rsidR="00041B1F" w:rsidRPr="008C226B" w:rsidRDefault="00714F32">
      <w:pPr>
        <w:numPr>
          <w:ilvl w:val="0"/>
          <w:numId w:val="1"/>
        </w:numPr>
        <w:spacing w:before="120"/>
        <w:ind w:left="357" w:hanging="357"/>
        <w:jc w:val="both"/>
        <w:rPr>
          <w:color w:val="auto"/>
        </w:rPr>
      </w:pPr>
      <w:r w:rsidRPr="008C226B">
        <w:rPr>
          <w:color w:val="auto"/>
        </w:rPr>
        <w:t xml:space="preserve">Ja projekta iesniedzējam vai sadarbības partnerim šo noteikumu </w:t>
      </w:r>
      <w:r w:rsidR="00F21293" w:rsidRPr="008C226B">
        <w:rPr>
          <w:color w:val="auto"/>
        </w:rPr>
        <w:t>48</w:t>
      </w:r>
      <w:r w:rsidRPr="008C226B">
        <w:rPr>
          <w:color w:val="auto"/>
        </w:rPr>
        <w:t xml:space="preserve">.3.3.apakšpunktā minētās elektroenerģijas infrastruktūras izmaksas kompensē sadales sistēmas operators, </w:t>
      </w:r>
      <w:r w:rsidR="001006CF" w:rsidRPr="008C226B">
        <w:rPr>
          <w:color w:val="auto"/>
        </w:rPr>
        <w:t xml:space="preserve">sadarbības partneris atmaksā finansējuma saņēmējam, un </w:t>
      </w:r>
      <w:r w:rsidRPr="008C226B">
        <w:rPr>
          <w:color w:val="auto"/>
        </w:rPr>
        <w:t xml:space="preserve">finansējuma saņēmējs </w:t>
      </w:r>
      <w:r w:rsidR="00DB4EDA" w:rsidRPr="008C226B">
        <w:rPr>
          <w:color w:val="auto"/>
        </w:rPr>
        <w:t xml:space="preserve">vismaz reizi gadā </w:t>
      </w:r>
      <w:r w:rsidRPr="008C226B">
        <w:rPr>
          <w:color w:val="auto"/>
        </w:rPr>
        <w:t xml:space="preserve">atmaksā sadarbības iestādei </w:t>
      </w:r>
      <w:r w:rsidR="00967324" w:rsidRPr="008C226B">
        <w:rPr>
          <w:color w:val="auto"/>
        </w:rPr>
        <w:t xml:space="preserve">attiecīgo </w:t>
      </w:r>
      <w:r w:rsidRPr="008C226B">
        <w:rPr>
          <w:color w:val="auto"/>
        </w:rPr>
        <w:t>izmaksu kompensācij</w:t>
      </w:r>
      <w:r w:rsidR="000D2639" w:rsidRPr="008C226B">
        <w:rPr>
          <w:color w:val="auto"/>
        </w:rPr>
        <w:t>as</w:t>
      </w:r>
      <w:r w:rsidRPr="008C226B">
        <w:rPr>
          <w:color w:val="auto"/>
        </w:rPr>
        <w:t xml:space="preserve"> Eiropas Reģionālās attīstības fonda finansējuma</w:t>
      </w:r>
      <w:r w:rsidR="000D2639" w:rsidRPr="008C226B">
        <w:rPr>
          <w:color w:val="auto"/>
        </w:rPr>
        <w:t xml:space="preserve"> daļu</w:t>
      </w:r>
      <w:r w:rsidRPr="008C226B">
        <w:rPr>
          <w:color w:val="auto"/>
        </w:rPr>
        <w:t>.</w:t>
      </w:r>
    </w:p>
    <w:p w:rsidR="002E2092" w:rsidRPr="008C226B" w:rsidRDefault="002E2092">
      <w:pPr>
        <w:numPr>
          <w:ilvl w:val="0"/>
          <w:numId w:val="1"/>
        </w:numPr>
        <w:spacing w:before="120"/>
        <w:ind w:left="357" w:hanging="357"/>
        <w:jc w:val="both"/>
        <w:rPr>
          <w:color w:val="auto"/>
        </w:rPr>
      </w:pPr>
      <w:r w:rsidRPr="008C226B">
        <w:rPr>
          <w:color w:val="auto"/>
        </w:rPr>
        <w:t>Sadarbības iestāde lēmumu par šo noteikumu 12.punktā minētā atmaksājamā finansējuma apmēru pieņem sešu mēnešu laikā pēc apstiprinātajā projekta iesniegumā noteiktā iznākuma rādītāju sasniegšanas termiņa beigām</w:t>
      </w:r>
      <w:r w:rsidR="00C80427" w:rsidRPr="008C226B">
        <w:rPr>
          <w:color w:val="auto"/>
        </w:rPr>
        <w:t>.</w:t>
      </w:r>
    </w:p>
    <w:p w:rsidR="00C80427" w:rsidRPr="008C226B" w:rsidRDefault="00C80427">
      <w:pPr>
        <w:numPr>
          <w:ilvl w:val="0"/>
          <w:numId w:val="1"/>
        </w:numPr>
        <w:spacing w:before="120"/>
        <w:ind w:left="357" w:hanging="357"/>
        <w:jc w:val="both"/>
        <w:rPr>
          <w:color w:val="auto"/>
        </w:rPr>
      </w:pPr>
      <w:r w:rsidRPr="008C226B">
        <w:rPr>
          <w:color w:val="auto"/>
        </w:rPr>
        <w:t xml:space="preserve">Ja sadarbības iestāde ir pieņēmusi šo noteikumu </w:t>
      </w:r>
      <w:r w:rsidR="00962DC4" w:rsidRPr="008C226B">
        <w:rPr>
          <w:color w:val="auto"/>
        </w:rPr>
        <w:t>56</w:t>
      </w:r>
      <w:r w:rsidRPr="008C226B">
        <w:rPr>
          <w:color w:val="auto"/>
        </w:rPr>
        <w:t xml:space="preserve">.punktā minēto lēmumu, finansējuma saņēmējs </w:t>
      </w:r>
      <w:r w:rsidR="00967324" w:rsidRPr="008C226B">
        <w:rPr>
          <w:color w:val="auto"/>
        </w:rPr>
        <w:t>šo noteikumu 12. punktā minēto</w:t>
      </w:r>
      <w:r w:rsidR="00967324" w:rsidRPr="008C226B">
        <w:rPr>
          <w:color w:val="auto"/>
          <w:sz w:val="28"/>
          <w:szCs w:val="28"/>
        </w:rPr>
        <w:t xml:space="preserve"> </w:t>
      </w:r>
      <w:r w:rsidRPr="008C226B">
        <w:rPr>
          <w:color w:val="auto"/>
        </w:rPr>
        <w:t xml:space="preserve">atmaksājamo finansējumu atmaksā divpadsmit mēnešu laikā no lēmuma spēkā stāšanās dienas </w:t>
      </w:r>
      <w:r w:rsidR="00967324" w:rsidRPr="008C226B">
        <w:rPr>
          <w:color w:val="auto"/>
        </w:rPr>
        <w:t xml:space="preserve">saskaņā ar civiltiesisko līgumu </w:t>
      </w:r>
      <w:r w:rsidRPr="008C226B">
        <w:rPr>
          <w:color w:val="auto"/>
        </w:rPr>
        <w:t xml:space="preserve">vai </w:t>
      </w:r>
      <w:r w:rsidR="00967324" w:rsidRPr="008C226B">
        <w:rPr>
          <w:color w:val="auto"/>
        </w:rPr>
        <w:t xml:space="preserve">vienošanos </w:t>
      </w:r>
      <w:r w:rsidRPr="008C226B">
        <w:rPr>
          <w:color w:val="auto"/>
        </w:rPr>
        <w:t>par projekta īstenošanu.</w:t>
      </w:r>
    </w:p>
    <w:p w:rsidR="00744795" w:rsidRPr="008C226B" w:rsidRDefault="00744795">
      <w:pPr>
        <w:numPr>
          <w:ilvl w:val="0"/>
          <w:numId w:val="1"/>
        </w:numPr>
        <w:spacing w:before="120"/>
        <w:ind w:left="357" w:hanging="357"/>
        <w:jc w:val="both"/>
        <w:rPr>
          <w:color w:val="auto"/>
        </w:rPr>
      </w:pPr>
      <w:r w:rsidRPr="008C226B">
        <w:rPr>
          <w:color w:val="auto"/>
        </w:rPr>
        <w:t xml:space="preserve">Ja </w:t>
      </w:r>
      <w:r w:rsidR="00967324" w:rsidRPr="008C226B">
        <w:rPr>
          <w:color w:val="auto"/>
        </w:rPr>
        <w:t xml:space="preserve">šo noteikumu 12. punktā minēto </w:t>
      </w:r>
      <w:r w:rsidRPr="008C226B">
        <w:rPr>
          <w:color w:val="auto"/>
        </w:rPr>
        <w:t xml:space="preserve">atmaksājamo finansējumu nav iespējams atmaksāt divpadsmit mēnešu laikā, finansējuma saņēmējs un sadarbības iestāde var vienoties par atmaksājamā finansējuma atmaksas grafiku, kas kopumā nepārsniedz divdesmit četrus mēnešus no šo noteikumu </w:t>
      </w:r>
      <w:r w:rsidR="00962DC4" w:rsidRPr="008C226B">
        <w:rPr>
          <w:color w:val="auto"/>
        </w:rPr>
        <w:t>56</w:t>
      </w:r>
      <w:r w:rsidRPr="008C226B">
        <w:rPr>
          <w:color w:val="auto"/>
        </w:rPr>
        <w:t>.punktā minētā lēmuma spēkā stāšanās dienas.</w:t>
      </w:r>
    </w:p>
    <w:p w:rsidR="00041B1F" w:rsidRPr="008C226B" w:rsidRDefault="00714F32">
      <w:pPr>
        <w:numPr>
          <w:ilvl w:val="0"/>
          <w:numId w:val="1"/>
        </w:numPr>
        <w:spacing w:before="120"/>
        <w:ind w:left="357" w:hanging="357"/>
        <w:jc w:val="both"/>
        <w:rPr>
          <w:color w:val="auto"/>
        </w:rPr>
      </w:pPr>
      <w:r w:rsidRPr="008C226B">
        <w:rPr>
          <w:color w:val="auto"/>
        </w:rPr>
        <w:t xml:space="preserve">Šo noteikumu </w:t>
      </w:r>
      <w:r w:rsidR="00D6446A" w:rsidRPr="008C226B">
        <w:rPr>
          <w:color w:val="auto"/>
        </w:rPr>
        <w:t>12</w:t>
      </w:r>
      <w:r w:rsidRPr="008C226B">
        <w:rPr>
          <w:color w:val="auto"/>
        </w:rPr>
        <w:t xml:space="preserve">. un </w:t>
      </w:r>
      <w:r w:rsidR="00962DC4" w:rsidRPr="008C226B">
        <w:rPr>
          <w:color w:val="auto"/>
        </w:rPr>
        <w:t>55</w:t>
      </w:r>
      <w:r w:rsidRPr="008C226B">
        <w:rPr>
          <w:color w:val="auto"/>
        </w:rPr>
        <w:t xml:space="preserve">.punktā minēto atmaksāto finansējumu izmanto šo noteikumu </w:t>
      </w:r>
      <w:r w:rsidR="00D6446A" w:rsidRPr="008C226B">
        <w:rPr>
          <w:color w:val="auto"/>
        </w:rPr>
        <w:t>14</w:t>
      </w:r>
      <w:r w:rsidRPr="008C226B">
        <w:rPr>
          <w:color w:val="auto"/>
        </w:rPr>
        <w:t>.punktā minētās attiecīgās atlases kārtas īstenošanai.</w:t>
      </w:r>
    </w:p>
    <w:p w:rsidR="00041B1F" w:rsidRPr="008C226B" w:rsidRDefault="009D0365">
      <w:pPr>
        <w:numPr>
          <w:ilvl w:val="0"/>
          <w:numId w:val="1"/>
        </w:numPr>
        <w:spacing w:before="120"/>
        <w:ind w:left="357" w:hanging="357"/>
        <w:jc w:val="both"/>
        <w:rPr>
          <w:color w:val="auto"/>
        </w:rPr>
      </w:pPr>
      <w:r w:rsidRPr="008C226B">
        <w:rPr>
          <w:color w:val="auto"/>
        </w:rPr>
        <w:t>Valsts a</w:t>
      </w:r>
      <w:r w:rsidR="00714F32" w:rsidRPr="008C226B">
        <w:rPr>
          <w:color w:val="auto"/>
        </w:rPr>
        <w:t xml:space="preserve">tbalstu </w:t>
      </w:r>
      <w:r w:rsidR="0033218E" w:rsidRPr="008C226B">
        <w:rPr>
          <w:color w:val="auto"/>
        </w:rPr>
        <w:t xml:space="preserve">komercdarbībai </w:t>
      </w:r>
      <w:r w:rsidR="00714F32" w:rsidRPr="008C226B">
        <w:rPr>
          <w:color w:val="auto"/>
        </w:rPr>
        <w:t>projekta iesniedzējam un sadarbības partnerim piešķir, ja:</w:t>
      </w:r>
    </w:p>
    <w:p w:rsidR="000D2639" w:rsidRPr="008C226B" w:rsidRDefault="000D2639" w:rsidP="000D2639">
      <w:pPr>
        <w:numPr>
          <w:ilvl w:val="1"/>
          <w:numId w:val="1"/>
        </w:numPr>
        <w:tabs>
          <w:tab w:val="left" w:pos="993"/>
        </w:tabs>
        <w:ind w:hanging="432"/>
        <w:jc w:val="both"/>
        <w:rPr>
          <w:color w:val="auto"/>
        </w:rPr>
      </w:pPr>
      <w:r w:rsidRPr="008C226B">
        <w:rPr>
          <w:color w:val="auto"/>
        </w:rPr>
        <w:t xml:space="preserve">ievēroti </w:t>
      </w:r>
      <w:r w:rsidR="00A253FA" w:rsidRPr="008C226B">
        <w:rPr>
          <w:color w:val="auto"/>
        </w:rPr>
        <w:t xml:space="preserve">visi šajā apakšpunktā </w:t>
      </w:r>
      <w:r w:rsidR="00967324" w:rsidRPr="008C226B">
        <w:rPr>
          <w:color w:val="auto"/>
        </w:rPr>
        <w:t xml:space="preserve">minētie </w:t>
      </w:r>
      <w:r w:rsidRPr="008C226B">
        <w:rPr>
          <w:color w:val="auto"/>
        </w:rPr>
        <w:t>Komisijas regulas Nr.651/2014</w:t>
      </w:r>
      <w:r w:rsidR="00A253FA" w:rsidRPr="008C226B">
        <w:rPr>
          <w:color w:val="auto"/>
        </w:rPr>
        <w:t xml:space="preserve"> nosacījumi</w:t>
      </w:r>
      <w:r w:rsidRPr="008C226B">
        <w:rPr>
          <w:color w:val="auto"/>
        </w:rPr>
        <w:t>:</w:t>
      </w:r>
    </w:p>
    <w:p w:rsidR="000D2639" w:rsidRPr="008C226B" w:rsidRDefault="000D2639" w:rsidP="000D2639">
      <w:pPr>
        <w:numPr>
          <w:ilvl w:val="2"/>
          <w:numId w:val="1"/>
        </w:numPr>
        <w:tabs>
          <w:tab w:val="left" w:pos="993"/>
        </w:tabs>
        <w:ind w:hanging="504"/>
        <w:jc w:val="both"/>
        <w:rPr>
          <w:color w:val="auto"/>
        </w:rPr>
      </w:pPr>
      <w:r w:rsidRPr="008C226B">
        <w:rPr>
          <w:color w:val="auto"/>
        </w:rPr>
        <w:t xml:space="preserve"> 1.panta 2.punkta</w:t>
      </w:r>
      <w:r w:rsidR="008B1304" w:rsidRPr="008C226B">
        <w:rPr>
          <w:color w:val="auto"/>
        </w:rPr>
        <w:t xml:space="preserve"> </w:t>
      </w:r>
      <w:r w:rsidR="00967324" w:rsidRPr="008C226B">
        <w:rPr>
          <w:color w:val="auto"/>
        </w:rPr>
        <w:t>„</w:t>
      </w:r>
      <w:r w:rsidR="008B1304" w:rsidRPr="008C226B">
        <w:rPr>
          <w:color w:val="auto"/>
        </w:rPr>
        <w:t>c</w:t>
      </w:r>
      <w:r w:rsidR="00967324" w:rsidRPr="008C226B">
        <w:rPr>
          <w:color w:val="auto"/>
        </w:rPr>
        <w:t>”</w:t>
      </w:r>
      <w:r w:rsidR="008B1304" w:rsidRPr="008C226B">
        <w:rPr>
          <w:color w:val="auto"/>
        </w:rPr>
        <w:t xml:space="preserve"> un </w:t>
      </w:r>
      <w:r w:rsidR="00967324" w:rsidRPr="008C226B">
        <w:rPr>
          <w:color w:val="auto"/>
        </w:rPr>
        <w:t>„</w:t>
      </w:r>
      <w:r w:rsidR="008B1304" w:rsidRPr="008C226B">
        <w:rPr>
          <w:color w:val="auto"/>
        </w:rPr>
        <w:t>d</w:t>
      </w:r>
      <w:r w:rsidR="00967324" w:rsidRPr="008C226B">
        <w:rPr>
          <w:color w:val="auto"/>
        </w:rPr>
        <w:t>”</w:t>
      </w:r>
      <w:r w:rsidR="008B1304" w:rsidRPr="008C226B">
        <w:rPr>
          <w:color w:val="auto"/>
        </w:rPr>
        <w:t xml:space="preserve"> apakšpunkta</w:t>
      </w:r>
      <w:r w:rsidRPr="008C226B">
        <w:rPr>
          <w:color w:val="auto"/>
        </w:rPr>
        <w:t xml:space="preserve"> nosacījumi par gadījumiem, kādos nepiemēro Komisijas regulu Nr.651/2014;</w:t>
      </w:r>
    </w:p>
    <w:p w:rsidR="000D2639" w:rsidRPr="008C226B" w:rsidRDefault="000D2639" w:rsidP="000D2639">
      <w:pPr>
        <w:numPr>
          <w:ilvl w:val="2"/>
          <w:numId w:val="1"/>
        </w:numPr>
        <w:tabs>
          <w:tab w:val="left" w:pos="993"/>
        </w:tabs>
        <w:ind w:hanging="504"/>
        <w:jc w:val="both"/>
        <w:rPr>
          <w:color w:val="auto"/>
        </w:rPr>
      </w:pPr>
      <w:r w:rsidRPr="008C226B">
        <w:rPr>
          <w:color w:val="auto"/>
        </w:rPr>
        <w:t>1.panta 3.punkta nosacījumi par nozarēm, kurām nepiemēro Komisijas regulu Nr.651/2014</w:t>
      </w:r>
      <w:r w:rsidR="008B4AF3" w:rsidRPr="008C226B">
        <w:rPr>
          <w:color w:val="auto"/>
        </w:rPr>
        <w:t xml:space="preserve"> un </w:t>
      </w:r>
      <w:r w:rsidR="00893AAC" w:rsidRPr="008C226B">
        <w:rPr>
          <w:color w:val="auto"/>
        </w:rPr>
        <w:t xml:space="preserve">kurām </w:t>
      </w:r>
      <w:r w:rsidR="008B4AF3" w:rsidRPr="008C226B">
        <w:rPr>
          <w:color w:val="auto"/>
        </w:rPr>
        <w:t xml:space="preserve">tiek nodrošināta izmaksu nošķiršana tādējādi, ka darbības </w:t>
      </w:r>
      <w:r w:rsidR="008B4AF3" w:rsidRPr="008C226B">
        <w:rPr>
          <w:color w:val="auto"/>
        </w:rPr>
        <w:lastRenderedPageBreak/>
        <w:t>izslēgtajās nozarēs negūst labumu no atbalsta, kas piešķirts saskaņā ar regulu Nr.651/2014</w:t>
      </w:r>
      <w:r w:rsidRPr="008C226B">
        <w:rPr>
          <w:color w:val="auto"/>
        </w:rPr>
        <w:t>;</w:t>
      </w:r>
    </w:p>
    <w:p w:rsidR="000D2639" w:rsidRPr="008C226B" w:rsidRDefault="000D2639" w:rsidP="000D2639">
      <w:pPr>
        <w:numPr>
          <w:ilvl w:val="2"/>
          <w:numId w:val="1"/>
        </w:numPr>
        <w:tabs>
          <w:tab w:val="left" w:pos="993"/>
        </w:tabs>
        <w:ind w:hanging="504"/>
        <w:jc w:val="both"/>
        <w:rPr>
          <w:color w:val="auto"/>
        </w:rPr>
      </w:pPr>
      <w:r w:rsidRPr="008C226B">
        <w:rPr>
          <w:color w:val="auto"/>
        </w:rPr>
        <w:t xml:space="preserve">1.panta 4.punkta </w:t>
      </w:r>
      <w:r w:rsidR="00893AAC" w:rsidRPr="008C226B">
        <w:rPr>
          <w:color w:val="auto"/>
        </w:rPr>
        <w:t>„</w:t>
      </w:r>
      <w:r w:rsidR="00F62F49" w:rsidRPr="008C226B">
        <w:rPr>
          <w:color w:val="auto"/>
        </w:rPr>
        <w:t>a</w:t>
      </w:r>
      <w:r w:rsidR="00893AAC" w:rsidRPr="008C226B">
        <w:rPr>
          <w:color w:val="auto"/>
        </w:rPr>
        <w:t>”</w:t>
      </w:r>
      <w:r w:rsidR="00F62F49" w:rsidRPr="008C226B">
        <w:rPr>
          <w:color w:val="auto"/>
        </w:rPr>
        <w:t xml:space="preserve"> apakšpunkta </w:t>
      </w:r>
      <w:r w:rsidRPr="008C226B">
        <w:rPr>
          <w:color w:val="auto"/>
        </w:rPr>
        <w:t>nosacījumi, ka atbalsts netiek sniegts saņēmējam, uz kuru attiecas līdzekļu atgūšanas rīkojums saskaņā ar iepriekšēju Komisijas lēmumu, ar ko atbalsts tiek atzīts par nelikumīgu un nesaderīgu ar kopējo tirgu;</w:t>
      </w:r>
    </w:p>
    <w:p w:rsidR="000D2639" w:rsidRPr="008C226B" w:rsidRDefault="000D2639" w:rsidP="000D2639">
      <w:pPr>
        <w:numPr>
          <w:ilvl w:val="2"/>
          <w:numId w:val="1"/>
        </w:numPr>
        <w:tabs>
          <w:tab w:val="left" w:pos="993"/>
        </w:tabs>
        <w:ind w:hanging="504"/>
        <w:jc w:val="both"/>
        <w:rPr>
          <w:color w:val="auto"/>
        </w:rPr>
      </w:pPr>
      <w:r w:rsidRPr="008C226B">
        <w:rPr>
          <w:color w:val="auto"/>
        </w:rPr>
        <w:t>1.panta 5.punkta nosacījumi, ka atbalsta pasākums neietver Eiropa</w:t>
      </w:r>
      <w:r w:rsidR="00EF7BFA" w:rsidRPr="008C226B">
        <w:rPr>
          <w:color w:val="auto"/>
        </w:rPr>
        <w:t>s Savienības tiesību pārkāpumus</w:t>
      </w:r>
      <w:r w:rsidRPr="008C226B">
        <w:rPr>
          <w:color w:val="auto"/>
        </w:rPr>
        <w:t>;</w:t>
      </w:r>
    </w:p>
    <w:p w:rsidR="000D2639" w:rsidRPr="008C226B" w:rsidRDefault="001006CF" w:rsidP="000D2639">
      <w:pPr>
        <w:numPr>
          <w:ilvl w:val="2"/>
          <w:numId w:val="1"/>
        </w:numPr>
        <w:tabs>
          <w:tab w:val="left" w:pos="993"/>
        </w:tabs>
        <w:ind w:hanging="504"/>
        <w:jc w:val="both"/>
        <w:rPr>
          <w:color w:val="auto"/>
        </w:rPr>
      </w:pPr>
      <w:r w:rsidRPr="008C226B">
        <w:rPr>
          <w:color w:val="auto"/>
        </w:rPr>
        <w:t>4.panta 1.punkta</w:t>
      </w:r>
      <w:r w:rsidR="000D2639" w:rsidRPr="008C226B">
        <w:rPr>
          <w:color w:val="auto"/>
        </w:rPr>
        <w:t xml:space="preserve"> </w:t>
      </w:r>
      <w:r w:rsidR="00893AAC" w:rsidRPr="008C226B">
        <w:rPr>
          <w:color w:val="auto"/>
        </w:rPr>
        <w:t>„</w:t>
      </w:r>
      <w:r w:rsidR="000D2639" w:rsidRPr="008C226B">
        <w:rPr>
          <w:color w:val="auto"/>
        </w:rPr>
        <w:t>x</w:t>
      </w:r>
      <w:r w:rsidR="00893AAC" w:rsidRPr="008C226B">
        <w:rPr>
          <w:color w:val="auto"/>
        </w:rPr>
        <w:t>”</w:t>
      </w:r>
      <w:r w:rsidR="000D2639" w:rsidRPr="008C226B">
        <w:rPr>
          <w:color w:val="auto"/>
        </w:rPr>
        <w:t xml:space="preserve"> un </w:t>
      </w:r>
      <w:r w:rsidR="00893AAC" w:rsidRPr="008C226B">
        <w:rPr>
          <w:color w:val="auto"/>
        </w:rPr>
        <w:t>„</w:t>
      </w:r>
      <w:proofErr w:type="spellStart"/>
      <w:r w:rsidR="000D2639" w:rsidRPr="008C226B">
        <w:rPr>
          <w:color w:val="auto"/>
        </w:rPr>
        <w:t>cc</w:t>
      </w:r>
      <w:proofErr w:type="spellEnd"/>
      <w:r w:rsidR="00893AAC" w:rsidRPr="008C226B">
        <w:rPr>
          <w:color w:val="auto"/>
        </w:rPr>
        <w:t>”</w:t>
      </w:r>
      <w:r w:rsidR="000D2639" w:rsidRPr="008C226B">
        <w:rPr>
          <w:color w:val="auto"/>
        </w:rPr>
        <w:t xml:space="preserve"> apakšpunkta nosacījumi, ka individuāla</w:t>
      </w:r>
      <w:r w:rsidR="00893AAC" w:rsidRPr="008C226B">
        <w:rPr>
          <w:color w:val="auto"/>
        </w:rPr>
        <w:t>is</w:t>
      </w:r>
      <w:r w:rsidR="000D2639" w:rsidRPr="008C226B">
        <w:rPr>
          <w:color w:val="auto"/>
        </w:rPr>
        <w:t xml:space="preserve"> atbalst</w:t>
      </w:r>
      <w:r w:rsidR="00893AAC" w:rsidRPr="008C226B">
        <w:rPr>
          <w:color w:val="auto"/>
        </w:rPr>
        <w:t xml:space="preserve">s </w:t>
      </w:r>
      <w:r w:rsidR="000D2639" w:rsidRPr="008C226B">
        <w:rPr>
          <w:color w:val="auto"/>
        </w:rPr>
        <w:t>nepārsniedz šajos apakšpunktos noteiktās paziņošanas robežvērtības;</w:t>
      </w:r>
    </w:p>
    <w:p w:rsidR="00A253FA" w:rsidRPr="008C226B" w:rsidRDefault="000D2639" w:rsidP="000D2639">
      <w:pPr>
        <w:numPr>
          <w:ilvl w:val="2"/>
          <w:numId w:val="1"/>
        </w:numPr>
        <w:tabs>
          <w:tab w:val="left" w:pos="993"/>
        </w:tabs>
        <w:ind w:hanging="504"/>
        <w:jc w:val="both"/>
        <w:rPr>
          <w:color w:val="auto"/>
        </w:rPr>
      </w:pPr>
      <w:r w:rsidRPr="008C226B">
        <w:rPr>
          <w:color w:val="auto"/>
        </w:rPr>
        <w:t>13.panta</w:t>
      </w:r>
      <w:r w:rsidR="00A253FA" w:rsidRPr="008C226B">
        <w:rPr>
          <w:color w:val="auto"/>
        </w:rPr>
        <w:t xml:space="preserve"> </w:t>
      </w:r>
      <w:r w:rsidR="00893AAC" w:rsidRPr="008C226B">
        <w:rPr>
          <w:color w:val="auto"/>
        </w:rPr>
        <w:t>„</w:t>
      </w:r>
      <w:r w:rsidR="00A253FA" w:rsidRPr="008C226B">
        <w:rPr>
          <w:color w:val="auto"/>
        </w:rPr>
        <w:t>a</w:t>
      </w:r>
      <w:r w:rsidR="00893AAC" w:rsidRPr="008C226B">
        <w:rPr>
          <w:color w:val="auto"/>
        </w:rPr>
        <w:t>”</w:t>
      </w:r>
      <w:r w:rsidR="00A253FA" w:rsidRPr="008C226B">
        <w:rPr>
          <w:color w:val="auto"/>
        </w:rPr>
        <w:t xml:space="preserve"> un </w:t>
      </w:r>
      <w:r w:rsidR="00893AAC" w:rsidRPr="008C226B">
        <w:rPr>
          <w:color w:val="auto"/>
        </w:rPr>
        <w:t>„</w:t>
      </w:r>
      <w:r w:rsidR="00A253FA" w:rsidRPr="008C226B">
        <w:rPr>
          <w:color w:val="auto"/>
        </w:rPr>
        <w:t>d</w:t>
      </w:r>
      <w:r w:rsidR="00893AAC" w:rsidRPr="008C226B">
        <w:rPr>
          <w:color w:val="auto"/>
        </w:rPr>
        <w:t>”</w:t>
      </w:r>
      <w:r w:rsidR="00A253FA" w:rsidRPr="008C226B">
        <w:rPr>
          <w:color w:val="auto"/>
        </w:rPr>
        <w:t xml:space="preserve"> apakšpunkta</w:t>
      </w:r>
      <w:r w:rsidRPr="008C226B">
        <w:rPr>
          <w:color w:val="auto"/>
        </w:rPr>
        <w:t xml:space="preserve"> nosacījumi, kas paredz gadījumus, kādos nepiemēro Komisijas regulas Nr.651/2014 14.pantu</w:t>
      </w:r>
      <w:r w:rsidR="00A253FA" w:rsidRPr="008C226B">
        <w:rPr>
          <w:color w:val="auto"/>
        </w:rPr>
        <w:t xml:space="preserve"> (attiecināms, ja valsts atbalsts komercdarbībai tiek sniegts atbilstoši Komisijas regulas Nr.651/2014 14.pantam);</w:t>
      </w:r>
    </w:p>
    <w:p w:rsidR="008B4AF3" w:rsidRPr="008C226B" w:rsidRDefault="00A253FA" w:rsidP="000D2639">
      <w:pPr>
        <w:numPr>
          <w:ilvl w:val="2"/>
          <w:numId w:val="1"/>
        </w:numPr>
        <w:tabs>
          <w:tab w:val="left" w:pos="993"/>
        </w:tabs>
        <w:ind w:hanging="504"/>
        <w:jc w:val="both"/>
        <w:rPr>
          <w:color w:val="auto"/>
        </w:rPr>
      </w:pPr>
      <w:r w:rsidRPr="008C226B">
        <w:rPr>
          <w:color w:val="auto"/>
        </w:rPr>
        <w:t xml:space="preserve">14.panta 13.punkta nosacījumi, kas paredz, ka ikvienu sākotnējo ieguldījumu, kuru valsts atbalsta komercdarbībai saņēmējs ir sācis triju gadu laikā no dienas, kad sākti darbi pie cita atbalstītā ieguldījuma ar ieguldījumiem saistītā teritorijā, uzskata par daļu no vienota ieguldījumu projekta. Šo noteikumu ietvaros valsts atbalsts komercdarbībai nevar tikt sniegts, ja vienotais ieguldījumu projekts pārsniedz liela ieguldījumu projekta apjomu 50 000 000 </w:t>
      </w:r>
      <w:proofErr w:type="spellStart"/>
      <w:r w:rsidRPr="008C226B">
        <w:rPr>
          <w:i/>
          <w:color w:val="auto"/>
        </w:rPr>
        <w:t>euro</w:t>
      </w:r>
      <w:proofErr w:type="spellEnd"/>
      <w:r w:rsidRPr="008C226B">
        <w:rPr>
          <w:color w:val="auto"/>
        </w:rPr>
        <w:t xml:space="preserve"> </w:t>
      </w:r>
      <w:r w:rsidRPr="008C226B">
        <w:rPr>
          <w:bCs/>
          <w:color w:val="auto"/>
        </w:rPr>
        <w:t>(attiecināms, ja valsts atbalsts komercdarbībai tiek sniegts atbilstoši Komisijas regulas Nr.651/2014 14.pantam)</w:t>
      </w:r>
      <w:r w:rsidR="008B4AF3" w:rsidRPr="008C226B">
        <w:rPr>
          <w:bCs/>
          <w:color w:val="auto"/>
        </w:rPr>
        <w:t>;</w:t>
      </w:r>
    </w:p>
    <w:p w:rsidR="000D2639" w:rsidRPr="008C226B" w:rsidRDefault="008B4AF3" w:rsidP="000D2639">
      <w:pPr>
        <w:numPr>
          <w:ilvl w:val="2"/>
          <w:numId w:val="1"/>
        </w:numPr>
        <w:tabs>
          <w:tab w:val="left" w:pos="993"/>
        </w:tabs>
        <w:ind w:hanging="504"/>
        <w:jc w:val="both"/>
        <w:rPr>
          <w:color w:val="auto"/>
        </w:rPr>
      </w:pPr>
      <w:r w:rsidRPr="008C226B">
        <w:rPr>
          <w:bCs/>
          <w:color w:val="auto"/>
        </w:rPr>
        <w:t xml:space="preserve">56.panta 2.punktu </w:t>
      </w:r>
      <w:r w:rsidRPr="008C226B">
        <w:rPr>
          <w:color w:val="auto"/>
        </w:rPr>
        <w:t>nepiemēro tādam atbalstam infrastruktūrai, uz kuru attiecas citas regulas Nr.651/2014 III nodaļas iedaļas, izņemot 1.</w:t>
      </w:r>
      <w:r w:rsidR="00213AE6" w:rsidRPr="008C226B">
        <w:rPr>
          <w:color w:val="auto"/>
        </w:rPr>
        <w:t xml:space="preserve">iedaļu „Reģionālais atbalsts”, </w:t>
      </w:r>
      <w:r w:rsidRPr="008C226B">
        <w:rPr>
          <w:color w:val="auto"/>
        </w:rPr>
        <w:t>un nepiemēro arī lidostu infrastruktūrai un ostu infrastruktūrai</w:t>
      </w:r>
      <w:r w:rsidR="0033218E" w:rsidRPr="008C226B">
        <w:rPr>
          <w:color w:val="auto"/>
        </w:rPr>
        <w:t xml:space="preserve"> (</w:t>
      </w:r>
      <w:r w:rsidR="0033218E" w:rsidRPr="008C226B">
        <w:rPr>
          <w:bCs/>
          <w:color w:val="auto"/>
        </w:rPr>
        <w:t>attiecināms, ja valsts atbalsts komercdarbībai tiek sniegts atbilstoši Komisijas regulas Nr.651/2014 56.pantam</w:t>
      </w:r>
      <w:r w:rsidR="00D556F1" w:rsidRPr="008C226B">
        <w:rPr>
          <w:bCs/>
          <w:color w:val="auto"/>
        </w:rPr>
        <w:t>)</w:t>
      </w:r>
      <w:r w:rsidR="00D556F1">
        <w:rPr>
          <w:color w:val="auto"/>
        </w:rPr>
        <w:t>;</w:t>
      </w:r>
    </w:p>
    <w:p w:rsidR="000D2639" w:rsidRPr="008C226B" w:rsidRDefault="000D2639" w:rsidP="000D2639">
      <w:pPr>
        <w:numPr>
          <w:ilvl w:val="1"/>
          <w:numId w:val="1"/>
        </w:numPr>
        <w:tabs>
          <w:tab w:val="left" w:pos="993"/>
        </w:tabs>
        <w:ind w:hanging="432"/>
        <w:jc w:val="both"/>
        <w:rPr>
          <w:color w:val="auto"/>
        </w:rPr>
      </w:pPr>
      <w:r w:rsidRPr="008C226B">
        <w:rPr>
          <w:color w:val="auto"/>
        </w:rPr>
        <w:t xml:space="preserve">ievēroti </w:t>
      </w:r>
      <w:r w:rsidR="00A253FA" w:rsidRPr="008C226B">
        <w:rPr>
          <w:color w:val="auto"/>
        </w:rPr>
        <w:t xml:space="preserve">visi šajā apakšpunktā </w:t>
      </w:r>
      <w:r w:rsidR="00893AAC" w:rsidRPr="008C226B">
        <w:rPr>
          <w:color w:val="auto"/>
        </w:rPr>
        <w:t xml:space="preserve">minētie </w:t>
      </w:r>
      <w:r w:rsidRPr="008C226B">
        <w:rPr>
          <w:color w:val="auto"/>
        </w:rPr>
        <w:t>Komisijas regulas Nr.702/2014</w:t>
      </w:r>
      <w:r w:rsidR="00A253FA" w:rsidRPr="008C226B">
        <w:rPr>
          <w:color w:val="auto"/>
        </w:rPr>
        <w:t xml:space="preserve"> nosacījumi</w:t>
      </w:r>
      <w:r w:rsidRPr="008C226B">
        <w:rPr>
          <w:color w:val="auto"/>
        </w:rPr>
        <w:t>:</w:t>
      </w:r>
    </w:p>
    <w:p w:rsidR="000D2639" w:rsidRPr="008C226B" w:rsidRDefault="000D2639" w:rsidP="000D2639">
      <w:pPr>
        <w:numPr>
          <w:ilvl w:val="2"/>
          <w:numId w:val="1"/>
        </w:numPr>
        <w:tabs>
          <w:tab w:val="left" w:pos="993"/>
        </w:tabs>
        <w:ind w:hanging="504"/>
        <w:jc w:val="both"/>
        <w:rPr>
          <w:color w:val="auto"/>
        </w:rPr>
      </w:pPr>
      <w:r w:rsidRPr="008C226B">
        <w:rPr>
          <w:color w:val="auto"/>
        </w:rPr>
        <w:t xml:space="preserve"> 1.panta 1.punkta </w:t>
      </w:r>
      <w:r w:rsidR="00893AAC" w:rsidRPr="008C226B">
        <w:rPr>
          <w:color w:val="auto"/>
        </w:rPr>
        <w:t>„</w:t>
      </w:r>
      <w:r w:rsidRPr="008C226B">
        <w:rPr>
          <w:color w:val="auto"/>
        </w:rPr>
        <w:t>a (i)</w:t>
      </w:r>
      <w:r w:rsidR="00893AAC" w:rsidRPr="008C226B">
        <w:rPr>
          <w:color w:val="auto"/>
        </w:rPr>
        <w:t xml:space="preserve">” </w:t>
      </w:r>
      <w:r w:rsidRPr="008C226B">
        <w:rPr>
          <w:color w:val="auto"/>
        </w:rPr>
        <w:t xml:space="preserve">apakšpunkta nosacījumi, </w:t>
      </w:r>
      <w:r w:rsidR="00893AAC" w:rsidRPr="008C226B">
        <w:rPr>
          <w:color w:val="auto"/>
        </w:rPr>
        <w:t xml:space="preserve">kas paredz, </w:t>
      </w:r>
      <w:r w:rsidRPr="008C226B">
        <w:rPr>
          <w:color w:val="auto"/>
        </w:rPr>
        <w:t xml:space="preserve">ka Komisijas regulu Nr.702/2014 piemēro mazajiem (sīkajiem) vai vidējiem komersantiem, kuri darbojas lauksaimniecības nozarē ar primāro lauksaimniecisko ražošanu un apstrādi; </w:t>
      </w:r>
    </w:p>
    <w:p w:rsidR="000D2639" w:rsidRPr="008C226B" w:rsidRDefault="000D2639" w:rsidP="000D2639">
      <w:pPr>
        <w:numPr>
          <w:ilvl w:val="2"/>
          <w:numId w:val="1"/>
        </w:numPr>
        <w:tabs>
          <w:tab w:val="left" w:pos="993"/>
        </w:tabs>
        <w:ind w:hanging="504"/>
        <w:jc w:val="both"/>
        <w:rPr>
          <w:color w:val="auto"/>
        </w:rPr>
      </w:pPr>
      <w:r w:rsidRPr="008C226B">
        <w:rPr>
          <w:color w:val="auto"/>
        </w:rPr>
        <w:t>1.panta 3., 4., 5., 6. un 7.punkta nosacījumi, saskaņā ar kuriem Komisijas regulu Nr.702/2014 nepiemēro;</w:t>
      </w:r>
    </w:p>
    <w:p w:rsidR="000D2639" w:rsidRPr="008C226B" w:rsidRDefault="000D2639" w:rsidP="000D2639">
      <w:pPr>
        <w:numPr>
          <w:ilvl w:val="2"/>
          <w:numId w:val="1"/>
        </w:numPr>
        <w:tabs>
          <w:tab w:val="left" w:pos="993"/>
        </w:tabs>
        <w:ind w:hanging="504"/>
        <w:jc w:val="both"/>
        <w:rPr>
          <w:color w:val="auto"/>
        </w:rPr>
      </w:pPr>
      <w:r w:rsidRPr="008C226B">
        <w:rPr>
          <w:color w:val="auto"/>
        </w:rPr>
        <w:t xml:space="preserve">4.panta 1.punkta </w:t>
      </w:r>
      <w:r w:rsidR="00893AAC" w:rsidRPr="008C226B">
        <w:rPr>
          <w:color w:val="auto"/>
        </w:rPr>
        <w:t>„</w:t>
      </w:r>
      <w:r w:rsidRPr="008C226B">
        <w:rPr>
          <w:color w:val="auto"/>
        </w:rPr>
        <w:t>a</w:t>
      </w:r>
      <w:r w:rsidR="00893AAC" w:rsidRPr="008C226B">
        <w:rPr>
          <w:color w:val="auto"/>
        </w:rPr>
        <w:t>”</w:t>
      </w:r>
      <w:r w:rsidRPr="008C226B">
        <w:rPr>
          <w:color w:val="auto"/>
        </w:rPr>
        <w:t xml:space="preserve"> apakšpunkta nosacījumi, </w:t>
      </w:r>
      <w:r w:rsidR="00893AAC" w:rsidRPr="008C226B">
        <w:rPr>
          <w:color w:val="auto"/>
        </w:rPr>
        <w:t xml:space="preserve">kas paredz, </w:t>
      </w:r>
      <w:r w:rsidRPr="008C226B">
        <w:rPr>
          <w:color w:val="auto"/>
        </w:rPr>
        <w:t>ka individuāla</w:t>
      </w:r>
      <w:r w:rsidR="00893AAC" w:rsidRPr="008C226B">
        <w:rPr>
          <w:color w:val="auto"/>
        </w:rPr>
        <w:t>is</w:t>
      </w:r>
      <w:r w:rsidRPr="008C226B">
        <w:rPr>
          <w:color w:val="auto"/>
        </w:rPr>
        <w:t xml:space="preserve"> atbalst</w:t>
      </w:r>
      <w:r w:rsidR="00893AAC" w:rsidRPr="008C226B">
        <w:rPr>
          <w:color w:val="auto"/>
        </w:rPr>
        <w:t>s</w:t>
      </w:r>
      <w:r w:rsidRPr="008C226B">
        <w:rPr>
          <w:color w:val="auto"/>
        </w:rPr>
        <w:t xml:space="preserve"> nepārsniedz šajā apakšpunktā noteikto paziņošanas </w:t>
      </w:r>
      <w:r w:rsidR="00A253FA" w:rsidRPr="008C226B">
        <w:rPr>
          <w:color w:val="auto"/>
        </w:rPr>
        <w:t>robežvērtību</w:t>
      </w:r>
      <w:r w:rsidRPr="008C226B">
        <w:rPr>
          <w:color w:val="auto"/>
        </w:rPr>
        <w:t>.</w:t>
      </w:r>
    </w:p>
    <w:p w:rsidR="000D2639" w:rsidRPr="008C226B" w:rsidRDefault="000D2639" w:rsidP="000D2639">
      <w:pPr>
        <w:numPr>
          <w:ilvl w:val="1"/>
          <w:numId w:val="1"/>
        </w:numPr>
        <w:tabs>
          <w:tab w:val="left" w:pos="993"/>
        </w:tabs>
        <w:ind w:hanging="432"/>
        <w:jc w:val="both"/>
        <w:rPr>
          <w:color w:val="auto"/>
        </w:rPr>
      </w:pPr>
      <w:r w:rsidRPr="008C226B">
        <w:rPr>
          <w:color w:val="auto"/>
        </w:rPr>
        <w:t xml:space="preserve">ievēroti </w:t>
      </w:r>
      <w:r w:rsidR="00A253FA" w:rsidRPr="008C226B">
        <w:rPr>
          <w:color w:val="auto"/>
        </w:rPr>
        <w:t xml:space="preserve">visi šajā apakšpunktā </w:t>
      </w:r>
      <w:r w:rsidR="00893AAC" w:rsidRPr="008C226B">
        <w:rPr>
          <w:color w:val="auto"/>
        </w:rPr>
        <w:t xml:space="preserve">minētie </w:t>
      </w:r>
      <w:r w:rsidRPr="008C226B">
        <w:rPr>
          <w:color w:val="auto"/>
        </w:rPr>
        <w:t>Komisijas regulas Nr.1388/2014</w:t>
      </w:r>
      <w:r w:rsidR="00A253FA" w:rsidRPr="008C226B">
        <w:rPr>
          <w:color w:val="auto"/>
        </w:rPr>
        <w:t xml:space="preserve"> nosacījumi</w:t>
      </w:r>
      <w:r w:rsidRPr="008C226B">
        <w:rPr>
          <w:color w:val="auto"/>
        </w:rPr>
        <w:t>:</w:t>
      </w:r>
    </w:p>
    <w:p w:rsidR="000D2639" w:rsidRPr="008C226B" w:rsidRDefault="000D2639" w:rsidP="002D1D03">
      <w:pPr>
        <w:numPr>
          <w:ilvl w:val="2"/>
          <w:numId w:val="1"/>
        </w:numPr>
        <w:tabs>
          <w:tab w:val="left" w:pos="993"/>
        </w:tabs>
        <w:ind w:hanging="504"/>
        <w:jc w:val="both"/>
        <w:rPr>
          <w:color w:val="auto"/>
        </w:rPr>
      </w:pPr>
      <w:r w:rsidRPr="008C226B">
        <w:rPr>
          <w:color w:val="auto"/>
        </w:rPr>
        <w:t xml:space="preserve"> 1.panta 1.punkta nosacījumi, </w:t>
      </w:r>
      <w:r w:rsidR="00893AAC" w:rsidRPr="008C226B">
        <w:rPr>
          <w:color w:val="auto"/>
        </w:rPr>
        <w:t xml:space="preserve">kas paredz, </w:t>
      </w:r>
      <w:r w:rsidRPr="008C226B">
        <w:rPr>
          <w:color w:val="auto"/>
        </w:rPr>
        <w:t>ka Komisijas regulu Nr.1388/2014 piemēro mazajiem (sīkajiem) vai vidējiem komersantiem, kuri nodarbojas ar zvejas un akvakultūras produktu ražošanu un apstrādi;</w:t>
      </w:r>
    </w:p>
    <w:p w:rsidR="000D2639" w:rsidRPr="008C226B" w:rsidRDefault="000D2639" w:rsidP="002D1D03">
      <w:pPr>
        <w:numPr>
          <w:ilvl w:val="2"/>
          <w:numId w:val="1"/>
        </w:numPr>
        <w:tabs>
          <w:tab w:val="left" w:pos="993"/>
        </w:tabs>
        <w:ind w:hanging="504"/>
        <w:jc w:val="both"/>
        <w:rPr>
          <w:color w:val="auto"/>
        </w:rPr>
      </w:pPr>
      <w:r w:rsidRPr="008C226B">
        <w:rPr>
          <w:color w:val="auto"/>
        </w:rPr>
        <w:t>1.panta 3.punkta nosacījumi par gadījumiem, kādos nepiemēro Komisijas regulu Nr.1388/2014;</w:t>
      </w:r>
    </w:p>
    <w:p w:rsidR="000D2639" w:rsidRPr="008C226B" w:rsidRDefault="000D2639" w:rsidP="002D1D03">
      <w:pPr>
        <w:numPr>
          <w:ilvl w:val="2"/>
          <w:numId w:val="1"/>
        </w:numPr>
        <w:tabs>
          <w:tab w:val="left" w:pos="993"/>
        </w:tabs>
        <w:ind w:hanging="504"/>
        <w:jc w:val="both"/>
        <w:rPr>
          <w:color w:val="auto"/>
        </w:rPr>
      </w:pPr>
      <w:r w:rsidRPr="008C226B">
        <w:rPr>
          <w:color w:val="auto"/>
        </w:rPr>
        <w:t>1.panta 4.punkta nosacījumi, ka atbalsta pasākums neietver Eiropas Savienības tiesību pārkāpumus, kas minēti šajā punktā;</w:t>
      </w:r>
    </w:p>
    <w:p w:rsidR="000D2639" w:rsidRPr="008C226B" w:rsidRDefault="000D2639" w:rsidP="002D1D03">
      <w:pPr>
        <w:numPr>
          <w:ilvl w:val="2"/>
          <w:numId w:val="1"/>
        </w:numPr>
        <w:tabs>
          <w:tab w:val="left" w:pos="993"/>
        </w:tabs>
        <w:ind w:hanging="504"/>
        <w:jc w:val="both"/>
        <w:rPr>
          <w:color w:val="auto"/>
        </w:rPr>
      </w:pPr>
      <w:r w:rsidRPr="008C226B">
        <w:rPr>
          <w:color w:val="auto"/>
        </w:rPr>
        <w:t xml:space="preserve">2.panta nosacījumi, </w:t>
      </w:r>
      <w:r w:rsidR="00893AAC" w:rsidRPr="008C226B">
        <w:rPr>
          <w:color w:val="auto"/>
        </w:rPr>
        <w:t xml:space="preserve">kas paredz, </w:t>
      </w:r>
      <w:r w:rsidRPr="008C226B">
        <w:rPr>
          <w:color w:val="auto"/>
        </w:rPr>
        <w:t>ka Komisijas regulu Nr.1388/2014 nepiemēro, ja tiek pārsniegtas šajā pantā noteiktās paziņošanas robežvērtības.</w:t>
      </w:r>
    </w:p>
    <w:p w:rsidR="00041B1F" w:rsidRPr="008C226B" w:rsidRDefault="00714F32">
      <w:pPr>
        <w:numPr>
          <w:ilvl w:val="0"/>
          <w:numId w:val="1"/>
        </w:numPr>
        <w:spacing w:before="120"/>
        <w:ind w:left="357" w:hanging="357"/>
        <w:jc w:val="both"/>
        <w:rPr>
          <w:color w:val="auto"/>
        </w:rPr>
      </w:pPr>
      <w:r w:rsidRPr="008C226B">
        <w:rPr>
          <w:color w:val="auto"/>
        </w:rPr>
        <w:t>Atbalstu var sniegt, ja projekta iesniedzējs un sadarbības partneris pamato projekta ietvaros plānotā atbalsta stimulējošo ietekmi atbilstoši Komisijas regulas Nr.651/2014 6.panta 2.punkta nosacījumiem</w:t>
      </w:r>
      <w:r w:rsidR="00044E0F" w:rsidRPr="008C226B">
        <w:rPr>
          <w:color w:val="auto"/>
        </w:rPr>
        <w:t xml:space="preserve">, </w:t>
      </w:r>
      <w:r w:rsidR="002D1D03" w:rsidRPr="008C226B">
        <w:rPr>
          <w:color w:val="auto"/>
        </w:rPr>
        <w:t>Komisijas regulas Nr.702/2014 6.panta 2.punkta</w:t>
      </w:r>
      <w:r w:rsidR="00893AAC" w:rsidRPr="008C226B">
        <w:rPr>
          <w:color w:val="auto"/>
        </w:rPr>
        <w:t xml:space="preserve"> nosacījumiem</w:t>
      </w:r>
      <w:r w:rsidR="002D1D03" w:rsidRPr="008C226B">
        <w:rPr>
          <w:color w:val="auto"/>
        </w:rPr>
        <w:t xml:space="preserve"> un Komisijas regulas Nr.1388/2014 6.panta 2.punkta nosacījumiem, iesniedzot rakstisku </w:t>
      </w:r>
      <w:r w:rsidR="002D1D03" w:rsidRPr="008C226B">
        <w:rPr>
          <w:color w:val="auto"/>
        </w:rPr>
        <w:lastRenderedPageBreak/>
        <w:t xml:space="preserve">projekta iesniegumu pirms projekta īstenošanas uzsākšanas. </w:t>
      </w:r>
      <w:r w:rsidR="00893AAC" w:rsidRPr="008C226B">
        <w:rPr>
          <w:color w:val="auto"/>
        </w:rPr>
        <w:t>Ja šis nosacījums nebūs ievērots,</w:t>
      </w:r>
      <w:r w:rsidR="002D1D03" w:rsidRPr="008C226B">
        <w:rPr>
          <w:color w:val="auto"/>
        </w:rPr>
        <w:t xml:space="preserve"> visas projekta izmaksas tiks uzskatītas par neattiecināmām izmaksām</w:t>
      </w:r>
      <w:r w:rsidRPr="008C226B">
        <w:rPr>
          <w:color w:val="auto"/>
        </w:rPr>
        <w:t>.</w:t>
      </w:r>
    </w:p>
    <w:p w:rsidR="00041B1F" w:rsidRPr="008C226B" w:rsidRDefault="00714F32">
      <w:pPr>
        <w:numPr>
          <w:ilvl w:val="0"/>
          <w:numId w:val="1"/>
        </w:numPr>
        <w:spacing w:before="120"/>
        <w:ind w:left="357" w:hanging="357"/>
        <w:jc w:val="both"/>
        <w:rPr>
          <w:color w:val="auto"/>
        </w:rPr>
      </w:pPr>
      <w:r w:rsidRPr="008C226B">
        <w:rPr>
          <w:color w:val="auto"/>
        </w:rPr>
        <w:t xml:space="preserve">Atbalstu, </w:t>
      </w:r>
      <w:r w:rsidR="00665843" w:rsidRPr="008C226B">
        <w:rPr>
          <w:color w:val="auto"/>
        </w:rPr>
        <w:t xml:space="preserve">kas piešķirts šo noteikumu ietvaros </w:t>
      </w:r>
      <w:r w:rsidRPr="008C226B">
        <w:rPr>
          <w:color w:val="auto"/>
        </w:rPr>
        <w:t xml:space="preserve">saskaņā ar Komisijas </w:t>
      </w:r>
      <w:r w:rsidR="0084444C" w:rsidRPr="008C226B">
        <w:rPr>
          <w:color w:val="auto"/>
        </w:rPr>
        <w:t xml:space="preserve">regulu </w:t>
      </w:r>
      <w:r w:rsidRPr="008C226B">
        <w:rPr>
          <w:color w:val="auto"/>
        </w:rPr>
        <w:t>Nr.651/2014</w:t>
      </w:r>
      <w:r w:rsidR="00EA2058" w:rsidRPr="008C226B">
        <w:rPr>
          <w:color w:val="auto"/>
        </w:rPr>
        <w:t>,</w:t>
      </w:r>
      <w:r w:rsidR="00C171EA" w:rsidRPr="008C226B">
        <w:rPr>
          <w:color w:val="auto"/>
        </w:rPr>
        <w:t xml:space="preserve"> Komisijas </w:t>
      </w:r>
      <w:r w:rsidR="0084444C" w:rsidRPr="008C226B">
        <w:rPr>
          <w:color w:val="auto"/>
        </w:rPr>
        <w:t xml:space="preserve">regulu </w:t>
      </w:r>
      <w:r w:rsidR="00EA2058" w:rsidRPr="008C226B">
        <w:rPr>
          <w:color w:val="auto"/>
        </w:rPr>
        <w:t>Nr.702/2014</w:t>
      </w:r>
      <w:r w:rsidR="00C171EA" w:rsidRPr="008C226B">
        <w:rPr>
          <w:color w:val="auto"/>
        </w:rPr>
        <w:t xml:space="preserve"> un Komisijas </w:t>
      </w:r>
      <w:r w:rsidR="002E594D" w:rsidRPr="008C226B">
        <w:rPr>
          <w:color w:val="auto"/>
        </w:rPr>
        <w:t xml:space="preserve">regulu </w:t>
      </w:r>
      <w:r w:rsidR="00EA2058" w:rsidRPr="008C226B">
        <w:rPr>
          <w:color w:val="auto"/>
        </w:rPr>
        <w:t>Nr.1388</w:t>
      </w:r>
      <w:r w:rsidR="007964BE" w:rsidRPr="008C226B">
        <w:rPr>
          <w:color w:val="auto"/>
        </w:rPr>
        <w:t>/2014</w:t>
      </w:r>
      <w:r w:rsidRPr="008C226B">
        <w:rPr>
          <w:color w:val="auto"/>
        </w:rPr>
        <w:t xml:space="preserve">, nedrīkst </w:t>
      </w:r>
      <w:proofErr w:type="spellStart"/>
      <w:r w:rsidRPr="008C226B">
        <w:rPr>
          <w:color w:val="auto"/>
        </w:rPr>
        <w:t>kumulēt</w:t>
      </w:r>
      <w:proofErr w:type="spellEnd"/>
      <w:r w:rsidRPr="008C226B">
        <w:rPr>
          <w:color w:val="auto"/>
        </w:rPr>
        <w:t xml:space="preserve"> ar </w:t>
      </w:r>
      <w:proofErr w:type="spellStart"/>
      <w:r w:rsidR="0088123F" w:rsidRPr="008C226B">
        <w:rPr>
          <w:i/>
          <w:color w:val="auto"/>
        </w:rPr>
        <w:t>de</w:t>
      </w:r>
      <w:proofErr w:type="spellEnd"/>
      <w:r w:rsidR="0088123F" w:rsidRPr="008C226B">
        <w:rPr>
          <w:i/>
          <w:color w:val="auto"/>
        </w:rPr>
        <w:t xml:space="preserve"> </w:t>
      </w:r>
      <w:proofErr w:type="spellStart"/>
      <w:r w:rsidR="0088123F" w:rsidRPr="008C226B">
        <w:rPr>
          <w:i/>
          <w:color w:val="auto"/>
        </w:rPr>
        <w:t>minimis</w:t>
      </w:r>
      <w:proofErr w:type="spellEnd"/>
      <w:r w:rsidR="0088123F" w:rsidRPr="008C226B">
        <w:rPr>
          <w:color w:val="auto"/>
        </w:rPr>
        <w:t xml:space="preserve"> atbalstu, </w:t>
      </w:r>
      <w:r w:rsidR="001A7FCF" w:rsidRPr="008C226B">
        <w:rPr>
          <w:color w:val="auto"/>
        </w:rPr>
        <w:t xml:space="preserve">izņemot </w:t>
      </w:r>
      <w:proofErr w:type="spellStart"/>
      <w:r w:rsidR="001A7FCF" w:rsidRPr="008C226B">
        <w:rPr>
          <w:i/>
          <w:color w:val="auto"/>
        </w:rPr>
        <w:t>de</w:t>
      </w:r>
      <w:proofErr w:type="spellEnd"/>
      <w:r w:rsidR="001A7FCF" w:rsidRPr="008C226B">
        <w:rPr>
          <w:i/>
          <w:color w:val="auto"/>
        </w:rPr>
        <w:t xml:space="preserve"> </w:t>
      </w:r>
      <w:proofErr w:type="spellStart"/>
      <w:r w:rsidR="001A7FCF" w:rsidRPr="008C226B">
        <w:rPr>
          <w:i/>
          <w:color w:val="auto"/>
        </w:rPr>
        <w:t>minimis</w:t>
      </w:r>
      <w:proofErr w:type="spellEnd"/>
      <w:r w:rsidR="001A7FCF" w:rsidRPr="008C226B">
        <w:rPr>
          <w:color w:val="auto"/>
        </w:rPr>
        <w:t xml:space="preserve"> atbalstu šo noteikumu </w:t>
      </w:r>
      <w:r w:rsidR="00213AE6" w:rsidRPr="008C226B">
        <w:rPr>
          <w:color w:val="auto"/>
        </w:rPr>
        <w:t>48</w:t>
      </w:r>
      <w:r w:rsidR="001A7FCF" w:rsidRPr="008C226B">
        <w:rPr>
          <w:color w:val="auto"/>
        </w:rPr>
        <w:t xml:space="preserve">.2.apakšpunktā paredzētajām izmaksām, un nedrīkst </w:t>
      </w:r>
      <w:proofErr w:type="spellStart"/>
      <w:r w:rsidR="001A7FCF" w:rsidRPr="008C226B">
        <w:rPr>
          <w:color w:val="auto"/>
        </w:rPr>
        <w:t>kumulēt</w:t>
      </w:r>
      <w:proofErr w:type="spellEnd"/>
      <w:r w:rsidR="001A7FCF" w:rsidRPr="008C226B">
        <w:rPr>
          <w:color w:val="auto"/>
        </w:rPr>
        <w:t xml:space="preserve"> ar citu valsts atbalstu, </w:t>
      </w:r>
      <w:r w:rsidR="0088123F" w:rsidRPr="008C226B">
        <w:rPr>
          <w:color w:val="auto"/>
        </w:rPr>
        <w:t xml:space="preserve">izņemot atlīdzības maksājumus sabiedrisko pakalpojumu sniedzējiem, </w:t>
      </w:r>
      <w:r w:rsidRPr="008C226B">
        <w:rPr>
          <w:color w:val="auto"/>
        </w:rPr>
        <w:t>neatkarīgi no tā</w:t>
      </w:r>
      <w:r w:rsidR="0088123F" w:rsidRPr="008C226B">
        <w:rPr>
          <w:color w:val="auto"/>
        </w:rPr>
        <w:t>,</w:t>
      </w:r>
      <w:r w:rsidRPr="008C226B">
        <w:rPr>
          <w:color w:val="auto"/>
        </w:rPr>
        <w:t xml:space="preserve"> vai </w:t>
      </w:r>
      <w:r w:rsidR="0088123F" w:rsidRPr="008C226B">
        <w:rPr>
          <w:color w:val="auto"/>
        </w:rPr>
        <w:t xml:space="preserve">atbalsta </w:t>
      </w:r>
      <w:r w:rsidRPr="008C226B">
        <w:rPr>
          <w:color w:val="auto"/>
        </w:rPr>
        <w:t>pasākumi attiecas uz dažādām nosakāmām attiecināmajām izmaksām vai tām pašām attiecināmajām izmaksām, kas daļēji vai pilnībā pārklājas.</w:t>
      </w:r>
    </w:p>
    <w:p w:rsidR="00EB06C1" w:rsidRPr="008C226B" w:rsidRDefault="00EB06C1">
      <w:pPr>
        <w:numPr>
          <w:ilvl w:val="0"/>
          <w:numId w:val="1"/>
        </w:numPr>
        <w:spacing w:before="120"/>
        <w:ind w:left="357" w:hanging="357"/>
        <w:jc w:val="both"/>
        <w:rPr>
          <w:color w:val="auto"/>
        </w:rPr>
      </w:pPr>
      <w:proofErr w:type="spellStart"/>
      <w:r w:rsidRPr="008C226B">
        <w:rPr>
          <w:i/>
          <w:color w:val="auto"/>
        </w:rPr>
        <w:t>De</w:t>
      </w:r>
      <w:proofErr w:type="spellEnd"/>
      <w:r w:rsidRPr="008C226B">
        <w:rPr>
          <w:i/>
          <w:color w:val="auto"/>
        </w:rPr>
        <w:t xml:space="preserve"> </w:t>
      </w:r>
      <w:proofErr w:type="spellStart"/>
      <w:r w:rsidRPr="008C226B">
        <w:rPr>
          <w:i/>
          <w:color w:val="auto"/>
        </w:rPr>
        <w:t>minimis</w:t>
      </w:r>
      <w:proofErr w:type="spellEnd"/>
      <w:r w:rsidRPr="008C226B">
        <w:rPr>
          <w:color w:val="auto"/>
        </w:rPr>
        <w:t xml:space="preserve"> atbalstu, ko projekta iesniedzējam un sadarbības partnerim piešķir šo noteikumu </w:t>
      </w:r>
      <w:r w:rsidR="00213AE6" w:rsidRPr="008C226B">
        <w:rPr>
          <w:color w:val="auto"/>
        </w:rPr>
        <w:t>48</w:t>
      </w:r>
      <w:r w:rsidRPr="008C226B">
        <w:rPr>
          <w:color w:val="auto"/>
        </w:rPr>
        <w:t>.2.apakšpunktā paredzētajām projekta pamatojošās dokumentācijas sagatavošanas izmaksām sniedz saskaņā ar Komisijas 2013.gada 18.decembra Regulu (ES) Nr.</w:t>
      </w:r>
      <w:hyperlink r:id="rId11" w:tgtFrame="_blank" w:history="1">
        <w:r w:rsidRPr="008C226B">
          <w:rPr>
            <w:rStyle w:val="Hyperlink"/>
            <w:color w:val="auto"/>
            <w:u w:val="none"/>
          </w:rPr>
          <w:t>1407/2013</w:t>
        </w:r>
      </w:hyperlink>
      <w:r w:rsidRPr="008C226B">
        <w:rPr>
          <w:color w:val="auto"/>
        </w:rPr>
        <w:t xml:space="preserve"> par Līguma par ES darbību </w:t>
      </w:r>
      <w:hyperlink r:id="rId12" w:anchor="p107" w:tgtFrame="_blank" w:history="1">
        <w:r w:rsidRPr="008C226B">
          <w:rPr>
            <w:rStyle w:val="Hyperlink"/>
            <w:color w:val="auto"/>
            <w:u w:val="none"/>
          </w:rPr>
          <w:t xml:space="preserve">107. </w:t>
        </w:r>
      </w:hyperlink>
      <w:r w:rsidRPr="008C226B">
        <w:rPr>
          <w:color w:val="auto"/>
        </w:rPr>
        <w:t xml:space="preserve">un </w:t>
      </w:r>
      <w:hyperlink r:id="rId13" w:anchor="p108" w:tgtFrame="_blank" w:history="1">
        <w:r w:rsidRPr="008C226B">
          <w:rPr>
            <w:rStyle w:val="Hyperlink"/>
            <w:color w:val="auto"/>
            <w:u w:val="none"/>
          </w:rPr>
          <w:t>108. panta</w:t>
        </w:r>
      </w:hyperlink>
      <w:r w:rsidRPr="008C226B">
        <w:rPr>
          <w:color w:val="auto"/>
        </w:rPr>
        <w:t xml:space="preserve"> piemērošanu </w:t>
      </w:r>
      <w:proofErr w:type="spellStart"/>
      <w:r w:rsidRPr="008C226B">
        <w:rPr>
          <w:i/>
          <w:iCs/>
          <w:color w:val="auto"/>
        </w:rPr>
        <w:t>de</w:t>
      </w:r>
      <w:proofErr w:type="spellEnd"/>
      <w:r w:rsidRPr="008C226B">
        <w:rPr>
          <w:i/>
          <w:iCs/>
          <w:color w:val="auto"/>
        </w:rPr>
        <w:t xml:space="preserve"> </w:t>
      </w:r>
      <w:proofErr w:type="spellStart"/>
      <w:r w:rsidRPr="008C226B">
        <w:rPr>
          <w:i/>
          <w:iCs/>
          <w:color w:val="auto"/>
        </w:rPr>
        <w:t>minimis</w:t>
      </w:r>
      <w:proofErr w:type="spellEnd"/>
      <w:r w:rsidRPr="008C226B">
        <w:rPr>
          <w:color w:val="auto"/>
        </w:rPr>
        <w:t xml:space="preserve"> atbalstam (ES Oficiālais Vēstnesis, 2013.gada 24.decembris </w:t>
      </w:r>
      <w:proofErr w:type="spellStart"/>
      <w:r w:rsidRPr="008C226B">
        <w:rPr>
          <w:color w:val="auto"/>
        </w:rPr>
        <w:t>Nr.L</w:t>
      </w:r>
      <w:proofErr w:type="spellEnd"/>
      <w:r w:rsidRPr="008C226B">
        <w:rPr>
          <w:color w:val="auto"/>
        </w:rPr>
        <w:t xml:space="preserve"> 352) (turpmāk – Komisijas regula Nr.</w:t>
      </w:r>
      <w:hyperlink r:id="rId14" w:tgtFrame="_blank" w:history="1">
        <w:r w:rsidRPr="008C226B">
          <w:rPr>
            <w:rStyle w:val="Hyperlink"/>
            <w:color w:val="auto"/>
            <w:u w:val="none"/>
          </w:rPr>
          <w:t>1407/2013</w:t>
        </w:r>
      </w:hyperlink>
      <w:r w:rsidRPr="008C226B">
        <w:rPr>
          <w:color w:val="auto"/>
        </w:rPr>
        <w:t>), Komisijas 2014.gada 27.jūnija Regulu (EK) Nr.</w:t>
      </w:r>
      <w:hyperlink r:id="rId15" w:tgtFrame="_blank" w:history="1">
        <w:r w:rsidRPr="008C226B">
          <w:rPr>
            <w:rStyle w:val="Hyperlink"/>
            <w:color w:val="auto"/>
            <w:u w:val="none"/>
          </w:rPr>
          <w:t>717/2014</w:t>
        </w:r>
      </w:hyperlink>
      <w:r w:rsidRPr="008C226B">
        <w:rPr>
          <w:color w:val="auto"/>
        </w:rPr>
        <w:t xml:space="preserve"> par Līguma par ES darbību 107. un 108.panta piemērošanu </w:t>
      </w:r>
      <w:proofErr w:type="spellStart"/>
      <w:r w:rsidRPr="008C226B">
        <w:rPr>
          <w:i/>
          <w:iCs/>
          <w:color w:val="auto"/>
        </w:rPr>
        <w:t>de</w:t>
      </w:r>
      <w:proofErr w:type="spellEnd"/>
      <w:r w:rsidRPr="008C226B">
        <w:rPr>
          <w:i/>
          <w:iCs/>
          <w:color w:val="auto"/>
        </w:rPr>
        <w:t xml:space="preserve"> </w:t>
      </w:r>
      <w:proofErr w:type="spellStart"/>
      <w:r w:rsidRPr="008C226B">
        <w:rPr>
          <w:i/>
          <w:iCs/>
          <w:color w:val="auto"/>
        </w:rPr>
        <w:t>minimis</w:t>
      </w:r>
      <w:proofErr w:type="spellEnd"/>
      <w:r w:rsidRPr="008C226B">
        <w:rPr>
          <w:color w:val="auto"/>
        </w:rPr>
        <w:t xml:space="preserve"> atbalstam zvejniecības un akvakultūras nozarē (ES Oficiālais Vēstnesis, 2014. gada 28. jūnijs, Nr. L 190) (turpmāk – Komisijas regula Nr.</w:t>
      </w:r>
      <w:hyperlink r:id="rId16" w:tgtFrame="_blank" w:history="1">
        <w:r w:rsidRPr="008C226B">
          <w:rPr>
            <w:rStyle w:val="Hyperlink"/>
            <w:color w:val="auto"/>
            <w:u w:val="none"/>
          </w:rPr>
          <w:t>717/2014</w:t>
        </w:r>
      </w:hyperlink>
      <w:r w:rsidRPr="008C226B">
        <w:rPr>
          <w:color w:val="auto"/>
        </w:rPr>
        <w:t>) attiecībā uz zivsaimniecības uzņēmumiem, kas darbojas saskaņā ar Eiropas Parlamenta un Padomes 2013.gada 11.decembra Regulu (ES) Nr.</w:t>
      </w:r>
      <w:hyperlink r:id="rId17" w:tgtFrame="_blank" w:history="1">
        <w:r w:rsidRPr="008C226B">
          <w:rPr>
            <w:rStyle w:val="Hyperlink"/>
            <w:color w:val="auto"/>
            <w:u w:val="none"/>
          </w:rPr>
          <w:t>1379/2013</w:t>
        </w:r>
      </w:hyperlink>
      <w:r w:rsidRPr="008C226B">
        <w:rPr>
          <w:color w:val="auto"/>
        </w:rPr>
        <w:t xml:space="preserve"> par zvejas un akvakultūras produktu tirgu kopīgo organizāciju un ar ko groza Padomes Regulas (EK) Nr.</w:t>
      </w:r>
      <w:hyperlink r:id="rId18" w:tgtFrame="_blank" w:history="1">
        <w:r w:rsidRPr="008C226B">
          <w:rPr>
            <w:rStyle w:val="Hyperlink"/>
            <w:color w:val="auto"/>
            <w:u w:val="none"/>
          </w:rPr>
          <w:t>1184/2006</w:t>
        </w:r>
      </w:hyperlink>
      <w:r w:rsidRPr="008C226B">
        <w:rPr>
          <w:color w:val="auto"/>
        </w:rPr>
        <w:t xml:space="preserve"> un (EK) Nr.1224/2009 un atceļ Padomes Regulu (EK) Nr. </w:t>
      </w:r>
      <w:hyperlink r:id="rId19" w:tgtFrame="_blank" w:history="1">
        <w:r w:rsidRPr="008C226B">
          <w:rPr>
            <w:rStyle w:val="Hyperlink"/>
            <w:color w:val="auto"/>
            <w:u w:val="none"/>
          </w:rPr>
          <w:t>104/2000</w:t>
        </w:r>
      </w:hyperlink>
      <w:r w:rsidRPr="008C226B">
        <w:rPr>
          <w:color w:val="auto"/>
        </w:rPr>
        <w:t xml:space="preserve"> (ES Oficiālais Vēstnesis, 2013.gada 28.decembris, </w:t>
      </w:r>
      <w:proofErr w:type="spellStart"/>
      <w:r w:rsidRPr="008C226B">
        <w:rPr>
          <w:color w:val="auto"/>
        </w:rPr>
        <w:t>Nr.L</w:t>
      </w:r>
      <w:proofErr w:type="spellEnd"/>
      <w:r w:rsidRPr="008C226B">
        <w:rPr>
          <w:color w:val="auto"/>
        </w:rPr>
        <w:t xml:space="preserve"> 354) (turpmāk - Eiropas Parlamenta un Padomes regula Nr.</w:t>
      </w:r>
      <w:hyperlink r:id="rId20" w:tgtFrame="_blank" w:history="1">
        <w:r w:rsidRPr="008C226B">
          <w:rPr>
            <w:rStyle w:val="Hyperlink"/>
            <w:color w:val="auto"/>
            <w:u w:val="none"/>
          </w:rPr>
          <w:t>1379/2013</w:t>
        </w:r>
      </w:hyperlink>
      <w:r w:rsidRPr="008C226B">
        <w:rPr>
          <w:color w:val="auto"/>
        </w:rPr>
        <w:t>), vai Komisijas 2013.gada 18.decembra Regulu (ES) Nr.</w:t>
      </w:r>
      <w:hyperlink r:id="rId21" w:tgtFrame="_blank" w:history="1">
        <w:r w:rsidRPr="008C226B">
          <w:rPr>
            <w:rStyle w:val="Hyperlink"/>
            <w:color w:val="auto"/>
            <w:u w:val="none"/>
          </w:rPr>
          <w:t>1408/2013</w:t>
        </w:r>
      </w:hyperlink>
      <w:r w:rsidRPr="008C226B">
        <w:rPr>
          <w:color w:val="auto"/>
        </w:rPr>
        <w:t xml:space="preserve"> par Līguma par ES darbību 107. un 108. panta piemērošanu </w:t>
      </w:r>
      <w:proofErr w:type="spellStart"/>
      <w:r w:rsidRPr="008C226B">
        <w:rPr>
          <w:i/>
          <w:iCs/>
          <w:color w:val="auto"/>
        </w:rPr>
        <w:t>de</w:t>
      </w:r>
      <w:proofErr w:type="spellEnd"/>
      <w:r w:rsidRPr="008C226B">
        <w:rPr>
          <w:i/>
          <w:iCs/>
          <w:color w:val="auto"/>
        </w:rPr>
        <w:t xml:space="preserve"> </w:t>
      </w:r>
      <w:proofErr w:type="spellStart"/>
      <w:r w:rsidRPr="008C226B">
        <w:rPr>
          <w:i/>
          <w:iCs/>
          <w:color w:val="auto"/>
        </w:rPr>
        <w:t>minimis</w:t>
      </w:r>
      <w:proofErr w:type="spellEnd"/>
      <w:r w:rsidRPr="008C226B">
        <w:rPr>
          <w:color w:val="auto"/>
        </w:rPr>
        <w:t xml:space="preserve"> atbalstam lauksaimniecības nozarē (ES Oficiālais Vēstnesis, 2013.gada 24.decembris, Nr. L 352) (turpmāk - Komisijas regula Nr.</w:t>
      </w:r>
      <w:hyperlink r:id="rId22" w:tgtFrame="_blank" w:history="1">
        <w:r w:rsidRPr="008C226B">
          <w:rPr>
            <w:rStyle w:val="Hyperlink"/>
            <w:color w:val="auto"/>
            <w:u w:val="none"/>
          </w:rPr>
          <w:t>1408/2013</w:t>
        </w:r>
      </w:hyperlink>
      <w:r w:rsidRPr="008C226B">
        <w:rPr>
          <w:color w:val="auto"/>
        </w:rPr>
        <w:t>).</w:t>
      </w:r>
      <w:r w:rsidR="00962DC4" w:rsidRPr="008C226B">
        <w:rPr>
          <w:color w:val="auto"/>
        </w:rPr>
        <w:t xml:space="preserve"> </w:t>
      </w:r>
      <w:proofErr w:type="spellStart"/>
      <w:r w:rsidR="00962DC4" w:rsidRPr="008C226B">
        <w:rPr>
          <w:i/>
          <w:color w:val="auto"/>
        </w:rPr>
        <w:t>De</w:t>
      </w:r>
      <w:proofErr w:type="spellEnd"/>
      <w:r w:rsidR="00962DC4" w:rsidRPr="008C226B">
        <w:rPr>
          <w:i/>
          <w:color w:val="auto"/>
        </w:rPr>
        <w:t xml:space="preserve"> </w:t>
      </w:r>
      <w:proofErr w:type="spellStart"/>
      <w:r w:rsidR="00962DC4" w:rsidRPr="008C226B">
        <w:rPr>
          <w:i/>
          <w:color w:val="auto"/>
        </w:rPr>
        <w:t>minimis</w:t>
      </w:r>
      <w:proofErr w:type="spellEnd"/>
      <w:r w:rsidR="00962DC4" w:rsidRPr="008C226B">
        <w:rPr>
          <w:i/>
          <w:color w:val="auto"/>
        </w:rPr>
        <w:t xml:space="preserve"> </w:t>
      </w:r>
      <w:r w:rsidR="00962DC4" w:rsidRPr="008C226B">
        <w:rPr>
          <w:color w:val="auto"/>
        </w:rPr>
        <w:t xml:space="preserve">atbalstu saskaņā ar Komisijas regulu Nr.717/2014 vai Komisijas regulu Nr.1408/2013 nepiešķir šo noteikumu 2.1.apakšpunktā </w:t>
      </w:r>
      <w:r w:rsidR="00893AAC" w:rsidRPr="008C226B">
        <w:rPr>
          <w:color w:val="auto"/>
        </w:rPr>
        <w:t xml:space="preserve">minētās </w:t>
      </w:r>
      <w:r w:rsidR="00962DC4" w:rsidRPr="008C226B">
        <w:rPr>
          <w:color w:val="auto"/>
        </w:rPr>
        <w:t>pirmās atlases kārtas ietvaros</w:t>
      </w:r>
      <w:r w:rsidR="00C94835" w:rsidRPr="008C226B">
        <w:rPr>
          <w:color w:val="auto"/>
        </w:rPr>
        <w:t xml:space="preserve"> un nacionālas nozīmes attīstības centru pašvaldībām, to iestādēm un nacionālas nozīmes attīstības centru pašvaldību kapitālsabiedrībām, kas veic pašvaldības deleģēto pārvaldes uzdevumu izpildi, šo noteikumu 2.3.apakšpunktā </w:t>
      </w:r>
      <w:r w:rsidR="00893AAC" w:rsidRPr="008C226B">
        <w:rPr>
          <w:color w:val="auto"/>
        </w:rPr>
        <w:t xml:space="preserve">minētās </w:t>
      </w:r>
      <w:r w:rsidR="00C94835" w:rsidRPr="008C226B">
        <w:rPr>
          <w:color w:val="auto"/>
        </w:rPr>
        <w:t>trešās atlases kārtas ietvaros</w:t>
      </w:r>
      <w:r w:rsidR="00962DC4" w:rsidRPr="008C226B">
        <w:rPr>
          <w:color w:val="auto"/>
        </w:rPr>
        <w:t>.</w:t>
      </w:r>
    </w:p>
    <w:p w:rsidR="00EB06C1" w:rsidRPr="008C226B" w:rsidRDefault="00D035A4">
      <w:pPr>
        <w:numPr>
          <w:ilvl w:val="0"/>
          <w:numId w:val="1"/>
        </w:numPr>
        <w:spacing w:before="120"/>
        <w:ind w:left="357" w:hanging="357"/>
        <w:jc w:val="both"/>
        <w:rPr>
          <w:color w:val="auto"/>
        </w:rPr>
      </w:pPr>
      <w:proofErr w:type="spellStart"/>
      <w:r w:rsidRPr="008C226B">
        <w:rPr>
          <w:i/>
          <w:iCs/>
          <w:color w:val="auto"/>
        </w:rPr>
        <w:t>De</w:t>
      </w:r>
      <w:proofErr w:type="spellEnd"/>
      <w:r w:rsidRPr="008C226B">
        <w:rPr>
          <w:i/>
          <w:iCs/>
          <w:color w:val="auto"/>
        </w:rPr>
        <w:t xml:space="preserve"> </w:t>
      </w:r>
      <w:proofErr w:type="spellStart"/>
      <w:r w:rsidRPr="008C226B">
        <w:rPr>
          <w:i/>
          <w:iCs/>
          <w:color w:val="auto"/>
        </w:rPr>
        <w:t>minimis</w:t>
      </w:r>
      <w:proofErr w:type="spellEnd"/>
      <w:r w:rsidRPr="008C226B">
        <w:rPr>
          <w:color w:val="auto"/>
        </w:rPr>
        <w:t xml:space="preserve"> atbalstu piešķir, ievērojot Komisijas regulas Nr.</w:t>
      </w:r>
      <w:hyperlink r:id="rId23" w:tgtFrame="_blank" w:history="1">
        <w:r w:rsidRPr="008C226B">
          <w:rPr>
            <w:rStyle w:val="Hyperlink"/>
            <w:color w:val="auto"/>
            <w:u w:val="none"/>
          </w:rPr>
          <w:t>1407/2013</w:t>
        </w:r>
      </w:hyperlink>
      <w:r w:rsidRPr="008C226B">
        <w:rPr>
          <w:color w:val="auto"/>
        </w:rPr>
        <w:t xml:space="preserve"> 1.panta 1.punktā, Komisijas regulas Nr.</w:t>
      </w:r>
      <w:hyperlink r:id="rId24" w:tgtFrame="_blank" w:history="1">
        <w:r w:rsidRPr="008C226B">
          <w:rPr>
            <w:rStyle w:val="Hyperlink"/>
            <w:color w:val="auto"/>
            <w:u w:val="none"/>
          </w:rPr>
          <w:t>717/2014</w:t>
        </w:r>
      </w:hyperlink>
      <w:r w:rsidRPr="008C226B">
        <w:rPr>
          <w:color w:val="auto"/>
        </w:rPr>
        <w:t xml:space="preserve"> 1.panta 1.punktā un Komisijas regulas Nr.</w:t>
      </w:r>
      <w:hyperlink r:id="rId25" w:tgtFrame="_blank" w:history="1">
        <w:r w:rsidRPr="008C226B">
          <w:rPr>
            <w:rStyle w:val="Hyperlink"/>
            <w:color w:val="auto"/>
            <w:u w:val="none"/>
          </w:rPr>
          <w:t>1408/2013</w:t>
        </w:r>
      </w:hyperlink>
      <w:r w:rsidRPr="008C226B">
        <w:rPr>
          <w:color w:val="auto"/>
        </w:rPr>
        <w:t xml:space="preserve"> 1.panta 1.punktā minētos nozaru un darbības ierobežojumus</w:t>
      </w:r>
      <w:r w:rsidR="00893AAC" w:rsidRPr="008C226B">
        <w:rPr>
          <w:color w:val="auto"/>
        </w:rPr>
        <w:t>.</w:t>
      </w:r>
      <w:r w:rsidRPr="008C226B">
        <w:rPr>
          <w:color w:val="auto"/>
        </w:rPr>
        <w:t xml:space="preserve"> </w:t>
      </w:r>
      <w:r w:rsidR="00893AAC" w:rsidRPr="008C226B">
        <w:rPr>
          <w:color w:val="auto"/>
        </w:rPr>
        <w:t xml:space="preserve">Ja </w:t>
      </w:r>
      <w:r w:rsidR="00962DC4" w:rsidRPr="008C226B">
        <w:rPr>
          <w:color w:val="auto"/>
        </w:rPr>
        <w:t xml:space="preserve">komersants </w:t>
      </w:r>
      <w:r w:rsidRPr="008C226B">
        <w:rPr>
          <w:color w:val="auto"/>
        </w:rPr>
        <w:t>darbojas gan nozarēs, kas norādītas minētajos punktos, gan vienā vai vairākās nozarēs vai citās darbības jomās, uz kurām attiecas šo regulu darbības jomas, atbalstam, ko piešķir pēdējām minētajām nozarēm vai darbī</w:t>
      </w:r>
      <w:r w:rsidRPr="008C226B">
        <w:rPr>
          <w:color w:val="auto"/>
        </w:rPr>
        <w:softHyphen/>
        <w:t xml:space="preserve">bas jomām, šīs regulas piemēro ar nosacījumu, ka pielietojot darbības vai izmaksu nošķiršanu tiek nodrošināts, ka darbības nozarēs, kuras ir izslēgtas no šo regulu darbības jomas, negūst labumu no </w:t>
      </w:r>
      <w:proofErr w:type="spellStart"/>
      <w:r w:rsidRPr="008C226B">
        <w:rPr>
          <w:i/>
          <w:iCs/>
          <w:color w:val="auto"/>
        </w:rPr>
        <w:t>de</w:t>
      </w:r>
      <w:proofErr w:type="spellEnd"/>
      <w:r w:rsidRPr="008C226B">
        <w:rPr>
          <w:i/>
          <w:iCs/>
          <w:color w:val="auto"/>
        </w:rPr>
        <w:t xml:space="preserve"> </w:t>
      </w:r>
      <w:proofErr w:type="spellStart"/>
      <w:r w:rsidRPr="008C226B">
        <w:rPr>
          <w:i/>
          <w:iCs/>
          <w:color w:val="auto"/>
        </w:rPr>
        <w:t>minimis</w:t>
      </w:r>
      <w:proofErr w:type="spellEnd"/>
      <w:r w:rsidRPr="008C226B">
        <w:rPr>
          <w:color w:val="auto"/>
        </w:rPr>
        <w:t xml:space="preserve"> atbalsta, ko piešķir saskaņā ar šīm regulām.</w:t>
      </w:r>
    </w:p>
    <w:p w:rsidR="00D035A4" w:rsidRPr="008C226B" w:rsidRDefault="00D035A4">
      <w:pPr>
        <w:numPr>
          <w:ilvl w:val="0"/>
          <w:numId w:val="1"/>
        </w:numPr>
        <w:spacing w:before="120"/>
        <w:ind w:left="357" w:hanging="357"/>
        <w:jc w:val="both"/>
        <w:rPr>
          <w:color w:val="auto"/>
        </w:rPr>
      </w:pPr>
      <w:r w:rsidRPr="008C226B">
        <w:rPr>
          <w:color w:val="auto"/>
        </w:rPr>
        <w:t xml:space="preserve">Pirms </w:t>
      </w:r>
      <w:proofErr w:type="spellStart"/>
      <w:r w:rsidRPr="008C226B">
        <w:rPr>
          <w:i/>
          <w:color w:val="auto"/>
        </w:rPr>
        <w:t>de</w:t>
      </w:r>
      <w:proofErr w:type="spellEnd"/>
      <w:r w:rsidRPr="008C226B">
        <w:rPr>
          <w:i/>
          <w:color w:val="auto"/>
        </w:rPr>
        <w:t xml:space="preserve"> </w:t>
      </w:r>
      <w:proofErr w:type="spellStart"/>
      <w:r w:rsidRPr="008C226B">
        <w:rPr>
          <w:i/>
          <w:color w:val="auto"/>
        </w:rPr>
        <w:t>minimis</w:t>
      </w:r>
      <w:proofErr w:type="spellEnd"/>
      <w:r w:rsidRPr="008C226B">
        <w:rPr>
          <w:color w:val="auto"/>
        </w:rPr>
        <w:t xml:space="preserve"> atbalsta piešķiršanas pārbauda, vai projekta iesniedzējam (arī sadarbības partnerim) minētais atbalsts nepalielina attiecīgajā fiskālajā gadā, kā arī iepriekšējos divos fiskālajos gados saņemtā </w:t>
      </w:r>
      <w:proofErr w:type="spellStart"/>
      <w:r w:rsidRPr="008C226B">
        <w:rPr>
          <w:i/>
          <w:iCs/>
          <w:color w:val="auto"/>
        </w:rPr>
        <w:t>de</w:t>
      </w:r>
      <w:proofErr w:type="spellEnd"/>
      <w:r w:rsidRPr="008C226B">
        <w:rPr>
          <w:i/>
          <w:iCs/>
          <w:color w:val="auto"/>
        </w:rPr>
        <w:t xml:space="preserve"> </w:t>
      </w:r>
      <w:proofErr w:type="spellStart"/>
      <w:r w:rsidRPr="008C226B">
        <w:rPr>
          <w:i/>
          <w:iCs/>
          <w:color w:val="auto"/>
        </w:rPr>
        <w:t>minimis</w:t>
      </w:r>
      <w:proofErr w:type="spellEnd"/>
      <w:r w:rsidRPr="008C226B">
        <w:rPr>
          <w:color w:val="auto"/>
        </w:rPr>
        <w:t xml:space="preserve"> atbalsta kopējo apmēru līdz līmenim, kas pārsniedz Komisijas regulas Nr.</w:t>
      </w:r>
      <w:hyperlink r:id="rId26" w:tgtFrame="_blank" w:history="1">
        <w:r w:rsidRPr="008C226B">
          <w:rPr>
            <w:rStyle w:val="Hyperlink"/>
            <w:color w:val="auto"/>
            <w:u w:val="none"/>
          </w:rPr>
          <w:t>1407/2013</w:t>
        </w:r>
      </w:hyperlink>
      <w:r w:rsidRPr="008C226B">
        <w:rPr>
          <w:color w:val="auto"/>
        </w:rPr>
        <w:t xml:space="preserve"> 3.panta 2.punktā, Komisijas regulas Nr.</w:t>
      </w:r>
      <w:hyperlink r:id="rId27" w:tgtFrame="_blank" w:history="1">
        <w:r w:rsidRPr="008C226B">
          <w:rPr>
            <w:rStyle w:val="Hyperlink"/>
            <w:color w:val="auto"/>
            <w:u w:val="none"/>
          </w:rPr>
          <w:t>717/2014</w:t>
        </w:r>
      </w:hyperlink>
      <w:r w:rsidRPr="008C226B">
        <w:rPr>
          <w:color w:val="auto"/>
        </w:rPr>
        <w:t xml:space="preserve"> 3.panta 2.punktā (saimnieciskās darbības veicējiem, kuri darbojas zvejniecības un akvakultūras nozarē saskaņā ar Eiropas Parlamenta un Padomes regulu Nr.</w:t>
      </w:r>
      <w:hyperlink r:id="rId28" w:tgtFrame="_blank" w:history="1">
        <w:r w:rsidRPr="008C226B">
          <w:rPr>
            <w:rStyle w:val="Hyperlink"/>
            <w:color w:val="auto"/>
            <w:u w:val="none"/>
          </w:rPr>
          <w:t>1379/2013</w:t>
        </w:r>
      </w:hyperlink>
      <w:r w:rsidRPr="008C226B">
        <w:rPr>
          <w:color w:val="auto"/>
        </w:rPr>
        <w:t>) vai Komisijas regulas Nr.</w:t>
      </w:r>
      <w:hyperlink r:id="rId29" w:tgtFrame="_blank" w:history="1">
        <w:r w:rsidRPr="008C226B">
          <w:rPr>
            <w:rStyle w:val="Hyperlink"/>
            <w:color w:val="auto"/>
            <w:u w:val="none"/>
          </w:rPr>
          <w:t>1408/2013</w:t>
        </w:r>
      </w:hyperlink>
      <w:r w:rsidRPr="008C226B">
        <w:rPr>
          <w:color w:val="auto"/>
        </w:rPr>
        <w:t xml:space="preserve"> 3.panta 2.punktā (saimnieciskās darbības veicējiem, kuri nodarbojas ar </w:t>
      </w:r>
      <w:r w:rsidRPr="008C226B">
        <w:rPr>
          <w:color w:val="auto"/>
        </w:rPr>
        <w:lastRenderedPageBreak/>
        <w:t xml:space="preserve">lauksaimniecības produktu primāro ražošanu) noteikto maksimālo </w:t>
      </w:r>
      <w:proofErr w:type="spellStart"/>
      <w:r w:rsidRPr="008C226B">
        <w:rPr>
          <w:i/>
          <w:iCs/>
          <w:color w:val="auto"/>
        </w:rPr>
        <w:t>de</w:t>
      </w:r>
      <w:proofErr w:type="spellEnd"/>
      <w:r w:rsidRPr="008C226B">
        <w:rPr>
          <w:i/>
          <w:iCs/>
          <w:color w:val="auto"/>
        </w:rPr>
        <w:t xml:space="preserve"> </w:t>
      </w:r>
      <w:proofErr w:type="spellStart"/>
      <w:r w:rsidRPr="008C226B">
        <w:rPr>
          <w:i/>
          <w:iCs/>
          <w:color w:val="auto"/>
        </w:rPr>
        <w:t>minimis</w:t>
      </w:r>
      <w:proofErr w:type="spellEnd"/>
      <w:r w:rsidRPr="008C226B">
        <w:rPr>
          <w:color w:val="auto"/>
        </w:rPr>
        <w:t xml:space="preserve"> atbalsta apmēru. Izvērtējot finanšu atbalsta apmēru, jāvērtē saņemtais </w:t>
      </w:r>
      <w:proofErr w:type="spellStart"/>
      <w:r w:rsidRPr="008C226B">
        <w:rPr>
          <w:i/>
          <w:iCs/>
          <w:color w:val="auto"/>
        </w:rPr>
        <w:t>de</w:t>
      </w:r>
      <w:proofErr w:type="spellEnd"/>
      <w:r w:rsidRPr="008C226B">
        <w:rPr>
          <w:i/>
          <w:iCs/>
          <w:color w:val="auto"/>
        </w:rPr>
        <w:t xml:space="preserve"> </w:t>
      </w:r>
      <w:proofErr w:type="spellStart"/>
      <w:r w:rsidRPr="008C226B">
        <w:rPr>
          <w:i/>
          <w:iCs/>
          <w:color w:val="auto"/>
        </w:rPr>
        <w:t>minimis</w:t>
      </w:r>
      <w:proofErr w:type="spellEnd"/>
      <w:r w:rsidRPr="008C226B">
        <w:rPr>
          <w:color w:val="auto"/>
        </w:rPr>
        <w:t xml:space="preserve"> atbalsts viena vienota uzņēmuma līmenī. Vienots uzņēmums ir tāds uzņēmums, kas atbilst Komisijas regulas Nr.</w:t>
      </w:r>
      <w:hyperlink r:id="rId30" w:tgtFrame="_blank" w:history="1">
        <w:r w:rsidRPr="008C226B">
          <w:rPr>
            <w:rStyle w:val="Hyperlink"/>
            <w:color w:val="auto"/>
            <w:u w:val="none"/>
          </w:rPr>
          <w:t>1407/2013</w:t>
        </w:r>
      </w:hyperlink>
      <w:r w:rsidRPr="008C226B">
        <w:rPr>
          <w:color w:val="auto"/>
        </w:rPr>
        <w:t xml:space="preserve"> 2.panta 2.punktā, Komisijas regulas Nr.</w:t>
      </w:r>
      <w:hyperlink r:id="rId31" w:tgtFrame="_blank" w:history="1">
        <w:r w:rsidRPr="008C226B">
          <w:rPr>
            <w:rStyle w:val="Hyperlink"/>
            <w:color w:val="auto"/>
            <w:u w:val="none"/>
          </w:rPr>
          <w:t>1408/2013</w:t>
        </w:r>
      </w:hyperlink>
      <w:r w:rsidRPr="008C226B">
        <w:rPr>
          <w:color w:val="auto"/>
        </w:rPr>
        <w:t xml:space="preserve"> 2.panta 2.punktā vai Komisijas regulas Nr.</w:t>
      </w:r>
      <w:hyperlink r:id="rId32" w:tgtFrame="_blank" w:history="1">
        <w:r w:rsidRPr="008C226B">
          <w:rPr>
            <w:rStyle w:val="Hyperlink"/>
            <w:color w:val="auto"/>
            <w:u w:val="none"/>
          </w:rPr>
          <w:t>717/2014</w:t>
        </w:r>
      </w:hyperlink>
      <w:r w:rsidRPr="008C226B">
        <w:rPr>
          <w:color w:val="auto"/>
        </w:rPr>
        <w:t xml:space="preserve"> 2.panta 2.punktā minētajiem kritērijiem.</w:t>
      </w:r>
    </w:p>
    <w:p w:rsidR="00D035A4" w:rsidRPr="008C226B" w:rsidRDefault="00D035A4">
      <w:pPr>
        <w:numPr>
          <w:ilvl w:val="0"/>
          <w:numId w:val="1"/>
        </w:numPr>
        <w:spacing w:before="120"/>
        <w:ind w:left="357" w:hanging="357"/>
        <w:jc w:val="both"/>
        <w:rPr>
          <w:color w:val="auto"/>
        </w:rPr>
      </w:pPr>
      <w:proofErr w:type="spellStart"/>
      <w:r w:rsidRPr="008C226B">
        <w:rPr>
          <w:i/>
          <w:color w:val="auto"/>
        </w:rPr>
        <w:t>De</w:t>
      </w:r>
      <w:proofErr w:type="spellEnd"/>
      <w:r w:rsidRPr="008C226B">
        <w:rPr>
          <w:i/>
          <w:color w:val="auto"/>
        </w:rPr>
        <w:t xml:space="preserve"> </w:t>
      </w:r>
      <w:proofErr w:type="spellStart"/>
      <w:r w:rsidRPr="008C226B">
        <w:rPr>
          <w:i/>
          <w:color w:val="auto"/>
        </w:rPr>
        <w:t>minimis</w:t>
      </w:r>
      <w:proofErr w:type="spellEnd"/>
      <w:r w:rsidRPr="008C226B">
        <w:rPr>
          <w:color w:val="auto"/>
        </w:rPr>
        <w:t xml:space="preserve"> atbalsta uzskaiti veic saskaņā ar normatīvajiem aktiem par </w:t>
      </w:r>
      <w:proofErr w:type="spellStart"/>
      <w:r w:rsidRPr="008C226B">
        <w:rPr>
          <w:i/>
          <w:iCs/>
          <w:color w:val="auto"/>
        </w:rPr>
        <w:t>de</w:t>
      </w:r>
      <w:proofErr w:type="spellEnd"/>
      <w:r w:rsidRPr="008C226B">
        <w:rPr>
          <w:i/>
          <w:iCs/>
          <w:color w:val="auto"/>
        </w:rPr>
        <w:t xml:space="preserve"> </w:t>
      </w:r>
      <w:proofErr w:type="spellStart"/>
      <w:r w:rsidRPr="008C226B">
        <w:rPr>
          <w:i/>
          <w:iCs/>
          <w:color w:val="auto"/>
        </w:rPr>
        <w:t>minimis</w:t>
      </w:r>
      <w:proofErr w:type="spellEnd"/>
      <w:r w:rsidRPr="008C226B">
        <w:rPr>
          <w:color w:val="auto"/>
        </w:rPr>
        <w:t xml:space="preserve"> atbalsta uzskaites un piešķiršanas kārtību un </w:t>
      </w:r>
      <w:proofErr w:type="spellStart"/>
      <w:r w:rsidRPr="008C226B">
        <w:rPr>
          <w:i/>
          <w:iCs/>
          <w:color w:val="auto"/>
        </w:rPr>
        <w:t>de</w:t>
      </w:r>
      <w:proofErr w:type="spellEnd"/>
      <w:r w:rsidRPr="008C226B">
        <w:rPr>
          <w:i/>
          <w:iCs/>
          <w:color w:val="auto"/>
        </w:rPr>
        <w:t xml:space="preserve"> </w:t>
      </w:r>
      <w:proofErr w:type="spellStart"/>
      <w:r w:rsidRPr="008C226B">
        <w:rPr>
          <w:i/>
          <w:iCs/>
          <w:color w:val="auto"/>
        </w:rPr>
        <w:t>minimis</w:t>
      </w:r>
      <w:proofErr w:type="spellEnd"/>
      <w:r w:rsidRPr="008C226B">
        <w:rPr>
          <w:color w:val="auto"/>
        </w:rPr>
        <w:t xml:space="preserve"> atbalsta uzskaites veidlapu paraugiem vai </w:t>
      </w:r>
      <w:r w:rsidR="00213AE6" w:rsidRPr="008C226B">
        <w:rPr>
          <w:bCs/>
          <w:color w:val="auto"/>
        </w:rPr>
        <w:t xml:space="preserve">saskaņā ar normatīvajiem aktiem par zvejniecības un akvakultūras nozarē piešķiramā </w:t>
      </w:r>
      <w:proofErr w:type="spellStart"/>
      <w:r w:rsidR="00213AE6" w:rsidRPr="008C226B">
        <w:rPr>
          <w:bCs/>
          <w:i/>
          <w:color w:val="auto"/>
        </w:rPr>
        <w:t>de</w:t>
      </w:r>
      <w:proofErr w:type="spellEnd"/>
      <w:r w:rsidR="00213AE6" w:rsidRPr="008C226B">
        <w:rPr>
          <w:bCs/>
          <w:i/>
          <w:color w:val="auto"/>
        </w:rPr>
        <w:t xml:space="preserve"> </w:t>
      </w:r>
      <w:proofErr w:type="spellStart"/>
      <w:r w:rsidR="00213AE6" w:rsidRPr="008C226B">
        <w:rPr>
          <w:bCs/>
          <w:i/>
          <w:color w:val="auto"/>
        </w:rPr>
        <w:t>minimis</w:t>
      </w:r>
      <w:proofErr w:type="spellEnd"/>
      <w:r w:rsidR="00213AE6" w:rsidRPr="008C226B">
        <w:rPr>
          <w:bCs/>
          <w:color w:val="auto"/>
        </w:rPr>
        <w:t xml:space="preserve"> atbalsta administrēšanu un uzraudzību, vai saskaņā ar normatīvajiem aktiem par lauksaimniecības nozarē piešķiramā </w:t>
      </w:r>
      <w:proofErr w:type="spellStart"/>
      <w:r w:rsidR="00213AE6" w:rsidRPr="008C226B">
        <w:rPr>
          <w:bCs/>
          <w:i/>
          <w:color w:val="auto"/>
        </w:rPr>
        <w:t>de</w:t>
      </w:r>
      <w:proofErr w:type="spellEnd"/>
      <w:r w:rsidR="00213AE6" w:rsidRPr="008C226B">
        <w:rPr>
          <w:bCs/>
          <w:i/>
          <w:color w:val="auto"/>
        </w:rPr>
        <w:t xml:space="preserve"> </w:t>
      </w:r>
      <w:proofErr w:type="spellStart"/>
      <w:r w:rsidR="00213AE6" w:rsidRPr="008C226B">
        <w:rPr>
          <w:bCs/>
          <w:i/>
          <w:color w:val="auto"/>
        </w:rPr>
        <w:t>minimis</w:t>
      </w:r>
      <w:proofErr w:type="spellEnd"/>
      <w:r w:rsidR="00213AE6" w:rsidRPr="008C226B">
        <w:rPr>
          <w:bCs/>
          <w:color w:val="auto"/>
        </w:rPr>
        <w:t xml:space="preserve"> atbalsta administrēšanu un uzraudzību</w:t>
      </w:r>
      <w:r w:rsidRPr="008C226B">
        <w:rPr>
          <w:bCs/>
          <w:color w:val="auto"/>
        </w:rPr>
        <w:t>.</w:t>
      </w:r>
    </w:p>
    <w:p w:rsidR="00D035A4" w:rsidRPr="008C226B" w:rsidRDefault="00D035A4">
      <w:pPr>
        <w:numPr>
          <w:ilvl w:val="0"/>
          <w:numId w:val="1"/>
        </w:numPr>
        <w:spacing w:before="120"/>
        <w:ind w:left="357" w:hanging="357"/>
        <w:jc w:val="both"/>
        <w:rPr>
          <w:color w:val="auto"/>
        </w:rPr>
      </w:pPr>
      <w:r w:rsidRPr="008C226B">
        <w:rPr>
          <w:color w:val="auto"/>
        </w:rPr>
        <w:t>Lēmumu par atbalsta piešķiršanu saskaņā ar Komisijas regulu Nr.</w:t>
      </w:r>
      <w:hyperlink r:id="rId33" w:tgtFrame="_blank" w:history="1">
        <w:r w:rsidRPr="008C226B">
          <w:rPr>
            <w:rStyle w:val="Hyperlink"/>
            <w:color w:val="auto"/>
            <w:u w:val="none"/>
          </w:rPr>
          <w:t>1407/2013</w:t>
        </w:r>
      </w:hyperlink>
      <w:r w:rsidRPr="008C226B">
        <w:rPr>
          <w:color w:val="auto"/>
        </w:rPr>
        <w:t>, Komisijas regulu Nr.</w:t>
      </w:r>
      <w:hyperlink r:id="rId34" w:tgtFrame="_blank" w:history="1">
        <w:r w:rsidRPr="008C226B">
          <w:rPr>
            <w:rStyle w:val="Hyperlink"/>
            <w:color w:val="auto"/>
            <w:u w:val="none"/>
          </w:rPr>
          <w:t>717/2014</w:t>
        </w:r>
      </w:hyperlink>
      <w:r w:rsidRPr="008C226B">
        <w:rPr>
          <w:color w:val="auto"/>
        </w:rPr>
        <w:t xml:space="preserve"> un Komisijas regulu Nr.</w:t>
      </w:r>
      <w:hyperlink r:id="rId35" w:tgtFrame="_blank" w:history="1">
        <w:r w:rsidRPr="008C226B">
          <w:rPr>
            <w:rStyle w:val="Hyperlink"/>
            <w:color w:val="auto"/>
            <w:u w:val="none"/>
          </w:rPr>
          <w:t>1408/2013</w:t>
        </w:r>
      </w:hyperlink>
      <w:r w:rsidRPr="008C226B">
        <w:rPr>
          <w:color w:val="auto"/>
        </w:rPr>
        <w:t xml:space="preserve"> var pieņemt līdz šo regulu darbības beigām </w:t>
      </w:r>
      <w:r w:rsidR="00893AAC" w:rsidRPr="008C226B">
        <w:rPr>
          <w:color w:val="auto"/>
        </w:rPr>
        <w:t xml:space="preserve">vai </w:t>
      </w:r>
      <w:r w:rsidRPr="008C226B">
        <w:rPr>
          <w:color w:val="auto"/>
        </w:rPr>
        <w:t>līdz 2021.gada 30.jūnijam.</w:t>
      </w:r>
    </w:p>
    <w:p w:rsidR="00041B1F" w:rsidRPr="008C226B" w:rsidRDefault="00714F32">
      <w:pPr>
        <w:numPr>
          <w:ilvl w:val="0"/>
          <w:numId w:val="1"/>
        </w:numPr>
        <w:spacing w:before="120"/>
        <w:ind w:left="357" w:hanging="357"/>
        <w:jc w:val="both"/>
        <w:rPr>
          <w:color w:val="auto"/>
        </w:rPr>
      </w:pPr>
      <w:r w:rsidRPr="008C226B">
        <w:rPr>
          <w:color w:val="auto"/>
        </w:rPr>
        <w:t xml:space="preserve">Projekta izmaksas ir attiecināmas no šo noteikumu spēkā </w:t>
      </w:r>
      <w:r w:rsidR="00D556F1" w:rsidRPr="008C226B">
        <w:rPr>
          <w:color w:val="auto"/>
        </w:rPr>
        <w:t>stāšan</w:t>
      </w:r>
      <w:r w:rsidR="00D556F1">
        <w:rPr>
          <w:color w:val="auto"/>
        </w:rPr>
        <w:t>ā</w:t>
      </w:r>
      <w:r w:rsidR="00D556F1" w:rsidRPr="008C226B">
        <w:rPr>
          <w:color w:val="auto"/>
        </w:rPr>
        <w:t xml:space="preserve">s </w:t>
      </w:r>
      <w:r w:rsidRPr="008C226B">
        <w:rPr>
          <w:color w:val="auto"/>
        </w:rPr>
        <w:t xml:space="preserve">dienas, izņemot šo noteikumu </w:t>
      </w:r>
      <w:r w:rsidR="000564EF" w:rsidRPr="008C226B">
        <w:rPr>
          <w:color w:val="auto"/>
        </w:rPr>
        <w:t>48</w:t>
      </w:r>
      <w:r w:rsidRPr="008C226B">
        <w:rPr>
          <w:color w:val="auto"/>
        </w:rPr>
        <w:t xml:space="preserve">.2. un </w:t>
      </w:r>
      <w:r w:rsidR="000564EF" w:rsidRPr="008C226B">
        <w:rPr>
          <w:color w:val="auto"/>
        </w:rPr>
        <w:t>48</w:t>
      </w:r>
      <w:r w:rsidRPr="008C226B">
        <w:rPr>
          <w:color w:val="auto"/>
        </w:rPr>
        <w:t>.</w:t>
      </w:r>
      <w:r w:rsidR="009E47E9" w:rsidRPr="008C226B">
        <w:rPr>
          <w:color w:val="auto"/>
        </w:rPr>
        <w:t>8</w:t>
      </w:r>
      <w:r w:rsidRPr="008C226B">
        <w:rPr>
          <w:color w:val="auto"/>
        </w:rPr>
        <w:t xml:space="preserve">.apakšpunktā </w:t>
      </w:r>
      <w:r w:rsidR="00893AAC" w:rsidRPr="008C226B">
        <w:rPr>
          <w:color w:val="auto"/>
        </w:rPr>
        <w:t xml:space="preserve">minētās </w:t>
      </w:r>
      <w:r w:rsidRPr="008C226B">
        <w:rPr>
          <w:color w:val="auto"/>
        </w:rPr>
        <w:t>izmaksas</w:t>
      </w:r>
      <w:r w:rsidR="002D1D03" w:rsidRPr="008C226B">
        <w:rPr>
          <w:color w:val="auto"/>
        </w:rPr>
        <w:t xml:space="preserve"> (tai skaitā pievienotās vērtības nodokli)</w:t>
      </w:r>
      <w:r w:rsidRPr="008C226B">
        <w:rPr>
          <w:color w:val="auto"/>
        </w:rPr>
        <w:t xml:space="preserve">, kas ir attiecināmas, ja tās veiktas pēc 2014.gada 1.janvāra. </w:t>
      </w:r>
      <w:r w:rsidR="00893AAC" w:rsidRPr="008C226B">
        <w:rPr>
          <w:color w:val="auto"/>
        </w:rPr>
        <w:t>Ja paredzēts v</w:t>
      </w:r>
      <w:r w:rsidR="002D1D03" w:rsidRPr="008C226B">
        <w:rPr>
          <w:color w:val="auto"/>
        </w:rPr>
        <w:t>al</w:t>
      </w:r>
      <w:r w:rsidR="00B54FCA" w:rsidRPr="008C226B">
        <w:rPr>
          <w:color w:val="auto"/>
        </w:rPr>
        <w:t>s</w:t>
      </w:r>
      <w:r w:rsidR="002D1D03" w:rsidRPr="008C226B">
        <w:rPr>
          <w:color w:val="auto"/>
        </w:rPr>
        <w:t xml:space="preserve">ts </w:t>
      </w:r>
      <w:r w:rsidR="00893AAC" w:rsidRPr="008C226B">
        <w:rPr>
          <w:color w:val="auto"/>
        </w:rPr>
        <w:t xml:space="preserve">atbalsts </w:t>
      </w:r>
      <w:r w:rsidR="002D1D03" w:rsidRPr="008C226B">
        <w:rPr>
          <w:color w:val="auto"/>
        </w:rPr>
        <w:t>k</w:t>
      </w:r>
      <w:r w:rsidRPr="008C226B">
        <w:rPr>
          <w:color w:val="auto"/>
        </w:rPr>
        <w:t>omercdarbības</w:t>
      </w:r>
      <w:r w:rsidR="00893AAC" w:rsidRPr="008C226B">
        <w:rPr>
          <w:color w:val="auto"/>
        </w:rPr>
        <w:t>,</w:t>
      </w:r>
      <w:r w:rsidRPr="008C226B">
        <w:rPr>
          <w:color w:val="auto"/>
        </w:rPr>
        <w:t xml:space="preserve"> izmaksas ir attiecināmas no projekta iesnieguma iesniegšanas brīža</w:t>
      </w:r>
      <w:r w:rsidR="00D035A4" w:rsidRPr="008C226B">
        <w:rPr>
          <w:color w:val="auto"/>
        </w:rPr>
        <w:t xml:space="preserve"> </w:t>
      </w:r>
      <w:r w:rsidR="00D035A4" w:rsidRPr="008C226B">
        <w:rPr>
          <w:bCs/>
          <w:color w:val="auto"/>
        </w:rPr>
        <w:t xml:space="preserve">un būvdarbu līgumu slēdz un ar ieguldījumiem saistītus būvdarbus uzsāk pēc projekta iesnieguma iesniegšanas, izņemot sabiedrisko pakalpojumu sniedzēju šo noteikumu </w:t>
      </w:r>
      <w:r w:rsidR="000564EF" w:rsidRPr="008C226B">
        <w:rPr>
          <w:bCs/>
          <w:color w:val="auto"/>
        </w:rPr>
        <w:t>48</w:t>
      </w:r>
      <w:r w:rsidR="00D035A4" w:rsidRPr="008C226B">
        <w:rPr>
          <w:bCs/>
          <w:color w:val="auto"/>
        </w:rPr>
        <w:t xml:space="preserve">.2.apakšpunktā paredzētās izmaksas, kas ir attiecināmas no 2014.gada 1.janvāra. Šo noteikumu </w:t>
      </w:r>
      <w:r w:rsidR="00962DC4" w:rsidRPr="008C226B">
        <w:rPr>
          <w:bCs/>
          <w:color w:val="auto"/>
        </w:rPr>
        <w:t>63</w:t>
      </w:r>
      <w:r w:rsidR="00D035A4" w:rsidRPr="008C226B">
        <w:rPr>
          <w:bCs/>
          <w:color w:val="auto"/>
        </w:rPr>
        <w:t xml:space="preserve">.punktā minētā </w:t>
      </w:r>
      <w:proofErr w:type="spellStart"/>
      <w:r w:rsidR="00D035A4" w:rsidRPr="008C226B">
        <w:rPr>
          <w:bCs/>
          <w:i/>
          <w:iCs/>
          <w:color w:val="auto"/>
        </w:rPr>
        <w:t>de</w:t>
      </w:r>
      <w:proofErr w:type="spellEnd"/>
      <w:r w:rsidR="00D035A4" w:rsidRPr="008C226B">
        <w:rPr>
          <w:bCs/>
          <w:i/>
          <w:iCs/>
          <w:color w:val="auto"/>
        </w:rPr>
        <w:t xml:space="preserve"> </w:t>
      </w:r>
      <w:proofErr w:type="spellStart"/>
      <w:r w:rsidR="00D035A4" w:rsidRPr="008C226B">
        <w:rPr>
          <w:bCs/>
          <w:i/>
          <w:iCs/>
          <w:color w:val="auto"/>
        </w:rPr>
        <w:t>minimis</w:t>
      </w:r>
      <w:proofErr w:type="spellEnd"/>
      <w:r w:rsidR="00D035A4" w:rsidRPr="008C226B">
        <w:rPr>
          <w:bCs/>
          <w:color w:val="auto"/>
        </w:rPr>
        <w:t xml:space="preserve"> atbalsta gadījumā projekta pamatojošās dokumentācijas sagatavošanas izmaksas ir attiecināmas no 2014.gada 1.janvāra</w:t>
      </w:r>
      <w:r w:rsidRPr="008C226B">
        <w:rPr>
          <w:color w:val="auto"/>
        </w:rPr>
        <w:t>.</w:t>
      </w:r>
    </w:p>
    <w:p w:rsidR="00041B1F" w:rsidRPr="008C226B" w:rsidRDefault="00714F32">
      <w:pPr>
        <w:numPr>
          <w:ilvl w:val="0"/>
          <w:numId w:val="1"/>
        </w:numPr>
        <w:spacing w:before="120"/>
        <w:ind w:left="357" w:hanging="357"/>
        <w:jc w:val="both"/>
        <w:rPr>
          <w:color w:val="auto"/>
        </w:rPr>
      </w:pPr>
      <w:r w:rsidRPr="008C226B">
        <w:rPr>
          <w:color w:val="auto"/>
        </w:rPr>
        <w:t>Projekta neattiecināmās izmaksas:</w:t>
      </w:r>
    </w:p>
    <w:p w:rsidR="00041B1F" w:rsidRPr="008C226B" w:rsidRDefault="00505898">
      <w:pPr>
        <w:numPr>
          <w:ilvl w:val="1"/>
          <w:numId w:val="1"/>
        </w:numPr>
        <w:tabs>
          <w:tab w:val="left" w:pos="993"/>
        </w:tabs>
        <w:ind w:hanging="432"/>
        <w:jc w:val="both"/>
        <w:rPr>
          <w:color w:val="auto"/>
        </w:rPr>
      </w:pPr>
      <w:r w:rsidRPr="008C226B">
        <w:rPr>
          <w:color w:val="auto"/>
        </w:rPr>
        <w:t xml:space="preserve">ir </w:t>
      </w:r>
      <w:r w:rsidR="00714F32" w:rsidRPr="008C226B">
        <w:rPr>
          <w:color w:val="auto"/>
        </w:rPr>
        <w:t xml:space="preserve">izmaksas, kas pārsniedz šo noteikumu </w:t>
      </w:r>
      <w:r w:rsidR="000C5E92" w:rsidRPr="008C226B">
        <w:rPr>
          <w:color w:val="auto"/>
        </w:rPr>
        <w:t>4</w:t>
      </w:r>
      <w:r w:rsidR="000564EF" w:rsidRPr="008C226B">
        <w:rPr>
          <w:color w:val="auto"/>
        </w:rPr>
        <w:t>7</w:t>
      </w:r>
      <w:r w:rsidR="000C5E92" w:rsidRPr="008C226B">
        <w:rPr>
          <w:color w:val="auto"/>
        </w:rPr>
        <w:t xml:space="preserve">., </w:t>
      </w:r>
      <w:r w:rsidR="000564EF" w:rsidRPr="008C226B">
        <w:rPr>
          <w:color w:val="auto"/>
        </w:rPr>
        <w:t>48</w:t>
      </w:r>
      <w:r w:rsidR="00714F32" w:rsidRPr="008C226B">
        <w:rPr>
          <w:color w:val="auto"/>
        </w:rPr>
        <w:t>.</w:t>
      </w:r>
      <w:r w:rsidR="001006CF" w:rsidRPr="008C226B">
        <w:rPr>
          <w:color w:val="auto"/>
        </w:rPr>
        <w:t xml:space="preserve">, </w:t>
      </w:r>
      <w:r w:rsidR="000564EF" w:rsidRPr="008C226B">
        <w:rPr>
          <w:color w:val="auto"/>
        </w:rPr>
        <w:t>49</w:t>
      </w:r>
      <w:r w:rsidR="001006CF" w:rsidRPr="008C226B">
        <w:rPr>
          <w:color w:val="auto"/>
        </w:rPr>
        <w:t xml:space="preserve">., </w:t>
      </w:r>
      <w:r w:rsidR="000564EF" w:rsidRPr="008C226B">
        <w:rPr>
          <w:color w:val="auto"/>
        </w:rPr>
        <w:t>50</w:t>
      </w:r>
      <w:r w:rsidR="001006CF" w:rsidRPr="008C226B">
        <w:rPr>
          <w:color w:val="auto"/>
        </w:rPr>
        <w:t>.</w:t>
      </w:r>
      <w:r w:rsidR="00714F32" w:rsidRPr="008C226B">
        <w:rPr>
          <w:color w:val="auto"/>
        </w:rPr>
        <w:t>punktā</w:t>
      </w:r>
      <w:r w:rsidR="000C5E92" w:rsidRPr="008C226B">
        <w:rPr>
          <w:color w:val="auto"/>
        </w:rPr>
        <w:t xml:space="preserve"> un 5</w:t>
      </w:r>
      <w:r w:rsidR="000564EF" w:rsidRPr="008C226B">
        <w:rPr>
          <w:color w:val="auto"/>
        </w:rPr>
        <w:t>3</w:t>
      </w:r>
      <w:r w:rsidR="000C5E92" w:rsidRPr="008C226B">
        <w:rPr>
          <w:color w:val="auto"/>
        </w:rPr>
        <w:t xml:space="preserve">.3.1.apakšpunktā </w:t>
      </w:r>
      <w:r w:rsidR="00893AAC" w:rsidRPr="008C226B">
        <w:rPr>
          <w:color w:val="auto"/>
        </w:rPr>
        <w:t xml:space="preserve">minēto </w:t>
      </w:r>
      <w:r w:rsidR="00714F32" w:rsidRPr="008C226B">
        <w:rPr>
          <w:color w:val="auto"/>
        </w:rPr>
        <w:t>attiecināmo izmaksu apmēru;</w:t>
      </w:r>
    </w:p>
    <w:p w:rsidR="000C5E92" w:rsidRPr="008C226B" w:rsidRDefault="00505898">
      <w:pPr>
        <w:numPr>
          <w:ilvl w:val="1"/>
          <w:numId w:val="1"/>
        </w:numPr>
        <w:tabs>
          <w:tab w:val="left" w:pos="993"/>
        </w:tabs>
        <w:ind w:hanging="432"/>
        <w:jc w:val="both"/>
        <w:rPr>
          <w:color w:val="auto"/>
        </w:rPr>
      </w:pPr>
      <w:r w:rsidRPr="008C226B">
        <w:rPr>
          <w:color w:val="auto"/>
        </w:rPr>
        <w:t xml:space="preserve">ir </w:t>
      </w:r>
      <w:r w:rsidR="00714F32" w:rsidRPr="008C226B">
        <w:rPr>
          <w:color w:val="auto"/>
        </w:rPr>
        <w:t xml:space="preserve">izmaksas, kas nav noteiktas šo noteikumu </w:t>
      </w:r>
      <w:r w:rsidR="000564EF" w:rsidRPr="008C226B">
        <w:rPr>
          <w:color w:val="auto"/>
        </w:rPr>
        <w:t>47</w:t>
      </w:r>
      <w:r w:rsidR="000C5E92" w:rsidRPr="008C226B">
        <w:rPr>
          <w:color w:val="auto"/>
        </w:rPr>
        <w:t xml:space="preserve">., </w:t>
      </w:r>
      <w:r w:rsidR="000564EF" w:rsidRPr="008C226B">
        <w:rPr>
          <w:color w:val="auto"/>
        </w:rPr>
        <w:t>48</w:t>
      </w:r>
      <w:r w:rsidR="00714F32" w:rsidRPr="008C226B">
        <w:rPr>
          <w:color w:val="auto"/>
        </w:rPr>
        <w:t>.</w:t>
      </w:r>
      <w:r w:rsidR="001006CF" w:rsidRPr="008C226B">
        <w:rPr>
          <w:color w:val="auto"/>
        </w:rPr>
        <w:t xml:space="preserve">, </w:t>
      </w:r>
      <w:r w:rsidR="000564EF" w:rsidRPr="008C226B">
        <w:rPr>
          <w:color w:val="auto"/>
        </w:rPr>
        <w:t>49</w:t>
      </w:r>
      <w:r w:rsidR="001006CF" w:rsidRPr="008C226B">
        <w:rPr>
          <w:color w:val="auto"/>
        </w:rPr>
        <w:t xml:space="preserve">., </w:t>
      </w:r>
      <w:r w:rsidR="000564EF" w:rsidRPr="008C226B">
        <w:rPr>
          <w:color w:val="auto"/>
        </w:rPr>
        <w:t>50</w:t>
      </w:r>
      <w:r w:rsidR="001006CF" w:rsidRPr="008C226B">
        <w:rPr>
          <w:color w:val="auto"/>
        </w:rPr>
        <w:t>.</w:t>
      </w:r>
      <w:r w:rsidR="00714F32" w:rsidRPr="008C226B">
        <w:rPr>
          <w:color w:val="auto"/>
        </w:rPr>
        <w:t>punktā, bet ir tieši saistītas ar projektu un ir nepieciešamas projekta mērķa sasniegšanai</w:t>
      </w:r>
      <w:r w:rsidR="000C5E92" w:rsidRPr="008C226B">
        <w:rPr>
          <w:color w:val="auto"/>
        </w:rPr>
        <w:t>;</w:t>
      </w:r>
    </w:p>
    <w:p w:rsidR="004641F7" w:rsidRPr="008C226B" w:rsidRDefault="004641F7">
      <w:pPr>
        <w:numPr>
          <w:ilvl w:val="1"/>
          <w:numId w:val="1"/>
        </w:numPr>
        <w:tabs>
          <w:tab w:val="left" w:pos="993"/>
        </w:tabs>
        <w:ind w:hanging="432"/>
        <w:jc w:val="both"/>
        <w:rPr>
          <w:color w:val="auto"/>
        </w:rPr>
      </w:pPr>
      <w:r w:rsidRPr="008C226B">
        <w:rPr>
          <w:color w:val="auto"/>
        </w:rPr>
        <w:t>finansējuma saņēmējs sedz no saviem līdzekļiem;</w:t>
      </w:r>
    </w:p>
    <w:p w:rsidR="00957422" w:rsidRPr="008C226B" w:rsidRDefault="00893AAC">
      <w:pPr>
        <w:numPr>
          <w:ilvl w:val="1"/>
          <w:numId w:val="1"/>
        </w:numPr>
        <w:tabs>
          <w:tab w:val="left" w:pos="993"/>
        </w:tabs>
        <w:ind w:hanging="432"/>
        <w:jc w:val="both"/>
        <w:rPr>
          <w:color w:val="auto"/>
        </w:rPr>
      </w:pPr>
      <w:r w:rsidRPr="008C226B">
        <w:rPr>
          <w:color w:val="auto"/>
        </w:rPr>
        <w:t xml:space="preserve">nefinansē no publiskajiem resursiem ja paredzēts </w:t>
      </w:r>
      <w:r w:rsidR="000C5E92" w:rsidRPr="008C226B">
        <w:rPr>
          <w:color w:val="auto"/>
        </w:rPr>
        <w:t xml:space="preserve">valsts </w:t>
      </w:r>
      <w:r w:rsidRPr="008C226B">
        <w:rPr>
          <w:color w:val="auto"/>
        </w:rPr>
        <w:t xml:space="preserve">atbalsts </w:t>
      </w:r>
      <w:r w:rsidR="000C5E92" w:rsidRPr="008C226B">
        <w:rPr>
          <w:color w:val="auto"/>
        </w:rPr>
        <w:t>komercdarbībai</w:t>
      </w:r>
      <w:r w:rsidR="004641F7" w:rsidRPr="008C226B">
        <w:rPr>
          <w:color w:val="auto"/>
        </w:rPr>
        <w:t>.</w:t>
      </w:r>
    </w:p>
    <w:p w:rsidR="0043760B" w:rsidRPr="008C226B" w:rsidRDefault="0043760B" w:rsidP="002D1D03">
      <w:pPr>
        <w:numPr>
          <w:ilvl w:val="0"/>
          <w:numId w:val="1"/>
        </w:numPr>
        <w:spacing w:before="120"/>
        <w:ind w:left="357" w:hanging="357"/>
        <w:jc w:val="both"/>
        <w:rPr>
          <w:color w:val="auto"/>
        </w:rPr>
      </w:pPr>
      <w:r w:rsidRPr="008C226B">
        <w:rPr>
          <w:color w:val="auto"/>
        </w:rPr>
        <w:t>Atbalstu šo noteikumu ietvaros sniedz saskaņā ar:</w:t>
      </w:r>
    </w:p>
    <w:p w:rsidR="0043760B" w:rsidRPr="008C226B" w:rsidRDefault="0043760B" w:rsidP="00F47C5A">
      <w:pPr>
        <w:numPr>
          <w:ilvl w:val="1"/>
          <w:numId w:val="1"/>
        </w:numPr>
        <w:spacing w:before="120"/>
        <w:ind w:hanging="432"/>
        <w:jc w:val="both"/>
        <w:rPr>
          <w:color w:val="auto"/>
        </w:rPr>
      </w:pPr>
      <w:r w:rsidRPr="008C226B">
        <w:rPr>
          <w:color w:val="auto"/>
        </w:rPr>
        <w:t>Kom</w:t>
      </w:r>
      <w:r w:rsidR="000564EF" w:rsidRPr="008C226B">
        <w:rPr>
          <w:color w:val="auto"/>
        </w:rPr>
        <w:t>isijas regulas Nr.651/2014 14.</w:t>
      </w:r>
      <w:r w:rsidRPr="008C226B">
        <w:rPr>
          <w:color w:val="auto"/>
        </w:rPr>
        <w:t>pantu, ja atbalstu plānots piešķirt mazajiem (sīkajiem) vai vidējiem komersantiem;</w:t>
      </w:r>
    </w:p>
    <w:p w:rsidR="000564EF" w:rsidRPr="008C226B" w:rsidRDefault="000564EF" w:rsidP="00F47C5A">
      <w:pPr>
        <w:numPr>
          <w:ilvl w:val="1"/>
          <w:numId w:val="1"/>
        </w:numPr>
        <w:spacing w:before="120"/>
        <w:ind w:hanging="432"/>
        <w:jc w:val="both"/>
        <w:rPr>
          <w:color w:val="auto"/>
        </w:rPr>
      </w:pPr>
      <w:r w:rsidRPr="008C226B">
        <w:rPr>
          <w:color w:val="auto"/>
        </w:rPr>
        <w:t>Komisijas regulas Nr.651/2014 48.un 56.pantu, ja atbalstu plānots piešķirt pašvaldībām, pašvaldību iestādēm, pašvaldību kapitālsabiedrībām, kas veic pašvaldības deleģēto pārvaldes uzdevumu izpildi;</w:t>
      </w:r>
    </w:p>
    <w:p w:rsidR="0043760B" w:rsidRPr="008C226B" w:rsidRDefault="0043760B" w:rsidP="00F47C5A">
      <w:pPr>
        <w:numPr>
          <w:ilvl w:val="1"/>
          <w:numId w:val="1"/>
        </w:numPr>
        <w:spacing w:before="120"/>
        <w:ind w:hanging="432"/>
        <w:jc w:val="both"/>
        <w:rPr>
          <w:color w:val="auto"/>
        </w:rPr>
      </w:pPr>
      <w:r w:rsidRPr="008C226B">
        <w:rPr>
          <w:color w:val="auto"/>
        </w:rPr>
        <w:t>Komisijas regulas Nr.702/2014 14.pantu, ja atbalstu plānots piešķirt</w:t>
      </w:r>
      <w:r w:rsidR="00962DC4" w:rsidRPr="008C226B">
        <w:rPr>
          <w:color w:val="auto"/>
        </w:rPr>
        <w:t xml:space="preserve"> zemnieku saimniecībām un mazajiem (sīkajiem) vai vidējiem</w:t>
      </w:r>
      <w:r w:rsidRPr="008C226B">
        <w:rPr>
          <w:color w:val="auto"/>
        </w:rPr>
        <w:t xml:space="preserve"> komersantiem, kas nodarbojas ar primāro lauksaimniecību</w:t>
      </w:r>
      <w:r w:rsidR="00962DC4" w:rsidRPr="008C226B">
        <w:rPr>
          <w:color w:val="auto"/>
        </w:rPr>
        <w:t xml:space="preserve">, izņemot šo noteikumu 2.1.apakšpunktā </w:t>
      </w:r>
      <w:r w:rsidR="00E91280" w:rsidRPr="008C226B">
        <w:rPr>
          <w:color w:val="auto"/>
        </w:rPr>
        <w:t xml:space="preserve">minēto </w:t>
      </w:r>
      <w:r w:rsidR="00962DC4" w:rsidRPr="008C226B">
        <w:rPr>
          <w:color w:val="auto"/>
        </w:rPr>
        <w:t>pirmo atlases kārtu</w:t>
      </w:r>
      <w:r w:rsidR="00517CC3" w:rsidRPr="008C226B">
        <w:rPr>
          <w:color w:val="auto"/>
        </w:rPr>
        <w:t xml:space="preserve"> un šo noteikumu 2.3.apakšpunktā </w:t>
      </w:r>
      <w:r w:rsidR="00E91280" w:rsidRPr="008C226B">
        <w:rPr>
          <w:color w:val="auto"/>
        </w:rPr>
        <w:t xml:space="preserve">minētās </w:t>
      </w:r>
      <w:r w:rsidR="00517CC3" w:rsidRPr="008C226B">
        <w:rPr>
          <w:color w:val="auto"/>
        </w:rPr>
        <w:t>trešās atlases kārtas nacionālas nozīmes attīstības centru pašvaldības, to iestādes un nacionālas nozīmes attīstības centru pašvaldību kapitālsabiedrības, kas veic pašvaldības deleģēto pārvaldes uzdevumu izpildi</w:t>
      </w:r>
      <w:r w:rsidRPr="008C226B">
        <w:rPr>
          <w:color w:val="auto"/>
        </w:rPr>
        <w:t>;</w:t>
      </w:r>
    </w:p>
    <w:p w:rsidR="0043760B" w:rsidRPr="008C226B" w:rsidRDefault="0043760B" w:rsidP="00F47C5A">
      <w:pPr>
        <w:numPr>
          <w:ilvl w:val="1"/>
          <w:numId w:val="1"/>
        </w:numPr>
        <w:spacing w:before="120"/>
        <w:ind w:hanging="432"/>
        <w:jc w:val="both"/>
        <w:rPr>
          <w:color w:val="auto"/>
        </w:rPr>
      </w:pPr>
      <w:r w:rsidRPr="008C226B">
        <w:rPr>
          <w:color w:val="auto"/>
        </w:rPr>
        <w:t xml:space="preserve">Komisijas regulas Nr.1388/2014 27., 28., 31.un 42.pantu, ja atbalstu plānots piešķirt zvejnieku saimniecībām un </w:t>
      </w:r>
      <w:r w:rsidR="007F406B" w:rsidRPr="008C226B">
        <w:rPr>
          <w:color w:val="auto"/>
        </w:rPr>
        <w:t xml:space="preserve">mazajiem (sīkajiem) vai vidējiem </w:t>
      </w:r>
      <w:r w:rsidRPr="008C226B">
        <w:rPr>
          <w:color w:val="auto"/>
        </w:rPr>
        <w:t xml:space="preserve">komersantiem, kas </w:t>
      </w:r>
      <w:r w:rsidRPr="008C226B">
        <w:rPr>
          <w:color w:val="auto"/>
        </w:rPr>
        <w:lastRenderedPageBreak/>
        <w:t>nodarbojas ar zvejas un akvakultūras produktu ražošanu un apstrādi</w:t>
      </w:r>
      <w:r w:rsidR="007F406B" w:rsidRPr="008C226B">
        <w:rPr>
          <w:color w:val="auto"/>
        </w:rPr>
        <w:t xml:space="preserve">, izņemot šo noteikumu 2.1.apakšpunktā </w:t>
      </w:r>
      <w:r w:rsidR="00E91280" w:rsidRPr="008C226B">
        <w:rPr>
          <w:color w:val="auto"/>
        </w:rPr>
        <w:t xml:space="preserve">minēto </w:t>
      </w:r>
      <w:r w:rsidR="007F406B" w:rsidRPr="008C226B">
        <w:rPr>
          <w:color w:val="auto"/>
        </w:rPr>
        <w:t>pirmo atlases kārtu</w:t>
      </w:r>
      <w:r w:rsidR="00517CC3" w:rsidRPr="008C226B">
        <w:rPr>
          <w:color w:val="auto"/>
        </w:rPr>
        <w:t xml:space="preserve"> un šo noteikumu 2.3.apakšpunktā </w:t>
      </w:r>
      <w:r w:rsidR="00E91280" w:rsidRPr="008C226B">
        <w:rPr>
          <w:color w:val="auto"/>
        </w:rPr>
        <w:t xml:space="preserve">minētās </w:t>
      </w:r>
      <w:r w:rsidR="00517CC3" w:rsidRPr="008C226B">
        <w:rPr>
          <w:color w:val="auto"/>
        </w:rPr>
        <w:t>trešās atlases kārtas nacionālas nozīmes attīstības centru pašvaldības, to iestādes un nacionālas nozīmes attīstības centru pašvaldību kapitālsabiedrības, kas veic pašvaldības deleģēto pārvaldes uzdevumu izpildi</w:t>
      </w:r>
      <w:r w:rsidRPr="008C226B">
        <w:rPr>
          <w:color w:val="auto"/>
        </w:rPr>
        <w:t>.</w:t>
      </w:r>
    </w:p>
    <w:p w:rsidR="00041B1F" w:rsidRPr="00446884" w:rsidRDefault="002D1D03" w:rsidP="002D1D03">
      <w:pPr>
        <w:numPr>
          <w:ilvl w:val="0"/>
          <w:numId w:val="1"/>
        </w:numPr>
        <w:spacing w:before="120"/>
        <w:ind w:left="357" w:hanging="357"/>
        <w:jc w:val="both"/>
        <w:rPr>
          <w:b/>
        </w:rPr>
      </w:pPr>
      <w:r w:rsidRPr="008C226B">
        <w:rPr>
          <w:color w:val="auto"/>
        </w:rPr>
        <w:t xml:space="preserve">Komisijas </w:t>
      </w:r>
      <w:r w:rsidR="00895A3C" w:rsidRPr="008C226B">
        <w:rPr>
          <w:color w:val="auto"/>
        </w:rPr>
        <w:t xml:space="preserve">regulas </w:t>
      </w:r>
      <w:r w:rsidRPr="008C226B">
        <w:rPr>
          <w:color w:val="auto"/>
        </w:rPr>
        <w:t xml:space="preserve">Nr.651/2014 9.panta, Komisijas </w:t>
      </w:r>
      <w:r w:rsidR="00895A3C" w:rsidRPr="008C226B">
        <w:rPr>
          <w:color w:val="auto"/>
        </w:rPr>
        <w:t xml:space="preserve">regulas </w:t>
      </w:r>
      <w:r w:rsidRPr="008C226B">
        <w:rPr>
          <w:color w:val="auto"/>
        </w:rPr>
        <w:t xml:space="preserve">702/2014 9.panta un Komisijas regulas Nr.1388/2014 9.panta prasības </w:t>
      </w:r>
      <w:r w:rsidR="00E91280" w:rsidRPr="008C226B">
        <w:rPr>
          <w:color w:val="auto"/>
        </w:rPr>
        <w:t xml:space="preserve">attiecībā uz </w:t>
      </w:r>
      <w:r w:rsidRPr="008C226B">
        <w:rPr>
          <w:color w:val="auto"/>
        </w:rPr>
        <w:t xml:space="preserve">informācijas publicēšanu par atbalsta programmu publicē </w:t>
      </w:r>
      <w:r w:rsidR="00EA1AA3" w:rsidRPr="008C226B">
        <w:rPr>
          <w:color w:val="auto"/>
        </w:rPr>
        <w:t>Vides aizsardzības un reģionālās attīstības ministrijas</w:t>
      </w:r>
      <w:r w:rsidRPr="008C226B">
        <w:rPr>
          <w:color w:val="auto"/>
        </w:rPr>
        <w:t xml:space="preserve"> </w:t>
      </w:r>
      <w:r w:rsidR="00EF7BFA" w:rsidRPr="008C226B">
        <w:rPr>
          <w:color w:val="auto"/>
        </w:rPr>
        <w:t>tīmekļvietnē</w:t>
      </w:r>
      <w:r w:rsidRPr="008C226B">
        <w:rPr>
          <w:color w:val="auto"/>
        </w:rPr>
        <w:t xml:space="preserve"> saskaņā ar Komisijas regulas Nr.651/2014 9.panta 1., 2. un 4.punktu, Komisijas regulas Nr.702/2014 9.panta 2.,</w:t>
      </w:r>
      <w:r w:rsidR="007F406B" w:rsidRPr="008C226B">
        <w:rPr>
          <w:color w:val="auto"/>
        </w:rPr>
        <w:t xml:space="preserve"> </w:t>
      </w:r>
      <w:r w:rsidRPr="008C226B">
        <w:rPr>
          <w:color w:val="auto"/>
        </w:rPr>
        <w:t xml:space="preserve">3. un 4.punktu un Komisijas regulas Nr.1388/2014 </w:t>
      </w:r>
      <w:r w:rsidR="0043760B" w:rsidRPr="008C226B">
        <w:rPr>
          <w:color w:val="auto"/>
        </w:rPr>
        <w:t xml:space="preserve">9.panta </w:t>
      </w:r>
      <w:r w:rsidRPr="008C226B">
        <w:rPr>
          <w:color w:val="auto"/>
        </w:rPr>
        <w:t>1.un 3.punktu no šo noteikumu spēkā stāšanās dienas</w:t>
      </w:r>
      <w:r w:rsidRPr="00446884">
        <w:rPr>
          <w:b/>
        </w:rPr>
        <w:t>.</w:t>
      </w:r>
    </w:p>
    <w:p w:rsidR="00041B1F" w:rsidRPr="00446884" w:rsidRDefault="00041B1F">
      <w:pPr>
        <w:spacing w:before="120"/>
        <w:jc w:val="both"/>
      </w:pPr>
    </w:p>
    <w:p w:rsidR="00041B1F" w:rsidRPr="00446884" w:rsidRDefault="00714F32">
      <w:pPr>
        <w:spacing w:before="120"/>
        <w:jc w:val="both"/>
      </w:pPr>
      <w:r w:rsidRPr="00446884">
        <w:t>Ministru prezidente</w:t>
      </w:r>
      <w:r w:rsidRPr="00446884">
        <w:tab/>
        <w:t xml:space="preserve">   </w:t>
      </w:r>
      <w:r w:rsidRPr="00446884">
        <w:tab/>
      </w:r>
      <w:r w:rsidRPr="00446884">
        <w:tab/>
      </w:r>
      <w:r w:rsidRPr="00446884">
        <w:tab/>
      </w:r>
      <w:r w:rsidRPr="00446884">
        <w:tab/>
      </w:r>
      <w:r w:rsidRPr="00446884">
        <w:tab/>
      </w:r>
      <w:r w:rsidRPr="00446884">
        <w:tab/>
        <w:t xml:space="preserve">      </w:t>
      </w:r>
      <w:r w:rsidRPr="00446884">
        <w:tab/>
        <w:t>L.Straujuma</w:t>
      </w:r>
    </w:p>
    <w:p w:rsidR="00041B1F" w:rsidRPr="00446884" w:rsidRDefault="00041B1F">
      <w:pPr>
        <w:jc w:val="both"/>
      </w:pPr>
    </w:p>
    <w:p w:rsidR="00041B1F" w:rsidRPr="00446884" w:rsidRDefault="00714F32">
      <w:pPr>
        <w:jc w:val="both"/>
      </w:pPr>
      <w:r w:rsidRPr="00446884">
        <w:t>Vides aizsardzības un reģionālās attīstības ministrs</w:t>
      </w:r>
      <w:r w:rsidRPr="00446884">
        <w:tab/>
      </w:r>
      <w:r w:rsidRPr="00446884">
        <w:tab/>
      </w:r>
      <w:r w:rsidRPr="00446884">
        <w:tab/>
      </w:r>
      <w:r w:rsidRPr="00446884">
        <w:tab/>
        <w:t>K.Gerhards</w:t>
      </w:r>
    </w:p>
    <w:p w:rsidR="00041B1F" w:rsidRPr="00446884" w:rsidRDefault="00041B1F">
      <w:pPr>
        <w:jc w:val="both"/>
      </w:pPr>
    </w:p>
    <w:p w:rsidR="00041B1F" w:rsidRPr="00446884" w:rsidRDefault="00041B1F">
      <w:pPr>
        <w:jc w:val="both"/>
      </w:pPr>
    </w:p>
    <w:p w:rsidR="00041B1F" w:rsidRPr="00446884" w:rsidRDefault="00714F32">
      <w:pPr>
        <w:jc w:val="both"/>
      </w:pPr>
      <w:r w:rsidRPr="00446884">
        <w:t>Iesniedzējs:</w:t>
      </w:r>
    </w:p>
    <w:p w:rsidR="00041B1F" w:rsidRPr="00446884" w:rsidRDefault="00714F32">
      <w:pPr>
        <w:jc w:val="both"/>
      </w:pPr>
      <w:r w:rsidRPr="00446884">
        <w:t>Vides aizsardzības un reģionālās attīstības ministrs</w:t>
      </w:r>
      <w:r w:rsidRPr="00446884">
        <w:tab/>
      </w:r>
      <w:r w:rsidRPr="00446884">
        <w:tab/>
      </w:r>
      <w:r w:rsidRPr="00446884">
        <w:tab/>
      </w:r>
      <w:r w:rsidRPr="00446884">
        <w:tab/>
        <w:t>K.Gerhards</w:t>
      </w:r>
    </w:p>
    <w:p w:rsidR="00041B1F" w:rsidRPr="00446884" w:rsidRDefault="00041B1F">
      <w:pPr>
        <w:spacing w:before="120"/>
        <w:jc w:val="both"/>
      </w:pPr>
    </w:p>
    <w:p w:rsidR="00041B1F" w:rsidRPr="00446884" w:rsidRDefault="00041B1F">
      <w:pPr>
        <w:spacing w:before="120"/>
        <w:jc w:val="both"/>
      </w:pPr>
    </w:p>
    <w:p w:rsidR="00041B1F" w:rsidRPr="00446884" w:rsidRDefault="00714F32">
      <w:pPr>
        <w:keepLines/>
        <w:widowControl w:val="0"/>
        <w:tabs>
          <w:tab w:val="right" w:pos="8222"/>
        </w:tabs>
        <w:spacing w:line="276" w:lineRule="auto"/>
        <w:jc w:val="both"/>
      </w:pPr>
      <w:r w:rsidRPr="00446884">
        <w:t>Vīza: Valsts sekretārs</w:t>
      </w:r>
      <w:r w:rsidRPr="00446884">
        <w:tab/>
        <w:t>G.Puķītis</w:t>
      </w:r>
    </w:p>
    <w:p w:rsidR="00041B1F" w:rsidRDefault="00041B1F">
      <w:pPr>
        <w:keepLines/>
        <w:widowControl w:val="0"/>
        <w:tabs>
          <w:tab w:val="right" w:pos="8222"/>
        </w:tabs>
        <w:spacing w:line="276" w:lineRule="auto"/>
        <w:jc w:val="both"/>
      </w:pPr>
    </w:p>
    <w:p w:rsidR="009D4963" w:rsidRDefault="009D4963">
      <w:pPr>
        <w:keepLines/>
        <w:widowControl w:val="0"/>
        <w:tabs>
          <w:tab w:val="right" w:pos="8222"/>
        </w:tabs>
        <w:spacing w:line="276" w:lineRule="auto"/>
        <w:jc w:val="both"/>
      </w:pPr>
    </w:p>
    <w:p w:rsidR="009D4963" w:rsidRDefault="009D4963">
      <w:pPr>
        <w:keepLines/>
        <w:widowControl w:val="0"/>
        <w:tabs>
          <w:tab w:val="right" w:pos="8222"/>
        </w:tabs>
        <w:spacing w:line="276" w:lineRule="auto"/>
        <w:jc w:val="both"/>
      </w:pPr>
    </w:p>
    <w:p w:rsidR="009D4963" w:rsidRDefault="009D4963">
      <w:pPr>
        <w:keepLines/>
        <w:widowControl w:val="0"/>
        <w:tabs>
          <w:tab w:val="right" w:pos="8222"/>
        </w:tabs>
        <w:spacing w:line="276" w:lineRule="auto"/>
        <w:jc w:val="both"/>
      </w:pPr>
    </w:p>
    <w:p w:rsidR="009D4963" w:rsidRDefault="009D4963">
      <w:pPr>
        <w:keepLines/>
        <w:widowControl w:val="0"/>
        <w:tabs>
          <w:tab w:val="right" w:pos="8222"/>
        </w:tabs>
        <w:spacing w:line="276" w:lineRule="auto"/>
        <w:jc w:val="both"/>
      </w:pPr>
    </w:p>
    <w:p w:rsidR="009D4963" w:rsidRDefault="009D4963">
      <w:pPr>
        <w:keepLines/>
        <w:widowControl w:val="0"/>
        <w:tabs>
          <w:tab w:val="right" w:pos="8222"/>
        </w:tabs>
        <w:spacing w:line="276" w:lineRule="auto"/>
        <w:jc w:val="both"/>
      </w:pPr>
    </w:p>
    <w:p w:rsidR="009D4963" w:rsidRDefault="009D4963">
      <w:pPr>
        <w:keepLines/>
        <w:widowControl w:val="0"/>
        <w:tabs>
          <w:tab w:val="right" w:pos="8222"/>
        </w:tabs>
        <w:spacing w:line="276" w:lineRule="auto"/>
        <w:jc w:val="both"/>
      </w:pPr>
    </w:p>
    <w:p w:rsidR="009D4963" w:rsidRDefault="009D4963">
      <w:pPr>
        <w:keepLines/>
        <w:widowControl w:val="0"/>
        <w:tabs>
          <w:tab w:val="right" w:pos="8222"/>
        </w:tabs>
        <w:spacing w:line="276" w:lineRule="auto"/>
        <w:jc w:val="both"/>
      </w:pPr>
    </w:p>
    <w:p w:rsidR="009D4963" w:rsidRDefault="009D4963">
      <w:pPr>
        <w:keepLines/>
        <w:widowControl w:val="0"/>
        <w:tabs>
          <w:tab w:val="right" w:pos="8222"/>
        </w:tabs>
        <w:spacing w:line="276" w:lineRule="auto"/>
        <w:jc w:val="both"/>
      </w:pPr>
    </w:p>
    <w:p w:rsidR="009D4963" w:rsidRDefault="009D4963">
      <w:pPr>
        <w:keepLines/>
        <w:widowControl w:val="0"/>
        <w:tabs>
          <w:tab w:val="right" w:pos="8222"/>
        </w:tabs>
        <w:spacing w:line="276" w:lineRule="auto"/>
        <w:jc w:val="both"/>
      </w:pPr>
    </w:p>
    <w:p w:rsidR="009D4963" w:rsidRDefault="009D4963">
      <w:pPr>
        <w:keepLines/>
        <w:widowControl w:val="0"/>
        <w:tabs>
          <w:tab w:val="right" w:pos="8222"/>
        </w:tabs>
        <w:spacing w:line="276" w:lineRule="auto"/>
        <w:jc w:val="both"/>
      </w:pPr>
    </w:p>
    <w:p w:rsidR="009D4963" w:rsidRDefault="009D4963">
      <w:pPr>
        <w:keepLines/>
        <w:widowControl w:val="0"/>
        <w:tabs>
          <w:tab w:val="right" w:pos="8222"/>
        </w:tabs>
        <w:spacing w:line="276" w:lineRule="auto"/>
        <w:jc w:val="both"/>
      </w:pPr>
    </w:p>
    <w:p w:rsidR="009D4963" w:rsidRDefault="009D4963">
      <w:pPr>
        <w:keepLines/>
        <w:widowControl w:val="0"/>
        <w:tabs>
          <w:tab w:val="right" w:pos="8222"/>
        </w:tabs>
        <w:spacing w:line="276" w:lineRule="auto"/>
        <w:jc w:val="both"/>
      </w:pPr>
    </w:p>
    <w:p w:rsidR="009D4963" w:rsidRPr="00446884" w:rsidRDefault="009D4963">
      <w:pPr>
        <w:keepLines/>
        <w:widowControl w:val="0"/>
        <w:tabs>
          <w:tab w:val="right" w:pos="8222"/>
        </w:tabs>
        <w:spacing w:line="276" w:lineRule="auto"/>
        <w:jc w:val="both"/>
      </w:pPr>
    </w:p>
    <w:p w:rsidR="00041B1F" w:rsidRPr="00446884" w:rsidRDefault="006B18B8">
      <w:r>
        <w:rPr>
          <w:sz w:val="18"/>
          <w:szCs w:val="18"/>
        </w:rPr>
        <w:t>0</w:t>
      </w:r>
      <w:r w:rsidR="00102B03">
        <w:rPr>
          <w:sz w:val="18"/>
          <w:szCs w:val="18"/>
        </w:rPr>
        <w:t>4</w:t>
      </w:r>
      <w:r w:rsidR="00714F32" w:rsidRPr="00446884">
        <w:rPr>
          <w:sz w:val="18"/>
          <w:szCs w:val="18"/>
        </w:rPr>
        <w:t>.</w:t>
      </w:r>
      <w:r w:rsidR="00CD0973">
        <w:rPr>
          <w:sz w:val="18"/>
          <w:szCs w:val="18"/>
        </w:rPr>
        <w:t>1</w:t>
      </w:r>
      <w:r w:rsidR="008D75CE">
        <w:rPr>
          <w:sz w:val="18"/>
          <w:szCs w:val="18"/>
        </w:rPr>
        <w:t>1</w:t>
      </w:r>
      <w:r w:rsidR="00714F32" w:rsidRPr="00446884">
        <w:rPr>
          <w:sz w:val="18"/>
          <w:szCs w:val="18"/>
        </w:rPr>
        <w:t xml:space="preserve">.2015 </w:t>
      </w:r>
      <w:r w:rsidR="009D4963">
        <w:rPr>
          <w:sz w:val="18"/>
          <w:szCs w:val="18"/>
        </w:rPr>
        <w:t>11</w:t>
      </w:r>
      <w:r w:rsidR="00714F32" w:rsidRPr="00446884">
        <w:rPr>
          <w:sz w:val="18"/>
          <w:szCs w:val="18"/>
        </w:rPr>
        <w:t>:</w:t>
      </w:r>
      <w:r w:rsidR="009D4963">
        <w:rPr>
          <w:sz w:val="18"/>
          <w:szCs w:val="18"/>
        </w:rPr>
        <w:t>4</w:t>
      </w:r>
      <w:r w:rsidR="001246BB">
        <w:rPr>
          <w:sz w:val="18"/>
          <w:szCs w:val="18"/>
        </w:rPr>
        <w:t>6</w:t>
      </w:r>
    </w:p>
    <w:p w:rsidR="00041B1F" w:rsidRPr="00446884" w:rsidRDefault="008A487F">
      <w:r>
        <w:rPr>
          <w:sz w:val="18"/>
          <w:szCs w:val="18"/>
        </w:rPr>
        <w:t xml:space="preserve">7 </w:t>
      </w:r>
      <w:r w:rsidR="00BD3427">
        <w:rPr>
          <w:sz w:val="18"/>
          <w:szCs w:val="18"/>
        </w:rPr>
        <w:t>5</w:t>
      </w:r>
      <w:r w:rsidR="001246BB">
        <w:rPr>
          <w:sz w:val="18"/>
          <w:szCs w:val="18"/>
        </w:rPr>
        <w:t>19</w:t>
      </w:r>
    </w:p>
    <w:p w:rsidR="00041B1F" w:rsidRPr="00446884" w:rsidRDefault="00714F32">
      <w:r w:rsidRPr="00446884">
        <w:rPr>
          <w:sz w:val="18"/>
          <w:szCs w:val="18"/>
        </w:rPr>
        <w:t>Ritvars Timermanis, 66016709</w:t>
      </w:r>
    </w:p>
    <w:p w:rsidR="00041B1F" w:rsidRDefault="008C1192">
      <w:hyperlink r:id="rId36">
        <w:r w:rsidR="00714F32" w:rsidRPr="00446884">
          <w:rPr>
            <w:color w:val="0000FF"/>
            <w:sz w:val="18"/>
            <w:szCs w:val="18"/>
            <w:u w:val="single"/>
          </w:rPr>
          <w:t>Ritvars.Timermanis@varam.gov.lv</w:t>
        </w:r>
      </w:hyperlink>
      <w:r w:rsidR="00714F32">
        <w:rPr>
          <w:sz w:val="18"/>
          <w:szCs w:val="18"/>
        </w:rPr>
        <w:t xml:space="preserve"> </w:t>
      </w:r>
    </w:p>
    <w:p w:rsidR="00B339F6" w:rsidRPr="00FF1183" w:rsidRDefault="00020A22" w:rsidP="00B339F6">
      <w:pPr>
        <w:jc w:val="both"/>
        <w:rPr>
          <w:sz w:val="20"/>
          <w:szCs w:val="20"/>
        </w:rPr>
      </w:pPr>
      <w:r>
        <w:rPr>
          <w:sz w:val="20"/>
          <w:szCs w:val="20"/>
        </w:rPr>
        <w:t xml:space="preserve">Evita </w:t>
      </w:r>
      <w:r w:rsidR="00B339F6" w:rsidRPr="00FF1183">
        <w:rPr>
          <w:sz w:val="20"/>
          <w:szCs w:val="20"/>
        </w:rPr>
        <w:t>Nīmane, 66016776</w:t>
      </w:r>
    </w:p>
    <w:p w:rsidR="00B339F6" w:rsidRPr="00FF1183" w:rsidRDefault="008C1192" w:rsidP="00B339F6">
      <w:pPr>
        <w:jc w:val="both"/>
        <w:rPr>
          <w:sz w:val="20"/>
          <w:szCs w:val="20"/>
        </w:rPr>
      </w:pPr>
      <w:hyperlink r:id="rId37" w:history="1">
        <w:r w:rsidR="00B339F6" w:rsidRPr="00FF1183">
          <w:rPr>
            <w:rStyle w:val="Hyperlink"/>
            <w:sz w:val="20"/>
            <w:szCs w:val="20"/>
          </w:rPr>
          <w:t>evita.nimane@varam.gov.lv</w:t>
        </w:r>
      </w:hyperlink>
    </w:p>
    <w:p w:rsidR="00041B1F" w:rsidRDefault="00041B1F">
      <w:pPr>
        <w:spacing w:after="120"/>
        <w:jc w:val="both"/>
      </w:pPr>
    </w:p>
    <w:sectPr w:rsidR="00041B1F" w:rsidSect="000C5F2D">
      <w:headerReference w:type="default" r:id="rId38"/>
      <w:footerReference w:type="default" r:id="rId39"/>
      <w:headerReference w:type="first" r:id="rId40"/>
      <w:footerReference w:type="first" r:id="rId41"/>
      <w:pgSz w:w="11906" w:h="16838"/>
      <w:pgMar w:top="1276" w:right="1134"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28E" w:rsidRDefault="0050028E">
      <w:r>
        <w:separator/>
      </w:r>
    </w:p>
  </w:endnote>
  <w:endnote w:type="continuationSeparator" w:id="0">
    <w:p w:rsidR="0050028E" w:rsidRDefault="0050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8E" w:rsidRDefault="0050028E">
    <w:pPr>
      <w:spacing w:after="338"/>
      <w:jc w:val="both"/>
    </w:pPr>
    <w:r>
      <w:rPr>
        <w:sz w:val="18"/>
        <w:szCs w:val="18"/>
      </w:rPr>
      <w:t>VARAMNot_</w:t>
    </w:r>
    <w:r w:rsidR="006B18B8">
      <w:rPr>
        <w:sz w:val="18"/>
        <w:szCs w:val="18"/>
      </w:rPr>
      <w:t>0</w:t>
    </w:r>
    <w:r w:rsidR="00102B03">
      <w:rPr>
        <w:sz w:val="18"/>
        <w:szCs w:val="18"/>
      </w:rPr>
      <w:t>4</w:t>
    </w:r>
    <w:r w:rsidR="006B18B8">
      <w:rPr>
        <w:sz w:val="18"/>
        <w:szCs w:val="18"/>
      </w:rPr>
      <w:t>112015</w:t>
    </w:r>
    <w:r>
      <w:rPr>
        <w:sz w:val="18"/>
        <w:szCs w:val="18"/>
      </w:rPr>
      <w:t xml:space="preserve">_VSS392; Darbības programmas „Izaugsme un nodarbinātība” 5.6.2. specifiskā atbalsta mērķa „Teritoriju </w:t>
    </w:r>
    <w:proofErr w:type="spellStart"/>
    <w:r>
      <w:rPr>
        <w:sz w:val="18"/>
        <w:szCs w:val="18"/>
      </w:rPr>
      <w:t>revitalizācija</w:t>
    </w:r>
    <w:proofErr w:type="spellEnd"/>
    <w:r>
      <w:rPr>
        <w:sz w:val="18"/>
        <w:szCs w:val="18"/>
      </w:rPr>
      <w:t>, reģenerējot degradētās teritorijas atbilstoši pašvaldību integrētajām attīstības programmām”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8E" w:rsidRDefault="0050028E">
    <w:pPr>
      <w:spacing w:after="338"/>
      <w:jc w:val="both"/>
    </w:pPr>
    <w:r>
      <w:rPr>
        <w:sz w:val="18"/>
        <w:szCs w:val="18"/>
      </w:rPr>
      <w:t>VARAMNot_</w:t>
    </w:r>
    <w:r w:rsidR="006B18B8">
      <w:rPr>
        <w:sz w:val="18"/>
        <w:szCs w:val="18"/>
      </w:rPr>
      <w:t>0</w:t>
    </w:r>
    <w:r w:rsidR="00102B03">
      <w:rPr>
        <w:sz w:val="18"/>
        <w:szCs w:val="18"/>
      </w:rPr>
      <w:t>4</w:t>
    </w:r>
    <w:r w:rsidR="006B18B8">
      <w:rPr>
        <w:sz w:val="18"/>
        <w:szCs w:val="18"/>
      </w:rPr>
      <w:t>112015</w:t>
    </w:r>
    <w:r>
      <w:rPr>
        <w:sz w:val="18"/>
        <w:szCs w:val="18"/>
      </w:rPr>
      <w:t xml:space="preserve">_VSS392; Darbības programmas „Izaugsme un nodarbinātība” 5.6.2. specifiskā atbalsta mērķa „Teritoriju </w:t>
    </w:r>
    <w:proofErr w:type="spellStart"/>
    <w:r>
      <w:rPr>
        <w:sz w:val="18"/>
        <w:szCs w:val="18"/>
      </w:rPr>
      <w:t>revitalizācija</w:t>
    </w:r>
    <w:proofErr w:type="spellEnd"/>
    <w:r>
      <w:rPr>
        <w:sz w:val="18"/>
        <w:szCs w:val="18"/>
      </w:rPr>
      <w:t>, reģenerējot degradētās teritorijas atbilstoši pašvaldību integrētajām attīstības programmām”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28E" w:rsidRDefault="0050028E">
      <w:r>
        <w:separator/>
      </w:r>
    </w:p>
  </w:footnote>
  <w:footnote w:type="continuationSeparator" w:id="0">
    <w:p w:rsidR="0050028E" w:rsidRDefault="00500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8E" w:rsidRDefault="00AB4339">
    <w:pPr>
      <w:tabs>
        <w:tab w:val="center" w:pos="4153"/>
        <w:tab w:val="right" w:pos="8306"/>
      </w:tabs>
      <w:spacing w:before="709"/>
      <w:jc w:val="center"/>
    </w:pPr>
    <w:r>
      <w:fldChar w:fldCharType="begin"/>
    </w:r>
    <w:r>
      <w:instrText>PAGE</w:instrText>
    </w:r>
    <w:r>
      <w:fldChar w:fldCharType="separate"/>
    </w:r>
    <w:r w:rsidR="008C1192">
      <w:rPr>
        <w:noProof/>
      </w:rPr>
      <w:t>20</w:t>
    </w:r>
    <w:r>
      <w:rPr>
        <w:noProof/>
      </w:rPr>
      <w:fldChar w:fldCharType="end"/>
    </w:r>
  </w:p>
  <w:p w:rsidR="0050028E" w:rsidRDefault="0050028E">
    <w:pPr>
      <w:tabs>
        <w:tab w:val="center" w:pos="4153"/>
        <w:tab w:val="right" w:pos="8306"/>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8E" w:rsidRDefault="0050028E">
    <w:pPr>
      <w:tabs>
        <w:tab w:val="center" w:pos="4153"/>
        <w:tab w:val="right" w:pos="8306"/>
      </w:tabs>
      <w:spacing w:before="709"/>
      <w:jc w:val="right"/>
    </w:pPr>
    <w:r>
      <w:rPr>
        <w:i/>
        <w:sz w:val="20"/>
        <w:szCs w:val="20"/>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52DF"/>
    <w:multiLevelType w:val="hybridMultilevel"/>
    <w:tmpl w:val="487892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F73030"/>
    <w:multiLevelType w:val="multilevel"/>
    <w:tmpl w:val="09902FC4"/>
    <w:lvl w:ilvl="0">
      <w:start w:val="1"/>
      <w:numFmt w:val="decimal"/>
      <w:lvlText w:val="%1."/>
      <w:lvlJc w:val="left"/>
      <w:pPr>
        <w:ind w:left="0" w:firstLine="142"/>
      </w:pPr>
      <w:rPr>
        <w:b w:val="0"/>
      </w:rPr>
    </w:lvl>
    <w:lvl w:ilvl="1">
      <w:start w:val="1"/>
      <w:numFmt w:val="decimal"/>
      <w:lvlText w:val="%1.%2."/>
      <w:lvlJc w:val="left"/>
      <w:pPr>
        <w:ind w:left="716" w:firstLine="283"/>
      </w:pPr>
    </w:lvl>
    <w:lvl w:ilvl="2">
      <w:start w:val="1"/>
      <w:numFmt w:val="decimal"/>
      <w:lvlText w:val="%1.%2.%3."/>
      <w:lvlJc w:val="left"/>
      <w:pPr>
        <w:ind w:left="1224" w:firstLine="720"/>
      </w:pPr>
      <w:rPr>
        <w:b w:val="0"/>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
    <w:nsid w:val="30A9114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78BD2C05"/>
    <w:multiLevelType w:val="hybridMultilevel"/>
    <w:tmpl w:val="7AFC9E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B1F"/>
    <w:rsid w:val="00001E40"/>
    <w:rsid w:val="00004BD5"/>
    <w:rsid w:val="00006BCE"/>
    <w:rsid w:val="00012455"/>
    <w:rsid w:val="00020A22"/>
    <w:rsid w:val="00021848"/>
    <w:rsid w:val="0003261E"/>
    <w:rsid w:val="0003604D"/>
    <w:rsid w:val="00041B1F"/>
    <w:rsid w:val="00044E0F"/>
    <w:rsid w:val="000453E0"/>
    <w:rsid w:val="000517AD"/>
    <w:rsid w:val="00051D84"/>
    <w:rsid w:val="000547E2"/>
    <w:rsid w:val="000564EF"/>
    <w:rsid w:val="0005719C"/>
    <w:rsid w:val="000575CE"/>
    <w:rsid w:val="00066BC2"/>
    <w:rsid w:val="000709CA"/>
    <w:rsid w:val="00083774"/>
    <w:rsid w:val="00091F2B"/>
    <w:rsid w:val="00092CBF"/>
    <w:rsid w:val="00093473"/>
    <w:rsid w:val="000947D8"/>
    <w:rsid w:val="000B1B54"/>
    <w:rsid w:val="000C0402"/>
    <w:rsid w:val="000C5E92"/>
    <w:rsid w:val="000C5F2D"/>
    <w:rsid w:val="000C6995"/>
    <w:rsid w:val="000C7EA2"/>
    <w:rsid w:val="000D0E22"/>
    <w:rsid w:val="000D2639"/>
    <w:rsid w:val="000D2B81"/>
    <w:rsid w:val="000D393C"/>
    <w:rsid w:val="000D74A3"/>
    <w:rsid w:val="000E3E95"/>
    <w:rsid w:val="000F024C"/>
    <w:rsid w:val="000F58A5"/>
    <w:rsid w:val="000F6508"/>
    <w:rsid w:val="001006CF"/>
    <w:rsid w:val="00102B03"/>
    <w:rsid w:val="0010611A"/>
    <w:rsid w:val="00114C00"/>
    <w:rsid w:val="00115904"/>
    <w:rsid w:val="001163EF"/>
    <w:rsid w:val="00120889"/>
    <w:rsid w:val="001246BB"/>
    <w:rsid w:val="00127425"/>
    <w:rsid w:val="00130AB5"/>
    <w:rsid w:val="001316CD"/>
    <w:rsid w:val="00136632"/>
    <w:rsid w:val="001464A2"/>
    <w:rsid w:val="001501CC"/>
    <w:rsid w:val="001545EC"/>
    <w:rsid w:val="001646FF"/>
    <w:rsid w:val="00175A06"/>
    <w:rsid w:val="00180D8F"/>
    <w:rsid w:val="00194527"/>
    <w:rsid w:val="00196B50"/>
    <w:rsid w:val="00196FD4"/>
    <w:rsid w:val="001A3CF3"/>
    <w:rsid w:val="001A7FCF"/>
    <w:rsid w:val="001B0BF4"/>
    <w:rsid w:val="001B1F6D"/>
    <w:rsid w:val="001B7494"/>
    <w:rsid w:val="001C09A1"/>
    <w:rsid w:val="001C7EA9"/>
    <w:rsid w:val="001D16AB"/>
    <w:rsid w:val="001D7C1C"/>
    <w:rsid w:val="001E27CE"/>
    <w:rsid w:val="001E6AE6"/>
    <w:rsid w:val="001F4496"/>
    <w:rsid w:val="001F5D32"/>
    <w:rsid w:val="001F6399"/>
    <w:rsid w:val="001F63E8"/>
    <w:rsid w:val="0020490C"/>
    <w:rsid w:val="002051BA"/>
    <w:rsid w:val="00207144"/>
    <w:rsid w:val="00207D55"/>
    <w:rsid w:val="00211D24"/>
    <w:rsid w:val="00213AE6"/>
    <w:rsid w:val="002236E7"/>
    <w:rsid w:val="00251942"/>
    <w:rsid w:val="0025473D"/>
    <w:rsid w:val="00254A24"/>
    <w:rsid w:val="00256716"/>
    <w:rsid w:val="00256A8E"/>
    <w:rsid w:val="00256DE5"/>
    <w:rsid w:val="00264454"/>
    <w:rsid w:val="00265FC2"/>
    <w:rsid w:val="00271D00"/>
    <w:rsid w:val="002773F6"/>
    <w:rsid w:val="002810AA"/>
    <w:rsid w:val="002837D6"/>
    <w:rsid w:val="00284017"/>
    <w:rsid w:val="00286F0E"/>
    <w:rsid w:val="002A4C5C"/>
    <w:rsid w:val="002A7DAA"/>
    <w:rsid w:val="002B40FB"/>
    <w:rsid w:val="002B438E"/>
    <w:rsid w:val="002B4813"/>
    <w:rsid w:val="002C0060"/>
    <w:rsid w:val="002C21E1"/>
    <w:rsid w:val="002D0BAF"/>
    <w:rsid w:val="002D1D03"/>
    <w:rsid w:val="002E00B3"/>
    <w:rsid w:val="002E1576"/>
    <w:rsid w:val="002E2092"/>
    <w:rsid w:val="002E26AA"/>
    <w:rsid w:val="002E430B"/>
    <w:rsid w:val="002E4F38"/>
    <w:rsid w:val="002E594D"/>
    <w:rsid w:val="002F4F9B"/>
    <w:rsid w:val="002F50E3"/>
    <w:rsid w:val="002F7558"/>
    <w:rsid w:val="00302451"/>
    <w:rsid w:val="00304839"/>
    <w:rsid w:val="00305C79"/>
    <w:rsid w:val="0031333B"/>
    <w:rsid w:val="0031613C"/>
    <w:rsid w:val="00316281"/>
    <w:rsid w:val="003209A2"/>
    <w:rsid w:val="00322C3F"/>
    <w:rsid w:val="00327A4F"/>
    <w:rsid w:val="0033218E"/>
    <w:rsid w:val="0033468B"/>
    <w:rsid w:val="00337AF8"/>
    <w:rsid w:val="00344C65"/>
    <w:rsid w:val="003513D4"/>
    <w:rsid w:val="003514FA"/>
    <w:rsid w:val="00354F22"/>
    <w:rsid w:val="00355CFA"/>
    <w:rsid w:val="00357724"/>
    <w:rsid w:val="003659DF"/>
    <w:rsid w:val="003672D1"/>
    <w:rsid w:val="00375858"/>
    <w:rsid w:val="003829A1"/>
    <w:rsid w:val="00392A6B"/>
    <w:rsid w:val="003975E9"/>
    <w:rsid w:val="003A48C8"/>
    <w:rsid w:val="003A649F"/>
    <w:rsid w:val="003B030A"/>
    <w:rsid w:val="003B15FC"/>
    <w:rsid w:val="003B457A"/>
    <w:rsid w:val="003B7753"/>
    <w:rsid w:val="003C2D99"/>
    <w:rsid w:val="003C5DBB"/>
    <w:rsid w:val="003C6718"/>
    <w:rsid w:val="003D48FD"/>
    <w:rsid w:val="003D5CA0"/>
    <w:rsid w:val="003E0026"/>
    <w:rsid w:val="003F2C31"/>
    <w:rsid w:val="003F76E4"/>
    <w:rsid w:val="0040065C"/>
    <w:rsid w:val="00413692"/>
    <w:rsid w:val="00415F53"/>
    <w:rsid w:val="004174CA"/>
    <w:rsid w:val="00421FAA"/>
    <w:rsid w:val="004222D5"/>
    <w:rsid w:val="0043760B"/>
    <w:rsid w:val="004433FF"/>
    <w:rsid w:val="00446884"/>
    <w:rsid w:val="00450D16"/>
    <w:rsid w:val="00452FA0"/>
    <w:rsid w:val="004641F7"/>
    <w:rsid w:val="00465972"/>
    <w:rsid w:val="00467E60"/>
    <w:rsid w:val="004705A6"/>
    <w:rsid w:val="00470AC2"/>
    <w:rsid w:val="00470CD7"/>
    <w:rsid w:val="00471832"/>
    <w:rsid w:val="004762B0"/>
    <w:rsid w:val="00490A49"/>
    <w:rsid w:val="004A34BB"/>
    <w:rsid w:val="004C0331"/>
    <w:rsid w:val="004C04B7"/>
    <w:rsid w:val="004C0D70"/>
    <w:rsid w:val="004C3A96"/>
    <w:rsid w:val="004D3D02"/>
    <w:rsid w:val="004D5734"/>
    <w:rsid w:val="004E0139"/>
    <w:rsid w:val="004E42DA"/>
    <w:rsid w:val="004E7B09"/>
    <w:rsid w:val="004F7615"/>
    <w:rsid w:val="004F7FE1"/>
    <w:rsid w:val="0050028E"/>
    <w:rsid w:val="005002BD"/>
    <w:rsid w:val="00505470"/>
    <w:rsid w:val="00505898"/>
    <w:rsid w:val="005075D7"/>
    <w:rsid w:val="00510E88"/>
    <w:rsid w:val="005117C2"/>
    <w:rsid w:val="00514334"/>
    <w:rsid w:val="005160D8"/>
    <w:rsid w:val="00517CC3"/>
    <w:rsid w:val="00520F97"/>
    <w:rsid w:val="00524200"/>
    <w:rsid w:val="005266B5"/>
    <w:rsid w:val="005315C4"/>
    <w:rsid w:val="00535850"/>
    <w:rsid w:val="00544D51"/>
    <w:rsid w:val="00553DC4"/>
    <w:rsid w:val="005554AA"/>
    <w:rsid w:val="00560DB2"/>
    <w:rsid w:val="00561627"/>
    <w:rsid w:val="00562319"/>
    <w:rsid w:val="005673D6"/>
    <w:rsid w:val="00573D2A"/>
    <w:rsid w:val="00573E7A"/>
    <w:rsid w:val="005748A2"/>
    <w:rsid w:val="00574FC8"/>
    <w:rsid w:val="00580045"/>
    <w:rsid w:val="00581CCD"/>
    <w:rsid w:val="00583CFC"/>
    <w:rsid w:val="00586D7F"/>
    <w:rsid w:val="00591F1B"/>
    <w:rsid w:val="00594B55"/>
    <w:rsid w:val="005A3E0C"/>
    <w:rsid w:val="005A480D"/>
    <w:rsid w:val="005A6722"/>
    <w:rsid w:val="005B0AFC"/>
    <w:rsid w:val="005B1E3D"/>
    <w:rsid w:val="005B3265"/>
    <w:rsid w:val="005B6C70"/>
    <w:rsid w:val="005C114D"/>
    <w:rsid w:val="005C573C"/>
    <w:rsid w:val="005C6FEE"/>
    <w:rsid w:val="005C71D3"/>
    <w:rsid w:val="005E45CA"/>
    <w:rsid w:val="005E5F3D"/>
    <w:rsid w:val="005F6634"/>
    <w:rsid w:val="006105A9"/>
    <w:rsid w:val="00613E26"/>
    <w:rsid w:val="00621D13"/>
    <w:rsid w:val="00625407"/>
    <w:rsid w:val="00646953"/>
    <w:rsid w:val="00651C00"/>
    <w:rsid w:val="0065233A"/>
    <w:rsid w:val="00654C15"/>
    <w:rsid w:val="00661926"/>
    <w:rsid w:val="00665843"/>
    <w:rsid w:val="0067431B"/>
    <w:rsid w:val="00674E8C"/>
    <w:rsid w:val="00675838"/>
    <w:rsid w:val="00684F82"/>
    <w:rsid w:val="00690DFE"/>
    <w:rsid w:val="0069256A"/>
    <w:rsid w:val="00692C59"/>
    <w:rsid w:val="00695DCD"/>
    <w:rsid w:val="006960E6"/>
    <w:rsid w:val="006A5B95"/>
    <w:rsid w:val="006B12BF"/>
    <w:rsid w:val="006B18B8"/>
    <w:rsid w:val="006C5C60"/>
    <w:rsid w:val="006D3DD4"/>
    <w:rsid w:val="006E663B"/>
    <w:rsid w:val="006E6AC7"/>
    <w:rsid w:val="006F7DA7"/>
    <w:rsid w:val="0070064B"/>
    <w:rsid w:val="007075B5"/>
    <w:rsid w:val="007128C5"/>
    <w:rsid w:val="00714F32"/>
    <w:rsid w:val="00715259"/>
    <w:rsid w:val="0071748B"/>
    <w:rsid w:val="0072346B"/>
    <w:rsid w:val="0072718A"/>
    <w:rsid w:val="00733964"/>
    <w:rsid w:val="00733E97"/>
    <w:rsid w:val="00744795"/>
    <w:rsid w:val="00745553"/>
    <w:rsid w:val="0075290E"/>
    <w:rsid w:val="0076463C"/>
    <w:rsid w:val="00792C95"/>
    <w:rsid w:val="007964BE"/>
    <w:rsid w:val="007A1E62"/>
    <w:rsid w:val="007A7DB0"/>
    <w:rsid w:val="007B50CB"/>
    <w:rsid w:val="007C11D9"/>
    <w:rsid w:val="007C421E"/>
    <w:rsid w:val="007D0CAD"/>
    <w:rsid w:val="007D3027"/>
    <w:rsid w:val="007E2F63"/>
    <w:rsid w:val="007F1F43"/>
    <w:rsid w:val="007F23CD"/>
    <w:rsid w:val="007F406B"/>
    <w:rsid w:val="007F47C8"/>
    <w:rsid w:val="00801C50"/>
    <w:rsid w:val="0080543A"/>
    <w:rsid w:val="008061F7"/>
    <w:rsid w:val="00812B2B"/>
    <w:rsid w:val="0081440A"/>
    <w:rsid w:val="00815A95"/>
    <w:rsid w:val="0083340E"/>
    <w:rsid w:val="00836426"/>
    <w:rsid w:val="00843948"/>
    <w:rsid w:val="0084444C"/>
    <w:rsid w:val="00850B3D"/>
    <w:rsid w:val="00855240"/>
    <w:rsid w:val="00857FC0"/>
    <w:rsid w:val="00861560"/>
    <w:rsid w:val="008622B3"/>
    <w:rsid w:val="00863346"/>
    <w:rsid w:val="0087025C"/>
    <w:rsid w:val="0087479B"/>
    <w:rsid w:val="00877399"/>
    <w:rsid w:val="00880476"/>
    <w:rsid w:val="0088123F"/>
    <w:rsid w:val="00890BA1"/>
    <w:rsid w:val="00890BC9"/>
    <w:rsid w:val="00892B35"/>
    <w:rsid w:val="00893AAC"/>
    <w:rsid w:val="00895A3C"/>
    <w:rsid w:val="00895D13"/>
    <w:rsid w:val="008A1B5A"/>
    <w:rsid w:val="008A3044"/>
    <w:rsid w:val="008A4136"/>
    <w:rsid w:val="008A487F"/>
    <w:rsid w:val="008A7182"/>
    <w:rsid w:val="008B1304"/>
    <w:rsid w:val="008B494A"/>
    <w:rsid w:val="008B4AF3"/>
    <w:rsid w:val="008C1192"/>
    <w:rsid w:val="008C226B"/>
    <w:rsid w:val="008C3073"/>
    <w:rsid w:val="008C6434"/>
    <w:rsid w:val="008C7E68"/>
    <w:rsid w:val="008C7ED2"/>
    <w:rsid w:val="008D75CE"/>
    <w:rsid w:val="008E2A1B"/>
    <w:rsid w:val="00901957"/>
    <w:rsid w:val="00901BB7"/>
    <w:rsid w:val="00902D5A"/>
    <w:rsid w:val="00903934"/>
    <w:rsid w:val="0090756D"/>
    <w:rsid w:val="00936683"/>
    <w:rsid w:val="00944697"/>
    <w:rsid w:val="00953FB8"/>
    <w:rsid w:val="00957422"/>
    <w:rsid w:val="009619BA"/>
    <w:rsid w:val="00962DC4"/>
    <w:rsid w:val="00967324"/>
    <w:rsid w:val="00967FBE"/>
    <w:rsid w:val="00974624"/>
    <w:rsid w:val="00976CD6"/>
    <w:rsid w:val="009772EE"/>
    <w:rsid w:val="00982050"/>
    <w:rsid w:val="00982E13"/>
    <w:rsid w:val="00983321"/>
    <w:rsid w:val="00984141"/>
    <w:rsid w:val="00996D4F"/>
    <w:rsid w:val="00997675"/>
    <w:rsid w:val="009A2495"/>
    <w:rsid w:val="009C57F9"/>
    <w:rsid w:val="009C659C"/>
    <w:rsid w:val="009C68E9"/>
    <w:rsid w:val="009D0365"/>
    <w:rsid w:val="009D4963"/>
    <w:rsid w:val="009D71C6"/>
    <w:rsid w:val="009E3797"/>
    <w:rsid w:val="009E47E9"/>
    <w:rsid w:val="009E4802"/>
    <w:rsid w:val="009E6595"/>
    <w:rsid w:val="00A03823"/>
    <w:rsid w:val="00A06DA9"/>
    <w:rsid w:val="00A078AE"/>
    <w:rsid w:val="00A17F6A"/>
    <w:rsid w:val="00A25086"/>
    <w:rsid w:val="00A253FA"/>
    <w:rsid w:val="00A4212F"/>
    <w:rsid w:val="00A46EC5"/>
    <w:rsid w:val="00A50247"/>
    <w:rsid w:val="00A53680"/>
    <w:rsid w:val="00A54065"/>
    <w:rsid w:val="00A553C5"/>
    <w:rsid w:val="00A573DB"/>
    <w:rsid w:val="00A61074"/>
    <w:rsid w:val="00A65E1D"/>
    <w:rsid w:val="00A72CA8"/>
    <w:rsid w:val="00A7491A"/>
    <w:rsid w:val="00A76056"/>
    <w:rsid w:val="00A820BC"/>
    <w:rsid w:val="00A911F2"/>
    <w:rsid w:val="00A94538"/>
    <w:rsid w:val="00A94CF7"/>
    <w:rsid w:val="00A94E70"/>
    <w:rsid w:val="00A96BAD"/>
    <w:rsid w:val="00A978D7"/>
    <w:rsid w:val="00AA76E6"/>
    <w:rsid w:val="00AB4339"/>
    <w:rsid w:val="00AC5B61"/>
    <w:rsid w:val="00AD0AFD"/>
    <w:rsid w:val="00AD3C45"/>
    <w:rsid w:val="00AE366E"/>
    <w:rsid w:val="00B03474"/>
    <w:rsid w:val="00B044D7"/>
    <w:rsid w:val="00B07DE6"/>
    <w:rsid w:val="00B2321F"/>
    <w:rsid w:val="00B24824"/>
    <w:rsid w:val="00B339F6"/>
    <w:rsid w:val="00B37A4A"/>
    <w:rsid w:val="00B37B85"/>
    <w:rsid w:val="00B42F45"/>
    <w:rsid w:val="00B4373C"/>
    <w:rsid w:val="00B54FCA"/>
    <w:rsid w:val="00B5742D"/>
    <w:rsid w:val="00B60ED8"/>
    <w:rsid w:val="00B64777"/>
    <w:rsid w:val="00B75B1F"/>
    <w:rsid w:val="00B97212"/>
    <w:rsid w:val="00BA00E9"/>
    <w:rsid w:val="00BB034D"/>
    <w:rsid w:val="00BB0B2D"/>
    <w:rsid w:val="00BB3D9C"/>
    <w:rsid w:val="00BB4409"/>
    <w:rsid w:val="00BB5226"/>
    <w:rsid w:val="00BC05E3"/>
    <w:rsid w:val="00BC7E69"/>
    <w:rsid w:val="00BD3427"/>
    <w:rsid w:val="00BE2D2C"/>
    <w:rsid w:val="00BE4248"/>
    <w:rsid w:val="00BF0F52"/>
    <w:rsid w:val="00BF3C60"/>
    <w:rsid w:val="00C0322C"/>
    <w:rsid w:val="00C135A8"/>
    <w:rsid w:val="00C1509A"/>
    <w:rsid w:val="00C156ED"/>
    <w:rsid w:val="00C16D79"/>
    <w:rsid w:val="00C171EA"/>
    <w:rsid w:val="00C275F4"/>
    <w:rsid w:val="00C30563"/>
    <w:rsid w:val="00C30CB3"/>
    <w:rsid w:val="00C330BE"/>
    <w:rsid w:val="00C408BD"/>
    <w:rsid w:val="00C448B0"/>
    <w:rsid w:val="00C528CB"/>
    <w:rsid w:val="00C52C9F"/>
    <w:rsid w:val="00C630DA"/>
    <w:rsid w:val="00C63127"/>
    <w:rsid w:val="00C64CEA"/>
    <w:rsid w:val="00C66E46"/>
    <w:rsid w:val="00C70430"/>
    <w:rsid w:val="00C77F18"/>
    <w:rsid w:val="00C80427"/>
    <w:rsid w:val="00C82A00"/>
    <w:rsid w:val="00C85A0D"/>
    <w:rsid w:val="00C86728"/>
    <w:rsid w:val="00C94835"/>
    <w:rsid w:val="00C974A5"/>
    <w:rsid w:val="00CA6184"/>
    <w:rsid w:val="00CA7FE0"/>
    <w:rsid w:val="00CB030A"/>
    <w:rsid w:val="00CB2129"/>
    <w:rsid w:val="00CB6D78"/>
    <w:rsid w:val="00CD0973"/>
    <w:rsid w:val="00CD4239"/>
    <w:rsid w:val="00CD6246"/>
    <w:rsid w:val="00CE1353"/>
    <w:rsid w:val="00CE6508"/>
    <w:rsid w:val="00D035A4"/>
    <w:rsid w:val="00D03A82"/>
    <w:rsid w:val="00D05042"/>
    <w:rsid w:val="00D06276"/>
    <w:rsid w:val="00D06A8E"/>
    <w:rsid w:val="00D12347"/>
    <w:rsid w:val="00D12540"/>
    <w:rsid w:val="00D135E9"/>
    <w:rsid w:val="00D36B94"/>
    <w:rsid w:val="00D42E19"/>
    <w:rsid w:val="00D4339F"/>
    <w:rsid w:val="00D44F7D"/>
    <w:rsid w:val="00D476B9"/>
    <w:rsid w:val="00D51CB1"/>
    <w:rsid w:val="00D520E9"/>
    <w:rsid w:val="00D556F1"/>
    <w:rsid w:val="00D55D5A"/>
    <w:rsid w:val="00D560B0"/>
    <w:rsid w:val="00D6446A"/>
    <w:rsid w:val="00D81F31"/>
    <w:rsid w:val="00D8270F"/>
    <w:rsid w:val="00D83352"/>
    <w:rsid w:val="00D8391E"/>
    <w:rsid w:val="00D83E35"/>
    <w:rsid w:val="00D9032F"/>
    <w:rsid w:val="00D9414A"/>
    <w:rsid w:val="00DB12A4"/>
    <w:rsid w:val="00DB4EDA"/>
    <w:rsid w:val="00DC0D26"/>
    <w:rsid w:val="00DC0FE1"/>
    <w:rsid w:val="00DC6F9B"/>
    <w:rsid w:val="00DC716A"/>
    <w:rsid w:val="00DD75FF"/>
    <w:rsid w:val="00DE0D51"/>
    <w:rsid w:val="00DE1D68"/>
    <w:rsid w:val="00DF5886"/>
    <w:rsid w:val="00E02DBD"/>
    <w:rsid w:val="00E03CED"/>
    <w:rsid w:val="00E10FB7"/>
    <w:rsid w:val="00E14CB6"/>
    <w:rsid w:val="00E21AB7"/>
    <w:rsid w:val="00E23B4A"/>
    <w:rsid w:val="00E360A5"/>
    <w:rsid w:val="00E407FD"/>
    <w:rsid w:val="00E431F6"/>
    <w:rsid w:val="00E43F2A"/>
    <w:rsid w:val="00E45FA4"/>
    <w:rsid w:val="00E54650"/>
    <w:rsid w:val="00E6732E"/>
    <w:rsid w:val="00E91280"/>
    <w:rsid w:val="00E93351"/>
    <w:rsid w:val="00EA082C"/>
    <w:rsid w:val="00EA1AA3"/>
    <w:rsid w:val="00EA2058"/>
    <w:rsid w:val="00EB0190"/>
    <w:rsid w:val="00EB06C1"/>
    <w:rsid w:val="00EB0CBB"/>
    <w:rsid w:val="00EB3AF9"/>
    <w:rsid w:val="00EB6DC7"/>
    <w:rsid w:val="00ED24D9"/>
    <w:rsid w:val="00ED4475"/>
    <w:rsid w:val="00ED4B30"/>
    <w:rsid w:val="00ED54E6"/>
    <w:rsid w:val="00EE690B"/>
    <w:rsid w:val="00EF0FFE"/>
    <w:rsid w:val="00EF2CE3"/>
    <w:rsid w:val="00EF3691"/>
    <w:rsid w:val="00EF3B5C"/>
    <w:rsid w:val="00EF50F7"/>
    <w:rsid w:val="00EF7BFA"/>
    <w:rsid w:val="00F001CB"/>
    <w:rsid w:val="00F0387A"/>
    <w:rsid w:val="00F05939"/>
    <w:rsid w:val="00F11FE2"/>
    <w:rsid w:val="00F13F54"/>
    <w:rsid w:val="00F14E04"/>
    <w:rsid w:val="00F17D66"/>
    <w:rsid w:val="00F21293"/>
    <w:rsid w:val="00F23448"/>
    <w:rsid w:val="00F26754"/>
    <w:rsid w:val="00F3040C"/>
    <w:rsid w:val="00F307FA"/>
    <w:rsid w:val="00F32B5F"/>
    <w:rsid w:val="00F4359C"/>
    <w:rsid w:val="00F44B6D"/>
    <w:rsid w:val="00F47C5A"/>
    <w:rsid w:val="00F55EA3"/>
    <w:rsid w:val="00F56B20"/>
    <w:rsid w:val="00F62F49"/>
    <w:rsid w:val="00F65C49"/>
    <w:rsid w:val="00F65E22"/>
    <w:rsid w:val="00F67787"/>
    <w:rsid w:val="00F84B6B"/>
    <w:rsid w:val="00F8580C"/>
    <w:rsid w:val="00F97EBF"/>
    <w:rsid w:val="00FA2E79"/>
    <w:rsid w:val="00FB3274"/>
    <w:rsid w:val="00FB3D0E"/>
    <w:rsid w:val="00FB4853"/>
    <w:rsid w:val="00FB5542"/>
    <w:rsid w:val="00FB6F01"/>
    <w:rsid w:val="00FC140E"/>
    <w:rsid w:val="00FC2DB6"/>
    <w:rsid w:val="00FC59CB"/>
    <w:rsid w:val="00FD24D1"/>
    <w:rsid w:val="00FE466F"/>
    <w:rsid w:val="00FE5DC7"/>
    <w:rsid w:val="00FE7A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120"/>
      <w:jc w:val="both"/>
      <w:outlineLvl w:val="0"/>
    </w:pPr>
    <w:rPr>
      <w:b/>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0611A"/>
    <w:rPr>
      <w:rFonts w:ascii="Tahoma" w:hAnsi="Tahoma" w:cs="Tahoma"/>
      <w:sz w:val="16"/>
      <w:szCs w:val="16"/>
    </w:rPr>
  </w:style>
  <w:style w:type="character" w:customStyle="1" w:styleId="BalloonTextChar">
    <w:name w:val="Balloon Text Char"/>
    <w:basedOn w:val="DefaultParagraphFont"/>
    <w:link w:val="BalloonText"/>
    <w:uiPriority w:val="99"/>
    <w:semiHidden/>
    <w:rsid w:val="0010611A"/>
    <w:rPr>
      <w:rFonts w:ascii="Tahoma" w:hAnsi="Tahoma" w:cs="Tahoma"/>
      <w:sz w:val="16"/>
      <w:szCs w:val="16"/>
    </w:rPr>
  </w:style>
  <w:style w:type="paragraph" w:customStyle="1" w:styleId="naisc">
    <w:name w:val="naisc"/>
    <w:basedOn w:val="Normal"/>
    <w:rsid w:val="005A480D"/>
    <w:pPr>
      <w:spacing w:before="75" w:after="75"/>
      <w:jc w:val="center"/>
    </w:pPr>
    <w:rPr>
      <w:color w:val="auto"/>
    </w:rPr>
  </w:style>
  <w:style w:type="character" w:styleId="PlaceholderText">
    <w:name w:val="Placeholder Text"/>
    <w:basedOn w:val="DefaultParagraphFont"/>
    <w:uiPriority w:val="99"/>
    <w:semiHidden/>
    <w:rsid w:val="005A480D"/>
    <w:rPr>
      <w:color w:val="808080"/>
    </w:rPr>
  </w:style>
  <w:style w:type="paragraph" w:styleId="Header">
    <w:name w:val="header"/>
    <w:basedOn w:val="Normal"/>
    <w:link w:val="HeaderChar"/>
    <w:uiPriority w:val="99"/>
    <w:unhideWhenUsed/>
    <w:rsid w:val="009E6595"/>
    <w:pPr>
      <w:tabs>
        <w:tab w:val="center" w:pos="4153"/>
        <w:tab w:val="right" w:pos="8306"/>
      </w:tabs>
    </w:pPr>
  </w:style>
  <w:style w:type="character" w:customStyle="1" w:styleId="HeaderChar">
    <w:name w:val="Header Char"/>
    <w:basedOn w:val="DefaultParagraphFont"/>
    <w:link w:val="Header"/>
    <w:uiPriority w:val="99"/>
    <w:rsid w:val="009E6595"/>
  </w:style>
  <w:style w:type="paragraph" w:styleId="Footer">
    <w:name w:val="footer"/>
    <w:basedOn w:val="Normal"/>
    <w:link w:val="FooterChar"/>
    <w:uiPriority w:val="99"/>
    <w:unhideWhenUsed/>
    <w:rsid w:val="009E6595"/>
    <w:pPr>
      <w:tabs>
        <w:tab w:val="center" w:pos="4153"/>
        <w:tab w:val="right" w:pos="8306"/>
      </w:tabs>
    </w:pPr>
  </w:style>
  <w:style w:type="character" w:customStyle="1" w:styleId="FooterChar">
    <w:name w:val="Footer Char"/>
    <w:basedOn w:val="DefaultParagraphFont"/>
    <w:link w:val="Footer"/>
    <w:uiPriority w:val="99"/>
    <w:rsid w:val="009E6595"/>
  </w:style>
  <w:style w:type="paragraph" w:styleId="CommentSubject">
    <w:name w:val="annotation subject"/>
    <w:basedOn w:val="CommentText"/>
    <w:next w:val="CommentText"/>
    <w:link w:val="CommentSubjectChar"/>
    <w:uiPriority w:val="99"/>
    <w:semiHidden/>
    <w:unhideWhenUsed/>
    <w:rsid w:val="009E6595"/>
    <w:rPr>
      <w:b/>
      <w:bCs/>
    </w:rPr>
  </w:style>
  <w:style w:type="character" w:customStyle="1" w:styleId="CommentSubjectChar">
    <w:name w:val="Comment Subject Char"/>
    <w:basedOn w:val="CommentTextChar"/>
    <w:link w:val="CommentSubject"/>
    <w:uiPriority w:val="99"/>
    <w:semiHidden/>
    <w:rsid w:val="009E6595"/>
    <w:rPr>
      <w:b/>
      <w:bCs/>
      <w:sz w:val="20"/>
      <w:szCs w:val="20"/>
    </w:rPr>
  </w:style>
  <w:style w:type="character" w:customStyle="1" w:styleId="cspklasifikatorscodename">
    <w:name w:val="csp_klasifikators_code_name"/>
    <w:basedOn w:val="DefaultParagraphFont"/>
    <w:uiPriority w:val="99"/>
    <w:rsid w:val="0031613C"/>
    <w:rPr>
      <w:rFonts w:cs="Times New Roman"/>
    </w:rPr>
  </w:style>
  <w:style w:type="paragraph" w:styleId="ListParagraph">
    <w:name w:val="List Paragraph"/>
    <w:basedOn w:val="Normal"/>
    <w:uiPriority w:val="34"/>
    <w:qFormat/>
    <w:rsid w:val="00265FC2"/>
    <w:pPr>
      <w:ind w:left="720"/>
      <w:contextualSpacing/>
    </w:pPr>
  </w:style>
  <w:style w:type="paragraph" w:styleId="Revision">
    <w:name w:val="Revision"/>
    <w:hidden/>
    <w:uiPriority w:val="99"/>
    <w:semiHidden/>
    <w:rsid w:val="00066BC2"/>
  </w:style>
  <w:style w:type="character" w:styleId="Hyperlink">
    <w:name w:val="Hyperlink"/>
    <w:basedOn w:val="DefaultParagraphFont"/>
    <w:uiPriority w:val="99"/>
    <w:rsid w:val="00EB06C1"/>
    <w:rPr>
      <w:rFonts w:cs="Times New Roman"/>
      <w:color w:val="0000FF"/>
      <w:u w:val="single"/>
    </w:rPr>
  </w:style>
  <w:style w:type="character" w:customStyle="1" w:styleId="msoins0">
    <w:name w:val="msoins"/>
    <w:basedOn w:val="DefaultParagraphFont"/>
    <w:rsid w:val="00A17F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120"/>
      <w:jc w:val="both"/>
      <w:outlineLvl w:val="0"/>
    </w:pPr>
    <w:rPr>
      <w:b/>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0611A"/>
    <w:rPr>
      <w:rFonts w:ascii="Tahoma" w:hAnsi="Tahoma" w:cs="Tahoma"/>
      <w:sz w:val="16"/>
      <w:szCs w:val="16"/>
    </w:rPr>
  </w:style>
  <w:style w:type="character" w:customStyle="1" w:styleId="BalloonTextChar">
    <w:name w:val="Balloon Text Char"/>
    <w:basedOn w:val="DefaultParagraphFont"/>
    <w:link w:val="BalloonText"/>
    <w:uiPriority w:val="99"/>
    <w:semiHidden/>
    <w:rsid w:val="0010611A"/>
    <w:rPr>
      <w:rFonts w:ascii="Tahoma" w:hAnsi="Tahoma" w:cs="Tahoma"/>
      <w:sz w:val="16"/>
      <w:szCs w:val="16"/>
    </w:rPr>
  </w:style>
  <w:style w:type="paragraph" w:customStyle="1" w:styleId="naisc">
    <w:name w:val="naisc"/>
    <w:basedOn w:val="Normal"/>
    <w:rsid w:val="005A480D"/>
    <w:pPr>
      <w:spacing w:before="75" w:after="75"/>
      <w:jc w:val="center"/>
    </w:pPr>
    <w:rPr>
      <w:color w:val="auto"/>
    </w:rPr>
  </w:style>
  <w:style w:type="character" w:styleId="PlaceholderText">
    <w:name w:val="Placeholder Text"/>
    <w:basedOn w:val="DefaultParagraphFont"/>
    <w:uiPriority w:val="99"/>
    <w:semiHidden/>
    <w:rsid w:val="005A480D"/>
    <w:rPr>
      <w:color w:val="808080"/>
    </w:rPr>
  </w:style>
  <w:style w:type="paragraph" w:styleId="Header">
    <w:name w:val="header"/>
    <w:basedOn w:val="Normal"/>
    <w:link w:val="HeaderChar"/>
    <w:uiPriority w:val="99"/>
    <w:unhideWhenUsed/>
    <w:rsid w:val="009E6595"/>
    <w:pPr>
      <w:tabs>
        <w:tab w:val="center" w:pos="4153"/>
        <w:tab w:val="right" w:pos="8306"/>
      </w:tabs>
    </w:pPr>
  </w:style>
  <w:style w:type="character" w:customStyle="1" w:styleId="HeaderChar">
    <w:name w:val="Header Char"/>
    <w:basedOn w:val="DefaultParagraphFont"/>
    <w:link w:val="Header"/>
    <w:uiPriority w:val="99"/>
    <w:rsid w:val="009E6595"/>
  </w:style>
  <w:style w:type="paragraph" w:styleId="Footer">
    <w:name w:val="footer"/>
    <w:basedOn w:val="Normal"/>
    <w:link w:val="FooterChar"/>
    <w:uiPriority w:val="99"/>
    <w:unhideWhenUsed/>
    <w:rsid w:val="009E6595"/>
    <w:pPr>
      <w:tabs>
        <w:tab w:val="center" w:pos="4153"/>
        <w:tab w:val="right" w:pos="8306"/>
      </w:tabs>
    </w:pPr>
  </w:style>
  <w:style w:type="character" w:customStyle="1" w:styleId="FooterChar">
    <w:name w:val="Footer Char"/>
    <w:basedOn w:val="DefaultParagraphFont"/>
    <w:link w:val="Footer"/>
    <w:uiPriority w:val="99"/>
    <w:rsid w:val="009E6595"/>
  </w:style>
  <w:style w:type="paragraph" w:styleId="CommentSubject">
    <w:name w:val="annotation subject"/>
    <w:basedOn w:val="CommentText"/>
    <w:next w:val="CommentText"/>
    <w:link w:val="CommentSubjectChar"/>
    <w:uiPriority w:val="99"/>
    <w:semiHidden/>
    <w:unhideWhenUsed/>
    <w:rsid w:val="009E6595"/>
    <w:rPr>
      <w:b/>
      <w:bCs/>
    </w:rPr>
  </w:style>
  <w:style w:type="character" w:customStyle="1" w:styleId="CommentSubjectChar">
    <w:name w:val="Comment Subject Char"/>
    <w:basedOn w:val="CommentTextChar"/>
    <w:link w:val="CommentSubject"/>
    <w:uiPriority w:val="99"/>
    <w:semiHidden/>
    <w:rsid w:val="009E6595"/>
    <w:rPr>
      <w:b/>
      <w:bCs/>
      <w:sz w:val="20"/>
      <w:szCs w:val="20"/>
    </w:rPr>
  </w:style>
  <w:style w:type="character" w:customStyle="1" w:styleId="cspklasifikatorscodename">
    <w:name w:val="csp_klasifikators_code_name"/>
    <w:basedOn w:val="DefaultParagraphFont"/>
    <w:uiPriority w:val="99"/>
    <w:rsid w:val="0031613C"/>
    <w:rPr>
      <w:rFonts w:cs="Times New Roman"/>
    </w:rPr>
  </w:style>
  <w:style w:type="paragraph" w:styleId="ListParagraph">
    <w:name w:val="List Paragraph"/>
    <w:basedOn w:val="Normal"/>
    <w:uiPriority w:val="34"/>
    <w:qFormat/>
    <w:rsid w:val="00265FC2"/>
    <w:pPr>
      <w:ind w:left="720"/>
      <w:contextualSpacing/>
    </w:pPr>
  </w:style>
  <w:style w:type="paragraph" w:styleId="Revision">
    <w:name w:val="Revision"/>
    <w:hidden/>
    <w:uiPriority w:val="99"/>
    <w:semiHidden/>
    <w:rsid w:val="00066BC2"/>
  </w:style>
  <w:style w:type="character" w:styleId="Hyperlink">
    <w:name w:val="Hyperlink"/>
    <w:basedOn w:val="DefaultParagraphFont"/>
    <w:uiPriority w:val="99"/>
    <w:rsid w:val="00EB06C1"/>
    <w:rPr>
      <w:rFonts w:cs="Times New Roman"/>
      <w:color w:val="0000FF"/>
      <w:u w:val="single"/>
    </w:rPr>
  </w:style>
  <w:style w:type="character" w:customStyle="1" w:styleId="msoins0">
    <w:name w:val="msoins"/>
    <w:basedOn w:val="DefaultParagraphFont"/>
    <w:rsid w:val="00A17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973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ta/id/271412-darbibas-programmas-izaugsme-un-nodarbinatiba-7-1-1-specifiska-atbalsta-merka-paaugstinat-bezdarbnieku-kvalifikaciju-un" TargetMode="External"/><Relationship Id="rId18" Type="http://schemas.openxmlformats.org/officeDocument/2006/relationships/hyperlink" Target="http://eur-lex.europa.eu/eli/reg/2006/1184?locale=LV" TargetMode="External"/><Relationship Id="rId26" Type="http://schemas.openxmlformats.org/officeDocument/2006/relationships/hyperlink" Target="http://eur-lex.europa.eu/eli/reg/2013/1407?locale=LV"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ur-lex.europa.eu/eli/reg/2013/1408?locale=LV" TargetMode="External"/><Relationship Id="rId34" Type="http://schemas.openxmlformats.org/officeDocument/2006/relationships/hyperlink" Target="http://eur-lex.europa.eu/eli/reg/2014/717?locale=LV"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likumi.lv/ta/id/271412-darbibas-programmas-izaugsme-un-nodarbinatiba-7-1-1-specifiska-atbalsta-merka-paaugstinat-bezdarbnieku-kvalifikaciju-un" TargetMode="External"/><Relationship Id="rId17" Type="http://schemas.openxmlformats.org/officeDocument/2006/relationships/hyperlink" Target="http://eur-lex.europa.eu/eli/reg/2013/1379?locale=LV" TargetMode="External"/><Relationship Id="rId25" Type="http://schemas.openxmlformats.org/officeDocument/2006/relationships/hyperlink" Target="http://eur-lex.europa.eu/eli/reg/2013/1408?locale=LV" TargetMode="External"/><Relationship Id="rId33" Type="http://schemas.openxmlformats.org/officeDocument/2006/relationships/hyperlink" Target="http://eur-lex.europa.eu/eli/reg/2013/1407?locale=LV"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ur-lex.europa.eu/eli/reg/2013/1407?locale=LV" TargetMode="External"/><Relationship Id="rId20" Type="http://schemas.openxmlformats.org/officeDocument/2006/relationships/hyperlink" Target="http://eur-lex.europa.eu/eli/reg/2013/1379?locale=LV" TargetMode="External"/><Relationship Id="rId29" Type="http://schemas.openxmlformats.org/officeDocument/2006/relationships/hyperlink" Target="http://eur-lex.europa.eu/eli/reg/2013/1408?locale=LV"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eli/reg/2013/1407?locale=LV" TargetMode="External"/><Relationship Id="rId24" Type="http://schemas.openxmlformats.org/officeDocument/2006/relationships/hyperlink" Target="http://eur-lex.europa.eu/eli/reg/2014/717?locale=LV" TargetMode="External"/><Relationship Id="rId32" Type="http://schemas.openxmlformats.org/officeDocument/2006/relationships/hyperlink" Target="http://eur-lex.europa.eu/eli/reg/2014/717?locale=LV" TargetMode="External"/><Relationship Id="rId37" Type="http://schemas.openxmlformats.org/officeDocument/2006/relationships/hyperlink" Target="mailto:evita.nimane@varam.gov.lv"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eur-lex.europa.eu/eli/reg/2014/717?locale=LV" TargetMode="External"/><Relationship Id="rId23" Type="http://schemas.openxmlformats.org/officeDocument/2006/relationships/hyperlink" Target="http://eur-lex.europa.eu/eli/reg/2013/1407?locale=LV" TargetMode="External"/><Relationship Id="rId28" Type="http://schemas.openxmlformats.org/officeDocument/2006/relationships/hyperlink" Target="http://eur-lex.europa.eu/eli/reg/2013/1379?locale=LV" TargetMode="External"/><Relationship Id="rId36" Type="http://schemas.openxmlformats.org/officeDocument/2006/relationships/hyperlink" Target="mailto:Ritvars.Timermanis@varam.gov.lv" TargetMode="External"/><Relationship Id="rId10" Type="http://schemas.openxmlformats.org/officeDocument/2006/relationships/hyperlink" Target="http://likumi.lv/doc.php?id=205050&amp;search=on" TargetMode="External"/><Relationship Id="rId19" Type="http://schemas.openxmlformats.org/officeDocument/2006/relationships/hyperlink" Target="http://eur-lex.europa.eu/eli/reg/2000/104?locale=LV" TargetMode="External"/><Relationship Id="rId31" Type="http://schemas.openxmlformats.org/officeDocument/2006/relationships/hyperlink" Target="http://eur-lex.europa.eu/eli/reg/2013/1408?locale=LV" TargetMode="External"/><Relationship Id="rId4" Type="http://schemas.microsoft.com/office/2007/relationships/stylesWithEffects" Target="stylesWithEffects.xml"/><Relationship Id="rId9" Type="http://schemas.openxmlformats.org/officeDocument/2006/relationships/hyperlink" Target="http://likumi.lv/doc.php?id=205050&amp;search=on" TargetMode="External"/><Relationship Id="rId14" Type="http://schemas.openxmlformats.org/officeDocument/2006/relationships/hyperlink" Target="http://eur-lex.europa.eu/eli/reg/2013/1407?locale=LV" TargetMode="External"/><Relationship Id="rId22" Type="http://schemas.openxmlformats.org/officeDocument/2006/relationships/hyperlink" Target="http://eur-lex.europa.eu/eli/reg/2013/1408?locale=LV" TargetMode="External"/><Relationship Id="rId27" Type="http://schemas.openxmlformats.org/officeDocument/2006/relationships/hyperlink" Target="http://eur-lex.europa.eu/eli/reg/2014/717?locale=LV" TargetMode="External"/><Relationship Id="rId30" Type="http://schemas.openxmlformats.org/officeDocument/2006/relationships/hyperlink" Target="http://eur-lex.europa.eu/eli/reg/2013/1407?locale=LV" TargetMode="External"/><Relationship Id="rId35" Type="http://schemas.openxmlformats.org/officeDocument/2006/relationships/hyperlink" Target="http://eur-lex.europa.eu/eli/reg/2013/1408?locale=LV"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E0BF1-D263-4992-B1AC-5CE556459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41166</Words>
  <Characters>23465</Characters>
  <Application>Microsoft Office Word</Application>
  <DocSecurity>4</DocSecurity>
  <Lines>195</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Ritvars Timermanis;Evita Nīmane</dc:creator>
  <cp:lastModifiedBy>VARAM</cp:lastModifiedBy>
  <cp:revision>2</cp:revision>
  <cp:lastPrinted>2015-10-16T06:55:00Z</cp:lastPrinted>
  <dcterms:created xsi:type="dcterms:W3CDTF">2015-11-06T08:10:00Z</dcterms:created>
  <dcterms:modified xsi:type="dcterms:W3CDTF">2015-11-06T08:10:00Z</dcterms:modified>
</cp:coreProperties>
</file>