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C14B9" w14:textId="77777777" w:rsidR="002F72D9" w:rsidRDefault="002F72D9" w:rsidP="00D7409C">
      <w:pPr>
        <w:pStyle w:val="Header"/>
        <w:rPr>
          <w:b/>
        </w:rPr>
      </w:pPr>
      <w:bookmarkStart w:id="0" w:name="_GoBack"/>
      <w:bookmarkEnd w:id="0"/>
    </w:p>
    <w:p w14:paraId="5043C85C" w14:textId="34F58460" w:rsidR="00D358D7" w:rsidRDefault="009D1D20" w:rsidP="00D358D7">
      <w:pPr>
        <w:pStyle w:val="Header"/>
        <w:jc w:val="center"/>
        <w:rPr>
          <w:b/>
        </w:rPr>
      </w:pPr>
      <w:r w:rsidRPr="005E7183">
        <w:rPr>
          <w:b/>
        </w:rPr>
        <w:t>Civiltiesisk</w:t>
      </w:r>
      <w:r w:rsidR="00E57856">
        <w:rPr>
          <w:b/>
        </w:rPr>
        <w:t>s</w:t>
      </w:r>
      <w:r w:rsidRPr="005E7183">
        <w:rPr>
          <w:b/>
        </w:rPr>
        <w:t xml:space="preserve"> līgum</w:t>
      </w:r>
      <w:r w:rsidR="00E57856">
        <w:rPr>
          <w:b/>
        </w:rPr>
        <w:t xml:space="preserve">s </w:t>
      </w:r>
      <w:r w:rsidR="00D358D7" w:rsidRPr="00AF0C33">
        <w:rPr>
          <w:b/>
        </w:rPr>
        <w:t xml:space="preserve">par </w:t>
      </w:r>
    </w:p>
    <w:p w14:paraId="536A5261" w14:textId="77777777" w:rsidR="00D358D7" w:rsidRPr="00666164" w:rsidRDefault="00C66915" w:rsidP="001D1127">
      <w:pPr>
        <w:pStyle w:val="Header"/>
        <w:jc w:val="center"/>
        <w:rPr>
          <w:b/>
        </w:rPr>
      </w:pPr>
      <w:r w:rsidRPr="00666164">
        <w:rPr>
          <w:b/>
        </w:rPr>
        <w:t>p</w:t>
      </w:r>
      <w:r w:rsidR="00D358D7" w:rsidRPr="00666164">
        <w:rPr>
          <w:b/>
        </w:rPr>
        <w:t xml:space="preserve">rojekta </w:t>
      </w:r>
      <w:r w:rsidR="008A2B90" w:rsidRPr="005F7B70">
        <w:rPr>
          <w:b/>
          <w:highlight w:val="lightGray"/>
        </w:rPr>
        <w:t>„</w:t>
      </w:r>
      <w:r w:rsidR="005F7B70">
        <w:rPr>
          <w:b/>
          <w:highlight w:val="lightGray"/>
        </w:rPr>
        <w:t>[Nosaukums]</w:t>
      </w:r>
      <w:r w:rsidR="00D358D7" w:rsidRPr="005F7B70">
        <w:rPr>
          <w:b/>
          <w:highlight w:val="lightGray"/>
        </w:rPr>
        <w:t>”</w:t>
      </w:r>
    </w:p>
    <w:p w14:paraId="30E72EBA" w14:textId="77777777" w:rsidR="00763E56" w:rsidRPr="00763E56" w:rsidRDefault="00763E56" w:rsidP="00763E56">
      <w:pPr>
        <w:tabs>
          <w:tab w:val="center" w:pos="4153"/>
          <w:tab w:val="right" w:pos="8306"/>
        </w:tabs>
        <w:jc w:val="center"/>
        <w:rPr>
          <w:b/>
        </w:rPr>
      </w:pPr>
      <w:r w:rsidRPr="00666164">
        <w:rPr>
          <w:b/>
        </w:rPr>
        <w:t>Nr.</w:t>
      </w:r>
      <w:r w:rsidR="007443D1" w:rsidRPr="00666164">
        <w:rPr>
          <w:b/>
        </w:rPr>
        <w:t xml:space="preserve"> </w:t>
      </w:r>
      <w:r w:rsidR="005F7B70" w:rsidRPr="005F7B70">
        <w:rPr>
          <w:b/>
          <w:highlight w:val="lightGray"/>
        </w:rPr>
        <w:t>3DP/3.5.1.1.0/15/IPIA/VARAM/XXX</w:t>
      </w:r>
    </w:p>
    <w:p w14:paraId="2FF86718" w14:textId="77777777" w:rsidR="00763E56" w:rsidRDefault="00763E56" w:rsidP="007443D1">
      <w:pPr>
        <w:pStyle w:val="Header"/>
        <w:rPr>
          <w:b/>
        </w:rPr>
      </w:pPr>
    </w:p>
    <w:p w14:paraId="6797CF2B" w14:textId="77777777" w:rsidR="00D358D7" w:rsidRPr="00AF0C33" w:rsidRDefault="00D358D7" w:rsidP="00D358D7">
      <w:pPr>
        <w:pStyle w:val="Header"/>
        <w:jc w:val="center"/>
        <w:rPr>
          <w:b/>
        </w:rPr>
      </w:pPr>
      <w:r w:rsidRPr="00AF0C33">
        <w:rPr>
          <w:b/>
        </w:rPr>
        <w:t xml:space="preserve"> īstenošanu</w:t>
      </w:r>
    </w:p>
    <w:p w14:paraId="45F3A174" w14:textId="77777777" w:rsidR="00CF16CD" w:rsidRDefault="00CF16CD" w:rsidP="009976C2">
      <w:pPr>
        <w:jc w:val="center"/>
      </w:pPr>
    </w:p>
    <w:p w14:paraId="2E85AA25" w14:textId="77777777" w:rsidR="00212F38" w:rsidRPr="00D358D7" w:rsidRDefault="00212F38" w:rsidP="009976C2">
      <w:pPr>
        <w:jc w:val="center"/>
      </w:pPr>
    </w:p>
    <w:p w14:paraId="58DD2076" w14:textId="77777777" w:rsidR="009976C2" w:rsidRPr="00C66915" w:rsidRDefault="00C66915" w:rsidP="009976C2">
      <w:pPr>
        <w:jc w:val="center"/>
        <w:rPr>
          <w:b/>
        </w:rPr>
      </w:pPr>
      <w:r w:rsidRPr="00C66915">
        <w:rPr>
          <w:b/>
        </w:rPr>
        <w:t>Speciālie noteikumi</w:t>
      </w:r>
    </w:p>
    <w:p w14:paraId="36333299" w14:textId="77777777" w:rsidR="009976C2" w:rsidRDefault="009976C2" w:rsidP="009976C2">
      <w:pPr>
        <w:jc w:val="center"/>
      </w:pPr>
    </w:p>
    <w:p w14:paraId="6528E85A" w14:textId="77777777" w:rsidR="00212F38" w:rsidRPr="00D358D7" w:rsidRDefault="00212F38" w:rsidP="009976C2">
      <w:pPr>
        <w:jc w:val="center"/>
      </w:pPr>
    </w:p>
    <w:p w14:paraId="6D66BD8D" w14:textId="77777777" w:rsidR="009B21D4" w:rsidRDefault="009B21D4" w:rsidP="009B21D4">
      <w:pPr>
        <w:jc w:val="both"/>
      </w:pPr>
    </w:p>
    <w:p w14:paraId="1982C9E7" w14:textId="77777777" w:rsidR="004D5DAE" w:rsidRPr="004D5DAE" w:rsidRDefault="009B21D4" w:rsidP="004D5DAE">
      <w:pPr>
        <w:ind w:firstLine="720"/>
        <w:jc w:val="both"/>
      </w:pPr>
      <w:r>
        <w:rPr>
          <w:b/>
          <w:bCs/>
        </w:rPr>
        <w:t xml:space="preserve">Latvijas Republikas Vides aizsardzības un reģionālās </w:t>
      </w:r>
      <w:r w:rsidRPr="004D5DAE">
        <w:rPr>
          <w:b/>
          <w:bCs/>
        </w:rPr>
        <w:t>attīstības ministrija</w:t>
      </w:r>
      <w:r w:rsidR="004D5DAE" w:rsidRPr="004D5DAE">
        <w:t xml:space="preserve"> </w:t>
      </w:r>
      <w:r w:rsidRPr="004D5DAE">
        <w:t xml:space="preserve">kā Eiropas Savienības fondu atbildīgā iestāde (turpmāk – Atbildīgā iestāde), </w:t>
      </w:r>
      <w:r w:rsidR="004D5DAE" w:rsidRPr="004D5DAE">
        <w:t>valsts sekretāra vietnieka</w:t>
      </w:r>
      <w:r w:rsidRPr="004D5DAE">
        <w:t xml:space="preserve"> attīstības instrumentu jautājumos </w:t>
      </w:r>
      <w:r w:rsidR="004D5DAE" w:rsidRPr="004D5DAE">
        <w:t xml:space="preserve">Sanda </w:t>
      </w:r>
      <w:proofErr w:type="spellStart"/>
      <w:r w:rsidR="004D5DAE" w:rsidRPr="004D5DAE">
        <w:t>Cakula</w:t>
      </w:r>
      <w:proofErr w:type="spellEnd"/>
      <w:r w:rsidR="004D5DAE" w:rsidRPr="004D5DAE">
        <w:t xml:space="preserve"> </w:t>
      </w:r>
      <w:r w:rsidRPr="004D5DAE">
        <w:t>personā,</w:t>
      </w:r>
      <w:r w:rsidR="004D5DAE" w:rsidRPr="004D5DAE">
        <w:t xml:space="preserve"> kas rīkojas saskaņā ar </w:t>
      </w:r>
      <w:r w:rsidR="004D5DAE" w:rsidRPr="009B21D4">
        <w:t>Ministru kabineta 2007.gada 4.decembra noteikumu</w:t>
      </w:r>
      <w:r w:rsidR="004D5DAE">
        <w:t xml:space="preserve"> </w:t>
      </w:r>
      <w:r w:rsidR="004D5DAE" w:rsidRPr="009B21D4">
        <w:t>Nr.836 „Noteikumi par darbības programmas „Infrastruktūra un pakalpojumi</w:t>
      </w:r>
      <w:r w:rsidR="00E655FA">
        <w:t>”</w:t>
      </w:r>
      <w:r w:rsidR="004D5DAE" w:rsidRPr="009B21D4">
        <w:t xml:space="preserve"> papildinājuma 3.5.1.1.aktivitāti „Ūdenssaimniecības infrastruktūras attīstība aglomerācijās ar cilvēku ekvivalentu, lielāku par 2000" 7.</w:t>
      </w:r>
      <w:r w:rsidR="00E655FA">
        <w:t xml:space="preserve"> </w:t>
      </w:r>
      <w:r w:rsidR="004D5DAE" w:rsidRPr="009B21D4">
        <w:t xml:space="preserve">un 40.punktu, </w:t>
      </w:r>
      <w:r w:rsidR="004D5DAE" w:rsidRPr="004D5DAE">
        <w:t>Vides aizsardzības un reģionālās attīstības ministrijas 2014.gada 7.maija rīkojumu Nr.173 „</w:t>
      </w:r>
      <w:r w:rsidR="004D5DAE" w:rsidRPr="004D5DAE">
        <w:rPr>
          <w:bCs/>
          <w:iCs/>
        </w:rPr>
        <w:t xml:space="preserve">Par atbildīgās iestādes vadītāju, starpniekinstitūcijas vadītāju, nozares ministrijas atbildīgo amatpersonu, vecāko nozares amatpersonu un projekta finansējuma saņēmēja </w:t>
      </w:r>
      <w:proofErr w:type="spellStart"/>
      <w:r w:rsidR="004D5DAE" w:rsidRPr="004D5DAE">
        <w:rPr>
          <w:bCs/>
          <w:iCs/>
        </w:rPr>
        <w:t>paraksttiesīgo</w:t>
      </w:r>
      <w:proofErr w:type="spellEnd"/>
      <w:r w:rsidR="004D5DAE" w:rsidRPr="004D5DAE">
        <w:rPr>
          <w:bCs/>
          <w:iCs/>
        </w:rPr>
        <w:t xml:space="preserve"> amatpersonu”</w:t>
      </w:r>
      <w:r w:rsidR="004D5DAE" w:rsidRPr="004D5DAE">
        <w:t xml:space="preserve"> un </w:t>
      </w:r>
    </w:p>
    <w:p w14:paraId="49886A2D" w14:textId="77777777" w:rsidR="0012040B" w:rsidRPr="0012040B" w:rsidRDefault="0012040B" w:rsidP="0012040B">
      <w:pPr>
        <w:ind w:firstLine="720"/>
        <w:jc w:val="both"/>
      </w:pPr>
    </w:p>
    <w:p w14:paraId="115E1039" w14:textId="77777777" w:rsidR="009B21D4" w:rsidRPr="00FB5C34" w:rsidRDefault="009B21D4" w:rsidP="004D5DAE">
      <w:pPr>
        <w:jc w:val="both"/>
        <w:rPr>
          <w:bCs/>
        </w:rPr>
      </w:pPr>
    </w:p>
    <w:p w14:paraId="60A1264F" w14:textId="77777777" w:rsidR="004A1528" w:rsidRPr="00FB5C34" w:rsidRDefault="005E7183" w:rsidP="0095127F">
      <w:pPr>
        <w:ind w:firstLine="720"/>
        <w:jc w:val="both"/>
        <w:rPr>
          <w:bCs/>
        </w:rPr>
      </w:pPr>
      <w:bookmarkStart w:id="1" w:name="OLE_LINK1"/>
      <w:bookmarkStart w:id="2" w:name="OLE_LINK2"/>
      <w:r w:rsidRPr="00FB5C34">
        <w:rPr>
          <w:bCs/>
        </w:rPr>
        <w:t xml:space="preserve"> </w:t>
      </w:r>
      <w:r w:rsidR="005F7B70" w:rsidRPr="00C704C1">
        <w:rPr>
          <w:bCs/>
          <w:highlight w:val="lightGray"/>
        </w:rPr>
        <w:t>[</w:t>
      </w:r>
      <w:r w:rsidR="005F7B70" w:rsidRPr="00C704C1">
        <w:rPr>
          <w:b/>
          <w:bCs/>
          <w:highlight w:val="lightGray"/>
        </w:rPr>
        <w:t>Finansējuma saņēmējs]</w:t>
      </w:r>
      <w:r w:rsidR="001D1127">
        <w:rPr>
          <w:b/>
          <w:bCs/>
        </w:rPr>
        <w:t xml:space="preserve"> </w:t>
      </w:r>
      <w:proofErr w:type="spellStart"/>
      <w:r w:rsidRPr="001D1127">
        <w:rPr>
          <w:bCs/>
        </w:rPr>
        <w:t>Reģ.Nr</w:t>
      </w:r>
      <w:proofErr w:type="spellEnd"/>
      <w:r w:rsidRPr="001D1127">
        <w:rPr>
          <w:bCs/>
        </w:rPr>
        <w:t>.</w:t>
      </w:r>
      <w:r w:rsidR="00C442A2" w:rsidRPr="001D1127">
        <w:rPr>
          <w:bCs/>
        </w:rPr>
        <w:t>:</w:t>
      </w:r>
      <w:r w:rsidR="001D1127" w:rsidRPr="001D1127">
        <w:t xml:space="preserve"> </w:t>
      </w:r>
      <w:r w:rsidR="005F7B70" w:rsidRPr="005F7B70">
        <w:rPr>
          <w:bCs/>
          <w:highlight w:val="lightGray"/>
        </w:rPr>
        <w:t>……………..</w:t>
      </w:r>
      <w:r w:rsidR="00763E56" w:rsidRPr="001D1127">
        <w:rPr>
          <w:bCs/>
        </w:rPr>
        <w:t>,</w:t>
      </w:r>
      <w:r w:rsidR="00763E56" w:rsidRPr="00AA4DBD">
        <w:rPr>
          <w:bCs/>
        </w:rPr>
        <w:t xml:space="preserve"> </w:t>
      </w:r>
      <w:r w:rsidR="001B51B8" w:rsidRPr="00AA4DBD">
        <w:rPr>
          <w:bCs/>
        </w:rPr>
        <w:t>(turpmāk – Finansējuma saņēmējs)</w:t>
      </w:r>
      <w:r w:rsidR="006762BF" w:rsidRPr="00AA4DBD">
        <w:rPr>
          <w:bCs/>
        </w:rPr>
        <w:t xml:space="preserve">, </w:t>
      </w:r>
      <w:r w:rsidR="005F7B70">
        <w:rPr>
          <w:bCs/>
        </w:rPr>
        <w:t xml:space="preserve">valdes priekšsēdētāja </w:t>
      </w:r>
      <w:r w:rsidR="005F7B70" w:rsidRPr="005F7B70">
        <w:rPr>
          <w:bCs/>
          <w:highlight w:val="lightGray"/>
        </w:rPr>
        <w:t>[vārds, uzvārds]</w:t>
      </w:r>
      <w:r w:rsidR="009E3314" w:rsidRPr="009E3314">
        <w:rPr>
          <w:bCs/>
        </w:rPr>
        <w:t xml:space="preserve"> personā, </w:t>
      </w:r>
      <w:bookmarkEnd w:id="1"/>
      <w:bookmarkEnd w:id="2"/>
      <w:r w:rsidR="00860728" w:rsidRPr="00AA4DBD">
        <w:rPr>
          <w:bCs/>
        </w:rPr>
        <w:t xml:space="preserve">kas rīkojas saskaņā ar </w:t>
      </w:r>
      <w:r w:rsidR="00D7409C" w:rsidRPr="00AA4DBD">
        <w:rPr>
          <w:bCs/>
        </w:rPr>
        <w:t>Statūtiem</w:t>
      </w:r>
      <w:r w:rsidR="0095127F" w:rsidRPr="00AA4DBD">
        <w:rPr>
          <w:bCs/>
        </w:rPr>
        <w:t>,</w:t>
      </w:r>
      <w:r w:rsidR="0095127F" w:rsidRPr="0095127F">
        <w:rPr>
          <w:bCs/>
        </w:rPr>
        <w:t xml:space="preserve"> </w:t>
      </w:r>
    </w:p>
    <w:p w14:paraId="2147891B" w14:textId="77777777" w:rsidR="00615A3A" w:rsidRDefault="00615A3A" w:rsidP="00A72268">
      <w:pPr>
        <w:ind w:firstLine="720"/>
        <w:jc w:val="both"/>
      </w:pPr>
    </w:p>
    <w:p w14:paraId="50639392" w14:textId="77777777" w:rsidR="00212F38" w:rsidRPr="00D358D7" w:rsidRDefault="00212F38" w:rsidP="00A72268">
      <w:pPr>
        <w:ind w:firstLine="720"/>
        <w:jc w:val="both"/>
      </w:pPr>
    </w:p>
    <w:p w14:paraId="17211BD0" w14:textId="77777777" w:rsidR="00960D1D" w:rsidRPr="00D358D7" w:rsidRDefault="004A1528" w:rsidP="00664976">
      <w:pPr>
        <w:ind w:firstLine="720"/>
        <w:jc w:val="both"/>
      </w:pPr>
      <w:r>
        <w:t>turpmāk tekstā</w:t>
      </w:r>
      <w:r w:rsidR="008935E8" w:rsidRPr="00D358D7">
        <w:t xml:space="preserve"> </w:t>
      </w:r>
      <w:r w:rsidR="00960D1D" w:rsidRPr="00D358D7">
        <w:t>kopā – Puses,</w:t>
      </w:r>
      <w:r w:rsidR="008935E8" w:rsidRPr="00D358D7">
        <w:t xml:space="preserve"> katrs atsevišķi – Puse,</w:t>
      </w:r>
    </w:p>
    <w:p w14:paraId="6C34B0E2" w14:textId="77777777" w:rsidR="00960D1D" w:rsidRDefault="00960D1D" w:rsidP="00960D1D">
      <w:pPr>
        <w:ind w:firstLine="720"/>
        <w:jc w:val="both"/>
      </w:pPr>
    </w:p>
    <w:p w14:paraId="3C72C264" w14:textId="77777777" w:rsidR="00212F38" w:rsidRPr="00D358D7" w:rsidRDefault="00212F38" w:rsidP="00960D1D">
      <w:pPr>
        <w:ind w:firstLine="720"/>
        <w:jc w:val="both"/>
      </w:pPr>
    </w:p>
    <w:p w14:paraId="19984C93" w14:textId="77777777" w:rsidR="00960D1D" w:rsidRPr="00666164" w:rsidRDefault="00960D1D" w:rsidP="00666164">
      <w:pPr>
        <w:jc w:val="both"/>
        <w:rPr>
          <w:b/>
        </w:rPr>
      </w:pPr>
      <w:r w:rsidRPr="00D358D7">
        <w:t>pamatojoties uz</w:t>
      </w:r>
      <w:r w:rsidR="006762BF">
        <w:t xml:space="preserve"> </w:t>
      </w:r>
      <w:r w:rsidR="006762BF" w:rsidRPr="00D358D7">
        <w:t>Ministru kabineta</w:t>
      </w:r>
      <w:r w:rsidRPr="00D358D7">
        <w:t xml:space="preserve"> </w:t>
      </w:r>
      <w:r w:rsidR="00371B71">
        <w:t>2007.gada 4.decembra</w:t>
      </w:r>
      <w:r w:rsidR="00E71091" w:rsidRPr="00D358D7">
        <w:t xml:space="preserve"> </w:t>
      </w:r>
      <w:r w:rsidR="00054C09" w:rsidRPr="00D358D7">
        <w:t>noteikumiem Nr.</w:t>
      </w:r>
      <w:r w:rsidR="00371B71" w:rsidRPr="00371B71">
        <w:t>836 „</w:t>
      </w:r>
      <w:r w:rsidR="00371B71" w:rsidRPr="00371B71">
        <w:rPr>
          <w:bCs/>
        </w:rPr>
        <w:t xml:space="preserve">Noteikumi par darbības programmas </w:t>
      </w:r>
      <w:r w:rsidR="00371B71">
        <w:rPr>
          <w:bCs/>
        </w:rPr>
        <w:t>„</w:t>
      </w:r>
      <w:r w:rsidR="00371B71" w:rsidRPr="00371B71">
        <w:rPr>
          <w:bCs/>
        </w:rPr>
        <w:t>Infrastruktūra un pakalpojumi</w:t>
      </w:r>
      <w:r w:rsidR="00E655FA">
        <w:rPr>
          <w:bCs/>
        </w:rPr>
        <w:t>”</w:t>
      </w:r>
      <w:r w:rsidR="00371B71" w:rsidRPr="00371B71">
        <w:rPr>
          <w:bCs/>
        </w:rPr>
        <w:t xml:space="preserve"> papildinājuma 3.5.1.1.aktivitāti </w:t>
      </w:r>
      <w:r w:rsidR="00A64849">
        <w:rPr>
          <w:bCs/>
        </w:rPr>
        <w:t>„</w:t>
      </w:r>
      <w:r w:rsidR="00371B71" w:rsidRPr="00371B71">
        <w:rPr>
          <w:bCs/>
        </w:rPr>
        <w:t xml:space="preserve">Ūdenssaimniecības infrastruktūras attīstība aglomerācijās ar cilvēku ekvivalentu, lielāku par 2000" </w:t>
      </w:r>
      <w:r w:rsidR="00054C09" w:rsidRPr="00D358D7">
        <w:t xml:space="preserve">(turpmāk – </w:t>
      </w:r>
      <w:r w:rsidR="00436F19">
        <w:t>A</w:t>
      </w:r>
      <w:r w:rsidR="00A13DB7" w:rsidRPr="00D358D7">
        <w:t>ktivitātes īstenošanu regulējošie Ministru kabineta noteikumi</w:t>
      </w:r>
      <w:r w:rsidR="00054C09" w:rsidRPr="00D358D7">
        <w:t xml:space="preserve">), </w:t>
      </w:r>
      <w:r w:rsidRPr="00D358D7">
        <w:t>Eiropas Kopienas un Latvijas Republikas normatīvajiem aktiem par</w:t>
      </w:r>
      <w:r w:rsidR="00D55724">
        <w:t xml:space="preserve"> Kohēzijas</w:t>
      </w:r>
      <w:r w:rsidRPr="00D358D7">
        <w:t xml:space="preserve"> fond</w:t>
      </w:r>
      <w:r w:rsidR="00D55724">
        <w:t>a</w:t>
      </w:r>
      <w:r w:rsidRPr="00D358D7">
        <w:t xml:space="preserve"> vadību, </w:t>
      </w:r>
      <w:r w:rsidR="00C021EF" w:rsidRPr="00D358D7">
        <w:t xml:space="preserve">kā arī uz </w:t>
      </w:r>
      <w:r w:rsidR="006762BF" w:rsidRPr="00C14A8E">
        <w:t>A</w:t>
      </w:r>
      <w:r w:rsidR="00C021EF" w:rsidRPr="00C14A8E">
        <w:t>tbildīgā</w:t>
      </w:r>
      <w:r w:rsidR="002065E2" w:rsidRPr="00C14A8E">
        <w:t>s</w:t>
      </w:r>
      <w:r w:rsidR="00C021EF" w:rsidRPr="00C14A8E">
        <w:t xml:space="preserve"> iestāde</w:t>
      </w:r>
      <w:r w:rsidR="002065E2" w:rsidRPr="00C14A8E">
        <w:t xml:space="preserve">s </w:t>
      </w:r>
      <w:r w:rsidR="005F7B70">
        <w:t>2015</w:t>
      </w:r>
      <w:r w:rsidR="001D1127" w:rsidRPr="00C14A8E">
        <w:t xml:space="preserve">.gada </w:t>
      </w:r>
      <w:r w:rsidR="005F7B70" w:rsidRPr="008718E3">
        <w:rPr>
          <w:highlight w:val="lightGray"/>
        </w:rPr>
        <w:t>[</w:t>
      </w:r>
      <w:proofErr w:type="spellStart"/>
      <w:r w:rsidR="00127718">
        <w:rPr>
          <w:highlight w:val="lightGray"/>
        </w:rPr>
        <w:t>XX</w:t>
      </w:r>
      <w:r w:rsidR="005F7B70" w:rsidRPr="008718E3">
        <w:rPr>
          <w:highlight w:val="lightGray"/>
        </w:rPr>
        <w:t>.mēneša</w:t>
      </w:r>
      <w:proofErr w:type="spellEnd"/>
      <w:r w:rsidR="005F7B70" w:rsidRPr="008718E3">
        <w:rPr>
          <w:highlight w:val="lightGray"/>
        </w:rPr>
        <w:t>]</w:t>
      </w:r>
      <w:r w:rsidR="005F7B70">
        <w:t xml:space="preserve"> lēmumu </w:t>
      </w:r>
      <w:proofErr w:type="spellStart"/>
      <w:r w:rsidR="005F7B70">
        <w:t>Nr.</w:t>
      </w:r>
      <w:r w:rsidR="00127718" w:rsidRPr="00127718">
        <w:rPr>
          <w:highlight w:val="lightGray"/>
        </w:rPr>
        <w:t>XXX</w:t>
      </w:r>
      <w:proofErr w:type="spellEnd"/>
      <w:r w:rsidR="006762BF" w:rsidRPr="00C14A8E">
        <w:t xml:space="preserve"> </w:t>
      </w:r>
      <w:r w:rsidR="0092363A" w:rsidRPr="00C14A8E">
        <w:t xml:space="preserve">par </w:t>
      </w:r>
      <w:r w:rsidR="005C2FC7" w:rsidRPr="005C2FC7">
        <w:t xml:space="preserve">Eiropas Savienības Kohēzijas fonda </w:t>
      </w:r>
      <w:r w:rsidR="0092363A" w:rsidRPr="00C14A8E">
        <w:t xml:space="preserve">projekta </w:t>
      </w:r>
      <w:r w:rsidR="0014516F" w:rsidRPr="00C14A8E">
        <w:t xml:space="preserve">iesnieguma </w:t>
      </w:r>
      <w:r w:rsidR="005F7B70" w:rsidRPr="005F7B70">
        <w:rPr>
          <w:highlight w:val="lightGray"/>
        </w:rPr>
        <w:t>[</w:t>
      </w:r>
      <w:r w:rsidR="00A31E55" w:rsidRPr="005F7B70">
        <w:rPr>
          <w:highlight w:val="lightGray"/>
        </w:rPr>
        <w:t>„</w:t>
      </w:r>
      <w:r w:rsidR="005F7B70" w:rsidRPr="005F7B70">
        <w:rPr>
          <w:highlight w:val="lightGray"/>
        </w:rPr>
        <w:t>Nosaukums]</w:t>
      </w:r>
      <w:r w:rsidR="00A31E55" w:rsidRPr="005F7B70">
        <w:rPr>
          <w:highlight w:val="lightGray"/>
        </w:rPr>
        <w:t>”</w:t>
      </w:r>
      <w:r w:rsidR="00666164" w:rsidRPr="00C14A8E">
        <w:rPr>
          <w:b/>
        </w:rPr>
        <w:t xml:space="preserve"> </w:t>
      </w:r>
      <w:r w:rsidR="007555DA" w:rsidRPr="00C14A8E">
        <w:t>(identifikācijas</w:t>
      </w:r>
      <w:r w:rsidR="00666164" w:rsidRPr="00C14A8E">
        <w:t xml:space="preserve"> </w:t>
      </w:r>
      <w:r w:rsidR="005F7B70">
        <w:t xml:space="preserve">Nr. </w:t>
      </w:r>
      <w:r w:rsidR="00127718">
        <w:rPr>
          <w:highlight w:val="lightGray"/>
        </w:rPr>
        <w:t>3DP/3.5.1.1.0/15/IPIA/VARAM/</w:t>
      </w:r>
      <w:r w:rsidR="00127718" w:rsidRPr="00127718">
        <w:rPr>
          <w:highlight w:val="lightGray"/>
        </w:rPr>
        <w:t>XXX</w:t>
      </w:r>
      <w:r w:rsidR="007555DA" w:rsidRPr="00127718">
        <w:rPr>
          <w:highlight w:val="lightGray"/>
        </w:rPr>
        <w:t>)</w:t>
      </w:r>
      <w:r w:rsidR="00763E56" w:rsidRPr="00C14A8E">
        <w:t xml:space="preserve"> </w:t>
      </w:r>
      <w:r w:rsidR="0092363A" w:rsidRPr="00C14A8E">
        <w:t>apstiprināšanu</w:t>
      </w:r>
      <w:r w:rsidR="0009538C" w:rsidRPr="00C14A8E">
        <w:t xml:space="preserve"> ar nosacījumiem un</w:t>
      </w:r>
      <w:r w:rsidR="0014516F" w:rsidRPr="00C14A8E">
        <w:t xml:space="preserve"> Atbildīgās iestāde</w:t>
      </w:r>
      <w:r w:rsidR="005F7B70">
        <w:t>s 2015</w:t>
      </w:r>
      <w:r w:rsidR="00A31E55" w:rsidRPr="00C14A8E">
        <w:t>.ga</w:t>
      </w:r>
      <w:r w:rsidR="005F7B70">
        <w:t xml:space="preserve">da </w:t>
      </w:r>
      <w:proofErr w:type="spellStart"/>
      <w:r w:rsidR="00127718">
        <w:rPr>
          <w:highlight w:val="lightGray"/>
        </w:rPr>
        <w:t>XX</w:t>
      </w:r>
      <w:r w:rsidR="005F7B70" w:rsidRPr="005F7B70">
        <w:rPr>
          <w:highlight w:val="lightGray"/>
        </w:rPr>
        <w:t>.mēneša</w:t>
      </w:r>
      <w:proofErr w:type="spellEnd"/>
      <w:r w:rsidR="00386DE9" w:rsidRPr="00C14A8E">
        <w:t xml:space="preserve"> atzinumu</w:t>
      </w:r>
      <w:r w:rsidR="005F7B70">
        <w:t xml:space="preserve"> </w:t>
      </w:r>
      <w:proofErr w:type="spellStart"/>
      <w:r w:rsidR="005F7B70">
        <w:t>Nr.</w:t>
      </w:r>
      <w:r w:rsidR="00127718" w:rsidRPr="00127718">
        <w:rPr>
          <w:highlight w:val="lightGray"/>
        </w:rPr>
        <w:t>XXX</w:t>
      </w:r>
      <w:proofErr w:type="spellEnd"/>
      <w:r w:rsidR="005F7B70">
        <w:t xml:space="preserve"> par lēmumā </w:t>
      </w:r>
      <w:proofErr w:type="spellStart"/>
      <w:r w:rsidR="005F7B70">
        <w:t>Nr.</w:t>
      </w:r>
      <w:r w:rsidR="00127718" w:rsidRPr="00127718">
        <w:rPr>
          <w:highlight w:val="lightGray"/>
        </w:rPr>
        <w:t>XXX</w:t>
      </w:r>
      <w:proofErr w:type="spellEnd"/>
      <w:r w:rsidR="0014516F" w:rsidRPr="00C14A8E">
        <w:t xml:space="preserve"> „Par Eiropas Savienības Kohēzijas fonda projekta iesniegumu </w:t>
      </w:r>
      <w:r w:rsidR="005F7B70" w:rsidRPr="00127718">
        <w:rPr>
          <w:highlight w:val="lightGray"/>
        </w:rPr>
        <w:t>[</w:t>
      </w:r>
      <w:r w:rsidR="00A31E55" w:rsidRPr="00127718">
        <w:rPr>
          <w:highlight w:val="lightGray"/>
        </w:rPr>
        <w:t>„</w:t>
      </w:r>
      <w:r w:rsidR="00127718">
        <w:rPr>
          <w:highlight w:val="lightGray"/>
        </w:rPr>
        <w:t>N</w:t>
      </w:r>
      <w:r w:rsidR="005F7B70" w:rsidRPr="00127718">
        <w:rPr>
          <w:highlight w:val="lightGray"/>
        </w:rPr>
        <w:t>osaukums”]</w:t>
      </w:r>
      <w:r w:rsidR="00513E70" w:rsidRPr="00C14A8E">
        <w:t xml:space="preserve"> (iden</w:t>
      </w:r>
      <w:r w:rsidR="005F7B70">
        <w:t xml:space="preserve">tifikācijas Nr. </w:t>
      </w:r>
      <w:r w:rsidR="00127718">
        <w:rPr>
          <w:highlight w:val="lightGray"/>
        </w:rPr>
        <w:t>3DP/3.5.1.1.0/15/IPIA/VARAM/XXX</w:t>
      </w:r>
      <w:r w:rsidR="00513E70" w:rsidRPr="005F7B70">
        <w:rPr>
          <w:highlight w:val="lightGray"/>
        </w:rPr>
        <w:t>)</w:t>
      </w:r>
      <w:r w:rsidR="00513E70" w:rsidRPr="00C14A8E">
        <w:t>”</w:t>
      </w:r>
      <w:r w:rsidR="0014516F" w:rsidRPr="00C14A8E">
        <w:t xml:space="preserve"> ietverto nosacījumu izpildi</w:t>
      </w:r>
    </w:p>
    <w:p w14:paraId="02BE5981" w14:textId="77777777" w:rsidR="00960D1D" w:rsidRPr="00D358D7" w:rsidRDefault="00960D1D" w:rsidP="009976C2">
      <w:pPr>
        <w:jc w:val="both"/>
      </w:pPr>
    </w:p>
    <w:p w14:paraId="5B7C62E2" w14:textId="77777777" w:rsidR="00DF6FA2" w:rsidRDefault="00054C09" w:rsidP="009976C2">
      <w:pPr>
        <w:jc w:val="both"/>
      </w:pPr>
      <w:r w:rsidRPr="00D358D7">
        <w:t>vienojas</w:t>
      </w:r>
      <w:r w:rsidR="009976C2" w:rsidRPr="00D358D7">
        <w:t xml:space="preserve"> par </w:t>
      </w:r>
      <w:r w:rsidR="00E71091" w:rsidRPr="00D358D7">
        <w:t>p</w:t>
      </w:r>
      <w:r w:rsidR="00DF6FA2" w:rsidRPr="00D358D7">
        <w:t>rojekta</w:t>
      </w:r>
      <w:r w:rsidR="00D55724">
        <w:t xml:space="preserve"> </w:t>
      </w:r>
      <w:r w:rsidR="005F7B70" w:rsidRPr="005F7B70">
        <w:rPr>
          <w:highlight w:val="lightGray"/>
        </w:rPr>
        <w:t>[„Nosaukums]”</w:t>
      </w:r>
      <w:r w:rsidR="005F7B70">
        <w:t xml:space="preserve"> </w:t>
      </w:r>
      <w:r w:rsidR="007B6B15">
        <w:t>Nr.</w:t>
      </w:r>
      <w:r w:rsidR="00C30C13" w:rsidRPr="00C30C13">
        <w:t xml:space="preserve"> </w:t>
      </w:r>
      <w:r w:rsidR="00127718">
        <w:rPr>
          <w:highlight w:val="lightGray"/>
        </w:rPr>
        <w:t>3DP/3.5.1.1.0/15/IPIA/VARAM</w:t>
      </w:r>
      <w:r w:rsidR="00127718" w:rsidRPr="00127718">
        <w:rPr>
          <w:highlight w:val="lightGray"/>
        </w:rPr>
        <w:t>/XXX</w:t>
      </w:r>
      <w:r w:rsidR="00C14A8E">
        <w:t xml:space="preserve"> </w:t>
      </w:r>
      <w:r w:rsidR="00E71091" w:rsidRPr="00D358D7">
        <w:t>(turpmāk – Projekts)</w:t>
      </w:r>
      <w:r w:rsidR="00DF6FA2" w:rsidRPr="00D358D7">
        <w:t xml:space="preserve"> </w:t>
      </w:r>
      <w:r w:rsidR="00615542" w:rsidRPr="00D358D7">
        <w:t>īstenošan</w:t>
      </w:r>
      <w:r w:rsidR="007B6B15">
        <w:t>u</w:t>
      </w:r>
      <w:r w:rsidR="00DE4F33">
        <w:t xml:space="preserve"> un</w:t>
      </w:r>
      <w:r w:rsidR="00DF6FA2" w:rsidRPr="00D358D7">
        <w:t xml:space="preserve"> </w:t>
      </w:r>
      <w:r w:rsidR="00436F19">
        <w:t>Kohēzijas</w:t>
      </w:r>
      <w:r w:rsidR="008935E8" w:rsidRPr="00D358D7">
        <w:t xml:space="preserve"> fonda </w:t>
      </w:r>
      <w:r w:rsidR="007B6B15">
        <w:t>f</w:t>
      </w:r>
      <w:r w:rsidR="0092363A" w:rsidRPr="00D358D7">
        <w:t xml:space="preserve">inansējuma </w:t>
      </w:r>
      <w:r w:rsidR="00716C19" w:rsidRPr="00D358D7">
        <w:t xml:space="preserve">(turpmāk – </w:t>
      </w:r>
      <w:r w:rsidR="00436F19">
        <w:t>A</w:t>
      </w:r>
      <w:r w:rsidR="00716C19" w:rsidRPr="00D358D7">
        <w:t>tbalsta summa)</w:t>
      </w:r>
      <w:r w:rsidR="00DF6FA2" w:rsidRPr="00D358D7">
        <w:t xml:space="preserve"> </w:t>
      </w:r>
      <w:r w:rsidR="007B6B15">
        <w:t>piešķiršanu</w:t>
      </w:r>
      <w:r w:rsidR="00840B2D">
        <w:t>,</w:t>
      </w:r>
      <w:r w:rsidR="007B6B15">
        <w:t xml:space="preserve"> </w:t>
      </w:r>
      <w:r w:rsidR="00DF6FA2" w:rsidRPr="00D358D7">
        <w:t xml:space="preserve">un </w:t>
      </w:r>
      <w:r w:rsidR="00716C19" w:rsidRPr="00622858">
        <w:t>P</w:t>
      </w:r>
      <w:r w:rsidR="00DF6FA2" w:rsidRPr="00622858">
        <w:t>rojekta uzraudz</w:t>
      </w:r>
      <w:r w:rsidR="00C021EF" w:rsidRPr="00622858">
        <w:t>īb</w:t>
      </w:r>
      <w:r w:rsidR="007B6B15">
        <w:t>u</w:t>
      </w:r>
      <w:r w:rsidR="00840B2D">
        <w:t>,</w:t>
      </w:r>
      <w:r w:rsidR="00C021EF" w:rsidRPr="00622858">
        <w:t xml:space="preserve"> </w:t>
      </w:r>
      <w:r w:rsidR="00DD10E9">
        <w:t>nosakot</w:t>
      </w:r>
      <w:r w:rsidR="00C021EF" w:rsidRPr="00D358D7">
        <w:t>, ka</w:t>
      </w:r>
      <w:r w:rsidR="00DD10E9">
        <w:t>:</w:t>
      </w:r>
    </w:p>
    <w:p w14:paraId="4DEA5AB6" w14:textId="77777777" w:rsidR="00212F38" w:rsidRPr="00D358D7" w:rsidRDefault="00212F38" w:rsidP="009976C2">
      <w:pPr>
        <w:jc w:val="both"/>
      </w:pPr>
    </w:p>
    <w:p w14:paraId="32A6C418" w14:textId="77777777" w:rsidR="00C021EF" w:rsidRPr="00D358D7" w:rsidRDefault="00C021EF" w:rsidP="009976C2">
      <w:pPr>
        <w:jc w:val="both"/>
      </w:pPr>
    </w:p>
    <w:p w14:paraId="42BDAD9A" w14:textId="77777777" w:rsidR="005D3F11" w:rsidRPr="00A350E2" w:rsidRDefault="005D3F11" w:rsidP="00B955C1">
      <w:pPr>
        <w:numPr>
          <w:ilvl w:val="0"/>
          <w:numId w:val="1"/>
        </w:numPr>
        <w:jc w:val="both"/>
      </w:pPr>
      <w:r w:rsidRPr="00A350E2">
        <w:t xml:space="preserve">Projekta īstenošanas termiņš ir </w:t>
      </w:r>
      <w:r w:rsidR="00B955C1" w:rsidRPr="00A350E2">
        <w:t>līdz</w:t>
      </w:r>
      <w:r w:rsidR="00C704C1">
        <w:t xml:space="preserve"> 2015.gada </w:t>
      </w:r>
      <w:proofErr w:type="spellStart"/>
      <w:r w:rsidR="00C704C1" w:rsidRPr="00C704C1">
        <w:rPr>
          <w:highlight w:val="lightGray"/>
        </w:rPr>
        <w:t>XX.mēnesim</w:t>
      </w:r>
      <w:proofErr w:type="spellEnd"/>
      <w:r w:rsidR="00C704C1" w:rsidRPr="00C704C1">
        <w:rPr>
          <w:highlight w:val="lightGray"/>
        </w:rPr>
        <w:t xml:space="preserve"> </w:t>
      </w:r>
      <w:r w:rsidR="00C704C1" w:rsidRPr="00C704C1">
        <w:rPr>
          <w:i/>
          <w:highlight w:val="lightGray"/>
        </w:rPr>
        <w:t>(nepārsniedzot 30.12.2015</w:t>
      </w:r>
      <w:r w:rsidR="00C704C1">
        <w:rPr>
          <w:i/>
          <w:highlight w:val="lightGray"/>
        </w:rPr>
        <w:t>!</w:t>
      </w:r>
      <w:r w:rsidR="00C704C1" w:rsidRPr="00C704C1">
        <w:rPr>
          <w:i/>
          <w:highlight w:val="lightGray"/>
        </w:rPr>
        <w:t>)</w:t>
      </w:r>
      <w:r w:rsidR="00C704C1">
        <w:t>.</w:t>
      </w:r>
      <w:r w:rsidR="00B955C1" w:rsidRPr="00A350E2">
        <w:t xml:space="preserve"> </w:t>
      </w:r>
    </w:p>
    <w:p w14:paraId="01B9C178" w14:textId="77777777" w:rsidR="00975FA3" w:rsidRPr="00F43931" w:rsidRDefault="00975FA3" w:rsidP="005D3F11">
      <w:pPr>
        <w:ind w:left="360"/>
        <w:jc w:val="both"/>
        <w:rPr>
          <w:color w:val="FF0000"/>
        </w:rPr>
      </w:pPr>
    </w:p>
    <w:p w14:paraId="4E3FC7DF" w14:textId="77777777" w:rsidR="006554B1" w:rsidRDefault="00975FA3" w:rsidP="006554B1">
      <w:pPr>
        <w:numPr>
          <w:ilvl w:val="0"/>
          <w:numId w:val="1"/>
        </w:numPr>
        <w:jc w:val="both"/>
      </w:pPr>
      <w:r>
        <w:t>Projekta izmaksu attiecināmības:</w:t>
      </w:r>
    </w:p>
    <w:p w14:paraId="7FE3A774" w14:textId="77777777" w:rsidR="00975FA3" w:rsidRDefault="00975FA3" w:rsidP="00975FA3">
      <w:pPr>
        <w:jc w:val="both"/>
      </w:pPr>
    </w:p>
    <w:p w14:paraId="5B9BFE22" w14:textId="77777777" w:rsidR="00F855A0" w:rsidRDefault="00975FA3" w:rsidP="00975FA3">
      <w:pPr>
        <w:numPr>
          <w:ilvl w:val="1"/>
          <w:numId w:val="6"/>
        </w:numPr>
        <w:jc w:val="both"/>
      </w:pPr>
      <w:r>
        <w:t xml:space="preserve">sākuma datums </w:t>
      </w:r>
      <w:r w:rsidR="007B6B15">
        <w:t>P</w:t>
      </w:r>
      <w:r w:rsidR="00F855A0">
        <w:t>rojekta sagatavošanas izmaksām ir 2006.gada 24.oktobris</w:t>
      </w:r>
      <w:r w:rsidR="007B6B15">
        <w:t>,</w:t>
      </w:r>
    </w:p>
    <w:p w14:paraId="0A7134E6" w14:textId="77777777" w:rsidR="00975FA3" w:rsidRDefault="00F855A0" w:rsidP="00975FA3">
      <w:pPr>
        <w:numPr>
          <w:ilvl w:val="1"/>
          <w:numId w:val="6"/>
        </w:numPr>
        <w:jc w:val="both"/>
      </w:pPr>
      <w:r>
        <w:lastRenderedPageBreak/>
        <w:t xml:space="preserve">sākuma datums pārējām </w:t>
      </w:r>
      <w:r w:rsidR="007B6B15">
        <w:t xml:space="preserve">Projekta </w:t>
      </w:r>
      <w:r>
        <w:t xml:space="preserve">attiecināmajām izmaksām </w:t>
      </w:r>
      <w:r w:rsidR="00975FA3">
        <w:t xml:space="preserve">ir </w:t>
      </w:r>
      <w:r w:rsidR="008D38FB">
        <w:t>2007.gada 22.decembris</w:t>
      </w:r>
      <w:r w:rsidR="007B6B15">
        <w:t>,</w:t>
      </w:r>
    </w:p>
    <w:p w14:paraId="3407072A" w14:textId="77777777" w:rsidR="00975FA3" w:rsidRPr="00D358D7" w:rsidRDefault="00975FA3" w:rsidP="00975FA3">
      <w:pPr>
        <w:numPr>
          <w:ilvl w:val="1"/>
          <w:numId w:val="6"/>
        </w:numPr>
        <w:jc w:val="both"/>
      </w:pPr>
      <w:r>
        <w:t xml:space="preserve">beigu datums ir </w:t>
      </w:r>
      <w:r w:rsidR="007B6B15">
        <w:t>Projekta īstenošanas termiņa pēdējā diena</w:t>
      </w:r>
      <w:r>
        <w:t>.</w:t>
      </w:r>
    </w:p>
    <w:p w14:paraId="0CAAA529" w14:textId="77777777" w:rsidR="00745F96" w:rsidRPr="00D358D7" w:rsidRDefault="00745F96" w:rsidP="00DE4F33">
      <w:pPr>
        <w:jc w:val="center"/>
      </w:pPr>
    </w:p>
    <w:p w14:paraId="098ED3A4" w14:textId="77777777" w:rsidR="00745F96" w:rsidRPr="001250F8" w:rsidRDefault="00745F96" w:rsidP="001250F8">
      <w:pPr>
        <w:numPr>
          <w:ilvl w:val="0"/>
          <w:numId w:val="1"/>
        </w:numPr>
        <w:jc w:val="both"/>
      </w:pPr>
      <w:r w:rsidRPr="001250F8">
        <w:t>Projekta kopējās izmaksas</w:t>
      </w:r>
      <w:r w:rsidR="00840B2D" w:rsidRPr="001250F8">
        <w:t xml:space="preserve"> ir</w:t>
      </w:r>
      <w:r w:rsidR="00615A3A" w:rsidRPr="001250F8">
        <w:t xml:space="preserve"> EUR</w:t>
      </w:r>
      <w:r w:rsidRPr="001250F8">
        <w:t xml:space="preserve"> </w:t>
      </w:r>
      <w:r w:rsidR="008718E3">
        <w:rPr>
          <w:highlight w:val="lightGray"/>
        </w:rPr>
        <w:t>XXX XXX,XX</w:t>
      </w:r>
      <w:r w:rsidR="001250F8" w:rsidRPr="00C704C1">
        <w:rPr>
          <w:highlight w:val="lightGray"/>
        </w:rPr>
        <w:t xml:space="preserve"> </w:t>
      </w:r>
      <w:r w:rsidRPr="00C704C1">
        <w:rPr>
          <w:highlight w:val="lightGray"/>
        </w:rPr>
        <w:t>(</w:t>
      </w:r>
      <w:r w:rsidR="008718E3">
        <w:rPr>
          <w:highlight w:val="lightGray"/>
        </w:rPr>
        <w:t xml:space="preserve">summa vārdiem….. </w:t>
      </w:r>
      <w:proofErr w:type="spellStart"/>
      <w:r w:rsidR="00C11EA8" w:rsidRPr="00C704C1">
        <w:rPr>
          <w:i/>
          <w:highlight w:val="lightGray"/>
        </w:rPr>
        <w:t>euro</w:t>
      </w:r>
      <w:proofErr w:type="spellEnd"/>
      <w:r w:rsidR="00FB5C34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</w:t>
      </w:r>
      <w:r w:rsidR="00FB5C34" w:rsidRPr="00C704C1">
        <w:rPr>
          <w:highlight w:val="lightGray"/>
        </w:rPr>
        <w:t xml:space="preserve"> centi</w:t>
      </w:r>
      <w:r w:rsidRPr="00C704C1">
        <w:rPr>
          <w:highlight w:val="lightGray"/>
        </w:rPr>
        <w:t>)</w:t>
      </w:r>
      <w:r w:rsidRPr="001250F8">
        <w:t xml:space="preserve">, no tā </w:t>
      </w:r>
      <w:r w:rsidR="00716C19" w:rsidRPr="001250F8">
        <w:t>a</w:t>
      </w:r>
      <w:r w:rsidRPr="001250F8">
        <w:t xml:space="preserve">ttiecināmās izmaksas </w:t>
      </w:r>
      <w:r w:rsidR="006554B1" w:rsidRPr="001250F8">
        <w:t xml:space="preserve">(lēmuma par Projekta apstiprināšanu summa) </w:t>
      </w:r>
      <w:r w:rsidR="00840B2D" w:rsidRPr="001250F8">
        <w:t xml:space="preserve">ir </w:t>
      </w:r>
      <w:r w:rsidR="00615A3A" w:rsidRPr="001250F8">
        <w:t>EUR</w:t>
      </w:r>
      <w:r w:rsidR="000E09FF" w:rsidRPr="001250F8" w:rsidDel="000E09FF">
        <w:t xml:space="preserve">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….</w:t>
      </w:r>
      <w:r w:rsidR="008718E3" w:rsidRPr="00C704C1">
        <w:rPr>
          <w:highlight w:val="lightGray"/>
        </w:rPr>
        <w:t xml:space="preserve"> centi)</w:t>
      </w:r>
      <w:r w:rsidR="00054C09" w:rsidRPr="001250F8">
        <w:t>.</w:t>
      </w:r>
    </w:p>
    <w:p w14:paraId="4759E177" w14:textId="77777777" w:rsidR="00745F96" w:rsidRPr="00D358D7" w:rsidRDefault="00745F96" w:rsidP="00745F96">
      <w:pPr>
        <w:jc w:val="both"/>
      </w:pPr>
    </w:p>
    <w:p w14:paraId="5E2B767C" w14:textId="77777777" w:rsidR="00111B07" w:rsidRPr="001250F8" w:rsidRDefault="005E25A4" w:rsidP="001250F8">
      <w:pPr>
        <w:numPr>
          <w:ilvl w:val="0"/>
          <w:numId w:val="1"/>
        </w:numPr>
        <w:jc w:val="both"/>
        <w:rPr>
          <w:bCs/>
        </w:rPr>
      </w:pPr>
      <w:r>
        <w:t xml:space="preserve">Ja atbildīgajai iestādei ir pieejami finanšu resursi </w:t>
      </w:r>
      <w:r w:rsidR="00111B07" w:rsidRPr="001250F8">
        <w:rPr>
          <w:bCs/>
        </w:rPr>
        <w:t xml:space="preserve">Finansējuma saņēmējs var pieprasīt avansu </w:t>
      </w:r>
      <w:r w:rsidR="001250F8" w:rsidRPr="001250F8">
        <w:rPr>
          <w:bCs/>
        </w:rPr>
        <w:t>–</w:t>
      </w:r>
      <w:r w:rsidR="00B45C52" w:rsidRPr="001250F8">
        <w:rPr>
          <w:bCs/>
        </w:rPr>
        <w:t xml:space="preserve"> </w:t>
      </w:r>
      <w:r w:rsidR="00C704C1">
        <w:rPr>
          <w:bCs/>
        </w:rPr>
        <w:t>XX</w:t>
      </w:r>
      <w:r w:rsidR="001250F8" w:rsidRPr="001250F8">
        <w:rPr>
          <w:bCs/>
        </w:rPr>
        <w:t>,000000</w:t>
      </w:r>
      <w:r w:rsidR="00D823F1" w:rsidRPr="001250F8">
        <w:rPr>
          <w:bCs/>
        </w:rPr>
        <w:t xml:space="preserve"> </w:t>
      </w:r>
      <w:r w:rsidR="00111B07" w:rsidRPr="001250F8">
        <w:rPr>
          <w:bCs/>
        </w:rPr>
        <w:t>% no at</w:t>
      </w:r>
      <w:r w:rsidR="00615A3A" w:rsidRPr="001250F8">
        <w:rPr>
          <w:bCs/>
        </w:rPr>
        <w:t xml:space="preserve">balsta summas, nepārsniedzot EUR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 xml:space="preserve">un … </w:t>
      </w:r>
      <w:r w:rsidR="008718E3" w:rsidRPr="00C704C1">
        <w:rPr>
          <w:highlight w:val="lightGray"/>
        </w:rPr>
        <w:t>centi)</w:t>
      </w:r>
      <w:r w:rsidR="00111B07" w:rsidRPr="001250F8">
        <w:rPr>
          <w:bCs/>
        </w:rPr>
        <w:t>.</w:t>
      </w:r>
    </w:p>
    <w:p w14:paraId="446D4E3C" w14:textId="77777777" w:rsidR="00111B07" w:rsidRDefault="00111B07" w:rsidP="00111B07">
      <w:pPr>
        <w:pStyle w:val="ListParagraph"/>
        <w:rPr>
          <w:spacing w:val="-3"/>
        </w:rPr>
      </w:pPr>
    </w:p>
    <w:p w14:paraId="305F2FCF" w14:textId="77777777" w:rsidR="006554B1" w:rsidRPr="00303A23" w:rsidRDefault="009976C2" w:rsidP="001250F8">
      <w:pPr>
        <w:numPr>
          <w:ilvl w:val="0"/>
          <w:numId w:val="1"/>
        </w:numPr>
        <w:jc w:val="both"/>
        <w:rPr>
          <w:bCs/>
        </w:rPr>
      </w:pPr>
      <w:r w:rsidRPr="00303A23">
        <w:rPr>
          <w:spacing w:val="-3"/>
        </w:rPr>
        <w:t>Atbalsta summa –</w:t>
      </w:r>
      <w:r w:rsidR="003F6627" w:rsidRPr="00303A23">
        <w:t xml:space="preserve"> </w:t>
      </w:r>
      <w:r w:rsidR="00C704C1" w:rsidRPr="00C704C1">
        <w:rPr>
          <w:highlight w:val="lightGray"/>
        </w:rPr>
        <w:t>XX,XXXXXX</w:t>
      </w:r>
      <w:r w:rsidR="001250F8" w:rsidRPr="00303A23">
        <w:t>%</w:t>
      </w:r>
      <w:r w:rsidRPr="00303A23">
        <w:rPr>
          <w:bCs/>
        </w:rPr>
        <w:t xml:space="preserve"> </w:t>
      </w:r>
      <w:r w:rsidRPr="00303A23">
        <w:rPr>
          <w:spacing w:val="-3"/>
        </w:rPr>
        <w:t xml:space="preserve">no </w:t>
      </w:r>
      <w:r w:rsidR="00716C19" w:rsidRPr="00303A23">
        <w:rPr>
          <w:spacing w:val="-3"/>
        </w:rPr>
        <w:t>a</w:t>
      </w:r>
      <w:r w:rsidRPr="00303A23">
        <w:rPr>
          <w:spacing w:val="-3"/>
        </w:rPr>
        <w:t>t</w:t>
      </w:r>
      <w:r w:rsidR="00960D1D" w:rsidRPr="00303A23">
        <w:rPr>
          <w:spacing w:val="-3"/>
        </w:rPr>
        <w:t>tiecināmajām</w:t>
      </w:r>
      <w:r w:rsidRPr="00303A23">
        <w:rPr>
          <w:spacing w:val="-3"/>
        </w:rPr>
        <w:t xml:space="preserve"> izmaksām</w:t>
      </w:r>
      <w:r w:rsidR="00CC6848" w:rsidRPr="00303A23">
        <w:rPr>
          <w:spacing w:val="-3"/>
        </w:rPr>
        <w:t xml:space="preserve">, </w:t>
      </w:r>
      <w:r w:rsidR="009E27F2" w:rsidRPr="00303A23">
        <w:rPr>
          <w:spacing w:val="-3"/>
        </w:rPr>
        <w:t>nepārsniedzot</w:t>
      </w:r>
      <w:r w:rsidRPr="00303A23">
        <w:rPr>
          <w:spacing w:val="4"/>
        </w:rPr>
        <w:t xml:space="preserve"> </w:t>
      </w:r>
      <w:r w:rsidR="00615A3A" w:rsidRPr="00303A23">
        <w:rPr>
          <w:bCs/>
          <w:spacing w:val="4"/>
        </w:rPr>
        <w:t>EUR</w:t>
      </w:r>
      <w:r w:rsidRPr="00303A23">
        <w:rPr>
          <w:bCs/>
          <w:spacing w:val="4"/>
        </w:rPr>
        <w:t xml:space="preserve">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</w:t>
      </w:r>
      <w:r w:rsidR="008718E3" w:rsidRPr="00C704C1">
        <w:rPr>
          <w:highlight w:val="lightGray"/>
        </w:rPr>
        <w:t xml:space="preserve"> centi)</w:t>
      </w:r>
      <w:r w:rsidR="00104E6A" w:rsidRPr="00303A23">
        <w:rPr>
          <w:spacing w:val="-3"/>
        </w:rPr>
        <w:t>;</w:t>
      </w:r>
    </w:p>
    <w:p w14:paraId="4EB9F423" w14:textId="77777777" w:rsidR="00054C09" w:rsidRPr="00D358D7" w:rsidRDefault="00054C09" w:rsidP="00054C09">
      <w:pPr>
        <w:jc w:val="both"/>
        <w:rPr>
          <w:bCs/>
        </w:rPr>
      </w:pPr>
    </w:p>
    <w:p w14:paraId="4ED7B7AF" w14:textId="77777777" w:rsidR="00967F41" w:rsidRPr="00303A23" w:rsidRDefault="00967F41" w:rsidP="00303A23">
      <w:pPr>
        <w:numPr>
          <w:ilvl w:val="0"/>
          <w:numId w:val="1"/>
        </w:numPr>
        <w:jc w:val="both"/>
        <w:rPr>
          <w:bCs/>
        </w:rPr>
      </w:pPr>
      <w:r w:rsidRPr="0028251C">
        <w:rPr>
          <w:bCs/>
        </w:rPr>
        <w:t>Finansējuma saņēmēja</w:t>
      </w:r>
      <w:r w:rsidR="003F6627" w:rsidRPr="0028251C">
        <w:rPr>
          <w:bCs/>
        </w:rPr>
        <w:t xml:space="preserve"> līdzfinansējums – </w:t>
      </w:r>
      <w:r w:rsidR="00C704C1" w:rsidRPr="00C704C1">
        <w:rPr>
          <w:bCs/>
          <w:highlight w:val="lightGray"/>
        </w:rPr>
        <w:t>XX,XXXXXX</w:t>
      </w:r>
      <w:r w:rsidR="007F60BC" w:rsidRPr="0095680B">
        <w:rPr>
          <w:bCs/>
        </w:rPr>
        <w:t xml:space="preserve"> </w:t>
      </w:r>
      <w:r w:rsidRPr="0028251C">
        <w:rPr>
          <w:bCs/>
        </w:rPr>
        <w:t>% no attiecinām</w:t>
      </w:r>
      <w:r w:rsidR="00615A3A" w:rsidRPr="0028251C">
        <w:rPr>
          <w:bCs/>
        </w:rPr>
        <w:t>ajām izmaksām, nepārsniedzot EUR</w:t>
      </w:r>
      <w:r w:rsidRPr="0028251C">
        <w:rPr>
          <w:bCs/>
        </w:rPr>
        <w:t xml:space="preserve">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</w:t>
      </w:r>
      <w:r w:rsidR="008718E3" w:rsidRPr="00C704C1">
        <w:rPr>
          <w:highlight w:val="lightGray"/>
        </w:rPr>
        <w:t xml:space="preserve"> centi)</w:t>
      </w:r>
      <w:r w:rsidRPr="00C704C1">
        <w:rPr>
          <w:bCs/>
          <w:highlight w:val="lightGray"/>
        </w:rPr>
        <w:t>.</w:t>
      </w:r>
    </w:p>
    <w:p w14:paraId="44AE8DAA" w14:textId="77777777" w:rsidR="006554B1" w:rsidRDefault="006554B1" w:rsidP="006554B1">
      <w:pPr>
        <w:jc w:val="both"/>
        <w:rPr>
          <w:bCs/>
        </w:rPr>
      </w:pPr>
    </w:p>
    <w:p w14:paraId="777D8B78" w14:textId="77777777" w:rsidR="002F08A3" w:rsidRDefault="006554B1" w:rsidP="002F08A3">
      <w:pPr>
        <w:numPr>
          <w:ilvl w:val="0"/>
          <w:numId w:val="1"/>
        </w:numPr>
        <w:jc w:val="both"/>
        <w:rPr>
          <w:bCs/>
        </w:rPr>
      </w:pPr>
      <w:r w:rsidRPr="006554B1">
        <w:rPr>
          <w:bCs/>
        </w:rPr>
        <w:t>Finansējums neattiecināmajām izmaksām:</w:t>
      </w:r>
    </w:p>
    <w:p w14:paraId="265C7D32" w14:textId="77777777" w:rsidR="002F08A3" w:rsidRDefault="002F08A3" w:rsidP="002F08A3">
      <w:pPr>
        <w:pStyle w:val="ListParagraph"/>
        <w:rPr>
          <w:bCs/>
        </w:rPr>
      </w:pPr>
    </w:p>
    <w:p w14:paraId="453BB1B8" w14:textId="77777777" w:rsidR="002F08A3" w:rsidRPr="001E4437" w:rsidRDefault="006554B1" w:rsidP="00F67D59">
      <w:pPr>
        <w:numPr>
          <w:ilvl w:val="1"/>
          <w:numId w:val="27"/>
        </w:numPr>
        <w:jc w:val="both"/>
        <w:rPr>
          <w:bCs/>
        </w:rPr>
      </w:pPr>
      <w:r w:rsidRPr="001E4437">
        <w:rPr>
          <w:bCs/>
        </w:rPr>
        <w:t>Finansējuma saņēmēja finansējums -</w:t>
      </w:r>
      <w:r w:rsidR="00615A3A" w:rsidRPr="001E4437">
        <w:rPr>
          <w:bCs/>
        </w:rPr>
        <w:t xml:space="preserve"> nepārsniedzot EUR</w:t>
      </w:r>
      <w:r w:rsidRPr="001E4437">
        <w:rPr>
          <w:bCs/>
        </w:rPr>
        <w:t xml:space="preserve">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</w:t>
      </w:r>
      <w:r w:rsidR="008718E3" w:rsidRPr="00C704C1">
        <w:rPr>
          <w:highlight w:val="lightGray"/>
        </w:rPr>
        <w:t xml:space="preserve"> centi)</w:t>
      </w:r>
      <w:r w:rsidRPr="001E4437">
        <w:rPr>
          <w:bCs/>
        </w:rPr>
        <w:t>, tai skaitā Finansējums pievienotās vērtības nodoklim</w:t>
      </w:r>
      <w:r w:rsidR="006A2FA7" w:rsidRPr="001E4437">
        <w:rPr>
          <w:bCs/>
        </w:rPr>
        <w:t xml:space="preserve"> -</w:t>
      </w:r>
      <w:r w:rsidR="00615A3A" w:rsidRPr="001E4437">
        <w:rPr>
          <w:bCs/>
        </w:rPr>
        <w:t xml:space="preserve"> nepārsniedzot EUR</w:t>
      </w:r>
      <w:r w:rsidRPr="001E4437">
        <w:rPr>
          <w:bCs/>
        </w:rPr>
        <w:t xml:space="preserve"> </w:t>
      </w:r>
      <w:r w:rsidR="008718E3">
        <w:rPr>
          <w:highlight w:val="lightGray"/>
        </w:rPr>
        <w:t>XXX XXX,XX</w:t>
      </w:r>
      <w:r w:rsidR="008718E3" w:rsidRPr="00C704C1">
        <w:rPr>
          <w:highlight w:val="lightGray"/>
        </w:rPr>
        <w:t xml:space="preserve"> (</w:t>
      </w:r>
      <w:r w:rsidR="008718E3">
        <w:rPr>
          <w:highlight w:val="lightGray"/>
        </w:rPr>
        <w:t xml:space="preserve">summa vārdiem….. </w:t>
      </w:r>
      <w:proofErr w:type="spellStart"/>
      <w:r w:rsidR="008718E3" w:rsidRPr="00C704C1">
        <w:rPr>
          <w:i/>
          <w:highlight w:val="lightGray"/>
        </w:rPr>
        <w:t>euro</w:t>
      </w:r>
      <w:proofErr w:type="spellEnd"/>
      <w:r w:rsidR="008718E3" w:rsidRPr="00C704C1">
        <w:rPr>
          <w:i/>
          <w:highlight w:val="lightGray"/>
        </w:rPr>
        <w:t xml:space="preserve"> </w:t>
      </w:r>
      <w:r w:rsidR="008718E3">
        <w:rPr>
          <w:highlight w:val="lightGray"/>
        </w:rPr>
        <w:t>un …</w:t>
      </w:r>
      <w:r w:rsidR="008718E3" w:rsidRPr="00C704C1">
        <w:rPr>
          <w:highlight w:val="lightGray"/>
        </w:rPr>
        <w:t xml:space="preserve"> centi)</w:t>
      </w:r>
      <w:r w:rsidR="002F08A3" w:rsidRPr="001E4437">
        <w:rPr>
          <w:bCs/>
        </w:rPr>
        <w:t>.</w:t>
      </w:r>
    </w:p>
    <w:p w14:paraId="1E1DAF6C" w14:textId="77777777" w:rsidR="001230AC" w:rsidRDefault="001230AC" w:rsidP="001230AC">
      <w:pPr>
        <w:jc w:val="both"/>
        <w:rPr>
          <w:bCs/>
        </w:rPr>
      </w:pPr>
    </w:p>
    <w:p w14:paraId="73DF71F6" w14:textId="77777777" w:rsidR="001230AC" w:rsidRPr="00D358D7" w:rsidRDefault="001230AC" w:rsidP="00DB2138">
      <w:pPr>
        <w:numPr>
          <w:ilvl w:val="0"/>
          <w:numId w:val="26"/>
        </w:numPr>
        <w:jc w:val="both"/>
        <w:rPr>
          <w:bCs/>
        </w:rPr>
      </w:pPr>
      <w:r>
        <w:t>Pušu juridiskās adreses:</w:t>
      </w:r>
    </w:p>
    <w:p w14:paraId="5E23DF41" w14:textId="77777777" w:rsidR="00C66915" w:rsidRDefault="00C66915" w:rsidP="00C66915">
      <w:pPr>
        <w:pStyle w:val="Header"/>
        <w:ind w:left="1080"/>
        <w:jc w:val="center"/>
      </w:pPr>
    </w:p>
    <w:p w14:paraId="2138A83E" w14:textId="77777777" w:rsidR="00C66915" w:rsidRPr="001E4437" w:rsidRDefault="00763E56" w:rsidP="00DB2138">
      <w:pPr>
        <w:pStyle w:val="Header"/>
        <w:numPr>
          <w:ilvl w:val="1"/>
          <w:numId w:val="26"/>
        </w:numPr>
        <w:tabs>
          <w:tab w:val="clear" w:pos="4153"/>
          <w:tab w:val="center" w:pos="1134"/>
        </w:tabs>
      </w:pPr>
      <w:r>
        <w:t xml:space="preserve">Atbildīgā iestāde - </w:t>
      </w:r>
      <w:r w:rsidR="00C66915">
        <w:t xml:space="preserve">Latvijas Republikas Vides </w:t>
      </w:r>
      <w:r w:rsidR="003B26F1">
        <w:t>aizsardzības un reģionālās</w:t>
      </w:r>
      <w:proofErr w:type="gramStart"/>
      <w:r w:rsidR="003B26F1">
        <w:t xml:space="preserve"> </w:t>
      </w:r>
      <w:r w:rsidR="00DB2138">
        <w:t xml:space="preserve"> </w:t>
      </w:r>
      <w:proofErr w:type="gramEnd"/>
      <w:r w:rsidR="003B26F1" w:rsidRPr="00066189">
        <w:t xml:space="preserve">attīstības </w:t>
      </w:r>
      <w:r w:rsidR="00C66915" w:rsidRPr="00066189">
        <w:t>ministrija</w:t>
      </w:r>
      <w:r w:rsidRPr="00066189">
        <w:t>, Reģ. Nr.: 90000028508</w:t>
      </w:r>
      <w:r w:rsidR="00066189" w:rsidRPr="00066189">
        <w:t>,</w:t>
      </w:r>
      <w:proofErr w:type="gramStart"/>
      <w:r w:rsidR="00C66915" w:rsidRPr="00066189">
        <w:t xml:space="preserve"> </w:t>
      </w:r>
      <w:r w:rsidR="00066189" w:rsidRPr="00066189">
        <w:t xml:space="preserve"> </w:t>
      </w:r>
      <w:proofErr w:type="gramEnd"/>
      <w:r w:rsidR="00066189" w:rsidRPr="00066189">
        <w:t xml:space="preserve">adrese  - </w:t>
      </w:r>
      <w:r w:rsidR="00C66915" w:rsidRPr="00066189">
        <w:t>Peldu iela 25, Rīga, LV-</w:t>
      </w:r>
      <w:r w:rsidR="00C66915" w:rsidRPr="001E4437">
        <w:t>1494</w:t>
      </w:r>
      <w:r w:rsidR="002F72D9" w:rsidRPr="001E4437">
        <w:t>.</w:t>
      </w:r>
    </w:p>
    <w:p w14:paraId="159B0E05" w14:textId="77777777" w:rsidR="007A22F0" w:rsidRPr="001E4437" w:rsidRDefault="00763E56" w:rsidP="00C704C1">
      <w:pPr>
        <w:pStyle w:val="Header"/>
        <w:numPr>
          <w:ilvl w:val="1"/>
          <w:numId w:val="26"/>
        </w:numPr>
        <w:tabs>
          <w:tab w:val="clear" w:pos="4153"/>
          <w:tab w:val="center" w:pos="1134"/>
        </w:tabs>
      </w:pPr>
      <w:r w:rsidRPr="001E4437">
        <w:t>Finansējuma saņēmējs -</w:t>
      </w:r>
      <w:proofErr w:type="gramStart"/>
      <w:r w:rsidRPr="001E4437">
        <w:t xml:space="preserve"> </w:t>
      </w:r>
      <w:r w:rsidR="00C704C1" w:rsidRPr="00C704C1">
        <w:t xml:space="preserve"> </w:t>
      </w:r>
      <w:proofErr w:type="gramEnd"/>
      <w:r w:rsidR="00C704C1" w:rsidRPr="00C704C1">
        <w:rPr>
          <w:highlight w:val="lightGray"/>
        </w:rPr>
        <w:t>[Finansējuma saņēmējs]</w:t>
      </w:r>
      <w:r w:rsidR="001E4437" w:rsidRPr="001E4437">
        <w:t xml:space="preserve">, </w:t>
      </w:r>
      <w:proofErr w:type="spellStart"/>
      <w:r w:rsidR="001E4437" w:rsidRPr="001E4437">
        <w:t>Reģ.Nr</w:t>
      </w:r>
      <w:proofErr w:type="spellEnd"/>
      <w:r w:rsidR="001E4437" w:rsidRPr="001E4437">
        <w:t>.:</w:t>
      </w:r>
      <w:r w:rsidR="00C704C1" w:rsidRPr="00C704C1">
        <w:rPr>
          <w:highlight w:val="lightGray"/>
        </w:rPr>
        <w:t>……………</w:t>
      </w:r>
      <w:r w:rsidR="0043713F" w:rsidRPr="00C704C1">
        <w:rPr>
          <w:highlight w:val="lightGray"/>
        </w:rPr>
        <w:t>,</w:t>
      </w:r>
      <w:r w:rsidR="0043713F" w:rsidRPr="001E4437">
        <w:t xml:space="preserve"> adrese -</w:t>
      </w:r>
      <w:r w:rsidR="00C704C1" w:rsidRPr="00C704C1">
        <w:rPr>
          <w:highlight w:val="lightGray"/>
        </w:rPr>
        <w:t>…………….,</w:t>
      </w:r>
      <w:r w:rsidR="00C704C1">
        <w:t xml:space="preserve"> LV-</w:t>
      </w:r>
      <w:r w:rsidR="00C704C1" w:rsidRPr="00C704C1">
        <w:rPr>
          <w:highlight w:val="lightGray"/>
        </w:rPr>
        <w:t>……….</w:t>
      </w:r>
      <w:r w:rsidR="001E4437" w:rsidRPr="001E4437">
        <w:t>.</w:t>
      </w:r>
    </w:p>
    <w:p w14:paraId="787591D5" w14:textId="77777777" w:rsidR="006F45AF" w:rsidRDefault="006F45AF" w:rsidP="00C66915">
      <w:pPr>
        <w:pStyle w:val="Header"/>
        <w:ind w:left="709"/>
      </w:pPr>
    </w:p>
    <w:p w14:paraId="5168852D" w14:textId="49E431EA" w:rsidR="00A072D5" w:rsidRDefault="008D7DCB" w:rsidP="00BB1E9C">
      <w:pPr>
        <w:numPr>
          <w:ilvl w:val="0"/>
          <w:numId w:val="26"/>
        </w:numPr>
        <w:jc w:val="both"/>
        <w:rPr>
          <w:bCs/>
        </w:rPr>
      </w:pPr>
      <w:r>
        <w:rPr>
          <w:bCs/>
        </w:rPr>
        <w:t>Līgums sastāv no diviem sējumiem:</w:t>
      </w:r>
    </w:p>
    <w:p w14:paraId="31C9DF4C" w14:textId="77777777" w:rsidR="00A5135F" w:rsidRDefault="00A5135F" w:rsidP="00A5135F">
      <w:pPr>
        <w:ind w:left="360"/>
        <w:jc w:val="both"/>
        <w:rPr>
          <w:bCs/>
        </w:rPr>
      </w:pPr>
    </w:p>
    <w:p w14:paraId="2888392F" w14:textId="77777777" w:rsidR="002F72D9" w:rsidRDefault="00A5135F" w:rsidP="00C60262">
      <w:pPr>
        <w:ind w:left="1070"/>
        <w:jc w:val="both"/>
        <w:rPr>
          <w:bCs/>
          <w:u w:val="single"/>
        </w:rPr>
      </w:pPr>
      <w:r>
        <w:rPr>
          <w:bCs/>
          <w:u w:val="single"/>
        </w:rPr>
        <w:t>1.sējumā</w:t>
      </w:r>
      <w:r w:rsidR="008D7DCB" w:rsidRPr="008D7DCB">
        <w:rPr>
          <w:bCs/>
          <w:u w:val="single"/>
        </w:rPr>
        <w:t>:</w:t>
      </w:r>
    </w:p>
    <w:p w14:paraId="0D0679FF" w14:textId="77777777" w:rsidR="008D7DCB" w:rsidRPr="00226979" w:rsidRDefault="008D7DCB" w:rsidP="00C60262">
      <w:pPr>
        <w:ind w:left="1070"/>
        <w:jc w:val="both"/>
        <w:rPr>
          <w:bCs/>
          <w:u w:val="single"/>
        </w:rPr>
      </w:pPr>
    </w:p>
    <w:p w14:paraId="4C82EEC6" w14:textId="77777777" w:rsidR="00CE747F" w:rsidRDefault="00FB2FEA" w:rsidP="00BB1E9C">
      <w:pPr>
        <w:numPr>
          <w:ilvl w:val="1"/>
          <w:numId w:val="26"/>
        </w:numPr>
        <w:jc w:val="both"/>
        <w:rPr>
          <w:bCs/>
        </w:rPr>
      </w:pPr>
      <w:r w:rsidRPr="00D358D7">
        <w:rPr>
          <w:bCs/>
        </w:rPr>
        <w:t xml:space="preserve">Līguma </w:t>
      </w:r>
      <w:r w:rsidR="00C60262">
        <w:rPr>
          <w:bCs/>
        </w:rPr>
        <w:t>Speciālie noteikumi</w:t>
      </w:r>
      <w:r w:rsidRPr="00D358D7">
        <w:rPr>
          <w:bCs/>
        </w:rPr>
        <w:t xml:space="preserve"> uz </w:t>
      </w:r>
      <w:r w:rsidR="00BB1E9C">
        <w:rPr>
          <w:bCs/>
        </w:rPr>
        <w:t>3 (trīs)</w:t>
      </w:r>
      <w:r w:rsidR="00AD7F1B">
        <w:rPr>
          <w:bCs/>
        </w:rPr>
        <w:t xml:space="preserve"> lapām un pielikum</w:t>
      </w:r>
      <w:r w:rsidR="00CE747F">
        <w:rPr>
          <w:bCs/>
        </w:rPr>
        <w:t>iem</w:t>
      </w:r>
      <w:r w:rsidR="00DD10E9">
        <w:rPr>
          <w:bCs/>
        </w:rPr>
        <w:t>:</w:t>
      </w:r>
    </w:p>
    <w:p w14:paraId="560EF22D" w14:textId="77777777" w:rsidR="00F04EF6" w:rsidRDefault="00F04EF6" w:rsidP="00F04EF6">
      <w:pPr>
        <w:ind w:left="360"/>
        <w:jc w:val="both"/>
        <w:rPr>
          <w:bCs/>
        </w:rPr>
      </w:pPr>
    </w:p>
    <w:p w14:paraId="166D96CB" w14:textId="77777777" w:rsidR="00CE747F" w:rsidRPr="00A5135F" w:rsidRDefault="00CE747F" w:rsidP="006E70D3">
      <w:pPr>
        <w:numPr>
          <w:ilvl w:val="2"/>
          <w:numId w:val="26"/>
        </w:numPr>
        <w:ind w:left="1701" w:hanging="567"/>
        <w:jc w:val="both"/>
      </w:pPr>
      <w:r>
        <w:t>A</w:t>
      </w:r>
      <w:r w:rsidRPr="00D358D7">
        <w:t xml:space="preserve">tbildīgās iestādes </w:t>
      </w:r>
      <w:r w:rsidR="008D56C6">
        <w:t xml:space="preserve">2015.gada </w:t>
      </w:r>
      <w:proofErr w:type="spellStart"/>
      <w:r w:rsidR="008D56C6" w:rsidRPr="008D56C6">
        <w:rPr>
          <w:highlight w:val="lightGray"/>
        </w:rPr>
        <w:t>XX.mēneša</w:t>
      </w:r>
      <w:proofErr w:type="spellEnd"/>
      <w:r w:rsidR="00A5135F">
        <w:t xml:space="preserve"> lēmuma</w:t>
      </w:r>
      <w:r w:rsidR="008D56C6">
        <w:t xml:space="preserve"> </w:t>
      </w:r>
      <w:proofErr w:type="spellStart"/>
      <w:r w:rsidR="008D56C6">
        <w:t>Nr.</w:t>
      </w:r>
      <w:r w:rsidR="008D56C6" w:rsidRPr="008D56C6">
        <w:rPr>
          <w:highlight w:val="lightGray"/>
        </w:rPr>
        <w:t>XXX</w:t>
      </w:r>
      <w:proofErr w:type="spellEnd"/>
      <w:r w:rsidR="00A5135F" w:rsidRPr="00A5135F">
        <w:t xml:space="preserve"> par Eiropas Savienības Kohēzijas fonda projekta iesnieguma </w:t>
      </w:r>
      <w:r w:rsidR="0068362E" w:rsidRPr="0068362E">
        <w:rPr>
          <w:highlight w:val="lightGray"/>
        </w:rPr>
        <w:t>[</w:t>
      </w:r>
      <w:r w:rsidR="00A5135F" w:rsidRPr="0068362E">
        <w:rPr>
          <w:highlight w:val="lightGray"/>
        </w:rPr>
        <w:t>„</w:t>
      </w:r>
      <w:r w:rsidR="0068362E" w:rsidRPr="0068362E">
        <w:rPr>
          <w:highlight w:val="lightGray"/>
        </w:rPr>
        <w:t>Nosaukums”]</w:t>
      </w:r>
      <w:r w:rsidR="0068362E">
        <w:t xml:space="preserve"> </w:t>
      </w:r>
      <w:r w:rsidR="00A5135F" w:rsidRPr="00A5135F">
        <w:t>(iden</w:t>
      </w:r>
      <w:r w:rsidR="0068362E">
        <w:t xml:space="preserve">tifikācijas Nr. </w:t>
      </w:r>
      <w:r w:rsidR="0068362E" w:rsidRPr="0068362E">
        <w:rPr>
          <w:highlight w:val="lightGray"/>
        </w:rPr>
        <w:t>3DP/3.5.1.1.0/15/IPIA/VARAM/XXX</w:t>
      </w:r>
      <w:r w:rsidR="00A5135F" w:rsidRPr="0068362E">
        <w:rPr>
          <w:highlight w:val="lightGray"/>
        </w:rPr>
        <w:t>)</w:t>
      </w:r>
      <w:r w:rsidR="00A5135F" w:rsidRPr="00A5135F">
        <w:t xml:space="preserve"> apstiprināšanu ar nosacījumiem</w:t>
      </w:r>
      <w:proofErr w:type="gramStart"/>
      <w:r w:rsidR="00A5135F" w:rsidRPr="00A5135F">
        <w:t xml:space="preserve">    </w:t>
      </w:r>
      <w:proofErr w:type="gramEnd"/>
      <w:r w:rsidR="00B70F95" w:rsidRPr="00A5135F">
        <w:t xml:space="preserve">kopijas </w:t>
      </w:r>
      <w:r w:rsidR="00182208" w:rsidRPr="00A5135F">
        <w:t>uz</w:t>
      </w:r>
      <w:r w:rsidR="0068362E">
        <w:t xml:space="preserve"> </w:t>
      </w:r>
      <w:r w:rsidR="0068362E" w:rsidRPr="0068362E">
        <w:rPr>
          <w:highlight w:val="lightGray"/>
        </w:rPr>
        <w:t>X</w:t>
      </w:r>
      <w:r w:rsidR="00182208" w:rsidRPr="0068362E">
        <w:rPr>
          <w:highlight w:val="lightGray"/>
        </w:rPr>
        <w:t xml:space="preserve"> </w:t>
      </w:r>
      <w:r w:rsidR="0068362E" w:rsidRPr="0068362E">
        <w:rPr>
          <w:highlight w:val="lightGray"/>
        </w:rPr>
        <w:t>(</w:t>
      </w:r>
      <w:r w:rsidR="0068362E">
        <w:rPr>
          <w:highlight w:val="lightGray"/>
        </w:rPr>
        <w:t xml:space="preserve">lapu </w:t>
      </w:r>
      <w:r w:rsidR="0068362E" w:rsidRPr="0068362E">
        <w:rPr>
          <w:highlight w:val="lightGray"/>
        </w:rPr>
        <w:t>skaits vārdiem</w:t>
      </w:r>
      <w:r w:rsidR="006F4C10" w:rsidRPr="0068362E">
        <w:rPr>
          <w:highlight w:val="lightGray"/>
        </w:rPr>
        <w:t>)</w:t>
      </w:r>
      <w:r w:rsidR="00182208" w:rsidRPr="00A5135F">
        <w:t xml:space="preserve"> lapām</w:t>
      </w:r>
      <w:r w:rsidR="00F04EF6" w:rsidRPr="00A5135F">
        <w:t>,</w:t>
      </w:r>
    </w:p>
    <w:p w14:paraId="053EB98C" w14:textId="77777777" w:rsidR="007443D1" w:rsidRPr="007443D1" w:rsidRDefault="007443D1" w:rsidP="00BB1E9C">
      <w:pPr>
        <w:numPr>
          <w:ilvl w:val="2"/>
          <w:numId w:val="26"/>
        </w:numPr>
        <w:ind w:left="1701" w:hanging="567"/>
        <w:jc w:val="both"/>
        <w:rPr>
          <w:bCs/>
        </w:rPr>
      </w:pPr>
      <w:r w:rsidRPr="007443D1">
        <w:rPr>
          <w:bCs/>
        </w:rPr>
        <w:t>Saskaņā</w:t>
      </w:r>
      <w:r w:rsidR="006F4C10">
        <w:rPr>
          <w:bCs/>
        </w:rPr>
        <w:t xml:space="preserve"> ar Atbildīgās iestādes </w:t>
      </w:r>
      <w:r w:rsidR="0068362E">
        <w:rPr>
          <w:bCs/>
        </w:rPr>
        <w:t>2015</w:t>
      </w:r>
      <w:r w:rsidR="00895767" w:rsidRPr="00895767">
        <w:rPr>
          <w:bCs/>
        </w:rPr>
        <w:t xml:space="preserve">.gada </w:t>
      </w:r>
      <w:proofErr w:type="spellStart"/>
      <w:r w:rsidR="0068362E" w:rsidRPr="008D56C6">
        <w:rPr>
          <w:highlight w:val="lightGray"/>
        </w:rPr>
        <w:t>XX.mēneša</w:t>
      </w:r>
      <w:proofErr w:type="spellEnd"/>
      <w:r w:rsidR="0068362E">
        <w:t xml:space="preserve"> </w:t>
      </w:r>
      <w:r w:rsidR="00895767" w:rsidRPr="00895767">
        <w:rPr>
          <w:bCs/>
        </w:rPr>
        <w:t>lēmum</w:t>
      </w:r>
      <w:r w:rsidR="00895767">
        <w:rPr>
          <w:bCs/>
        </w:rPr>
        <w:t>u</w:t>
      </w:r>
      <w:r w:rsidR="0068362E">
        <w:rPr>
          <w:bCs/>
        </w:rPr>
        <w:t xml:space="preserve"> </w:t>
      </w:r>
      <w:proofErr w:type="spellStart"/>
      <w:r w:rsidR="0068362E">
        <w:rPr>
          <w:bCs/>
        </w:rPr>
        <w:t>Nr.</w:t>
      </w:r>
      <w:r w:rsidR="0068362E" w:rsidRPr="0068362E">
        <w:rPr>
          <w:bCs/>
          <w:highlight w:val="lightGray"/>
        </w:rPr>
        <w:t>XXX</w:t>
      </w:r>
      <w:proofErr w:type="spellEnd"/>
      <w:r w:rsidR="00895767" w:rsidRPr="00895767">
        <w:rPr>
          <w:bCs/>
        </w:rPr>
        <w:t xml:space="preserve"> par Eiropas Savienības Kohēzijas fonda projekta iesnieguma </w:t>
      </w:r>
      <w:r w:rsidR="0068362E" w:rsidRPr="0068362E">
        <w:rPr>
          <w:highlight w:val="lightGray"/>
        </w:rPr>
        <w:t>[„Nosaukums”]</w:t>
      </w:r>
      <w:r w:rsidR="0068362E">
        <w:t xml:space="preserve"> </w:t>
      </w:r>
      <w:r w:rsidR="0068362E" w:rsidRPr="00A5135F">
        <w:t>(iden</w:t>
      </w:r>
      <w:r w:rsidR="0068362E">
        <w:t xml:space="preserve">tifikācijas Nr. </w:t>
      </w:r>
      <w:r w:rsidR="0068362E" w:rsidRPr="0068362E">
        <w:rPr>
          <w:highlight w:val="lightGray"/>
        </w:rPr>
        <w:t>3DP/3.5.1.1.0/15/IPIA/VARAM/XXX)</w:t>
      </w:r>
      <w:r w:rsidR="0068362E" w:rsidRPr="00895767">
        <w:rPr>
          <w:bCs/>
        </w:rPr>
        <w:t xml:space="preserve"> </w:t>
      </w:r>
      <w:r w:rsidR="00895767" w:rsidRPr="00895767">
        <w:rPr>
          <w:bCs/>
        </w:rPr>
        <w:t>apstiprināšanu ar nosacījumiem</w:t>
      </w:r>
      <w:r w:rsidR="0068362E">
        <w:rPr>
          <w:bCs/>
        </w:rPr>
        <w:t xml:space="preserve"> </w:t>
      </w:r>
      <w:r w:rsidR="00D36B36">
        <w:rPr>
          <w:bCs/>
        </w:rPr>
        <w:t xml:space="preserve">Finansējuma saņēmēja </w:t>
      </w:r>
      <w:r w:rsidR="00BB1E9C">
        <w:rPr>
          <w:bCs/>
        </w:rPr>
        <w:t>iesniegto precizēto dokumentu</w:t>
      </w:r>
      <w:r w:rsidRPr="007443D1">
        <w:rPr>
          <w:bCs/>
        </w:rPr>
        <w:t xml:space="preserve"> kopija</w:t>
      </w:r>
      <w:r w:rsidR="00840B2D">
        <w:rPr>
          <w:bCs/>
        </w:rPr>
        <w:t>s</w:t>
      </w:r>
      <w:r w:rsidR="00BB1E9C">
        <w:rPr>
          <w:bCs/>
        </w:rPr>
        <w:t xml:space="preserve"> uz </w:t>
      </w:r>
      <w:r w:rsidR="0068362E" w:rsidRPr="0068362E">
        <w:rPr>
          <w:highlight w:val="lightGray"/>
        </w:rPr>
        <w:t>X (</w:t>
      </w:r>
      <w:r w:rsidR="0068362E">
        <w:rPr>
          <w:highlight w:val="lightGray"/>
        </w:rPr>
        <w:t xml:space="preserve">lapu </w:t>
      </w:r>
      <w:r w:rsidR="0068362E" w:rsidRPr="0068362E">
        <w:rPr>
          <w:highlight w:val="lightGray"/>
        </w:rPr>
        <w:t>skaits vārdiem)</w:t>
      </w:r>
      <w:r w:rsidR="0068362E" w:rsidRPr="00A5135F">
        <w:t xml:space="preserve"> lapām</w:t>
      </w:r>
      <w:r w:rsidRPr="007443D1">
        <w:rPr>
          <w:bCs/>
        </w:rPr>
        <w:t xml:space="preserve">, </w:t>
      </w:r>
    </w:p>
    <w:p w14:paraId="5260F47E" w14:textId="77777777" w:rsidR="004E2749" w:rsidRPr="004E2749" w:rsidRDefault="007555DA" w:rsidP="004E2749">
      <w:pPr>
        <w:numPr>
          <w:ilvl w:val="2"/>
          <w:numId w:val="26"/>
        </w:numPr>
        <w:ind w:left="1701" w:hanging="567"/>
        <w:jc w:val="both"/>
      </w:pPr>
      <w:r w:rsidRPr="004E2749">
        <w:t>Atbildīg</w:t>
      </w:r>
      <w:r w:rsidR="002022A3" w:rsidRPr="004E2749">
        <w:t xml:space="preserve">ās iestādes </w:t>
      </w:r>
      <w:r w:rsidR="0068362E">
        <w:t>2015</w:t>
      </w:r>
      <w:r w:rsidR="004E2749" w:rsidRPr="004E2749">
        <w:t xml:space="preserve">.gada </w:t>
      </w:r>
      <w:proofErr w:type="spellStart"/>
      <w:r w:rsidR="0068362E" w:rsidRPr="008D56C6">
        <w:rPr>
          <w:highlight w:val="lightGray"/>
        </w:rPr>
        <w:t>XX.mēneša</w:t>
      </w:r>
      <w:proofErr w:type="spellEnd"/>
      <w:r w:rsidR="0068362E">
        <w:t xml:space="preserve"> </w:t>
      </w:r>
      <w:r w:rsidR="00182208" w:rsidRPr="004E2749">
        <w:t>atzinum</w:t>
      </w:r>
      <w:r w:rsidR="00B70F95" w:rsidRPr="004E2749">
        <w:t>a</w:t>
      </w:r>
      <w:r w:rsidR="002022A3" w:rsidRPr="004E2749">
        <w:t xml:space="preserve"> </w:t>
      </w:r>
      <w:proofErr w:type="spellStart"/>
      <w:r w:rsidR="0068362E">
        <w:t>Nr.</w:t>
      </w:r>
      <w:r w:rsidR="0068362E" w:rsidRPr="0068362E">
        <w:rPr>
          <w:highlight w:val="lightGray"/>
        </w:rPr>
        <w:t>XXX</w:t>
      </w:r>
      <w:proofErr w:type="spellEnd"/>
      <w:r w:rsidR="004E2749" w:rsidRPr="004E2749">
        <w:t xml:space="preserve"> par lēmumā </w:t>
      </w:r>
      <w:proofErr w:type="spellStart"/>
      <w:r w:rsidR="004E2749" w:rsidRPr="004E2749">
        <w:t>Nr.</w:t>
      </w:r>
      <w:r w:rsidR="0068362E">
        <w:t>XXX</w:t>
      </w:r>
      <w:proofErr w:type="spellEnd"/>
      <w:r w:rsidR="008223A6">
        <w:t xml:space="preserve"> </w:t>
      </w:r>
      <w:r w:rsidR="004E2749" w:rsidRPr="004E2749">
        <w:t xml:space="preserve">„Par Eiropas Savienības Kohēzijas fonda projekta iesniegumu </w:t>
      </w:r>
      <w:r w:rsidR="0068362E" w:rsidRPr="0068362E">
        <w:rPr>
          <w:highlight w:val="lightGray"/>
        </w:rPr>
        <w:t>[„Nosaukums”]</w:t>
      </w:r>
      <w:r w:rsidR="0068362E">
        <w:t xml:space="preserve"> </w:t>
      </w:r>
      <w:r w:rsidR="0068362E" w:rsidRPr="00A5135F">
        <w:t>(iden</w:t>
      </w:r>
      <w:r w:rsidR="0068362E">
        <w:t xml:space="preserve">tifikācijas Nr. </w:t>
      </w:r>
      <w:r w:rsidR="0068362E" w:rsidRPr="0068362E">
        <w:rPr>
          <w:highlight w:val="lightGray"/>
        </w:rPr>
        <w:t>3DP/3.5.1.1.0/15/IPIA/VARAM/XXX)</w:t>
      </w:r>
      <w:r w:rsidR="004E2749" w:rsidRPr="004E2749">
        <w:t xml:space="preserve">” ietverto nosacījumu izpildi kopijas uz </w:t>
      </w:r>
      <w:r w:rsidR="0068362E" w:rsidRPr="0068362E">
        <w:rPr>
          <w:highlight w:val="lightGray"/>
        </w:rPr>
        <w:t>X (</w:t>
      </w:r>
      <w:r w:rsidR="0068362E">
        <w:rPr>
          <w:highlight w:val="lightGray"/>
        </w:rPr>
        <w:t xml:space="preserve">lapu </w:t>
      </w:r>
      <w:r w:rsidR="0068362E" w:rsidRPr="0068362E">
        <w:rPr>
          <w:highlight w:val="lightGray"/>
        </w:rPr>
        <w:t>skaits vārdiem)</w:t>
      </w:r>
      <w:r w:rsidR="0068362E" w:rsidRPr="00A5135F">
        <w:t xml:space="preserve"> lapām</w:t>
      </w:r>
      <w:r w:rsidR="0068362E">
        <w:t>.</w:t>
      </w:r>
      <w:r w:rsidR="0068362E" w:rsidRPr="004E2749">
        <w:t xml:space="preserve"> </w:t>
      </w:r>
    </w:p>
    <w:p w14:paraId="6C906E4C" w14:textId="77777777" w:rsidR="00CE747F" w:rsidRPr="004E2749" w:rsidRDefault="00CE747F" w:rsidP="00F04EF6">
      <w:pPr>
        <w:ind w:left="720"/>
        <w:jc w:val="both"/>
        <w:rPr>
          <w:bCs/>
        </w:rPr>
      </w:pPr>
    </w:p>
    <w:p w14:paraId="7BE4425B" w14:textId="1E71DE3B" w:rsidR="00FB2FEA" w:rsidRPr="00FD6230" w:rsidRDefault="00FB2FEA" w:rsidP="00BB1E9C">
      <w:pPr>
        <w:numPr>
          <w:ilvl w:val="1"/>
          <w:numId w:val="26"/>
        </w:numPr>
        <w:jc w:val="both"/>
        <w:rPr>
          <w:bCs/>
        </w:rPr>
      </w:pPr>
      <w:r w:rsidRPr="00FD6230">
        <w:rPr>
          <w:bCs/>
        </w:rPr>
        <w:t xml:space="preserve">Līguma </w:t>
      </w:r>
      <w:r w:rsidR="00062748" w:rsidRPr="00FD6230">
        <w:rPr>
          <w:bCs/>
        </w:rPr>
        <w:t>V</w:t>
      </w:r>
      <w:r w:rsidRPr="00FD6230">
        <w:rPr>
          <w:bCs/>
        </w:rPr>
        <w:t>ispār</w:t>
      </w:r>
      <w:r w:rsidR="00C60262" w:rsidRPr="00FD6230">
        <w:rPr>
          <w:bCs/>
        </w:rPr>
        <w:t>īgie</w:t>
      </w:r>
      <w:r w:rsidRPr="00FD6230">
        <w:rPr>
          <w:bCs/>
        </w:rPr>
        <w:t xml:space="preserve"> note</w:t>
      </w:r>
      <w:r w:rsidR="00C60262" w:rsidRPr="00FD6230">
        <w:rPr>
          <w:bCs/>
        </w:rPr>
        <w:t xml:space="preserve">ikumi un </w:t>
      </w:r>
      <w:r w:rsidR="0009538C" w:rsidRPr="00FD6230">
        <w:rPr>
          <w:bCs/>
        </w:rPr>
        <w:t xml:space="preserve">tā </w:t>
      </w:r>
      <w:r w:rsidR="00C60262" w:rsidRPr="00FD6230">
        <w:rPr>
          <w:bCs/>
        </w:rPr>
        <w:t>pielikumi</w:t>
      </w:r>
      <w:r w:rsidR="00CC4376" w:rsidRPr="00FD6230">
        <w:rPr>
          <w:bCs/>
        </w:rPr>
        <w:t xml:space="preserve"> uz </w:t>
      </w:r>
      <w:r w:rsidR="00433C33">
        <w:rPr>
          <w:bCs/>
        </w:rPr>
        <w:t>XX</w:t>
      </w:r>
      <w:r w:rsidR="00FD6230" w:rsidRPr="00FD6230">
        <w:rPr>
          <w:bCs/>
        </w:rPr>
        <w:t xml:space="preserve"> </w:t>
      </w:r>
      <w:r w:rsidR="00CC4376" w:rsidRPr="00FD6230">
        <w:rPr>
          <w:bCs/>
        </w:rPr>
        <w:t>lap</w:t>
      </w:r>
      <w:r w:rsidR="00127718">
        <w:rPr>
          <w:bCs/>
        </w:rPr>
        <w:t>ām</w:t>
      </w:r>
      <w:r w:rsidR="00C60262" w:rsidRPr="00FD6230">
        <w:rPr>
          <w:bCs/>
        </w:rPr>
        <w:t>.</w:t>
      </w:r>
    </w:p>
    <w:p w14:paraId="7ED29ADC" w14:textId="77777777" w:rsidR="00A5135F" w:rsidRDefault="00A5135F" w:rsidP="00A5135F">
      <w:pPr>
        <w:ind w:left="1070"/>
        <w:jc w:val="both"/>
        <w:rPr>
          <w:bCs/>
        </w:rPr>
      </w:pPr>
    </w:p>
    <w:p w14:paraId="708BE939" w14:textId="77777777" w:rsidR="00A5135F" w:rsidRPr="00A5135F" w:rsidRDefault="00A5135F" w:rsidP="00A5135F">
      <w:pPr>
        <w:ind w:left="1070"/>
        <w:jc w:val="both"/>
        <w:rPr>
          <w:bCs/>
          <w:u w:val="single"/>
        </w:rPr>
      </w:pPr>
      <w:r w:rsidRPr="00A5135F">
        <w:rPr>
          <w:bCs/>
          <w:u w:val="single"/>
        </w:rPr>
        <w:t>2.sējumā:</w:t>
      </w:r>
    </w:p>
    <w:p w14:paraId="427F20ED" w14:textId="77777777" w:rsidR="002F72D9" w:rsidRDefault="002F72D9" w:rsidP="00945D40">
      <w:pPr>
        <w:ind w:left="1070"/>
        <w:jc w:val="both"/>
        <w:rPr>
          <w:bCs/>
        </w:rPr>
      </w:pPr>
    </w:p>
    <w:p w14:paraId="221EE942" w14:textId="77777777" w:rsidR="00C60262" w:rsidRPr="004E2749" w:rsidRDefault="00D36B36" w:rsidP="004E2749">
      <w:pPr>
        <w:numPr>
          <w:ilvl w:val="1"/>
          <w:numId w:val="26"/>
        </w:numPr>
        <w:jc w:val="both"/>
        <w:rPr>
          <w:bCs/>
        </w:rPr>
      </w:pPr>
      <w:r>
        <w:rPr>
          <w:bCs/>
        </w:rPr>
        <w:t xml:space="preserve">Finansējuma saņēmēja </w:t>
      </w:r>
      <w:r w:rsidR="00C60262" w:rsidRPr="002F72D9">
        <w:rPr>
          <w:bCs/>
        </w:rPr>
        <w:t xml:space="preserve">iesniegtā </w:t>
      </w:r>
      <w:r w:rsidR="00C60262" w:rsidRPr="004E2749">
        <w:rPr>
          <w:bCs/>
        </w:rPr>
        <w:t xml:space="preserve">projekta </w:t>
      </w:r>
      <w:r w:rsidR="00133935" w:rsidRPr="004E2749">
        <w:rPr>
          <w:bCs/>
        </w:rPr>
        <w:t xml:space="preserve">iesnieguma </w:t>
      </w:r>
      <w:r w:rsidR="00127718">
        <w:rPr>
          <w:bCs/>
        </w:rPr>
        <w:t xml:space="preserve">[„Nosaukums”] </w:t>
      </w:r>
      <w:r w:rsidR="00C60262" w:rsidRPr="004E2749">
        <w:rPr>
          <w:bCs/>
        </w:rPr>
        <w:t>un tā pielikumu kopijām</w:t>
      </w:r>
      <w:r w:rsidR="002022A3" w:rsidRPr="004E2749">
        <w:rPr>
          <w:bCs/>
        </w:rPr>
        <w:t xml:space="preserve"> uz </w:t>
      </w:r>
      <w:r w:rsidR="00127718" w:rsidRPr="0068362E">
        <w:rPr>
          <w:highlight w:val="lightGray"/>
        </w:rPr>
        <w:t>X (</w:t>
      </w:r>
      <w:r w:rsidR="00127718">
        <w:rPr>
          <w:highlight w:val="lightGray"/>
        </w:rPr>
        <w:t xml:space="preserve">lapu </w:t>
      </w:r>
      <w:r w:rsidR="00127718" w:rsidRPr="0068362E">
        <w:rPr>
          <w:highlight w:val="lightGray"/>
        </w:rPr>
        <w:t>skaits vārdiem)</w:t>
      </w:r>
      <w:r w:rsidR="00127718">
        <w:t xml:space="preserve"> </w:t>
      </w:r>
      <w:r w:rsidR="002F72D9" w:rsidRPr="004E2749">
        <w:rPr>
          <w:bCs/>
        </w:rPr>
        <w:t>lapām.</w:t>
      </w:r>
    </w:p>
    <w:p w14:paraId="16E7558E" w14:textId="77777777" w:rsidR="00CB3026" w:rsidRPr="00D358D7" w:rsidRDefault="00CB3026" w:rsidP="006510BF">
      <w:pPr>
        <w:ind w:left="360" w:hanging="360"/>
        <w:jc w:val="both"/>
        <w:rPr>
          <w:bCs/>
        </w:rPr>
      </w:pPr>
    </w:p>
    <w:p w14:paraId="43C9F47D" w14:textId="77777777" w:rsidR="00FB2FEA" w:rsidRPr="00D358D7" w:rsidRDefault="00FB2FEA" w:rsidP="002F72D9">
      <w:pPr>
        <w:numPr>
          <w:ilvl w:val="0"/>
          <w:numId w:val="26"/>
        </w:numPr>
        <w:jc w:val="both"/>
        <w:rPr>
          <w:bCs/>
        </w:rPr>
      </w:pPr>
      <w:r w:rsidRPr="00D358D7">
        <w:rPr>
          <w:bCs/>
        </w:rPr>
        <w:t xml:space="preserve">Līgums sastādīts un </w:t>
      </w:r>
      <w:r w:rsidRPr="009C3A21">
        <w:rPr>
          <w:bCs/>
        </w:rPr>
        <w:t xml:space="preserve">parakstīts </w:t>
      </w:r>
      <w:r w:rsidR="00226979">
        <w:rPr>
          <w:bCs/>
        </w:rPr>
        <w:t>divos</w:t>
      </w:r>
      <w:r w:rsidRPr="009C3A21">
        <w:rPr>
          <w:bCs/>
        </w:rPr>
        <w:t xml:space="preserve"> </w:t>
      </w:r>
      <w:r w:rsidR="00DD10E9" w:rsidRPr="009C3A21">
        <w:rPr>
          <w:bCs/>
        </w:rPr>
        <w:t xml:space="preserve">identiskos </w:t>
      </w:r>
      <w:r w:rsidRPr="009C3A21">
        <w:rPr>
          <w:bCs/>
        </w:rPr>
        <w:t>eksemplāros, no kuriem vien</w:t>
      </w:r>
      <w:r w:rsidR="00DD10E9" w:rsidRPr="009C3A21">
        <w:rPr>
          <w:bCs/>
        </w:rPr>
        <w:t xml:space="preserve">u glabā </w:t>
      </w:r>
      <w:r w:rsidR="00062748" w:rsidRPr="009C3A21">
        <w:rPr>
          <w:bCs/>
        </w:rPr>
        <w:t>Atbildīg</w:t>
      </w:r>
      <w:r w:rsidR="00DD10E9" w:rsidRPr="009C3A21">
        <w:rPr>
          <w:bCs/>
        </w:rPr>
        <w:t>ā</w:t>
      </w:r>
      <w:r w:rsidR="00062748" w:rsidRPr="009C3A21">
        <w:rPr>
          <w:bCs/>
        </w:rPr>
        <w:t xml:space="preserve"> </w:t>
      </w:r>
      <w:r w:rsidRPr="009C3A21">
        <w:rPr>
          <w:bCs/>
        </w:rPr>
        <w:t>iestād</w:t>
      </w:r>
      <w:r w:rsidR="00226979">
        <w:rPr>
          <w:bCs/>
        </w:rPr>
        <w:t>e,</w:t>
      </w:r>
      <w:r w:rsidR="00DD10E9" w:rsidRPr="009C3A21">
        <w:rPr>
          <w:bCs/>
        </w:rPr>
        <w:t xml:space="preserve"> otru – Finansējuma saņēmējs</w:t>
      </w:r>
      <w:r w:rsidR="00226979">
        <w:rPr>
          <w:bCs/>
        </w:rPr>
        <w:t xml:space="preserve">. </w:t>
      </w:r>
      <w:r w:rsidR="00DD10E9" w:rsidRPr="009C3A21">
        <w:rPr>
          <w:bCs/>
        </w:rPr>
        <w:t xml:space="preserve"> </w:t>
      </w:r>
      <w:r w:rsidR="00D55724" w:rsidRPr="009C3A21">
        <w:rPr>
          <w:bCs/>
        </w:rPr>
        <w:t>Visiem</w:t>
      </w:r>
      <w:r w:rsidRPr="009C3A21">
        <w:rPr>
          <w:bCs/>
        </w:rPr>
        <w:t xml:space="preserve"> </w:t>
      </w:r>
      <w:r w:rsidR="00DD10E9" w:rsidRPr="009C3A21">
        <w:rPr>
          <w:bCs/>
        </w:rPr>
        <w:t xml:space="preserve">Līguma </w:t>
      </w:r>
      <w:r w:rsidRPr="009C3A21">
        <w:rPr>
          <w:bCs/>
        </w:rPr>
        <w:t>eksemplāriem ir vienāds juridisks</w:t>
      </w:r>
      <w:r w:rsidRPr="00D358D7">
        <w:rPr>
          <w:bCs/>
        </w:rPr>
        <w:t xml:space="preserve"> spēks.</w:t>
      </w:r>
      <w:r w:rsidR="001048D6">
        <w:rPr>
          <w:bCs/>
        </w:rPr>
        <w:t xml:space="preserve"> Līgums stājas spēkā dienā, kad to ir parakstījusi pēdējā no Pusēm.</w:t>
      </w:r>
    </w:p>
    <w:p w14:paraId="35B53953" w14:textId="77777777" w:rsidR="00DD10E9" w:rsidRDefault="00DD10E9" w:rsidP="002D3863">
      <w:pPr>
        <w:jc w:val="both"/>
        <w:rPr>
          <w:bCs/>
        </w:rPr>
      </w:pPr>
    </w:p>
    <w:p w14:paraId="0464FDCC" w14:textId="77777777" w:rsidR="00212F38" w:rsidRDefault="00212F38" w:rsidP="002D3863">
      <w:pPr>
        <w:jc w:val="both"/>
        <w:rPr>
          <w:bCs/>
        </w:rPr>
      </w:pPr>
    </w:p>
    <w:p w14:paraId="31692A04" w14:textId="77777777" w:rsidR="00212F38" w:rsidRPr="00D358D7" w:rsidRDefault="00212F38" w:rsidP="002D3863">
      <w:pPr>
        <w:jc w:val="both"/>
        <w:rPr>
          <w:bCs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431"/>
        <w:gridCol w:w="1984"/>
        <w:gridCol w:w="3177"/>
      </w:tblGrid>
      <w:tr w:rsidR="00832581" w:rsidRPr="00DE56DB" w14:paraId="0213E09F" w14:textId="77777777" w:rsidTr="005D36B6">
        <w:tc>
          <w:tcPr>
            <w:tcW w:w="3227" w:type="dxa"/>
            <w:gridSpan w:val="2"/>
          </w:tcPr>
          <w:p w14:paraId="2A7DAA0E" w14:textId="77777777" w:rsidR="00832581" w:rsidRPr="00BD3C25" w:rsidRDefault="00832581" w:rsidP="00204D27">
            <w:pPr>
              <w:pStyle w:val="Header"/>
              <w:rPr>
                <w:rFonts w:cs="Arial"/>
                <w:b/>
                <w:shd w:val="clear" w:color="auto" w:fill="FFFFFF"/>
              </w:rPr>
            </w:pPr>
            <w:r w:rsidRPr="00BD3C25">
              <w:rPr>
                <w:rFonts w:cs="Arial"/>
                <w:b/>
                <w:spacing w:val="-4"/>
              </w:rPr>
              <w:t>Atbildīgās iestādes vārdā:</w:t>
            </w:r>
          </w:p>
          <w:p w14:paraId="31F1A351" w14:textId="77777777" w:rsidR="006D4B56" w:rsidRPr="005C2FC7" w:rsidRDefault="00BC5109" w:rsidP="006D4B56">
            <w:pPr>
              <w:pStyle w:val="Header"/>
              <w:rPr>
                <w:rFonts w:cs="Arial"/>
                <w:shd w:val="clear" w:color="auto" w:fill="FFFFFF"/>
              </w:rPr>
            </w:pPr>
            <w:r w:rsidRPr="005C2FC7">
              <w:rPr>
                <w:rFonts w:cs="Arial"/>
                <w:shd w:val="clear" w:color="auto" w:fill="FFFFFF"/>
              </w:rPr>
              <w:t xml:space="preserve">Latvijas Republikas </w:t>
            </w:r>
            <w:r w:rsidR="006D4B56" w:rsidRPr="005C2FC7">
              <w:rPr>
                <w:rFonts w:cs="Arial"/>
                <w:shd w:val="clear" w:color="auto" w:fill="FFFFFF"/>
              </w:rPr>
              <w:t>Vides aizsardzības</w:t>
            </w:r>
            <w:r w:rsidR="003B26F1" w:rsidRPr="005C2FC7">
              <w:rPr>
                <w:rFonts w:cs="Arial"/>
                <w:shd w:val="clear" w:color="auto" w:fill="FFFFFF"/>
              </w:rPr>
              <w:t xml:space="preserve"> un reģionālās attīstības</w:t>
            </w:r>
            <w:r w:rsidR="006D4B56" w:rsidRPr="005C2FC7">
              <w:rPr>
                <w:rFonts w:cs="Arial"/>
                <w:shd w:val="clear" w:color="auto" w:fill="FFFFFF"/>
              </w:rPr>
              <w:t xml:space="preserve"> ministrijas </w:t>
            </w:r>
          </w:p>
          <w:p w14:paraId="1E13382A" w14:textId="77777777" w:rsidR="006D4B56" w:rsidRPr="005C2FC7" w:rsidRDefault="004E2749" w:rsidP="006D4B56">
            <w:pPr>
              <w:pStyle w:val="Header"/>
              <w:rPr>
                <w:rFonts w:cs="Arial"/>
                <w:shd w:val="clear" w:color="auto" w:fill="FFFFFF"/>
              </w:rPr>
            </w:pPr>
            <w:r w:rsidRPr="005C2FC7">
              <w:rPr>
                <w:rFonts w:cs="Arial"/>
                <w:shd w:val="clear" w:color="auto" w:fill="FFFFFF"/>
              </w:rPr>
              <w:t>valsts sekretāra vietnie</w:t>
            </w:r>
            <w:r w:rsidR="005C2FC7" w:rsidRPr="005C2FC7">
              <w:rPr>
                <w:rFonts w:cs="Arial"/>
                <w:shd w:val="clear" w:color="auto" w:fill="FFFFFF"/>
              </w:rPr>
              <w:t>ks</w:t>
            </w:r>
            <w:r w:rsidR="007D4973">
              <w:rPr>
                <w:rFonts w:cs="Arial"/>
                <w:shd w:val="clear" w:color="auto" w:fill="FFFFFF"/>
              </w:rPr>
              <w:t>, Atbildīgās iestādes vadītājs</w:t>
            </w:r>
          </w:p>
          <w:p w14:paraId="625E5FA6" w14:textId="77777777" w:rsidR="00832581" w:rsidRPr="00BD3C25" w:rsidRDefault="005C2FC7" w:rsidP="00204D27">
            <w:pPr>
              <w:pStyle w:val="Header"/>
              <w:rPr>
                <w:rFonts w:cs="Arial"/>
              </w:rPr>
            </w:pPr>
            <w:r w:rsidRPr="005C2FC7">
              <w:rPr>
                <w:rFonts w:cs="Arial"/>
              </w:rPr>
              <w:t>S.Cakuls</w:t>
            </w:r>
          </w:p>
          <w:p w14:paraId="59884C94" w14:textId="77777777" w:rsidR="000D0428" w:rsidRDefault="000D0428" w:rsidP="00204D27">
            <w:pPr>
              <w:pStyle w:val="Header"/>
              <w:rPr>
                <w:rFonts w:cs="Arial"/>
              </w:rPr>
            </w:pPr>
          </w:p>
          <w:p w14:paraId="5CEEAB78" w14:textId="77777777" w:rsidR="00832581" w:rsidRPr="00BD3C25" w:rsidRDefault="00832581" w:rsidP="00204D27">
            <w:pPr>
              <w:pStyle w:val="Header"/>
              <w:rPr>
                <w:rFonts w:cs="Arial"/>
              </w:rPr>
            </w:pPr>
            <w:r w:rsidRPr="00BD3C25">
              <w:rPr>
                <w:rFonts w:cs="Arial"/>
              </w:rPr>
              <w:t>______________________</w:t>
            </w:r>
          </w:p>
        </w:tc>
        <w:tc>
          <w:tcPr>
            <w:tcW w:w="1984" w:type="dxa"/>
            <w:shd w:val="clear" w:color="auto" w:fill="auto"/>
          </w:tcPr>
          <w:p w14:paraId="4B351567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</w:p>
          <w:p w14:paraId="4E82DF18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</w:p>
          <w:p w14:paraId="0DB56AEC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</w:p>
          <w:p w14:paraId="03D392FD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</w:p>
        </w:tc>
        <w:tc>
          <w:tcPr>
            <w:tcW w:w="3177" w:type="dxa"/>
            <w:shd w:val="clear" w:color="auto" w:fill="auto"/>
          </w:tcPr>
          <w:p w14:paraId="66BAB0AD" w14:textId="77777777" w:rsidR="00832581" w:rsidRPr="005D36B6" w:rsidRDefault="00832581" w:rsidP="00204D27">
            <w:pPr>
              <w:pStyle w:val="Header"/>
              <w:rPr>
                <w:rFonts w:cs="Arial"/>
                <w:b/>
              </w:rPr>
            </w:pPr>
            <w:r w:rsidRPr="005D36B6">
              <w:rPr>
                <w:rFonts w:cs="Arial"/>
                <w:b/>
                <w:spacing w:val="-4"/>
              </w:rPr>
              <w:t xml:space="preserve">Finansējuma </w:t>
            </w:r>
            <w:r w:rsidRPr="005D36B6">
              <w:rPr>
                <w:rFonts w:cs="Arial"/>
                <w:b/>
                <w:spacing w:val="-1"/>
              </w:rPr>
              <w:t>saņēmēj</w:t>
            </w:r>
            <w:r w:rsidRPr="005D36B6">
              <w:rPr>
                <w:rFonts w:cs="Arial"/>
                <w:b/>
                <w:spacing w:val="-4"/>
              </w:rPr>
              <w:t>a vārdā:</w:t>
            </w:r>
          </w:p>
          <w:p w14:paraId="2318C29A" w14:textId="77777777" w:rsidR="00FB1DB9" w:rsidRDefault="00127718" w:rsidP="00204D27">
            <w:pPr>
              <w:pStyle w:val="Header"/>
              <w:rPr>
                <w:rFonts w:cs="Arial"/>
              </w:rPr>
            </w:pPr>
            <w:r w:rsidRPr="00C704C1">
              <w:rPr>
                <w:bCs/>
                <w:highlight w:val="lightGray"/>
              </w:rPr>
              <w:t>[</w:t>
            </w:r>
            <w:r w:rsidRPr="00C704C1">
              <w:rPr>
                <w:b/>
                <w:bCs/>
                <w:highlight w:val="lightGray"/>
              </w:rPr>
              <w:t>Finansējuma saņēmējs]</w:t>
            </w:r>
          </w:p>
          <w:p w14:paraId="07EE5B0D" w14:textId="77777777" w:rsidR="00832581" w:rsidRDefault="009E3314" w:rsidP="00204D27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valdes priekšsēdētājs</w:t>
            </w:r>
          </w:p>
          <w:p w14:paraId="5E27B1AD" w14:textId="77777777" w:rsidR="009E3314" w:rsidRPr="005D36B6" w:rsidRDefault="00127718" w:rsidP="00204D27">
            <w:pPr>
              <w:pStyle w:val="Header"/>
              <w:rPr>
                <w:rFonts w:cs="Arial"/>
              </w:rPr>
            </w:pPr>
            <w:r w:rsidRPr="00127718">
              <w:rPr>
                <w:rFonts w:cs="Arial"/>
                <w:highlight w:val="lightGray"/>
              </w:rPr>
              <w:t>[V.Uzvārds]</w:t>
            </w:r>
          </w:p>
          <w:p w14:paraId="33D81D47" w14:textId="77777777" w:rsidR="000D0428" w:rsidRPr="005D36B6" w:rsidRDefault="000D0428" w:rsidP="00204D27">
            <w:pPr>
              <w:pStyle w:val="Header"/>
              <w:rPr>
                <w:rFonts w:cs="Arial"/>
              </w:rPr>
            </w:pPr>
          </w:p>
          <w:p w14:paraId="04E8080F" w14:textId="77777777" w:rsidR="00184013" w:rsidRPr="005D36B6" w:rsidRDefault="00184013" w:rsidP="00204D27">
            <w:pPr>
              <w:pStyle w:val="Header"/>
              <w:rPr>
                <w:rFonts w:cs="Arial"/>
              </w:rPr>
            </w:pPr>
          </w:p>
          <w:p w14:paraId="5489E411" w14:textId="77777777" w:rsidR="007D4973" w:rsidRDefault="007D4973" w:rsidP="00204D27">
            <w:pPr>
              <w:pStyle w:val="Header"/>
              <w:rPr>
                <w:rFonts w:cs="Arial"/>
              </w:rPr>
            </w:pPr>
          </w:p>
          <w:p w14:paraId="48FF37FE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  <w:r w:rsidRPr="005D36B6">
              <w:rPr>
                <w:rFonts w:cs="Arial"/>
              </w:rPr>
              <w:t>_____________________</w:t>
            </w:r>
          </w:p>
        </w:tc>
      </w:tr>
      <w:tr w:rsidR="00832581" w14:paraId="31424DC2" w14:textId="77777777" w:rsidTr="005D36B6">
        <w:trPr>
          <w:trHeight w:val="331"/>
        </w:trPr>
        <w:tc>
          <w:tcPr>
            <w:tcW w:w="2796" w:type="dxa"/>
          </w:tcPr>
          <w:p w14:paraId="4F9CE2F7" w14:textId="77777777" w:rsidR="00832581" w:rsidRDefault="00832581" w:rsidP="00204D27">
            <w:pPr>
              <w:pStyle w:val="Header"/>
              <w:rPr>
                <w:rFonts w:cs="Arial"/>
              </w:rPr>
            </w:pPr>
          </w:p>
          <w:p w14:paraId="50BC0835" w14:textId="77777777" w:rsidR="00184013" w:rsidRPr="00BD3C25" w:rsidRDefault="00184013" w:rsidP="00204D27">
            <w:pPr>
              <w:pStyle w:val="Header"/>
              <w:rPr>
                <w:rFonts w:cs="Arial"/>
              </w:rPr>
            </w:pPr>
          </w:p>
          <w:p w14:paraId="5893A801" w14:textId="77777777" w:rsidR="00832581" w:rsidRPr="00BD3C25" w:rsidRDefault="00832581" w:rsidP="00204D27">
            <w:pPr>
              <w:pStyle w:val="Header"/>
              <w:rPr>
                <w:rFonts w:cs="Arial"/>
              </w:rPr>
            </w:pPr>
            <w:r w:rsidRPr="00BD3C25">
              <w:rPr>
                <w:rFonts w:cs="Arial"/>
              </w:rPr>
              <w:t>_______________________</w:t>
            </w:r>
          </w:p>
          <w:p w14:paraId="33A10488" w14:textId="77777777" w:rsidR="00832581" w:rsidRPr="00BD3C25" w:rsidRDefault="00832581" w:rsidP="00204D27">
            <w:pPr>
              <w:pStyle w:val="Header"/>
              <w:rPr>
                <w:rFonts w:cs="Arial"/>
              </w:rPr>
            </w:pPr>
            <w:r w:rsidRPr="00BD3C25">
              <w:rPr>
                <w:rFonts w:cs="Arial"/>
              </w:rPr>
              <w:t>(Vieta, datums</w:t>
            </w:r>
            <w:r w:rsidR="00F05084" w:rsidRPr="00BD3C25">
              <w:rPr>
                <w:rFonts w:cs="Arial"/>
              </w:rPr>
              <w:t>, z.v.)</w:t>
            </w:r>
            <w:r w:rsidRPr="00BD3C25">
              <w:rPr>
                <w:rFonts w:cs="Arial"/>
              </w:rPr>
              <w:tab/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4337AAE6" w14:textId="77777777" w:rsidR="00832581" w:rsidRPr="005D36B6" w:rsidRDefault="00832581" w:rsidP="00204D27">
            <w:pPr>
              <w:pStyle w:val="Header"/>
              <w:rPr>
                <w:rFonts w:cs="Arial"/>
                <w:color w:val="FF00FF"/>
              </w:rPr>
            </w:pPr>
          </w:p>
        </w:tc>
        <w:tc>
          <w:tcPr>
            <w:tcW w:w="3177" w:type="dxa"/>
            <w:shd w:val="clear" w:color="auto" w:fill="auto"/>
          </w:tcPr>
          <w:p w14:paraId="49A41D0F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</w:p>
          <w:p w14:paraId="37FBAAAE" w14:textId="77777777" w:rsidR="00184013" w:rsidRPr="005D36B6" w:rsidRDefault="00184013" w:rsidP="00204D27">
            <w:pPr>
              <w:pStyle w:val="Header"/>
              <w:rPr>
                <w:rFonts w:cs="Arial"/>
              </w:rPr>
            </w:pPr>
          </w:p>
          <w:p w14:paraId="4CCFB412" w14:textId="77777777" w:rsidR="00832581" w:rsidRPr="005D36B6" w:rsidRDefault="00212F38" w:rsidP="00204D27">
            <w:pPr>
              <w:pStyle w:val="Header"/>
              <w:rPr>
                <w:rFonts w:cs="Arial"/>
              </w:rPr>
            </w:pPr>
            <w:r w:rsidRPr="005D36B6">
              <w:rPr>
                <w:rFonts w:cs="Arial"/>
              </w:rPr>
              <w:t>_</w:t>
            </w:r>
            <w:r w:rsidR="00832581" w:rsidRPr="005D36B6">
              <w:rPr>
                <w:rFonts w:cs="Arial"/>
              </w:rPr>
              <w:t>_____________________</w:t>
            </w:r>
          </w:p>
          <w:p w14:paraId="573BEEBB" w14:textId="77777777" w:rsidR="00832581" w:rsidRPr="005D36B6" w:rsidRDefault="00832581" w:rsidP="00204D27">
            <w:pPr>
              <w:pStyle w:val="Header"/>
              <w:rPr>
                <w:rFonts w:cs="Arial"/>
              </w:rPr>
            </w:pPr>
            <w:r w:rsidRPr="005D36B6">
              <w:rPr>
                <w:rFonts w:cs="Arial"/>
              </w:rPr>
              <w:t>(Vieta, datums</w:t>
            </w:r>
            <w:r w:rsidR="00F05084" w:rsidRPr="005D36B6">
              <w:rPr>
                <w:rFonts w:cs="Arial"/>
              </w:rPr>
              <w:t>, z.v.</w:t>
            </w:r>
            <w:r w:rsidRPr="005D36B6">
              <w:rPr>
                <w:rFonts w:cs="Arial"/>
              </w:rPr>
              <w:t>)</w:t>
            </w:r>
          </w:p>
        </w:tc>
      </w:tr>
    </w:tbl>
    <w:p w14:paraId="57ADCC70" w14:textId="77777777" w:rsidR="00145B57" w:rsidRPr="00D358D7" w:rsidRDefault="00145B57"/>
    <w:sectPr w:rsidR="00145B57" w:rsidRPr="00D358D7" w:rsidSect="00DC3A02">
      <w:footerReference w:type="even" r:id="rId9"/>
      <w:footerReference w:type="default" r:id="rId10"/>
      <w:headerReference w:type="first" r:id="rId11"/>
      <w:pgSz w:w="11906" w:h="16838"/>
      <w:pgMar w:top="1701" w:right="1797" w:bottom="1701" w:left="179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C812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D33A8" w14:textId="77777777" w:rsidR="00A81055" w:rsidRDefault="00A81055">
      <w:r>
        <w:separator/>
      </w:r>
    </w:p>
  </w:endnote>
  <w:endnote w:type="continuationSeparator" w:id="0">
    <w:p w14:paraId="57A4990C" w14:textId="77777777" w:rsidR="00A81055" w:rsidRDefault="00A8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FE495" w14:textId="77777777" w:rsidR="00B32236" w:rsidRDefault="00530CAD" w:rsidP="00D510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223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410AE2" w14:textId="77777777" w:rsidR="00B32236" w:rsidRDefault="00B32236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161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166994" w14:textId="77777777" w:rsidR="00127718" w:rsidRDefault="001277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B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DD4D93" w14:textId="77777777" w:rsidR="00B32236" w:rsidRDefault="00B32236" w:rsidP="009976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27AF0" w14:textId="77777777" w:rsidR="00A81055" w:rsidRDefault="00A81055">
      <w:r>
        <w:separator/>
      </w:r>
    </w:p>
  </w:footnote>
  <w:footnote w:type="continuationSeparator" w:id="0">
    <w:p w14:paraId="0FB287A8" w14:textId="77777777" w:rsidR="00A81055" w:rsidRDefault="00A81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8E156" w14:textId="77777777" w:rsidR="00B32236" w:rsidRDefault="00B32236" w:rsidP="00C715FA">
    <w:pPr>
      <w:pStyle w:val="Header"/>
      <w:rPr>
        <w:rFonts w:ascii="Verdana" w:hAnsi="Verdana"/>
        <w:color w:val="0F0F0F"/>
        <w:sz w:val="17"/>
        <w:szCs w:val="17"/>
      </w:rPr>
    </w:pPr>
  </w:p>
  <w:p w14:paraId="2E8975E3" w14:textId="77777777" w:rsidR="00B32236" w:rsidRDefault="00B32236" w:rsidP="00C715FA">
    <w:pPr>
      <w:pStyle w:val="Header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8306"/>
      <w:gridCol w:w="222"/>
    </w:tblGrid>
    <w:tr w:rsidR="00B32236" w:rsidRPr="0093077C" w14:paraId="45E9ED9E" w14:textId="77777777" w:rsidTr="0093077C">
      <w:tc>
        <w:tcPr>
          <w:tcW w:w="4264" w:type="dxa"/>
        </w:tcPr>
        <w:tbl>
          <w:tblPr>
            <w:tblStyle w:val="TableGrid"/>
            <w:tblW w:w="8359" w:type="dxa"/>
            <w:tblLook w:val="04A0" w:firstRow="1" w:lastRow="0" w:firstColumn="1" w:lastColumn="0" w:noHBand="0" w:noVBand="1"/>
          </w:tblPr>
          <w:tblGrid>
            <w:gridCol w:w="1344"/>
            <w:gridCol w:w="5739"/>
            <w:gridCol w:w="1276"/>
          </w:tblGrid>
          <w:tr w:rsidR="00DC3A02" w14:paraId="26CFFBA6" w14:textId="77777777" w:rsidTr="00DC3A02">
            <w:tc>
              <w:tcPr>
                <w:tcW w:w="13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7C508A" w14:textId="77777777" w:rsidR="00DC3A02" w:rsidRDefault="00DC3A02" w:rsidP="007D40FA">
                <w:pPr>
                  <w:pStyle w:val="Header"/>
                  <w:rPr>
                    <w:rFonts w:cs="Arial"/>
                    <w:sz w:val="16"/>
                    <w:szCs w:val="16"/>
                  </w:rPr>
                </w:pPr>
              </w:p>
              <w:p w14:paraId="3E2ABE7C" w14:textId="77777777" w:rsidR="00DC3A02" w:rsidRDefault="00DC3A02" w:rsidP="007D40FA">
                <w:pPr>
                  <w:pStyle w:val="Head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ascii="Verdana" w:hAnsi="Verdana"/>
                    <w:noProof/>
                    <w:color w:val="0F0F0F"/>
                    <w:sz w:val="17"/>
                    <w:szCs w:val="17"/>
                  </w:rPr>
                  <w:drawing>
                    <wp:inline distT="0" distB="0" distL="0" distR="0" wp14:anchorId="485A6FC7" wp14:editId="507F05BA">
                      <wp:extent cx="685800" cy="363220"/>
                      <wp:effectExtent l="19050" t="0" r="0" b="0"/>
                      <wp:docPr id="1" name="Picture 2" descr="logo N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logo Nr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5800" cy="363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8DA7AA9" w14:textId="77777777" w:rsidR="00DC3A02" w:rsidRDefault="00DC3A02" w:rsidP="007D40FA">
                <w:pPr>
                  <w:pStyle w:val="Header"/>
                  <w:rPr>
                    <w:rFonts w:cs="Arial"/>
                    <w:sz w:val="16"/>
                    <w:szCs w:val="16"/>
                  </w:rPr>
                </w:pPr>
              </w:p>
            </w:tc>
            <w:tc>
              <w:tcPr>
                <w:tcW w:w="573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A0502E" w14:textId="77777777" w:rsidR="00DC3A02" w:rsidRDefault="00DC3A02" w:rsidP="007D40FA">
                <w:pPr>
                  <w:pStyle w:val="Header"/>
                  <w:rPr>
                    <w:rFonts w:cs="Arial"/>
                    <w:sz w:val="16"/>
                    <w:szCs w:val="16"/>
                  </w:rPr>
                </w:pPr>
              </w:p>
            </w:tc>
            <w:tc>
              <w:tcPr>
                <w:tcW w:w="127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0C3AF" w14:textId="77777777" w:rsidR="00DC3A02" w:rsidRDefault="00DC3A02" w:rsidP="007D40FA">
                <w:pPr>
                  <w:pStyle w:val="Head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40B81A5" wp14:editId="38795EF3">
                      <wp:extent cx="561975" cy="390525"/>
                      <wp:effectExtent l="19050" t="0" r="9525" b="0"/>
                      <wp:docPr id="4" name="Picture 4" descr="es_flag">
                        <a:hlinkClick xmlns:a="http://schemas.openxmlformats.org/drawingml/2006/main" r:id="rId2" tgtFrame="_blank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es_fla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97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3F5D870" w14:textId="77777777" w:rsidR="00DC3A02" w:rsidRDefault="00DC3A02" w:rsidP="007D40FA">
          <w:pPr>
            <w:pStyle w:val="Header"/>
            <w:rPr>
              <w:rFonts w:cs="Arial"/>
              <w:sz w:val="16"/>
              <w:szCs w:val="16"/>
            </w:rPr>
          </w:pPr>
        </w:p>
        <w:p w14:paraId="597CFEF4" w14:textId="77777777" w:rsidR="00DC3A02" w:rsidRDefault="00B32236" w:rsidP="007D40FA">
          <w:pPr>
            <w:pStyle w:val="Header"/>
            <w:rPr>
              <w:rFonts w:cs="Arial"/>
              <w:sz w:val="16"/>
              <w:szCs w:val="16"/>
            </w:rPr>
          </w:pPr>
          <w:r w:rsidRPr="00BD3C25">
            <w:rPr>
              <w:rFonts w:cs="Arial"/>
              <w:sz w:val="16"/>
              <w:szCs w:val="16"/>
            </w:rPr>
            <w:t xml:space="preserve">Civiltiesiskais līgums vai vienošanās par projekta īstenošanu. </w:t>
          </w:r>
        </w:p>
        <w:p w14:paraId="2B4DAE4F" w14:textId="77777777" w:rsidR="008802AF" w:rsidRPr="00DC3A02" w:rsidRDefault="00B32236" w:rsidP="008802AF">
          <w:pPr>
            <w:pStyle w:val="Header"/>
            <w:rPr>
              <w:rFonts w:cs="Arial"/>
              <w:sz w:val="16"/>
              <w:szCs w:val="16"/>
            </w:rPr>
          </w:pPr>
          <w:r w:rsidRPr="00BD3C25">
            <w:rPr>
              <w:rFonts w:cs="Arial"/>
              <w:sz w:val="16"/>
              <w:szCs w:val="16"/>
            </w:rPr>
            <w:t>Speciālie noteikumi</w:t>
          </w:r>
        </w:p>
      </w:tc>
      <w:tc>
        <w:tcPr>
          <w:tcW w:w="4264" w:type="dxa"/>
        </w:tcPr>
        <w:p w14:paraId="5E24D41B" w14:textId="77777777" w:rsidR="00B32236" w:rsidRPr="00BD3C25" w:rsidRDefault="00B32236" w:rsidP="0093077C">
          <w:pPr>
            <w:pStyle w:val="Header"/>
            <w:jc w:val="right"/>
            <w:rPr>
              <w:rFonts w:cs="Arial"/>
              <w:sz w:val="16"/>
              <w:szCs w:val="16"/>
            </w:rPr>
          </w:pPr>
        </w:p>
      </w:tc>
    </w:tr>
  </w:tbl>
  <w:p w14:paraId="3A4DB01F" w14:textId="77777777" w:rsidR="00B32236" w:rsidRDefault="00B32236" w:rsidP="00C715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526"/>
    <w:multiLevelType w:val="multilevel"/>
    <w:tmpl w:val="D3B68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C826C6D"/>
    <w:multiLevelType w:val="multilevel"/>
    <w:tmpl w:val="DDD492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3">
    <w:nsid w:val="1D89482E"/>
    <w:multiLevelType w:val="multilevel"/>
    <w:tmpl w:val="D3B68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EDE5095"/>
    <w:multiLevelType w:val="multilevel"/>
    <w:tmpl w:val="684484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</w:rPr>
    </w:lvl>
  </w:abstractNum>
  <w:abstractNum w:abstractNumId="5">
    <w:nsid w:val="1F4E2E99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5567B02"/>
    <w:multiLevelType w:val="hybridMultilevel"/>
    <w:tmpl w:val="BF1E6ABA"/>
    <w:lvl w:ilvl="0" w:tplc="82C672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10017"/>
    <w:multiLevelType w:val="hybridMultilevel"/>
    <w:tmpl w:val="46048A5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9ED1A4B"/>
    <w:multiLevelType w:val="multilevel"/>
    <w:tmpl w:val="11786A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B203785"/>
    <w:multiLevelType w:val="multilevel"/>
    <w:tmpl w:val="5C102E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4851074"/>
    <w:multiLevelType w:val="multilevel"/>
    <w:tmpl w:val="D3B68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4DC0AAA"/>
    <w:multiLevelType w:val="multilevel"/>
    <w:tmpl w:val="46048A5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4ED2ABC"/>
    <w:multiLevelType w:val="hybridMultilevel"/>
    <w:tmpl w:val="348C60E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5C6896"/>
    <w:multiLevelType w:val="multilevel"/>
    <w:tmpl w:val="D0584E5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EDD5BB0"/>
    <w:multiLevelType w:val="multilevel"/>
    <w:tmpl w:val="5C102E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38A3FDD"/>
    <w:multiLevelType w:val="multilevel"/>
    <w:tmpl w:val="348C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532D3B"/>
    <w:multiLevelType w:val="multilevel"/>
    <w:tmpl w:val="11786A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6BA1298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8047F7C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B4E21C8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2670F94"/>
    <w:multiLevelType w:val="multilevel"/>
    <w:tmpl w:val="FA1830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F092869"/>
    <w:multiLevelType w:val="multilevel"/>
    <w:tmpl w:val="D3B68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705B217A"/>
    <w:multiLevelType w:val="multilevel"/>
    <w:tmpl w:val="11786A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1116868"/>
    <w:multiLevelType w:val="multilevel"/>
    <w:tmpl w:val="287682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73CC322B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7F41AE0"/>
    <w:multiLevelType w:val="multilevel"/>
    <w:tmpl w:val="7F94CD1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26">
    <w:nsid w:val="79D707D0"/>
    <w:multiLevelType w:val="multilevel"/>
    <w:tmpl w:val="A9BE4F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7A8648AB"/>
    <w:multiLevelType w:val="multilevel"/>
    <w:tmpl w:val="D3B68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7B036D88"/>
    <w:multiLevelType w:val="hybridMultilevel"/>
    <w:tmpl w:val="A6E87D9C"/>
    <w:lvl w:ilvl="0" w:tplc="82C672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23"/>
  </w:num>
  <w:num w:numId="5">
    <w:abstractNumId w:val="9"/>
  </w:num>
  <w:num w:numId="6">
    <w:abstractNumId w:val="18"/>
  </w:num>
  <w:num w:numId="7">
    <w:abstractNumId w:val="3"/>
  </w:num>
  <w:num w:numId="8">
    <w:abstractNumId w:val="0"/>
  </w:num>
  <w:num w:numId="9">
    <w:abstractNumId w:val="22"/>
  </w:num>
  <w:num w:numId="10">
    <w:abstractNumId w:val="8"/>
  </w:num>
  <w:num w:numId="11">
    <w:abstractNumId w:val="17"/>
  </w:num>
  <w:num w:numId="12">
    <w:abstractNumId w:val="14"/>
  </w:num>
  <w:num w:numId="13">
    <w:abstractNumId w:val="12"/>
  </w:num>
  <w:num w:numId="14">
    <w:abstractNumId w:val="15"/>
  </w:num>
  <w:num w:numId="15">
    <w:abstractNumId w:val="21"/>
  </w:num>
  <w:num w:numId="16">
    <w:abstractNumId w:val="10"/>
  </w:num>
  <w:num w:numId="17">
    <w:abstractNumId w:val="24"/>
  </w:num>
  <w:num w:numId="18">
    <w:abstractNumId w:val="19"/>
  </w:num>
  <w:num w:numId="19">
    <w:abstractNumId w:val="5"/>
  </w:num>
  <w:num w:numId="20">
    <w:abstractNumId w:val="20"/>
  </w:num>
  <w:num w:numId="21">
    <w:abstractNumId w:val="26"/>
  </w:num>
  <w:num w:numId="22">
    <w:abstractNumId w:val="25"/>
  </w:num>
  <w:num w:numId="23">
    <w:abstractNumId w:val="2"/>
  </w:num>
  <w:num w:numId="24">
    <w:abstractNumId w:val="7"/>
  </w:num>
  <w:num w:numId="25">
    <w:abstractNumId w:val="11"/>
  </w:num>
  <w:num w:numId="26">
    <w:abstractNumId w:val="4"/>
  </w:num>
  <w:num w:numId="27">
    <w:abstractNumId w:val="13"/>
  </w:num>
  <w:num w:numId="28">
    <w:abstractNumId w:val="6"/>
  </w:num>
  <w:num w:numId="29">
    <w:abstractNumId w:val="28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ārtiņš Vērdiņš">
    <w15:presenceInfo w15:providerId="AD" w15:userId="S-1-5-21-1177238915-1417001333-839522115-99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C2"/>
    <w:rsid w:val="000147D1"/>
    <w:rsid w:val="00016C0B"/>
    <w:rsid w:val="00021D82"/>
    <w:rsid w:val="000224D5"/>
    <w:rsid w:val="000260E3"/>
    <w:rsid w:val="00051433"/>
    <w:rsid w:val="00054C09"/>
    <w:rsid w:val="00062748"/>
    <w:rsid w:val="000630B2"/>
    <w:rsid w:val="00066189"/>
    <w:rsid w:val="00075979"/>
    <w:rsid w:val="000842BD"/>
    <w:rsid w:val="00090D6F"/>
    <w:rsid w:val="000912B8"/>
    <w:rsid w:val="00092093"/>
    <w:rsid w:val="00093B93"/>
    <w:rsid w:val="000948BF"/>
    <w:rsid w:val="0009538C"/>
    <w:rsid w:val="000B3D97"/>
    <w:rsid w:val="000B769F"/>
    <w:rsid w:val="000C5E50"/>
    <w:rsid w:val="000C6F10"/>
    <w:rsid w:val="000D0428"/>
    <w:rsid w:val="000D5BBC"/>
    <w:rsid w:val="000E09FF"/>
    <w:rsid w:val="000F45FD"/>
    <w:rsid w:val="000F6AE1"/>
    <w:rsid w:val="00100A82"/>
    <w:rsid w:val="001048D6"/>
    <w:rsid w:val="00104E6A"/>
    <w:rsid w:val="001063BC"/>
    <w:rsid w:val="00111274"/>
    <w:rsid w:val="00111B07"/>
    <w:rsid w:val="0012040B"/>
    <w:rsid w:val="001230AC"/>
    <w:rsid w:val="001250F8"/>
    <w:rsid w:val="00127718"/>
    <w:rsid w:val="00127BC7"/>
    <w:rsid w:val="00127E13"/>
    <w:rsid w:val="00133935"/>
    <w:rsid w:val="001340B7"/>
    <w:rsid w:val="0014516F"/>
    <w:rsid w:val="0014581B"/>
    <w:rsid w:val="00145B57"/>
    <w:rsid w:val="0015420A"/>
    <w:rsid w:val="00167C4A"/>
    <w:rsid w:val="00182208"/>
    <w:rsid w:val="00184013"/>
    <w:rsid w:val="001847A2"/>
    <w:rsid w:val="00190026"/>
    <w:rsid w:val="001A727B"/>
    <w:rsid w:val="001B05F7"/>
    <w:rsid w:val="001B51B8"/>
    <w:rsid w:val="001B76F5"/>
    <w:rsid w:val="001C0DDE"/>
    <w:rsid w:val="001D0304"/>
    <w:rsid w:val="001D03EF"/>
    <w:rsid w:val="001D1127"/>
    <w:rsid w:val="001D2286"/>
    <w:rsid w:val="001D37AA"/>
    <w:rsid w:val="001D5925"/>
    <w:rsid w:val="001E4437"/>
    <w:rsid w:val="001F74C9"/>
    <w:rsid w:val="002022A3"/>
    <w:rsid w:val="00204D27"/>
    <w:rsid w:val="002065E2"/>
    <w:rsid w:val="00212F38"/>
    <w:rsid w:val="00216BFF"/>
    <w:rsid w:val="00226979"/>
    <w:rsid w:val="0024784A"/>
    <w:rsid w:val="00250E8B"/>
    <w:rsid w:val="0028251C"/>
    <w:rsid w:val="0029527D"/>
    <w:rsid w:val="002B08AC"/>
    <w:rsid w:val="002B5A08"/>
    <w:rsid w:val="002C1EAF"/>
    <w:rsid w:val="002D3863"/>
    <w:rsid w:val="002D4613"/>
    <w:rsid w:val="002D75A4"/>
    <w:rsid w:val="002D7E5A"/>
    <w:rsid w:val="002F08A3"/>
    <w:rsid w:val="002F10C7"/>
    <w:rsid w:val="002F676A"/>
    <w:rsid w:val="002F72D9"/>
    <w:rsid w:val="00303A23"/>
    <w:rsid w:val="00313A02"/>
    <w:rsid w:val="003310DF"/>
    <w:rsid w:val="003343AF"/>
    <w:rsid w:val="00345117"/>
    <w:rsid w:val="00371B71"/>
    <w:rsid w:val="003743CE"/>
    <w:rsid w:val="0038280C"/>
    <w:rsid w:val="00386DE9"/>
    <w:rsid w:val="00392680"/>
    <w:rsid w:val="00392CD7"/>
    <w:rsid w:val="003B005D"/>
    <w:rsid w:val="003B26F1"/>
    <w:rsid w:val="003B3CED"/>
    <w:rsid w:val="003B6B64"/>
    <w:rsid w:val="003C0C29"/>
    <w:rsid w:val="003E121A"/>
    <w:rsid w:val="003E1A19"/>
    <w:rsid w:val="003E2BC1"/>
    <w:rsid w:val="003F6627"/>
    <w:rsid w:val="004143F0"/>
    <w:rsid w:val="00427868"/>
    <w:rsid w:val="00433C33"/>
    <w:rsid w:val="00436F19"/>
    <w:rsid w:val="0043713F"/>
    <w:rsid w:val="0044617D"/>
    <w:rsid w:val="00450068"/>
    <w:rsid w:val="00466577"/>
    <w:rsid w:val="00467639"/>
    <w:rsid w:val="00472B83"/>
    <w:rsid w:val="00480A7E"/>
    <w:rsid w:val="004814BF"/>
    <w:rsid w:val="00486C00"/>
    <w:rsid w:val="00486CA4"/>
    <w:rsid w:val="004907FB"/>
    <w:rsid w:val="004A0D13"/>
    <w:rsid w:val="004A1528"/>
    <w:rsid w:val="004B7A59"/>
    <w:rsid w:val="004D5DAE"/>
    <w:rsid w:val="004D7319"/>
    <w:rsid w:val="004E1D93"/>
    <w:rsid w:val="004E2749"/>
    <w:rsid w:val="004E74F4"/>
    <w:rsid w:val="004F11E4"/>
    <w:rsid w:val="00513E70"/>
    <w:rsid w:val="005141B3"/>
    <w:rsid w:val="00530CAD"/>
    <w:rsid w:val="005324F4"/>
    <w:rsid w:val="00535B50"/>
    <w:rsid w:val="00554904"/>
    <w:rsid w:val="00563CD6"/>
    <w:rsid w:val="00572213"/>
    <w:rsid w:val="0057768E"/>
    <w:rsid w:val="0058272C"/>
    <w:rsid w:val="00591440"/>
    <w:rsid w:val="00596B18"/>
    <w:rsid w:val="005A3695"/>
    <w:rsid w:val="005B1860"/>
    <w:rsid w:val="005C11BB"/>
    <w:rsid w:val="005C21F4"/>
    <w:rsid w:val="005C2FC7"/>
    <w:rsid w:val="005C3DAF"/>
    <w:rsid w:val="005C5CFA"/>
    <w:rsid w:val="005D14C3"/>
    <w:rsid w:val="005D36B6"/>
    <w:rsid w:val="005D3F11"/>
    <w:rsid w:val="005D524E"/>
    <w:rsid w:val="005E25A4"/>
    <w:rsid w:val="005E2ED1"/>
    <w:rsid w:val="005E5A0C"/>
    <w:rsid w:val="005E7183"/>
    <w:rsid w:val="005F7B70"/>
    <w:rsid w:val="00605F16"/>
    <w:rsid w:val="00613638"/>
    <w:rsid w:val="00615542"/>
    <w:rsid w:val="00615A3A"/>
    <w:rsid w:val="00622858"/>
    <w:rsid w:val="00640730"/>
    <w:rsid w:val="006419D3"/>
    <w:rsid w:val="006446D6"/>
    <w:rsid w:val="006510BF"/>
    <w:rsid w:val="006554B1"/>
    <w:rsid w:val="006555C8"/>
    <w:rsid w:val="00664976"/>
    <w:rsid w:val="00666164"/>
    <w:rsid w:val="00670992"/>
    <w:rsid w:val="006762BF"/>
    <w:rsid w:val="00677C82"/>
    <w:rsid w:val="006805BE"/>
    <w:rsid w:val="0068362E"/>
    <w:rsid w:val="00685DA6"/>
    <w:rsid w:val="006A20FA"/>
    <w:rsid w:val="006A2FA7"/>
    <w:rsid w:val="006A63BB"/>
    <w:rsid w:val="006A6C0F"/>
    <w:rsid w:val="006C7E3C"/>
    <w:rsid w:val="006D4B56"/>
    <w:rsid w:val="006E07E0"/>
    <w:rsid w:val="006E70D3"/>
    <w:rsid w:val="006F45AF"/>
    <w:rsid w:val="006F4C10"/>
    <w:rsid w:val="00711D6B"/>
    <w:rsid w:val="00716C19"/>
    <w:rsid w:val="00717167"/>
    <w:rsid w:val="00740830"/>
    <w:rsid w:val="007443D1"/>
    <w:rsid w:val="00745357"/>
    <w:rsid w:val="00745F96"/>
    <w:rsid w:val="007555DA"/>
    <w:rsid w:val="00763E56"/>
    <w:rsid w:val="00774FEE"/>
    <w:rsid w:val="00781426"/>
    <w:rsid w:val="00781D85"/>
    <w:rsid w:val="007845DF"/>
    <w:rsid w:val="00786B2D"/>
    <w:rsid w:val="007961B9"/>
    <w:rsid w:val="007A22F0"/>
    <w:rsid w:val="007B576E"/>
    <w:rsid w:val="007B6B15"/>
    <w:rsid w:val="007C022B"/>
    <w:rsid w:val="007C0F95"/>
    <w:rsid w:val="007C565E"/>
    <w:rsid w:val="007D1D49"/>
    <w:rsid w:val="007D40FA"/>
    <w:rsid w:val="007D4973"/>
    <w:rsid w:val="007D6BB0"/>
    <w:rsid w:val="007E0559"/>
    <w:rsid w:val="007E43B3"/>
    <w:rsid w:val="007F60BC"/>
    <w:rsid w:val="00800D73"/>
    <w:rsid w:val="00806A49"/>
    <w:rsid w:val="008136A8"/>
    <w:rsid w:val="008223A6"/>
    <w:rsid w:val="00826F8C"/>
    <w:rsid w:val="00832581"/>
    <w:rsid w:val="0083285F"/>
    <w:rsid w:val="00833155"/>
    <w:rsid w:val="00840B2D"/>
    <w:rsid w:val="008431A5"/>
    <w:rsid w:val="00852B79"/>
    <w:rsid w:val="00860728"/>
    <w:rsid w:val="008652C4"/>
    <w:rsid w:val="008718E3"/>
    <w:rsid w:val="008802AF"/>
    <w:rsid w:val="008935E8"/>
    <w:rsid w:val="00895767"/>
    <w:rsid w:val="0089760B"/>
    <w:rsid w:val="008A19A9"/>
    <w:rsid w:val="008A2B90"/>
    <w:rsid w:val="008A6E20"/>
    <w:rsid w:val="008D38FB"/>
    <w:rsid w:val="008D3E37"/>
    <w:rsid w:val="008D3F21"/>
    <w:rsid w:val="008D56C6"/>
    <w:rsid w:val="008D7DCB"/>
    <w:rsid w:val="008E1CEA"/>
    <w:rsid w:val="008F7D67"/>
    <w:rsid w:val="009139D5"/>
    <w:rsid w:val="00916A83"/>
    <w:rsid w:val="0092363A"/>
    <w:rsid w:val="0093077C"/>
    <w:rsid w:val="009315CA"/>
    <w:rsid w:val="00932763"/>
    <w:rsid w:val="00932F7A"/>
    <w:rsid w:val="00945D40"/>
    <w:rsid w:val="0095127F"/>
    <w:rsid w:val="00953DA0"/>
    <w:rsid w:val="009565EF"/>
    <w:rsid w:val="0095680B"/>
    <w:rsid w:val="00960D1D"/>
    <w:rsid w:val="00967F41"/>
    <w:rsid w:val="00973FBF"/>
    <w:rsid w:val="00975FA3"/>
    <w:rsid w:val="00981AB4"/>
    <w:rsid w:val="00985DBB"/>
    <w:rsid w:val="009862B8"/>
    <w:rsid w:val="00994A71"/>
    <w:rsid w:val="009976C2"/>
    <w:rsid w:val="009A0E5A"/>
    <w:rsid w:val="009A1699"/>
    <w:rsid w:val="009B21D4"/>
    <w:rsid w:val="009B3506"/>
    <w:rsid w:val="009C0565"/>
    <w:rsid w:val="009C3A21"/>
    <w:rsid w:val="009C5C2B"/>
    <w:rsid w:val="009D0960"/>
    <w:rsid w:val="009D09C8"/>
    <w:rsid w:val="009D1D20"/>
    <w:rsid w:val="009D4112"/>
    <w:rsid w:val="009E1949"/>
    <w:rsid w:val="009E27F2"/>
    <w:rsid w:val="009E3314"/>
    <w:rsid w:val="00A0284B"/>
    <w:rsid w:val="00A072D5"/>
    <w:rsid w:val="00A13DB7"/>
    <w:rsid w:val="00A253D0"/>
    <w:rsid w:val="00A31E55"/>
    <w:rsid w:val="00A350E2"/>
    <w:rsid w:val="00A41C93"/>
    <w:rsid w:val="00A509C0"/>
    <w:rsid w:val="00A5135F"/>
    <w:rsid w:val="00A60588"/>
    <w:rsid w:val="00A6444E"/>
    <w:rsid w:val="00A64849"/>
    <w:rsid w:val="00A653D4"/>
    <w:rsid w:val="00A66ACE"/>
    <w:rsid w:val="00A72268"/>
    <w:rsid w:val="00A81055"/>
    <w:rsid w:val="00AA2EC0"/>
    <w:rsid w:val="00AA4DBD"/>
    <w:rsid w:val="00AB7C9C"/>
    <w:rsid w:val="00AC5D07"/>
    <w:rsid w:val="00AD24BA"/>
    <w:rsid w:val="00AD7F1B"/>
    <w:rsid w:val="00AE1A9B"/>
    <w:rsid w:val="00AF13D7"/>
    <w:rsid w:val="00B0079E"/>
    <w:rsid w:val="00B11661"/>
    <w:rsid w:val="00B22946"/>
    <w:rsid w:val="00B32236"/>
    <w:rsid w:val="00B45C52"/>
    <w:rsid w:val="00B47387"/>
    <w:rsid w:val="00B56158"/>
    <w:rsid w:val="00B56E46"/>
    <w:rsid w:val="00B6192E"/>
    <w:rsid w:val="00B70F95"/>
    <w:rsid w:val="00B770E8"/>
    <w:rsid w:val="00B84C76"/>
    <w:rsid w:val="00B955C1"/>
    <w:rsid w:val="00BB1E9C"/>
    <w:rsid w:val="00BB50A2"/>
    <w:rsid w:val="00BC5109"/>
    <w:rsid w:val="00BD3C25"/>
    <w:rsid w:val="00BF7A91"/>
    <w:rsid w:val="00C021C3"/>
    <w:rsid w:val="00C021EF"/>
    <w:rsid w:val="00C04DC6"/>
    <w:rsid w:val="00C0637C"/>
    <w:rsid w:val="00C06AE6"/>
    <w:rsid w:val="00C11EA8"/>
    <w:rsid w:val="00C12868"/>
    <w:rsid w:val="00C14A8E"/>
    <w:rsid w:val="00C20BFC"/>
    <w:rsid w:val="00C26409"/>
    <w:rsid w:val="00C30C13"/>
    <w:rsid w:val="00C33F12"/>
    <w:rsid w:val="00C427DC"/>
    <w:rsid w:val="00C442A2"/>
    <w:rsid w:val="00C51C85"/>
    <w:rsid w:val="00C60262"/>
    <w:rsid w:val="00C66915"/>
    <w:rsid w:val="00C704C1"/>
    <w:rsid w:val="00C715FA"/>
    <w:rsid w:val="00C93D55"/>
    <w:rsid w:val="00CB3026"/>
    <w:rsid w:val="00CB5603"/>
    <w:rsid w:val="00CB5B43"/>
    <w:rsid w:val="00CC4376"/>
    <w:rsid w:val="00CC4837"/>
    <w:rsid w:val="00CC6848"/>
    <w:rsid w:val="00CD3A46"/>
    <w:rsid w:val="00CD6DF5"/>
    <w:rsid w:val="00CD775B"/>
    <w:rsid w:val="00CE4237"/>
    <w:rsid w:val="00CE6B64"/>
    <w:rsid w:val="00CE747F"/>
    <w:rsid w:val="00CF16CD"/>
    <w:rsid w:val="00D358D7"/>
    <w:rsid w:val="00D36B36"/>
    <w:rsid w:val="00D42322"/>
    <w:rsid w:val="00D4447A"/>
    <w:rsid w:val="00D465B5"/>
    <w:rsid w:val="00D510A2"/>
    <w:rsid w:val="00D55724"/>
    <w:rsid w:val="00D61055"/>
    <w:rsid w:val="00D63195"/>
    <w:rsid w:val="00D65DE3"/>
    <w:rsid w:val="00D7409C"/>
    <w:rsid w:val="00D74BD6"/>
    <w:rsid w:val="00D823F1"/>
    <w:rsid w:val="00DA1623"/>
    <w:rsid w:val="00DA3AC8"/>
    <w:rsid w:val="00DB09B1"/>
    <w:rsid w:val="00DB2138"/>
    <w:rsid w:val="00DB4423"/>
    <w:rsid w:val="00DB68D0"/>
    <w:rsid w:val="00DB6EBA"/>
    <w:rsid w:val="00DC19CC"/>
    <w:rsid w:val="00DC3A02"/>
    <w:rsid w:val="00DD10E9"/>
    <w:rsid w:val="00DD5730"/>
    <w:rsid w:val="00DD58F3"/>
    <w:rsid w:val="00DE18E1"/>
    <w:rsid w:val="00DE3656"/>
    <w:rsid w:val="00DE4777"/>
    <w:rsid w:val="00DE4F33"/>
    <w:rsid w:val="00DF6FA2"/>
    <w:rsid w:val="00E07CAE"/>
    <w:rsid w:val="00E2129E"/>
    <w:rsid w:val="00E32B74"/>
    <w:rsid w:val="00E3671B"/>
    <w:rsid w:val="00E41C3E"/>
    <w:rsid w:val="00E57856"/>
    <w:rsid w:val="00E655FA"/>
    <w:rsid w:val="00E67896"/>
    <w:rsid w:val="00E71091"/>
    <w:rsid w:val="00E9075B"/>
    <w:rsid w:val="00E90A04"/>
    <w:rsid w:val="00E96507"/>
    <w:rsid w:val="00EA1253"/>
    <w:rsid w:val="00EA7BDD"/>
    <w:rsid w:val="00EC15A9"/>
    <w:rsid w:val="00EC4BC8"/>
    <w:rsid w:val="00EC6077"/>
    <w:rsid w:val="00EE5A96"/>
    <w:rsid w:val="00EF120A"/>
    <w:rsid w:val="00F04EF6"/>
    <w:rsid w:val="00F05084"/>
    <w:rsid w:val="00F115DF"/>
    <w:rsid w:val="00F11618"/>
    <w:rsid w:val="00F27FAB"/>
    <w:rsid w:val="00F43931"/>
    <w:rsid w:val="00F5095D"/>
    <w:rsid w:val="00F5257F"/>
    <w:rsid w:val="00F52D25"/>
    <w:rsid w:val="00F55D19"/>
    <w:rsid w:val="00F6416B"/>
    <w:rsid w:val="00F66DD7"/>
    <w:rsid w:val="00F67D59"/>
    <w:rsid w:val="00F70340"/>
    <w:rsid w:val="00F71117"/>
    <w:rsid w:val="00F7357C"/>
    <w:rsid w:val="00F855A0"/>
    <w:rsid w:val="00F8738A"/>
    <w:rsid w:val="00F9313A"/>
    <w:rsid w:val="00FB09E0"/>
    <w:rsid w:val="00FB1DB9"/>
    <w:rsid w:val="00FB2FEA"/>
    <w:rsid w:val="00FB519D"/>
    <w:rsid w:val="00FB5C34"/>
    <w:rsid w:val="00FB5EEA"/>
    <w:rsid w:val="00FC6836"/>
    <w:rsid w:val="00FD6230"/>
    <w:rsid w:val="00FF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334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49"/>
    <w:pPr>
      <w:widowControl w:val="0"/>
      <w:autoSpaceDE w:val="0"/>
      <w:autoSpaceDN w:val="0"/>
      <w:adjustRightInd w:val="0"/>
    </w:pPr>
    <w:rPr>
      <w:rFonts w:ascii="Arial" w:hAnsi="Arial" w:cs="Arial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6C2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976C2"/>
  </w:style>
  <w:style w:type="character" w:styleId="CommentReference">
    <w:name w:val="annotation reference"/>
    <w:semiHidden/>
    <w:rsid w:val="00F5095D"/>
    <w:rPr>
      <w:sz w:val="16"/>
      <w:szCs w:val="16"/>
    </w:rPr>
  </w:style>
  <w:style w:type="paragraph" w:styleId="CommentText">
    <w:name w:val="annotation text"/>
    <w:basedOn w:val="Normal"/>
    <w:semiHidden/>
    <w:rsid w:val="00F5095D"/>
  </w:style>
  <w:style w:type="paragraph" w:styleId="CommentSubject">
    <w:name w:val="annotation subject"/>
    <w:basedOn w:val="CommentText"/>
    <w:next w:val="CommentText"/>
    <w:semiHidden/>
    <w:rsid w:val="00F5095D"/>
    <w:rPr>
      <w:b/>
      <w:bCs/>
    </w:rPr>
  </w:style>
  <w:style w:type="paragraph" w:styleId="BalloonText">
    <w:name w:val="Balloon Text"/>
    <w:basedOn w:val="Normal"/>
    <w:semiHidden/>
    <w:rsid w:val="00F5095D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rsid w:val="002D3863"/>
    <w:rPr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paragraph" w:styleId="FootnoteText">
    <w:name w:val="footnote text"/>
    <w:basedOn w:val="Normal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styleId="FootnoteReference">
    <w:name w:val="footnote reference"/>
    <w:semiHidden/>
    <w:rsid w:val="001B51B8"/>
    <w:rPr>
      <w:vertAlign w:val="superscript"/>
    </w:rPr>
  </w:style>
  <w:style w:type="table" w:styleId="TableGrid">
    <w:name w:val="Table Grid"/>
    <w:basedOn w:val="TableNormal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locked/>
    <w:rsid w:val="008802AF"/>
    <w:rPr>
      <w:rFonts w:ascii="Arial" w:hAnsi="Arial" w:cs="Arial"/>
      <w:lang w:val="lv-LV" w:eastAsia="lv-LV"/>
    </w:rPr>
  </w:style>
  <w:style w:type="paragraph" w:styleId="ListParagraph">
    <w:name w:val="List Paragraph"/>
    <w:basedOn w:val="Normal"/>
    <w:uiPriority w:val="34"/>
    <w:qFormat/>
    <w:rsid w:val="00111B07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127718"/>
    <w:rPr>
      <w:rFonts w:ascii="Arial" w:hAnsi="Arial" w:cs="Arial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49"/>
    <w:pPr>
      <w:widowControl w:val="0"/>
      <w:autoSpaceDE w:val="0"/>
      <w:autoSpaceDN w:val="0"/>
      <w:adjustRightInd w:val="0"/>
    </w:pPr>
    <w:rPr>
      <w:rFonts w:ascii="Arial" w:hAnsi="Arial" w:cs="Arial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6C2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976C2"/>
  </w:style>
  <w:style w:type="character" w:styleId="CommentReference">
    <w:name w:val="annotation reference"/>
    <w:semiHidden/>
    <w:rsid w:val="00F5095D"/>
    <w:rPr>
      <w:sz w:val="16"/>
      <w:szCs w:val="16"/>
    </w:rPr>
  </w:style>
  <w:style w:type="paragraph" w:styleId="CommentText">
    <w:name w:val="annotation text"/>
    <w:basedOn w:val="Normal"/>
    <w:semiHidden/>
    <w:rsid w:val="00F5095D"/>
  </w:style>
  <w:style w:type="paragraph" w:styleId="CommentSubject">
    <w:name w:val="annotation subject"/>
    <w:basedOn w:val="CommentText"/>
    <w:next w:val="CommentText"/>
    <w:semiHidden/>
    <w:rsid w:val="00F5095D"/>
    <w:rPr>
      <w:b/>
      <w:bCs/>
    </w:rPr>
  </w:style>
  <w:style w:type="paragraph" w:styleId="BalloonText">
    <w:name w:val="Balloon Text"/>
    <w:basedOn w:val="Normal"/>
    <w:semiHidden/>
    <w:rsid w:val="00F5095D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rsid w:val="002D3863"/>
    <w:rPr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paragraph" w:styleId="FootnoteText">
    <w:name w:val="footnote text"/>
    <w:basedOn w:val="Normal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styleId="FootnoteReference">
    <w:name w:val="footnote reference"/>
    <w:semiHidden/>
    <w:rsid w:val="001B51B8"/>
    <w:rPr>
      <w:vertAlign w:val="superscript"/>
    </w:rPr>
  </w:style>
  <w:style w:type="table" w:styleId="TableGrid">
    <w:name w:val="Table Grid"/>
    <w:basedOn w:val="TableNormal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locked/>
    <w:rsid w:val="008802AF"/>
    <w:rPr>
      <w:rFonts w:ascii="Arial" w:hAnsi="Arial" w:cs="Arial"/>
      <w:lang w:val="lv-LV" w:eastAsia="lv-LV"/>
    </w:rPr>
  </w:style>
  <w:style w:type="paragraph" w:styleId="ListParagraph">
    <w:name w:val="List Paragraph"/>
    <w:basedOn w:val="Normal"/>
    <w:uiPriority w:val="34"/>
    <w:qFormat/>
    <w:rsid w:val="00111B07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127718"/>
    <w:rPr>
      <w:rFonts w:ascii="Arial" w:hAnsi="Arial" w:cs="Arial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pa.eu.int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EBBE-D96F-48D3-BA8D-05051E00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Līgums Nr</vt:lpstr>
    </vt:vector>
  </TitlesOfParts>
  <Company>Latvian investment and Development Agency</Company>
  <LinksUpToDate>false</LinksUpToDate>
  <CharactersWithSpaces>5626</CharactersWithSpaces>
  <SharedDoc>false</SharedDoc>
  <HLinks>
    <vt:vector size="12" baseType="variant">
      <vt:variant>
        <vt:i4>655447</vt:i4>
      </vt:variant>
      <vt:variant>
        <vt:i4>14</vt:i4>
      </vt:variant>
      <vt:variant>
        <vt:i4>0</vt:i4>
      </vt:variant>
      <vt:variant>
        <vt:i4>5</vt:i4>
      </vt:variant>
      <vt:variant>
        <vt:lpwstr>http://europa.eu.int/</vt:lpwstr>
      </vt:variant>
      <vt:variant>
        <vt:lpwstr/>
      </vt:variant>
      <vt:variant>
        <vt:i4>655447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Līgums Nr</dc:title>
  <dc:creator>Lāsma Ozola</dc:creator>
  <cp:lastModifiedBy>Baiba Upmane-Bukava</cp:lastModifiedBy>
  <cp:revision>3</cp:revision>
  <cp:lastPrinted>2014-04-03T11:42:00Z</cp:lastPrinted>
  <dcterms:created xsi:type="dcterms:W3CDTF">2015-04-07T13:44:00Z</dcterms:created>
  <dcterms:modified xsi:type="dcterms:W3CDTF">2015-04-10T12:24:00Z</dcterms:modified>
</cp:coreProperties>
</file>