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CE6A34" w14:textId="77777777" w:rsidR="006C7274" w:rsidRPr="0017680D" w:rsidRDefault="006C7274" w:rsidP="006C7274">
      <w:pPr>
        <w:shd w:val="clear" w:color="auto" w:fill="FFFFFF"/>
        <w:spacing w:after="0" w:line="240" w:lineRule="auto"/>
        <w:jc w:val="center"/>
        <w:rPr>
          <w:rFonts w:ascii="Times New Roman" w:eastAsia="Times New Roman" w:hAnsi="Times New Roman" w:cs="Times New Roman"/>
          <w:b/>
          <w:bCs/>
          <w:sz w:val="28"/>
          <w:szCs w:val="24"/>
          <w:lang w:eastAsia="lv-LV"/>
        </w:rPr>
      </w:pPr>
      <w:r w:rsidRPr="00371F5A">
        <w:rPr>
          <w:rFonts w:ascii="Times New Roman" w:eastAsia="Times New Roman" w:hAnsi="Times New Roman" w:cs="Times New Roman"/>
          <w:b/>
          <w:sz w:val="24"/>
          <w:szCs w:val="24"/>
          <w:lang w:eastAsia="lv-LV"/>
        </w:rPr>
        <w:t>Likumpr</w:t>
      </w:r>
      <w:r>
        <w:rPr>
          <w:rFonts w:ascii="Times New Roman" w:eastAsia="Times New Roman" w:hAnsi="Times New Roman" w:cs="Times New Roman"/>
          <w:b/>
          <w:sz w:val="24"/>
          <w:szCs w:val="24"/>
          <w:lang w:eastAsia="lv-LV"/>
        </w:rPr>
        <w:t>ojekta “Grozījumi Sugu un biotopu aizsardzības likumā”</w:t>
      </w:r>
      <w:r w:rsidRPr="00371F5A">
        <w:rPr>
          <w:rFonts w:ascii="Times New Roman" w:eastAsia="Times New Roman" w:hAnsi="Times New Roman" w:cs="Times New Roman"/>
          <w:b/>
          <w:sz w:val="24"/>
          <w:szCs w:val="24"/>
          <w:lang w:eastAsia="lv-LV"/>
        </w:rPr>
        <w:t xml:space="preserve"> sākotnējās ietekmes novērtējuma ziņojums (anotācija)</w:t>
      </w:r>
    </w:p>
    <w:p w14:paraId="1ECD1CB2" w14:textId="77777777" w:rsidR="006C7274" w:rsidRPr="002D55CC" w:rsidRDefault="006C7274" w:rsidP="006C7274">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6C7274" w:rsidRPr="002D55CC" w14:paraId="519C0FA5" w14:textId="77777777" w:rsidTr="009033FA">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DD28DF0" w14:textId="77777777" w:rsidR="006C7274" w:rsidRPr="002D55CC"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2D55CC">
              <w:rPr>
                <w:rFonts w:ascii="Times New Roman" w:eastAsia="Times New Roman" w:hAnsi="Times New Roman" w:cs="Times New Roman"/>
                <w:b/>
                <w:bCs/>
                <w:iCs/>
                <w:color w:val="414142"/>
                <w:sz w:val="24"/>
                <w:szCs w:val="24"/>
                <w:lang w:eastAsia="lv-LV"/>
              </w:rPr>
              <w:t>Tiesību akta projekta anotācijas kopsavilkums</w:t>
            </w:r>
          </w:p>
        </w:tc>
      </w:tr>
      <w:tr w:rsidR="006C7274" w:rsidRPr="002D55CC" w14:paraId="652F64F1" w14:textId="77777777" w:rsidTr="009033FA">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6B111683" w14:textId="77777777" w:rsidR="006C7274" w:rsidRPr="0072596B" w:rsidRDefault="006C7274" w:rsidP="009033FA">
            <w:pPr>
              <w:spacing w:after="0" w:line="240" w:lineRule="auto"/>
              <w:rPr>
                <w:rFonts w:ascii="Times New Roman" w:eastAsia="Times New Roman" w:hAnsi="Times New Roman" w:cs="Times New Roman"/>
                <w:iCs/>
                <w:color w:val="414142"/>
                <w:sz w:val="24"/>
                <w:szCs w:val="24"/>
                <w:lang w:eastAsia="lv-LV"/>
              </w:rPr>
            </w:pPr>
            <w:r w:rsidRPr="0072596B">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09999D2C" w14:textId="3358FF58" w:rsidR="006C7274" w:rsidRPr="00483043" w:rsidRDefault="006C7274" w:rsidP="00852DF0">
            <w:pPr>
              <w:spacing w:after="120" w:line="240" w:lineRule="auto"/>
              <w:jc w:val="both"/>
              <w:rPr>
                <w:rFonts w:ascii="Times New Roman" w:hAnsi="Times New Roman" w:cs="Times New Roman"/>
                <w:sz w:val="24"/>
                <w:szCs w:val="24"/>
              </w:rPr>
            </w:pPr>
            <w:bookmarkStart w:id="0" w:name="_Hlk514659294"/>
            <w:bookmarkStart w:id="1" w:name="_Hlk518549310"/>
            <w:r w:rsidRPr="0072596B">
              <w:rPr>
                <w:rFonts w:ascii="Times New Roman" w:eastAsia="Times New Roman" w:hAnsi="Times New Roman" w:cs="Times New Roman"/>
                <w:sz w:val="24"/>
                <w:szCs w:val="24"/>
                <w:lang w:eastAsia="lv-LV"/>
              </w:rPr>
              <w:t xml:space="preserve">Likumprojekts “Grozījumi Sugu un biotopu aizsardzības likumā” (turpmāk – likumprojekts) izstrādāts, lai īstenotu Eiropas Parlamenta un Padomes 2014. gada 22. oktobra Regulā Nr. 1143/2014 </w:t>
            </w:r>
            <w:r w:rsidRPr="0072596B">
              <w:rPr>
                <w:rFonts w:ascii="Times New Roman" w:eastAsia="Times New Roman" w:hAnsi="Times New Roman" w:cs="Times New Roman"/>
                <w:i/>
                <w:sz w:val="24"/>
                <w:szCs w:val="24"/>
                <w:lang w:eastAsia="lv-LV"/>
              </w:rPr>
              <w:t xml:space="preserve">par </w:t>
            </w:r>
            <w:proofErr w:type="spellStart"/>
            <w:r w:rsidRPr="0072596B">
              <w:rPr>
                <w:rFonts w:ascii="Times New Roman" w:eastAsia="Times New Roman" w:hAnsi="Times New Roman" w:cs="Times New Roman"/>
                <w:i/>
                <w:sz w:val="24"/>
                <w:szCs w:val="24"/>
                <w:lang w:eastAsia="lv-LV"/>
              </w:rPr>
              <w:t>invazīvu</w:t>
            </w:r>
            <w:proofErr w:type="spellEnd"/>
            <w:r w:rsidRPr="0072596B">
              <w:rPr>
                <w:rFonts w:ascii="Times New Roman" w:eastAsia="Times New Roman" w:hAnsi="Times New Roman" w:cs="Times New Roman"/>
                <w:i/>
                <w:sz w:val="24"/>
                <w:szCs w:val="24"/>
                <w:lang w:eastAsia="lv-LV"/>
              </w:rPr>
              <w:t xml:space="preserve"> svešzemju sugu introdukcijas un izplatīšanās profilaksi un pārvaldību</w:t>
            </w:r>
            <w:r w:rsidRPr="0072596B">
              <w:rPr>
                <w:rFonts w:ascii="Times New Roman" w:eastAsia="Times New Roman" w:hAnsi="Times New Roman" w:cs="Times New Roman"/>
                <w:sz w:val="24"/>
                <w:szCs w:val="24"/>
                <w:lang w:eastAsia="lv-LV"/>
              </w:rPr>
              <w:t xml:space="preserve"> </w:t>
            </w:r>
            <w:r w:rsidR="002D0024" w:rsidRPr="0072596B">
              <w:rPr>
                <w:rFonts w:ascii="Times New Roman" w:eastAsia="Times New Roman" w:hAnsi="Times New Roman" w:cs="Times New Roman"/>
                <w:sz w:val="24"/>
                <w:szCs w:val="24"/>
                <w:lang w:eastAsia="lv-LV"/>
              </w:rPr>
              <w:t>(turpmāk – Regula Nr. 1143/2014)</w:t>
            </w:r>
            <w:r w:rsidRPr="0072596B">
              <w:rPr>
                <w:rFonts w:ascii="Times New Roman" w:eastAsia="Times New Roman" w:hAnsi="Times New Roman" w:cs="Times New Roman"/>
                <w:sz w:val="24"/>
                <w:szCs w:val="24"/>
                <w:lang w:eastAsia="lv-LV"/>
              </w:rPr>
              <w:t xml:space="preserve"> noteiktos Eiropas Savienības dalībvalstu pienākumu</w:t>
            </w:r>
            <w:bookmarkEnd w:id="0"/>
            <w:bookmarkEnd w:id="1"/>
            <w:r w:rsidRPr="0072596B">
              <w:rPr>
                <w:rFonts w:ascii="Times New Roman" w:eastAsia="Times New Roman" w:hAnsi="Times New Roman" w:cs="Times New Roman"/>
                <w:sz w:val="24"/>
                <w:szCs w:val="24"/>
                <w:lang w:eastAsia="lv-LV"/>
              </w:rPr>
              <w:t xml:space="preserve">s attiecībā uz </w:t>
            </w:r>
            <w:proofErr w:type="spellStart"/>
            <w:r w:rsidRPr="0072596B">
              <w:rPr>
                <w:rFonts w:ascii="Times New Roman" w:eastAsia="Times New Roman" w:hAnsi="Times New Roman" w:cs="Times New Roman"/>
                <w:sz w:val="24"/>
                <w:szCs w:val="24"/>
                <w:lang w:eastAsia="lv-LV"/>
              </w:rPr>
              <w:t>invazīvām</w:t>
            </w:r>
            <w:proofErr w:type="spellEnd"/>
            <w:r w:rsidRPr="0072596B">
              <w:rPr>
                <w:rFonts w:ascii="Times New Roman" w:eastAsia="Times New Roman" w:hAnsi="Times New Roman" w:cs="Times New Roman"/>
                <w:sz w:val="24"/>
                <w:szCs w:val="24"/>
                <w:lang w:eastAsia="lv-LV"/>
              </w:rPr>
              <w:t xml:space="preserve"> </w:t>
            </w:r>
            <w:r w:rsidRPr="006F1621">
              <w:rPr>
                <w:rFonts w:ascii="Times New Roman" w:eastAsia="Times New Roman" w:hAnsi="Times New Roman" w:cs="Times New Roman"/>
                <w:sz w:val="24"/>
                <w:szCs w:val="24"/>
                <w:lang w:eastAsia="lv-LV"/>
              </w:rPr>
              <w:t>svešzemju sugām</w:t>
            </w:r>
            <w:r w:rsidR="00852DF0" w:rsidRPr="006F1621">
              <w:rPr>
                <w:rFonts w:ascii="Times New Roman" w:eastAsia="Times New Roman" w:hAnsi="Times New Roman" w:cs="Times New Roman"/>
                <w:sz w:val="24"/>
                <w:szCs w:val="24"/>
                <w:lang w:eastAsia="lv-LV"/>
              </w:rPr>
              <w:t xml:space="preserve"> (</w:t>
            </w:r>
            <w:r w:rsidR="00852DF0" w:rsidRPr="00865D06">
              <w:rPr>
                <w:rFonts w:ascii="Times New Roman" w:eastAsia="Times New Roman" w:hAnsi="Times New Roman" w:cs="Times New Roman"/>
                <w:sz w:val="24"/>
                <w:szCs w:val="24"/>
                <w:lang w:eastAsia="lv-LV"/>
              </w:rPr>
              <w:t xml:space="preserve">turpmāk – </w:t>
            </w:r>
            <w:proofErr w:type="spellStart"/>
            <w:r w:rsidR="00852DF0" w:rsidRPr="00865D06">
              <w:rPr>
                <w:rFonts w:ascii="Times New Roman" w:eastAsia="Times New Roman" w:hAnsi="Times New Roman" w:cs="Times New Roman"/>
                <w:sz w:val="24"/>
                <w:szCs w:val="24"/>
                <w:lang w:eastAsia="lv-LV"/>
              </w:rPr>
              <w:t>invazīvām</w:t>
            </w:r>
            <w:proofErr w:type="spellEnd"/>
            <w:r w:rsidR="00852DF0" w:rsidRPr="00865D06">
              <w:rPr>
                <w:rFonts w:ascii="Times New Roman" w:eastAsia="Times New Roman" w:hAnsi="Times New Roman" w:cs="Times New Roman"/>
                <w:sz w:val="24"/>
                <w:szCs w:val="24"/>
                <w:lang w:eastAsia="lv-LV"/>
              </w:rPr>
              <w:t xml:space="preserve"> sugām</w:t>
            </w:r>
            <w:r w:rsidR="00852DF0" w:rsidRPr="006F1621">
              <w:rPr>
                <w:rFonts w:ascii="Times New Roman" w:eastAsia="Times New Roman" w:hAnsi="Times New Roman" w:cs="Times New Roman"/>
                <w:sz w:val="24"/>
                <w:szCs w:val="24"/>
                <w:lang w:eastAsia="lv-LV"/>
              </w:rPr>
              <w:t>)</w:t>
            </w:r>
            <w:r w:rsidRPr="006F1621">
              <w:rPr>
                <w:rFonts w:ascii="Times New Roman" w:eastAsia="Times New Roman" w:hAnsi="Times New Roman" w:cs="Times New Roman"/>
                <w:sz w:val="24"/>
                <w:szCs w:val="24"/>
                <w:lang w:eastAsia="lv-LV"/>
              </w:rPr>
              <w:t>.</w:t>
            </w:r>
            <w:r w:rsidRPr="0072596B" w:rsidDel="008B77B8">
              <w:rPr>
                <w:rFonts w:ascii="Times New Roman" w:eastAsia="Times New Roman" w:hAnsi="Times New Roman" w:cs="Times New Roman"/>
                <w:sz w:val="24"/>
                <w:szCs w:val="24"/>
                <w:lang w:eastAsia="lv-LV"/>
              </w:rPr>
              <w:t xml:space="preserve"> </w:t>
            </w:r>
            <w:r w:rsidRPr="0072596B">
              <w:rPr>
                <w:rFonts w:ascii="Times New Roman" w:eastAsia="Times New Roman" w:hAnsi="Times New Roman" w:cs="Times New Roman"/>
                <w:sz w:val="24"/>
                <w:szCs w:val="24"/>
                <w:lang w:eastAsia="lv-LV"/>
              </w:rPr>
              <w:t>Šis likumprojekts tiek virzīts vienlaicīgi ar likumprojektu “Grozījumi Augu aizsardzības likumā”.</w:t>
            </w:r>
          </w:p>
        </w:tc>
      </w:tr>
    </w:tbl>
    <w:p w14:paraId="66406816" w14:textId="0ACCB939" w:rsidR="006C7274" w:rsidRPr="002D55CC" w:rsidRDefault="00ED2A47" w:rsidP="006C7274">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2409"/>
        <w:gridCol w:w="6228"/>
      </w:tblGrid>
      <w:tr w:rsidR="006C7274" w:rsidRPr="002D55CC" w14:paraId="44ECFE83" w14:textId="77777777" w:rsidTr="009033FA">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4FE5FB78" w14:textId="77777777" w:rsidR="006C7274" w:rsidRPr="002D55CC"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2D55CC">
              <w:rPr>
                <w:rFonts w:ascii="Times New Roman" w:eastAsia="Times New Roman" w:hAnsi="Times New Roman" w:cs="Times New Roman"/>
                <w:b/>
                <w:bCs/>
                <w:iCs/>
                <w:color w:val="414142"/>
                <w:sz w:val="24"/>
                <w:szCs w:val="24"/>
                <w:lang w:eastAsia="lv-LV"/>
              </w:rPr>
              <w:t>I. Tiesību akta projekta izstrādes nepieciešamība</w:t>
            </w:r>
          </w:p>
        </w:tc>
      </w:tr>
      <w:tr w:rsidR="006C7274" w:rsidRPr="002D55CC" w14:paraId="645B202B" w14:textId="77777777" w:rsidTr="001C4426">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52ECD236"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1.</w:t>
            </w:r>
          </w:p>
        </w:tc>
        <w:tc>
          <w:tcPr>
            <w:tcW w:w="2379" w:type="dxa"/>
            <w:tcBorders>
              <w:top w:val="outset" w:sz="6" w:space="0" w:color="auto"/>
              <w:left w:val="outset" w:sz="6" w:space="0" w:color="auto"/>
              <w:bottom w:val="outset" w:sz="6" w:space="0" w:color="auto"/>
              <w:right w:val="outset" w:sz="6" w:space="0" w:color="auto"/>
            </w:tcBorders>
            <w:hideMark/>
          </w:tcPr>
          <w:p w14:paraId="62494DA9"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Pamatojums</w:t>
            </w:r>
          </w:p>
        </w:tc>
        <w:tc>
          <w:tcPr>
            <w:tcW w:w="6183" w:type="dxa"/>
            <w:tcBorders>
              <w:top w:val="outset" w:sz="6" w:space="0" w:color="auto"/>
              <w:left w:val="outset" w:sz="6" w:space="0" w:color="auto"/>
              <w:bottom w:val="outset" w:sz="6" w:space="0" w:color="auto"/>
              <w:right w:val="outset" w:sz="6" w:space="0" w:color="auto"/>
            </w:tcBorders>
            <w:hideMark/>
          </w:tcPr>
          <w:p w14:paraId="313549C0" w14:textId="07FB8413" w:rsidR="006C7274" w:rsidRPr="005A39FB" w:rsidRDefault="006C7274" w:rsidP="00ED2A47">
            <w:pPr>
              <w:jc w:val="both"/>
              <w:rPr>
                <w:rFonts w:ascii="Times New Roman" w:hAnsi="Times New Roman" w:cs="Times New Roman"/>
                <w:sz w:val="24"/>
                <w:szCs w:val="24"/>
                <w:shd w:val="clear" w:color="auto" w:fill="FFFFFF" w:themeFill="background1"/>
              </w:rPr>
            </w:pPr>
            <w:r w:rsidRPr="005A39FB">
              <w:rPr>
                <w:rFonts w:ascii="Times New Roman" w:eastAsia="Times New Roman" w:hAnsi="Times New Roman" w:cs="Times New Roman"/>
                <w:sz w:val="24"/>
                <w:szCs w:val="24"/>
                <w:lang w:eastAsia="lv-LV"/>
              </w:rPr>
              <w:t xml:space="preserve">Ar likumprojektu paredzēts veikt grozījumus Sugu un biotopu aizsardzības likumā, lai pilnveidotu esošo normatīvo regulējumu attiecībā uz </w:t>
            </w:r>
            <w:proofErr w:type="spellStart"/>
            <w:r w:rsidRPr="005A39FB">
              <w:rPr>
                <w:rFonts w:ascii="Times New Roman" w:eastAsia="Times New Roman" w:hAnsi="Times New Roman" w:cs="Times New Roman"/>
                <w:sz w:val="24"/>
                <w:szCs w:val="24"/>
                <w:lang w:eastAsia="lv-LV"/>
              </w:rPr>
              <w:t>invazīvām</w:t>
            </w:r>
            <w:proofErr w:type="spellEnd"/>
            <w:r w:rsidRPr="005A39FB">
              <w:rPr>
                <w:rFonts w:ascii="Times New Roman" w:eastAsia="Times New Roman" w:hAnsi="Times New Roman" w:cs="Times New Roman"/>
                <w:sz w:val="24"/>
                <w:szCs w:val="24"/>
                <w:lang w:eastAsia="lv-LV"/>
              </w:rPr>
              <w:t xml:space="preserve"> sugām, kā arī, lai īstenotu </w:t>
            </w:r>
            <w:r w:rsidR="002D0024" w:rsidRPr="005A39FB">
              <w:rPr>
                <w:rFonts w:ascii="Times New Roman" w:eastAsia="Times New Roman" w:hAnsi="Times New Roman" w:cs="Times New Roman"/>
                <w:sz w:val="24"/>
                <w:szCs w:val="24"/>
                <w:lang w:eastAsia="lv-LV"/>
              </w:rPr>
              <w:t>Regulā Nr. 1143/2014</w:t>
            </w:r>
            <w:r w:rsidRPr="005A39FB" w:rsidDel="0088578B">
              <w:rPr>
                <w:rFonts w:ascii="Times New Roman" w:eastAsia="Times New Roman" w:hAnsi="Times New Roman" w:cs="Times New Roman"/>
                <w:sz w:val="24"/>
                <w:szCs w:val="24"/>
                <w:lang w:eastAsia="lv-LV"/>
              </w:rPr>
              <w:t xml:space="preserve"> </w:t>
            </w:r>
            <w:r w:rsidRPr="005A39FB">
              <w:rPr>
                <w:rFonts w:ascii="Times New Roman" w:eastAsia="Times New Roman" w:hAnsi="Times New Roman" w:cs="Times New Roman"/>
                <w:sz w:val="24"/>
                <w:szCs w:val="24"/>
                <w:lang w:eastAsia="lv-LV"/>
              </w:rPr>
              <w:t xml:space="preserve">Eiropas Savienības (turpmāk – ES) </w:t>
            </w:r>
            <w:r w:rsidR="0040367D">
              <w:rPr>
                <w:rFonts w:ascii="Times New Roman" w:eastAsia="Times New Roman" w:hAnsi="Times New Roman" w:cs="Times New Roman"/>
                <w:sz w:val="24"/>
                <w:szCs w:val="24"/>
                <w:lang w:eastAsia="lv-LV"/>
              </w:rPr>
              <w:t xml:space="preserve">un </w:t>
            </w:r>
            <w:r w:rsidR="0040367D" w:rsidRPr="0040367D">
              <w:rPr>
                <w:rFonts w:ascii="Times New Roman" w:eastAsia="Times New Roman" w:hAnsi="Times New Roman" w:cs="Times New Roman"/>
                <w:sz w:val="24"/>
                <w:szCs w:val="24"/>
                <w:lang w:eastAsia="lv-LV"/>
              </w:rPr>
              <w:t>Eiropas Parlamenta un Padomes 2008.gada 17.jūnija direktīv</w:t>
            </w:r>
            <w:r w:rsidR="0040367D">
              <w:rPr>
                <w:rFonts w:ascii="Times New Roman" w:eastAsia="Times New Roman" w:hAnsi="Times New Roman" w:cs="Times New Roman"/>
                <w:sz w:val="24"/>
                <w:szCs w:val="24"/>
                <w:lang w:eastAsia="lv-LV"/>
              </w:rPr>
              <w:t>ā</w:t>
            </w:r>
            <w:r w:rsidR="0040367D" w:rsidRPr="0040367D">
              <w:rPr>
                <w:rFonts w:ascii="Times New Roman" w:eastAsia="Times New Roman" w:hAnsi="Times New Roman" w:cs="Times New Roman"/>
                <w:sz w:val="24"/>
                <w:szCs w:val="24"/>
                <w:lang w:eastAsia="lv-LV"/>
              </w:rPr>
              <w:t xml:space="preserve"> 2008/56/EK, ar ko izveido sistēmu Kopienas rīcībai jūras vides politikas jomā (Jūras stratēģijas pamatdirektīva) (Dokuments attiecas uz EEZ)</w:t>
            </w:r>
            <w:r w:rsidR="0040367D">
              <w:rPr>
                <w:rFonts w:ascii="Times New Roman" w:eastAsia="Times New Roman" w:hAnsi="Times New Roman" w:cs="Times New Roman"/>
                <w:sz w:val="24"/>
                <w:szCs w:val="24"/>
                <w:lang w:eastAsia="lv-LV"/>
              </w:rPr>
              <w:t xml:space="preserve"> </w:t>
            </w:r>
            <w:r w:rsidRPr="005A39FB">
              <w:rPr>
                <w:rFonts w:ascii="Times New Roman" w:eastAsia="Times New Roman" w:hAnsi="Times New Roman" w:cs="Times New Roman"/>
                <w:sz w:val="24"/>
                <w:szCs w:val="24"/>
                <w:lang w:eastAsia="lv-LV"/>
              </w:rPr>
              <w:t>dalībvalstīm noteiktos</w:t>
            </w:r>
            <w:r w:rsidRPr="005A39FB" w:rsidDel="00800B52">
              <w:rPr>
                <w:rFonts w:ascii="Times New Roman" w:eastAsia="Times New Roman" w:hAnsi="Times New Roman" w:cs="Times New Roman"/>
                <w:sz w:val="24"/>
                <w:szCs w:val="24"/>
                <w:lang w:eastAsia="lv-LV"/>
              </w:rPr>
              <w:t xml:space="preserve"> </w:t>
            </w:r>
            <w:r w:rsidRPr="005A39FB">
              <w:rPr>
                <w:rFonts w:ascii="Times New Roman" w:eastAsia="Times New Roman" w:hAnsi="Times New Roman" w:cs="Times New Roman"/>
                <w:sz w:val="24"/>
                <w:szCs w:val="24"/>
                <w:lang w:eastAsia="lv-LV"/>
              </w:rPr>
              <w:t>pienākumus.</w:t>
            </w:r>
            <w:r w:rsidR="006A0D3E" w:rsidRPr="005A39FB">
              <w:rPr>
                <w:rFonts w:ascii="Times New Roman" w:eastAsia="Times New Roman" w:hAnsi="Times New Roman" w:cs="Times New Roman"/>
                <w:sz w:val="24"/>
                <w:szCs w:val="24"/>
                <w:lang w:eastAsia="lv-LV"/>
              </w:rPr>
              <w:t xml:space="preserve"> Likumprojektā ietvertās tiesību normas </w:t>
            </w:r>
            <w:r w:rsidR="00A17287" w:rsidRPr="005A39FB">
              <w:rPr>
                <w:rFonts w:ascii="Times New Roman" w:eastAsia="Times New Roman" w:hAnsi="Times New Roman" w:cs="Times New Roman"/>
                <w:sz w:val="24"/>
                <w:szCs w:val="24"/>
                <w:lang w:eastAsia="lv-LV"/>
              </w:rPr>
              <w:t>sagatavotas</w:t>
            </w:r>
            <w:r w:rsidR="006A0D3E" w:rsidRPr="005A39FB">
              <w:rPr>
                <w:rFonts w:ascii="Times New Roman" w:eastAsia="Times New Roman" w:hAnsi="Times New Roman" w:cs="Times New Roman"/>
                <w:sz w:val="24"/>
                <w:szCs w:val="24"/>
                <w:lang w:eastAsia="lv-LV"/>
              </w:rPr>
              <w:t xml:space="preserve"> saskaņā ar 201</w:t>
            </w:r>
            <w:r w:rsidR="00ED2A47">
              <w:rPr>
                <w:rFonts w:ascii="Times New Roman" w:eastAsia="Times New Roman" w:hAnsi="Times New Roman" w:cs="Times New Roman"/>
                <w:sz w:val="24"/>
                <w:szCs w:val="24"/>
                <w:lang w:eastAsia="lv-LV"/>
              </w:rPr>
              <w:t>9.</w:t>
            </w:r>
            <w:r w:rsidR="00A17287" w:rsidRPr="005A39FB">
              <w:rPr>
                <w:rFonts w:ascii="Times New Roman" w:eastAsia="Times New Roman" w:hAnsi="Times New Roman" w:cs="Times New Roman"/>
                <w:sz w:val="24"/>
                <w:szCs w:val="24"/>
                <w:lang w:eastAsia="lv-LV"/>
              </w:rPr>
              <w:t>gada 27.augustā</w:t>
            </w:r>
            <w:r w:rsidR="006A0D3E" w:rsidRPr="005A39FB">
              <w:rPr>
                <w:rFonts w:ascii="Times New Roman" w:eastAsia="Times New Roman" w:hAnsi="Times New Roman" w:cs="Times New Roman"/>
                <w:sz w:val="24"/>
                <w:szCs w:val="24"/>
                <w:lang w:eastAsia="lv-LV"/>
              </w:rPr>
              <w:t xml:space="preserve"> Ministru kabinetā </w:t>
            </w:r>
            <w:r w:rsidR="00A17287" w:rsidRPr="005A39FB">
              <w:rPr>
                <w:rFonts w:ascii="Times New Roman" w:eastAsia="Times New Roman" w:hAnsi="Times New Roman" w:cs="Times New Roman"/>
                <w:sz w:val="24"/>
                <w:szCs w:val="24"/>
                <w:lang w:eastAsia="lv-LV"/>
              </w:rPr>
              <w:t xml:space="preserve">izskatīto </w:t>
            </w:r>
            <w:r w:rsidR="006A0D3E" w:rsidRPr="005A39FB">
              <w:rPr>
                <w:rFonts w:ascii="Times New Roman" w:eastAsia="Times New Roman" w:hAnsi="Times New Roman" w:cs="Times New Roman"/>
                <w:sz w:val="24"/>
                <w:szCs w:val="24"/>
                <w:lang w:eastAsia="lv-LV"/>
              </w:rPr>
              <w:t>precizēt</w:t>
            </w:r>
            <w:r w:rsidR="00A17287" w:rsidRPr="005A39FB">
              <w:rPr>
                <w:rFonts w:ascii="Times New Roman" w:eastAsia="Times New Roman" w:hAnsi="Times New Roman" w:cs="Times New Roman"/>
                <w:sz w:val="24"/>
                <w:szCs w:val="24"/>
                <w:lang w:eastAsia="lv-LV"/>
              </w:rPr>
              <w:t xml:space="preserve">ajā </w:t>
            </w:r>
            <w:r w:rsidR="006A0D3E" w:rsidRPr="005A39FB">
              <w:rPr>
                <w:rFonts w:ascii="Times New Roman" w:eastAsia="Times New Roman" w:hAnsi="Times New Roman" w:cs="Times New Roman"/>
                <w:sz w:val="24"/>
                <w:szCs w:val="24"/>
                <w:lang w:eastAsia="lv-LV"/>
              </w:rPr>
              <w:t>informatīv</w:t>
            </w:r>
            <w:r w:rsidR="00A17287" w:rsidRPr="005A39FB">
              <w:rPr>
                <w:rFonts w:ascii="Times New Roman" w:eastAsia="Times New Roman" w:hAnsi="Times New Roman" w:cs="Times New Roman"/>
                <w:sz w:val="24"/>
                <w:szCs w:val="24"/>
                <w:lang w:eastAsia="lv-LV"/>
              </w:rPr>
              <w:t>aj</w:t>
            </w:r>
            <w:r w:rsidR="006A0D3E" w:rsidRPr="005A39FB">
              <w:rPr>
                <w:rFonts w:ascii="Times New Roman" w:eastAsia="Times New Roman" w:hAnsi="Times New Roman" w:cs="Times New Roman"/>
                <w:sz w:val="24"/>
                <w:szCs w:val="24"/>
                <w:lang w:eastAsia="lv-LV"/>
              </w:rPr>
              <w:t>ā ziņojuma projekt</w:t>
            </w:r>
            <w:r w:rsidR="00A17287" w:rsidRPr="005A39FB">
              <w:rPr>
                <w:rFonts w:ascii="Times New Roman" w:eastAsia="Times New Roman" w:hAnsi="Times New Roman" w:cs="Times New Roman"/>
                <w:sz w:val="24"/>
                <w:szCs w:val="24"/>
                <w:lang w:eastAsia="lv-LV"/>
              </w:rPr>
              <w:t>ā</w:t>
            </w:r>
            <w:r w:rsidR="006A0D3E" w:rsidRPr="005A39FB">
              <w:rPr>
                <w:rFonts w:ascii="Times New Roman" w:eastAsia="Times New Roman" w:hAnsi="Times New Roman" w:cs="Times New Roman"/>
                <w:sz w:val="24"/>
                <w:szCs w:val="24"/>
                <w:lang w:eastAsia="lv-LV"/>
              </w:rPr>
              <w:t xml:space="preserve"> </w:t>
            </w:r>
            <w:r w:rsidR="006A0D3E" w:rsidRPr="005A39FB">
              <w:rPr>
                <w:rFonts w:ascii="Times New Roman" w:eastAsia="Times New Roman" w:hAnsi="Times New Roman" w:cs="Times New Roman"/>
                <w:i/>
                <w:sz w:val="24"/>
                <w:szCs w:val="24"/>
                <w:lang w:eastAsia="lv-LV"/>
              </w:rPr>
              <w:t xml:space="preserve">“Par </w:t>
            </w:r>
            <w:proofErr w:type="spellStart"/>
            <w:r w:rsidR="006A0D3E" w:rsidRPr="005A39FB">
              <w:rPr>
                <w:rFonts w:ascii="Times New Roman" w:eastAsia="Times New Roman" w:hAnsi="Times New Roman" w:cs="Times New Roman"/>
                <w:i/>
                <w:sz w:val="24"/>
                <w:szCs w:val="24"/>
                <w:lang w:eastAsia="lv-LV"/>
              </w:rPr>
              <w:t>invazīvām</w:t>
            </w:r>
            <w:proofErr w:type="spellEnd"/>
            <w:r w:rsidR="006A0D3E" w:rsidRPr="005A39FB">
              <w:rPr>
                <w:rFonts w:ascii="Times New Roman" w:eastAsia="Times New Roman" w:hAnsi="Times New Roman" w:cs="Times New Roman"/>
                <w:i/>
                <w:sz w:val="24"/>
                <w:szCs w:val="24"/>
                <w:lang w:eastAsia="lv-LV"/>
              </w:rPr>
              <w:t xml:space="preserve"> svešzemju sugām un kompetenču sadalījumu”</w:t>
            </w:r>
            <w:r w:rsidR="005A39FB" w:rsidRPr="005A39FB">
              <w:rPr>
                <w:rFonts w:ascii="Times New Roman" w:eastAsia="Times New Roman" w:hAnsi="Times New Roman" w:cs="Times New Roman"/>
                <w:i/>
                <w:sz w:val="24"/>
                <w:szCs w:val="24"/>
                <w:lang w:eastAsia="lv-LV"/>
              </w:rPr>
              <w:t>,</w:t>
            </w:r>
            <w:r w:rsidR="002D0024" w:rsidRPr="005A39FB">
              <w:rPr>
                <w:rFonts w:ascii="Times New Roman" w:eastAsia="Times New Roman" w:hAnsi="Times New Roman" w:cs="Times New Roman"/>
                <w:sz w:val="24"/>
                <w:szCs w:val="24"/>
                <w:lang w:eastAsia="lv-LV"/>
              </w:rPr>
              <w:t xml:space="preserve"> VSS-938</w:t>
            </w:r>
            <w:r w:rsidR="005A39FB" w:rsidRPr="005A39FB">
              <w:rPr>
                <w:rFonts w:ascii="Times New Roman" w:eastAsia="Times New Roman" w:hAnsi="Times New Roman" w:cs="Times New Roman"/>
                <w:sz w:val="24"/>
                <w:szCs w:val="24"/>
                <w:lang w:eastAsia="lv-LV"/>
              </w:rPr>
              <w:t xml:space="preserve"> (turpmāk – </w:t>
            </w:r>
            <w:r w:rsidR="000408E7">
              <w:rPr>
                <w:rFonts w:ascii="Times New Roman" w:eastAsia="Times New Roman" w:hAnsi="Times New Roman" w:cs="Times New Roman"/>
                <w:sz w:val="24"/>
                <w:szCs w:val="24"/>
                <w:lang w:eastAsia="lv-LV"/>
              </w:rPr>
              <w:t>Informatīvais z</w:t>
            </w:r>
            <w:r w:rsidR="005A39FB" w:rsidRPr="005A39FB">
              <w:rPr>
                <w:rFonts w:ascii="Times New Roman" w:eastAsia="Times New Roman" w:hAnsi="Times New Roman" w:cs="Times New Roman"/>
                <w:sz w:val="24"/>
                <w:szCs w:val="24"/>
                <w:lang w:eastAsia="lv-LV"/>
              </w:rPr>
              <w:t>iņojums)</w:t>
            </w:r>
            <w:r w:rsidR="006A0D3E" w:rsidRPr="005A39FB">
              <w:rPr>
                <w:rFonts w:ascii="Times New Roman" w:eastAsia="Times New Roman" w:hAnsi="Times New Roman" w:cs="Times New Roman"/>
                <w:sz w:val="24"/>
                <w:szCs w:val="24"/>
                <w:lang w:eastAsia="lv-LV"/>
              </w:rPr>
              <w:t xml:space="preserve"> noteikto.</w:t>
            </w:r>
          </w:p>
        </w:tc>
      </w:tr>
      <w:tr w:rsidR="006C7274" w:rsidRPr="002D55CC" w14:paraId="4C605C3B" w14:textId="77777777" w:rsidTr="001C4426">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16EDEE29"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2.</w:t>
            </w:r>
          </w:p>
        </w:tc>
        <w:tc>
          <w:tcPr>
            <w:tcW w:w="2379" w:type="dxa"/>
            <w:tcBorders>
              <w:top w:val="outset" w:sz="6" w:space="0" w:color="auto"/>
              <w:left w:val="outset" w:sz="6" w:space="0" w:color="auto"/>
              <w:bottom w:val="outset" w:sz="6" w:space="0" w:color="auto"/>
              <w:right w:val="outset" w:sz="6" w:space="0" w:color="auto"/>
            </w:tcBorders>
            <w:hideMark/>
          </w:tcPr>
          <w:p w14:paraId="40D65AE2"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tc>
        <w:tc>
          <w:tcPr>
            <w:tcW w:w="6183" w:type="dxa"/>
            <w:tcBorders>
              <w:top w:val="outset" w:sz="6" w:space="0" w:color="auto"/>
              <w:left w:val="outset" w:sz="6" w:space="0" w:color="auto"/>
              <w:bottom w:val="outset" w:sz="6" w:space="0" w:color="auto"/>
              <w:right w:val="outset" w:sz="6" w:space="0" w:color="auto"/>
            </w:tcBorders>
            <w:hideMark/>
          </w:tcPr>
          <w:p w14:paraId="7A696E95" w14:textId="58D6D645" w:rsidR="006C7274" w:rsidRPr="00CF576F" w:rsidRDefault="006C7274" w:rsidP="00CF576F">
            <w:pPr>
              <w:jc w:val="both"/>
              <w:rPr>
                <w:rFonts w:ascii="Times New Roman" w:eastAsia="Times New Roman" w:hAnsi="Times New Roman" w:cs="Times New Roman"/>
                <w:sz w:val="24"/>
                <w:szCs w:val="24"/>
                <w:lang w:eastAsia="lv-LV"/>
              </w:rPr>
            </w:pPr>
            <w:proofErr w:type="spellStart"/>
            <w:r w:rsidRPr="00CF576F">
              <w:rPr>
                <w:rFonts w:ascii="Times New Roman" w:eastAsia="Times New Roman" w:hAnsi="Times New Roman" w:cs="Times New Roman"/>
                <w:sz w:val="24"/>
                <w:szCs w:val="24"/>
                <w:lang w:eastAsia="lv-LV"/>
              </w:rPr>
              <w:t>Invazīvās</w:t>
            </w:r>
            <w:proofErr w:type="spellEnd"/>
            <w:r w:rsidRPr="00CF576F">
              <w:rPr>
                <w:rFonts w:ascii="Times New Roman" w:eastAsia="Times New Roman" w:hAnsi="Times New Roman" w:cs="Times New Roman"/>
                <w:sz w:val="24"/>
                <w:szCs w:val="24"/>
                <w:lang w:eastAsia="lv-LV"/>
              </w:rPr>
              <w:t xml:space="preserve"> sugas ir dzīvnieku</w:t>
            </w:r>
            <w:r w:rsidR="009E65F1">
              <w:rPr>
                <w:rFonts w:ascii="Times New Roman" w:eastAsia="Times New Roman" w:hAnsi="Times New Roman" w:cs="Times New Roman"/>
                <w:sz w:val="24"/>
                <w:szCs w:val="24"/>
                <w:lang w:eastAsia="lv-LV"/>
              </w:rPr>
              <w:t xml:space="preserve">, </w:t>
            </w:r>
            <w:r w:rsidRPr="00CF576F">
              <w:rPr>
                <w:rFonts w:ascii="Times New Roman" w:eastAsia="Times New Roman" w:hAnsi="Times New Roman" w:cs="Times New Roman"/>
                <w:sz w:val="24"/>
                <w:szCs w:val="24"/>
                <w:lang w:eastAsia="lv-LV"/>
              </w:rPr>
              <w:t xml:space="preserve">augu </w:t>
            </w:r>
            <w:r w:rsidR="009E65F1">
              <w:rPr>
                <w:rFonts w:ascii="Times New Roman" w:eastAsia="Times New Roman" w:hAnsi="Times New Roman" w:cs="Times New Roman"/>
                <w:sz w:val="24"/>
                <w:szCs w:val="24"/>
                <w:lang w:eastAsia="lv-LV"/>
              </w:rPr>
              <w:t xml:space="preserve">un sēņu </w:t>
            </w:r>
            <w:r w:rsidRPr="00CF576F">
              <w:rPr>
                <w:rFonts w:ascii="Times New Roman" w:eastAsia="Times New Roman" w:hAnsi="Times New Roman" w:cs="Times New Roman"/>
                <w:sz w:val="24"/>
                <w:szCs w:val="24"/>
                <w:lang w:eastAsia="lv-LV"/>
              </w:rPr>
              <w:t xml:space="preserve">sugas, kas nav raksturīgas konkrētajai teritorijai, </w:t>
            </w:r>
            <w:r w:rsidR="00E23370" w:rsidRPr="00CF576F">
              <w:rPr>
                <w:rFonts w:ascii="Times New Roman" w:eastAsia="Times New Roman" w:hAnsi="Times New Roman" w:cs="Times New Roman"/>
                <w:sz w:val="24"/>
                <w:szCs w:val="24"/>
                <w:lang w:eastAsia="lv-LV"/>
              </w:rPr>
              <w:t xml:space="preserve">tās </w:t>
            </w:r>
            <w:r w:rsidRPr="00CF576F">
              <w:rPr>
                <w:rFonts w:ascii="Times New Roman" w:eastAsia="Times New Roman" w:hAnsi="Times New Roman" w:cs="Times New Roman"/>
                <w:sz w:val="24"/>
                <w:szCs w:val="24"/>
                <w:lang w:eastAsia="lv-LV"/>
              </w:rPr>
              <w:t xml:space="preserve">izplatās ļoti strauji, </w:t>
            </w:r>
            <w:r w:rsidR="00E23370" w:rsidRPr="00CF576F">
              <w:rPr>
                <w:rFonts w:ascii="Times New Roman" w:eastAsia="Times New Roman" w:hAnsi="Times New Roman" w:cs="Times New Roman"/>
                <w:sz w:val="24"/>
                <w:szCs w:val="24"/>
                <w:lang w:eastAsia="lv-LV"/>
              </w:rPr>
              <w:t xml:space="preserve">tām nav dabisko ienaidnieku, tās </w:t>
            </w:r>
            <w:r w:rsidRPr="00CF576F">
              <w:rPr>
                <w:rFonts w:ascii="Times New Roman" w:eastAsia="Times New Roman" w:hAnsi="Times New Roman" w:cs="Times New Roman"/>
                <w:sz w:val="24"/>
                <w:szCs w:val="24"/>
                <w:lang w:eastAsia="lv-LV"/>
              </w:rPr>
              <w:t xml:space="preserve">dominē </w:t>
            </w:r>
            <w:r w:rsidR="004D329F" w:rsidRPr="00CF576F">
              <w:rPr>
                <w:rFonts w:ascii="Times New Roman" w:eastAsia="Times New Roman" w:hAnsi="Times New Roman" w:cs="Times New Roman"/>
                <w:sz w:val="24"/>
                <w:szCs w:val="24"/>
                <w:lang w:eastAsia="lv-LV"/>
              </w:rPr>
              <w:t xml:space="preserve">un izkonkurē </w:t>
            </w:r>
            <w:r w:rsidRPr="00CF576F">
              <w:rPr>
                <w:rFonts w:ascii="Times New Roman" w:eastAsia="Times New Roman" w:hAnsi="Times New Roman" w:cs="Times New Roman"/>
                <w:sz w:val="24"/>
                <w:szCs w:val="24"/>
                <w:lang w:eastAsia="lv-LV"/>
              </w:rPr>
              <w:t>vietējā</w:t>
            </w:r>
            <w:r w:rsidR="004D329F" w:rsidRPr="00CF576F">
              <w:rPr>
                <w:rFonts w:ascii="Times New Roman" w:eastAsia="Times New Roman" w:hAnsi="Times New Roman" w:cs="Times New Roman"/>
                <w:sz w:val="24"/>
                <w:szCs w:val="24"/>
                <w:lang w:eastAsia="lv-LV"/>
              </w:rPr>
              <w:t>s</w:t>
            </w:r>
            <w:r w:rsidRPr="00CF576F">
              <w:rPr>
                <w:rFonts w:ascii="Times New Roman" w:eastAsia="Times New Roman" w:hAnsi="Times New Roman" w:cs="Times New Roman"/>
                <w:sz w:val="24"/>
                <w:szCs w:val="24"/>
                <w:lang w:eastAsia="lv-LV"/>
              </w:rPr>
              <w:t xml:space="preserve"> sug</w:t>
            </w:r>
            <w:r w:rsidR="004D329F" w:rsidRPr="00CF576F">
              <w:rPr>
                <w:rFonts w:ascii="Times New Roman" w:eastAsia="Times New Roman" w:hAnsi="Times New Roman" w:cs="Times New Roman"/>
                <w:sz w:val="24"/>
                <w:szCs w:val="24"/>
                <w:lang w:eastAsia="lv-LV"/>
              </w:rPr>
              <w:t>as</w:t>
            </w:r>
            <w:r w:rsidRPr="00CF576F">
              <w:rPr>
                <w:rFonts w:ascii="Times New Roman" w:eastAsia="Times New Roman" w:hAnsi="Times New Roman" w:cs="Times New Roman"/>
                <w:sz w:val="24"/>
                <w:szCs w:val="24"/>
                <w:lang w:eastAsia="lv-LV"/>
              </w:rPr>
              <w:t xml:space="preserve">. </w:t>
            </w:r>
            <w:proofErr w:type="spellStart"/>
            <w:r w:rsidRPr="00CF576F">
              <w:rPr>
                <w:rFonts w:ascii="Times New Roman" w:eastAsia="Times New Roman" w:hAnsi="Times New Roman" w:cs="Times New Roman"/>
                <w:sz w:val="24"/>
                <w:szCs w:val="24"/>
                <w:lang w:eastAsia="lv-LV"/>
              </w:rPr>
              <w:t>Invazīvās</w:t>
            </w:r>
            <w:proofErr w:type="spellEnd"/>
            <w:r w:rsidRPr="00CF576F">
              <w:rPr>
                <w:rFonts w:ascii="Times New Roman" w:eastAsia="Times New Roman" w:hAnsi="Times New Roman" w:cs="Times New Roman"/>
                <w:sz w:val="24"/>
                <w:szCs w:val="24"/>
                <w:lang w:eastAsia="lv-LV"/>
              </w:rPr>
              <w:t xml:space="preserve"> sugas ir nopietns drauds </w:t>
            </w:r>
            <w:r w:rsidR="008629E3" w:rsidRPr="00CF576F">
              <w:rPr>
                <w:rFonts w:ascii="Times New Roman" w:eastAsia="Times New Roman" w:hAnsi="Times New Roman" w:cs="Times New Roman"/>
                <w:sz w:val="24"/>
                <w:szCs w:val="24"/>
                <w:lang w:eastAsia="lv-LV"/>
              </w:rPr>
              <w:t xml:space="preserve">gan </w:t>
            </w:r>
            <w:r w:rsidRPr="00CF576F">
              <w:rPr>
                <w:rFonts w:ascii="Times New Roman" w:eastAsia="Times New Roman" w:hAnsi="Times New Roman" w:cs="Times New Roman"/>
                <w:sz w:val="24"/>
                <w:szCs w:val="24"/>
                <w:lang w:eastAsia="lv-LV"/>
              </w:rPr>
              <w:t>bioloģiskajai daudzveidībai</w:t>
            </w:r>
            <w:r w:rsidR="008629E3" w:rsidRPr="00CF576F">
              <w:rPr>
                <w:rFonts w:ascii="Times New Roman" w:eastAsia="Times New Roman" w:hAnsi="Times New Roman" w:cs="Times New Roman"/>
                <w:sz w:val="24"/>
                <w:szCs w:val="24"/>
                <w:lang w:eastAsia="lv-LV"/>
              </w:rPr>
              <w:t xml:space="preserve"> un</w:t>
            </w:r>
            <w:r w:rsidRPr="00CF576F">
              <w:rPr>
                <w:rFonts w:ascii="Times New Roman" w:eastAsia="Times New Roman" w:hAnsi="Times New Roman" w:cs="Times New Roman"/>
                <w:sz w:val="24"/>
                <w:szCs w:val="24"/>
                <w:lang w:eastAsia="lv-LV"/>
              </w:rPr>
              <w:t xml:space="preserve"> dabiskajām ekosistēmām, kas nodrošina </w:t>
            </w:r>
            <w:r w:rsidR="00ED2A47">
              <w:rPr>
                <w:rFonts w:ascii="Times New Roman" w:eastAsia="Times New Roman" w:hAnsi="Times New Roman" w:cs="Times New Roman"/>
                <w:sz w:val="24"/>
                <w:szCs w:val="24"/>
                <w:lang w:eastAsia="lv-LV"/>
              </w:rPr>
              <w:t xml:space="preserve">kā </w:t>
            </w:r>
            <w:r w:rsidRPr="00CF576F">
              <w:rPr>
                <w:rFonts w:ascii="Times New Roman" w:eastAsia="Times New Roman" w:hAnsi="Times New Roman" w:cs="Times New Roman"/>
                <w:sz w:val="24"/>
                <w:szCs w:val="24"/>
                <w:lang w:eastAsia="lv-LV"/>
              </w:rPr>
              <w:t xml:space="preserve">dabiskos regulējošos pakalpojumus </w:t>
            </w:r>
            <w:r w:rsidR="00EA0FA2" w:rsidRPr="00CF576F">
              <w:rPr>
                <w:rFonts w:ascii="Times New Roman" w:eastAsia="Times New Roman" w:hAnsi="Times New Roman" w:cs="Times New Roman"/>
                <w:sz w:val="24"/>
                <w:szCs w:val="24"/>
                <w:lang w:eastAsia="lv-LV"/>
              </w:rPr>
              <w:t xml:space="preserve">– </w:t>
            </w:r>
            <w:r w:rsidR="0006129D" w:rsidRPr="00CF576F">
              <w:rPr>
                <w:rFonts w:ascii="Times New Roman" w:eastAsia="Times New Roman" w:hAnsi="Times New Roman" w:cs="Times New Roman"/>
                <w:sz w:val="24"/>
                <w:szCs w:val="24"/>
                <w:lang w:eastAsia="lv-LV"/>
              </w:rPr>
              <w:t>gaisa</w:t>
            </w:r>
            <w:r w:rsidR="00EA0FA2" w:rsidRPr="00CF576F">
              <w:rPr>
                <w:rFonts w:ascii="Times New Roman" w:eastAsia="Times New Roman" w:hAnsi="Times New Roman" w:cs="Times New Roman"/>
                <w:sz w:val="24"/>
                <w:szCs w:val="24"/>
                <w:lang w:eastAsia="lv-LV"/>
              </w:rPr>
              <w:t xml:space="preserve"> </w:t>
            </w:r>
            <w:r w:rsidR="0006129D" w:rsidRPr="00CF576F">
              <w:rPr>
                <w:rFonts w:ascii="Times New Roman" w:eastAsia="Times New Roman" w:hAnsi="Times New Roman" w:cs="Times New Roman"/>
                <w:sz w:val="24"/>
                <w:szCs w:val="24"/>
                <w:lang w:eastAsia="lv-LV"/>
              </w:rPr>
              <w:t>kvalitāt</w:t>
            </w:r>
            <w:r w:rsidR="00EA0FA2" w:rsidRPr="00CF576F">
              <w:rPr>
                <w:rFonts w:ascii="Times New Roman" w:eastAsia="Times New Roman" w:hAnsi="Times New Roman" w:cs="Times New Roman"/>
                <w:sz w:val="24"/>
                <w:szCs w:val="24"/>
                <w:lang w:eastAsia="lv-LV"/>
              </w:rPr>
              <w:t>i</w:t>
            </w:r>
            <w:r w:rsidR="0006129D" w:rsidRPr="00CF576F">
              <w:rPr>
                <w:rFonts w:ascii="Times New Roman" w:eastAsia="Times New Roman" w:hAnsi="Times New Roman" w:cs="Times New Roman"/>
                <w:sz w:val="24"/>
                <w:szCs w:val="24"/>
                <w:lang w:eastAsia="lv-LV"/>
              </w:rPr>
              <w:t xml:space="preserve">, </w:t>
            </w:r>
            <w:r w:rsidRPr="00CF576F">
              <w:rPr>
                <w:rFonts w:ascii="Times New Roman" w:eastAsia="Times New Roman" w:hAnsi="Times New Roman" w:cs="Times New Roman"/>
                <w:sz w:val="24"/>
                <w:szCs w:val="24"/>
                <w:lang w:eastAsia="lv-LV"/>
              </w:rPr>
              <w:t>ūdens noteces regulācij</w:t>
            </w:r>
            <w:r w:rsidR="00EA0FA2" w:rsidRPr="00CF576F">
              <w:rPr>
                <w:rFonts w:ascii="Times New Roman" w:eastAsia="Times New Roman" w:hAnsi="Times New Roman" w:cs="Times New Roman"/>
                <w:sz w:val="24"/>
                <w:szCs w:val="24"/>
                <w:lang w:eastAsia="lv-LV"/>
              </w:rPr>
              <w:t>u</w:t>
            </w:r>
            <w:r w:rsidRPr="00CF576F">
              <w:rPr>
                <w:rFonts w:ascii="Times New Roman" w:eastAsia="Times New Roman" w:hAnsi="Times New Roman" w:cs="Times New Roman"/>
                <w:sz w:val="24"/>
                <w:szCs w:val="24"/>
                <w:lang w:eastAsia="lv-LV"/>
              </w:rPr>
              <w:t xml:space="preserve">, novēršot plūdus, un daudzus citus, </w:t>
            </w:r>
            <w:r w:rsidR="00EA0FA2" w:rsidRPr="00CF576F">
              <w:rPr>
                <w:rFonts w:ascii="Times New Roman" w:eastAsia="Times New Roman" w:hAnsi="Times New Roman" w:cs="Times New Roman"/>
                <w:sz w:val="24"/>
                <w:szCs w:val="24"/>
                <w:lang w:eastAsia="lv-LV"/>
              </w:rPr>
              <w:t>t</w:t>
            </w:r>
            <w:r w:rsidRPr="00CF576F">
              <w:rPr>
                <w:rFonts w:ascii="Times New Roman" w:eastAsia="Times New Roman" w:hAnsi="Times New Roman" w:cs="Times New Roman"/>
                <w:sz w:val="24"/>
                <w:szCs w:val="24"/>
                <w:lang w:eastAsia="lv-LV"/>
              </w:rPr>
              <w:t>ā arī resursus tautsaimniecības nozarēm – auglīgu augsni, augstvērtīgus mežus</w:t>
            </w:r>
            <w:r w:rsidR="008629E3" w:rsidRPr="00CF576F">
              <w:rPr>
                <w:rFonts w:ascii="Times New Roman" w:eastAsia="Times New Roman" w:hAnsi="Times New Roman" w:cs="Times New Roman"/>
                <w:sz w:val="24"/>
                <w:szCs w:val="24"/>
                <w:lang w:eastAsia="lv-LV"/>
              </w:rPr>
              <w:t xml:space="preserve">, gan var radīt </w:t>
            </w:r>
            <w:r w:rsidR="00D91958" w:rsidRPr="00CF576F">
              <w:rPr>
                <w:rFonts w:ascii="Times New Roman" w:eastAsia="Times New Roman" w:hAnsi="Times New Roman" w:cs="Times New Roman"/>
                <w:sz w:val="24"/>
                <w:szCs w:val="24"/>
                <w:lang w:eastAsia="lv-LV"/>
              </w:rPr>
              <w:t xml:space="preserve">būtisku kaitīgu ietekmi uz cilvēka veselību un ekonomiku. </w:t>
            </w:r>
            <w:r w:rsidRPr="00CF576F">
              <w:rPr>
                <w:rFonts w:ascii="Times New Roman" w:eastAsia="Times New Roman" w:hAnsi="Times New Roman" w:cs="Times New Roman"/>
                <w:sz w:val="24"/>
                <w:szCs w:val="24"/>
                <w:lang w:eastAsia="lv-LV"/>
              </w:rPr>
              <w:t>Uz to norāda arī Eiro</w:t>
            </w:r>
            <w:r w:rsidR="00ED2A47">
              <w:rPr>
                <w:rFonts w:ascii="Times New Roman" w:eastAsia="Times New Roman" w:hAnsi="Times New Roman" w:cs="Times New Roman"/>
                <w:sz w:val="24"/>
                <w:szCs w:val="24"/>
                <w:lang w:eastAsia="lv-LV"/>
              </w:rPr>
              <w:t>pas Parlaments un Padome, 2014.</w:t>
            </w:r>
            <w:r w:rsidRPr="00CF576F">
              <w:rPr>
                <w:rFonts w:ascii="Times New Roman" w:eastAsia="Times New Roman" w:hAnsi="Times New Roman" w:cs="Times New Roman"/>
                <w:sz w:val="24"/>
                <w:szCs w:val="24"/>
                <w:lang w:eastAsia="lv-LV"/>
              </w:rPr>
              <w:t xml:space="preserve">gada 22.oktobrī pieņemot </w:t>
            </w:r>
            <w:r w:rsidR="002D0024" w:rsidRPr="002D0024">
              <w:rPr>
                <w:rFonts w:ascii="Times New Roman" w:eastAsia="Times New Roman" w:hAnsi="Times New Roman" w:cs="Times New Roman"/>
                <w:sz w:val="24"/>
                <w:szCs w:val="24"/>
                <w:lang w:eastAsia="lv-LV"/>
              </w:rPr>
              <w:t>Regul</w:t>
            </w:r>
            <w:r w:rsidR="002D0024">
              <w:rPr>
                <w:rFonts w:ascii="Times New Roman" w:eastAsia="Times New Roman" w:hAnsi="Times New Roman" w:cs="Times New Roman"/>
                <w:sz w:val="24"/>
                <w:szCs w:val="24"/>
                <w:lang w:eastAsia="lv-LV"/>
              </w:rPr>
              <w:t>u</w:t>
            </w:r>
            <w:r w:rsidR="002D0024" w:rsidRPr="002D0024">
              <w:rPr>
                <w:rFonts w:ascii="Times New Roman" w:eastAsia="Times New Roman" w:hAnsi="Times New Roman" w:cs="Times New Roman"/>
                <w:sz w:val="24"/>
                <w:szCs w:val="24"/>
                <w:lang w:eastAsia="lv-LV"/>
              </w:rPr>
              <w:t xml:space="preserve"> Nr. 1143/2014</w:t>
            </w:r>
            <w:r w:rsidRPr="00CF576F">
              <w:rPr>
                <w:rFonts w:ascii="Times New Roman" w:eastAsia="Times New Roman" w:hAnsi="Times New Roman" w:cs="Times New Roman"/>
                <w:sz w:val="24"/>
                <w:szCs w:val="24"/>
                <w:lang w:eastAsia="lv-LV"/>
              </w:rPr>
              <w:t xml:space="preserve">, kas paredz </w:t>
            </w:r>
            <w:bookmarkStart w:id="2" w:name="_GoBack"/>
            <w:bookmarkEnd w:id="2"/>
            <w:proofErr w:type="spellStart"/>
            <w:r w:rsidRPr="00CF576F">
              <w:rPr>
                <w:rFonts w:ascii="Times New Roman" w:eastAsia="Times New Roman" w:hAnsi="Times New Roman" w:cs="Times New Roman"/>
                <w:sz w:val="24"/>
                <w:szCs w:val="24"/>
                <w:lang w:eastAsia="lv-LV"/>
              </w:rPr>
              <w:t>proaktīvu</w:t>
            </w:r>
            <w:proofErr w:type="spellEnd"/>
            <w:r w:rsidRPr="00CF576F">
              <w:rPr>
                <w:rFonts w:ascii="Times New Roman" w:eastAsia="Times New Roman" w:hAnsi="Times New Roman" w:cs="Times New Roman"/>
                <w:sz w:val="24"/>
                <w:szCs w:val="24"/>
                <w:lang w:eastAsia="lv-LV"/>
              </w:rPr>
              <w:t xml:space="preserve"> rīcību visās ES dalībvalstīs, tajā skaitā Latvijā.</w:t>
            </w:r>
          </w:p>
          <w:p w14:paraId="41E9865E" w14:textId="02A80C4C" w:rsidR="00356728" w:rsidRDefault="006C7274" w:rsidP="009033FA">
            <w:pPr>
              <w:ind w:firstLine="364"/>
              <w:jc w:val="both"/>
              <w:rPr>
                <w:rFonts w:ascii="Times New Roman" w:hAnsi="Times New Roman" w:cs="Times New Roman"/>
                <w:bCs/>
                <w:sz w:val="24"/>
                <w:szCs w:val="24"/>
              </w:rPr>
            </w:pPr>
            <w:r w:rsidRPr="00CF576F">
              <w:rPr>
                <w:rFonts w:ascii="Times New Roman" w:eastAsia="Times New Roman" w:hAnsi="Times New Roman" w:cs="Times New Roman"/>
                <w:sz w:val="24"/>
                <w:szCs w:val="24"/>
                <w:lang w:eastAsia="lv-LV"/>
              </w:rPr>
              <w:t xml:space="preserve">Šobrīd nacionālais normatīvais regulējums par </w:t>
            </w:r>
            <w:proofErr w:type="spellStart"/>
            <w:r w:rsidRPr="00CF576F">
              <w:rPr>
                <w:rFonts w:ascii="Times New Roman" w:eastAsia="Times New Roman" w:hAnsi="Times New Roman" w:cs="Times New Roman"/>
                <w:sz w:val="24"/>
                <w:szCs w:val="24"/>
                <w:lang w:eastAsia="lv-LV"/>
              </w:rPr>
              <w:t>invazīvajām</w:t>
            </w:r>
            <w:proofErr w:type="spellEnd"/>
            <w:r w:rsidRPr="00CF576F">
              <w:rPr>
                <w:rFonts w:ascii="Times New Roman" w:eastAsia="Times New Roman" w:hAnsi="Times New Roman" w:cs="Times New Roman"/>
                <w:sz w:val="24"/>
                <w:szCs w:val="24"/>
                <w:lang w:eastAsia="lv-LV"/>
              </w:rPr>
              <w:t xml:space="preserve"> sugām ir noteikts tikai attiecībā uz augiem – Augu aizsardzības </w:t>
            </w:r>
            <w:r w:rsidRPr="00CF576F">
              <w:rPr>
                <w:rFonts w:ascii="Times New Roman" w:eastAsia="Times New Roman" w:hAnsi="Times New Roman" w:cs="Times New Roman"/>
                <w:sz w:val="24"/>
                <w:szCs w:val="24"/>
                <w:lang w:eastAsia="lv-LV"/>
              </w:rPr>
              <w:lastRenderedPageBreak/>
              <w:t>likumā, kā arī uz tā pamata iz</w:t>
            </w:r>
            <w:r w:rsidR="00ED2A47">
              <w:rPr>
                <w:rFonts w:ascii="Times New Roman" w:eastAsia="Times New Roman" w:hAnsi="Times New Roman" w:cs="Times New Roman"/>
                <w:sz w:val="24"/>
                <w:szCs w:val="24"/>
                <w:lang w:eastAsia="lv-LV"/>
              </w:rPr>
              <w:t>dotajos Ministru kabineta 2008.</w:t>
            </w:r>
            <w:r w:rsidRPr="00CF576F">
              <w:rPr>
                <w:rFonts w:ascii="Times New Roman" w:eastAsia="Times New Roman" w:hAnsi="Times New Roman" w:cs="Times New Roman"/>
                <w:sz w:val="24"/>
                <w:szCs w:val="24"/>
                <w:lang w:eastAsia="lv-LV"/>
              </w:rPr>
              <w:t>gada 30.jūnija noteikumos Nr. 467 “</w:t>
            </w:r>
            <w:proofErr w:type="spellStart"/>
            <w:r w:rsidRPr="00CF576F">
              <w:rPr>
                <w:rFonts w:ascii="Times New Roman" w:eastAsia="Times New Roman" w:hAnsi="Times New Roman" w:cs="Times New Roman"/>
                <w:sz w:val="24"/>
                <w:szCs w:val="24"/>
                <w:lang w:eastAsia="lv-LV"/>
              </w:rPr>
              <w:t>Invazīvo</w:t>
            </w:r>
            <w:proofErr w:type="spellEnd"/>
            <w:r w:rsidRPr="00CF576F">
              <w:rPr>
                <w:rFonts w:ascii="Times New Roman" w:eastAsia="Times New Roman" w:hAnsi="Times New Roman" w:cs="Times New Roman"/>
                <w:sz w:val="24"/>
                <w:szCs w:val="24"/>
                <w:lang w:eastAsia="lv-LV"/>
              </w:rPr>
              <w:t xml:space="preserve"> augu sugu izplatības ierobežošanas noteikumi” (turpmāk – MK noteikumi Nr</w:t>
            </w:r>
            <w:r w:rsidR="00ED2A47">
              <w:rPr>
                <w:rFonts w:ascii="Times New Roman" w:eastAsia="Times New Roman" w:hAnsi="Times New Roman" w:cs="Times New Roman"/>
                <w:sz w:val="24"/>
                <w:szCs w:val="24"/>
                <w:lang w:eastAsia="lv-LV"/>
              </w:rPr>
              <w:t>. 467), Ministru kabineta 2008.</w:t>
            </w:r>
            <w:r w:rsidRPr="00CF576F">
              <w:rPr>
                <w:rFonts w:ascii="Times New Roman" w:eastAsia="Times New Roman" w:hAnsi="Times New Roman" w:cs="Times New Roman"/>
                <w:sz w:val="24"/>
                <w:szCs w:val="24"/>
                <w:lang w:eastAsia="lv-LV"/>
              </w:rPr>
              <w:t>gada 30.jūnija noteikumos</w:t>
            </w:r>
            <w:r w:rsidRPr="00192648">
              <w:rPr>
                <w:rFonts w:ascii="Times New Roman" w:hAnsi="Times New Roman" w:cs="Times New Roman"/>
                <w:bCs/>
                <w:sz w:val="24"/>
                <w:szCs w:val="24"/>
              </w:rPr>
              <w:t xml:space="preserve"> Nr. 468 “</w:t>
            </w:r>
            <w:proofErr w:type="spellStart"/>
            <w:r w:rsidRPr="00192648">
              <w:rPr>
                <w:rFonts w:ascii="Times New Roman" w:hAnsi="Times New Roman" w:cs="Times New Roman"/>
                <w:bCs/>
                <w:sz w:val="24"/>
                <w:szCs w:val="24"/>
              </w:rPr>
              <w:t>Invazīvo</w:t>
            </w:r>
            <w:proofErr w:type="spellEnd"/>
            <w:r w:rsidRPr="00192648">
              <w:rPr>
                <w:rFonts w:ascii="Times New Roman" w:hAnsi="Times New Roman" w:cs="Times New Roman"/>
                <w:bCs/>
                <w:sz w:val="24"/>
                <w:szCs w:val="24"/>
              </w:rPr>
              <w:t xml:space="preserve"> augu sugu saraksts”</w:t>
            </w:r>
            <w:r>
              <w:rPr>
                <w:rFonts w:ascii="Times New Roman" w:hAnsi="Times New Roman" w:cs="Times New Roman"/>
                <w:bCs/>
                <w:sz w:val="24"/>
                <w:szCs w:val="24"/>
              </w:rPr>
              <w:t xml:space="preserve"> </w:t>
            </w:r>
            <w:r w:rsidRPr="00B057E3">
              <w:rPr>
                <w:rFonts w:ascii="Times New Roman" w:hAnsi="Times New Roman" w:cs="Times New Roman"/>
                <w:bCs/>
                <w:sz w:val="24"/>
                <w:szCs w:val="24"/>
              </w:rPr>
              <w:t xml:space="preserve">(turpmāk – </w:t>
            </w:r>
            <w:r>
              <w:rPr>
                <w:rFonts w:ascii="Times New Roman" w:hAnsi="Times New Roman" w:cs="Times New Roman"/>
                <w:bCs/>
                <w:sz w:val="24"/>
                <w:szCs w:val="24"/>
              </w:rPr>
              <w:t xml:space="preserve">MK </w:t>
            </w:r>
            <w:r w:rsidRPr="00B057E3">
              <w:rPr>
                <w:rFonts w:ascii="Times New Roman" w:hAnsi="Times New Roman" w:cs="Times New Roman"/>
                <w:bCs/>
                <w:sz w:val="24"/>
                <w:szCs w:val="24"/>
              </w:rPr>
              <w:t>noteikumi Nr. 46</w:t>
            </w:r>
            <w:r>
              <w:rPr>
                <w:rFonts w:ascii="Times New Roman" w:hAnsi="Times New Roman" w:cs="Times New Roman"/>
                <w:bCs/>
                <w:sz w:val="24"/>
                <w:szCs w:val="24"/>
              </w:rPr>
              <w:t>8</w:t>
            </w:r>
            <w:r w:rsidRPr="00B057E3">
              <w:rPr>
                <w:rFonts w:ascii="Times New Roman" w:hAnsi="Times New Roman" w:cs="Times New Roman"/>
                <w:bCs/>
                <w:sz w:val="24"/>
                <w:szCs w:val="24"/>
              </w:rPr>
              <w:t>)</w:t>
            </w:r>
            <w:r>
              <w:rPr>
                <w:rFonts w:ascii="Times New Roman" w:hAnsi="Times New Roman" w:cs="Times New Roman"/>
                <w:bCs/>
                <w:sz w:val="24"/>
                <w:szCs w:val="24"/>
              </w:rPr>
              <w:t xml:space="preserve"> un Ministru kabineta </w:t>
            </w:r>
            <w:r w:rsidR="00ED2A47">
              <w:rPr>
                <w:rFonts w:ascii="Times New Roman" w:hAnsi="Times New Roman" w:cs="Times New Roman"/>
                <w:bCs/>
                <w:sz w:val="24"/>
                <w:szCs w:val="24"/>
              </w:rPr>
              <w:t>2008.gada 14.</w:t>
            </w:r>
            <w:r w:rsidRPr="00192648">
              <w:rPr>
                <w:rFonts w:ascii="Times New Roman" w:hAnsi="Times New Roman" w:cs="Times New Roman"/>
                <w:bCs/>
                <w:sz w:val="24"/>
                <w:szCs w:val="24"/>
              </w:rPr>
              <w:t>jūlija noteikumos Nr. 559 “</w:t>
            </w:r>
            <w:proofErr w:type="spellStart"/>
            <w:r w:rsidRPr="00192648">
              <w:rPr>
                <w:rFonts w:ascii="Times New Roman" w:hAnsi="Times New Roman" w:cs="Times New Roman"/>
                <w:bCs/>
                <w:sz w:val="24"/>
                <w:szCs w:val="24"/>
              </w:rPr>
              <w:t>Invazīvo</w:t>
            </w:r>
            <w:proofErr w:type="spellEnd"/>
            <w:r w:rsidRPr="00192648">
              <w:rPr>
                <w:rFonts w:ascii="Times New Roman" w:hAnsi="Times New Roman" w:cs="Times New Roman"/>
                <w:bCs/>
                <w:sz w:val="24"/>
                <w:szCs w:val="24"/>
              </w:rPr>
              <w:t xml:space="preserve"> augu sugas – Sosnovska </w:t>
            </w:r>
            <w:proofErr w:type="spellStart"/>
            <w:r w:rsidRPr="00192648">
              <w:rPr>
                <w:rFonts w:ascii="Times New Roman" w:hAnsi="Times New Roman" w:cs="Times New Roman"/>
                <w:bCs/>
                <w:sz w:val="24"/>
                <w:szCs w:val="24"/>
              </w:rPr>
              <w:t>latvāņa</w:t>
            </w:r>
            <w:proofErr w:type="spellEnd"/>
            <w:r w:rsidRPr="00192648">
              <w:rPr>
                <w:rFonts w:ascii="Times New Roman" w:hAnsi="Times New Roman" w:cs="Times New Roman"/>
                <w:bCs/>
                <w:sz w:val="24"/>
                <w:szCs w:val="24"/>
              </w:rPr>
              <w:t xml:space="preserve"> – izplatības ierobežošanas noteikumi”</w:t>
            </w:r>
            <w:r w:rsidRPr="00B057E3">
              <w:rPr>
                <w:rFonts w:ascii="Times New Roman" w:hAnsi="Times New Roman" w:cs="Times New Roman"/>
                <w:bCs/>
                <w:sz w:val="24"/>
                <w:szCs w:val="24"/>
              </w:rPr>
              <w:t xml:space="preserve"> (turpmāk – </w:t>
            </w:r>
            <w:r>
              <w:rPr>
                <w:rFonts w:ascii="Times New Roman" w:hAnsi="Times New Roman" w:cs="Times New Roman"/>
                <w:bCs/>
                <w:sz w:val="24"/>
                <w:szCs w:val="24"/>
              </w:rPr>
              <w:t xml:space="preserve">MK </w:t>
            </w:r>
            <w:r w:rsidRPr="00B057E3">
              <w:rPr>
                <w:rFonts w:ascii="Times New Roman" w:hAnsi="Times New Roman" w:cs="Times New Roman"/>
                <w:bCs/>
                <w:sz w:val="24"/>
                <w:szCs w:val="24"/>
              </w:rPr>
              <w:t>noteikumi Nr. </w:t>
            </w:r>
            <w:r>
              <w:rPr>
                <w:rFonts w:ascii="Times New Roman" w:hAnsi="Times New Roman" w:cs="Times New Roman"/>
                <w:bCs/>
                <w:sz w:val="24"/>
                <w:szCs w:val="24"/>
              </w:rPr>
              <w:t>559</w:t>
            </w:r>
            <w:r w:rsidRPr="00B057E3">
              <w:rPr>
                <w:rFonts w:ascii="Times New Roman" w:hAnsi="Times New Roman" w:cs="Times New Roman"/>
                <w:bCs/>
                <w:sz w:val="24"/>
                <w:szCs w:val="24"/>
              </w:rPr>
              <w:t>)</w:t>
            </w:r>
            <w:r w:rsidRPr="008335F6">
              <w:rPr>
                <w:rFonts w:ascii="Times New Roman" w:hAnsi="Times New Roman" w:cs="Times New Roman"/>
                <w:bCs/>
                <w:sz w:val="24"/>
                <w:szCs w:val="24"/>
              </w:rPr>
              <w:t xml:space="preserve">. MK noteikumos Nr. 468 ir iekļauta viena </w:t>
            </w:r>
            <w:r>
              <w:rPr>
                <w:rFonts w:ascii="Times New Roman" w:hAnsi="Times New Roman" w:cs="Times New Roman"/>
                <w:bCs/>
                <w:sz w:val="24"/>
                <w:szCs w:val="24"/>
              </w:rPr>
              <w:t xml:space="preserve">augu </w:t>
            </w:r>
            <w:r w:rsidRPr="008335F6">
              <w:rPr>
                <w:rFonts w:ascii="Times New Roman" w:hAnsi="Times New Roman" w:cs="Times New Roman"/>
                <w:bCs/>
                <w:sz w:val="24"/>
                <w:szCs w:val="24"/>
              </w:rPr>
              <w:t xml:space="preserve">suga – Sosnovska </w:t>
            </w:r>
            <w:proofErr w:type="spellStart"/>
            <w:r w:rsidRPr="008335F6">
              <w:rPr>
                <w:rFonts w:ascii="Times New Roman" w:hAnsi="Times New Roman" w:cs="Times New Roman"/>
                <w:bCs/>
                <w:sz w:val="24"/>
                <w:szCs w:val="24"/>
              </w:rPr>
              <w:t>latvānis</w:t>
            </w:r>
            <w:proofErr w:type="spellEnd"/>
            <w:r w:rsidRPr="008335F6">
              <w:rPr>
                <w:rFonts w:ascii="Times New Roman" w:hAnsi="Times New Roman" w:cs="Times New Roman"/>
                <w:bCs/>
                <w:sz w:val="24"/>
                <w:szCs w:val="24"/>
              </w:rPr>
              <w:t xml:space="preserve"> </w:t>
            </w:r>
            <w:proofErr w:type="spellStart"/>
            <w:r w:rsidRPr="008335F6">
              <w:rPr>
                <w:rFonts w:ascii="Times New Roman" w:hAnsi="Times New Roman" w:cs="Times New Roman"/>
                <w:bCs/>
                <w:i/>
                <w:sz w:val="24"/>
                <w:szCs w:val="24"/>
              </w:rPr>
              <w:t>Heracleum</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sosnowskyi</w:t>
            </w:r>
            <w:proofErr w:type="spellEnd"/>
            <w:r w:rsidR="00907A9A">
              <w:rPr>
                <w:rFonts w:ascii="Times New Roman" w:hAnsi="Times New Roman" w:cs="Times New Roman"/>
                <w:bCs/>
                <w:i/>
                <w:sz w:val="24"/>
                <w:szCs w:val="24"/>
              </w:rPr>
              <w:t xml:space="preserve"> </w:t>
            </w:r>
            <w:proofErr w:type="spellStart"/>
            <w:r w:rsidR="00907A9A">
              <w:rPr>
                <w:rFonts w:ascii="Times New Roman" w:hAnsi="Times New Roman" w:cs="Times New Roman"/>
                <w:bCs/>
                <w:i/>
                <w:sz w:val="24"/>
                <w:szCs w:val="24"/>
              </w:rPr>
              <w:t>Manden</w:t>
            </w:r>
            <w:proofErr w:type="spellEnd"/>
            <w:r w:rsidRPr="008335F6">
              <w:rPr>
                <w:rFonts w:ascii="Times New Roman" w:hAnsi="Times New Roman" w:cs="Times New Roman"/>
                <w:bCs/>
                <w:sz w:val="24"/>
                <w:szCs w:val="24"/>
              </w:rPr>
              <w:t xml:space="preserve">. Sosnovska </w:t>
            </w:r>
            <w:proofErr w:type="spellStart"/>
            <w:r w:rsidRPr="008335F6">
              <w:rPr>
                <w:rFonts w:ascii="Times New Roman" w:hAnsi="Times New Roman" w:cs="Times New Roman"/>
                <w:bCs/>
                <w:sz w:val="24"/>
                <w:szCs w:val="24"/>
              </w:rPr>
              <w:t>latvānis</w:t>
            </w:r>
            <w:proofErr w:type="spellEnd"/>
            <w:r>
              <w:rPr>
                <w:rFonts w:ascii="Times New Roman" w:hAnsi="Times New Roman" w:cs="Times New Roman"/>
                <w:bCs/>
                <w:sz w:val="24"/>
                <w:szCs w:val="24"/>
              </w:rPr>
              <w:t xml:space="preserve"> arī</w:t>
            </w:r>
            <w:r w:rsidRPr="008335F6">
              <w:rPr>
                <w:rFonts w:ascii="Times New Roman" w:hAnsi="Times New Roman" w:cs="Times New Roman"/>
                <w:bCs/>
                <w:sz w:val="24"/>
                <w:szCs w:val="24"/>
              </w:rPr>
              <w:t xml:space="preserve"> ir vienīgā</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invazīvā</w:t>
            </w:r>
            <w:proofErr w:type="spellEnd"/>
            <w:r>
              <w:rPr>
                <w:rFonts w:ascii="Times New Roman" w:hAnsi="Times New Roman" w:cs="Times New Roman"/>
                <w:bCs/>
                <w:sz w:val="24"/>
                <w:szCs w:val="24"/>
              </w:rPr>
              <w:t xml:space="preserve"> suga</w:t>
            </w:r>
            <w:r w:rsidRPr="008335F6">
              <w:rPr>
                <w:rFonts w:ascii="Times New Roman" w:hAnsi="Times New Roman" w:cs="Times New Roman"/>
                <w:bCs/>
                <w:sz w:val="24"/>
                <w:szCs w:val="24"/>
              </w:rPr>
              <w:t>, kuras iznīcināšanai un izplatības ierobežošanai</w:t>
            </w:r>
            <w:r>
              <w:rPr>
                <w:rFonts w:ascii="Times New Roman" w:hAnsi="Times New Roman" w:cs="Times New Roman"/>
                <w:bCs/>
                <w:sz w:val="24"/>
                <w:szCs w:val="24"/>
              </w:rPr>
              <w:t xml:space="preserve"> Latvijā</w:t>
            </w:r>
            <w:r w:rsidRPr="008335F6">
              <w:rPr>
                <w:rFonts w:ascii="Times New Roman" w:hAnsi="Times New Roman" w:cs="Times New Roman"/>
                <w:bCs/>
                <w:sz w:val="24"/>
                <w:szCs w:val="24"/>
              </w:rPr>
              <w:t xml:space="preserve"> ir veikti plaša mēroga pasākumi un zemes īpašniekiem šīs sugas izplatības ierobežošana ir pienākums</w:t>
            </w:r>
            <w:r>
              <w:rPr>
                <w:rFonts w:ascii="Times New Roman" w:hAnsi="Times New Roman" w:cs="Times New Roman"/>
                <w:bCs/>
                <w:sz w:val="24"/>
                <w:szCs w:val="24"/>
              </w:rPr>
              <w:t>.</w:t>
            </w:r>
            <w:r w:rsidRPr="008335F6">
              <w:rPr>
                <w:rFonts w:ascii="Times New Roman" w:hAnsi="Times New Roman" w:cs="Times New Roman"/>
                <w:bCs/>
                <w:sz w:val="24"/>
                <w:szCs w:val="24"/>
              </w:rPr>
              <w:t xml:space="preserve"> </w:t>
            </w:r>
            <w:r>
              <w:rPr>
                <w:rFonts w:ascii="Times New Roman" w:hAnsi="Times New Roman" w:cs="Times New Roman"/>
                <w:bCs/>
                <w:sz w:val="24"/>
                <w:szCs w:val="24"/>
              </w:rPr>
              <w:t xml:space="preserve">Neskatoties uz iepriekš minēto, Sosnovska </w:t>
            </w:r>
            <w:proofErr w:type="spellStart"/>
            <w:r>
              <w:rPr>
                <w:rFonts w:ascii="Times New Roman" w:hAnsi="Times New Roman" w:cs="Times New Roman"/>
                <w:bCs/>
                <w:sz w:val="24"/>
                <w:szCs w:val="24"/>
              </w:rPr>
              <w:t>latvāņa</w:t>
            </w:r>
            <w:proofErr w:type="spellEnd"/>
            <w:r>
              <w:rPr>
                <w:rFonts w:ascii="Times New Roman" w:hAnsi="Times New Roman" w:cs="Times New Roman"/>
                <w:bCs/>
                <w:sz w:val="24"/>
                <w:szCs w:val="24"/>
              </w:rPr>
              <w:t xml:space="preserve"> izplatību Latvijā nav izdevies samazināt. </w:t>
            </w:r>
            <w:r w:rsidR="00ED2A47">
              <w:rPr>
                <w:rFonts w:ascii="Times New Roman" w:hAnsi="Times New Roman" w:cs="Times New Roman"/>
                <w:bCs/>
                <w:sz w:val="24"/>
                <w:szCs w:val="24"/>
              </w:rPr>
              <w:t>2006.</w:t>
            </w:r>
            <w:r w:rsidRPr="000964A9">
              <w:rPr>
                <w:rFonts w:ascii="Times New Roman" w:hAnsi="Times New Roman" w:cs="Times New Roman"/>
                <w:bCs/>
                <w:sz w:val="24"/>
                <w:szCs w:val="24"/>
              </w:rPr>
              <w:t>gada 6.jūnijā tika apstiprināta “</w:t>
            </w:r>
            <w:proofErr w:type="spellStart"/>
            <w:r w:rsidRPr="000964A9">
              <w:rPr>
                <w:rFonts w:ascii="Times New Roman" w:hAnsi="Times New Roman" w:cs="Times New Roman"/>
                <w:bCs/>
                <w:sz w:val="24"/>
                <w:szCs w:val="24"/>
              </w:rPr>
              <w:t>Latvāņu</w:t>
            </w:r>
            <w:proofErr w:type="spellEnd"/>
            <w:r w:rsidRPr="000964A9">
              <w:rPr>
                <w:rFonts w:ascii="Times New Roman" w:hAnsi="Times New Roman" w:cs="Times New Roman"/>
                <w:bCs/>
                <w:sz w:val="24"/>
                <w:szCs w:val="24"/>
              </w:rPr>
              <w:t xml:space="preserve"> izplatības ierobežošanas programma 2006.</w:t>
            </w:r>
            <w:r>
              <w:rPr>
                <w:rFonts w:ascii="Times New Roman" w:hAnsi="Times New Roman" w:cs="Times New Roman"/>
                <w:bCs/>
                <w:sz w:val="24"/>
                <w:szCs w:val="24"/>
              </w:rPr>
              <w:t xml:space="preserve"> – </w:t>
            </w:r>
            <w:r w:rsidR="00ED2A47">
              <w:rPr>
                <w:rFonts w:ascii="Times New Roman" w:hAnsi="Times New Roman" w:cs="Times New Roman"/>
                <w:bCs/>
                <w:sz w:val="24"/>
                <w:szCs w:val="24"/>
              </w:rPr>
              <w:t>2012.</w:t>
            </w:r>
            <w:r w:rsidRPr="000964A9">
              <w:rPr>
                <w:rFonts w:ascii="Times New Roman" w:hAnsi="Times New Roman" w:cs="Times New Roman"/>
                <w:bCs/>
                <w:sz w:val="24"/>
                <w:szCs w:val="24"/>
              </w:rPr>
              <w:t>gadam”, kuras ietvaros laikā, kamēr tika piešķirti budžeta līdzekļi monitoringa un kontroles veikšanai, pirmreizējā izplatības noteikšanā tika uzmērīti 10 802 ha a</w:t>
            </w:r>
            <w:r>
              <w:rPr>
                <w:rFonts w:ascii="Times New Roman" w:hAnsi="Times New Roman" w:cs="Times New Roman"/>
                <w:bCs/>
                <w:sz w:val="24"/>
                <w:szCs w:val="24"/>
              </w:rPr>
              <w:t xml:space="preserve">r </w:t>
            </w:r>
            <w:proofErr w:type="spellStart"/>
            <w:r>
              <w:rPr>
                <w:rFonts w:ascii="Times New Roman" w:hAnsi="Times New Roman" w:cs="Times New Roman"/>
                <w:bCs/>
                <w:sz w:val="24"/>
                <w:szCs w:val="24"/>
              </w:rPr>
              <w:t>latvāni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invadēto</w:t>
            </w:r>
            <w:proofErr w:type="spellEnd"/>
            <w:r>
              <w:rPr>
                <w:rFonts w:ascii="Times New Roman" w:hAnsi="Times New Roman" w:cs="Times New Roman"/>
                <w:bCs/>
                <w:sz w:val="24"/>
                <w:szCs w:val="24"/>
              </w:rPr>
              <w:t xml:space="preserve"> teritoriju.</w:t>
            </w:r>
          </w:p>
          <w:p w14:paraId="39C44C35" w14:textId="2C572C50" w:rsidR="006C7274" w:rsidRDefault="006C7274" w:rsidP="009033FA">
            <w:pPr>
              <w:ind w:firstLine="364"/>
              <w:jc w:val="both"/>
              <w:rPr>
                <w:rFonts w:ascii="Times New Roman" w:hAnsi="Times New Roman" w:cs="Times New Roman"/>
                <w:bCs/>
                <w:sz w:val="24"/>
                <w:szCs w:val="24"/>
              </w:rPr>
            </w:pPr>
            <w:r>
              <w:rPr>
                <w:rFonts w:ascii="Times New Roman" w:hAnsi="Times New Roman" w:cs="Times New Roman"/>
                <w:bCs/>
                <w:sz w:val="24"/>
                <w:szCs w:val="24"/>
              </w:rPr>
              <w:t>Pēc 2008. gada</w:t>
            </w:r>
            <w:r w:rsidRPr="000964A9">
              <w:rPr>
                <w:rFonts w:ascii="Times New Roman" w:hAnsi="Times New Roman" w:cs="Times New Roman"/>
                <w:bCs/>
                <w:sz w:val="24"/>
                <w:szCs w:val="24"/>
              </w:rPr>
              <w:t xml:space="preserve"> valsts mēroga monitorings un kontrole nav notikusi, jo tam no </w:t>
            </w:r>
            <w:r w:rsidRPr="003F59E7">
              <w:rPr>
                <w:rFonts w:ascii="Times New Roman" w:hAnsi="Times New Roman" w:cs="Times New Roman"/>
                <w:bCs/>
                <w:sz w:val="24"/>
                <w:szCs w:val="24"/>
              </w:rPr>
              <w:t>budžeta nav bijuši piešķirti finanšu līdzekļi. Saskaņā ar Valsts augu aizsardzības dienesta</w:t>
            </w:r>
            <w:r w:rsidR="003F59E7" w:rsidRPr="003F59E7">
              <w:rPr>
                <w:rFonts w:ascii="Times New Roman" w:hAnsi="Times New Roman" w:cs="Times New Roman"/>
                <w:bCs/>
                <w:sz w:val="24"/>
                <w:szCs w:val="24"/>
              </w:rPr>
              <w:t xml:space="preserve"> (turpmāk – VAAD) </w:t>
            </w:r>
            <w:r w:rsidRPr="003F59E7">
              <w:rPr>
                <w:rFonts w:ascii="Times New Roman" w:hAnsi="Times New Roman" w:cs="Times New Roman"/>
                <w:bCs/>
                <w:sz w:val="24"/>
                <w:szCs w:val="24"/>
              </w:rPr>
              <w:t xml:space="preserve">tīmekļvietnē </w:t>
            </w:r>
            <w:hyperlink r:id="rId7" w:history="1">
              <w:r w:rsidRPr="003F59E7">
                <w:rPr>
                  <w:rStyle w:val="Hyperlink"/>
                  <w:rFonts w:ascii="Times New Roman" w:hAnsi="Times New Roman" w:cs="Times New Roman"/>
                  <w:bCs/>
                  <w:sz w:val="24"/>
                  <w:szCs w:val="24"/>
                </w:rPr>
                <w:t>http://www.vaad.gov.lv/</w:t>
              </w:r>
            </w:hyperlink>
            <w:r w:rsidRPr="003F59E7">
              <w:rPr>
                <w:rFonts w:ascii="Times New Roman" w:hAnsi="Times New Roman" w:cs="Times New Roman"/>
                <w:bCs/>
                <w:sz w:val="24"/>
                <w:szCs w:val="24"/>
              </w:rPr>
              <w:t xml:space="preserve"> pieejamo informāciju visvairāk ar </w:t>
            </w:r>
            <w:proofErr w:type="spellStart"/>
            <w:r w:rsidRPr="003F59E7">
              <w:rPr>
                <w:rFonts w:ascii="Times New Roman" w:hAnsi="Times New Roman" w:cs="Times New Roman"/>
                <w:bCs/>
                <w:sz w:val="24"/>
                <w:szCs w:val="24"/>
              </w:rPr>
              <w:t>latvāni</w:t>
            </w:r>
            <w:proofErr w:type="spellEnd"/>
            <w:r w:rsidRPr="003F59E7">
              <w:rPr>
                <w:rFonts w:ascii="Times New Roman" w:hAnsi="Times New Roman" w:cs="Times New Roman"/>
                <w:bCs/>
                <w:sz w:val="24"/>
                <w:szCs w:val="24"/>
              </w:rPr>
              <w:t xml:space="preserve"> </w:t>
            </w:r>
            <w:proofErr w:type="spellStart"/>
            <w:r w:rsidRPr="00A26B46">
              <w:rPr>
                <w:rFonts w:ascii="Times New Roman" w:hAnsi="Times New Roman" w:cs="Times New Roman"/>
                <w:bCs/>
                <w:sz w:val="24"/>
                <w:szCs w:val="24"/>
              </w:rPr>
              <w:t>invadēto</w:t>
            </w:r>
            <w:proofErr w:type="spellEnd"/>
            <w:r w:rsidRPr="00A26B46">
              <w:rPr>
                <w:rFonts w:ascii="Times New Roman" w:hAnsi="Times New Roman" w:cs="Times New Roman"/>
                <w:bCs/>
                <w:sz w:val="24"/>
                <w:szCs w:val="24"/>
              </w:rPr>
              <w:t xml:space="preserve"> teritoriju ir Vidzemes reģionā (4234,82 ha) un Latgales reģionā (2360,98 ha).</w:t>
            </w:r>
          </w:p>
          <w:p w14:paraId="3AAC4D51" w14:textId="1DF29FF2" w:rsidR="006C7274" w:rsidRDefault="006C7274" w:rsidP="009033FA">
            <w:pPr>
              <w:ind w:firstLine="364"/>
              <w:jc w:val="both"/>
              <w:rPr>
                <w:rFonts w:ascii="Times New Roman" w:hAnsi="Times New Roman" w:cs="Times New Roman"/>
                <w:bCs/>
                <w:sz w:val="24"/>
                <w:szCs w:val="24"/>
              </w:rPr>
            </w:pPr>
            <w:r>
              <w:rPr>
                <w:rFonts w:ascii="Times New Roman" w:hAnsi="Times New Roman" w:cs="Times New Roman"/>
                <w:bCs/>
                <w:sz w:val="24"/>
                <w:szCs w:val="24"/>
              </w:rPr>
              <w:t xml:space="preserve">Regulējums par </w:t>
            </w:r>
            <w:proofErr w:type="spellStart"/>
            <w:r>
              <w:rPr>
                <w:rFonts w:ascii="Times New Roman" w:hAnsi="Times New Roman" w:cs="Times New Roman"/>
                <w:bCs/>
                <w:sz w:val="24"/>
                <w:szCs w:val="24"/>
              </w:rPr>
              <w:t>invazīvām</w:t>
            </w:r>
            <w:proofErr w:type="spellEnd"/>
            <w:r>
              <w:rPr>
                <w:rFonts w:ascii="Times New Roman" w:hAnsi="Times New Roman" w:cs="Times New Roman"/>
                <w:bCs/>
                <w:sz w:val="24"/>
                <w:szCs w:val="24"/>
              </w:rPr>
              <w:t xml:space="preserve"> dzīvnieku sugām normatīvajos aktos ir iekļauts vien pastarpināti,</w:t>
            </w:r>
            <w:r w:rsidRPr="008335F6">
              <w:rPr>
                <w:rFonts w:ascii="Times New Roman" w:hAnsi="Times New Roman" w:cs="Times New Roman"/>
                <w:bCs/>
                <w:sz w:val="24"/>
                <w:szCs w:val="24"/>
              </w:rPr>
              <w:t xml:space="preserve"> </w:t>
            </w:r>
            <w:r>
              <w:rPr>
                <w:rFonts w:ascii="Times New Roman" w:hAnsi="Times New Roman" w:cs="Times New Roman"/>
                <w:bCs/>
                <w:sz w:val="24"/>
                <w:szCs w:val="24"/>
              </w:rPr>
              <w:t xml:space="preserve">Ministru kabineta </w:t>
            </w:r>
            <w:r w:rsidR="00ED2A47">
              <w:rPr>
                <w:rFonts w:ascii="Times New Roman" w:hAnsi="Times New Roman" w:cs="Times New Roman"/>
                <w:bCs/>
                <w:sz w:val="24"/>
                <w:szCs w:val="24"/>
              </w:rPr>
              <w:t>2014.</w:t>
            </w:r>
            <w:r w:rsidRPr="00192648">
              <w:rPr>
                <w:rFonts w:ascii="Times New Roman" w:hAnsi="Times New Roman" w:cs="Times New Roman"/>
                <w:bCs/>
                <w:sz w:val="24"/>
                <w:szCs w:val="24"/>
              </w:rPr>
              <w:t>gada 22.jūlija noteikumu Nr. 421 “Medību noteikumi”</w:t>
            </w:r>
            <w:r>
              <w:rPr>
                <w:rFonts w:ascii="Times New Roman" w:hAnsi="Times New Roman" w:cs="Times New Roman"/>
                <w:bCs/>
                <w:sz w:val="24"/>
                <w:szCs w:val="24"/>
              </w:rPr>
              <w:t xml:space="preserve"> 3.2.15. punktā</w:t>
            </w:r>
            <w:r w:rsidR="00A26B46">
              <w:rPr>
                <w:rFonts w:ascii="Times New Roman" w:hAnsi="Times New Roman" w:cs="Times New Roman"/>
                <w:bCs/>
                <w:sz w:val="24"/>
                <w:szCs w:val="24"/>
              </w:rPr>
              <w:t>,</w:t>
            </w:r>
            <w:r>
              <w:rPr>
                <w:rFonts w:ascii="Times New Roman" w:hAnsi="Times New Roman" w:cs="Times New Roman"/>
                <w:bCs/>
                <w:sz w:val="24"/>
                <w:szCs w:val="24"/>
              </w:rPr>
              <w:t xml:space="preserve"> nosakot</w:t>
            </w:r>
            <w:r w:rsidRPr="008335F6">
              <w:rPr>
                <w:rFonts w:ascii="Times New Roman" w:hAnsi="Times New Roman" w:cs="Times New Roman"/>
                <w:bCs/>
                <w:sz w:val="24"/>
                <w:szCs w:val="24"/>
              </w:rPr>
              <w:t xml:space="preserve">, ka nelimitēti medījamas ir </w:t>
            </w:r>
            <w:r w:rsidRPr="00956679">
              <w:rPr>
                <w:rFonts w:ascii="Times New Roman" w:hAnsi="Times New Roman" w:cs="Times New Roman"/>
                <w:bCs/>
                <w:i/>
                <w:sz w:val="24"/>
                <w:szCs w:val="24"/>
              </w:rPr>
              <w:t>“</w:t>
            </w:r>
            <w:r w:rsidRPr="008335F6">
              <w:rPr>
                <w:rFonts w:ascii="Times New Roman" w:hAnsi="Times New Roman" w:cs="Times New Roman"/>
                <w:bCs/>
                <w:i/>
                <w:sz w:val="24"/>
                <w:szCs w:val="24"/>
              </w:rPr>
              <w:t xml:space="preserve">Latvijas faunai neraksturīgās vai </w:t>
            </w:r>
            <w:proofErr w:type="spellStart"/>
            <w:r w:rsidRPr="008335F6">
              <w:rPr>
                <w:rFonts w:ascii="Times New Roman" w:hAnsi="Times New Roman" w:cs="Times New Roman"/>
                <w:bCs/>
                <w:i/>
                <w:sz w:val="24"/>
                <w:szCs w:val="24"/>
              </w:rPr>
              <w:t>invazīvās</w:t>
            </w:r>
            <w:proofErr w:type="spellEnd"/>
            <w:r w:rsidRPr="008335F6">
              <w:rPr>
                <w:rFonts w:ascii="Times New Roman" w:hAnsi="Times New Roman" w:cs="Times New Roman"/>
                <w:bCs/>
                <w:i/>
                <w:sz w:val="24"/>
                <w:szCs w:val="24"/>
              </w:rPr>
              <w:t xml:space="preserve"> sugas – Amerikas ūdeles (</w:t>
            </w:r>
            <w:proofErr w:type="spellStart"/>
            <w:r w:rsidRPr="008335F6">
              <w:rPr>
                <w:rFonts w:ascii="Times New Roman" w:hAnsi="Times New Roman" w:cs="Times New Roman"/>
                <w:bCs/>
                <w:i/>
                <w:sz w:val="24"/>
                <w:szCs w:val="24"/>
              </w:rPr>
              <w:t>Mustela</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vison</w:t>
            </w:r>
            <w:proofErr w:type="spellEnd"/>
            <w:r w:rsidRPr="008335F6">
              <w:rPr>
                <w:rFonts w:ascii="Times New Roman" w:hAnsi="Times New Roman" w:cs="Times New Roman"/>
                <w:bCs/>
                <w:i/>
                <w:sz w:val="24"/>
                <w:szCs w:val="24"/>
              </w:rPr>
              <w:t>), jenotsuņi (</w:t>
            </w:r>
            <w:proofErr w:type="spellStart"/>
            <w:r w:rsidRPr="008335F6">
              <w:rPr>
                <w:rFonts w:ascii="Times New Roman" w:hAnsi="Times New Roman" w:cs="Times New Roman"/>
                <w:bCs/>
                <w:i/>
                <w:sz w:val="24"/>
                <w:szCs w:val="24"/>
              </w:rPr>
              <w:t>Nyctereutes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precyonides</w:t>
            </w:r>
            <w:proofErr w:type="spellEnd"/>
            <w:r w:rsidRPr="008335F6">
              <w:rPr>
                <w:rFonts w:ascii="Times New Roman" w:hAnsi="Times New Roman" w:cs="Times New Roman"/>
                <w:bCs/>
                <w:i/>
                <w:sz w:val="24"/>
                <w:szCs w:val="24"/>
              </w:rPr>
              <w:t xml:space="preserve">), dambrieži (Dama </w:t>
            </w:r>
            <w:proofErr w:type="spellStart"/>
            <w:r w:rsidRPr="008335F6">
              <w:rPr>
                <w:rFonts w:ascii="Times New Roman" w:hAnsi="Times New Roman" w:cs="Times New Roman"/>
                <w:bCs/>
                <w:i/>
                <w:sz w:val="24"/>
                <w:szCs w:val="24"/>
              </w:rPr>
              <w:t>dama</w:t>
            </w:r>
            <w:proofErr w:type="spellEnd"/>
            <w:r w:rsidRPr="008335F6">
              <w:rPr>
                <w:rFonts w:ascii="Times New Roman" w:hAnsi="Times New Roman" w:cs="Times New Roman"/>
                <w:bCs/>
                <w:i/>
                <w:sz w:val="24"/>
                <w:szCs w:val="24"/>
              </w:rPr>
              <w:t>), mufloni (</w:t>
            </w:r>
            <w:proofErr w:type="spellStart"/>
            <w:r w:rsidRPr="008335F6">
              <w:rPr>
                <w:rFonts w:ascii="Times New Roman" w:hAnsi="Times New Roman" w:cs="Times New Roman"/>
                <w:bCs/>
                <w:i/>
                <w:sz w:val="24"/>
                <w:szCs w:val="24"/>
              </w:rPr>
              <w:t>Ovis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orientalis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Sika</w:t>
            </w:r>
            <w:proofErr w:type="spellEnd"/>
            <w:r w:rsidRPr="008335F6">
              <w:rPr>
                <w:rFonts w:ascii="Times New Roman" w:hAnsi="Times New Roman" w:cs="Times New Roman"/>
                <w:bCs/>
                <w:i/>
                <w:sz w:val="24"/>
                <w:szCs w:val="24"/>
              </w:rPr>
              <w:t xml:space="preserve"> brieži (</w:t>
            </w:r>
            <w:proofErr w:type="spellStart"/>
            <w:r w:rsidRPr="008335F6">
              <w:rPr>
                <w:rFonts w:ascii="Times New Roman" w:hAnsi="Times New Roman" w:cs="Times New Roman"/>
                <w:bCs/>
                <w:i/>
                <w:sz w:val="24"/>
                <w:szCs w:val="24"/>
              </w:rPr>
              <w:t>Cervus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nippon</w:t>
            </w:r>
            <w:proofErr w:type="spellEnd"/>
            <w:r w:rsidRPr="008335F6">
              <w:rPr>
                <w:rFonts w:ascii="Times New Roman" w:hAnsi="Times New Roman" w:cs="Times New Roman"/>
                <w:bCs/>
                <w:i/>
                <w:sz w:val="24"/>
                <w:szCs w:val="24"/>
              </w:rPr>
              <w:t>), jenoti (</w:t>
            </w:r>
            <w:proofErr w:type="spellStart"/>
            <w:r w:rsidRPr="008335F6">
              <w:rPr>
                <w:rFonts w:ascii="Times New Roman" w:hAnsi="Times New Roman" w:cs="Times New Roman"/>
                <w:bCs/>
                <w:i/>
                <w:sz w:val="24"/>
                <w:szCs w:val="24"/>
              </w:rPr>
              <w:t>Procyon</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lotor</w:t>
            </w:r>
            <w:proofErr w:type="spellEnd"/>
            <w:r w:rsidRPr="008335F6">
              <w:rPr>
                <w:rFonts w:ascii="Times New Roman" w:hAnsi="Times New Roman" w:cs="Times New Roman"/>
                <w:bCs/>
                <w:i/>
                <w:sz w:val="24"/>
                <w:szCs w:val="24"/>
              </w:rPr>
              <w:t>), nutrijas (</w:t>
            </w:r>
            <w:proofErr w:type="spellStart"/>
            <w:r w:rsidRPr="008335F6">
              <w:rPr>
                <w:rFonts w:ascii="Times New Roman" w:hAnsi="Times New Roman" w:cs="Times New Roman"/>
                <w:bCs/>
                <w:i/>
                <w:sz w:val="24"/>
                <w:szCs w:val="24"/>
              </w:rPr>
              <w:t>Myocastor</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coypus</w:t>
            </w:r>
            <w:proofErr w:type="spellEnd"/>
            <w:r w:rsidRPr="008335F6">
              <w:rPr>
                <w:rFonts w:ascii="Times New Roman" w:hAnsi="Times New Roman" w:cs="Times New Roman"/>
                <w:bCs/>
                <w:i/>
                <w:sz w:val="24"/>
                <w:szCs w:val="24"/>
              </w:rPr>
              <w:t xml:space="preserve"> Molina), </w:t>
            </w:r>
            <w:proofErr w:type="spellStart"/>
            <w:r w:rsidRPr="008335F6">
              <w:rPr>
                <w:rFonts w:ascii="Times New Roman" w:hAnsi="Times New Roman" w:cs="Times New Roman"/>
                <w:bCs/>
                <w:i/>
                <w:sz w:val="24"/>
                <w:szCs w:val="24"/>
              </w:rPr>
              <w:t>baibaki</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Marmota</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bobak</w:t>
            </w:r>
            <w:proofErr w:type="spellEnd"/>
            <w:r w:rsidRPr="008335F6">
              <w:rPr>
                <w:rFonts w:ascii="Times New Roman" w:hAnsi="Times New Roman" w:cs="Times New Roman"/>
                <w:bCs/>
                <w:i/>
                <w:sz w:val="24"/>
                <w:szCs w:val="24"/>
              </w:rPr>
              <w:t>) – visu gadu, bet zeltainie šakāļi (</w:t>
            </w:r>
            <w:proofErr w:type="spellStart"/>
            <w:r w:rsidRPr="008335F6">
              <w:rPr>
                <w:rFonts w:ascii="Times New Roman" w:hAnsi="Times New Roman" w:cs="Times New Roman"/>
                <w:bCs/>
                <w:i/>
                <w:sz w:val="24"/>
                <w:szCs w:val="24"/>
              </w:rPr>
              <w:t>Canis</w:t>
            </w:r>
            <w:proofErr w:type="spellEnd"/>
            <w:r w:rsidRPr="008335F6">
              <w:rPr>
                <w:rFonts w:ascii="Times New Roman" w:hAnsi="Times New Roman" w:cs="Times New Roman"/>
                <w:bCs/>
                <w:i/>
                <w:sz w:val="24"/>
                <w:szCs w:val="24"/>
              </w:rPr>
              <w:t xml:space="preserve"> </w:t>
            </w:r>
            <w:proofErr w:type="spellStart"/>
            <w:r w:rsidRPr="008335F6">
              <w:rPr>
                <w:rFonts w:ascii="Times New Roman" w:hAnsi="Times New Roman" w:cs="Times New Roman"/>
                <w:bCs/>
                <w:i/>
                <w:sz w:val="24"/>
                <w:szCs w:val="24"/>
              </w:rPr>
              <w:t>aureus</w:t>
            </w:r>
            <w:proofErr w:type="spellEnd"/>
            <w:r w:rsidRPr="008335F6">
              <w:rPr>
                <w:rFonts w:ascii="Times New Roman" w:hAnsi="Times New Roman" w:cs="Times New Roman"/>
                <w:bCs/>
                <w:i/>
                <w:sz w:val="24"/>
                <w:szCs w:val="24"/>
              </w:rPr>
              <w:t>) – no 15. jūlija līdz 31. martam.</w:t>
            </w:r>
            <w:r w:rsidRPr="00956679">
              <w:rPr>
                <w:rFonts w:ascii="Times New Roman" w:hAnsi="Times New Roman" w:cs="Times New Roman"/>
                <w:bCs/>
                <w:i/>
                <w:sz w:val="24"/>
                <w:szCs w:val="24"/>
              </w:rPr>
              <w:t>”</w:t>
            </w:r>
          </w:p>
          <w:p w14:paraId="5BBC98C9" w14:textId="7A775B11" w:rsidR="008F1384" w:rsidRDefault="006C7274" w:rsidP="003C5287">
            <w:pPr>
              <w:ind w:firstLine="364"/>
              <w:jc w:val="both"/>
              <w:rPr>
                <w:rFonts w:ascii="Times New Roman" w:hAnsi="Times New Roman" w:cs="Times New Roman"/>
                <w:bCs/>
                <w:sz w:val="24"/>
                <w:szCs w:val="24"/>
              </w:rPr>
            </w:pPr>
            <w:r>
              <w:rPr>
                <w:rFonts w:ascii="Times New Roman" w:hAnsi="Times New Roman" w:cs="Times New Roman"/>
                <w:bCs/>
                <w:sz w:val="24"/>
                <w:szCs w:val="24"/>
              </w:rPr>
              <w:t xml:space="preserve">Saskaņā ar </w:t>
            </w:r>
            <w:r w:rsidR="002D0024" w:rsidRPr="002D0024">
              <w:rPr>
                <w:rFonts w:ascii="Times New Roman" w:eastAsia="Times New Roman" w:hAnsi="Times New Roman" w:cs="Times New Roman"/>
                <w:sz w:val="24"/>
                <w:szCs w:val="24"/>
                <w:lang w:eastAsia="lv-LV"/>
              </w:rPr>
              <w:t>Regula</w:t>
            </w:r>
            <w:r w:rsidR="007208BD">
              <w:rPr>
                <w:rFonts w:ascii="Times New Roman" w:eastAsia="Times New Roman" w:hAnsi="Times New Roman" w:cs="Times New Roman"/>
                <w:sz w:val="24"/>
                <w:szCs w:val="24"/>
                <w:lang w:eastAsia="lv-LV"/>
              </w:rPr>
              <w:t>s</w:t>
            </w:r>
            <w:r w:rsidR="002D0024" w:rsidRPr="002D0024">
              <w:rPr>
                <w:rFonts w:ascii="Times New Roman" w:eastAsia="Times New Roman" w:hAnsi="Times New Roman" w:cs="Times New Roman"/>
                <w:sz w:val="24"/>
                <w:szCs w:val="24"/>
                <w:lang w:eastAsia="lv-LV"/>
              </w:rPr>
              <w:t xml:space="preserve"> Nr. 1143/2014</w:t>
            </w:r>
            <w:r>
              <w:rPr>
                <w:rFonts w:ascii="Times New Roman" w:hAnsi="Times New Roman" w:cs="Times New Roman"/>
                <w:bCs/>
                <w:sz w:val="24"/>
                <w:szCs w:val="24"/>
              </w:rPr>
              <w:t xml:space="preserve"> </w:t>
            </w:r>
            <w:r w:rsidR="007208BD">
              <w:rPr>
                <w:rFonts w:ascii="Times New Roman" w:hAnsi="Times New Roman" w:cs="Times New Roman"/>
                <w:bCs/>
                <w:sz w:val="24"/>
                <w:szCs w:val="24"/>
              </w:rPr>
              <w:t>pantiem nr</w:t>
            </w:r>
            <w:r>
              <w:rPr>
                <w:rFonts w:ascii="Times New Roman" w:hAnsi="Times New Roman" w:cs="Times New Roman"/>
                <w:bCs/>
                <w:sz w:val="24"/>
                <w:szCs w:val="24"/>
              </w:rPr>
              <w:t>.</w:t>
            </w:r>
            <w:r w:rsidR="007208BD">
              <w:rPr>
                <w:rFonts w:ascii="Times New Roman" w:hAnsi="Times New Roman" w:cs="Times New Roman"/>
                <w:bCs/>
                <w:sz w:val="24"/>
                <w:szCs w:val="24"/>
              </w:rPr>
              <w:t>4</w:t>
            </w:r>
            <w:r>
              <w:rPr>
                <w:rFonts w:ascii="Times New Roman" w:hAnsi="Times New Roman" w:cs="Times New Roman"/>
                <w:bCs/>
                <w:sz w:val="24"/>
                <w:szCs w:val="24"/>
              </w:rPr>
              <w:t xml:space="preserve"> līdz 24. un</w:t>
            </w:r>
            <w:r w:rsidR="00EA0FA2">
              <w:rPr>
                <w:rFonts w:ascii="Times New Roman" w:hAnsi="Times New Roman" w:cs="Times New Roman"/>
                <w:bCs/>
                <w:sz w:val="24"/>
                <w:szCs w:val="24"/>
              </w:rPr>
              <w:t xml:space="preserve"> no</w:t>
            </w:r>
            <w:r>
              <w:rPr>
                <w:rFonts w:ascii="Times New Roman" w:hAnsi="Times New Roman" w:cs="Times New Roman"/>
                <w:bCs/>
                <w:sz w:val="24"/>
                <w:szCs w:val="24"/>
              </w:rPr>
              <w:t xml:space="preserve"> 30. līdz 32. pant</w:t>
            </w:r>
            <w:r w:rsidR="00EA0FA2">
              <w:rPr>
                <w:rFonts w:ascii="Times New Roman" w:hAnsi="Times New Roman" w:cs="Times New Roman"/>
                <w:bCs/>
                <w:sz w:val="24"/>
                <w:szCs w:val="24"/>
              </w:rPr>
              <w:t>am</w:t>
            </w:r>
            <w:r>
              <w:rPr>
                <w:rFonts w:ascii="Times New Roman" w:hAnsi="Times New Roman" w:cs="Times New Roman"/>
                <w:bCs/>
                <w:sz w:val="24"/>
                <w:szCs w:val="24"/>
              </w:rPr>
              <w:t xml:space="preserve"> dalībvalstīm ir daudz plašāki pienākumi attiecībā uz augu </w:t>
            </w:r>
            <w:r w:rsidR="003F59E7">
              <w:rPr>
                <w:rFonts w:ascii="Times New Roman" w:hAnsi="Times New Roman" w:cs="Times New Roman"/>
                <w:bCs/>
                <w:sz w:val="24"/>
                <w:szCs w:val="24"/>
              </w:rPr>
              <w:t xml:space="preserve">un </w:t>
            </w:r>
            <w:r>
              <w:rPr>
                <w:rFonts w:ascii="Times New Roman" w:hAnsi="Times New Roman" w:cs="Times New Roman"/>
                <w:bCs/>
                <w:sz w:val="24"/>
                <w:szCs w:val="24"/>
              </w:rPr>
              <w:t xml:space="preserve">dzīvnieku sugām, kuri esošajā normatīvajā regulējumā nav iekļauti, kā arī nav </w:t>
            </w:r>
            <w:r w:rsidR="003F59E7">
              <w:rPr>
                <w:rFonts w:ascii="Times New Roman" w:hAnsi="Times New Roman" w:cs="Times New Roman"/>
                <w:bCs/>
                <w:sz w:val="24"/>
                <w:szCs w:val="24"/>
              </w:rPr>
              <w:t xml:space="preserve">noteiktas kompetentās iestādes. </w:t>
            </w:r>
            <w:r>
              <w:rPr>
                <w:rFonts w:ascii="Times New Roman" w:hAnsi="Times New Roman" w:cs="Times New Roman"/>
                <w:bCs/>
                <w:sz w:val="24"/>
                <w:szCs w:val="24"/>
              </w:rPr>
              <w:t xml:space="preserve">2016.gada 13.jūlijā spēkā stājās </w:t>
            </w:r>
            <w:r w:rsidRPr="008335F6">
              <w:rPr>
                <w:rFonts w:ascii="Times New Roman" w:hAnsi="Times New Roman" w:cs="Times New Roman"/>
                <w:sz w:val="24"/>
                <w:szCs w:val="24"/>
              </w:rPr>
              <w:t>Komisijas īstenošanas Regula</w:t>
            </w:r>
            <w:r w:rsidR="006D32E0">
              <w:rPr>
                <w:rFonts w:ascii="Times New Roman" w:hAnsi="Times New Roman" w:cs="Times New Roman"/>
                <w:sz w:val="24"/>
                <w:szCs w:val="24"/>
              </w:rPr>
              <w:t xml:space="preserve"> </w:t>
            </w:r>
            <w:r w:rsidR="006D32E0" w:rsidRPr="006D32E0">
              <w:rPr>
                <w:rFonts w:ascii="Times New Roman" w:hAnsi="Times New Roman" w:cs="Times New Roman"/>
                <w:sz w:val="24"/>
                <w:szCs w:val="24"/>
              </w:rPr>
              <w:t>2016/1141</w:t>
            </w:r>
            <w:r w:rsidR="006D32E0">
              <w:rPr>
                <w:rFonts w:ascii="Times New Roman" w:hAnsi="Times New Roman" w:cs="Times New Roman"/>
                <w:sz w:val="24"/>
                <w:szCs w:val="24"/>
              </w:rPr>
              <w:t>,</w:t>
            </w:r>
            <w:r w:rsidRPr="008335F6">
              <w:rPr>
                <w:rFonts w:ascii="Times New Roman" w:hAnsi="Times New Roman" w:cs="Times New Roman"/>
                <w:sz w:val="24"/>
                <w:szCs w:val="24"/>
              </w:rPr>
              <w:t xml:space="preserve"> </w:t>
            </w:r>
            <w:r w:rsidRPr="00E30B85">
              <w:rPr>
                <w:rFonts w:ascii="Times New Roman" w:hAnsi="Times New Roman" w:cs="Times New Roman"/>
                <w:i/>
                <w:sz w:val="24"/>
                <w:szCs w:val="24"/>
              </w:rPr>
              <w:t>ar k</w:t>
            </w:r>
            <w:r w:rsidR="006D32E0" w:rsidRPr="00E30B85">
              <w:rPr>
                <w:rFonts w:ascii="Times New Roman" w:hAnsi="Times New Roman" w:cs="Times New Roman"/>
                <w:i/>
                <w:sz w:val="24"/>
                <w:szCs w:val="24"/>
              </w:rPr>
              <w:t>o</w:t>
            </w:r>
            <w:r w:rsidRPr="00E30B85">
              <w:rPr>
                <w:rFonts w:ascii="Times New Roman" w:hAnsi="Times New Roman" w:cs="Times New Roman"/>
                <w:i/>
                <w:sz w:val="24"/>
                <w:szCs w:val="24"/>
              </w:rPr>
              <w:t xml:space="preserve"> pieņem sarakstu ar </w:t>
            </w:r>
            <w:proofErr w:type="spellStart"/>
            <w:r w:rsidRPr="00EA1E77">
              <w:rPr>
                <w:rFonts w:ascii="Times New Roman" w:hAnsi="Times New Roman" w:cs="Times New Roman"/>
                <w:i/>
                <w:sz w:val="24"/>
                <w:szCs w:val="24"/>
              </w:rPr>
              <w:t>invazīvajām</w:t>
            </w:r>
            <w:proofErr w:type="spellEnd"/>
            <w:r w:rsidRPr="00EA1E77">
              <w:rPr>
                <w:rFonts w:ascii="Times New Roman" w:hAnsi="Times New Roman" w:cs="Times New Roman"/>
                <w:i/>
                <w:sz w:val="24"/>
                <w:szCs w:val="24"/>
              </w:rPr>
              <w:t xml:space="preserve"> svešzemju sugām, kas rada bažas Savienībai</w:t>
            </w:r>
            <w:r w:rsidRPr="00EA1E77">
              <w:rPr>
                <w:rFonts w:ascii="Times New Roman" w:hAnsi="Times New Roman" w:cs="Times New Roman"/>
                <w:sz w:val="24"/>
                <w:szCs w:val="24"/>
              </w:rPr>
              <w:t xml:space="preserve"> (turpmāk – </w:t>
            </w:r>
            <w:r w:rsidR="00D4651C" w:rsidRPr="00EA1E77">
              <w:rPr>
                <w:rFonts w:ascii="Times New Roman" w:hAnsi="Times New Roman" w:cs="Times New Roman"/>
                <w:sz w:val="24"/>
                <w:szCs w:val="24"/>
              </w:rPr>
              <w:t>S</w:t>
            </w:r>
            <w:r w:rsidRPr="00EA1E77">
              <w:rPr>
                <w:rFonts w:ascii="Times New Roman" w:hAnsi="Times New Roman" w:cs="Times New Roman"/>
                <w:sz w:val="24"/>
                <w:szCs w:val="24"/>
              </w:rPr>
              <w:t>araksts)</w:t>
            </w:r>
            <w:r w:rsidR="00245299" w:rsidRPr="00EA1E77">
              <w:rPr>
                <w:rFonts w:ascii="Times New Roman" w:hAnsi="Times New Roman" w:cs="Times New Roman"/>
                <w:sz w:val="24"/>
                <w:szCs w:val="24"/>
              </w:rPr>
              <w:t>.</w:t>
            </w:r>
            <w:r w:rsidR="00245299">
              <w:rPr>
                <w:rFonts w:ascii="Times New Roman" w:hAnsi="Times New Roman" w:cs="Times New Roman"/>
                <w:sz w:val="24"/>
                <w:szCs w:val="24"/>
              </w:rPr>
              <w:t xml:space="preserve"> </w:t>
            </w:r>
            <w:r w:rsidR="00ED2A47">
              <w:rPr>
                <w:rFonts w:ascii="Times New Roman" w:hAnsi="Times New Roman" w:cs="Times New Roman"/>
                <w:sz w:val="24"/>
                <w:szCs w:val="24"/>
              </w:rPr>
              <w:t>2017.</w:t>
            </w:r>
            <w:r w:rsidRPr="008335F6">
              <w:rPr>
                <w:rFonts w:ascii="Times New Roman" w:hAnsi="Times New Roman" w:cs="Times New Roman"/>
                <w:sz w:val="24"/>
                <w:szCs w:val="24"/>
              </w:rPr>
              <w:t xml:space="preserve">gada 12.jūlijā </w:t>
            </w:r>
            <w:r w:rsidR="006D32E0">
              <w:rPr>
                <w:rFonts w:ascii="Times New Roman" w:hAnsi="Times New Roman" w:cs="Times New Roman"/>
                <w:bCs/>
                <w:sz w:val="24"/>
                <w:szCs w:val="24"/>
              </w:rPr>
              <w:t xml:space="preserve">spēkā stājās </w:t>
            </w:r>
            <w:r w:rsidR="006D32E0" w:rsidRPr="008335F6">
              <w:rPr>
                <w:rFonts w:ascii="Times New Roman" w:hAnsi="Times New Roman" w:cs="Times New Roman"/>
                <w:sz w:val="24"/>
                <w:szCs w:val="24"/>
              </w:rPr>
              <w:t>Komisijas īstenošanas Regula</w:t>
            </w:r>
            <w:r w:rsidR="006D32E0">
              <w:rPr>
                <w:rFonts w:ascii="Times New Roman" w:hAnsi="Times New Roman" w:cs="Times New Roman"/>
                <w:sz w:val="24"/>
                <w:szCs w:val="24"/>
              </w:rPr>
              <w:t xml:space="preserve"> </w:t>
            </w:r>
            <w:r w:rsidR="006D32E0" w:rsidRPr="006D32E0">
              <w:rPr>
                <w:rFonts w:ascii="Times New Roman" w:hAnsi="Times New Roman" w:cs="Times New Roman"/>
                <w:bCs/>
                <w:sz w:val="24"/>
                <w:szCs w:val="24"/>
              </w:rPr>
              <w:t>2017/1263</w:t>
            </w:r>
            <w:r w:rsidR="006D32E0">
              <w:rPr>
                <w:rFonts w:ascii="Times New Roman" w:hAnsi="Times New Roman" w:cs="Times New Roman"/>
                <w:bCs/>
                <w:sz w:val="24"/>
                <w:szCs w:val="24"/>
              </w:rPr>
              <w:t xml:space="preserve">, </w:t>
            </w:r>
            <w:r w:rsidR="006D32E0" w:rsidRPr="00E30B85">
              <w:rPr>
                <w:rFonts w:ascii="Times New Roman" w:hAnsi="Times New Roman" w:cs="Times New Roman"/>
                <w:bCs/>
                <w:i/>
                <w:sz w:val="24"/>
                <w:szCs w:val="24"/>
              </w:rPr>
              <w:t xml:space="preserve">ar ko atjaunina sarakstu, kurā </w:t>
            </w:r>
            <w:r w:rsidR="006D32E0" w:rsidRPr="00E30B85">
              <w:rPr>
                <w:rFonts w:ascii="Times New Roman" w:hAnsi="Times New Roman" w:cs="Times New Roman"/>
                <w:bCs/>
                <w:i/>
                <w:sz w:val="24"/>
                <w:szCs w:val="24"/>
              </w:rPr>
              <w:lastRenderedPageBreak/>
              <w:t xml:space="preserve">uzskaitītas </w:t>
            </w:r>
            <w:proofErr w:type="spellStart"/>
            <w:r w:rsidR="006D32E0" w:rsidRPr="00E30B85">
              <w:rPr>
                <w:rFonts w:ascii="Times New Roman" w:hAnsi="Times New Roman" w:cs="Times New Roman"/>
                <w:bCs/>
                <w:i/>
                <w:sz w:val="24"/>
                <w:szCs w:val="24"/>
              </w:rPr>
              <w:t>invazīvās</w:t>
            </w:r>
            <w:proofErr w:type="spellEnd"/>
            <w:r w:rsidR="006D32E0" w:rsidRPr="00E30B85">
              <w:rPr>
                <w:rFonts w:ascii="Times New Roman" w:hAnsi="Times New Roman" w:cs="Times New Roman"/>
                <w:bCs/>
                <w:i/>
                <w:sz w:val="24"/>
                <w:szCs w:val="24"/>
              </w:rPr>
              <w:t xml:space="preserve"> svešzemju sugas, kas rada bažas Savienībai,</w:t>
            </w:r>
            <w:r w:rsidR="006D32E0">
              <w:rPr>
                <w:rFonts w:ascii="Times New Roman" w:hAnsi="Times New Roman" w:cs="Times New Roman"/>
                <w:bCs/>
                <w:sz w:val="24"/>
                <w:szCs w:val="24"/>
              </w:rPr>
              <w:t xml:space="preserve"> </w:t>
            </w:r>
            <w:r w:rsidR="00245299">
              <w:rPr>
                <w:rFonts w:ascii="Times New Roman" w:hAnsi="Times New Roman" w:cs="Times New Roman"/>
                <w:bCs/>
                <w:sz w:val="24"/>
                <w:szCs w:val="24"/>
              </w:rPr>
              <w:t xml:space="preserve">savukārt </w:t>
            </w:r>
            <w:r w:rsidR="00245299" w:rsidRPr="00245299">
              <w:rPr>
                <w:rFonts w:ascii="Times New Roman" w:hAnsi="Times New Roman" w:cs="Times New Roman"/>
                <w:bCs/>
                <w:sz w:val="24"/>
                <w:szCs w:val="24"/>
              </w:rPr>
              <w:t>2019.gada 25.</w:t>
            </w:r>
            <w:r w:rsidR="00245299">
              <w:rPr>
                <w:rFonts w:ascii="Times New Roman" w:hAnsi="Times New Roman" w:cs="Times New Roman"/>
                <w:bCs/>
                <w:sz w:val="24"/>
                <w:szCs w:val="24"/>
              </w:rPr>
              <w:t xml:space="preserve">jūlijā spēkā stājās </w:t>
            </w:r>
            <w:r w:rsidR="00245299" w:rsidRPr="008335F6">
              <w:rPr>
                <w:rFonts w:ascii="Times New Roman" w:hAnsi="Times New Roman" w:cs="Times New Roman"/>
                <w:sz w:val="24"/>
                <w:szCs w:val="24"/>
              </w:rPr>
              <w:t>Komisijas īstenošanas Regula</w:t>
            </w:r>
            <w:r w:rsidR="00245299">
              <w:rPr>
                <w:rFonts w:ascii="Times New Roman" w:hAnsi="Times New Roman" w:cs="Times New Roman"/>
                <w:sz w:val="24"/>
                <w:szCs w:val="24"/>
              </w:rPr>
              <w:t xml:space="preserve"> </w:t>
            </w:r>
            <w:r w:rsidR="00245299" w:rsidRPr="00245299">
              <w:rPr>
                <w:rFonts w:ascii="Times New Roman" w:hAnsi="Times New Roman" w:cs="Times New Roman"/>
                <w:sz w:val="24"/>
                <w:szCs w:val="24"/>
              </w:rPr>
              <w:t>2019/1262</w:t>
            </w:r>
            <w:r w:rsidR="00245299">
              <w:rPr>
                <w:rFonts w:ascii="Times New Roman" w:hAnsi="Times New Roman" w:cs="Times New Roman"/>
                <w:sz w:val="24"/>
                <w:szCs w:val="24"/>
              </w:rPr>
              <w:t xml:space="preserve">, </w:t>
            </w:r>
            <w:r w:rsidR="00245299" w:rsidRPr="00E30B85">
              <w:rPr>
                <w:rFonts w:ascii="Times New Roman" w:hAnsi="Times New Roman" w:cs="Times New Roman"/>
                <w:i/>
                <w:sz w:val="24"/>
                <w:szCs w:val="24"/>
              </w:rPr>
              <w:t xml:space="preserve">ar ko groza Īstenošanas regulu 2016/1141, lai atjauninātu sarakstu ar </w:t>
            </w:r>
            <w:proofErr w:type="spellStart"/>
            <w:r w:rsidR="00245299" w:rsidRPr="00E30B85">
              <w:rPr>
                <w:rFonts w:ascii="Times New Roman" w:hAnsi="Times New Roman" w:cs="Times New Roman"/>
                <w:i/>
                <w:sz w:val="24"/>
                <w:szCs w:val="24"/>
              </w:rPr>
              <w:t>invazīvajām</w:t>
            </w:r>
            <w:proofErr w:type="spellEnd"/>
            <w:r w:rsidR="00245299" w:rsidRPr="00E30B85">
              <w:rPr>
                <w:rFonts w:ascii="Times New Roman" w:hAnsi="Times New Roman" w:cs="Times New Roman"/>
                <w:i/>
                <w:sz w:val="24"/>
                <w:szCs w:val="24"/>
              </w:rPr>
              <w:t xml:space="preserve"> svešzemju sugām, kas rada bažas Savienībai,</w:t>
            </w:r>
            <w:r w:rsidR="00245299">
              <w:rPr>
                <w:rFonts w:ascii="Times New Roman" w:hAnsi="Times New Roman" w:cs="Times New Roman"/>
                <w:sz w:val="24"/>
                <w:szCs w:val="24"/>
              </w:rPr>
              <w:t xml:space="preserve"> un ir jau otrs </w:t>
            </w:r>
            <w:r w:rsidR="00D4651C">
              <w:rPr>
                <w:rFonts w:ascii="Times New Roman" w:hAnsi="Times New Roman" w:cs="Times New Roman"/>
                <w:sz w:val="24"/>
                <w:szCs w:val="24"/>
              </w:rPr>
              <w:t>S</w:t>
            </w:r>
            <w:r w:rsidR="00245299">
              <w:rPr>
                <w:rFonts w:ascii="Times New Roman" w:hAnsi="Times New Roman" w:cs="Times New Roman"/>
                <w:sz w:val="24"/>
                <w:szCs w:val="24"/>
              </w:rPr>
              <w:t xml:space="preserve">araksta papildinājums. </w:t>
            </w:r>
            <w:r w:rsidR="00245299" w:rsidRPr="008335F6">
              <w:rPr>
                <w:rFonts w:ascii="Times New Roman" w:hAnsi="Times New Roman" w:cs="Times New Roman"/>
                <w:sz w:val="24"/>
                <w:szCs w:val="24"/>
              </w:rPr>
              <w:t xml:space="preserve">Šobrīd </w:t>
            </w:r>
            <w:r w:rsidR="00D4651C">
              <w:rPr>
                <w:rFonts w:ascii="Times New Roman" w:hAnsi="Times New Roman" w:cs="Times New Roman"/>
                <w:sz w:val="24"/>
                <w:szCs w:val="24"/>
              </w:rPr>
              <w:t>S</w:t>
            </w:r>
            <w:r w:rsidR="00245299" w:rsidRPr="008335F6">
              <w:rPr>
                <w:rFonts w:ascii="Times New Roman" w:hAnsi="Times New Roman" w:cs="Times New Roman"/>
                <w:sz w:val="24"/>
                <w:szCs w:val="24"/>
              </w:rPr>
              <w:t xml:space="preserve">arakstā ir iekļautas </w:t>
            </w:r>
            <w:r w:rsidR="00245299" w:rsidRPr="00956679">
              <w:rPr>
                <w:rFonts w:ascii="Times New Roman" w:hAnsi="Times New Roman" w:cs="Times New Roman"/>
                <w:sz w:val="24"/>
                <w:szCs w:val="24"/>
              </w:rPr>
              <w:t>6</w:t>
            </w:r>
            <w:r w:rsidR="00C460E5" w:rsidRPr="00956679">
              <w:rPr>
                <w:rFonts w:ascii="Times New Roman" w:hAnsi="Times New Roman" w:cs="Times New Roman"/>
                <w:sz w:val="24"/>
                <w:szCs w:val="24"/>
              </w:rPr>
              <w:t>7</w:t>
            </w:r>
            <w:r w:rsidR="00245299" w:rsidRPr="00956679">
              <w:rPr>
                <w:rFonts w:ascii="Times New Roman" w:hAnsi="Times New Roman" w:cs="Times New Roman"/>
                <w:sz w:val="24"/>
                <w:szCs w:val="24"/>
              </w:rPr>
              <w:t xml:space="preserve"> </w:t>
            </w:r>
            <w:proofErr w:type="spellStart"/>
            <w:r w:rsidR="00E30B85" w:rsidRPr="00E30B85">
              <w:rPr>
                <w:rFonts w:ascii="Times New Roman" w:hAnsi="Times New Roman" w:cs="Times New Roman"/>
                <w:sz w:val="24"/>
                <w:szCs w:val="24"/>
              </w:rPr>
              <w:t>invazīvu</w:t>
            </w:r>
            <w:proofErr w:type="spellEnd"/>
            <w:r w:rsidR="00E30B85" w:rsidRPr="00E30B85">
              <w:rPr>
                <w:rFonts w:ascii="Times New Roman" w:hAnsi="Times New Roman" w:cs="Times New Roman"/>
                <w:sz w:val="24"/>
                <w:szCs w:val="24"/>
              </w:rPr>
              <w:t xml:space="preserve"> </w:t>
            </w:r>
            <w:r w:rsidR="00245299" w:rsidRPr="00E30B85">
              <w:rPr>
                <w:rFonts w:ascii="Times New Roman" w:hAnsi="Times New Roman" w:cs="Times New Roman"/>
                <w:sz w:val="24"/>
                <w:szCs w:val="24"/>
              </w:rPr>
              <w:t xml:space="preserve">augu un dzīvnieku sugas, no kurām Latvijā savvaļā sastopamas </w:t>
            </w:r>
            <w:r w:rsidR="00245299" w:rsidRPr="00EA1E77">
              <w:rPr>
                <w:rFonts w:ascii="Times New Roman" w:hAnsi="Times New Roman" w:cs="Times New Roman"/>
                <w:sz w:val="24"/>
                <w:szCs w:val="24"/>
              </w:rPr>
              <w:t>ir desmit, bet astoņas pieejamas tirdzniecībā vai sastopamas privātās kolekcijās, savukārt vēl piecas sugas</w:t>
            </w:r>
            <w:r w:rsidR="00245299" w:rsidRPr="00E30B85">
              <w:rPr>
                <w:rFonts w:ascii="Times New Roman" w:hAnsi="Times New Roman" w:cs="Times New Roman"/>
                <w:sz w:val="24"/>
                <w:szCs w:val="24"/>
              </w:rPr>
              <w:t xml:space="preserve"> Latvijā šobrīd nav sastopamas, taču tās ir konstatētas kādā no pārējām </w:t>
            </w:r>
            <w:proofErr w:type="spellStart"/>
            <w:r w:rsidR="00245299" w:rsidRPr="00E30B85">
              <w:rPr>
                <w:rFonts w:ascii="Times New Roman" w:hAnsi="Times New Roman" w:cs="Times New Roman"/>
                <w:sz w:val="24"/>
                <w:szCs w:val="24"/>
              </w:rPr>
              <w:t>boreālā</w:t>
            </w:r>
            <w:proofErr w:type="spellEnd"/>
            <w:r w:rsidR="00245299" w:rsidRPr="00E30B85">
              <w:rPr>
                <w:rFonts w:ascii="Times New Roman" w:hAnsi="Times New Roman" w:cs="Times New Roman"/>
                <w:sz w:val="24"/>
                <w:szCs w:val="24"/>
              </w:rPr>
              <w:t xml:space="preserve"> </w:t>
            </w:r>
            <w:proofErr w:type="spellStart"/>
            <w:r w:rsidR="00245299" w:rsidRPr="00EA1E77">
              <w:rPr>
                <w:rFonts w:ascii="Times New Roman" w:hAnsi="Times New Roman" w:cs="Times New Roman"/>
                <w:sz w:val="24"/>
                <w:szCs w:val="24"/>
              </w:rPr>
              <w:t>bioģeogrāfiskā</w:t>
            </w:r>
            <w:proofErr w:type="spellEnd"/>
            <w:r w:rsidR="00245299" w:rsidRPr="00EA1E77">
              <w:rPr>
                <w:rFonts w:ascii="Times New Roman" w:hAnsi="Times New Roman" w:cs="Times New Roman"/>
                <w:sz w:val="24"/>
                <w:szCs w:val="24"/>
              </w:rPr>
              <w:t xml:space="preserve"> reģiona valstīm (Zviedrija, Dānija, Somija, Igaunija, Lietuva)</w:t>
            </w:r>
            <w:r w:rsidR="00E30B85" w:rsidRPr="00EA1E77">
              <w:rPr>
                <w:rFonts w:ascii="Times New Roman" w:hAnsi="Times New Roman" w:cs="Times New Roman"/>
                <w:sz w:val="24"/>
                <w:szCs w:val="24"/>
              </w:rPr>
              <w:t>, taču normatīvais regulējums mūsu valstī joprojām nav sakārtots.</w:t>
            </w:r>
            <w:r w:rsidR="006504D1" w:rsidRPr="00EA1E77">
              <w:rPr>
                <w:rFonts w:ascii="Times New Roman" w:hAnsi="Times New Roman" w:cs="Times New Roman"/>
                <w:sz w:val="24"/>
                <w:szCs w:val="24"/>
              </w:rPr>
              <w:t xml:space="preserve"> </w:t>
            </w:r>
            <w:r w:rsidR="006504D1" w:rsidRPr="00EA1E77">
              <w:rPr>
                <w:rFonts w:ascii="Times New Roman" w:eastAsia="Times New Roman" w:hAnsi="Times New Roman" w:cs="Times New Roman"/>
                <w:sz w:val="24"/>
                <w:szCs w:val="24"/>
                <w:lang w:eastAsia="lv-LV"/>
              </w:rPr>
              <w:t>Regula</w:t>
            </w:r>
            <w:r w:rsidR="006504D1" w:rsidRPr="003F59E7">
              <w:rPr>
                <w:rFonts w:ascii="Times New Roman" w:eastAsia="Times New Roman" w:hAnsi="Times New Roman" w:cs="Times New Roman"/>
                <w:sz w:val="24"/>
                <w:szCs w:val="24"/>
                <w:lang w:eastAsia="lv-LV"/>
              </w:rPr>
              <w:t xml:space="preserve"> Nr. 1143/2014</w:t>
            </w:r>
            <w:r w:rsidR="006504D1">
              <w:rPr>
                <w:rFonts w:ascii="Times New Roman" w:eastAsia="Times New Roman" w:hAnsi="Times New Roman" w:cs="Times New Roman"/>
                <w:sz w:val="24"/>
                <w:szCs w:val="24"/>
                <w:lang w:eastAsia="lv-LV"/>
              </w:rPr>
              <w:t xml:space="preserve"> paredz </w:t>
            </w:r>
            <w:r w:rsidR="006504D1" w:rsidRPr="003F59E7">
              <w:rPr>
                <w:rFonts w:ascii="Times New Roman" w:hAnsi="Times New Roman" w:cs="Times New Roman"/>
                <w:bCs/>
                <w:sz w:val="24"/>
                <w:szCs w:val="24"/>
              </w:rPr>
              <w:t xml:space="preserve">visām </w:t>
            </w:r>
            <w:r w:rsidR="00D4651C">
              <w:rPr>
                <w:rFonts w:ascii="Times New Roman" w:hAnsi="Times New Roman" w:cs="Times New Roman"/>
                <w:bCs/>
                <w:sz w:val="24"/>
                <w:szCs w:val="24"/>
              </w:rPr>
              <w:t>S</w:t>
            </w:r>
            <w:r w:rsidR="006504D1" w:rsidRPr="003F59E7">
              <w:rPr>
                <w:rFonts w:ascii="Times New Roman" w:hAnsi="Times New Roman" w:cs="Times New Roman"/>
                <w:bCs/>
                <w:sz w:val="24"/>
                <w:szCs w:val="24"/>
              </w:rPr>
              <w:t xml:space="preserve">arakstā iekļautajām </w:t>
            </w:r>
            <w:proofErr w:type="spellStart"/>
            <w:r w:rsidR="006504D1" w:rsidRPr="003F59E7">
              <w:rPr>
                <w:rFonts w:ascii="Times New Roman" w:hAnsi="Times New Roman" w:cs="Times New Roman"/>
                <w:bCs/>
                <w:sz w:val="24"/>
                <w:szCs w:val="24"/>
              </w:rPr>
              <w:t>invazīvajām</w:t>
            </w:r>
            <w:proofErr w:type="spellEnd"/>
            <w:r w:rsidR="006504D1" w:rsidRPr="003F59E7">
              <w:rPr>
                <w:rFonts w:ascii="Times New Roman" w:hAnsi="Times New Roman" w:cs="Times New Roman"/>
                <w:bCs/>
                <w:sz w:val="24"/>
                <w:szCs w:val="24"/>
              </w:rPr>
              <w:t xml:space="preserve"> sugām</w:t>
            </w:r>
            <w:r w:rsidR="006504D1">
              <w:rPr>
                <w:rFonts w:ascii="Times New Roman" w:hAnsi="Times New Roman" w:cs="Times New Roman"/>
                <w:bCs/>
                <w:sz w:val="24"/>
                <w:szCs w:val="24"/>
              </w:rPr>
              <w:t xml:space="preserve"> veikt</w:t>
            </w:r>
            <w:r w:rsidR="00ED2A47">
              <w:rPr>
                <w:rFonts w:ascii="Times New Roman" w:hAnsi="Times New Roman" w:cs="Times New Roman"/>
                <w:bCs/>
                <w:sz w:val="24"/>
                <w:szCs w:val="24"/>
              </w:rPr>
              <w:t xml:space="preserve"> </w:t>
            </w:r>
            <w:r w:rsidR="006504D1">
              <w:rPr>
                <w:rFonts w:ascii="Times New Roman" w:hAnsi="Times New Roman" w:cs="Times New Roman"/>
                <w:bCs/>
                <w:sz w:val="24"/>
                <w:szCs w:val="24"/>
              </w:rPr>
              <w:t xml:space="preserve">uzraudzību, analizēt un kontrolēt izplatīšanās ceļus, kā arī piemērot </w:t>
            </w:r>
            <w:r w:rsidR="006504D1" w:rsidRPr="003F59E7">
              <w:rPr>
                <w:rFonts w:ascii="Times New Roman" w:hAnsi="Times New Roman" w:cs="Times New Roman"/>
                <w:bCs/>
                <w:sz w:val="24"/>
                <w:szCs w:val="24"/>
              </w:rPr>
              <w:t>ierobežošanas un iznīcināšanas pasākum</w:t>
            </w:r>
            <w:r w:rsidR="008F1384">
              <w:rPr>
                <w:rFonts w:ascii="Times New Roman" w:hAnsi="Times New Roman" w:cs="Times New Roman"/>
                <w:bCs/>
                <w:sz w:val="24"/>
                <w:szCs w:val="24"/>
              </w:rPr>
              <w:t>us.</w:t>
            </w:r>
          </w:p>
          <w:p w14:paraId="6E8EAC05" w14:textId="6AD03A27" w:rsidR="008F1384" w:rsidRDefault="006504D1" w:rsidP="009033FA">
            <w:pPr>
              <w:ind w:firstLine="364"/>
              <w:jc w:val="both"/>
              <w:rPr>
                <w:rFonts w:ascii="Times New Roman" w:hAnsi="Times New Roman" w:cs="Times New Roman"/>
                <w:sz w:val="24"/>
                <w:szCs w:val="24"/>
              </w:rPr>
            </w:pPr>
            <w:r w:rsidRPr="00956679">
              <w:rPr>
                <w:rFonts w:ascii="Times New Roman" w:hAnsi="Times New Roman" w:cs="Times New Roman"/>
                <w:sz w:val="24"/>
                <w:szCs w:val="24"/>
              </w:rPr>
              <w:t>Ņemot vērā minēto,</w:t>
            </w:r>
            <w:r w:rsidRPr="003C5287">
              <w:rPr>
                <w:rFonts w:ascii="Times New Roman" w:hAnsi="Times New Roman" w:cs="Times New Roman"/>
                <w:sz w:val="24"/>
                <w:szCs w:val="24"/>
              </w:rPr>
              <w:t xml:space="preserve"> </w:t>
            </w:r>
            <w:r w:rsidRPr="00956679">
              <w:rPr>
                <w:rFonts w:ascii="Times New Roman" w:hAnsi="Times New Roman" w:cs="Times New Roman"/>
                <w:sz w:val="24"/>
                <w:szCs w:val="24"/>
              </w:rPr>
              <w:t>normatīvo regulējumu mūsu valstī nepieciešams sakārtot pēc iespējas ātrāk</w:t>
            </w:r>
            <w:r w:rsidR="009E44AC" w:rsidRPr="003C5287">
              <w:rPr>
                <w:rFonts w:ascii="Times New Roman" w:hAnsi="Times New Roman" w:cs="Times New Roman"/>
                <w:sz w:val="24"/>
                <w:szCs w:val="24"/>
              </w:rPr>
              <w:t>, jo d</w:t>
            </w:r>
            <w:r w:rsidR="009E44AC" w:rsidRPr="008F1384">
              <w:rPr>
                <w:rFonts w:ascii="Times New Roman" w:hAnsi="Times New Roman" w:cs="Times New Roman"/>
                <w:sz w:val="24"/>
                <w:szCs w:val="24"/>
              </w:rPr>
              <w:t xml:space="preserve">audzas Regulā paredzētās </w:t>
            </w:r>
            <w:r w:rsidR="009E44AC" w:rsidRPr="00956679">
              <w:rPr>
                <w:rFonts w:ascii="Times New Roman" w:hAnsi="Times New Roman" w:cs="Times New Roman"/>
                <w:sz w:val="24"/>
                <w:szCs w:val="24"/>
              </w:rPr>
              <w:t xml:space="preserve">darbības </w:t>
            </w:r>
            <w:r w:rsidR="009E44AC" w:rsidRPr="003C5287">
              <w:rPr>
                <w:rFonts w:ascii="Times New Roman" w:hAnsi="Times New Roman" w:cs="Times New Roman"/>
                <w:sz w:val="24"/>
                <w:szCs w:val="24"/>
              </w:rPr>
              <w:t>nav paveiktas paredzētajos termiņos, arvien palielinoties varbūtībai, ka pret Latviju var tikt sākta pārkāpumu procedūra.</w:t>
            </w:r>
            <w:r w:rsidR="008F1384" w:rsidRPr="008F1384">
              <w:rPr>
                <w:rFonts w:ascii="Times New Roman" w:hAnsi="Times New Roman" w:cs="Times New Roman"/>
                <w:sz w:val="24"/>
                <w:szCs w:val="24"/>
              </w:rPr>
              <w:t xml:space="preserve"> </w:t>
            </w:r>
            <w:r w:rsidR="004104F5" w:rsidRPr="003C5287">
              <w:rPr>
                <w:rFonts w:ascii="Times New Roman" w:hAnsi="Times New Roman" w:cs="Times New Roman"/>
                <w:sz w:val="24"/>
                <w:szCs w:val="24"/>
              </w:rPr>
              <w:t>Saskaņā</w:t>
            </w:r>
            <w:r w:rsidR="004104F5" w:rsidRPr="004104F5">
              <w:rPr>
                <w:rFonts w:ascii="Times New Roman" w:hAnsi="Times New Roman" w:cs="Times New Roman"/>
                <w:sz w:val="24"/>
                <w:szCs w:val="24"/>
              </w:rPr>
              <w:t xml:space="preserve"> ar Tieslietu ministrijas 2019.</w:t>
            </w:r>
            <w:r w:rsidR="00352A95">
              <w:rPr>
                <w:rFonts w:ascii="Times New Roman" w:hAnsi="Times New Roman" w:cs="Times New Roman"/>
                <w:sz w:val="24"/>
                <w:szCs w:val="24"/>
              </w:rPr>
              <w:t>gada 9.</w:t>
            </w:r>
            <w:r w:rsidR="004104F5" w:rsidRPr="004104F5">
              <w:rPr>
                <w:rFonts w:ascii="Times New Roman" w:hAnsi="Times New Roman" w:cs="Times New Roman"/>
                <w:sz w:val="24"/>
                <w:szCs w:val="24"/>
              </w:rPr>
              <w:t>aprīļa vēstul</w:t>
            </w:r>
            <w:r w:rsidR="00352A95">
              <w:rPr>
                <w:rFonts w:ascii="Times New Roman" w:hAnsi="Times New Roman" w:cs="Times New Roman"/>
                <w:sz w:val="24"/>
                <w:szCs w:val="24"/>
              </w:rPr>
              <w:t>i Nr.</w:t>
            </w:r>
            <w:r w:rsidR="00516866">
              <w:rPr>
                <w:rFonts w:ascii="Times New Roman" w:hAnsi="Times New Roman" w:cs="Times New Roman"/>
                <w:sz w:val="24"/>
                <w:szCs w:val="24"/>
              </w:rPr>
              <w:t xml:space="preserve"> </w:t>
            </w:r>
            <w:r w:rsidR="004104F5" w:rsidRPr="004104F5">
              <w:rPr>
                <w:rFonts w:ascii="Times New Roman" w:hAnsi="Times New Roman" w:cs="Times New Roman"/>
                <w:sz w:val="24"/>
                <w:szCs w:val="24"/>
              </w:rPr>
              <w:t>1-13.2/1266 par EK izdoto paziņojumu “Izmaiņas vienreizēju soda maksājumu un dienas kavējuma naudas aprēķina metodē, kuras Komisija ierosinājusi saistībā ar pārkāpumu procedūrām Eiropas Savienības Tiesā”</w:t>
            </w:r>
            <w:r w:rsidR="00614DCF">
              <w:rPr>
                <w:rFonts w:ascii="Times New Roman" w:hAnsi="Times New Roman" w:cs="Times New Roman"/>
                <w:sz w:val="24"/>
                <w:szCs w:val="24"/>
              </w:rPr>
              <w:t xml:space="preserve">, var secināt, </w:t>
            </w:r>
            <w:r w:rsidR="00614DCF" w:rsidRPr="00614DCF">
              <w:rPr>
                <w:rFonts w:ascii="Times New Roman" w:hAnsi="Times New Roman" w:cs="Times New Roman"/>
                <w:sz w:val="24"/>
                <w:szCs w:val="24"/>
              </w:rPr>
              <w:t>ka pat tikai minimālā soda nauda Regulas neieviešanas vai nepilnīgas ieviešanas gadījumā 2 – 5 reizes (atkarībā no Regulas ieviešanas gada) pārsnie</w:t>
            </w:r>
            <w:r w:rsidR="00614DCF">
              <w:rPr>
                <w:rFonts w:ascii="Times New Roman" w:hAnsi="Times New Roman" w:cs="Times New Roman"/>
                <w:sz w:val="24"/>
                <w:szCs w:val="24"/>
              </w:rPr>
              <w:t>gs</w:t>
            </w:r>
            <w:r w:rsidR="00614DCF" w:rsidRPr="00614DCF">
              <w:rPr>
                <w:rFonts w:ascii="Times New Roman" w:hAnsi="Times New Roman" w:cs="Times New Roman"/>
                <w:sz w:val="24"/>
                <w:szCs w:val="24"/>
              </w:rPr>
              <w:t xml:space="preserve"> iestāžu izmaksas Regulā note</w:t>
            </w:r>
            <w:r w:rsidR="00614DCF">
              <w:rPr>
                <w:rFonts w:ascii="Times New Roman" w:hAnsi="Times New Roman" w:cs="Times New Roman"/>
                <w:sz w:val="24"/>
                <w:szCs w:val="24"/>
              </w:rPr>
              <w:t>ikto jauno funkciju īstenošanai</w:t>
            </w:r>
            <w:r w:rsidR="008F1384">
              <w:rPr>
                <w:rFonts w:ascii="Times New Roman" w:hAnsi="Times New Roman" w:cs="Times New Roman"/>
                <w:sz w:val="24"/>
                <w:szCs w:val="24"/>
              </w:rPr>
              <w:t>.</w:t>
            </w:r>
          </w:p>
          <w:p w14:paraId="7F1F01E0" w14:textId="3A30E2F8" w:rsidR="006C7274" w:rsidRDefault="008F1384" w:rsidP="009033FA">
            <w:pPr>
              <w:ind w:firstLine="364"/>
              <w:jc w:val="both"/>
              <w:rPr>
                <w:rFonts w:ascii="Times New Roman" w:hAnsi="Times New Roman" w:cs="Times New Roman"/>
                <w:sz w:val="24"/>
                <w:szCs w:val="24"/>
              </w:rPr>
            </w:pPr>
            <w:r>
              <w:rPr>
                <w:rFonts w:ascii="Times New Roman" w:hAnsi="Times New Roman" w:cs="Times New Roman"/>
                <w:sz w:val="24"/>
                <w:szCs w:val="24"/>
              </w:rPr>
              <w:t>S</w:t>
            </w:r>
            <w:r w:rsidR="00614DCF" w:rsidRPr="00614DCF">
              <w:rPr>
                <w:rFonts w:ascii="Times New Roman" w:hAnsi="Times New Roman" w:cs="Times New Roman"/>
                <w:sz w:val="24"/>
                <w:szCs w:val="24"/>
              </w:rPr>
              <w:t>oda naudas samaksa neatbrīvo</w:t>
            </w:r>
            <w:r w:rsidR="00614DCF">
              <w:rPr>
                <w:rFonts w:ascii="Times New Roman" w:hAnsi="Times New Roman" w:cs="Times New Roman"/>
                <w:sz w:val="24"/>
                <w:szCs w:val="24"/>
              </w:rPr>
              <w:t>s</w:t>
            </w:r>
            <w:r w:rsidR="00614DCF" w:rsidRPr="00614DCF">
              <w:rPr>
                <w:rFonts w:ascii="Times New Roman" w:hAnsi="Times New Roman" w:cs="Times New Roman"/>
                <w:sz w:val="24"/>
                <w:szCs w:val="24"/>
              </w:rPr>
              <w:t xml:space="preserve"> dalībvalsti no saistību izpildes.</w:t>
            </w:r>
          </w:p>
          <w:p w14:paraId="6397EC54" w14:textId="76E02D8E" w:rsidR="006C7274" w:rsidRDefault="000408E7" w:rsidP="009033FA">
            <w:pPr>
              <w:spacing w:after="120"/>
              <w:ind w:firstLine="363"/>
              <w:jc w:val="both"/>
              <w:rPr>
                <w:rFonts w:ascii="Times New Roman" w:eastAsia="Times New Roman" w:hAnsi="Times New Roman" w:cs="Times New Roman"/>
                <w:sz w:val="24"/>
                <w:szCs w:val="24"/>
                <w:lang w:eastAsia="lv-LV"/>
              </w:rPr>
            </w:pPr>
            <w:r w:rsidRPr="002D0024">
              <w:rPr>
                <w:rFonts w:ascii="Times New Roman" w:eastAsia="Times New Roman" w:hAnsi="Times New Roman" w:cs="Times New Roman"/>
                <w:sz w:val="24"/>
                <w:szCs w:val="24"/>
                <w:lang w:eastAsia="lv-LV"/>
              </w:rPr>
              <w:t>Regul</w:t>
            </w:r>
            <w:r>
              <w:rPr>
                <w:rFonts w:ascii="Times New Roman" w:eastAsia="Times New Roman" w:hAnsi="Times New Roman" w:cs="Times New Roman"/>
                <w:sz w:val="24"/>
                <w:szCs w:val="24"/>
                <w:lang w:eastAsia="lv-LV"/>
              </w:rPr>
              <w:t>ā</w:t>
            </w:r>
            <w:r w:rsidRPr="002D0024">
              <w:rPr>
                <w:rFonts w:ascii="Times New Roman" w:eastAsia="Times New Roman" w:hAnsi="Times New Roman" w:cs="Times New Roman"/>
                <w:sz w:val="24"/>
                <w:szCs w:val="24"/>
                <w:lang w:eastAsia="lv-LV"/>
              </w:rPr>
              <w:t xml:space="preserve"> Nr. 1143/2014</w:t>
            </w:r>
            <w:r>
              <w:rPr>
                <w:rFonts w:ascii="Times New Roman" w:eastAsia="Times New Roman" w:hAnsi="Times New Roman" w:cs="Times New Roman"/>
                <w:sz w:val="24"/>
                <w:szCs w:val="24"/>
                <w:lang w:eastAsia="lv-LV"/>
              </w:rPr>
              <w:t xml:space="preserve"> </w:t>
            </w:r>
            <w:r>
              <w:rPr>
                <w:rFonts w:ascii="Times New Roman" w:hAnsi="Times New Roman" w:cs="Times New Roman"/>
                <w:bCs/>
                <w:sz w:val="24"/>
                <w:szCs w:val="24"/>
              </w:rPr>
              <w:t xml:space="preserve">noteikto pienākumu īstenošanai </w:t>
            </w:r>
            <w:r>
              <w:rPr>
                <w:rFonts w:ascii="Times New Roman" w:eastAsia="Times New Roman" w:hAnsi="Times New Roman" w:cs="Times New Roman"/>
                <w:sz w:val="24"/>
                <w:szCs w:val="24"/>
                <w:lang w:eastAsia="lv-LV"/>
              </w:rPr>
              <w:t xml:space="preserve">ir sagatavoti divi likumprojekti – “Grozījumi Sugu un biotopu aizsardzības likumā” un “Grozījumi Augu aizsardzības likumā”, kuri tiek virzīti vienlaicīgi, lai nodrošinātu vienmērīgu pāreju no esošā regulējuma uz jauno. </w:t>
            </w:r>
            <w:r w:rsidR="006C7274" w:rsidRPr="005064C0">
              <w:rPr>
                <w:rFonts w:ascii="Times New Roman" w:hAnsi="Times New Roman" w:cs="Times New Roman"/>
                <w:bCs/>
                <w:sz w:val="24"/>
                <w:szCs w:val="24"/>
              </w:rPr>
              <w:t>Likumprojekt</w:t>
            </w:r>
            <w:r>
              <w:rPr>
                <w:rFonts w:ascii="Times New Roman" w:hAnsi="Times New Roman" w:cs="Times New Roman"/>
                <w:bCs/>
                <w:sz w:val="24"/>
                <w:szCs w:val="24"/>
              </w:rPr>
              <w:t xml:space="preserve">os </w:t>
            </w:r>
            <w:r w:rsidR="006C7274" w:rsidRPr="005064C0">
              <w:rPr>
                <w:rFonts w:ascii="Times New Roman" w:hAnsi="Times New Roman" w:cs="Times New Roman"/>
                <w:bCs/>
                <w:sz w:val="24"/>
                <w:szCs w:val="24"/>
              </w:rPr>
              <w:t xml:space="preserve">ietvertās tiesību </w:t>
            </w:r>
            <w:r w:rsidR="006C7274" w:rsidRPr="000408E7">
              <w:rPr>
                <w:rFonts w:ascii="Times New Roman" w:hAnsi="Times New Roman" w:cs="Times New Roman"/>
                <w:bCs/>
                <w:sz w:val="24"/>
                <w:szCs w:val="24"/>
              </w:rPr>
              <w:t xml:space="preserve">normas </w:t>
            </w:r>
            <w:r w:rsidRPr="000408E7">
              <w:rPr>
                <w:rFonts w:ascii="Times New Roman" w:hAnsi="Times New Roman" w:cs="Times New Roman"/>
                <w:bCs/>
                <w:sz w:val="24"/>
                <w:szCs w:val="24"/>
              </w:rPr>
              <w:t xml:space="preserve">ir </w:t>
            </w:r>
            <w:r w:rsidR="005B4240" w:rsidRPr="000408E7">
              <w:rPr>
                <w:rFonts w:ascii="Times New Roman" w:hAnsi="Times New Roman" w:cs="Times New Roman"/>
                <w:bCs/>
                <w:sz w:val="24"/>
                <w:szCs w:val="24"/>
              </w:rPr>
              <w:t xml:space="preserve">sagatavotas </w:t>
            </w:r>
            <w:r w:rsidR="006C7274" w:rsidRPr="000408E7">
              <w:rPr>
                <w:rFonts w:ascii="Times New Roman" w:hAnsi="Times New Roman" w:cs="Times New Roman"/>
                <w:bCs/>
                <w:sz w:val="24"/>
                <w:szCs w:val="24"/>
              </w:rPr>
              <w:t xml:space="preserve">saskaņā ar </w:t>
            </w:r>
            <w:r w:rsidRPr="000408E7">
              <w:rPr>
                <w:rFonts w:ascii="Times New Roman" w:hAnsi="Times New Roman" w:cs="Times New Roman"/>
                <w:bCs/>
                <w:sz w:val="24"/>
                <w:szCs w:val="24"/>
              </w:rPr>
              <w:t>Informatīvajā ziņojumā</w:t>
            </w:r>
            <w:r>
              <w:rPr>
                <w:rFonts w:ascii="Times New Roman" w:hAnsi="Times New Roman" w:cs="Times New Roman"/>
                <w:bCs/>
                <w:sz w:val="24"/>
                <w:szCs w:val="24"/>
              </w:rPr>
              <w:t xml:space="preserve"> </w:t>
            </w:r>
            <w:r w:rsidR="005B4240">
              <w:rPr>
                <w:rFonts w:ascii="Times New Roman" w:hAnsi="Times New Roman" w:cs="Times New Roman"/>
                <w:bCs/>
                <w:sz w:val="24"/>
                <w:szCs w:val="24"/>
              </w:rPr>
              <w:t>noteikto</w:t>
            </w:r>
            <w:r>
              <w:rPr>
                <w:rFonts w:ascii="Times New Roman" w:hAnsi="Times New Roman" w:cs="Times New Roman"/>
                <w:bCs/>
                <w:sz w:val="24"/>
                <w:szCs w:val="24"/>
              </w:rPr>
              <w:t>.</w:t>
            </w:r>
          </w:p>
          <w:p w14:paraId="56523964" w14:textId="610689E4" w:rsidR="006C7274" w:rsidRPr="00956679" w:rsidRDefault="006C7274" w:rsidP="00956679">
            <w:pPr>
              <w:pStyle w:val="ListParagraph"/>
              <w:numPr>
                <w:ilvl w:val="0"/>
                <w:numId w:val="3"/>
              </w:numPr>
              <w:ind w:left="0" w:firstLine="357"/>
              <w:jc w:val="both"/>
              <w:rPr>
                <w:rFonts w:ascii="Times New Roman" w:hAnsi="Times New Roman" w:cs="Times New Roman"/>
                <w:bCs/>
                <w:sz w:val="24"/>
                <w:szCs w:val="24"/>
              </w:rPr>
            </w:pPr>
            <w:r w:rsidRPr="00956679">
              <w:rPr>
                <w:rFonts w:ascii="Times New Roman" w:hAnsi="Times New Roman" w:cs="Times New Roman"/>
                <w:bCs/>
                <w:sz w:val="24"/>
                <w:szCs w:val="24"/>
              </w:rPr>
              <w:t>Likumprojekts paredz Sugu un biotopu aizsardzības</w:t>
            </w:r>
            <w:r w:rsidR="003A0CAC">
              <w:rPr>
                <w:rFonts w:ascii="Times New Roman" w:hAnsi="Times New Roman" w:cs="Times New Roman"/>
                <w:bCs/>
                <w:sz w:val="24"/>
                <w:szCs w:val="24"/>
              </w:rPr>
              <w:t xml:space="preserve"> </w:t>
            </w:r>
            <w:r w:rsidRPr="00956679">
              <w:rPr>
                <w:rFonts w:ascii="Times New Roman" w:hAnsi="Times New Roman" w:cs="Times New Roman"/>
                <w:bCs/>
                <w:sz w:val="24"/>
                <w:szCs w:val="24"/>
              </w:rPr>
              <w:t>likuma 4. pantu papildināt ar deleģējumu Ministru kabinetam izdot:</w:t>
            </w:r>
          </w:p>
          <w:p w14:paraId="7E950B30" w14:textId="70AEEA59" w:rsidR="000F2BDA" w:rsidRDefault="003C5287" w:rsidP="00956679">
            <w:pPr>
              <w:ind w:firstLine="720"/>
              <w:jc w:val="both"/>
              <w:rPr>
                <w:rFonts w:ascii="Times New Roman" w:hAnsi="Times New Roman" w:cs="Times New Roman"/>
                <w:sz w:val="24"/>
                <w:szCs w:val="24"/>
              </w:rPr>
            </w:pPr>
            <w:r>
              <w:rPr>
                <w:rFonts w:ascii="Times New Roman" w:hAnsi="Times New Roman" w:cs="Times New Roman"/>
                <w:sz w:val="24"/>
                <w:szCs w:val="24"/>
              </w:rPr>
              <w:t xml:space="preserve">21) </w:t>
            </w:r>
            <w:proofErr w:type="spellStart"/>
            <w:r w:rsidR="009E44AC" w:rsidRPr="00956679">
              <w:rPr>
                <w:rFonts w:ascii="Times New Roman" w:hAnsi="Times New Roman" w:cs="Times New Roman"/>
                <w:sz w:val="24"/>
                <w:szCs w:val="24"/>
              </w:rPr>
              <w:t>invazīvo</w:t>
            </w:r>
            <w:proofErr w:type="spellEnd"/>
            <w:r w:rsidR="009E44AC">
              <w:rPr>
                <w:rFonts w:ascii="Times New Roman" w:hAnsi="Times New Roman" w:cs="Times New Roman"/>
                <w:sz w:val="24"/>
                <w:szCs w:val="24"/>
              </w:rPr>
              <w:t xml:space="preserve"> </w:t>
            </w:r>
            <w:r w:rsidR="009E44AC" w:rsidRPr="00EA1E77">
              <w:rPr>
                <w:rFonts w:ascii="Times New Roman" w:hAnsi="Times New Roman" w:cs="Times New Roman"/>
                <w:sz w:val="24"/>
                <w:szCs w:val="24"/>
              </w:rPr>
              <w:t>svešzemju</w:t>
            </w:r>
            <w:r w:rsidR="009E44AC" w:rsidRPr="00956679">
              <w:rPr>
                <w:rFonts w:ascii="Times New Roman" w:hAnsi="Times New Roman" w:cs="Times New Roman"/>
                <w:sz w:val="24"/>
                <w:szCs w:val="24"/>
              </w:rPr>
              <w:t xml:space="preserve"> sugu introdukcijas un izplatīšanās profilakses un </w:t>
            </w:r>
            <w:r w:rsidR="009E44AC" w:rsidRPr="003C5287">
              <w:rPr>
                <w:rFonts w:ascii="Times New Roman" w:hAnsi="Times New Roman" w:cs="Times New Roman"/>
                <w:sz w:val="24"/>
                <w:szCs w:val="24"/>
              </w:rPr>
              <w:t>pārvaldības noteikumus</w:t>
            </w:r>
            <w:r w:rsidR="00D900A6">
              <w:rPr>
                <w:rFonts w:ascii="Times New Roman" w:hAnsi="Times New Roman" w:cs="Times New Roman"/>
                <w:sz w:val="24"/>
                <w:szCs w:val="24"/>
              </w:rPr>
              <w:t xml:space="preserve">, </w:t>
            </w:r>
            <w:r w:rsidR="000F2BDA">
              <w:rPr>
                <w:rFonts w:ascii="Times New Roman" w:hAnsi="Times New Roman" w:cs="Times New Roman"/>
                <w:sz w:val="24"/>
                <w:szCs w:val="24"/>
              </w:rPr>
              <w:t xml:space="preserve">tajos </w:t>
            </w:r>
            <w:r w:rsidR="00D900A6">
              <w:rPr>
                <w:rFonts w:ascii="Times New Roman" w:hAnsi="Times New Roman" w:cs="Times New Roman"/>
                <w:sz w:val="24"/>
                <w:szCs w:val="24"/>
              </w:rPr>
              <w:t>iekļaujot</w:t>
            </w:r>
            <w:r w:rsidR="000F2BDA">
              <w:rPr>
                <w:rFonts w:ascii="Times New Roman" w:hAnsi="Times New Roman" w:cs="Times New Roman"/>
                <w:sz w:val="24"/>
                <w:szCs w:val="24"/>
              </w:rPr>
              <w:t>:</w:t>
            </w:r>
          </w:p>
          <w:p w14:paraId="7FDDCFBB" w14:textId="116780C3" w:rsidR="000F2BDA" w:rsidRPr="00956679" w:rsidRDefault="00D900A6" w:rsidP="00956679">
            <w:pPr>
              <w:pStyle w:val="ListParagraph"/>
              <w:numPr>
                <w:ilvl w:val="0"/>
                <w:numId w:val="5"/>
              </w:numPr>
              <w:contextualSpacing w:val="0"/>
              <w:jc w:val="both"/>
              <w:rPr>
                <w:rFonts w:ascii="Times New Roman" w:hAnsi="Times New Roman" w:cs="Times New Roman"/>
                <w:bCs/>
                <w:sz w:val="24"/>
                <w:szCs w:val="24"/>
              </w:rPr>
            </w:pPr>
            <w:proofErr w:type="spellStart"/>
            <w:r w:rsidRPr="00956679">
              <w:rPr>
                <w:rFonts w:ascii="Times New Roman" w:hAnsi="Times New Roman" w:cs="Times New Roman"/>
                <w:bCs/>
                <w:sz w:val="24"/>
                <w:szCs w:val="24"/>
              </w:rPr>
              <w:lastRenderedPageBreak/>
              <w:t>invazīvo</w:t>
            </w:r>
            <w:proofErr w:type="spellEnd"/>
            <w:r w:rsidRPr="00956679">
              <w:rPr>
                <w:rFonts w:ascii="Times New Roman" w:hAnsi="Times New Roman" w:cs="Times New Roman"/>
                <w:bCs/>
                <w:sz w:val="24"/>
                <w:szCs w:val="24"/>
              </w:rPr>
              <w:t xml:space="preserve"> un potenciāli </w:t>
            </w:r>
            <w:proofErr w:type="spellStart"/>
            <w:r w:rsidRPr="00956679">
              <w:rPr>
                <w:rFonts w:ascii="Times New Roman" w:hAnsi="Times New Roman" w:cs="Times New Roman"/>
                <w:bCs/>
                <w:sz w:val="24"/>
                <w:szCs w:val="24"/>
              </w:rPr>
              <w:t>invazīvo</w:t>
            </w:r>
            <w:proofErr w:type="spellEnd"/>
            <w:r w:rsidRPr="00956679">
              <w:rPr>
                <w:rFonts w:ascii="Times New Roman" w:hAnsi="Times New Roman" w:cs="Times New Roman"/>
                <w:bCs/>
                <w:sz w:val="24"/>
                <w:szCs w:val="24"/>
              </w:rPr>
              <w:t xml:space="preserve"> augu un dzīvnieku sugu </w:t>
            </w:r>
            <w:r w:rsidRPr="00EA1E77">
              <w:rPr>
                <w:rFonts w:ascii="Times New Roman" w:hAnsi="Times New Roman" w:cs="Times New Roman"/>
                <w:bCs/>
                <w:sz w:val="24"/>
                <w:szCs w:val="24"/>
              </w:rPr>
              <w:t xml:space="preserve">prioritāšu </w:t>
            </w:r>
            <w:r w:rsidRPr="00956679">
              <w:rPr>
                <w:rFonts w:ascii="Times New Roman" w:hAnsi="Times New Roman" w:cs="Times New Roman"/>
                <w:bCs/>
                <w:sz w:val="24"/>
                <w:szCs w:val="24"/>
              </w:rPr>
              <w:t xml:space="preserve">un risku </w:t>
            </w:r>
            <w:r w:rsidRPr="00EA1E77">
              <w:rPr>
                <w:rFonts w:ascii="Times New Roman" w:hAnsi="Times New Roman" w:cs="Times New Roman"/>
                <w:bCs/>
                <w:sz w:val="24"/>
                <w:szCs w:val="24"/>
              </w:rPr>
              <w:t>izvērtēšanu</w:t>
            </w:r>
            <w:r w:rsidR="000F2BDA" w:rsidRPr="00956679">
              <w:rPr>
                <w:rFonts w:ascii="Times New Roman" w:hAnsi="Times New Roman" w:cs="Times New Roman"/>
                <w:bCs/>
                <w:sz w:val="24"/>
                <w:szCs w:val="24"/>
              </w:rPr>
              <w:t>;</w:t>
            </w:r>
          </w:p>
          <w:p w14:paraId="5EDA2864" w14:textId="5CAAC7C4" w:rsidR="000F2BDA" w:rsidRPr="00956679" w:rsidRDefault="00A85DAC" w:rsidP="00956679">
            <w:pPr>
              <w:pStyle w:val="ListParagraph"/>
              <w:numPr>
                <w:ilvl w:val="0"/>
                <w:numId w:val="5"/>
              </w:numPr>
              <w:contextualSpacing w:val="0"/>
              <w:jc w:val="both"/>
              <w:rPr>
                <w:rFonts w:ascii="Times New Roman" w:hAnsi="Times New Roman" w:cs="Times New Roman"/>
                <w:bCs/>
                <w:sz w:val="24"/>
                <w:szCs w:val="24"/>
              </w:rPr>
            </w:pPr>
            <w:proofErr w:type="spellStart"/>
            <w:r w:rsidRPr="00956679">
              <w:rPr>
                <w:rFonts w:ascii="Times New Roman" w:hAnsi="Times New Roman" w:cs="Times New Roman"/>
                <w:bCs/>
                <w:sz w:val="24"/>
                <w:szCs w:val="24"/>
              </w:rPr>
              <w:t>invazīvo</w:t>
            </w:r>
            <w:proofErr w:type="spellEnd"/>
            <w:r w:rsidRPr="00956679">
              <w:rPr>
                <w:rFonts w:ascii="Times New Roman" w:hAnsi="Times New Roman" w:cs="Times New Roman"/>
                <w:bCs/>
                <w:sz w:val="24"/>
                <w:szCs w:val="24"/>
              </w:rPr>
              <w:t xml:space="preserve"> sugu saraksta veidošanas kārtību, </w:t>
            </w:r>
            <w:r w:rsidR="00D900A6" w:rsidRPr="00EA1E77">
              <w:rPr>
                <w:rFonts w:ascii="Times New Roman" w:hAnsi="Times New Roman" w:cs="Times New Roman"/>
                <w:bCs/>
                <w:sz w:val="24"/>
                <w:szCs w:val="24"/>
              </w:rPr>
              <w:t xml:space="preserve">vienlaikus likumprojektā “Grozījumi Augu aizsardzības likumā” izslēdzot deleģējumu izdot Latvijas </w:t>
            </w:r>
            <w:proofErr w:type="spellStart"/>
            <w:r w:rsidR="00D900A6" w:rsidRPr="00EA1E77">
              <w:rPr>
                <w:rFonts w:ascii="Times New Roman" w:hAnsi="Times New Roman" w:cs="Times New Roman"/>
                <w:bCs/>
                <w:sz w:val="24"/>
                <w:szCs w:val="24"/>
              </w:rPr>
              <w:t>invazīvo</w:t>
            </w:r>
            <w:proofErr w:type="spellEnd"/>
            <w:r w:rsidR="00D900A6" w:rsidRPr="00956679">
              <w:rPr>
                <w:rFonts w:ascii="Times New Roman" w:hAnsi="Times New Roman" w:cs="Times New Roman"/>
                <w:bCs/>
                <w:sz w:val="24"/>
                <w:szCs w:val="24"/>
              </w:rPr>
              <w:t xml:space="preserve"> augu sugu sarakstu</w:t>
            </w:r>
            <w:r w:rsidR="000F2BDA" w:rsidRPr="00956679">
              <w:rPr>
                <w:rFonts w:ascii="Times New Roman" w:hAnsi="Times New Roman" w:cs="Times New Roman"/>
                <w:bCs/>
                <w:sz w:val="24"/>
                <w:szCs w:val="24"/>
              </w:rPr>
              <w:t>;</w:t>
            </w:r>
          </w:p>
          <w:p w14:paraId="08426F9B" w14:textId="5D85A967" w:rsidR="000F2BDA" w:rsidRDefault="000F2BDA" w:rsidP="00956679">
            <w:pPr>
              <w:pStyle w:val="ListParagraph"/>
              <w:numPr>
                <w:ilvl w:val="0"/>
                <w:numId w:val="5"/>
              </w:numPr>
              <w:contextualSpacing w:val="0"/>
              <w:jc w:val="both"/>
              <w:rPr>
                <w:rFonts w:ascii="Times New Roman" w:hAnsi="Times New Roman" w:cs="Times New Roman"/>
                <w:bCs/>
                <w:sz w:val="24"/>
                <w:szCs w:val="24"/>
              </w:rPr>
            </w:pPr>
            <w:r w:rsidRPr="00956679">
              <w:rPr>
                <w:rFonts w:ascii="Times New Roman" w:hAnsi="Times New Roman" w:cs="Times New Roman"/>
                <w:bCs/>
                <w:sz w:val="24"/>
                <w:szCs w:val="24"/>
              </w:rPr>
              <w:t xml:space="preserve">atļauju sistēmas darbību ar </w:t>
            </w:r>
            <w:proofErr w:type="spellStart"/>
            <w:r w:rsidRPr="00956679">
              <w:rPr>
                <w:rFonts w:ascii="Times New Roman" w:hAnsi="Times New Roman" w:cs="Times New Roman"/>
                <w:bCs/>
                <w:sz w:val="24"/>
                <w:szCs w:val="24"/>
              </w:rPr>
              <w:t>invazīvām</w:t>
            </w:r>
            <w:proofErr w:type="spellEnd"/>
            <w:r w:rsidRPr="00956679">
              <w:rPr>
                <w:rFonts w:ascii="Times New Roman" w:hAnsi="Times New Roman" w:cs="Times New Roman"/>
                <w:bCs/>
                <w:sz w:val="24"/>
                <w:szCs w:val="24"/>
              </w:rPr>
              <w:t xml:space="preserve"> sugām, lai ieviestu regulas 8. un 9. pantā noteikto atļauju sistēmu </w:t>
            </w:r>
            <w:proofErr w:type="spellStart"/>
            <w:r w:rsidRPr="00956679">
              <w:rPr>
                <w:rFonts w:ascii="Times New Roman" w:hAnsi="Times New Roman" w:cs="Times New Roman"/>
                <w:bCs/>
                <w:sz w:val="24"/>
                <w:szCs w:val="24"/>
              </w:rPr>
              <w:t>invazīvo</w:t>
            </w:r>
            <w:proofErr w:type="spellEnd"/>
            <w:r w:rsidRPr="00956679">
              <w:rPr>
                <w:rFonts w:ascii="Times New Roman" w:hAnsi="Times New Roman" w:cs="Times New Roman"/>
                <w:bCs/>
                <w:sz w:val="24"/>
                <w:szCs w:val="24"/>
              </w:rPr>
              <w:t xml:space="preserve"> sugu izmantošanai pētniecībai, </w:t>
            </w:r>
            <w:proofErr w:type="spellStart"/>
            <w:r w:rsidRPr="00956679">
              <w:rPr>
                <w:rFonts w:ascii="Times New Roman" w:hAnsi="Times New Roman" w:cs="Times New Roman"/>
                <w:bCs/>
                <w:i/>
                <w:sz w:val="24"/>
                <w:szCs w:val="24"/>
              </w:rPr>
              <w:t>ex</w:t>
            </w:r>
            <w:proofErr w:type="spellEnd"/>
            <w:r w:rsidRPr="00956679">
              <w:rPr>
                <w:rFonts w:ascii="Times New Roman" w:hAnsi="Times New Roman" w:cs="Times New Roman"/>
                <w:bCs/>
                <w:i/>
                <w:sz w:val="24"/>
                <w:szCs w:val="24"/>
              </w:rPr>
              <w:t> situ</w:t>
            </w:r>
            <w:r w:rsidRPr="00956679">
              <w:rPr>
                <w:rFonts w:ascii="Times New Roman" w:hAnsi="Times New Roman" w:cs="Times New Roman"/>
                <w:bCs/>
                <w:sz w:val="24"/>
                <w:szCs w:val="24"/>
              </w:rPr>
              <w:t xml:space="preserve"> saglabāšanai, ražošanai zinātnes vajadzībām ar turpmāku izmantošanu medicīnā un izmantošanu citiem mērķiem neatliekamu sabiedrības interešu labā;</w:t>
            </w:r>
          </w:p>
          <w:p w14:paraId="0686722C" w14:textId="3D108C25" w:rsidR="005A3C1A" w:rsidRDefault="005A3C1A" w:rsidP="00956679">
            <w:pPr>
              <w:pStyle w:val="ListParagraph"/>
              <w:numPr>
                <w:ilvl w:val="0"/>
                <w:numId w:val="5"/>
              </w:numPr>
              <w:contextualSpacing w:val="0"/>
              <w:jc w:val="both"/>
              <w:rPr>
                <w:rFonts w:ascii="Times New Roman" w:hAnsi="Times New Roman" w:cs="Times New Roman"/>
                <w:bCs/>
                <w:sz w:val="24"/>
                <w:szCs w:val="24"/>
              </w:rPr>
            </w:pPr>
            <w:r w:rsidRPr="005A3C1A">
              <w:rPr>
                <w:rFonts w:ascii="Times New Roman" w:hAnsi="Times New Roman" w:cs="Times New Roman"/>
                <w:bCs/>
                <w:sz w:val="24"/>
                <w:szCs w:val="24"/>
              </w:rPr>
              <w:t>sugu uzraudzību – monitoringu, ātru atklāšanu, informācijas apmaiņu un publiskojamo saturu par sugām</w:t>
            </w:r>
            <w:r>
              <w:rPr>
                <w:rFonts w:ascii="Times New Roman" w:hAnsi="Times New Roman" w:cs="Times New Roman"/>
                <w:bCs/>
                <w:sz w:val="24"/>
                <w:szCs w:val="24"/>
              </w:rPr>
              <w:t>;</w:t>
            </w:r>
          </w:p>
          <w:p w14:paraId="7734265A" w14:textId="5E72D836" w:rsidR="005A3C1A" w:rsidRPr="00956679" w:rsidRDefault="005A3C1A" w:rsidP="00956679">
            <w:pPr>
              <w:pStyle w:val="ListParagraph"/>
              <w:numPr>
                <w:ilvl w:val="0"/>
                <w:numId w:val="5"/>
              </w:numPr>
              <w:contextualSpacing w:val="0"/>
              <w:jc w:val="both"/>
              <w:rPr>
                <w:rFonts w:ascii="Times New Roman" w:hAnsi="Times New Roman" w:cs="Times New Roman"/>
                <w:bCs/>
                <w:sz w:val="24"/>
                <w:szCs w:val="24"/>
              </w:rPr>
            </w:pPr>
            <w:r w:rsidRPr="00956679">
              <w:rPr>
                <w:rFonts w:ascii="Times New Roman" w:hAnsi="Times New Roman" w:cs="Times New Roman"/>
                <w:bCs/>
                <w:sz w:val="24"/>
                <w:szCs w:val="24"/>
              </w:rPr>
              <w:t>sugu pārvaldību – kontroli uz robežām, sugu izplatības ierobežošan</w:t>
            </w:r>
            <w:r>
              <w:rPr>
                <w:rFonts w:ascii="Times New Roman" w:hAnsi="Times New Roman" w:cs="Times New Roman"/>
                <w:bCs/>
                <w:sz w:val="24"/>
                <w:szCs w:val="24"/>
              </w:rPr>
              <w:t>as</w:t>
            </w:r>
            <w:r w:rsidRPr="00956679">
              <w:rPr>
                <w:rFonts w:ascii="Times New Roman" w:hAnsi="Times New Roman" w:cs="Times New Roman"/>
                <w:bCs/>
                <w:sz w:val="24"/>
                <w:szCs w:val="24"/>
              </w:rPr>
              <w:t xml:space="preserve"> vai iznīcināšan</w:t>
            </w:r>
            <w:r>
              <w:rPr>
                <w:rFonts w:ascii="Times New Roman" w:hAnsi="Times New Roman" w:cs="Times New Roman"/>
                <w:bCs/>
                <w:sz w:val="24"/>
                <w:szCs w:val="24"/>
              </w:rPr>
              <w:t>as pasākumus</w:t>
            </w:r>
            <w:r w:rsidRPr="00956679">
              <w:rPr>
                <w:rFonts w:ascii="Times New Roman" w:hAnsi="Times New Roman" w:cs="Times New Roman"/>
                <w:bCs/>
                <w:sz w:val="24"/>
                <w:szCs w:val="24"/>
              </w:rPr>
              <w:t xml:space="preserve">, lai nodrošinātu </w:t>
            </w:r>
            <w:proofErr w:type="spellStart"/>
            <w:r w:rsidRPr="00956679">
              <w:rPr>
                <w:rFonts w:ascii="Times New Roman" w:hAnsi="Times New Roman" w:cs="Times New Roman"/>
                <w:bCs/>
                <w:sz w:val="24"/>
                <w:szCs w:val="24"/>
              </w:rPr>
              <w:t>invazīvo</w:t>
            </w:r>
            <w:proofErr w:type="spellEnd"/>
            <w:r w:rsidRPr="00956679">
              <w:rPr>
                <w:rFonts w:ascii="Times New Roman" w:hAnsi="Times New Roman" w:cs="Times New Roman"/>
                <w:bCs/>
                <w:sz w:val="24"/>
                <w:szCs w:val="24"/>
              </w:rPr>
              <w:t xml:space="preserve"> sugu koordinētu ierobežošanu visā Latvijas teritorijā un sadarbībā ar citām ES dalībvalstīm, nosakot regulējumu konkrētu augu</w:t>
            </w:r>
            <w:r>
              <w:rPr>
                <w:rFonts w:ascii="Times New Roman" w:hAnsi="Times New Roman" w:cs="Times New Roman"/>
                <w:bCs/>
                <w:sz w:val="24"/>
                <w:szCs w:val="24"/>
              </w:rPr>
              <w:t xml:space="preserve"> un </w:t>
            </w:r>
            <w:r w:rsidRPr="00956679">
              <w:rPr>
                <w:rFonts w:ascii="Times New Roman" w:hAnsi="Times New Roman" w:cs="Times New Roman"/>
                <w:bCs/>
                <w:sz w:val="24"/>
                <w:szCs w:val="24"/>
              </w:rPr>
              <w:t xml:space="preserve">dzīvnieku sugām, </w:t>
            </w:r>
            <w:r w:rsidRPr="00EA1E77">
              <w:rPr>
                <w:rFonts w:ascii="Times New Roman" w:hAnsi="Times New Roman" w:cs="Times New Roman"/>
                <w:bCs/>
                <w:sz w:val="24"/>
                <w:szCs w:val="24"/>
              </w:rPr>
              <w:t>ņemot vērā ietekm</w:t>
            </w:r>
            <w:r>
              <w:rPr>
                <w:rFonts w:ascii="Times New Roman" w:hAnsi="Times New Roman" w:cs="Times New Roman"/>
                <w:bCs/>
                <w:sz w:val="24"/>
                <w:szCs w:val="24"/>
              </w:rPr>
              <w:t xml:space="preserve">i uz </w:t>
            </w:r>
            <w:proofErr w:type="spellStart"/>
            <w:r>
              <w:rPr>
                <w:rFonts w:ascii="Times New Roman" w:hAnsi="Times New Roman" w:cs="Times New Roman"/>
                <w:bCs/>
                <w:sz w:val="24"/>
                <w:szCs w:val="24"/>
              </w:rPr>
              <w:t>nemērķa</w:t>
            </w:r>
            <w:proofErr w:type="spellEnd"/>
            <w:r>
              <w:rPr>
                <w:rFonts w:ascii="Times New Roman" w:hAnsi="Times New Roman" w:cs="Times New Roman"/>
                <w:bCs/>
                <w:sz w:val="24"/>
                <w:szCs w:val="24"/>
              </w:rPr>
              <w:t xml:space="preserve"> sugām un dzīvotnēm, vidi, cilvēku veselību</w:t>
            </w:r>
            <w:r w:rsidRPr="00EA1E77">
              <w:rPr>
                <w:rFonts w:ascii="Times New Roman" w:hAnsi="Times New Roman" w:cs="Times New Roman"/>
                <w:bCs/>
                <w:sz w:val="24"/>
                <w:szCs w:val="24"/>
              </w:rPr>
              <w:t xml:space="preserve"> un izmaksu</w:t>
            </w:r>
            <w:r>
              <w:rPr>
                <w:rFonts w:ascii="Times New Roman" w:hAnsi="Times New Roman" w:cs="Times New Roman"/>
                <w:bCs/>
                <w:sz w:val="24"/>
                <w:szCs w:val="24"/>
              </w:rPr>
              <w:t xml:space="preserve"> ieguvumu analīzi</w:t>
            </w:r>
            <w:r w:rsidRPr="00956679">
              <w:rPr>
                <w:rFonts w:ascii="Times New Roman" w:hAnsi="Times New Roman" w:cs="Times New Roman"/>
                <w:bCs/>
                <w:sz w:val="24"/>
                <w:szCs w:val="24"/>
              </w:rPr>
              <w:t>,</w:t>
            </w:r>
            <w:r>
              <w:rPr>
                <w:rFonts w:ascii="Times New Roman" w:hAnsi="Times New Roman" w:cs="Times New Roman"/>
                <w:bCs/>
                <w:sz w:val="24"/>
                <w:szCs w:val="24"/>
              </w:rPr>
              <w:t xml:space="preserve"> t.sk. </w:t>
            </w:r>
            <w:r w:rsidRPr="00BC2644">
              <w:rPr>
                <w:rFonts w:ascii="Times New Roman" w:hAnsi="Times New Roman" w:cs="Times New Roman"/>
                <w:bCs/>
                <w:sz w:val="24"/>
                <w:szCs w:val="24"/>
              </w:rPr>
              <w:t>organizēta</w:t>
            </w:r>
            <w:r>
              <w:rPr>
                <w:rFonts w:ascii="Times New Roman" w:hAnsi="Times New Roman" w:cs="Times New Roman"/>
                <w:bCs/>
                <w:sz w:val="24"/>
                <w:szCs w:val="24"/>
              </w:rPr>
              <w:t>s</w:t>
            </w:r>
            <w:r w:rsidRPr="00BC2644">
              <w:rPr>
                <w:rFonts w:ascii="Times New Roman" w:hAnsi="Times New Roman" w:cs="Times New Roman"/>
                <w:bCs/>
                <w:sz w:val="24"/>
                <w:szCs w:val="24"/>
              </w:rPr>
              <w:t xml:space="preserve"> un koordinēta</w:t>
            </w:r>
            <w:r>
              <w:rPr>
                <w:rFonts w:ascii="Times New Roman" w:hAnsi="Times New Roman" w:cs="Times New Roman"/>
                <w:bCs/>
                <w:sz w:val="24"/>
                <w:szCs w:val="24"/>
              </w:rPr>
              <w:t>s</w:t>
            </w:r>
            <w:r w:rsidRPr="00BC2644">
              <w:rPr>
                <w:rFonts w:ascii="Times New Roman" w:hAnsi="Times New Roman" w:cs="Times New Roman"/>
                <w:bCs/>
                <w:sz w:val="24"/>
                <w:szCs w:val="24"/>
              </w:rPr>
              <w:t xml:space="preserve"> izskaušana</w:t>
            </w:r>
            <w:r>
              <w:rPr>
                <w:rFonts w:ascii="Times New Roman" w:hAnsi="Times New Roman" w:cs="Times New Roman"/>
                <w:bCs/>
                <w:sz w:val="24"/>
                <w:szCs w:val="24"/>
              </w:rPr>
              <w:t>s</w:t>
            </w:r>
            <w:r w:rsidRPr="00BC2644">
              <w:rPr>
                <w:rFonts w:ascii="Times New Roman" w:hAnsi="Times New Roman" w:cs="Times New Roman"/>
                <w:bCs/>
                <w:sz w:val="24"/>
                <w:szCs w:val="24"/>
              </w:rPr>
              <w:t xml:space="preserve"> valsts mērogā ekonomisk</w:t>
            </w:r>
            <w:r>
              <w:rPr>
                <w:rFonts w:ascii="Times New Roman" w:hAnsi="Times New Roman" w:cs="Times New Roman"/>
                <w:bCs/>
                <w:sz w:val="24"/>
                <w:szCs w:val="24"/>
              </w:rPr>
              <w:t>o</w:t>
            </w:r>
            <w:r w:rsidRPr="00BC2644">
              <w:rPr>
                <w:rFonts w:ascii="Times New Roman" w:hAnsi="Times New Roman" w:cs="Times New Roman"/>
                <w:bCs/>
                <w:sz w:val="24"/>
                <w:szCs w:val="24"/>
              </w:rPr>
              <w:t xml:space="preserve"> pamatot</w:t>
            </w:r>
            <w:r>
              <w:rPr>
                <w:rFonts w:ascii="Times New Roman" w:hAnsi="Times New Roman" w:cs="Times New Roman"/>
                <w:bCs/>
                <w:sz w:val="24"/>
                <w:szCs w:val="24"/>
              </w:rPr>
              <w:t>ību</w:t>
            </w:r>
            <w:r>
              <w:rPr>
                <w:rFonts w:ascii="Times New Roman" w:hAnsi="Times New Roman" w:cs="Times New Roman"/>
                <w:bCs/>
                <w:sz w:val="24"/>
                <w:szCs w:val="24"/>
              </w:rPr>
              <w:t>, ātru izskaušanu agrīnā invāzijas stadijā. V</w:t>
            </w:r>
            <w:r w:rsidRPr="00EA1E77">
              <w:rPr>
                <w:rFonts w:ascii="Times New Roman" w:hAnsi="Times New Roman" w:cs="Times New Roman"/>
                <w:bCs/>
                <w:sz w:val="24"/>
                <w:szCs w:val="24"/>
              </w:rPr>
              <w:t xml:space="preserve">ienlaikus </w:t>
            </w:r>
            <w:r>
              <w:rPr>
                <w:rFonts w:ascii="Times New Roman" w:hAnsi="Times New Roman" w:cs="Times New Roman"/>
                <w:bCs/>
                <w:sz w:val="24"/>
                <w:szCs w:val="24"/>
              </w:rPr>
              <w:t xml:space="preserve">paredzot </w:t>
            </w:r>
            <w:r w:rsidRPr="00EA1E77">
              <w:rPr>
                <w:rFonts w:ascii="Times New Roman" w:hAnsi="Times New Roman" w:cs="Times New Roman"/>
                <w:bCs/>
                <w:sz w:val="24"/>
                <w:szCs w:val="24"/>
              </w:rPr>
              <w:t>likumprojektā “Grozījumi Augu aizsardzības likumā”</w:t>
            </w:r>
            <w:r w:rsidRPr="00956679">
              <w:rPr>
                <w:rFonts w:ascii="Times New Roman" w:hAnsi="Times New Roman" w:cs="Times New Roman"/>
                <w:bCs/>
                <w:sz w:val="24"/>
                <w:szCs w:val="24"/>
              </w:rPr>
              <w:t xml:space="preserve"> izslē</w:t>
            </w:r>
            <w:r>
              <w:rPr>
                <w:rFonts w:ascii="Times New Roman" w:hAnsi="Times New Roman" w:cs="Times New Roman"/>
                <w:bCs/>
                <w:sz w:val="24"/>
                <w:szCs w:val="24"/>
              </w:rPr>
              <w:t xml:space="preserve">gt </w:t>
            </w:r>
            <w:r w:rsidRPr="00956679">
              <w:rPr>
                <w:rFonts w:ascii="Times New Roman" w:hAnsi="Times New Roman" w:cs="Times New Roman"/>
                <w:bCs/>
                <w:sz w:val="24"/>
                <w:szCs w:val="24"/>
              </w:rPr>
              <w:t xml:space="preserve">deleģējumu noteikt </w:t>
            </w:r>
            <w:proofErr w:type="spellStart"/>
            <w:r w:rsidRPr="00956679">
              <w:rPr>
                <w:rFonts w:ascii="Times New Roman" w:hAnsi="Times New Roman" w:cs="Times New Roman"/>
                <w:bCs/>
                <w:sz w:val="24"/>
                <w:szCs w:val="24"/>
              </w:rPr>
              <w:t>invazīvo</w:t>
            </w:r>
            <w:proofErr w:type="spellEnd"/>
            <w:r w:rsidRPr="00956679">
              <w:rPr>
                <w:rFonts w:ascii="Times New Roman" w:hAnsi="Times New Roman" w:cs="Times New Roman"/>
                <w:bCs/>
                <w:sz w:val="24"/>
                <w:szCs w:val="24"/>
              </w:rPr>
              <w:t xml:space="preserve"> augu sugu izplatības ierobežošanas kārtību</w:t>
            </w:r>
            <w:r>
              <w:rPr>
                <w:rFonts w:ascii="Times New Roman" w:hAnsi="Times New Roman" w:cs="Times New Roman"/>
                <w:bCs/>
                <w:sz w:val="24"/>
                <w:szCs w:val="24"/>
              </w:rPr>
              <w:t>;</w:t>
            </w:r>
          </w:p>
          <w:p w14:paraId="51FCFEA3" w14:textId="02B4E494" w:rsidR="00DB4DC0" w:rsidRPr="00F45B98" w:rsidRDefault="000F2BDA" w:rsidP="00956679">
            <w:pPr>
              <w:pStyle w:val="ListParagraph"/>
              <w:numPr>
                <w:ilvl w:val="0"/>
                <w:numId w:val="5"/>
              </w:numPr>
              <w:contextualSpacing w:val="0"/>
              <w:jc w:val="both"/>
              <w:rPr>
                <w:rFonts w:ascii="Times New Roman" w:hAnsi="Times New Roman" w:cs="Times New Roman"/>
                <w:bCs/>
                <w:sz w:val="24"/>
                <w:szCs w:val="24"/>
              </w:rPr>
            </w:pPr>
            <w:proofErr w:type="spellStart"/>
            <w:r w:rsidRPr="00F45B98">
              <w:rPr>
                <w:rFonts w:ascii="Times New Roman" w:hAnsi="Times New Roman" w:cs="Times New Roman"/>
                <w:bCs/>
                <w:sz w:val="24"/>
                <w:szCs w:val="24"/>
              </w:rPr>
              <w:t>invazīvo</w:t>
            </w:r>
            <w:proofErr w:type="spellEnd"/>
            <w:r w:rsidRPr="00F45B98">
              <w:rPr>
                <w:rFonts w:ascii="Times New Roman" w:hAnsi="Times New Roman" w:cs="Times New Roman"/>
                <w:bCs/>
                <w:sz w:val="24"/>
                <w:szCs w:val="24"/>
              </w:rPr>
              <w:t xml:space="preserve"> dzīvnieku sugu turēšanas vietu reģistrācijas kārtību, lai nodrošinātu, ka sugu īpatņi, kuri tiek turēti kā </w:t>
            </w:r>
            <w:proofErr w:type="spellStart"/>
            <w:r w:rsidRPr="00F45B98">
              <w:rPr>
                <w:rFonts w:ascii="Times New Roman" w:hAnsi="Times New Roman" w:cs="Times New Roman"/>
                <w:bCs/>
                <w:sz w:val="24"/>
                <w:szCs w:val="24"/>
              </w:rPr>
              <w:t>lolojumdzīvnieki</w:t>
            </w:r>
            <w:proofErr w:type="spellEnd"/>
            <w:r w:rsidRPr="00F45B98">
              <w:rPr>
                <w:rFonts w:ascii="Times New Roman" w:hAnsi="Times New Roman" w:cs="Times New Roman"/>
                <w:bCs/>
                <w:sz w:val="24"/>
                <w:szCs w:val="24"/>
              </w:rPr>
              <w:t xml:space="preserve"> (piem., </w:t>
            </w:r>
            <w:proofErr w:type="spellStart"/>
            <w:r w:rsidRPr="00F45B98">
              <w:rPr>
                <w:rFonts w:ascii="Times New Roman" w:hAnsi="Times New Roman" w:cs="Times New Roman"/>
                <w:bCs/>
                <w:sz w:val="24"/>
                <w:szCs w:val="24"/>
              </w:rPr>
              <w:t>sarkanausu</w:t>
            </w:r>
            <w:proofErr w:type="spellEnd"/>
            <w:r w:rsidRPr="00F45B98">
              <w:rPr>
                <w:rFonts w:ascii="Times New Roman" w:hAnsi="Times New Roman" w:cs="Times New Roman"/>
                <w:bCs/>
                <w:sz w:val="24"/>
                <w:szCs w:val="24"/>
              </w:rPr>
              <w:t xml:space="preserve"> bruņurupucis), varētu palikt līdz to dabiskajai nāvei pie saviem īpašniekiem, kā to paredz </w:t>
            </w:r>
            <w:r w:rsidR="00D4651C" w:rsidRPr="00F45B98">
              <w:rPr>
                <w:rFonts w:ascii="Times New Roman" w:eastAsia="Times New Roman" w:hAnsi="Times New Roman" w:cs="Times New Roman"/>
                <w:sz w:val="24"/>
                <w:szCs w:val="24"/>
                <w:lang w:eastAsia="lv-LV"/>
              </w:rPr>
              <w:t>Regulas Nr. 1143/2014</w:t>
            </w:r>
            <w:r w:rsidRPr="00F45B98">
              <w:rPr>
                <w:rFonts w:ascii="Times New Roman" w:hAnsi="Times New Roman" w:cs="Times New Roman"/>
                <w:bCs/>
                <w:sz w:val="24"/>
                <w:szCs w:val="24"/>
              </w:rPr>
              <w:t xml:space="preserve"> 31. pants</w:t>
            </w:r>
            <w:r w:rsidR="00F45B98" w:rsidRPr="00F45B98">
              <w:rPr>
                <w:rFonts w:ascii="Times New Roman" w:hAnsi="Times New Roman" w:cs="Times New Roman"/>
                <w:bCs/>
                <w:sz w:val="24"/>
                <w:szCs w:val="24"/>
              </w:rPr>
              <w:t>.</w:t>
            </w:r>
          </w:p>
          <w:p w14:paraId="36CE90AA" w14:textId="35AB8B9F" w:rsidR="00312267" w:rsidRPr="00956679" w:rsidRDefault="003C5287" w:rsidP="00956679">
            <w:pPr>
              <w:ind w:firstLine="720"/>
              <w:jc w:val="both"/>
              <w:rPr>
                <w:rFonts w:ascii="Times New Roman" w:hAnsi="Times New Roman" w:cs="Times New Roman"/>
                <w:bCs/>
                <w:color w:val="BFBFBF" w:themeColor="background1" w:themeShade="BF"/>
                <w:sz w:val="24"/>
                <w:szCs w:val="24"/>
              </w:rPr>
            </w:pPr>
            <w:r w:rsidRPr="00A02574">
              <w:rPr>
                <w:rFonts w:ascii="Times New Roman" w:hAnsi="Times New Roman" w:cs="Times New Roman"/>
                <w:sz w:val="24"/>
                <w:szCs w:val="24"/>
              </w:rPr>
              <w:t xml:space="preserve">22) </w:t>
            </w:r>
            <w:r w:rsidR="009E44AC" w:rsidRPr="00956679">
              <w:rPr>
                <w:rFonts w:ascii="Times New Roman" w:hAnsi="Times New Roman" w:cs="Times New Roman"/>
                <w:sz w:val="24"/>
                <w:szCs w:val="24"/>
              </w:rPr>
              <w:t>noteikumus</w:t>
            </w:r>
            <w:r w:rsidR="009E44AC" w:rsidRPr="00A02574">
              <w:rPr>
                <w:rFonts w:ascii="Times New Roman" w:hAnsi="Times New Roman" w:cs="Times New Roman"/>
                <w:sz w:val="24"/>
                <w:szCs w:val="24"/>
              </w:rPr>
              <w:t xml:space="preserve"> </w:t>
            </w:r>
            <w:r w:rsidR="009E44AC" w:rsidRPr="00956679">
              <w:rPr>
                <w:rFonts w:ascii="Times New Roman" w:hAnsi="Times New Roman" w:cs="Times New Roman"/>
                <w:sz w:val="24"/>
                <w:szCs w:val="24"/>
              </w:rPr>
              <w:t xml:space="preserve">par </w:t>
            </w:r>
            <w:proofErr w:type="spellStart"/>
            <w:r w:rsidR="009E44AC" w:rsidRPr="00956679">
              <w:rPr>
                <w:rFonts w:ascii="Times New Roman" w:hAnsi="Times New Roman" w:cs="Times New Roman"/>
                <w:sz w:val="24"/>
                <w:szCs w:val="24"/>
              </w:rPr>
              <w:t>invazīvo</w:t>
            </w:r>
            <w:proofErr w:type="spellEnd"/>
            <w:r w:rsidR="009E44AC" w:rsidRPr="00956679">
              <w:rPr>
                <w:rFonts w:ascii="Times New Roman" w:hAnsi="Times New Roman" w:cs="Times New Roman"/>
                <w:sz w:val="24"/>
                <w:szCs w:val="24"/>
              </w:rPr>
              <w:t xml:space="preserve"> sugu sarakstu</w:t>
            </w:r>
            <w:r w:rsidR="001C3DB8" w:rsidRPr="00A02574">
              <w:rPr>
                <w:rFonts w:ascii="Times New Roman" w:hAnsi="Times New Roman" w:cs="Times New Roman"/>
                <w:sz w:val="24"/>
                <w:szCs w:val="24"/>
              </w:rPr>
              <w:t xml:space="preserve">, iekļaujot </w:t>
            </w:r>
            <w:proofErr w:type="spellStart"/>
            <w:r w:rsidR="001C3DB8" w:rsidRPr="00A02574">
              <w:rPr>
                <w:rFonts w:ascii="Times New Roman" w:hAnsi="Times New Roman" w:cs="Times New Roman"/>
                <w:sz w:val="24"/>
                <w:szCs w:val="24"/>
              </w:rPr>
              <w:t>invazīvās</w:t>
            </w:r>
            <w:proofErr w:type="spellEnd"/>
            <w:r w:rsidR="001C3DB8" w:rsidRPr="00A02574">
              <w:rPr>
                <w:rFonts w:ascii="Times New Roman" w:hAnsi="Times New Roman" w:cs="Times New Roman"/>
                <w:sz w:val="24"/>
                <w:szCs w:val="24"/>
              </w:rPr>
              <w:t xml:space="preserve"> sugas, kas rada bažas Eiropas Savienībai</w:t>
            </w:r>
            <w:r w:rsidR="00083A36" w:rsidRPr="00A02574">
              <w:rPr>
                <w:rFonts w:ascii="Times New Roman" w:hAnsi="Times New Roman" w:cs="Times New Roman"/>
                <w:sz w:val="24"/>
                <w:szCs w:val="24"/>
              </w:rPr>
              <w:t xml:space="preserve"> un iekļautas Komisijas īstenošanas Regulās 2016/1141, 2017/1263 un 2019/1262</w:t>
            </w:r>
            <w:r w:rsidR="001C3DB8" w:rsidRPr="00A02574">
              <w:rPr>
                <w:rFonts w:ascii="Times New Roman" w:hAnsi="Times New Roman" w:cs="Times New Roman"/>
                <w:sz w:val="24"/>
                <w:szCs w:val="24"/>
              </w:rPr>
              <w:t xml:space="preserve">, lai </w:t>
            </w:r>
            <w:r w:rsidR="00083A36" w:rsidRPr="00A02574">
              <w:rPr>
                <w:rFonts w:ascii="Times New Roman" w:hAnsi="Times New Roman" w:cs="Times New Roman"/>
                <w:sz w:val="24"/>
                <w:szCs w:val="24"/>
              </w:rPr>
              <w:t xml:space="preserve">atvieglotu likuma piemērošanu un Latvijas </w:t>
            </w:r>
            <w:proofErr w:type="spellStart"/>
            <w:r w:rsidR="00083A36" w:rsidRPr="00A02574">
              <w:rPr>
                <w:rFonts w:ascii="Times New Roman" w:hAnsi="Times New Roman" w:cs="Times New Roman"/>
                <w:sz w:val="24"/>
                <w:szCs w:val="24"/>
              </w:rPr>
              <w:t>invazīvās</w:t>
            </w:r>
            <w:proofErr w:type="spellEnd"/>
            <w:r w:rsidR="00083A36" w:rsidRPr="00A02574">
              <w:rPr>
                <w:rFonts w:ascii="Times New Roman" w:hAnsi="Times New Roman" w:cs="Times New Roman"/>
                <w:sz w:val="24"/>
                <w:szCs w:val="24"/>
              </w:rPr>
              <w:t xml:space="preserve"> sugas, kas nav iekļautas Eiropas Savienības </w:t>
            </w:r>
            <w:proofErr w:type="spellStart"/>
            <w:r w:rsidR="00083A36" w:rsidRPr="00A02574">
              <w:rPr>
                <w:rFonts w:ascii="Times New Roman" w:hAnsi="Times New Roman" w:cs="Times New Roman"/>
                <w:sz w:val="24"/>
                <w:szCs w:val="24"/>
              </w:rPr>
              <w:t>invazīvo</w:t>
            </w:r>
            <w:proofErr w:type="spellEnd"/>
            <w:r w:rsidR="00083A36" w:rsidRPr="00A02574">
              <w:rPr>
                <w:rFonts w:ascii="Times New Roman" w:hAnsi="Times New Roman" w:cs="Times New Roman"/>
                <w:sz w:val="24"/>
                <w:szCs w:val="24"/>
              </w:rPr>
              <w:t xml:space="preserve"> sugu sarakstā, tomēr saskaņā ar zinātniskiem pierādījumiem, neatkarīgi no izplatības, Latvijā ir uzskatāmas par </w:t>
            </w:r>
            <w:proofErr w:type="spellStart"/>
            <w:r w:rsidR="00083A36" w:rsidRPr="00A02574">
              <w:rPr>
                <w:rFonts w:ascii="Times New Roman" w:hAnsi="Times New Roman" w:cs="Times New Roman"/>
                <w:sz w:val="24"/>
                <w:szCs w:val="24"/>
              </w:rPr>
              <w:t>invazīvām</w:t>
            </w:r>
            <w:proofErr w:type="spellEnd"/>
            <w:r w:rsidR="00083A36" w:rsidRPr="00A02574">
              <w:rPr>
                <w:rFonts w:ascii="Times New Roman" w:hAnsi="Times New Roman" w:cs="Times New Roman"/>
                <w:sz w:val="24"/>
                <w:szCs w:val="24"/>
              </w:rPr>
              <w:t>.</w:t>
            </w:r>
          </w:p>
          <w:p w14:paraId="0DDE5E8B" w14:textId="655A0A6C" w:rsidR="00C76D69" w:rsidRDefault="00CD1EA3" w:rsidP="00956679">
            <w:pPr>
              <w:pStyle w:val="ListParagraph"/>
              <w:numPr>
                <w:ilvl w:val="0"/>
                <w:numId w:val="3"/>
              </w:numPr>
              <w:ind w:left="0" w:firstLine="357"/>
              <w:jc w:val="both"/>
              <w:rPr>
                <w:rFonts w:ascii="Times New Roman" w:hAnsi="Times New Roman" w:cs="Times New Roman"/>
                <w:bCs/>
                <w:sz w:val="24"/>
                <w:szCs w:val="24"/>
              </w:rPr>
            </w:pPr>
            <w:r w:rsidRPr="00956679">
              <w:rPr>
                <w:rFonts w:ascii="Times New Roman" w:hAnsi="Times New Roman" w:cs="Times New Roman"/>
                <w:bCs/>
                <w:sz w:val="24"/>
                <w:szCs w:val="24"/>
              </w:rPr>
              <w:t>Likum</w:t>
            </w:r>
            <w:r w:rsidR="003A0CAC" w:rsidRPr="003C5287">
              <w:rPr>
                <w:rFonts w:ascii="Times New Roman" w:hAnsi="Times New Roman" w:cs="Times New Roman"/>
                <w:bCs/>
                <w:sz w:val="24"/>
                <w:szCs w:val="24"/>
              </w:rPr>
              <w:t xml:space="preserve">projekts paredz Sugu un biotopu </w:t>
            </w:r>
            <w:r w:rsidRPr="00956679">
              <w:rPr>
                <w:rFonts w:ascii="Times New Roman" w:hAnsi="Times New Roman" w:cs="Times New Roman"/>
                <w:bCs/>
                <w:sz w:val="24"/>
                <w:szCs w:val="24"/>
              </w:rPr>
              <w:t xml:space="preserve">aizsardzības likuma </w:t>
            </w:r>
            <w:r w:rsidR="003A0CAC" w:rsidRPr="003C5287">
              <w:rPr>
                <w:rFonts w:ascii="Times New Roman" w:hAnsi="Times New Roman" w:cs="Times New Roman"/>
                <w:bCs/>
                <w:sz w:val="24"/>
                <w:szCs w:val="24"/>
              </w:rPr>
              <w:t>5</w:t>
            </w:r>
            <w:r w:rsidRPr="00956679">
              <w:rPr>
                <w:rFonts w:ascii="Times New Roman" w:hAnsi="Times New Roman" w:cs="Times New Roman"/>
                <w:bCs/>
                <w:sz w:val="24"/>
                <w:szCs w:val="24"/>
              </w:rPr>
              <w:t>. pantu papildināt ar</w:t>
            </w:r>
            <w:r w:rsidRPr="003C5287">
              <w:rPr>
                <w:rFonts w:ascii="Times New Roman" w:hAnsi="Times New Roman" w:cs="Times New Roman"/>
                <w:bCs/>
                <w:sz w:val="24"/>
                <w:szCs w:val="24"/>
              </w:rPr>
              <w:t xml:space="preserve"> </w:t>
            </w:r>
            <w:r w:rsidRPr="00956679">
              <w:rPr>
                <w:rFonts w:ascii="Times New Roman" w:hAnsi="Times New Roman" w:cs="Times New Roman"/>
                <w:bCs/>
                <w:sz w:val="24"/>
                <w:szCs w:val="24"/>
              </w:rPr>
              <w:t xml:space="preserve">jaunām Dabas aizsardzības </w:t>
            </w:r>
            <w:r w:rsidRPr="00956679">
              <w:rPr>
                <w:rFonts w:ascii="Times New Roman" w:hAnsi="Times New Roman" w:cs="Times New Roman"/>
                <w:bCs/>
                <w:sz w:val="24"/>
                <w:szCs w:val="24"/>
              </w:rPr>
              <w:lastRenderedPageBreak/>
              <w:t xml:space="preserve">pārvaldes, kā Regulas Nr. 1143/2014 ieviešanu koordinējošās un par </w:t>
            </w:r>
            <w:proofErr w:type="spellStart"/>
            <w:r w:rsidRPr="00956679">
              <w:rPr>
                <w:rFonts w:ascii="Times New Roman" w:hAnsi="Times New Roman" w:cs="Times New Roman"/>
                <w:bCs/>
                <w:sz w:val="24"/>
                <w:szCs w:val="24"/>
              </w:rPr>
              <w:t>invazīvām</w:t>
            </w:r>
            <w:proofErr w:type="spellEnd"/>
            <w:r w:rsidRPr="00956679">
              <w:rPr>
                <w:rFonts w:ascii="Times New Roman" w:hAnsi="Times New Roman" w:cs="Times New Roman"/>
                <w:bCs/>
                <w:sz w:val="24"/>
                <w:szCs w:val="24"/>
              </w:rPr>
              <w:t xml:space="preserve"> sugām kompetentās iestādes, funkcijām, attiecīgi pēc likumprojekta pieņemšanas, grozot arī Ministru kabineta 2</w:t>
            </w:r>
            <w:r w:rsidR="00ED2A47">
              <w:rPr>
                <w:rFonts w:ascii="Times New Roman" w:hAnsi="Times New Roman" w:cs="Times New Roman"/>
                <w:bCs/>
                <w:sz w:val="24"/>
                <w:szCs w:val="24"/>
              </w:rPr>
              <w:t>009.</w:t>
            </w:r>
            <w:r w:rsidRPr="00956679">
              <w:rPr>
                <w:rFonts w:ascii="Times New Roman" w:hAnsi="Times New Roman" w:cs="Times New Roman"/>
                <w:bCs/>
                <w:sz w:val="24"/>
                <w:szCs w:val="24"/>
              </w:rPr>
              <w:t>gada 2.jūnija noteikumus Nr. 507 “Dabas aizsardzības pārvaldes nolikums</w:t>
            </w:r>
            <w:r w:rsidR="003A0CAC" w:rsidRPr="003C5287">
              <w:rPr>
                <w:rFonts w:ascii="Times New Roman" w:hAnsi="Times New Roman" w:cs="Times New Roman"/>
                <w:bCs/>
                <w:sz w:val="24"/>
                <w:szCs w:val="24"/>
              </w:rPr>
              <w:t xml:space="preserve">”. </w:t>
            </w:r>
          </w:p>
          <w:p w14:paraId="7B67ADC4" w14:textId="26DDC0DB" w:rsidR="004F50C9" w:rsidRPr="00C76D69" w:rsidRDefault="004F50C9" w:rsidP="00956679">
            <w:pPr>
              <w:jc w:val="both"/>
              <w:rPr>
                <w:rFonts w:ascii="Times New Roman" w:hAnsi="Times New Roman" w:cs="Times New Roman"/>
                <w:bCs/>
                <w:sz w:val="24"/>
                <w:szCs w:val="24"/>
              </w:rPr>
            </w:pPr>
            <w:r w:rsidRPr="003C5287">
              <w:rPr>
                <w:rFonts w:ascii="Times New Roman" w:hAnsi="Times New Roman" w:cs="Times New Roman"/>
                <w:bCs/>
                <w:sz w:val="24"/>
                <w:szCs w:val="24"/>
              </w:rPr>
              <w:t xml:space="preserve">Neveidojot jaunu institūciju </w:t>
            </w:r>
            <w:proofErr w:type="spellStart"/>
            <w:r w:rsidRPr="003C5287">
              <w:rPr>
                <w:rFonts w:ascii="Times New Roman" w:hAnsi="Times New Roman" w:cs="Times New Roman"/>
                <w:bCs/>
                <w:sz w:val="24"/>
                <w:szCs w:val="24"/>
              </w:rPr>
              <w:t>invaz</w:t>
            </w:r>
            <w:r w:rsidRPr="00C76D69">
              <w:rPr>
                <w:rFonts w:ascii="Times New Roman" w:hAnsi="Times New Roman" w:cs="Times New Roman"/>
                <w:bCs/>
                <w:sz w:val="24"/>
                <w:szCs w:val="24"/>
              </w:rPr>
              <w:t>īvo</w:t>
            </w:r>
            <w:proofErr w:type="spellEnd"/>
            <w:r w:rsidRPr="00C76D69">
              <w:rPr>
                <w:rFonts w:ascii="Times New Roman" w:hAnsi="Times New Roman" w:cs="Times New Roman"/>
                <w:bCs/>
                <w:sz w:val="24"/>
                <w:szCs w:val="24"/>
              </w:rPr>
              <w:t xml:space="preserve"> sugu pārvaldībai, nepieciešamās jaunās funkcijas tiek fragmentētas starp dažādām iestādēm</w:t>
            </w:r>
            <w:r w:rsidR="00DB377B" w:rsidRPr="00C76D69">
              <w:rPr>
                <w:rFonts w:ascii="Times New Roman" w:hAnsi="Times New Roman" w:cs="Times New Roman"/>
                <w:bCs/>
                <w:sz w:val="24"/>
                <w:szCs w:val="24"/>
              </w:rPr>
              <w:t xml:space="preserve">, </w:t>
            </w:r>
            <w:r w:rsidR="002319B2" w:rsidRPr="00C76D69">
              <w:rPr>
                <w:rFonts w:ascii="Times New Roman" w:hAnsi="Times New Roman" w:cs="Times New Roman"/>
                <w:bCs/>
                <w:sz w:val="24"/>
                <w:szCs w:val="24"/>
              </w:rPr>
              <w:t xml:space="preserve">pēc iespējas pievienojot tās kā jaunas funkcijas esošajām, piemēram, dalot pēc piederības augu vai dzīvnieku valstij, jūrai vai sauszemei, medījamām vai nemedījamām sugām, </w:t>
            </w:r>
            <w:proofErr w:type="spellStart"/>
            <w:r w:rsidR="002319B2" w:rsidRPr="00C76D69">
              <w:rPr>
                <w:rFonts w:ascii="Times New Roman" w:hAnsi="Times New Roman" w:cs="Times New Roman"/>
                <w:bCs/>
                <w:sz w:val="24"/>
                <w:szCs w:val="24"/>
              </w:rPr>
              <w:t>utml</w:t>
            </w:r>
            <w:proofErr w:type="spellEnd"/>
            <w:r w:rsidR="002319B2" w:rsidRPr="00C76D69">
              <w:rPr>
                <w:rFonts w:ascii="Times New Roman" w:hAnsi="Times New Roman" w:cs="Times New Roman"/>
                <w:bCs/>
                <w:sz w:val="24"/>
                <w:szCs w:val="24"/>
              </w:rPr>
              <w:t xml:space="preserve">. </w:t>
            </w:r>
            <w:r w:rsidRPr="00C76D69">
              <w:rPr>
                <w:rFonts w:ascii="Times New Roman" w:hAnsi="Times New Roman" w:cs="Times New Roman"/>
                <w:bCs/>
                <w:sz w:val="24"/>
                <w:szCs w:val="24"/>
              </w:rPr>
              <w:t xml:space="preserve">Dabas aizsardzības pārvalde veiks visas nepieciešamās </w:t>
            </w:r>
            <w:proofErr w:type="spellStart"/>
            <w:r w:rsidRPr="00C76D69">
              <w:rPr>
                <w:rFonts w:ascii="Times New Roman" w:hAnsi="Times New Roman" w:cs="Times New Roman"/>
                <w:bCs/>
                <w:sz w:val="24"/>
                <w:szCs w:val="24"/>
              </w:rPr>
              <w:t>invazīvo</w:t>
            </w:r>
            <w:proofErr w:type="spellEnd"/>
            <w:r w:rsidRPr="00C76D69">
              <w:rPr>
                <w:rFonts w:ascii="Times New Roman" w:hAnsi="Times New Roman" w:cs="Times New Roman"/>
                <w:bCs/>
                <w:sz w:val="24"/>
                <w:szCs w:val="24"/>
              </w:rPr>
              <w:t xml:space="preserve"> sugu profilakses un pārvaldības funkcijas, kas neietilpst citu iestāžu kompetencē.</w:t>
            </w:r>
          </w:p>
          <w:p w14:paraId="43551377" w14:textId="48366F10" w:rsidR="003A0CAC" w:rsidRDefault="007C7D29" w:rsidP="00956679">
            <w:pPr>
              <w:pStyle w:val="ListParagraph"/>
              <w:numPr>
                <w:ilvl w:val="0"/>
                <w:numId w:val="3"/>
              </w:numPr>
              <w:ind w:left="0" w:firstLine="357"/>
              <w:jc w:val="both"/>
              <w:rPr>
                <w:rFonts w:ascii="Times New Roman" w:hAnsi="Times New Roman" w:cs="Times New Roman"/>
                <w:bCs/>
                <w:sz w:val="24"/>
                <w:szCs w:val="24"/>
              </w:rPr>
            </w:pPr>
            <w:r w:rsidRPr="00956679">
              <w:rPr>
                <w:rFonts w:ascii="Times New Roman" w:hAnsi="Times New Roman" w:cs="Times New Roman"/>
                <w:bCs/>
                <w:sz w:val="24"/>
                <w:szCs w:val="24"/>
              </w:rPr>
              <w:t xml:space="preserve">Saskaņā ar Informatīvo ziņojumu </w:t>
            </w:r>
            <w:r w:rsidRPr="003C5287">
              <w:rPr>
                <w:rFonts w:ascii="Times New Roman" w:hAnsi="Times New Roman" w:cs="Times New Roman"/>
                <w:bCs/>
                <w:sz w:val="24"/>
                <w:szCs w:val="24"/>
              </w:rPr>
              <w:t>l</w:t>
            </w:r>
            <w:r w:rsidR="00DB377B" w:rsidRPr="003C5287">
              <w:rPr>
                <w:rFonts w:ascii="Times New Roman" w:hAnsi="Times New Roman" w:cs="Times New Roman"/>
                <w:bCs/>
                <w:sz w:val="24"/>
                <w:szCs w:val="24"/>
              </w:rPr>
              <w:t>ikum</w:t>
            </w:r>
            <w:r w:rsidR="00DB377B" w:rsidRPr="007C7D29">
              <w:rPr>
                <w:rFonts w:ascii="Times New Roman" w:hAnsi="Times New Roman" w:cs="Times New Roman"/>
                <w:bCs/>
                <w:sz w:val="24"/>
                <w:szCs w:val="24"/>
              </w:rPr>
              <w:t>projekts paredz</w:t>
            </w:r>
            <w:r w:rsidR="00DB377B" w:rsidRPr="00FC7DB5">
              <w:rPr>
                <w:rFonts w:ascii="Times New Roman" w:hAnsi="Times New Roman" w:cs="Times New Roman"/>
                <w:bCs/>
                <w:sz w:val="24"/>
                <w:szCs w:val="24"/>
              </w:rPr>
              <w:t xml:space="preserve"> Sugu un biotopu aizsardzības likuma </w:t>
            </w:r>
            <w:r w:rsidR="00DB377B">
              <w:rPr>
                <w:rFonts w:ascii="Times New Roman" w:hAnsi="Times New Roman" w:cs="Times New Roman"/>
                <w:bCs/>
                <w:sz w:val="24"/>
                <w:szCs w:val="24"/>
              </w:rPr>
              <w:t>6</w:t>
            </w:r>
            <w:r w:rsidR="00DB377B" w:rsidRPr="00FC7DB5">
              <w:rPr>
                <w:rFonts w:ascii="Times New Roman" w:hAnsi="Times New Roman" w:cs="Times New Roman"/>
                <w:bCs/>
                <w:sz w:val="24"/>
                <w:szCs w:val="24"/>
              </w:rPr>
              <w:t>. pantu</w:t>
            </w:r>
            <w:r w:rsidR="00DB377B">
              <w:rPr>
                <w:rFonts w:ascii="Times New Roman" w:hAnsi="Times New Roman" w:cs="Times New Roman"/>
                <w:bCs/>
                <w:sz w:val="24"/>
                <w:szCs w:val="24"/>
              </w:rPr>
              <w:t xml:space="preserve"> “</w:t>
            </w:r>
            <w:r w:rsidR="00DB377B" w:rsidRPr="00956679">
              <w:rPr>
                <w:rFonts w:ascii="Times New Roman" w:hAnsi="Times New Roman" w:cs="Times New Roman"/>
                <w:bCs/>
                <w:sz w:val="24"/>
                <w:szCs w:val="24"/>
              </w:rPr>
              <w:t>Citu valsts institūciju kompetence</w:t>
            </w:r>
            <w:r w:rsidR="00DB377B">
              <w:rPr>
                <w:rFonts w:ascii="Times New Roman" w:hAnsi="Times New Roman" w:cs="Times New Roman"/>
                <w:bCs/>
                <w:sz w:val="24"/>
                <w:szCs w:val="24"/>
              </w:rPr>
              <w:t>”</w:t>
            </w:r>
            <w:r w:rsidR="00DB377B" w:rsidRPr="00FC7DB5">
              <w:rPr>
                <w:rFonts w:ascii="Times New Roman" w:hAnsi="Times New Roman" w:cs="Times New Roman"/>
                <w:bCs/>
                <w:sz w:val="24"/>
                <w:szCs w:val="24"/>
              </w:rPr>
              <w:t xml:space="preserve"> papildināt ar </w:t>
            </w:r>
            <w:r w:rsidR="00DB377B">
              <w:rPr>
                <w:rFonts w:ascii="Times New Roman" w:hAnsi="Times New Roman" w:cs="Times New Roman"/>
                <w:bCs/>
                <w:sz w:val="24"/>
                <w:szCs w:val="24"/>
              </w:rPr>
              <w:t xml:space="preserve">virkni </w:t>
            </w:r>
            <w:r w:rsidR="00DB377B" w:rsidRPr="00FC7DB5">
              <w:rPr>
                <w:rFonts w:ascii="Times New Roman" w:hAnsi="Times New Roman" w:cs="Times New Roman"/>
                <w:bCs/>
                <w:sz w:val="24"/>
                <w:szCs w:val="24"/>
              </w:rPr>
              <w:t>jaunām</w:t>
            </w:r>
            <w:r w:rsidR="00DB377B">
              <w:rPr>
                <w:rFonts w:ascii="Times New Roman" w:hAnsi="Times New Roman" w:cs="Times New Roman"/>
                <w:bCs/>
                <w:sz w:val="24"/>
                <w:szCs w:val="24"/>
              </w:rPr>
              <w:t xml:space="preserve"> funkcijām – </w:t>
            </w:r>
            <w:r w:rsidR="00DB377B" w:rsidRPr="00956679">
              <w:rPr>
                <w:rFonts w:ascii="Times New Roman" w:hAnsi="Times New Roman" w:cs="Times New Roman"/>
                <w:bCs/>
                <w:sz w:val="24"/>
                <w:szCs w:val="24"/>
              </w:rPr>
              <w:t>Valsts meža dienestam</w:t>
            </w:r>
            <w:r w:rsidR="002319B2">
              <w:rPr>
                <w:rFonts w:ascii="Times New Roman" w:hAnsi="Times New Roman" w:cs="Times New Roman"/>
                <w:bCs/>
                <w:sz w:val="24"/>
                <w:szCs w:val="24"/>
              </w:rPr>
              <w:t xml:space="preserve">, </w:t>
            </w:r>
            <w:r w:rsidR="002319B2" w:rsidRPr="002319B2">
              <w:rPr>
                <w:rFonts w:ascii="Times New Roman" w:hAnsi="Times New Roman" w:cs="Times New Roman"/>
                <w:bCs/>
                <w:sz w:val="24"/>
                <w:szCs w:val="24"/>
              </w:rPr>
              <w:t>Valsts augu aizsardzības dienest</w:t>
            </w:r>
            <w:r w:rsidR="002319B2">
              <w:rPr>
                <w:rFonts w:ascii="Times New Roman" w:hAnsi="Times New Roman" w:cs="Times New Roman"/>
                <w:bCs/>
                <w:sz w:val="24"/>
                <w:szCs w:val="24"/>
              </w:rPr>
              <w:t>am</w:t>
            </w:r>
            <w:r w:rsidR="002319B2" w:rsidRPr="002319B2">
              <w:rPr>
                <w:rFonts w:ascii="Times New Roman" w:hAnsi="Times New Roman" w:cs="Times New Roman"/>
                <w:bCs/>
                <w:sz w:val="24"/>
                <w:szCs w:val="24"/>
              </w:rPr>
              <w:t>, Daugavpils Universitātes aģentūra</w:t>
            </w:r>
            <w:r w:rsidR="002319B2">
              <w:rPr>
                <w:rFonts w:ascii="Times New Roman" w:hAnsi="Times New Roman" w:cs="Times New Roman"/>
                <w:bCs/>
                <w:sz w:val="24"/>
                <w:szCs w:val="24"/>
              </w:rPr>
              <w:t>i</w:t>
            </w:r>
            <w:r w:rsidR="002319B2" w:rsidRPr="002319B2">
              <w:rPr>
                <w:rFonts w:ascii="Times New Roman" w:hAnsi="Times New Roman" w:cs="Times New Roman"/>
                <w:bCs/>
                <w:sz w:val="24"/>
                <w:szCs w:val="24"/>
              </w:rPr>
              <w:t xml:space="preserve"> “Latvijas </w:t>
            </w:r>
            <w:proofErr w:type="spellStart"/>
            <w:r w:rsidR="002319B2" w:rsidRPr="002319B2">
              <w:rPr>
                <w:rFonts w:ascii="Times New Roman" w:hAnsi="Times New Roman" w:cs="Times New Roman"/>
                <w:bCs/>
                <w:sz w:val="24"/>
                <w:szCs w:val="24"/>
              </w:rPr>
              <w:t>Hidroekoloģijas</w:t>
            </w:r>
            <w:proofErr w:type="spellEnd"/>
            <w:r w:rsidR="002319B2" w:rsidRPr="002319B2">
              <w:rPr>
                <w:rFonts w:ascii="Times New Roman" w:hAnsi="Times New Roman" w:cs="Times New Roman"/>
                <w:bCs/>
                <w:sz w:val="24"/>
                <w:szCs w:val="24"/>
              </w:rPr>
              <w:t xml:space="preserve"> institūts”, Pārtikas un veterinār</w:t>
            </w:r>
            <w:r w:rsidR="002319B2">
              <w:rPr>
                <w:rFonts w:ascii="Times New Roman" w:hAnsi="Times New Roman" w:cs="Times New Roman"/>
                <w:bCs/>
                <w:sz w:val="24"/>
                <w:szCs w:val="24"/>
              </w:rPr>
              <w:t xml:space="preserve">ajam </w:t>
            </w:r>
            <w:r w:rsidR="002319B2" w:rsidRPr="002319B2">
              <w:rPr>
                <w:rFonts w:ascii="Times New Roman" w:hAnsi="Times New Roman" w:cs="Times New Roman"/>
                <w:bCs/>
                <w:sz w:val="24"/>
                <w:szCs w:val="24"/>
              </w:rPr>
              <w:t>dienest</w:t>
            </w:r>
            <w:r w:rsidR="002319B2">
              <w:rPr>
                <w:rFonts w:ascii="Times New Roman" w:hAnsi="Times New Roman" w:cs="Times New Roman"/>
                <w:bCs/>
                <w:sz w:val="24"/>
                <w:szCs w:val="24"/>
              </w:rPr>
              <w:t>am</w:t>
            </w:r>
            <w:r w:rsidR="002319B2" w:rsidRPr="002319B2">
              <w:rPr>
                <w:rFonts w:ascii="Times New Roman" w:hAnsi="Times New Roman" w:cs="Times New Roman"/>
                <w:bCs/>
                <w:sz w:val="24"/>
                <w:szCs w:val="24"/>
              </w:rPr>
              <w:t>, Valsts ieņēmumu dienest</w:t>
            </w:r>
            <w:r w:rsidR="002319B2">
              <w:rPr>
                <w:rFonts w:ascii="Times New Roman" w:hAnsi="Times New Roman" w:cs="Times New Roman"/>
                <w:bCs/>
                <w:sz w:val="24"/>
                <w:szCs w:val="24"/>
              </w:rPr>
              <w:t>a</w:t>
            </w:r>
            <w:r w:rsidR="002319B2" w:rsidRPr="002319B2">
              <w:rPr>
                <w:rFonts w:ascii="Times New Roman" w:hAnsi="Times New Roman" w:cs="Times New Roman"/>
                <w:bCs/>
                <w:sz w:val="24"/>
                <w:szCs w:val="24"/>
              </w:rPr>
              <w:t xml:space="preserve"> Muitas pārvaldei, Valsts sabiedrība</w:t>
            </w:r>
            <w:r w:rsidR="002319B2">
              <w:rPr>
                <w:rFonts w:ascii="Times New Roman" w:hAnsi="Times New Roman" w:cs="Times New Roman"/>
                <w:bCs/>
                <w:sz w:val="24"/>
                <w:szCs w:val="24"/>
              </w:rPr>
              <w:t>i</w:t>
            </w:r>
            <w:r w:rsidR="002319B2" w:rsidRPr="002319B2">
              <w:rPr>
                <w:rFonts w:ascii="Times New Roman" w:hAnsi="Times New Roman" w:cs="Times New Roman"/>
                <w:bCs/>
                <w:sz w:val="24"/>
                <w:szCs w:val="24"/>
              </w:rPr>
              <w:t xml:space="preserve"> ar ierobežotu atbildību “Latvijas Vides, ģeoloģijas un meteoroloģijas centrs”</w:t>
            </w:r>
            <w:r w:rsidR="002319B2">
              <w:rPr>
                <w:rFonts w:ascii="Times New Roman" w:hAnsi="Times New Roman" w:cs="Times New Roman"/>
                <w:bCs/>
                <w:sz w:val="24"/>
                <w:szCs w:val="24"/>
              </w:rPr>
              <w:t>.</w:t>
            </w:r>
          </w:p>
          <w:p w14:paraId="285ACC8B" w14:textId="1C99B817" w:rsidR="00E74447" w:rsidRDefault="006C7274" w:rsidP="00055C10">
            <w:pPr>
              <w:ind w:firstLine="364"/>
              <w:jc w:val="both"/>
              <w:rPr>
                <w:rFonts w:ascii="Times New Roman" w:hAnsi="Times New Roman" w:cs="Times New Roman"/>
                <w:bCs/>
                <w:sz w:val="24"/>
                <w:szCs w:val="24"/>
              </w:rPr>
            </w:pPr>
            <w:r w:rsidRPr="00956679">
              <w:rPr>
                <w:rFonts w:ascii="Times New Roman" w:hAnsi="Times New Roman" w:cs="Times New Roman"/>
                <w:bCs/>
                <w:sz w:val="24"/>
                <w:szCs w:val="24"/>
              </w:rPr>
              <w:t xml:space="preserve">4) Likumprojekts paredz papildināt Sugu un biotopu aizsardzības likumu ar VI nodaļu par </w:t>
            </w:r>
            <w:proofErr w:type="spellStart"/>
            <w:r w:rsidRPr="00956679">
              <w:rPr>
                <w:rFonts w:ascii="Times New Roman" w:hAnsi="Times New Roman" w:cs="Times New Roman"/>
                <w:bCs/>
                <w:sz w:val="24"/>
                <w:szCs w:val="24"/>
              </w:rPr>
              <w:t>invazīvo</w:t>
            </w:r>
            <w:proofErr w:type="spellEnd"/>
            <w:r w:rsidRPr="00956679">
              <w:rPr>
                <w:rFonts w:ascii="Times New Roman" w:hAnsi="Times New Roman" w:cs="Times New Roman"/>
                <w:bCs/>
                <w:sz w:val="24"/>
                <w:szCs w:val="24"/>
              </w:rPr>
              <w:t xml:space="preserve"> sugu </w:t>
            </w:r>
            <w:r w:rsidR="00C32D53">
              <w:rPr>
                <w:rFonts w:ascii="Times New Roman" w:hAnsi="Times New Roman" w:cs="Times New Roman"/>
                <w:bCs/>
                <w:sz w:val="24"/>
                <w:szCs w:val="24"/>
              </w:rPr>
              <w:t xml:space="preserve">sarakstu, </w:t>
            </w:r>
            <w:r w:rsidRPr="00956679">
              <w:rPr>
                <w:rFonts w:ascii="Times New Roman" w:hAnsi="Times New Roman" w:cs="Times New Roman"/>
                <w:bCs/>
                <w:sz w:val="24"/>
                <w:szCs w:val="24"/>
              </w:rPr>
              <w:t>izplatības ierobežošanu</w:t>
            </w:r>
            <w:r w:rsidR="00C32D53">
              <w:rPr>
                <w:rFonts w:ascii="Times New Roman" w:hAnsi="Times New Roman" w:cs="Times New Roman"/>
                <w:bCs/>
                <w:sz w:val="24"/>
                <w:szCs w:val="24"/>
              </w:rPr>
              <w:t xml:space="preserve">, </w:t>
            </w:r>
            <w:r w:rsidRPr="00956679">
              <w:rPr>
                <w:rFonts w:ascii="Times New Roman" w:hAnsi="Times New Roman" w:cs="Times New Roman"/>
                <w:bCs/>
                <w:sz w:val="24"/>
                <w:szCs w:val="24"/>
              </w:rPr>
              <w:t>un iznīcināšan</w:t>
            </w:r>
            <w:r w:rsidR="00C32D53">
              <w:rPr>
                <w:rFonts w:ascii="Times New Roman" w:hAnsi="Times New Roman" w:cs="Times New Roman"/>
                <w:bCs/>
                <w:sz w:val="24"/>
                <w:szCs w:val="24"/>
              </w:rPr>
              <w:t xml:space="preserve">u un </w:t>
            </w:r>
            <w:r w:rsidR="00C32D53" w:rsidRPr="00C32D53">
              <w:rPr>
                <w:rFonts w:ascii="Times New Roman" w:hAnsi="Times New Roman" w:cs="Times New Roman"/>
                <w:bCs/>
                <w:sz w:val="24"/>
                <w:szCs w:val="24"/>
              </w:rPr>
              <w:t>izplatības apzināšanu</w:t>
            </w:r>
            <w:r w:rsidR="00C32D53">
              <w:rPr>
                <w:rFonts w:ascii="Times New Roman" w:hAnsi="Times New Roman" w:cs="Times New Roman"/>
                <w:bCs/>
                <w:sz w:val="24"/>
                <w:szCs w:val="24"/>
              </w:rPr>
              <w:t>.</w:t>
            </w:r>
            <w:r w:rsidR="003C5287">
              <w:rPr>
                <w:rFonts w:ascii="Times New Roman" w:hAnsi="Times New Roman" w:cs="Times New Roman"/>
                <w:bCs/>
                <w:sz w:val="24"/>
                <w:szCs w:val="24"/>
              </w:rPr>
              <w:t xml:space="preserve"> </w:t>
            </w:r>
            <w:r w:rsidRPr="00956679">
              <w:rPr>
                <w:rFonts w:ascii="Times New Roman" w:hAnsi="Times New Roman" w:cs="Times New Roman"/>
                <w:bCs/>
                <w:sz w:val="24"/>
                <w:szCs w:val="24"/>
              </w:rPr>
              <w:t xml:space="preserve">VI nodaļa ir analoga esošajam regulējumam Augu aizsardzības likumā par </w:t>
            </w:r>
            <w:proofErr w:type="spellStart"/>
            <w:r w:rsidRPr="00956679">
              <w:rPr>
                <w:rFonts w:ascii="Times New Roman" w:hAnsi="Times New Roman" w:cs="Times New Roman"/>
                <w:bCs/>
                <w:sz w:val="24"/>
                <w:szCs w:val="24"/>
              </w:rPr>
              <w:t>invazīvām</w:t>
            </w:r>
            <w:proofErr w:type="spellEnd"/>
            <w:r w:rsidRPr="00956679">
              <w:rPr>
                <w:rFonts w:ascii="Times New Roman" w:hAnsi="Times New Roman" w:cs="Times New Roman"/>
                <w:bCs/>
                <w:sz w:val="24"/>
                <w:szCs w:val="24"/>
              </w:rPr>
              <w:t xml:space="preserve"> augu sugām, paplašinot regulējuma tvērumu un ietverot nosacījumus arī par dzīvnieku sugām.</w:t>
            </w:r>
            <w:r w:rsidR="00E74447">
              <w:rPr>
                <w:rFonts w:ascii="Times New Roman" w:hAnsi="Times New Roman" w:cs="Times New Roman"/>
                <w:bCs/>
                <w:sz w:val="24"/>
                <w:szCs w:val="24"/>
              </w:rPr>
              <w:t xml:space="preserve"> </w:t>
            </w:r>
            <w:r w:rsidRPr="00EA1E77">
              <w:rPr>
                <w:rFonts w:ascii="Times New Roman" w:hAnsi="Times New Roman" w:cs="Times New Roman"/>
                <w:bCs/>
                <w:sz w:val="24"/>
                <w:szCs w:val="24"/>
              </w:rPr>
              <w:t xml:space="preserve">VI nodaļā noteikti kritēriji </w:t>
            </w:r>
            <w:proofErr w:type="spellStart"/>
            <w:r w:rsidRPr="00EA1E77">
              <w:rPr>
                <w:rFonts w:ascii="Times New Roman" w:hAnsi="Times New Roman" w:cs="Times New Roman"/>
                <w:bCs/>
                <w:sz w:val="24"/>
                <w:szCs w:val="24"/>
              </w:rPr>
              <w:t>invazīvo</w:t>
            </w:r>
            <w:proofErr w:type="spellEnd"/>
            <w:r w:rsidRPr="00EA1E77">
              <w:rPr>
                <w:rFonts w:ascii="Times New Roman" w:hAnsi="Times New Roman" w:cs="Times New Roman"/>
                <w:bCs/>
                <w:sz w:val="24"/>
                <w:szCs w:val="24"/>
              </w:rPr>
              <w:t xml:space="preserve"> sugu iekļaušanai </w:t>
            </w:r>
            <w:r w:rsidR="00413626" w:rsidRPr="00EA1E77">
              <w:rPr>
                <w:rFonts w:ascii="Times New Roman" w:hAnsi="Times New Roman" w:cs="Times New Roman"/>
                <w:bCs/>
                <w:sz w:val="24"/>
                <w:szCs w:val="24"/>
              </w:rPr>
              <w:t xml:space="preserve">Latvijas </w:t>
            </w:r>
            <w:proofErr w:type="spellStart"/>
            <w:r w:rsidRPr="00EA1E77">
              <w:rPr>
                <w:rFonts w:ascii="Times New Roman" w:hAnsi="Times New Roman" w:cs="Times New Roman"/>
                <w:bCs/>
                <w:sz w:val="24"/>
                <w:szCs w:val="24"/>
              </w:rPr>
              <w:t>invazīvo</w:t>
            </w:r>
            <w:proofErr w:type="spellEnd"/>
            <w:r w:rsidRPr="00EA1E77">
              <w:rPr>
                <w:rFonts w:ascii="Times New Roman" w:hAnsi="Times New Roman" w:cs="Times New Roman"/>
                <w:bCs/>
                <w:sz w:val="24"/>
                <w:szCs w:val="24"/>
              </w:rPr>
              <w:t xml:space="preserve"> sugu sarakstā</w:t>
            </w:r>
            <w:r w:rsidR="00736AB2">
              <w:rPr>
                <w:rFonts w:ascii="Times New Roman" w:hAnsi="Times New Roman" w:cs="Times New Roman"/>
                <w:bCs/>
                <w:sz w:val="24"/>
                <w:szCs w:val="24"/>
              </w:rPr>
              <w:t xml:space="preserve"> un </w:t>
            </w:r>
            <w:r w:rsidR="00C76D69" w:rsidRPr="00EA1E77">
              <w:rPr>
                <w:rFonts w:ascii="Times New Roman" w:hAnsi="Times New Roman" w:cs="Times New Roman"/>
                <w:bCs/>
                <w:sz w:val="24"/>
                <w:szCs w:val="24"/>
              </w:rPr>
              <w:t>sugas uzskatīšanai par priorit</w:t>
            </w:r>
            <w:r w:rsidR="00736AB2">
              <w:rPr>
                <w:rFonts w:ascii="Times New Roman" w:hAnsi="Times New Roman" w:cs="Times New Roman"/>
                <w:bCs/>
                <w:sz w:val="24"/>
                <w:szCs w:val="24"/>
              </w:rPr>
              <w:t xml:space="preserve">āri </w:t>
            </w:r>
            <w:proofErr w:type="spellStart"/>
            <w:r w:rsidR="00736AB2">
              <w:rPr>
                <w:rFonts w:ascii="Times New Roman" w:hAnsi="Times New Roman" w:cs="Times New Roman"/>
                <w:bCs/>
                <w:sz w:val="24"/>
                <w:szCs w:val="24"/>
              </w:rPr>
              <w:t>invazīvu</w:t>
            </w:r>
            <w:proofErr w:type="spellEnd"/>
            <w:r w:rsidR="00736AB2">
              <w:rPr>
                <w:rFonts w:ascii="Times New Roman" w:hAnsi="Times New Roman" w:cs="Times New Roman"/>
                <w:bCs/>
                <w:sz w:val="24"/>
                <w:szCs w:val="24"/>
              </w:rPr>
              <w:t xml:space="preserve"> sugu</w:t>
            </w:r>
            <w:r w:rsidR="00C62A7D" w:rsidRPr="00EA1E77">
              <w:rPr>
                <w:rFonts w:ascii="Times New Roman" w:hAnsi="Times New Roman" w:cs="Times New Roman"/>
                <w:bCs/>
                <w:sz w:val="24"/>
                <w:szCs w:val="24"/>
              </w:rPr>
              <w:t>. Prioritārām</w:t>
            </w:r>
            <w:r w:rsidR="00C62A7D">
              <w:rPr>
                <w:rFonts w:ascii="Times New Roman" w:hAnsi="Times New Roman" w:cs="Times New Roman"/>
                <w:bCs/>
                <w:sz w:val="24"/>
                <w:szCs w:val="24"/>
              </w:rPr>
              <w:t xml:space="preserve"> sugām tiks </w:t>
            </w:r>
            <w:r w:rsidR="00C62A7D" w:rsidRPr="00FC7DB5">
              <w:rPr>
                <w:rFonts w:ascii="Times New Roman" w:hAnsi="Times New Roman" w:cs="Times New Roman"/>
                <w:bCs/>
                <w:sz w:val="24"/>
                <w:szCs w:val="24"/>
              </w:rPr>
              <w:t xml:space="preserve">noteikta nepieciešamā rīcība, jo ne visas </w:t>
            </w:r>
            <w:proofErr w:type="spellStart"/>
            <w:r w:rsidR="00C62A7D" w:rsidRPr="00FC7DB5">
              <w:rPr>
                <w:rFonts w:ascii="Times New Roman" w:hAnsi="Times New Roman" w:cs="Times New Roman"/>
                <w:bCs/>
                <w:sz w:val="24"/>
                <w:szCs w:val="24"/>
              </w:rPr>
              <w:t>invazīvās</w:t>
            </w:r>
            <w:proofErr w:type="spellEnd"/>
            <w:r w:rsidR="00C62A7D" w:rsidRPr="00FC7DB5">
              <w:rPr>
                <w:rFonts w:ascii="Times New Roman" w:hAnsi="Times New Roman" w:cs="Times New Roman"/>
                <w:bCs/>
                <w:sz w:val="24"/>
                <w:szCs w:val="24"/>
              </w:rPr>
              <w:t xml:space="preserve"> sugas ir vienlīdz bīstamas, tādējādi ne visām </w:t>
            </w:r>
            <w:proofErr w:type="spellStart"/>
            <w:r w:rsidR="00C62A7D" w:rsidRPr="00FC7DB5">
              <w:rPr>
                <w:rFonts w:ascii="Times New Roman" w:hAnsi="Times New Roman" w:cs="Times New Roman"/>
                <w:bCs/>
                <w:sz w:val="24"/>
                <w:szCs w:val="24"/>
              </w:rPr>
              <w:t>invazīvajām</w:t>
            </w:r>
            <w:proofErr w:type="spellEnd"/>
            <w:r w:rsidR="00C62A7D" w:rsidRPr="00FC7DB5">
              <w:rPr>
                <w:rFonts w:ascii="Times New Roman" w:hAnsi="Times New Roman" w:cs="Times New Roman"/>
                <w:bCs/>
                <w:sz w:val="24"/>
                <w:szCs w:val="24"/>
              </w:rPr>
              <w:t xml:space="preserve"> sugām ir piemērojami vienādi izplatības ierobežošanas un iznīcināšanas pasākumi.</w:t>
            </w:r>
            <w:r w:rsidR="00E74447">
              <w:rPr>
                <w:rFonts w:ascii="Times New Roman" w:hAnsi="Times New Roman" w:cs="Times New Roman"/>
                <w:bCs/>
                <w:sz w:val="24"/>
                <w:szCs w:val="24"/>
              </w:rPr>
              <w:t xml:space="preserve"> </w:t>
            </w:r>
            <w:r w:rsidR="004F480F" w:rsidRPr="00956679">
              <w:rPr>
                <w:rFonts w:ascii="Times New Roman" w:hAnsi="Times New Roman" w:cs="Times New Roman"/>
                <w:bCs/>
                <w:sz w:val="24"/>
                <w:szCs w:val="24"/>
              </w:rPr>
              <w:t xml:space="preserve">Noteikts ka </w:t>
            </w:r>
            <w:proofErr w:type="spellStart"/>
            <w:r w:rsidR="004F480F" w:rsidRPr="00956679">
              <w:rPr>
                <w:rFonts w:ascii="Times New Roman" w:hAnsi="Times New Roman" w:cs="Times New Roman"/>
                <w:bCs/>
                <w:sz w:val="24"/>
                <w:szCs w:val="24"/>
              </w:rPr>
              <w:t>invazīv</w:t>
            </w:r>
            <w:r w:rsidR="004F480F">
              <w:rPr>
                <w:rFonts w:ascii="Times New Roman" w:hAnsi="Times New Roman" w:cs="Times New Roman"/>
                <w:bCs/>
                <w:sz w:val="24"/>
                <w:szCs w:val="24"/>
              </w:rPr>
              <w:t>as</w:t>
            </w:r>
            <w:proofErr w:type="spellEnd"/>
            <w:r w:rsidR="004F480F" w:rsidRPr="00956679">
              <w:rPr>
                <w:rFonts w:ascii="Times New Roman" w:hAnsi="Times New Roman" w:cs="Times New Roman"/>
                <w:bCs/>
                <w:sz w:val="24"/>
                <w:szCs w:val="24"/>
              </w:rPr>
              <w:t xml:space="preserve"> sug</w:t>
            </w:r>
            <w:r w:rsidR="004F480F">
              <w:rPr>
                <w:rFonts w:ascii="Times New Roman" w:hAnsi="Times New Roman" w:cs="Times New Roman"/>
                <w:bCs/>
                <w:sz w:val="24"/>
                <w:szCs w:val="24"/>
              </w:rPr>
              <w:t>as</w:t>
            </w:r>
            <w:r w:rsidR="004F480F" w:rsidRPr="00956679">
              <w:rPr>
                <w:rFonts w:ascii="Times New Roman" w:hAnsi="Times New Roman" w:cs="Times New Roman"/>
                <w:bCs/>
                <w:sz w:val="24"/>
                <w:szCs w:val="24"/>
              </w:rPr>
              <w:t xml:space="preserve"> izplatības ierobežošanu un iznīcināšanu īsteno atbilstoši </w:t>
            </w:r>
            <w:r w:rsidR="004F480F">
              <w:rPr>
                <w:rFonts w:ascii="Times New Roman" w:hAnsi="Times New Roman" w:cs="Times New Roman"/>
                <w:bCs/>
                <w:sz w:val="24"/>
                <w:szCs w:val="24"/>
              </w:rPr>
              <w:t xml:space="preserve">konkrētas </w:t>
            </w:r>
            <w:proofErr w:type="spellStart"/>
            <w:r w:rsidR="004F480F" w:rsidRPr="00956679">
              <w:rPr>
                <w:rFonts w:ascii="Times New Roman" w:hAnsi="Times New Roman" w:cs="Times New Roman"/>
                <w:bCs/>
                <w:sz w:val="24"/>
                <w:szCs w:val="24"/>
              </w:rPr>
              <w:t>invazīvās</w:t>
            </w:r>
            <w:proofErr w:type="spellEnd"/>
            <w:r w:rsidR="004F480F" w:rsidRPr="00956679">
              <w:rPr>
                <w:rFonts w:ascii="Times New Roman" w:hAnsi="Times New Roman" w:cs="Times New Roman"/>
                <w:bCs/>
                <w:sz w:val="24"/>
                <w:szCs w:val="24"/>
              </w:rPr>
              <w:t xml:space="preserve"> sugas ierobežošanas </w:t>
            </w:r>
            <w:r w:rsidR="004F480F">
              <w:rPr>
                <w:rFonts w:ascii="Times New Roman" w:hAnsi="Times New Roman" w:cs="Times New Roman"/>
                <w:bCs/>
                <w:sz w:val="24"/>
                <w:szCs w:val="24"/>
              </w:rPr>
              <w:t xml:space="preserve">vai </w:t>
            </w:r>
            <w:r w:rsidR="004F480F" w:rsidRPr="00956679">
              <w:rPr>
                <w:rFonts w:ascii="Times New Roman" w:hAnsi="Times New Roman" w:cs="Times New Roman"/>
                <w:bCs/>
                <w:sz w:val="24"/>
                <w:szCs w:val="24"/>
              </w:rPr>
              <w:t xml:space="preserve">iznīcināšanas </w:t>
            </w:r>
            <w:r w:rsidR="004F480F">
              <w:rPr>
                <w:rFonts w:ascii="Times New Roman" w:hAnsi="Times New Roman" w:cs="Times New Roman"/>
                <w:bCs/>
                <w:sz w:val="24"/>
                <w:szCs w:val="24"/>
              </w:rPr>
              <w:t>noteikumiem</w:t>
            </w:r>
            <w:r w:rsidR="004F480F" w:rsidRPr="00956679">
              <w:rPr>
                <w:rFonts w:ascii="Times New Roman" w:hAnsi="Times New Roman" w:cs="Times New Roman"/>
                <w:bCs/>
                <w:sz w:val="24"/>
                <w:szCs w:val="24"/>
              </w:rPr>
              <w:t>.</w:t>
            </w:r>
          </w:p>
          <w:p w14:paraId="28183F25" w14:textId="13FAC05C" w:rsidR="00055C10" w:rsidRPr="008B0387" w:rsidRDefault="00E74447" w:rsidP="008B0387">
            <w:pPr>
              <w:ind w:firstLine="364"/>
              <w:jc w:val="both"/>
              <w:rPr>
                <w:rFonts w:ascii="Times New Roman" w:hAnsi="Times New Roman" w:cs="Times New Roman"/>
                <w:bCs/>
                <w:sz w:val="24"/>
                <w:szCs w:val="24"/>
              </w:rPr>
            </w:pPr>
            <w:r w:rsidRPr="00E74447">
              <w:rPr>
                <w:rFonts w:ascii="Times New Roman" w:hAnsi="Times New Roman" w:cs="Times New Roman"/>
                <w:bCs/>
                <w:sz w:val="24"/>
                <w:szCs w:val="24"/>
              </w:rPr>
              <w:t>5)</w:t>
            </w:r>
            <w:r>
              <w:rPr>
                <w:rFonts w:ascii="Times New Roman" w:hAnsi="Times New Roman" w:cs="Times New Roman"/>
                <w:bCs/>
                <w:sz w:val="24"/>
                <w:szCs w:val="24"/>
              </w:rPr>
              <w:t xml:space="preserve"> </w:t>
            </w:r>
            <w:r w:rsidR="00C62A7D" w:rsidRPr="008B0387">
              <w:rPr>
                <w:rFonts w:ascii="Times New Roman" w:hAnsi="Times New Roman" w:cs="Times New Roman"/>
                <w:bCs/>
                <w:sz w:val="24"/>
                <w:szCs w:val="24"/>
              </w:rPr>
              <w:t>VI</w:t>
            </w:r>
            <w:r w:rsidR="00055C10" w:rsidRPr="008B0387">
              <w:rPr>
                <w:rFonts w:ascii="Times New Roman" w:hAnsi="Times New Roman" w:cs="Times New Roman"/>
                <w:bCs/>
                <w:sz w:val="24"/>
                <w:szCs w:val="24"/>
              </w:rPr>
              <w:t>I</w:t>
            </w:r>
            <w:r w:rsidR="00C62A7D" w:rsidRPr="008B0387">
              <w:rPr>
                <w:rFonts w:ascii="Times New Roman" w:hAnsi="Times New Roman" w:cs="Times New Roman"/>
                <w:bCs/>
                <w:sz w:val="24"/>
                <w:szCs w:val="24"/>
              </w:rPr>
              <w:t> nodaļā noteikt</w:t>
            </w:r>
            <w:r w:rsidR="008B0387">
              <w:rPr>
                <w:rFonts w:ascii="Times New Roman" w:hAnsi="Times New Roman" w:cs="Times New Roman"/>
                <w:bCs/>
                <w:sz w:val="24"/>
                <w:szCs w:val="24"/>
              </w:rPr>
              <w:t xml:space="preserve">a administratīvā atbildība </w:t>
            </w:r>
            <w:proofErr w:type="spellStart"/>
            <w:r w:rsidR="008B0387">
              <w:rPr>
                <w:rFonts w:ascii="Times New Roman" w:hAnsi="Times New Roman" w:cs="Times New Roman"/>
                <w:bCs/>
                <w:sz w:val="24"/>
                <w:szCs w:val="24"/>
              </w:rPr>
              <w:t>invazīvo</w:t>
            </w:r>
            <w:proofErr w:type="spellEnd"/>
            <w:r w:rsidR="008B0387">
              <w:rPr>
                <w:rFonts w:ascii="Times New Roman" w:hAnsi="Times New Roman" w:cs="Times New Roman"/>
                <w:bCs/>
                <w:sz w:val="24"/>
                <w:szCs w:val="24"/>
              </w:rPr>
              <w:t xml:space="preserve"> sugu jomā, </w:t>
            </w:r>
            <w:r w:rsidR="008B0387" w:rsidRPr="008B0387">
              <w:rPr>
                <w:rFonts w:ascii="Times New Roman" w:hAnsi="Times New Roman" w:cs="Times New Roman"/>
                <w:bCs/>
                <w:sz w:val="24"/>
                <w:szCs w:val="24"/>
              </w:rPr>
              <w:t>ietver</w:t>
            </w:r>
            <w:r w:rsidR="008B0387">
              <w:rPr>
                <w:rFonts w:ascii="Times New Roman" w:hAnsi="Times New Roman" w:cs="Times New Roman"/>
                <w:bCs/>
                <w:sz w:val="24"/>
                <w:szCs w:val="24"/>
              </w:rPr>
              <w:t>ot</w:t>
            </w:r>
            <w:r w:rsidR="008B0387" w:rsidRPr="008B0387">
              <w:rPr>
                <w:rFonts w:ascii="Times New Roman" w:hAnsi="Times New Roman" w:cs="Times New Roman"/>
                <w:bCs/>
                <w:sz w:val="24"/>
                <w:szCs w:val="24"/>
              </w:rPr>
              <w:t xml:space="preserve"> jau esošus aizliegumus attiecībā uz </w:t>
            </w:r>
            <w:proofErr w:type="spellStart"/>
            <w:r w:rsidR="008B0387" w:rsidRPr="008B0387">
              <w:rPr>
                <w:rFonts w:ascii="Times New Roman" w:hAnsi="Times New Roman" w:cs="Times New Roman"/>
                <w:bCs/>
                <w:sz w:val="24"/>
                <w:szCs w:val="24"/>
              </w:rPr>
              <w:t>invazīvām</w:t>
            </w:r>
            <w:proofErr w:type="spellEnd"/>
            <w:r w:rsidR="008B0387" w:rsidRPr="008B0387">
              <w:rPr>
                <w:rFonts w:ascii="Times New Roman" w:hAnsi="Times New Roman" w:cs="Times New Roman"/>
                <w:bCs/>
                <w:sz w:val="24"/>
                <w:szCs w:val="24"/>
              </w:rPr>
              <w:t xml:space="preserve"> augu sugām, </w:t>
            </w:r>
            <w:r w:rsidR="008B0387">
              <w:rPr>
                <w:rFonts w:ascii="Times New Roman" w:hAnsi="Times New Roman" w:cs="Times New Roman"/>
                <w:bCs/>
                <w:sz w:val="24"/>
                <w:szCs w:val="24"/>
              </w:rPr>
              <w:t xml:space="preserve">un </w:t>
            </w:r>
            <w:r w:rsidR="008B0387" w:rsidRPr="008B0387">
              <w:rPr>
                <w:rFonts w:ascii="Times New Roman" w:hAnsi="Times New Roman" w:cs="Times New Roman"/>
                <w:bCs/>
                <w:sz w:val="24"/>
                <w:szCs w:val="24"/>
              </w:rPr>
              <w:t>nosak</w:t>
            </w:r>
            <w:r w:rsidR="008B0387">
              <w:rPr>
                <w:rFonts w:ascii="Times New Roman" w:hAnsi="Times New Roman" w:cs="Times New Roman"/>
                <w:bCs/>
                <w:sz w:val="24"/>
                <w:szCs w:val="24"/>
              </w:rPr>
              <w:t xml:space="preserve">ot jaunus, </w:t>
            </w:r>
            <w:r w:rsidR="008B0387" w:rsidRPr="008B0387">
              <w:rPr>
                <w:rFonts w:ascii="Times New Roman" w:hAnsi="Times New Roman" w:cs="Times New Roman"/>
                <w:bCs/>
                <w:sz w:val="24"/>
                <w:szCs w:val="24"/>
              </w:rPr>
              <w:t>saskaņā ar Regulas Nr. 1143/2014 30. pantu</w:t>
            </w:r>
            <w:r w:rsidR="008B0387">
              <w:rPr>
                <w:rFonts w:ascii="Times New Roman" w:hAnsi="Times New Roman" w:cs="Times New Roman"/>
                <w:bCs/>
                <w:sz w:val="24"/>
                <w:szCs w:val="24"/>
              </w:rPr>
              <w:t>, kā arī kompetences sodu piemērošanā.</w:t>
            </w:r>
            <w:r w:rsidR="00EB04C3" w:rsidRPr="008B0387">
              <w:rPr>
                <w:rFonts w:ascii="Times New Roman" w:hAnsi="Times New Roman" w:cs="Times New Roman"/>
                <w:bCs/>
                <w:sz w:val="24"/>
                <w:szCs w:val="24"/>
              </w:rPr>
              <w:t xml:space="preserve"> </w:t>
            </w:r>
            <w:r w:rsidR="00055C10" w:rsidRPr="008B0387">
              <w:rPr>
                <w:rFonts w:ascii="Times New Roman" w:hAnsi="Times New Roman" w:cs="Times New Roman"/>
                <w:bCs/>
                <w:sz w:val="24"/>
                <w:szCs w:val="24"/>
              </w:rPr>
              <w:t>Likumprojektā noteikta:</w:t>
            </w:r>
          </w:p>
          <w:p w14:paraId="15887D82" w14:textId="6DDD47D4" w:rsidR="004F480F" w:rsidRDefault="00055C10" w:rsidP="008B0387">
            <w:pPr>
              <w:pStyle w:val="ListParagraph"/>
              <w:numPr>
                <w:ilvl w:val="0"/>
                <w:numId w:val="8"/>
              </w:numPr>
              <w:ind w:firstLine="364"/>
              <w:jc w:val="both"/>
              <w:rPr>
                <w:rFonts w:ascii="Times New Roman" w:hAnsi="Times New Roman" w:cs="Times New Roman"/>
                <w:bCs/>
                <w:sz w:val="24"/>
                <w:szCs w:val="24"/>
              </w:rPr>
            </w:pPr>
            <w:r w:rsidRPr="008B0387">
              <w:rPr>
                <w:rFonts w:ascii="Times New Roman" w:hAnsi="Times New Roman" w:cs="Times New Roman"/>
                <w:bCs/>
                <w:sz w:val="24"/>
                <w:szCs w:val="24"/>
              </w:rPr>
              <w:t>administratīv</w:t>
            </w:r>
            <w:r w:rsidR="004F480F" w:rsidRPr="008B0387">
              <w:rPr>
                <w:rFonts w:ascii="Times New Roman" w:hAnsi="Times New Roman" w:cs="Times New Roman"/>
                <w:bCs/>
                <w:sz w:val="24"/>
                <w:szCs w:val="24"/>
              </w:rPr>
              <w:t xml:space="preserve">ā </w:t>
            </w:r>
            <w:r w:rsidRPr="008B0387">
              <w:rPr>
                <w:rFonts w:ascii="Times New Roman" w:hAnsi="Times New Roman" w:cs="Times New Roman"/>
                <w:bCs/>
                <w:sz w:val="24"/>
                <w:szCs w:val="24"/>
              </w:rPr>
              <w:t>atbildīb</w:t>
            </w:r>
            <w:r w:rsidR="004F480F" w:rsidRPr="008B0387">
              <w:rPr>
                <w:rFonts w:ascii="Times New Roman" w:hAnsi="Times New Roman" w:cs="Times New Roman"/>
                <w:bCs/>
                <w:sz w:val="24"/>
                <w:szCs w:val="24"/>
              </w:rPr>
              <w:t>a</w:t>
            </w:r>
            <w:r w:rsidR="004F480F" w:rsidRPr="00FE4024">
              <w:rPr>
                <w:rFonts w:ascii="Times New Roman" w:hAnsi="Times New Roman" w:cs="Times New Roman"/>
                <w:bCs/>
                <w:sz w:val="24"/>
                <w:szCs w:val="24"/>
              </w:rPr>
              <w:t xml:space="preserve"> </w:t>
            </w:r>
            <w:proofErr w:type="spellStart"/>
            <w:r w:rsidR="004F480F" w:rsidRPr="00FE4024">
              <w:rPr>
                <w:rFonts w:ascii="Times New Roman" w:hAnsi="Times New Roman" w:cs="Times New Roman"/>
                <w:bCs/>
                <w:sz w:val="24"/>
                <w:szCs w:val="24"/>
              </w:rPr>
              <w:t>invazīvo</w:t>
            </w:r>
            <w:proofErr w:type="spellEnd"/>
            <w:r w:rsidR="004F480F" w:rsidRPr="00FE4024">
              <w:rPr>
                <w:rFonts w:ascii="Times New Roman" w:hAnsi="Times New Roman" w:cs="Times New Roman"/>
                <w:bCs/>
                <w:sz w:val="24"/>
                <w:szCs w:val="24"/>
              </w:rPr>
              <w:t xml:space="preserve"> sugu izplatības ierobežošanas</w:t>
            </w:r>
            <w:r w:rsidR="00AD381B">
              <w:rPr>
                <w:rFonts w:ascii="Times New Roman" w:hAnsi="Times New Roman" w:cs="Times New Roman"/>
                <w:bCs/>
                <w:sz w:val="24"/>
                <w:szCs w:val="24"/>
              </w:rPr>
              <w:t xml:space="preserve">, </w:t>
            </w:r>
            <w:r w:rsidR="004F480F" w:rsidRPr="00FE4024">
              <w:rPr>
                <w:rFonts w:ascii="Times New Roman" w:hAnsi="Times New Roman" w:cs="Times New Roman"/>
                <w:bCs/>
                <w:sz w:val="24"/>
                <w:szCs w:val="24"/>
              </w:rPr>
              <w:t xml:space="preserve">iznīcināšanas </w:t>
            </w:r>
            <w:r w:rsidR="00AD381B">
              <w:rPr>
                <w:rFonts w:ascii="Times New Roman" w:hAnsi="Times New Roman" w:cs="Times New Roman"/>
                <w:bCs/>
                <w:sz w:val="24"/>
                <w:szCs w:val="24"/>
              </w:rPr>
              <w:t xml:space="preserve">un apzināšanas </w:t>
            </w:r>
            <w:r w:rsidR="004F480F" w:rsidRPr="00FE4024">
              <w:rPr>
                <w:rFonts w:ascii="Times New Roman" w:hAnsi="Times New Roman" w:cs="Times New Roman"/>
                <w:bCs/>
                <w:sz w:val="24"/>
                <w:szCs w:val="24"/>
              </w:rPr>
              <w:t>jomā;</w:t>
            </w:r>
          </w:p>
          <w:p w14:paraId="1B2F8180" w14:textId="77777777" w:rsidR="00F13F33" w:rsidRPr="00FE4024" w:rsidRDefault="00055C10" w:rsidP="008B0387">
            <w:pPr>
              <w:pStyle w:val="ListParagraph"/>
              <w:numPr>
                <w:ilvl w:val="0"/>
                <w:numId w:val="8"/>
              </w:numPr>
              <w:ind w:firstLine="364"/>
              <w:jc w:val="both"/>
              <w:rPr>
                <w:rFonts w:ascii="Times New Roman" w:hAnsi="Times New Roman" w:cs="Times New Roman"/>
                <w:bCs/>
                <w:sz w:val="24"/>
                <w:szCs w:val="24"/>
              </w:rPr>
            </w:pPr>
            <w:r w:rsidRPr="008B0387">
              <w:rPr>
                <w:rFonts w:ascii="Times New Roman" w:hAnsi="Times New Roman" w:cs="Times New Roman"/>
                <w:bCs/>
                <w:sz w:val="24"/>
                <w:szCs w:val="24"/>
              </w:rPr>
              <w:lastRenderedPageBreak/>
              <w:t>iestādes, kur</w:t>
            </w:r>
            <w:r w:rsidR="004F480F">
              <w:rPr>
                <w:rFonts w:ascii="Times New Roman" w:hAnsi="Times New Roman" w:cs="Times New Roman"/>
                <w:bCs/>
                <w:sz w:val="24"/>
                <w:szCs w:val="24"/>
              </w:rPr>
              <w:t>u</w:t>
            </w:r>
            <w:r w:rsidRPr="008B0387">
              <w:rPr>
                <w:rFonts w:ascii="Times New Roman" w:hAnsi="Times New Roman" w:cs="Times New Roman"/>
                <w:bCs/>
                <w:sz w:val="24"/>
                <w:szCs w:val="24"/>
              </w:rPr>
              <w:t xml:space="preserve"> kompetencē ir sodu piemērošana par attiecīgajiem administratīvajiem pārkāpumiem.</w:t>
            </w:r>
          </w:p>
          <w:p w14:paraId="6D21FFD4" w14:textId="4CDA9D38" w:rsidR="00EB04C3" w:rsidRPr="008B0387" w:rsidRDefault="00F13F33" w:rsidP="008B0387">
            <w:pPr>
              <w:jc w:val="both"/>
              <w:rPr>
                <w:rFonts w:ascii="Times New Roman" w:hAnsi="Times New Roman" w:cs="Times New Roman"/>
                <w:bCs/>
                <w:sz w:val="24"/>
                <w:szCs w:val="24"/>
              </w:rPr>
            </w:pPr>
            <w:r>
              <w:rPr>
                <w:rFonts w:ascii="Times New Roman" w:hAnsi="Times New Roman" w:cs="Times New Roman"/>
                <w:bCs/>
                <w:sz w:val="24"/>
                <w:szCs w:val="24"/>
              </w:rPr>
              <w:t xml:space="preserve">Likumprojektā norādītās naudas soda vienības salāgotas ar </w:t>
            </w:r>
            <w:r w:rsidRPr="008B0387">
              <w:rPr>
                <w:rFonts w:ascii="Times New Roman" w:hAnsi="Times New Roman" w:cs="Times New Roman"/>
                <w:bCs/>
                <w:sz w:val="24"/>
                <w:szCs w:val="24"/>
              </w:rPr>
              <w:t>Zemkopības ministrija</w:t>
            </w:r>
            <w:r>
              <w:rPr>
                <w:rFonts w:ascii="Times New Roman" w:hAnsi="Times New Roman" w:cs="Times New Roman"/>
                <w:bCs/>
                <w:sz w:val="24"/>
                <w:szCs w:val="24"/>
              </w:rPr>
              <w:t xml:space="preserve">s </w:t>
            </w:r>
            <w:r w:rsidRPr="008B0387">
              <w:rPr>
                <w:rFonts w:ascii="Times New Roman" w:hAnsi="Times New Roman" w:cs="Times New Roman"/>
                <w:bCs/>
                <w:sz w:val="24"/>
                <w:szCs w:val="24"/>
              </w:rPr>
              <w:t>izstrādā</w:t>
            </w:r>
            <w:r>
              <w:rPr>
                <w:rFonts w:ascii="Times New Roman" w:hAnsi="Times New Roman" w:cs="Times New Roman"/>
                <w:bCs/>
                <w:sz w:val="24"/>
                <w:szCs w:val="24"/>
              </w:rPr>
              <w:t xml:space="preserve">tā </w:t>
            </w:r>
            <w:r w:rsidRPr="008B0387">
              <w:rPr>
                <w:rFonts w:ascii="Times New Roman" w:hAnsi="Times New Roman" w:cs="Times New Roman"/>
                <w:bCs/>
                <w:sz w:val="24"/>
                <w:szCs w:val="24"/>
              </w:rPr>
              <w:t>likumprojekt</w:t>
            </w:r>
            <w:r>
              <w:rPr>
                <w:rFonts w:ascii="Times New Roman" w:hAnsi="Times New Roman" w:cs="Times New Roman"/>
                <w:bCs/>
                <w:sz w:val="24"/>
                <w:szCs w:val="24"/>
              </w:rPr>
              <w:t>a</w:t>
            </w:r>
            <w:r w:rsidRPr="008B0387">
              <w:rPr>
                <w:rFonts w:ascii="Times New Roman" w:hAnsi="Times New Roman" w:cs="Times New Roman"/>
                <w:bCs/>
                <w:sz w:val="24"/>
                <w:szCs w:val="24"/>
              </w:rPr>
              <w:t xml:space="preserve"> </w:t>
            </w:r>
            <w:r>
              <w:rPr>
                <w:rFonts w:ascii="Times New Roman" w:hAnsi="Times New Roman" w:cs="Times New Roman"/>
                <w:bCs/>
                <w:sz w:val="24"/>
                <w:szCs w:val="24"/>
              </w:rPr>
              <w:t>“</w:t>
            </w:r>
            <w:r w:rsidRPr="008B0387">
              <w:rPr>
                <w:rFonts w:ascii="Times New Roman" w:hAnsi="Times New Roman" w:cs="Times New Roman"/>
                <w:bCs/>
                <w:sz w:val="24"/>
                <w:szCs w:val="24"/>
              </w:rPr>
              <w:t>Grozījumi Augu aizsardzības likumā</w:t>
            </w:r>
            <w:r>
              <w:rPr>
                <w:rFonts w:ascii="Times New Roman" w:hAnsi="Times New Roman" w:cs="Times New Roman"/>
                <w:bCs/>
                <w:sz w:val="24"/>
                <w:szCs w:val="24"/>
              </w:rPr>
              <w:t>”</w:t>
            </w:r>
            <w:r w:rsidRPr="008B0387">
              <w:rPr>
                <w:rFonts w:ascii="Times New Roman" w:hAnsi="Times New Roman" w:cs="Times New Roman"/>
                <w:bCs/>
                <w:sz w:val="24"/>
                <w:szCs w:val="24"/>
              </w:rPr>
              <w:t xml:space="preserve">, kas izsludināts Valsts </w:t>
            </w:r>
            <w:r w:rsidR="00ED2A47">
              <w:rPr>
                <w:rFonts w:ascii="Times New Roman" w:hAnsi="Times New Roman" w:cs="Times New Roman"/>
                <w:bCs/>
                <w:sz w:val="24"/>
                <w:szCs w:val="24"/>
              </w:rPr>
              <w:t>sekretāru 2019.gada 24.</w:t>
            </w:r>
            <w:r w:rsidRPr="008B0387">
              <w:rPr>
                <w:rFonts w:ascii="Times New Roman" w:hAnsi="Times New Roman" w:cs="Times New Roman"/>
                <w:bCs/>
                <w:sz w:val="24"/>
                <w:szCs w:val="24"/>
              </w:rPr>
              <w:t>janvāra sanāksmē (prot. Nr. 3 29. §, VSS-72)</w:t>
            </w:r>
            <w:r>
              <w:rPr>
                <w:rFonts w:ascii="Times New Roman" w:hAnsi="Times New Roman" w:cs="Times New Roman"/>
                <w:bCs/>
                <w:sz w:val="24"/>
                <w:szCs w:val="24"/>
              </w:rPr>
              <w:t xml:space="preserve">, par analoģisku </w:t>
            </w:r>
            <w:r w:rsidRPr="00F13F33">
              <w:rPr>
                <w:rFonts w:ascii="Times New Roman" w:hAnsi="Times New Roman" w:cs="Times New Roman"/>
                <w:bCs/>
                <w:sz w:val="24"/>
                <w:szCs w:val="24"/>
              </w:rPr>
              <w:t>pārkāpum</w:t>
            </w:r>
            <w:r>
              <w:rPr>
                <w:rFonts w:ascii="Times New Roman" w:hAnsi="Times New Roman" w:cs="Times New Roman"/>
                <w:bCs/>
                <w:sz w:val="24"/>
                <w:szCs w:val="24"/>
              </w:rPr>
              <w:t>u</w:t>
            </w:r>
            <w:r w:rsidRPr="00F13F33">
              <w:rPr>
                <w:rFonts w:ascii="Times New Roman" w:hAnsi="Times New Roman" w:cs="Times New Roman"/>
                <w:bCs/>
                <w:sz w:val="24"/>
                <w:szCs w:val="24"/>
              </w:rPr>
              <w:t xml:space="preserve"> noteiktajām naudas soda vienībām.</w:t>
            </w:r>
          </w:p>
        </w:tc>
      </w:tr>
      <w:tr w:rsidR="006C7274" w:rsidRPr="002D55CC" w14:paraId="06BDA195" w14:textId="77777777" w:rsidTr="001C4426">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27BF12C9" w14:textId="6D6C8370"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lastRenderedPageBreak/>
              <w:t>3.</w:t>
            </w:r>
          </w:p>
        </w:tc>
        <w:tc>
          <w:tcPr>
            <w:tcW w:w="2379" w:type="dxa"/>
            <w:tcBorders>
              <w:top w:val="outset" w:sz="6" w:space="0" w:color="auto"/>
              <w:left w:val="outset" w:sz="6" w:space="0" w:color="auto"/>
              <w:bottom w:val="outset" w:sz="6" w:space="0" w:color="auto"/>
              <w:right w:val="outset" w:sz="6" w:space="0" w:color="auto"/>
            </w:tcBorders>
            <w:hideMark/>
          </w:tcPr>
          <w:p w14:paraId="68406A34"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6183" w:type="dxa"/>
            <w:tcBorders>
              <w:top w:val="outset" w:sz="6" w:space="0" w:color="auto"/>
              <w:left w:val="outset" w:sz="6" w:space="0" w:color="auto"/>
              <w:bottom w:val="outset" w:sz="6" w:space="0" w:color="auto"/>
              <w:right w:val="outset" w:sz="6" w:space="0" w:color="auto"/>
            </w:tcBorders>
            <w:hideMark/>
          </w:tcPr>
          <w:p w14:paraId="0A374E25" w14:textId="2BB63EB2" w:rsidR="006C7274" w:rsidRPr="00991563" w:rsidRDefault="006C7274" w:rsidP="008B0387">
            <w:pPr>
              <w:jc w:val="both"/>
              <w:rPr>
                <w:rFonts w:ascii="Times New Roman" w:eastAsia="Times New Roman" w:hAnsi="Times New Roman" w:cs="Times New Roman"/>
                <w:iCs/>
                <w:color w:val="A6A6A6" w:themeColor="background1" w:themeShade="A6"/>
                <w:sz w:val="24"/>
                <w:szCs w:val="24"/>
                <w:lang w:eastAsia="lv-LV"/>
              </w:rPr>
            </w:pPr>
            <w:r w:rsidRPr="008B0387">
              <w:rPr>
                <w:rFonts w:ascii="Times New Roman" w:hAnsi="Times New Roman" w:cs="Times New Roman"/>
                <w:bCs/>
                <w:sz w:val="24"/>
                <w:szCs w:val="24"/>
              </w:rPr>
              <w:t xml:space="preserve">Likumprojektu izstrādāja Vides aizsardzības un reģionālās attīstības ministrija. Likumprojekts balstīts uz </w:t>
            </w:r>
            <w:r w:rsidR="000408E7" w:rsidRPr="008B0387">
              <w:rPr>
                <w:rFonts w:ascii="Times New Roman" w:hAnsi="Times New Roman" w:cs="Times New Roman"/>
                <w:bCs/>
                <w:sz w:val="24"/>
                <w:szCs w:val="24"/>
              </w:rPr>
              <w:t>I</w:t>
            </w:r>
            <w:r w:rsidRPr="008B0387">
              <w:rPr>
                <w:rFonts w:ascii="Times New Roman" w:hAnsi="Times New Roman" w:cs="Times New Roman"/>
                <w:bCs/>
                <w:sz w:val="24"/>
                <w:szCs w:val="24"/>
              </w:rPr>
              <w:t>nformatīvo ziņojumu. Informatīvā</w:t>
            </w:r>
            <w:r w:rsidR="00EA1E77" w:rsidRPr="008B0387">
              <w:rPr>
                <w:rFonts w:ascii="Times New Roman" w:hAnsi="Times New Roman" w:cs="Times New Roman"/>
                <w:bCs/>
                <w:sz w:val="24"/>
                <w:szCs w:val="24"/>
              </w:rPr>
              <w:t xml:space="preserve"> ziņojuma izstrādē piedalījušās </w:t>
            </w:r>
            <w:r w:rsidRPr="008B0387">
              <w:rPr>
                <w:rFonts w:ascii="Times New Roman" w:hAnsi="Times New Roman" w:cs="Times New Roman"/>
                <w:bCs/>
                <w:sz w:val="24"/>
                <w:szCs w:val="24"/>
              </w:rPr>
              <w:t>Finanšu ministrija, Valsts kanceleja, Tieslietu ministrija, Zemkopības ministrija un Valsts augu aizsardzības dienests.</w:t>
            </w:r>
          </w:p>
        </w:tc>
      </w:tr>
      <w:tr w:rsidR="006C7274" w:rsidRPr="002D55CC" w14:paraId="63139CE9" w14:textId="77777777" w:rsidTr="001C4426">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33EC9730"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4.</w:t>
            </w:r>
          </w:p>
        </w:tc>
        <w:tc>
          <w:tcPr>
            <w:tcW w:w="2379" w:type="dxa"/>
            <w:tcBorders>
              <w:top w:val="outset" w:sz="6" w:space="0" w:color="auto"/>
              <w:left w:val="outset" w:sz="6" w:space="0" w:color="auto"/>
              <w:bottom w:val="outset" w:sz="6" w:space="0" w:color="auto"/>
              <w:right w:val="outset" w:sz="6" w:space="0" w:color="auto"/>
            </w:tcBorders>
            <w:hideMark/>
          </w:tcPr>
          <w:p w14:paraId="1670DFE9"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Cita informācija</w:t>
            </w:r>
          </w:p>
        </w:tc>
        <w:tc>
          <w:tcPr>
            <w:tcW w:w="6183" w:type="dxa"/>
            <w:tcBorders>
              <w:top w:val="outset" w:sz="6" w:space="0" w:color="auto"/>
              <w:left w:val="outset" w:sz="6" w:space="0" w:color="auto"/>
              <w:bottom w:val="outset" w:sz="6" w:space="0" w:color="auto"/>
              <w:right w:val="outset" w:sz="6" w:space="0" w:color="auto"/>
            </w:tcBorders>
            <w:hideMark/>
          </w:tcPr>
          <w:p w14:paraId="034AAE76" w14:textId="77777777" w:rsidR="006C7274" w:rsidRPr="002D55CC" w:rsidRDefault="006C7274" w:rsidP="009033FA">
            <w:pPr>
              <w:spacing w:after="0" w:line="240" w:lineRule="auto"/>
              <w:rPr>
                <w:rFonts w:ascii="Times New Roman" w:eastAsia="Times New Roman" w:hAnsi="Times New Roman" w:cs="Times New Roman"/>
                <w:iCs/>
                <w:color w:val="A6A6A6" w:themeColor="background1" w:themeShade="A6"/>
                <w:sz w:val="24"/>
                <w:szCs w:val="24"/>
                <w:lang w:eastAsia="lv-LV"/>
              </w:rPr>
            </w:pPr>
            <w:r w:rsidRPr="00406CDF">
              <w:rPr>
                <w:rFonts w:ascii="Times New Roman" w:eastAsia="Times New Roman" w:hAnsi="Times New Roman" w:cs="Times New Roman"/>
                <w:iCs/>
                <w:sz w:val="24"/>
                <w:szCs w:val="24"/>
                <w:lang w:eastAsia="lv-LV"/>
              </w:rPr>
              <w:t>Nav.</w:t>
            </w:r>
          </w:p>
        </w:tc>
      </w:tr>
    </w:tbl>
    <w:p w14:paraId="7A684BA6" w14:textId="77777777" w:rsidR="00FF7081" w:rsidRDefault="00FF7081" w:rsidP="006C7274">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2409"/>
        <w:gridCol w:w="6228"/>
      </w:tblGrid>
      <w:tr w:rsidR="00FF7081" w:rsidRPr="00BE5738" w14:paraId="5E034774" w14:textId="77777777" w:rsidTr="00A26B46">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266A7B27" w14:textId="77243FD0" w:rsidR="00FF7081" w:rsidRPr="00BE5738" w:rsidRDefault="00FF7081" w:rsidP="00A26B46">
            <w:pPr>
              <w:spacing w:after="0" w:line="240" w:lineRule="auto"/>
              <w:rPr>
                <w:rFonts w:ascii="Times New Roman" w:eastAsia="Times New Roman" w:hAnsi="Times New Roman" w:cs="Times New Roman"/>
                <w:b/>
                <w:bCs/>
                <w:iCs/>
                <w:color w:val="414142"/>
                <w:sz w:val="24"/>
                <w:szCs w:val="24"/>
                <w:lang w:eastAsia="lv-LV"/>
              </w:rPr>
            </w:pPr>
            <w:r w:rsidRPr="00BE5738">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FF7081" w:rsidRPr="00BE5738" w14:paraId="3A1F6E81" w14:textId="77777777" w:rsidTr="00A26B46">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3ED92780" w14:textId="77777777" w:rsidR="00FF7081" w:rsidRPr="00BE5738" w:rsidRDefault="00FF7081" w:rsidP="00A26B46">
            <w:pPr>
              <w:spacing w:after="0" w:line="240" w:lineRule="auto"/>
              <w:rPr>
                <w:rFonts w:ascii="Times New Roman" w:eastAsia="Times New Roman" w:hAnsi="Times New Roman" w:cs="Times New Roman"/>
                <w:iCs/>
                <w:color w:val="414142"/>
                <w:sz w:val="24"/>
                <w:szCs w:val="24"/>
                <w:lang w:eastAsia="lv-LV"/>
              </w:rPr>
            </w:pPr>
            <w:r w:rsidRPr="00BE5738">
              <w:rPr>
                <w:rFonts w:ascii="Times New Roman" w:eastAsia="Times New Roman" w:hAnsi="Times New Roman" w:cs="Times New Roman"/>
                <w:iCs/>
                <w:color w:val="414142"/>
                <w:sz w:val="24"/>
                <w:szCs w:val="24"/>
                <w:lang w:eastAsia="lv-LV"/>
              </w:rPr>
              <w:t>1.</w:t>
            </w:r>
          </w:p>
        </w:tc>
        <w:tc>
          <w:tcPr>
            <w:tcW w:w="2379" w:type="dxa"/>
            <w:tcBorders>
              <w:top w:val="outset" w:sz="6" w:space="0" w:color="auto"/>
              <w:left w:val="outset" w:sz="6" w:space="0" w:color="auto"/>
              <w:bottom w:val="outset" w:sz="6" w:space="0" w:color="auto"/>
              <w:right w:val="outset" w:sz="6" w:space="0" w:color="auto"/>
            </w:tcBorders>
            <w:hideMark/>
          </w:tcPr>
          <w:p w14:paraId="2BCD24BB" w14:textId="72ECADCC" w:rsidR="00FF7081" w:rsidRPr="00BE5738" w:rsidRDefault="00FF7081" w:rsidP="00A26B46">
            <w:pPr>
              <w:spacing w:after="0" w:line="240" w:lineRule="auto"/>
              <w:rPr>
                <w:rFonts w:ascii="Times New Roman" w:eastAsia="Times New Roman" w:hAnsi="Times New Roman" w:cs="Times New Roman"/>
                <w:iCs/>
                <w:color w:val="414142"/>
                <w:sz w:val="24"/>
                <w:szCs w:val="24"/>
                <w:lang w:eastAsia="lv-LV"/>
              </w:rPr>
            </w:pPr>
            <w:r w:rsidRPr="00BE5738">
              <w:rPr>
                <w:rFonts w:ascii="Times New Roman" w:eastAsia="Times New Roman" w:hAnsi="Times New Roman" w:cs="Times New Roman"/>
                <w:iCs/>
                <w:color w:val="414142"/>
                <w:sz w:val="24"/>
                <w:szCs w:val="24"/>
                <w:lang w:eastAsia="lv-LV"/>
              </w:rPr>
              <w:t xml:space="preserve">Sabiedrības </w:t>
            </w:r>
            <w:proofErr w:type="spellStart"/>
            <w:r w:rsidRPr="00BE5738">
              <w:rPr>
                <w:rFonts w:ascii="Times New Roman" w:eastAsia="Times New Roman" w:hAnsi="Times New Roman" w:cs="Times New Roman"/>
                <w:iCs/>
                <w:color w:val="414142"/>
                <w:sz w:val="24"/>
                <w:szCs w:val="24"/>
                <w:lang w:eastAsia="lv-LV"/>
              </w:rPr>
              <w:t>mērķgrupas</w:t>
            </w:r>
            <w:proofErr w:type="spellEnd"/>
            <w:r w:rsidRPr="00BE5738">
              <w:rPr>
                <w:rFonts w:ascii="Times New Roman" w:eastAsia="Times New Roman" w:hAnsi="Times New Roman" w:cs="Times New Roman"/>
                <w:iCs/>
                <w:color w:val="414142"/>
                <w:sz w:val="24"/>
                <w:szCs w:val="24"/>
                <w:lang w:eastAsia="lv-LV"/>
              </w:rPr>
              <w:t>, kuras tiesiskais regulējums ietekmē vai varētu ietekmēt</w:t>
            </w:r>
          </w:p>
        </w:tc>
        <w:tc>
          <w:tcPr>
            <w:tcW w:w="6183" w:type="dxa"/>
            <w:tcBorders>
              <w:top w:val="outset" w:sz="6" w:space="0" w:color="auto"/>
              <w:left w:val="outset" w:sz="6" w:space="0" w:color="auto"/>
              <w:bottom w:val="outset" w:sz="6" w:space="0" w:color="auto"/>
              <w:right w:val="outset" w:sz="6" w:space="0" w:color="auto"/>
            </w:tcBorders>
            <w:hideMark/>
          </w:tcPr>
          <w:p w14:paraId="7806DB7E" w14:textId="73405544" w:rsidR="00FF7081" w:rsidRPr="00BE5738" w:rsidRDefault="00FF7081" w:rsidP="00A26B46">
            <w:pPr>
              <w:jc w:val="both"/>
              <w:rPr>
                <w:rFonts w:ascii="Times New Roman" w:eastAsia="Times New Roman" w:hAnsi="Times New Roman" w:cs="Times New Roman"/>
                <w:sz w:val="24"/>
                <w:szCs w:val="24"/>
                <w:lang w:eastAsia="lv-LV"/>
              </w:rPr>
            </w:pPr>
            <w:r w:rsidRPr="00BE5738">
              <w:rPr>
                <w:rFonts w:ascii="Times New Roman" w:eastAsia="Times New Roman" w:hAnsi="Times New Roman" w:cs="Times New Roman"/>
                <w:sz w:val="24"/>
                <w:szCs w:val="24"/>
                <w:lang w:eastAsia="lv-LV"/>
              </w:rPr>
              <w:t xml:space="preserve">Likumprojekts nosaka pienākumus un atbildību zemes īpašniekiem vai tiesiskajiem valdītājiem, kuru īpašumā vai valdījumā ir sastopamas </w:t>
            </w:r>
            <w:proofErr w:type="spellStart"/>
            <w:r w:rsidRPr="00BE5738">
              <w:rPr>
                <w:rFonts w:ascii="Times New Roman" w:eastAsia="Times New Roman" w:hAnsi="Times New Roman" w:cs="Times New Roman"/>
                <w:sz w:val="24"/>
                <w:szCs w:val="24"/>
                <w:lang w:eastAsia="lv-LV"/>
              </w:rPr>
              <w:t>invazīvās</w:t>
            </w:r>
            <w:proofErr w:type="spellEnd"/>
            <w:r w:rsidRPr="00BE5738">
              <w:rPr>
                <w:rFonts w:ascii="Times New Roman" w:eastAsia="Times New Roman" w:hAnsi="Times New Roman" w:cs="Times New Roman"/>
                <w:sz w:val="24"/>
                <w:szCs w:val="24"/>
                <w:lang w:eastAsia="lv-LV"/>
              </w:rPr>
              <w:t xml:space="preserve"> sugas, uzņēmējiem, tirdzniecības vietām, pētniecības iestādēm, kā arī jebkurai citai fiziskai vai juridiskai personai, kas izmanto vai varētu izmantot </w:t>
            </w:r>
            <w:proofErr w:type="spellStart"/>
            <w:r w:rsidRPr="00BE5738">
              <w:rPr>
                <w:rFonts w:ascii="Times New Roman" w:eastAsia="Times New Roman" w:hAnsi="Times New Roman" w:cs="Times New Roman"/>
                <w:sz w:val="24"/>
                <w:szCs w:val="24"/>
                <w:lang w:eastAsia="lv-LV"/>
              </w:rPr>
              <w:t>invazīvās</w:t>
            </w:r>
            <w:proofErr w:type="spellEnd"/>
            <w:r w:rsidRPr="00BE5738">
              <w:rPr>
                <w:rFonts w:ascii="Times New Roman" w:eastAsia="Times New Roman" w:hAnsi="Times New Roman" w:cs="Times New Roman"/>
                <w:sz w:val="24"/>
                <w:szCs w:val="24"/>
                <w:lang w:eastAsia="lv-LV"/>
              </w:rPr>
              <w:t xml:space="preserve"> sugas.</w:t>
            </w:r>
          </w:p>
        </w:tc>
      </w:tr>
      <w:tr w:rsidR="00FF7081" w:rsidRPr="00BE5738" w14:paraId="2FF07F1F" w14:textId="77777777" w:rsidTr="00A26B46">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62DF1CE8" w14:textId="77777777" w:rsidR="00FF7081" w:rsidRPr="00BE5738" w:rsidRDefault="00FF7081" w:rsidP="00A26B46">
            <w:pPr>
              <w:spacing w:after="0" w:line="240" w:lineRule="auto"/>
              <w:rPr>
                <w:rFonts w:ascii="Times New Roman" w:eastAsia="Times New Roman" w:hAnsi="Times New Roman" w:cs="Times New Roman"/>
                <w:iCs/>
                <w:color w:val="414142"/>
                <w:sz w:val="24"/>
                <w:szCs w:val="24"/>
                <w:lang w:eastAsia="lv-LV"/>
              </w:rPr>
            </w:pPr>
            <w:r w:rsidRPr="00BE5738">
              <w:rPr>
                <w:rFonts w:ascii="Times New Roman" w:eastAsia="Times New Roman" w:hAnsi="Times New Roman" w:cs="Times New Roman"/>
                <w:iCs/>
                <w:color w:val="414142"/>
                <w:sz w:val="24"/>
                <w:szCs w:val="24"/>
                <w:lang w:eastAsia="lv-LV"/>
              </w:rPr>
              <w:t>2.</w:t>
            </w:r>
          </w:p>
        </w:tc>
        <w:tc>
          <w:tcPr>
            <w:tcW w:w="2379" w:type="dxa"/>
            <w:tcBorders>
              <w:top w:val="outset" w:sz="6" w:space="0" w:color="auto"/>
              <w:left w:val="outset" w:sz="6" w:space="0" w:color="auto"/>
              <w:bottom w:val="outset" w:sz="6" w:space="0" w:color="auto"/>
              <w:right w:val="outset" w:sz="6" w:space="0" w:color="auto"/>
            </w:tcBorders>
            <w:hideMark/>
          </w:tcPr>
          <w:p w14:paraId="2464EC84" w14:textId="2211B49B" w:rsidR="00FF7081" w:rsidRPr="00BE5738" w:rsidRDefault="00FF7081" w:rsidP="00FF7081">
            <w:pPr>
              <w:spacing w:after="0" w:line="240" w:lineRule="auto"/>
              <w:rPr>
                <w:rFonts w:ascii="Times New Roman" w:eastAsia="Times New Roman" w:hAnsi="Times New Roman" w:cs="Times New Roman"/>
                <w:iCs/>
                <w:color w:val="414142"/>
                <w:sz w:val="24"/>
                <w:szCs w:val="24"/>
                <w:lang w:eastAsia="lv-LV"/>
              </w:rPr>
            </w:pPr>
            <w:r w:rsidRPr="00BE5738">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6183" w:type="dxa"/>
            <w:tcBorders>
              <w:top w:val="outset" w:sz="6" w:space="0" w:color="auto"/>
              <w:left w:val="outset" w:sz="6" w:space="0" w:color="auto"/>
              <w:bottom w:val="outset" w:sz="6" w:space="0" w:color="auto"/>
              <w:right w:val="outset" w:sz="6" w:space="0" w:color="auto"/>
            </w:tcBorders>
            <w:hideMark/>
          </w:tcPr>
          <w:p w14:paraId="34B15F6F" w14:textId="314EA944" w:rsidR="00FF7081" w:rsidRPr="00BE5738" w:rsidRDefault="00FF7081" w:rsidP="00BE5738">
            <w:pPr>
              <w:jc w:val="both"/>
              <w:rPr>
                <w:rFonts w:ascii="Times New Roman" w:eastAsia="Times New Roman" w:hAnsi="Times New Roman" w:cs="Times New Roman"/>
                <w:sz w:val="24"/>
                <w:szCs w:val="24"/>
                <w:lang w:eastAsia="lv-LV"/>
              </w:rPr>
            </w:pPr>
            <w:r w:rsidRPr="00BE5738">
              <w:rPr>
                <w:rFonts w:ascii="Times New Roman" w:eastAsia="Times New Roman" w:hAnsi="Times New Roman" w:cs="Times New Roman"/>
                <w:sz w:val="24"/>
                <w:szCs w:val="24"/>
                <w:lang w:eastAsia="lv-LV"/>
              </w:rPr>
              <w:t xml:space="preserve">Ar likumprojektu tiks pastiprināta bioloģiskās daudzveidības un ekosistēmu aizsardzība pret </w:t>
            </w:r>
            <w:proofErr w:type="spellStart"/>
            <w:r w:rsidRPr="00BE5738">
              <w:rPr>
                <w:rFonts w:ascii="Times New Roman" w:eastAsia="Times New Roman" w:hAnsi="Times New Roman" w:cs="Times New Roman"/>
                <w:sz w:val="24"/>
                <w:szCs w:val="24"/>
                <w:lang w:eastAsia="lv-LV"/>
              </w:rPr>
              <w:t>invazīvām</w:t>
            </w:r>
            <w:proofErr w:type="spellEnd"/>
            <w:r w:rsidRPr="00BE5738">
              <w:rPr>
                <w:rFonts w:ascii="Times New Roman" w:eastAsia="Times New Roman" w:hAnsi="Times New Roman" w:cs="Times New Roman"/>
                <w:sz w:val="24"/>
                <w:szCs w:val="24"/>
                <w:lang w:eastAsia="lv-LV"/>
              </w:rPr>
              <w:t xml:space="preserve"> sugām, </w:t>
            </w:r>
            <w:r w:rsidR="000C37DD">
              <w:rPr>
                <w:rFonts w:ascii="Times New Roman" w:eastAsia="Times New Roman" w:hAnsi="Times New Roman" w:cs="Times New Roman"/>
                <w:sz w:val="24"/>
                <w:szCs w:val="24"/>
                <w:lang w:eastAsia="lv-LV"/>
              </w:rPr>
              <w:t xml:space="preserve">samazināta būtiska kaitējuma iespēja cilvēka veselībai un ekonomikai, </w:t>
            </w:r>
            <w:r w:rsidRPr="00BE5738">
              <w:rPr>
                <w:rFonts w:ascii="Times New Roman" w:eastAsia="Times New Roman" w:hAnsi="Times New Roman" w:cs="Times New Roman"/>
                <w:sz w:val="24"/>
                <w:szCs w:val="24"/>
                <w:lang w:eastAsia="lv-LV"/>
              </w:rPr>
              <w:t>vienlaicīgi uzlabojot apstākļus zemkopības nozarēm, kuru ienākumi un attīstība ir atkarīga no dabas resursu ilgtspējas un daudzveidības.</w:t>
            </w:r>
          </w:p>
          <w:p w14:paraId="59A08076" w14:textId="77777777" w:rsidR="00BE5738" w:rsidRDefault="00FF7081" w:rsidP="00BE5738">
            <w:pPr>
              <w:jc w:val="both"/>
              <w:rPr>
                <w:rFonts w:ascii="Times New Roman" w:eastAsia="Times New Roman" w:hAnsi="Times New Roman" w:cs="Times New Roman"/>
                <w:sz w:val="24"/>
                <w:szCs w:val="24"/>
                <w:lang w:eastAsia="lv-LV"/>
              </w:rPr>
            </w:pPr>
            <w:r w:rsidRPr="00EA1E77">
              <w:rPr>
                <w:rFonts w:ascii="Times New Roman" w:eastAsia="Times New Roman" w:hAnsi="Times New Roman" w:cs="Times New Roman"/>
                <w:sz w:val="24"/>
                <w:szCs w:val="24"/>
                <w:lang w:eastAsia="lv-LV"/>
              </w:rPr>
              <w:t xml:space="preserve">Prioritāra nozīme ir profilaksei, jo tā izmaksu ziņā ir lietderīgāka nekā reaģēšana uz notikušu faktu. Pēc </w:t>
            </w:r>
            <w:proofErr w:type="spellStart"/>
            <w:r w:rsidRPr="00EA1E77">
              <w:rPr>
                <w:rFonts w:ascii="Times New Roman" w:eastAsia="Times New Roman" w:hAnsi="Times New Roman" w:cs="Times New Roman"/>
                <w:sz w:val="24"/>
                <w:szCs w:val="24"/>
                <w:lang w:eastAsia="lv-LV"/>
              </w:rPr>
              <w:t>invazīvas</w:t>
            </w:r>
            <w:proofErr w:type="spellEnd"/>
            <w:r w:rsidRPr="00EA1E77">
              <w:rPr>
                <w:rFonts w:ascii="Times New Roman" w:eastAsia="Times New Roman" w:hAnsi="Times New Roman" w:cs="Times New Roman"/>
                <w:sz w:val="24"/>
                <w:szCs w:val="24"/>
                <w:lang w:eastAsia="lv-LV"/>
              </w:rPr>
              <w:t xml:space="preserve"> sugas parādīšanās Latvijā visefektīvākā un izmaksu ziņā lietderīgākā ir pēc iespējas drīzāka populācijas izskaušana</w:t>
            </w:r>
            <w:r w:rsidRPr="00BE5738">
              <w:rPr>
                <w:rFonts w:ascii="Times New Roman" w:eastAsia="Times New Roman" w:hAnsi="Times New Roman" w:cs="Times New Roman"/>
                <w:sz w:val="24"/>
                <w:szCs w:val="24"/>
                <w:lang w:eastAsia="lv-LV"/>
              </w:rPr>
              <w:t xml:space="preserve">, kamēr īpatņu skaits vēl ir neliels. Līdz ar to ilgtermiņā tautsaimniecības sloga ievērojams samazinājums ir agrīna </w:t>
            </w:r>
            <w:proofErr w:type="spellStart"/>
            <w:r w:rsidRPr="00BE5738">
              <w:rPr>
                <w:rFonts w:ascii="Times New Roman" w:eastAsia="Times New Roman" w:hAnsi="Times New Roman" w:cs="Times New Roman"/>
                <w:sz w:val="24"/>
                <w:szCs w:val="24"/>
                <w:lang w:eastAsia="lv-LV"/>
              </w:rPr>
              <w:t>invazīvo</w:t>
            </w:r>
            <w:proofErr w:type="spellEnd"/>
            <w:r w:rsidRPr="00BE5738">
              <w:rPr>
                <w:rFonts w:ascii="Times New Roman" w:eastAsia="Times New Roman" w:hAnsi="Times New Roman" w:cs="Times New Roman"/>
                <w:sz w:val="24"/>
                <w:szCs w:val="24"/>
                <w:lang w:eastAsia="lv-LV"/>
              </w:rPr>
              <w:t xml:space="preserve"> sugu atklāšana un ātra iznīcināšana nevis plaši izplatījušos sugu ierobežošana.</w:t>
            </w:r>
          </w:p>
          <w:p w14:paraId="37C8DDC4" w14:textId="7D6D13B8" w:rsidR="00FF7081" w:rsidRPr="00BE5738" w:rsidRDefault="00FF7081" w:rsidP="00BE5738">
            <w:pPr>
              <w:jc w:val="both"/>
              <w:rPr>
                <w:rFonts w:ascii="Times New Roman" w:eastAsia="Times New Roman" w:hAnsi="Times New Roman" w:cs="Times New Roman"/>
                <w:sz w:val="24"/>
                <w:szCs w:val="24"/>
                <w:lang w:eastAsia="lv-LV"/>
              </w:rPr>
            </w:pPr>
            <w:proofErr w:type="spellStart"/>
            <w:r w:rsidRPr="00BE5738">
              <w:rPr>
                <w:rFonts w:ascii="Times New Roman" w:eastAsia="Times New Roman" w:hAnsi="Times New Roman" w:cs="Times New Roman"/>
                <w:sz w:val="24"/>
                <w:szCs w:val="24"/>
                <w:lang w:eastAsia="lv-LV"/>
              </w:rPr>
              <w:t>Invazīvo</w:t>
            </w:r>
            <w:proofErr w:type="spellEnd"/>
            <w:r w:rsidRPr="00BE5738">
              <w:rPr>
                <w:rFonts w:ascii="Times New Roman" w:eastAsia="Times New Roman" w:hAnsi="Times New Roman" w:cs="Times New Roman"/>
                <w:sz w:val="24"/>
                <w:szCs w:val="24"/>
                <w:lang w:eastAsia="lv-LV"/>
              </w:rPr>
              <w:t xml:space="preserve"> sugu izmantošana tiks ierobežota – tā būs iespējama vienīgi juridiskām personām atsevišķos gadījumos, saņemot atļauju, kas palielinās kompetento iestāžu administratīvo slogu, taču nebūtiski, jo </w:t>
            </w:r>
            <w:proofErr w:type="spellStart"/>
            <w:r w:rsidRPr="00BE5738">
              <w:rPr>
                <w:rFonts w:ascii="Times New Roman" w:eastAsia="Times New Roman" w:hAnsi="Times New Roman" w:cs="Times New Roman"/>
                <w:sz w:val="24"/>
                <w:szCs w:val="24"/>
                <w:lang w:eastAsia="lv-LV"/>
              </w:rPr>
              <w:t>invazīvās</w:t>
            </w:r>
            <w:proofErr w:type="spellEnd"/>
            <w:r w:rsidRPr="00BE5738">
              <w:rPr>
                <w:rFonts w:ascii="Times New Roman" w:eastAsia="Times New Roman" w:hAnsi="Times New Roman" w:cs="Times New Roman"/>
                <w:sz w:val="24"/>
                <w:szCs w:val="24"/>
                <w:lang w:eastAsia="lv-LV"/>
              </w:rPr>
              <w:t xml:space="preserve"> sugas šobrīd netiek plaši izmantotas.</w:t>
            </w:r>
          </w:p>
        </w:tc>
      </w:tr>
      <w:tr w:rsidR="00FF7081" w:rsidRPr="00BE5738" w14:paraId="5460175D" w14:textId="77777777" w:rsidTr="00A26B46">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384996B6" w14:textId="77777777" w:rsidR="00FF7081" w:rsidRPr="00BE5738" w:rsidRDefault="00FF7081" w:rsidP="00A26B46">
            <w:pPr>
              <w:spacing w:after="0" w:line="240" w:lineRule="auto"/>
              <w:rPr>
                <w:rFonts w:ascii="Times New Roman" w:eastAsia="Times New Roman" w:hAnsi="Times New Roman" w:cs="Times New Roman"/>
                <w:iCs/>
                <w:color w:val="414142"/>
                <w:sz w:val="24"/>
                <w:szCs w:val="24"/>
                <w:lang w:eastAsia="lv-LV"/>
              </w:rPr>
            </w:pPr>
            <w:r w:rsidRPr="00BE5738">
              <w:rPr>
                <w:rFonts w:ascii="Times New Roman" w:eastAsia="Times New Roman" w:hAnsi="Times New Roman" w:cs="Times New Roman"/>
                <w:iCs/>
                <w:color w:val="414142"/>
                <w:sz w:val="24"/>
                <w:szCs w:val="24"/>
                <w:lang w:eastAsia="lv-LV"/>
              </w:rPr>
              <w:lastRenderedPageBreak/>
              <w:t>3.</w:t>
            </w:r>
          </w:p>
        </w:tc>
        <w:tc>
          <w:tcPr>
            <w:tcW w:w="2379" w:type="dxa"/>
            <w:tcBorders>
              <w:top w:val="outset" w:sz="6" w:space="0" w:color="auto"/>
              <w:left w:val="outset" w:sz="6" w:space="0" w:color="auto"/>
              <w:bottom w:val="outset" w:sz="6" w:space="0" w:color="auto"/>
              <w:right w:val="outset" w:sz="6" w:space="0" w:color="auto"/>
            </w:tcBorders>
            <w:hideMark/>
          </w:tcPr>
          <w:p w14:paraId="7A27A4C5" w14:textId="56429CCF" w:rsidR="00FF7081" w:rsidRPr="00BE5738" w:rsidRDefault="00FF7081" w:rsidP="00A26B46">
            <w:pPr>
              <w:spacing w:after="0" w:line="240" w:lineRule="auto"/>
              <w:rPr>
                <w:rFonts w:ascii="Times New Roman" w:eastAsia="Times New Roman" w:hAnsi="Times New Roman" w:cs="Times New Roman"/>
                <w:iCs/>
                <w:color w:val="414142"/>
                <w:sz w:val="24"/>
                <w:szCs w:val="24"/>
                <w:lang w:eastAsia="lv-LV"/>
              </w:rPr>
            </w:pPr>
            <w:r w:rsidRPr="00BE5738">
              <w:rPr>
                <w:rFonts w:ascii="Times New Roman" w:eastAsia="Times New Roman" w:hAnsi="Times New Roman" w:cs="Times New Roman"/>
                <w:iCs/>
                <w:color w:val="414142"/>
                <w:sz w:val="24"/>
                <w:szCs w:val="24"/>
                <w:lang w:eastAsia="lv-LV"/>
              </w:rPr>
              <w:t>Administratīvo izmaksu monetārs novērtējums</w:t>
            </w:r>
          </w:p>
        </w:tc>
        <w:tc>
          <w:tcPr>
            <w:tcW w:w="6183" w:type="dxa"/>
            <w:tcBorders>
              <w:top w:val="outset" w:sz="6" w:space="0" w:color="auto"/>
              <w:left w:val="outset" w:sz="6" w:space="0" w:color="auto"/>
              <w:bottom w:val="outset" w:sz="6" w:space="0" w:color="auto"/>
              <w:right w:val="outset" w:sz="6" w:space="0" w:color="auto"/>
            </w:tcBorders>
            <w:hideMark/>
          </w:tcPr>
          <w:p w14:paraId="5DE925E8" w14:textId="751B4EFA" w:rsidR="00FF7081" w:rsidRPr="00BE5738" w:rsidRDefault="00FF7081" w:rsidP="008B0387">
            <w:pPr>
              <w:jc w:val="both"/>
              <w:rPr>
                <w:rFonts w:ascii="Times New Roman" w:eastAsia="Times New Roman" w:hAnsi="Times New Roman" w:cs="Times New Roman"/>
                <w:iCs/>
                <w:color w:val="A6A6A6" w:themeColor="background1" w:themeShade="A6"/>
                <w:sz w:val="24"/>
                <w:szCs w:val="24"/>
                <w:lang w:eastAsia="lv-LV"/>
              </w:rPr>
            </w:pPr>
            <w:r w:rsidRPr="008B0387">
              <w:rPr>
                <w:rFonts w:ascii="Times New Roman" w:eastAsia="Times New Roman" w:hAnsi="Times New Roman" w:cs="Times New Roman"/>
                <w:sz w:val="24"/>
                <w:szCs w:val="24"/>
                <w:lang w:eastAsia="lv-LV"/>
              </w:rPr>
              <w:t xml:space="preserve">Iespējamās informācijas sniegšanas, pieņemšanas, apstrādes vai uzglabāšanas izmaksas ir nepietiekami konkrēti novērtējamas gan iespējamiem </w:t>
            </w:r>
            <w:proofErr w:type="spellStart"/>
            <w:r w:rsidRPr="00BE5738">
              <w:rPr>
                <w:rFonts w:ascii="Times New Roman" w:eastAsia="Times New Roman" w:hAnsi="Times New Roman" w:cs="Times New Roman"/>
                <w:sz w:val="24"/>
                <w:szCs w:val="24"/>
                <w:lang w:eastAsia="lv-LV"/>
              </w:rPr>
              <w:t>invazīvo</w:t>
            </w:r>
            <w:proofErr w:type="spellEnd"/>
            <w:r w:rsidRPr="00BE5738">
              <w:rPr>
                <w:rFonts w:ascii="Times New Roman" w:eastAsia="Times New Roman" w:hAnsi="Times New Roman" w:cs="Times New Roman"/>
                <w:sz w:val="24"/>
                <w:szCs w:val="24"/>
                <w:lang w:eastAsia="lv-LV"/>
              </w:rPr>
              <w:t xml:space="preserve"> sugu izmantotājiem,</w:t>
            </w:r>
            <w:r w:rsidRPr="008B0387">
              <w:rPr>
                <w:rFonts w:ascii="Times New Roman" w:eastAsia="Times New Roman" w:hAnsi="Times New Roman" w:cs="Times New Roman"/>
                <w:sz w:val="24"/>
                <w:szCs w:val="24"/>
                <w:lang w:eastAsia="lv-LV"/>
              </w:rPr>
              <w:t xml:space="preserve"> gan kompetentajām iestādēm, īpaši ņemot vērā funkciju sadrumstalotību/ fragmentāciju starp iestādēm</w:t>
            </w:r>
            <w:r w:rsidRPr="00BE5738">
              <w:rPr>
                <w:rFonts w:ascii="Times New Roman" w:eastAsia="Times New Roman" w:hAnsi="Times New Roman" w:cs="Times New Roman"/>
                <w:sz w:val="24"/>
                <w:szCs w:val="24"/>
                <w:lang w:eastAsia="lv-LV"/>
              </w:rPr>
              <w:t>.</w:t>
            </w:r>
          </w:p>
        </w:tc>
      </w:tr>
      <w:tr w:rsidR="00FF7081" w:rsidRPr="00BE5738" w14:paraId="5D52AA98" w14:textId="77777777" w:rsidTr="00A26B46">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056D1BB6" w14:textId="77777777" w:rsidR="00FF7081" w:rsidRPr="00BE5738" w:rsidRDefault="00FF7081" w:rsidP="00A26B46">
            <w:pPr>
              <w:spacing w:after="0" w:line="240" w:lineRule="auto"/>
              <w:rPr>
                <w:rFonts w:ascii="Times New Roman" w:eastAsia="Times New Roman" w:hAnsi="Times New Roman" w:cs="Times New Roman"/>
                <w:iCs/>
                <w:color w:val="414142"/>
                <w:sz w:val="24"/>
                <w:szCs w:val="24"/>
                <w:lang w:eastAsia="lv-LV"/>
              </w:rPr>
            </w:pPr>
            <w:r w:rsidRPr="00BE5738">
              <w:rPr>
                <w:rFonts w:ascii="Times New Roman" w:eastAsia="Times New Roman" w:hAnsi="Times New Roman" w:cs="Times New Roman"/>
                <w:iCs/>
                <w:color w:val="414142"/>
                <w:sz w:val="24"/>
                <w:szCs w:val="24"/>
                <w:lang w:eastAsia="lv-LV"/>
              </w:rPr>
              <w:t>4.</w:t>
            </w:r>
          </w:p>
        </w:tc>
        <w:tc>
          <w:tcPr>
            <w:tcW w:w="2379" w:type="dxa"/>
            <w:tcBorders>
              <w:top w:val="outset" w:sz="6" w:space="0" w:color="auto"/>
              <w:left w:val="outset" w:sz="6" w:space="0" w:color="auto"/>
              <w:bottom w:val="outset" w:sz="6" w:space="0" w:color="auto"/>
              <w:right w:val="outset" w:sz="6" w:space="0" w:color="auto"/>
            </w:tcBorders>
            <w:hideMark/>
          </w:tcPr>
          <w:p w14:paraId="45CCCF30" w14:textId="56E5DD61" w:rsidR="00FF7081" w:rsidRPr="00BE5738" w:rsidRDefault="00FF7081" w:rsidP="00FF7081">
            <w:pPr>
              <w:spacing w:after="0" w:line="240" w:lineRule="auto"/>
              <w:rPr>
                <w:rFonts w:ascii="Times New Roman" w:eastAsia="Times New Roman" w:hAnsi="Times New Roman" w:cs="Times New Roman"/>
                <w:iCs/>
                <w:color w:val="414142"/>
                <w:sz w:val="24"/>
                <w:szCs w:val="24"/>
                <w:lang w:eastAsia="lv-LV"/>
              </w:rPr>
            </w:pPr>
            <w:r w:rsidRPr="00BE5738">
              <w:rPr>
                <w:rFonts w:ascii="Times New Roman" w:eastAsia="Times New Roman" w:hAnsi="Times New Roman" w:cs="Times New Roman"/>
                <w:iCs/>
                <w:color w:val="414142"/>
                <w:sz w:val="24"/>
                <w:szCs w:val="24"/>
                <w:lang w:eastAsia="lv-LV"/>
              </w:rPr>
              <w:t>Atbilstības izmaksu monetārs novērtējums</w:t>
            </w:r>
          </w:p>
        </w:tc>
        <w:tc>
          <w:tcPr>
            <w:tcW w:w="6183" w:type="dxa"/>
            <w:tcBorders>
              <w:top w:val="outset" w:sz="6" w:space="0" w:color="auto"/>
              <w:left w:val="outset" w:sz="6" w:space="0" w:color="auto"/>
              <w:bottom w:val="outset" w:sz="6" w:space="0" w:color="auto"/>
              <w:right w:val="outset" w:sz="6" w:space="0" w:color="auto"/>
            </w:tcBorders>
            <w:hideMark/>
          </w:tcPr>
          <w:p w14:paraId="5D353582" w14:textId="50380519" w:rsidR="00FF7081" w:rsidRPr="00BE5738" w:rsidRDefault="00FF7081" w:rsidP="00ED2A47">
            <w:pPr>
              <w:jc w:val="both"/>
              <w:rPr>
                <w:rFonts w:ascii="Times New Roman" w:eastAsia="Times New Roman" w:hAnsi="Times New Roman" w:cs="Times New Roman"/>
                <w:iCs/>
                <w:sz w:val="24"/>
                <w:szCs w:val="24"/>
                <w:lang w:eastAsia="lv-LV"/>
              </w:rPr>
            </w:pPr>
            <w:r w:rsidRPr="008B0387">
              <w:rPr>
                <w:rFonts w:ascii="Times New Roman" w:eastAsia="Times New Roman" w:hAnsi="Times New Roman" w:cs="Times New Roman"/>
                <w:sz w:val="24"/>
                <w:szCs w:val="24"/>
                <w:lang w:eastAsia="lv-LV"/>
              </w:rPr>
              <w:t xml:space="preserve">Iespējamās atbilstības izmaksas fiziskām vai juridiskām personām ir nepietiekami konkrēti novērtējamas, to monetārais novērtējums ir problemātisks, jo </w:t>
            </w:r>
            <w:proofErr w:type="spellStart"/>
            <w:r w:rsidRPr="008B0387">
              <w:rPr>
                <w:rFonts w:ascii="Times New Roman" w:eastAsia="Times New Roman" w:hAnsi="Times New Roman" w:cs="Times New Roman"/>
                <w:sz w:val="24"/>
                <w:szCs w:val="24"/>
                <w:lang w:eastAsia="lv-LV"/>
              </w:rPr>
              <w:t>invazīvu</w:t>
            </w:r>
            <w:proofErr w:type="spellEnd"/>
            <w:r w:rsidRPr="008B0387">
              <w:rPr>
                <w:rFonts w:ascii="Times New Roman" w:eastAsia="Times New Roman" w:hAnsi="Times New Roman" w:cs="Times New Roman"/>
                <w:sz w:val="24"/>
                <w:szCs w:val="24"/>
                <w:lang w:eastAsia="lv-LV"/>
              </w:rPr>
              <w:t xml:space="preserve"> sugu pārvaldības pasākumi balstīti uz izmaksu un ieguvumu analīzi, kas katrai suga</w:t>
            </w:r>
            <w:r w:rsidR="00760B96" w:rsidRPr="008B0387">
              <w:rPr>
                <w:rFonts w:ascii="Times New Roman" w:eastAsia="Times New Roman" w:hAnsi="Times New Roman" w:cs="Times New Roman"/>
                <w:sz w:val="24"/>
                <w:szCs w:val="24"/>
                <w:lang w:eastAsia="lv-LV"/>
              </w:rPr>
              <w:t>i</w:t>
            </w:r>
            <w:r w:rsidRPr="008B0387">
              <w:rPr>
                <w:rFonts w:ascii="Times New Roman" w:eastAsia="Times New Roman" w:hAnsi="Times New Roman" w:cs="Times New Roman"/>
                <w:sz w:val="24"/>
                <w:szCs w:val="24"/>
                <w:lang w:eastAsia="lv-LV"/>
              </w:rPr>
              <w:t xml:space="preserve"> ir atšķirīgi.</w:t>
            </w:r>
          </w:p>
        </w:tc>
      </w:tr>
      <w:tr w:rsidR="00FF7081" w:rsidRPr="002D55CC" w14:paraId="4A085FF3" w14:textId="77777777" w:rsidTr="00A26B46">
        <w:trPr>
          <w:tblCellSpacing w:w="15" w:type="dxa"/>
        </w:trPr>
        <w:tc>
          <w:tcPr>
            <w:tcW w:w="373" w:type="dxa"/>
            <w:tcBorders>
              <w:top w:val="outset" w:sz="6" w:space="0" w:color="auto"/>
              <w:left w:val="outset" w:sz="6" w:space="0" w:color="auto"/>
              <w:bottom w:val="outset" w:sz="6" w:space="0" w:color="auto"/>
              <w:right w:val="outset" w:sz="6" w:space="0" w:color="auto"/>
            </w:tcBorders>
          </w:tcPr>
          <w:p w14:paraId="2D288D7E" w14:textId="57E80F10" w:rsidR="00FF7081" w:rsidRPr="00EA1E77" w:rsidRDefault="00FF7081" w:rsidP="00FF7081">
            <w:pPr>
              <w:spacing w:after="0" w:line="240" w:lineRule="auto"/>
              <w:rPr>
                <w:rFonts w:ascii="Times New Roman" w:eastAsia="Times New Roman" w:hAnsi="Times New Roman" w:cs="Times New Roman"/>
                <w:iCs/>
                <w:color w:val="414142"/>
                <w:sz w:val="24"/>
                <w:szCs w:val="24"/>
                <w:lang w:eastAsia="lv-LV"/>
              </w:rPr>
            </w:pPr>
            <w:r w:rsidRPr="00EA1E77">
              <w:rPr>
                <w:rFonts w:ascii="Times New Roman" w:eastAsia="Times New Roman" w:hAnsi="Times New Roman" w:cs="Times New Roman"/>
                <w:iCs/>
                <w:color w:val="414142"/>
                <w:sz w:val="24"/>
                <w:szCs w:val="24"/>
                <w:lang w:eastAsia="lv-LV"/>
              </w:rPr>
              <w:t>5.</w:t>
            </w:r>
          </w:p>
        </w:tc>
        <w:tc>
          <w:tcPr>
            <w:tcW w:w="2379" w:type="dxa"/>
            <w:tcBorders>
              <w:top w:val="outset" w:sz="6" w:space="0" w:color="auto"/>
              <w:left w:val="outset" w:sz="6" w:space="0" w:color="auto"/>
              <w:bottom w:val="outset" w:sz="6" w:space="0" w:color="auto"/>
              <w:right w:val="outset" w:sz="6" w:space="0" w:color="auto"/>
            </w:tcBorders>
          </w:tcPr>
          <w:p w14:paraId="07C8E7BB" w14:textId="7C96AAC8" w:rsidR="00FF7081" w:rsidRPr="00EA1E77" w:rsidRDefault="00FF7081" w:rsidP="00FF7081">
            <w:pPr>
              <w:spacing w:after="0" w:line="240" w:lineRule="auto"/>
              <w:rPr>
                <w:rFonts w:ascii="Times New Roman" w:eastAsia="Times New Roman" w:hAnsi="Times New Roman" w:cs="Times New Roman"/>
                <w:iCs/>
                <w:color w:val="414142"/>
                <w:sz w:val="24"/>
                <w:szCs w:val="24"/>
                <w:lang w:eastAsia="lv-LV"/>
              </w:rPr>
            </w:pPr>
            <w:r w:rsidRPr="00EA1E77">
              <w:rPr>
                <w:rFonts w:ascii="Times New Roman" w:eastAsia="Times New Roman" w:hAnsi="Times New Roman" w:cs="Times New Roman"/>
                <w:iCs/>
                <w:color w:val="414142"/>
                <w:sz w:val="24"/>
                <w:szCs w:val="24"/>
                <w:lang w:eastAsia="lv-LV"/>
              </w:rPr>
              <w:t>Cita informācija</w:t>
            </w:r>
          </w:p>
        </w:tc>
        <w:tc>
          <w:tcPr>
            <w:tcW w:w="6183" w:type="dxa"/>
            <w:tcBorders>
              <w:top w:val="outset" w:sz="6" w:space="0" w:color="auto"/>
              <w:left w:val="outset" w:sz="6" w:space="0" w:color="auto"/>
              <w:bottom w:val="outset" w:sz="6" w:space="0" w:color="auto"/>
              <w:right w:val="outset" w:sz="6" w:space="0" w:color="auto"/>
            </w:tcBorders>
          </w:tcPr>
          <w:p w14:paraId="416E92F4" w14:textId="71CFF57D" w:rsidR="00FF7081" w:rsidRPr="00EA1E77" w:rsidRDefault="00EA1E77" w:rsidP="00FF7081">
            <w:pPr>
              <w:spacing w:after="0" w:line="240" w:lineRule="auto"/>
              <w:rPr>
                <w:rFonts w:ascii="Times New Roman" w:eastAsia="Times New Roman" w:hAnsi="Times New Roman" w:cs="Times New Roman"/>
                <w:iCs/>
                <w:sz w:val="24"/>
                <w:szCs w:val="24"/>
                <w:lang w:eastAsia="lv-LV"/>
              </w:rPr>
            </w:pPr>
            <w:r w:rsidRPr="00EA1E77">
              <w:rPr>
                <w:rFonts w:ascii="Times New Roman" w:eastAsia="Times New Roman" w:hAnsi="Times New Roman" w:cs="Times New Roman"/>
                <w:iCs/>
                <w:sz w:val="24"/>
                <w:szCs w:val="24"/>
                <w:lang w:eastAsia="lv-LV"/>
              </w:rPr>
              <w:t>Nav.</w:t>
            </w:r>
          </w:p>
        </w:tc>
      </w:tr>
    </w:tbl>
    <w:p w14:paraId="027791C2" w14:textId="7FEB6E2E" w:rsidR="006C7274" w:rsidRDefault="006C7274" w:rsidP="006C7274">
      <w:pPr>
        <w:spacing w:after="0" w:line="240" w:lineRule="auto"/>
        <w:rPr>
          <w:rFonts w:ascii="Times New Roman" w:eastAsia="Times New Roman" w:hAnsi="Times New Roman" w:cs="Times New Roman"/>
          <w:iCs/>
          <w:color w:val="414142"/>
          <w:sz w:val="24"/>
          <w:szCs w:val="24"/>
          <w:lang w:eastAsia="lv-LV"/>
        </w:rPr>
      </w:pPr>
    </w:p>
    <w:p w14:paraId="66784C01" w14:textId="54473317" w:rsidR="006C7274" w:rsidRPr="002D55CC" w:rsidRDefault="006C7274" w:rsidP="006C7274">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628"/>
        <w:gridCol w:w="960"/>
        <w:gridCol w:w="1054"/>
        <w:gridCol w:w="873"/>
        <w:gridCol w:w="1054"/>
        <w:gridCol w:w="874"/>
        <w:gridCol w:w="1360"/>
        <w:gridCol w:w="1252"/>
      </w:tblGrid>
      <w:tr w:rsidR="006C7274" w:rsidRPr="002D55CC" w14:paraId="557FC702" w14:textId="77777777" w:rsidTr="009033FA">
        <w:trPr>
          <w:tblCellSpacing w:w="15" w:type="dxa"/>
        </w:trPr>
        <w:tc>
          <w:tcPr>
            <w:tcW w:w="0" w:type="auto"/>
            <w:gridSpan w:val="8"/>
            <w:tcBorders>
              <w:top w:val="outset" w:sz="6" w:space="0" w:color="auto"/>
              <w:left w:val="outset" w:sz="6" w:space="0" w:color="auto"/>
              <w:bottom w:val="outset" w:sz="6" w:space="0" w:color="auto"/>
              <w:right w:val="outset" w:sz="6" w:space="0" w:color="auto"/>
            </w:tcBorders>
            <w:vAlign w:val="center"/>
            <w:hideMark/>
          </w:tcPr>
          <w:p w14:paraId="30089D1A" w14:textId="77777777" w:rsidR="006C7274" w:rsidRPr="002D55CC"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3B3194">
              <w:rPr>
                <w:rFonts w:ascii="Times New Roman" w:eastAsia="Times New Roman" w:hAnsi="Times New Roman" w:cs="Times New Roman"/>
                <w:b/>
                <w:bCs/>
                <w:iCs/>
                <w:color w:val="414142"/>
                <w:sz w:val="24"/>
                <w:szCs w:val="24"/>
                <w:lang w:eastAsia="lv-LV"/>
              </w:rPr>
              <w:t>III. Tiesību akta projekta ietekme uz valsts budžetu un pašvaldību budžetiem</w:t>
            </w:r>
          </w:p>
        </w:tc>
      </w:tr>
      <w:tr w:rsidR="006C7274" w:rsidRPr="002D55CC" w14:paraId="6C2DE405" w14:textId="77777777" w:rsidTr="003B6203">
        <w:trPr>
          <w:tblCellSpacing w:w="15" w:type="dxa"/>
        </w:trPr>
        <w:tc>
          <w:tcPr>
            <w:tcW w:w="874" w:type="pct"/>
            <w:vMerge w:val="restart"/>
            <w:tcBorders>
              <w:top w:val="outset" w:sz="6" w:space="0" w:color="auto"/>
              <w:left w:val="outset" w:sz="6" w:space="0" w:color="auto"/>
              <w:bottom w:val="outset" w:sz="6" w:space="0" w:color="auto"/>
              <w:right w:val="outset" w:sz="6" w:space="0" w:color="auto"/>
            </w:tcBorders>
            <w:vAlign w:val="center"/>
            <w:hideMark/>
          </w:tcPr>
          <w:p w14:paraId="22028C64"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Rādītāji</w:t>
            </w:r>
          </w:p>
        </w:tc>
        <w:tc>
          <w:tcPr>
            <w:tcW w:w="1096"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56D0AB0C" w14:textId="647307CD" w:rsidR="006C7274" w:rsidRPr="002D55CC" w:rsidRDefault="006C7274" w:rsidP="006E0FBD">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20</w:t>
            </w:r>
            <w:r w:rsidR="006E0FBD">
              <w:rPr>
                <w:rFonts w:ascii="Times New Roman" w:eastAsia="Times New Roman" w:hAnsi="Times New Roman" w:cs="Times New Roman"/>
                <w:iCs/>
                <w:color w:val="414142"/>
                <w:sz w:val="24"/>
                <w:szCs w:val="24"/>
                <w:lang w:eastAsia="lv-LV"/>
              </w:rPr>
              <w:t>20</w:t>
            </w:r>
          </w:p>
        </w:tc>
        <w:tc>
          <w:tcPr>
            <w:tcW w:w="2964" w:type="pct"/>
            <w:gridSpan w:val="5"/>
            <w:tcBorders>
              <w:top w:val="outset" w:sz="6" w:space="0" w:color="auto"/>
              <w:left w:val="outset" w:sz="6" w:space="0" w:color="auto"/>
              <w:bottom w:val="outset" w:sz="6" w:space="0" w:color="auto"/>
              <w:right w:val="outset" w:sz="6" w:space="0" w:color="auto"/>
            </w:tcBorders>
            <w:vAlign w:val="center"/>
            <w:hideMark/>
          </w:tcPr>
          <w:p w14:paraId="1E3ED995"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Turpmākie trīs gadi (</w:t>
            </w:r>
            <w:proofErr w:type="spellStart"/>
            <w:r w:rsidRPr="002D55CC">
              <w:rPr>
                <w:rFonts w:ascii="Times New Roman" w:eastAsia="Times New Roman" w:hAnsi="Times New Roman" w:cs="Times New Roman"/>
                <w:i/>
                <w:iCs/>
                <w:color w:val="414142"/>
                <w:sz w:val="24"/>
                <w:szCs w:val="24"/>
                <w:lang w:eastAsia="lv-LV"/>
              </w:rPr>
              <w:t>euro</w:t>
            </w:r>
            <w:proofErr w:type="spellEnd"/>
            <w:r w:rsidRPr="002D55CC">
              <w:rPr>
                <w:rFonts w:ascii="Times New Roman" w:eastAsia="Times New Roman" w:hAnsi="Times New Roman" w:cs="Times New Roman"/>
                <w:iCs/>
                <w:color w:val="414142"/>
                <w:sz w:val="24"/>
                <w:szCs w:val="24"/>
                <w:lang w:eastAsia="lv-LV"/>
              </w:rPr>
              <w:t>)</w:t>
            </w:r>
          </w:p>
        </w:tc>
      </w:tr>
      <w:tr w:rsidR="006C7274" w:rsidRPr="002D55CC" w14:paraId="3FB9AA0B" w14:textId="77777777" w:rsidTr="00FE0815">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7918B2E"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p>
        </w:tc>
        <w:tc>
          <w:tcPr>
            <w:tcW w:w="1096" w:type="pct"/>
            <w:gridSpan w:val="2"/>
            <w:vMerge/>
            <w:tcBorders>
              <w:top w:val="outset" w:sz="6" w:space="0" w:color="auto"/>
              <w:left w:val="outset" w:sz="6" w:space="0" w:color="auto"/>
              <w:bottom w:val="outset" w:sz="6" w:space="0" w:color="auto"/>
              <w:right w:val="outset" w:sz="6" w:space="0" w:color="auto"/>
            </w:tcBorders>
            <w:vAlign w:val="center"/>
            <w:hideMark/>
          </w:tcPr>
          <w:p w14:paraId="659524D2"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p>
        </w:tc>
        <w:tc>
          <w:tcPr>
            <w:tcW w:w="1062" w:type="pct"/>
            <w:gridSpan w:val="2"/>
            <w:tcBorders>
              <w:top w:val="outset" w:sz="6" w:space="0" w:color="auto"/>
              <w:left w:val="outset" w:sz="6" w:space="0" w:color="auto"/>
              <w:bottom w:val="outset" w:sz="6" w:space="0" w:color="auto"/>
              <w:right w:val="outset" w:sz="6" w:space="0" w:color="auto"/>
            </w:tcBorders>
            <w:vAlign w:val="center"/>
            <w:hideMark/>
          </w:tcPr>
          <w:p w14:paraId="25B28693" w14:textId="7A417C1D" w:rsidR="006C7274" w:rsidRPr="002D55CC" w:rsidRDefault="006C7274" w:rsidP="006E0FBD">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202</w:t>
            </w:r>
            <w:r w:rsidR="006E0FBD">
              <w:rPr>
                <w:rFonts w:ascii="Times New Roman" w:eastAsia="Times New Roman" w:hAnsi="Times New Roman" w:cs="Times New Roman"/>
                <w:iCs/>
                <w:color w:val="414142"/>
                <w:sz w:val="24"/>
                <w:szCs w:val="24"/>
                <w:lang w:eastAsia="lv-LV"/>
              </w:rPr>
              <w:t>1</w:t>
            </w:r>
          </w:p>
        </w:tc>
        <w:tc>
          <w:tcPr>
            <w:tcW w:w="1231" w:type="pct"/>
            <w:gridSpan w:val="2"/>
            <w:tcBorders>
              <w:top w:val="outset" w:sz="6" w:space="0" w:color="auto"/>
              <w:left w:val="outset" w:sz="6" w:space="0" w:color="auto"/>
              <w:bottom w:val="outset" w:sz="6" w:space="0" w:color="auto"/>
              <w:right w:val="outset" w:sz="6" w:space="0" w:color="auto"/>
            </w:tcBorders>
            <w:vAlign w:val="center"/>
            <w:hideMark/>
          </w:tcPr>
          <w:p w14:paraId="4CE179A9" w14:textId="5A6BBBC9" w:rsidR="006C7274" w:rsidRPr="002D55CC" w:rsidRDefault="006C7274" w:rsidP="006E0FBD">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202</w:t>
            </w:r>
            <w:r w:rsidR="006E0FBD">
              <w:rPr>
                <w:rFonts w:ascii="Times New Roman" w:eastAsia="Times New Roman" w:hAnsi="Times New Roman" w:cs="Times New Roman"/>
                <w:iCs/>
                <w:color w:val="414142"/>
                <w:sz w:val="24"/>
                <w:szCs w:val="24"/>
                <w:lang w:eastAsia="lv-LV"/>
              </w:rPr>
              <w:t>2</w:t>
            </w:r>
          </w:p>
        </w:tc>
        <w:tc>
          <w:tcPr>
            <w:tcW w:w="637" w:type="pct"/>
            <w:tcBorders>
              <w:top w:val="outset" w:sz="6" w:space="0" w:color="auto"/>
              <w:left w:val="outset" w:sz="6" w:space="0" w:color="auto"/>
              <w:bottom w:val="outset" w:sz="6" w:space="0" w:color="auto"/>
              <w:right w:val="outset" w:sz="6" w:space="0" w:color="auto"/>
            </w:tcBorders>
            <w:vAlign w:val="center"/>
            <w:hideMark/>
          </w:tcPr>
          <w:p w14:paraId="01053472" w14:textId="6B2427B7" w:rsidR="006C7274" w:rsidRPr="002D55CC" w:rsidRDefault="006C7274" w:rsidP="006E0FBD">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202</w:t>
            </w:r>
            <w:r w:rsidR="006E0FBD">
              <w:rPr>
                <w:rFonts w:ascii="Times New Roman" w:eastAsia="Times New Roman" w:hAnsi="Times New Roman" w:cs="Times New Roman"/>
                <w:iCs/>
                <w:color w:val="414142"/>
                <w:sz w:val="24"/>
                <w:szCs w:val="24"/>
                <w:lang w:eastAsia="lv-LV"/>
              </w:rPr>
              <w:t>3</w:t>
            </w:r>
          </w:p>
        </w:tc>
      </w:tr>
      <w:tr w:rsidR="009F0084" w:rsidRPr="002D55CC" w14:paraId="70FBFF1E" w14:textId="77777777" w:rsidTr="00FE0815">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0BD3D6A"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p>
        </w:tc>
        <w:tc>
          <w:tcPr>
            <w:tcW w:w="514" w:type="pct"/>
            <w:tcBorders>
              <w:top w:val="outset" w:sz="6" w:space="0" w:color="auto"/>
              <w:left w:val="outset" w:sz="6" w:space="0" w:color="auto"/>
              <w:bottom w:val="outset" w:sz="6" w:space="0" w:color="auto"/>
              <w:right w:val="outset" w:sz="6" w:space="0" w:color="auto"/>
            </w:tcBorders>
            <w:vAlign w:val="center"/>
            <w:hideMark/>
          </w:tcPr>
          <w:p w14:paraId="06E9F383"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saskaņā ar valsts budžetu kārtējam gadam</w:t>
            </w:r>
          </w:p>
        </w:tc>
        <w:tc>
          <w:tcPr>
            <w:tcW w:w="565" w:type="pct"/>
            <w:tcBorders>
              <w:top w:val="outset" w:sz="6" w:space="0" w:color="auto"/>
              <w:left w:val="outset" w:sz="6" w:space="0" w:color="auto"/>
              <w:bottom w:val="outset" w:sz="6" w:space="0" w:color="auto"/>
              <w:right w:val="outset" w:sz="6" w:space="0" w:color="auto"/>
            </w:tcBorders>
            <w:vAlign w:val="center"/>
            <w:hideMark/>
          </w:tcPr>
          <w:p w14:paraId="582FA08F"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izmaiņas kārtējā gadā, salīdzinot ar valsts budžetu kārtējam gadam</w:t>
            </w:r>
          </w:p>
        </w:tc>
        <w:tc>
          <w:tcPr>
            <w:tcW w:w="480" w:type="pct"/>
            <w:tcBorders>
              <w:top w:val="outset" w:sz="6" w:space="0" w:color="auto"/>
              <w:left w:val="outset" w:sz="6" w:space="0" w:color="auto"/>
              <w:bottom w:val="outset" w:sz="6" w:space="0" w:color="auto"/>
              <w:right w:val="outset" w:sz="6" w:space="0" w:color="auto"/>
            </w:tcBorders>
            <w:vAlign w:val="center"/>
            <w:hideMark/>
          </w:tcPr>
          <w:p w14:paraId="362F8217"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saskaņā ar vidēja termiņa budžeta ietvaru</w:t>
            </w:r>
          </w:p>
        </w:tc>
        <w:tc>
          <w:tcPr>
            <w:tcW w:w="565" w:type="pct"/>
            <w:tcBorders>
              <w:top w:val="outset" w:sz="6" w:space="0" w:color="auto"/>
              <w:left w:val="outset" w:sz="6" w:space="0" w:color="auto"/>
              <w:bottom w:val="outset" w:sz="6" w:space="0" w:color="auto"/>
              <w:right w:val="outset" w:sz="6" w:space="0" w:color="auto"/>
            </w:tcBorders>
            <w:vAlign w:val="center"/>
            <w:hideMark/>
          </w:tcPr>
          <w:p w14:paraId="579E74A9" w14:textId="660BE3DC" w:rsidR="006C7274" w:rsidRPr="002D55CC" w:rsidRDefault="006C7274" w:rsidP="006E0FBD">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izmaiņas, salīdzinot ar vidēja termiņa</w:t>
            </w:r>
            <w:r>
              <w:rPr>
                <w:rFonts w:ascii="Times New Roman" w:eastAsia="Times New Roman" w:hAnsi="Times New Roman" w:cs="Times New Roman"/>
                <w:iCs/>
                <w:color w:val="414142"/>
                <w:sz w:val="24"/>
                <w:szCs w:val="24"/>
                <w:lang w:eastAsia="lv-LV"/>
              </w:rPr>
              <w:t xml:space="preserve"> budžeta ietvaru 202</w:t>
            </w:r>
            <w:r w:rsidR="006E0FBD">
              <w:rPr>
                <w:rFonts w:ascii="Times New Roman" w:eastAsia="Times New Roman" w:hAnsi="Times New Roman" w:cs="Times New Roman"/>
                <w:iCs/>
                <w:color w:val="414142"/>
                <w:sz w:val="24"/>
                <w:szCs w:val="24"/>
                <w:lang w:eastAsia="lv-LV"/>
              </w:rPr>
              <w:t>1</w:t>
            </w:r>
            <w:r>
              <w:rPr>
                <w:rFonts w:ascii="Times New Roman" w:eastAsia="Times New Roman" w:hAnsi="Times New Roman" w:cs="Times New Roman"/>
                <w:iCs/>
                <w:color w:val="414142"/>
                <w:sz w:val="24"/>
                <w:szCs w:val="24"/>
                <w:lang w:eastAsia="lv-LV"/>
              </w:rPr>
              <w:t>.</w:t>
            </w:r>
            <w:r w:rsidRPr="002D55CC">
              <w:rPr>
                <w:rFonts w:ascii="Times New Roman" w:eastAsia="Times New Roman" w:hAnsi="Times New Roman" w:cs="Times New Roman"/>
                <w:iCs/>
                <w:color w:val="414142"/>
                <w:sz w:val="24"/>
                <w:szCs w:val="24"/>
                <w:lang w:eastAsia="lv-LV"/>
              </w:rPr>
              <w:t xml:space="preserve"> gadam</w:t>
            </w:r>
          </w:p>
        </w:tc>
        <w:tc>
          <w:tcPr>
            <w:tcW w:w="480" w:type="pct"/>
            <w:tcBorders>
              <w:top w:val="outset" w:sz="6" w:space="0" w:color="auto"/>
              <w:left w:val="outset" w:sz="6" w:space="0" w:color="auto"/>
              <w:bottom w:val="outset" w:sz="6" w:space="0" w:color="auto"/>
              <w:right w:val="outset" w:sz="6" w:space="0" w:color="auto"/>
            </w:tcBorders>
            <w:vAlign w:val="center"/>
            <w:hideMark/>
          </w:tcPr>
          <w:p w14:paraId="74EE5C18"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saskaņā ar vidēja termiņa budžeta ietvaru</w:t>
            </w:r>
          </w:p>
        </w:tc>
        <w:tc>
          <w:tcPr>
            <w:tcW w:w="734" w:type="pct"/>
            <w:tcBorders>
              <w:top w:val="outset" w:sz="6" w:space="0" w:color="auto"/>
              <w:left w:val="outset" w:sz="6" w:space="0" w:color="auto"/>
              <w:bottom w:val="outset" w:sz="6" w:space="0" w:color="auto"/>
              <w:right w:val="outset" w:sz="6" w:space="0" w:color="auto"/>
            </w:tcBorders>
            <w:vAlign w:val="center"/>
            <w:hideMark/>
          </w:tcPr>
          <w:p w14:paraId="775009B7" w14:textId="103073EC" w:rsidR="006C7274" w:rsidRPr="002D55CC" w:rsidRDefault="006C7274" w:rsidP="006E0FBD">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izmaiņas, salīdzinot ar v</w:t>
            </w:r>
            <w:r>
              <w:rPr>
                <w:rFonts w:ascii="Times New Roman" w:eastAsia="Times New Roman" w:hAnsi="Times New Roman" w:cs="Times New Roman"/>
                <w:iCs/>
                <w:color w:val="414142"/>
                <w:sz w:val="24"/>
                <w:szCs w:val="24"/>
                <w:lang w:eastAsia="lv-LV"/>
              </w:rPr>
              <w:t>idēja termiņa budžeta ietvaru 202</w:t>
            </w:r>
            <w:r w:rsidR="006E0FBD">
              <w:rPr>
                <w:rFonts w:ascii="Times New Roman" w:eastAsia="Times New Roman" w:hAnsi="Times New Roman" w:cs="Times New Roman"/>
                <w:iCs/>
                <w:color w:val="414142"/>
                <w:sz w:val="24"/>
                <w:szCs w:val="24"/>
                <w:lang w:eastAsia="lv-LV"/>
              </w:rPr>
              <w:t>2</w:t>
            </w:r>
            <w:r>
              <w:rPr>
                <w:rFonts w:ascii="Times New Roman" w:eastAsia="Times New Roman" w:hAnsi="Times New Roman" w:cs="Times New Roman"/>
                <w:iCs/>
                <w:color w:val="414142"/>
                <w:sz w:val="24"/>
                <w:szCs w:val="24"/>
                <w:lang w:eastAsia="lv-LV"/>
              </w:rPr>
              <w:t>. </w:t>
            </w:r>
            <w:r w:rsidRPr="002D55CC">
              <w:rPr>
                <w:rFonts w:ascii="Times New Roman" w:eastAsia="Times New Roman" w:hAnsi="Times New Roman" w:cs="Times New Roman"/>
                <w:iCs/>
                <w:color w:val="414142"/>
                <w:sz w:val="24"/>
                <w:szCs w:val="24"/>
                <w:lang w:eastAsia="lv-LV"/>
              </w:rPr>
              <w:t>gadam</w:t>
            </w:r>
          </w:p>
        </w:tc>
        <w:tc>
          <w:tcPr>
            <w:tcW w:w="637" w:type="pct"/>
            <w:tcBorders>
              <w:top w:val="outset" w:sz="6" w:space="0" w:color="auto"/>
              <w:left w:val="outset" w:sz="6" w:space="0" w:color="auto"/>
              <w:bottom w:val="outset" w:sz="6" w:space="0" w:color="auto"/>
              <w:right w:val="outset" w:sz="6" w:space="0" w:color="auto"/>
            </w:tcBorders>
            <w:vAlign w:val="center"/>
            <w:hideMark/>
          </w:tcPr>
          <w:p w14:paraId="54919B34" w14:textId="66026149" w:rsidR="006C7274" w:rsidRPr="002D55CC" w:rsidRDefault="006C7274" w:rsidP="006E0FBD">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izmaiņas, salīdzinot ar vid</w:t>
            </w:r>
            <w:r>
              <w:rPr>
                <w:rFonts w:ascii="Times New Roman" w:eastAsia="Times New Roman" w:hAnsi="Times New Roman" w:cs="Times New Roman"/>
                <w:iCs/>
                <w:color w:val="414142"/>
                <w:sz w:val="24"/>
                <w:szCs w:val="24"/>
                <w:lang w:eastAsia="lv-LV"/>
              </w:rPr>
              <w:t>ēja termiņa budžeta ietvaru 202</w:t>
            </w:r>
            <w:r w:rsidR="006E0FBD">
              <w:rPr>
                <w:rFonts w:ascii="Times New Roman" w:eastAsia="Times New Roman" w:hAnsi="Times New Roman" w:cs="Times New Roman"/>
                <w:iCs/>
                <w:color w:val="414142"/>
                <w:sz w:val="24"/>
                <w:szCs w:val="24"/>
                <w:lang w:eastAsia="lv-LV"/>
              </w:rPr>
              <w:t>2</w:t>
            </w:r>
            <w:r>
              <w:rPr>
                <w:rFonts w:ascii="Times New Roman" w:eastAsia="Times New Roman" w:hAnsi="Times New Roman" w:cs="Times New Roman"/>
                <w:iCs/>
                <w:color w:val="414142"/>
                <w:sz w:val="24"/>
                <w:szCs w:val="24"/>
                <w:lang w:eastAsia="lv-LV"/>
              </w:rPr>
              <w:t>.</w:t>
            </w:r>
            <w:r w:rsidRPr="002D55CC">
              <w:rPr>
                <w:rFonts w:ascii="Times New Roman" w:eastAsia="Times New Roman" w:hAnsi="Times New Roman" w:cs="Times New Roman"/>
                <w:iCs/>
                <w:color w:val="414142"/>
                <w:sz w:val="24"/>
                <w:szCs w:val="24"/>
                <w:lang w:eastAsia="lv-LV"/>
              </w:rPr>
              <w:t xml:space="preserve"> gadam</w:t>
            </w:r>
          </w:p>
        </w:tc>
      </w:tr>
      <w:tr w:rsidR="009F0084" w:rsidRPr="002D55CC" w14:paraId="4165F876"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vAlign w:val="center"/>
            <w:hideMark/>
          </w:tcPr>
          <w:p w14:paraId="0E770AF4"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1</w:t>
            </w:r>
          </w:p>
        </w:tc>
        <w:tc>
          <w:tcPr>
            <w:tcW w:w="514" w:type="pct"/>
            <w:tcBorders>
              <w:top w:val="outset" w:sz="6" w:space="0" w:color="auto"/>
              <w:left w:val="outset" w:sz="6" w:space="0" w:color="auto"/>
              <w:bottom w:val="outset" w:sz="6" w:space="0" w:color="auto"/>
              <w:right w:val="outset" w:sz="6" w:space="0" w:color="auto"/>
            </w:tcBorders>
            <w:vAlign w:val="center"/>
            <w:hideMark/>
          </w:tcPr>
          <w:p w14:paraId="07EBD93C"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2</w:t>
            </w:r>
          </w:p>
        </w:tc>
        <w:tc>
          <w:tcPr>
            <w:tcW w:w="565" w:type="pct"/>
            <w:tcBorders>
              <w:top w:val="outset" w:sz="6" w:space="0" w:color="auto"/>
              <w:left w:val="outset" w:sz="6" w:space="0" w:color="auto"/>
              <w:bottom w:val="outset" w:sz="6" w:space="0" w:color="auto"/>
              <w:right w:val="outset" w:sz="6" w:space="0" w:color="auto"/>
            </w:tcBorders>
            <w:vAlign w:val="center"/>
            <w:hideMark/>
          </w:tcPr>
          <w:p w14:paraId="7DF974D0"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3</w:t>
            </w:r>
          </w:p>
        </w:tc>
        <w:tc>
          <w:tcPr>
            <w:tcW w:w="480" w:type="pct"/>
            <w:tcBorders>
              <w:top w:val="outset" w:sz="6" w:space="0" w:color="auto"/>
              <w:left w:val="outset" w:sz="6" w:space="0" w:color="auto"/>
              <w:bottom w:val="outset" w:sz="6" w:space="0" w:color="auto"/>
              <w:right w:val="outset" w:sz="6" w:space="0" w:color="auto"/>
            </w:tcBorders>
            <w:vAlign w:val="center"/>
            <w:hideMark/>
          </w:tcPr>
          <w:p w14:paraId="66033B3C"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4</w:t>
            </w:r>
          </w:p>
        </w:tc>
        <w:tc>
          <w:tcPr>
            <w:tcW w:w="565" w:type="pct"/>
            <w:tcBorders>
              <w:top w:val="outset" w:sz="6" w:space="0" w:color="auto"/>
              <w:left w:val="outset" w:sz="6" w:space="0" w:color="auto"/>
              <w:bottom w:val="outset" w:sz="6" w:space="0" w:color="auto"/>
              <w:right w:val="outset" w:sz="6" w:space="0" w:color="auto"/>
            </w:tcBorders>
            <w:vAlign w:val="center"/>
            <w:hideMark/>
          </w:tcPr>
          <w:p w14:paraId="25044763"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5</w:t>
            </w:r>
          </w:p>
        </w:tc>
        <w:tc>
          <w:tcPr>
            <w:tcW w:w="480" w:type="pct"/>
            <w:tcBorders>
              <w:top w:val="outset" w:sz="6" w:space="0" w:color="auto"/>
              <w:left w:val="outset" w:sz="6" w:space="0" w:color="auto"/>
              <w:bottom w:val="outset" w:sz="6" w:space="0" w:color="auto"/>
              <w:right w:val="outset" w:sz="6" w:space="0" w:color="auto"/>
            </w:tcBorders>
            <w:vAlign w:val="center"/>
            <w:hideMark/>
          </w:tcPr>
          <w:p w14:paraId="30336B98"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6</w:t>
            </w:r>
          </w:p>
        </w:tc>
        <w:tc>
          <w:tcPr>
            <w:tcW w:w="734" w:type="pct"/>
            <w:tcBorders>
              <w:top w:val="outset" w:sz="6" w:space="0" w:color="auto"/>
              <w:left w:val="outset" w:sz="6" w:space="0" w:color="auto"/>
              <w:bottom w:val="outset" w:sz="6" w:space="0" w:color="auto"/>
              <w:right w:val="outset" w:sz="6" w:space="0" w:color="auto"/>
            </w:tcBorders>
            <w:vAlign w:val="center"/>
            <w:hideMark/>
          </w:tcPr>
          <w:p w14:paraId="3FB37CC3"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7</w:t>
            </w:r>
          </w:p>
        </w:tc>
        <w:tc>
          <w:tcPr>
            <w:tcW w:w="637" w:type="pct"/>
            <w:tcBorders>
              <w:top w:val="outset" w:sz="6" w:space="0" w:color="auto"/>
              <w:left w:val="outset" w:sz="6" w:space="0" w:color="auto"/>
              <w:bottom w:val="outset" w:sz="6" w:space="0" w:color="auto"/>
              <w:right w:val="outset" w:sz="6" w:space="0" w:color="auto"/>
            </w:tcBorders>
            <w:vAlign w:val="center"/>
            <w:hideMark/>
          </w:tcPr>
          <w:p w14:paraId="63C616CF"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8</w:t>
            </w:r>
          </w:p>
        </w:tc>
      </w:tr>
      <w:tr w:rsidR="009F0084" w:rsidRPr="002D55CC" w14:paraId="585A48B6" w14:textId="77777777" w:rsidTr="00956679">
        <w:trPr>
          <w:tblCellSpacing w:w="15" w:type="dxa"/>
        </w:trPr>
        <w:tc>
          <w:tcPr>
            <w:tcW w:w="874" w:type="pct"/>
            <w:tcBorders>
              <w:top w:val="outset" w:sz="6" w:space="0" w:color="auto"/>
              <w:left w:val="outset" w:sz="6" w:space="0" w:color="auto"/>
              <w:bottom w:val="outset" w:sz="6" w:space="0" w:color="auto"/>
              <w:right w:val="outset" w:sz="6" w:space="0" w:color="auto"/>
            </w:tcBorders>
          </w:tcPr>
          <w:p w14:paraId="7FF9AAF8"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1. Budžeta ieņēmumi</w:t>
            </w:r>
          </w:p>
        </w:tc>
        <w:tc>
          <w:tcPr>
            <w:tcW w:w="514" w:type="pct"/>
            <w:tcBorders>
              <w:top w:val="outset" w:sz="6" w:space="0" w:color="auto"/>
              <w:left w:val="outset" w:sz="6" w:space="0" w:color="auto"/>
              <w:bottom w:val="outset" w:sz="6" w:space="0" w:color="auto"/>
              <w:right w:val="outset" w:sz="6" w:space="0" w:color="auto"/>
            </w:tcBorders>
            <w:vAlign w:val="center"/>
          </w:tcPr>
          <w:p w14:paraId="2820DFB6" w14:textId="43E6386C"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463FCB">
              <w:rPr>
                <w:rFonts w:ascii="Times New Roman" w:eastAsia="Times New Roman" w:hAnsi="Times New Roman" w:cs="Times New Roman"/>
                <w:iCs/>
                <w:sz w:val="24"/>
                <w:szCs w:val="24"/>
                <w:lang w:eastAsia="lv-LV"/>
              </w:rPr>
              <w:t>0</w:t>
            </w:r>
          </w:p>
        </w:tc>
        <w:tc>
          <w:tcPr>
            <w:tcW w:w="565" w:type="pct"/>
            <w:tcBorders>
              <w:top w:val="outset" w:sz="6" w:space="0" w:color="auto"/>
              <w:left w:val="outset" w:sz="6" w:space="0" w:color="auto"/>
              <w:bottom w:val="outset" w:sz="6" w:space="0" w:color="auto"/>
              <w:right w:val="outset" w:sz="6" w:space="0" w:color="auto"/>
            </w:tcBorders>
            <w:vAlign w:val="center"/>
          </w:tcPr>
          <w:p w14:paraId="10330716" w14:textId="720F4CFD"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463FCB">
              <w:rPr>
                <w:rFonts w:ascii="Times New Roman" w:eastAsia="Times New Roman" w:hAnsi="Times New Roman" w:cs="Times New Roman"/>
                <w:iCs/>
                <w:sz w:val="24"/>
                <w:szCs w:val="24"/>
                <w:lang w:eastAsia="lv-LV"/>
              </w:rPr>
              <w:t>0</w:t>
            </w:r>
          </w:p>
        </w:tc>
        <w:tc>
          <w:tcPr>
            <w:tcW w:w="480" w:type="pct"/>
            <w:tcBorders>
              <w:top w:val="outset" w:sz="6" w:space="0" w:color="auto"/>
              <w:left w:val="outset" w:sz="6" w:space="0" w:color="auto"/>
              <w:bottom w:val="outset" w:sz="6" w:space="0" w:color="auto"/>
              <w:right w:val="outset" w:sz="6" w:space="0" w:color="auto"/>
            </w:tcBorders>
            <w:vAlign w:val="center"/>
          </w:tcPr>
          <w:p w14:paraId="10A392CA" w14:textId="77777777"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9F23FD">
              <w:rPr>
                <w:rFonts w:ascii="Times New Roman" w:eastAsia="Times New Roman" w:hAnsi="Times New Roman" w:cs="Times New Roman"/>
                <w:iCs/>
                <w:sz w:val="24"/>
                <w:szCs w:val="24"/>
                <w:lang w:eastAsia="lv-LV"/>
              </w:rPr>
              <w:t>0</w:t>
            </w:r>
          </w:p>
        </w:tc>
        <w:tc>
          <w:tcPr>
            <w:tcW w:w="565" w:type="pct"/>
            <w:tcBorders>
              <w:top w:val="outset" w:sz="6" w:space="0" w:color="auto"/>
              <w:left w:val="outset" w:sz="6" w:space="0" w:color="auto"/>
              <w:bottom w:val="outset" w:sz="6" w:space="0" w:color="auto"/>
              <w:right w:val="outset" w:sz="6" w:space="0" w:color="auto"/>
            </w:tcBorders>
            <w:vAlign w:val="center"/>
          </w:tcPr>
          <w:p w14:paraId="6E4300E8" w14:textId="77777777"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9F23FD">
              <w:rPr>
                <w:rFonts w:ascii="Times New Roman" w:eastAsia="Times New Roman" w:hAnsi="Times New Roman" w:cs="Times New Roman"/>
                <w:iCs/>
                <w:sz w:val="24"/>
                <w:szCs w:val="24"/>
                <w:lang w:eastAsia="lv-LV"/>
              </w:rPr>
              <w:t>0</w:t>
            </w:r>
          </w:p>
        </w:tc>
        <w:tc>
          <w:tcPr>
            <w:tcW w:w="480" w:type="pct"/>
            <w:tcBorders>
              <w:top w:val="outset" w:sz="6" w:space="0" w:color="auto"/>
              <w:left w:val="outset" w:sz="6" w:space="0" w:color="auto"/>
              <w:bottom w:val="outset" w:sz="6" w:space="0" w:color="auto"/>
              <w:right w:val="outset" w:sz="6" w:space="0" w:color="auto"/>
            </w:tcBorders>
            <w:vAlign w:val="center"/>
          </w:tcPr>
          <w:p w14:paraId="1B86C6F5" w14:textId="77777777"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9F23FD">
              <w:rPr>
                <w:rFonts w:ascii="Times New Roman" w:eastAsia="Times New Roman" w:hAnsi="Times New Roman" w:cs="Times New Roman"/>
                <w:iCs/>
                <w:sz w:val="24"/>
                <w:szCs w:val="24"/>
                <w:lang w:eastAsia="lv-LV"/>
              </w:rPr>
              <w:t>0</w:t>
            </w:r>
          </w:p>
        </w:tc>
        <w:tc>
          <w:tcPr>
            <w:tcW w:w="734" w:type="pct"/>
            <w:tcBorders>
              <w:top w:val="outset" w:sz="6" w:space="0" w:color="auto"/>
              <w:left w:val="outset" w:sz="6" w:space="0" w:color="auto"/>
              <w:bottom w:val="outset" w:sz="6" w:space="0" w:color="auto"/>
              <w:right w:val="outset" w:sz="6" w:space="0" w:color="auto"/>
            </w:tcBorders>
            <w:vAlign w:val="center"/>
          </w:tcPr>
          <w:p w14:paraId="1C8B7674" w14:textId="77777777"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9F23FD">
              <w:rPr>
                <w:rFonts w:ascii="Times New Roman" w:eastAsia="Times New Roman" w:hAnsi="Times New Roman" w:cs="Times New Roman"/>
                <w:iCs/>
                <w:sz w:val="24"/>
                <w:szCs w:val="24"/>
                <w:lang w:eastAsia="lv-LV"/>
              </w:rPr>
              <w:t>0</w:t>
            </w:r>
          </w:p>
        </w:tc>
        <w:tc>
          <w:tcPr>
            <w:tcW w:w="637" w:type="pct"/>
            <w:tcBorders>
              <w:top w:val="outset" w:sz="6" w:space="0" w:color="auto"/>
              <w:left w:val="outset" w:sz="6" w:space="0" w:color="auto"/>
              <w:bottom w:val="outset" w:sz="6" w:space="0" w:color="auto"/>
              <w:right w:val="outset" w:sz="6" w:space="0" w:color="auto"/>
            </w:tcBorders>
            <w:vAlign w:val="center"/>
          </w:tcPr>
          <w:p w14:paraId="2D4C04A0" w14:textId="77777777"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9F23FD">
              <w:rPr>
                <w:rFonts w:ascii="Times New Roman" w:eastAsia="Times New Roman" w:hAnsi="Times New Roman" w:cs="Times New Roman"/>
                <w:iCs/>
                <w:sz w:val="24"/>
                <w:szCs w:val="24"/>
                <w:lang w:eastAsia="lv-LV"/>
              </w:rPr>
              <w:t>0</w:t>
            </w:r>
          </w:p>
        </w:tc>
      </w:tr>
      <w:tr w:rsidR="009F0084" w:rsidRPr="002D55CC" w14:paraId="63611D1C" w14:textId="77777777" w:rsidTr="00956679">
        <w:trPr>
          <w:tblCellSpacing w:w="15" w:type="dxa"/>
        </w:trPr>
        <w:tc>
          <w:tcPr>
            <w:tcW w:w="874" w:type="pct"/>
            <w:tcBorders>
              <w:top w:val="outset" w:sz="6" w:space="0" w:color="auto"/>
              <w:left w:val="outset" w:sz="6" w:space="0" w:color="auto"/>
              <w:bottom w:val="outset" w:sz="6" w:space="0" w:color="auto"/>
              <w:right w:val="outset" w:sz="6" w:space="0" w:color="auto"/>
            </w:tcBorders>
          </w:tcPr>
          <w:p w14:paraId="1AA45F1D"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1.1. valsts pamatbudžets, tai skaitā ieņēmumi no maksas pakalpojumiem un citi pašu ieņēmumi</w:t>
            </w:r>
          </w:p>
        </w:tc>
        <w:tc>
          <w:tcPr>
            <w:tcW w:w="514" w:type="pct"/>
            <w:tcBorders>
              <w:top w:val="outset" w:sz="6" w:space="0" w:color="auto"/>
              <w:left w:val="outset" w:sz="6" w:space="0" w:color="auto"/>
              <w:bottom w:val="outset" w:sz="6" w:space="0" w:color="auto"/>
              <w:right w:val="outset" w:sz="6" w:space="0" w:color="auto"/>
            </w:tcBorders>
            <w:vAlign w:val="center"/>
          </w:tcPr>
          <w:p w14:paraId="2EE18BB7" w14:textId="50098A3C" w:rsidR="006C7274" w:rsidRPr="00463FCB" w:rsidRDefault="006C7274" w:rsidP="00956679">
            <w:pPr>
              <w:spacing w:after="0" w:line="240" w:lineRule="auto"/>
              <w:jc w:val="center"/>
              <w:rPr>
                <w:rFonts w:ascii="Times New Roman" w:eastAsia="Times New Roman" w:hAnsi="Times New Roman" w:cs="Times New Roman"/>
                <w:iCs/>
                <w:sz w:val="24"/>
                <w:szCs w:val="24"/>
                <w:lang w:eastAsia="lv-LV"/>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vAlign w:val="center"/>
          </w:tcPr>
          <w:p w14:paraId="1DB9BD74" w14:textId="1908F13F" w:rsidR="006C7274" w:rsidRPr="00463FCB" w:rsidRDefault="006C7274" w:rsidP="00956679">
            <w:pPr>
              <w:spacing w:after="0" w:line="240" w:lineRule="auto"/>
              <w:jc w:val="center"/>
              <w:rPr>
                <w:rFonts w:ascii="Times New Roman" w:eastAsia="Times New Roman" w:hAnsi="Times New Roman" w:cs="Times New Roman"/>
                <w:iCs/>
                <w:sz w:val="24"/>
                <w:szCs w:val="24"/>
                <w:lang w:eastAsia="lv-LV"/>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vAlign w:val="center"/>
          </w:tcPr>
          <w:p w14:paraId="79A5DA09" w14:textId="77777777" w:rsidR="006C7274" w:rsidRDefault="006C7274" w:rsidP="00956679">
            <w:pPr>
              <w:spacing w:after="0" w:line="240" w:lineRule="auto"/>
              <w:jc w:val="center"/>
              <w:rPr>
                <w:rFonts w:ascii="Times New Roman" w:eastAsia="Times New Roman" w:hAnsi="Times New Roman" w:cs="Times New Roman"/>
                <w:iCs/>
                <w:sz w:val="24"/>
                <w:szCs w:val="24"/>
                <w:lang w:eastAsia="lv-LV"/>
              </w:rPr>
            </w:pPr>
            <w:r w:rsidRPr="009F23FD">
              <w:rPr>
                <w:rFonts w:ascii="Times New Roman" w:eastAsia="Times New Roman" w:hAnsi="Times New Roman" w:cs="Times New Roman"/>
                <w:iCs/>
                <w:sz w:val="24"/>
                <w:szCs w:val="24"/>
                <w:lang w:eastAsia="lv-LV"/>
              </w:rPr>
              <w:t>0</w:t>
            </w:r>
          </w:p>
        </w:tc>
        <w:tc>
          <w:tcPr>
            <w:tcW w:w="565" w:type="pct"/>
            <w:tcBorders>
              <w:top w:val="outset" w:sz="6" w:space="0" w:color="auto"/>
              <w:left w:val="outset" w:sz="6" w:space="0" w:color="auto"/>
              <w:bottom w:val="outset" w:sz="6" w:space="0" w:color="auto"/>
              <w:right w:val="outset" w:sz="6" w:space="0" w:color="auto"/>
            </w:tcBorders>
            <w:vAlign w:val="center"/>
          </w:tcPr>
          <w:p w14:paraId="6AAA95BC" w14:textId="77777777"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9F23FD">
              <w:rPr>
                <w:rFonts w:ascii="Times New Roman" w:eastAsia="Times New Roman" w:hAnsi="Times New Roman" w:cs="Times New Roman"/>
                <w:iCs/>
                <w:sz w:val="24"/>
                <w:szCs w:val="24"/>
                <w:lang w:eastAsia="lv-LV"/>
              </w:rPr>
              <w:t>0</w:t>
            </w:r>
          </w:p>
        </w:tc>
        <w:tc>
          <w:tcPr>
            <w:tcW w:w="480" w:type="pct"/>
            <w:tcBorders>
              <w:top w:val="outset" w:sz="6" w:space="0" w:color="auto"/>
              <w:left w:val="outset" w:sz="6" w:space="0" w:color="auto"/>
              <w:bottom w:val="outset" w:sz="6" w:space="0" w:color="auto"/>
              <w:right w:val="outset" w:sz="6" w:space="0" w:color="auto"/>
            </w:tcBorders>
            <w:vAlign w:val="center"/>
          </w:tcPr>
          <w:p w14:paraId="2D3F40EA" w14:textId="77777777"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9F23FD">
              <w:rPr>
                <w:rFonts w:ascii="Times New Roman" w:eastAsia="Times New Roman" w:hAnsi="Times New Roman" w:cs="Times New Roman"/>
                <w:iCs/>
                <w:sz w:val="24"/>
                <w:szCs w:val="24"/>
                <w:lang w:eastAsia="lv-LV"/>
              </w:rPr>
              <w:t>0</w:t>
            </w:r>
          </w:p>
        </w:tc>
        <w:tc>
          <w:tcPr>
            <w:tcW w:w="734" w:type="pct"/>
            <w:tcBorders>
              <w:top w:val="outset" w:sz="6" w:space="0" w:color="auto"/>
              <w:left w:val="outset" w:sz="6" w:space="0" w:color="auto"/>
              <w:bottom w:val="outset" w:sz="6" w:space="0" w:color="auto"/>
              <w:right w:val="outset" w:sz="6" w:space="0" w:color="auto"/>
            </w:tcBorders>
            <w:vAlign w:val="center"/>
          </w:tcPr>
          <w:p w14:paraId="6EAA0EE5" w14:textId="77777777"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9F23FD">
              <w:rPr>
                <w:rFonts w:ascii="Times New Roman" w:eastAsia="Times New Roman" w:hAnsi="Times New Roman" w:cs="Times New Roman"/>
                <w:iCs/>
                <w:sz w:val="24"/>
                <w:szCs w:val="24"/>
                <w:lang w:eastAsia="lv-LV"/>
              </w:rPr>
              <w:t>0</w:t>
            </w:r>
          </w:p>
        </w:tc>
        <w:tc>
          <w:tcPr>
            <w:tcW w:w="637" w:type="pct"/>
            <w:tcBorders>
              <w:top w:val="outset" w:sz="6" w:space="0" w:color="auto"/>
              <w:left w:val="outset" w:sz="6" w:space="0" w:color="auto"/>
              <w:bottom w:val="outset" w:sz="6" w:space="0" w:color="auto"/>
              <w:right w:val="outset" w:sz="6" w:space="0" w:color="auto"/>
            </w:tcBorders>
            <w:vAlign w:val="center"/>
          </w:tcPr>
          <w:p w14:paraId="0D0A68BF" w14:textId="77777777" w:rsidR="006C7274" w:rsidRPr="002D55CC" w:rsidRDefault="006C7274" w:rsidP="00956679">
            <w:pPr>
              <w:spacing w:after="0" w:line="240" w:lineRule="auto"/>
              <w:jc w:val="center"/>
              <w:rPr>
                <w:rFonts w:ascii="Times New Roman" w:eastAsia="Times New Roman" w:hAnsi="Times New Roman" w:cs="Times New Roman"/>
                <w:iCs/>
                <w:color w:val="414142"/>
                <w:sz w:val="24"/>
                <w:szCs w:val="24"/>
                <w:lang w:eastAsia="lv-LV"/>
              </w:rPr>
            </w:pPr>
            <w:r w:rsidRPr="009F23FD">
              <w:rPr>
                <w:rFonts w:ascii="Times New Roman" w:eastAsia="Times New Roman" w:hAnsi="Times New Roman" w:cs="Times New Roman"/>
                <w:iCs/>
                <w:sz w:val="24"/>
                <w:szCs w:val="24"/>
                <w:lang w:eastAsia="lv-LV"/>
              </w:rPr>
              <w:t>0</w:t>
            </w:r>
          </w:p>
        </w:tc>
      </w:tr>
      <w:tr w:rsidR="009F0084" w:rsidRPr="002D55CC" w14:paraId="127CA0DA" w14:textId="77777777" w:rsidTr="00956679">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1FA69E14"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1.2. valsts speciālais budžets</w:t>
            </w:r>
          </w:p>
        </w:tc>
        <w:tc>
          <w:tcPr>
            <w:tcW w:w="514" w:type="pct"/>
            <w:tcBorders>
              <w:top w:val="outset" w:sz="6" w:space="0" w:color="auto"/>
              <w:left w:val="outset" w:sz="6" w:space="0" w:color="auto"/>
              <w:bottom w:val="outset" w:sz="6" w:space="0" w:color="auto"/>
              <w:right w:val="outset" w:sz="6" w:space="0" w:color="auto"/>
            </w:tcBorders>
            <w:vAlign w:val="center"/>
          </w:tcPr>
          <w:p w14:paraId="560B361D"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vAlign w:val="center"/>
          </w:tcPr>
          <w:p w14:paraId="0727D001"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vAlign w:val="center"/>
          </w:tcPr>
          <w:p w14:paraId="1D636532"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vAlign w:val="center"/>
          </w:tcPr>
          <w:p w14:paraId="092DF6CD"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vAlign w:val="center"/>
          </w:tcPr>
          <w:p w14:paraId="4361BC76"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vAlign w:val="center"/>
          </w:tcPr>
          <w:p w14:paraId="1787D83B"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637" w:type="pct"/>
            <w:tcBorders>
              <w:top w:val="outset" w:sz="6" w:space="0" w:color="auto"/>
              <w:left w:val="outset" w:sz="6" w:space="0" w:color="auto"/>
              <w:bottom w:val="outset" w:sz="6" w:space="0" w:color="auto"/>
              <w:right w:val="outset" w:sz="6" w:space="0" w:color="auto"/>
            </w:tcBorders>
            <w:vAlign w:val="center"/>
          </w:tcPr>
          <w:p w14:paraId="517F0F59"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r>
      <w:tr w:rsidR="009F0084" w:rsidRPr="002D55CC" w14:paraId="0E225E6D" w14:textId="77777777" w:rsidTr="00956679">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523384AA"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1.3. pašvaldību budžets</w:t>
            </w:r>
          </w:p>
        </w:tc>
        <w:tc>
          <w:tcPr>
            <w:tcW w:w="514" w:type="pct"/>
            <w:tcBorders>
              <w:top w:val="outset" w:sz="6" w:space="0" w:color="auto"/>
              <w:left w:val="outset" w:sz="6" w:space="0" w:color="auto"/>
              <w:bottom w:val="outset" w:sz="6" w:space="0" w:color="auto"/>
              <w:right w:val="outset" w:sz="6" w:space="0" w:color="auto"/>
            </w:tcBorders>
            <w:vAlign w:val="center"/>
          </w:tcPr>
          <w:p w14:paraId="1D7553D0"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vAlign w:val="center"/>
          </w:tcPr>
          <w:p w14:paraId="391D152D"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vAlign w:val="center"/>
          </w:tcPr>
          <w:p w14:paraId="2BC2252F"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vAlign w:val="center"/>
          </w:tcPr>
          <w:p w14:paraId="52193AA3"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vAlign w:val="center"/>
          </w:tcPr>
          <w:p w14:paraId="2CEB72C1"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vAlign w:val="center"/>
          </w:tcPr>
          <w:p w14:paraId="5F9E3366"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637" w:type="pct"/>
            <w:tcBorders>
              <w:top w:val="outset" w:sz="6" w:space="0" w:color="auto"/>
              <w:left w:val="outset" w:sz="6" w:space="0" w:color="auto"/>
              <w:bottom w:val="outset" w:sz="6" w:space="0" w:color="auto"/>
              <w:right w:val="outset" w:sz="6" w:space="0" w:color="auto"/>
            </w:tcBorders>
            <w:vAlign w:val="center"/>
          </w:tcPr>
          <w:p w14:paraId="5326AF5D" w14:textId="77777777" w:rsidR="006C7274" w:rsidRPr="00463FCB" w:rsidRDefault="006C7274"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r>
      <w:tr w:rsidR="00315240" w:rsidRPr="002D55CC" w14:paraId="0A98386E"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tcPr>
          <w:p w14:paraId="578D34B1"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2. Budžeta izdevumi</w:t>
            </w:r>
          </w:p>
        </w:tc>
        <w:tc>
          <w:tcPr>
            <w:tcW w:w="514" w:type="pct"/>
            <w:tcBorders>
              <w:top w:val="outset" w:sz="6" w:space="0" w:color="auto"/>
              <w:left w:val="outset" w:sz="6" w:space="0" w:color="auto"/>
              <w:bottom w:val="outset" w:sz="6" w:space="0" w:color="auto"/>
              <w:right w:val="outset" w:sz="6" w:space="0" w:color="auto"/>
            </w:tcBorders>
          </w:tcPr>
          <w:p w14:paraId="5F2B53E0" w14:textId="679AD123" w:rsidR="00315240" w:rsidRPr="00E210A4" w:rsidRDefault="00315240" w:rsidP="00315240">
            <w:pPr>
              <w:jc w:val="center"/>
              <w:rPr>
                <w:rFonts w:ascii="Times New Roman" w:eastAsia="Times New Roman" w:hAnsi="Times New Roman" w:cs="Times New Roman"/>
                <w:b/>
                <w:sz w:val="24"/>
                <w:szCs w:val="24"/>
                <w:lang w:eastAsia="lv-LV"/>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1C3D8F98" w14:textId="0723DEF9" w:rsidR="00315240" w:rsidRPr="00E210A4" w:rsidRDefault="00315240" w:rsidP="00315240">
            <w:pPr>
              <w:jc w:val="center"/>
              <w:rPr>
                <w:rFonts w:ascii="Times New Roman" w:eastAsia="Times New Roman" w:hAnsi="Times New Roman" w:cs="Times New Roman"/>
                <w:b/>
                <w:sz w:val="24"/>
                <w:szCs w:val="24"/>
                <w:lang w:eastAsia="lv-LV"/>
              </w:rPr>
            </w:pPr>
            <w:r w:rsidRPr="00C207D5">
              <w:rPr>
                <w:rFonts w:ascii="Times New Roman" w:eastAsia="Times New Roman" w:hAnsi="Times New Roman" w:cs="Times New Roman"/>
                <w:b/>
                <w:sz w:val="24"/>
                <w:szCs w:val="24"/>
                <w:lang w:eastAsia="lv-LV"/>
              </w:rPr>
              <w:t>42 170</w:t>
            </w:r>
          </w:p>
        </w:tc>
        <w:tc>
          <w:tcPr>
            <w:tcW w:w="480" w:type="pct"/>
            <w:tcBorders>
              <w:top w:val="outset" w:sz="6" w:space="0" w:color="auto"/>
              <w:left w:val="outset" w:sz="6" w:space="0" w:color="auto"/>
              <w:bottom w:val="outset" w:sz="6" w:space="0" w:color="auto"/>
              <w:right w:val="outset" w:sz="6" w:space="0" w:color="auto"/>
            </w:tcBorders>
          </w:tcPr>
          <w:p w14:paraId="00BA7E2F" w14:textId="0FBB8771" w:rsidR="00315240" w:rsidRPr="00956679" w:rsidRDefault="00315240" w:rsidP="00315240">
            <w:pPr>
              <w:jc w:val="center"/>
              <w:rPr>
                <w:rFonts w:ascii="Times New Roman" w:eastAsia="Times New Roman" w:hAnsi="Times New Roman" w:cs="Times New Roman"/>
                <w:b/>
                <w:sz w:val="24"/>
                <w:szCs w:val="24"/>
                <w:highlight w:val="yellow"/>
                <w:lang w:eastAsia="lv-LV"/>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0D877AE3" w14:textId="43E126E1" w:rsidR="00315240" w:rsidRPr="00E210A4" w:rsidRDefault="00315240" w:rsidP="00315240">
            <w:pPr>
              <w:jc w:val="center"/>
              <w:rPr>
                <w:rFonts w:ascii="Times New Roman" w:eastAsia="Times New Roman" w:hAnsi="Times New Roman" w:cs="Times New Roman"/>
                <w:b/>
                <w:sz w:val="24"/>
                <w:szCs w:val="24"/>
                <w:lang w:eastAsia="lv-LV"/>
              </w:rPr>
            </w:pPr>
            <w:r w:rsidRPr="003B6203">
              <w:rPr>
                <w:rFonts w:ascii="Times New Roman" w:eastAsia="Times New Roman" w:hAnsi="Times New Roman"/>
                <w:b/>
                <w:sz w:val="24"/>
                <w:szCs w:val="24"/>
                <w:lang w:eastAsia="lv-LV"/>
              </w:rPr>
              <w:t>31</w:t>
            </w:r>
            <w:r>
              <w:rPr>
                <w:rFonts w:ascii="Times New Roman" w:eastAsia="Times New Roman" w:hAnsi="Times New Roman"/>
                <w:b/>
                <w:sz w:val="24"/>
                <w:szCs w:val="24"/>
                <w:lang w:eastAsia="lv-LV"/>
              </w:rPr>
              <w:t> </w:t>
            </w:r>
            <w:r w:rsidRPr="003B6203">
              <w:rPr>
                <w:rFonts w:ascii="Times New Roman" w:eastAsia="Times New Roman" w:hAnsi="Times New Roman"/>
                <w:b/>
                <w:sz w:val="24"/>
                <w:szCs w:val="24"/>
                <w:lang w:eastAsia="lv-LV"/>
              </w:rPr>
              <w:t>280</w:t>
            </w:r>
          </w:p>
        </w:tc>
        <w:tc>
          <w:tcPr>
            <w:tcW w:w="480" w:type="pct"/>
            <w:tcBorders>
              <w:top w:val="outset" w:sz="6" w:space="0" w:color="auto"/>
              <w:left w:val="outset" w:sz="6" w:space="0" w:color="auto"/>
              <w:bottom w:val="outset" w:sz="6" w:space="0" w:color="auto"/>
              <w:right w:val="outset" w:sz="6" w:space="0" w:color="auto"/>
            </w:tcBorders>
          </w:tcPr>
          <w:p w14:paraId="21821795" w14:textId="073BB226" w:rsidR="00315240" w:rsidRPr="00206686" w:rsidRDefault="00315240"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tcPr>
          <w:p w14:paraId="16CF6831" w14:textId="29B79873" w:rsidR="00315240" w:rsidRPr="00463FCB" w:rsidRDefault="00315240" w:rsidP="00956679">
            <w:pPr>
              <w:jc w:val="center"/>
              <w:rPr>
                <w:rFonts w:ascii="Times New Roman" w:hAnsi="Times New Roman" w:cs="Times New Roman"/>
                <w:sz w:val="24"/>
                <w:szCs w:val="24"/>
              </w:rPr>
            </w:pPr>
            <w:r w:rsidRPr="003B6203">
              <w:rPr>
                <w:rFonts w:ascii="Times New Roman" w:eastAsia="Times New Roman" w:hAnsi="Times New Roman"/>
                <w:b/>
                <w:sz w:val="24"/>
                <w:szCs w:val="24"/>
                <w:lang w:eastAsia="lv-LV"/>
              </w:rPr>
              <w:t>31 280</w:t>
            </w:r>
          </w:p>
        </w:tc>
        <w:tc>
          <w:tcPr>
            <w:tcW w:w="637" w:type="pct"/>
            <w:tcBorders>
              <w:top w:val="outset" w:sz="6" w:space="0" w:color="auto"/>
              <w:left w:val="outset" w:sz="6" w:space="0" w:color="auto"/>
              <w:bottom w:val="outset" w:sz="6" w:space="0" w:color="auto"/>
              <w:right w:val="outset" w:sz="6" w:space="0" w:color="auto"/>
            </w:tcBorders>
          </w:tcPr>
          <w:p w14:paraId="2DDCCC59" w14:textId="7D352B47" w:rsidR="00315240" w:rsidRPr="00463FCB" w:rsidRDefault="00315240" w:rsidP="00956679">
            <w:pPr>
              <w:jc w:val="center"/>
              <w:rPr>
                <w:rFonts w:ascii="Times New Roman" w:hAnsi="Times New Roman" w:cs="Times New Roman"/>
                <w:sz w:val="24"/>
                <w:szCs w:val="24"/>
              </w:rPr>
            </w:pPr>
            <w:r w:rsidRPr="003B6203">
              <w:rPr>
                <w:rFonts w:ascii="Times New Roman" w:eastAsia="Times New Roman" w:hAnsi="Times New Roman"/>
                <w:b/>
                <w:sz w:val="24"/>
                <w:szCs w:val="24"/>
                <w:lang w:eastAsia="lv-LV"/>
              </w:rPr>
              <w:t>31 280</w:t>
            </w:r>
          </w:p>
        </w:tc>
      </w:tr>
      <w:tr w:rsidR="00315240" w:rsidRPr="002D55CC" w14:paraId="67A28A6F"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tcPr>
          <w:p w14:paraId="0CB997BD"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lastRenderedPageBreak/>
              <w:t>2.1. valsts pamatbudžets</w:t>
            </w:r>
          </w:p>
        </w:tc>
        <w:tc>
          <w:tcPr>
            <w:tcW w:w="514" w:type="pct"/>
            <w:tcBorders>
              <w:top w:val="outset" w:sz="6" w:space="0" w:color="auto"/>
              <w:left w:val="outset" w:sz="6" w:space="0" w:color="auto"/>
              <w:bottom w:val="outset" w:sz="6" w:space="0" w:color="auto"/>
              <w:right w:val="outset" w:sz="6" w:space="0" w:color="auto"/>
            </w:tcBorders>
          </w:tcPr>
          <w:p w14:paraId="46FED93B" w14:textId="182E2038" w:rsidR="00315240" w:rsidRPr="003B6203" w:rsidRDefault="00315240" w:rsidP="00315240">
            <w:pPr>
              <w:jc w:val="center"/>
              <w:rPr>
                <w:rFonts w:ascii="Times New Roman" w:eastAsia="Times New Roman" w:hAnsi="Times New Roman" w:cs="Times New Roman"/>
                <w:sz w:val="24"/>
                <w:szCs w:val="24"/>
                <w:lang w:eastAsia="lv-LV"/>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39E08B08" w14:textId="409631DA" w:rsidR="00315240" w:rsidRPr="003B6203" w:rsidRDefault="00315240" w:rsidP="00315240">
            <w:pPr>
              <w:jc w:val="center"/>
              <w:rPr>
                <w:rFonts w:ascii="Times New Roman" w:eastAsia="Times New Roman" w:hAnsi="Times New Roman" w:cs="Times New Roman"/>
                <w:sz w:val="24"/>
                <w:szCs w:val="24"/>
                <w:lang w:eastAsia="lv-LV"/>
              </w:rPr>
            </w:pPr>
            <w:r w:rsidRPr="003B6203">
              <w:rPr>
                <w:rFonts w:ascii="Times New Roman" w:eastAsia="Times New Roman" w:hAnsi="Times New Roman" w:cs="Times New Roman"/>
                <w:sz w:val="24"/>
                <w:szCs w:val="24"/>
                <w:lang w:eastAsia="lv-LV"/>
              </w:rPr>
              <w:t>42 170</w:t>
            </w:r>
          </w:p>
        </w:tc>
        <w:tc>
          <w:tcPr>
            <w:tcW w:w="480" w:type="pct"/>
            <w:tcBorders>
              <w:top w:val="outset" w:sz="6" w:space="0" w:color="auto"/>
              <w:left w:val="outset" w:sz="6" w:space="0" w:color="auto"/>
              <w:bottom w:val="outset" w:sz="6" w:space="0" w:color="auto"/>
              <w:right w:val="outset" w:sz="6" w:space="0" w:color="auto"/>
            </w:tcBorders>
          </w:tcPr>
          <w:p w14:paraId="764284EC" w14:textId="3C96B19A" w:rsidR="00315240" w:rsidRPr="003B6203" w:rsidRDefault="00315240"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70F25BD3" w14:textId="09574F82" w:rsidR="00315240" w:rsidRPr="003B6203" w:rsidRDefault="00315240" w:rsidP="00315240">
            <w:pPr>
              <w:jc w:val="center"/>
              <w:rPr>
                <w:rFonts w:ascii="Times New Roman" w:eastAsia="Times New Roman" w:hAnsi="Times New Roman" w:cs="Times New Roman"/>
                <w:sz w:val="24"/>
                <w:szCs w:val="24"/>
                <w:lang w:eastAsia="lv-LV"/>
              </w:rPr>
            </w:pPr>
            <w:r w:rsidRPr="003B6203">
              <w:rPr>
                <w:rFonts w:ascii="Times New Roman" w:eastAsia="Times New Roman" w:hAnsi="Times New Roman"/>
                <w:sz w:val="24"/>
                <w:szCs w:val="24"/>
                <w:lang w:eastAsia="lv-LV"/>
              </w:rPr>
              <w:t>31 280</w:t>
            </w:r>
          </w:p>
        </w:tc>
        <w:tc>
          <w:tcPr>
            <w:tcW w:w="480" w:type="pct"/>
            <w:tcBorders>
              <w:top w:val="outset" w:sz="6" w:space="0" w:color="auto"/>
              <w:left w:val="outset" w:sz="6" w:space="0" w:color="auto"/>
              <w:bottom w:val="outset" w:sz="6" w:space="0" w:color="auto"/>
              <w:right w:val="outset" w:sz="6" w:space="0" w:color="auto"/>
            </w:tcBorders>
          </w:tcPr>
          <w:p w14:paraId="1CB9A4DE" w14:textId="7C282FB1" w:rsidR="00315240" w:rsidRPr="003B6203" w:rsidRDefault="00315240" w:rsidP="00956679">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tcPr>
          <w:p w14:paraId="18F68BD4" w14:textId="00F9C7E2" w:rsidR="00315240" w:rsidRPr="003B6203" w:rsidRDefault="00315240" w:rsidP="00956679">
            <w:pPr>
              <w:jc w:val="center"/>
              <w:rPr>
                <w:rFonts w:ascii="Times New Roman" w:hAnsi="Times New Roman" w:cs="Times New Roman"/>
                <w:sz w:val="24"/>
                <w:szCs w:val="24"/>
              </w:rPr>
            </w:pPr>
            <w:r w:rsidRPr="003B6203">
              <w:rPr>
                <w:rFonts w:ascii="Times New Roman" w:eastAsia="Times New Roman" w:hAnsi="Times New Roman"/>
                <w:sz w:val="24"/>
                <w:szCs w:val="24"/>
                <w:lang w:eastAsia="lv-LV"/>
              </w:rPr>
              <w:t>31 280</w:t>
            </w:r>
          </w:p>
        </w:tc>
        <w:tc>
          <w:tcPr>
            <w:tcW w:w="637" w:type="pct"/>
            <w:tcBorders>
              <w:top w:val="outset" w:sz="6" w:space="0" w:color="auto"/>
              <w:left w:val="outset" w:sz="6" w:space="0" w:color="auto"/>
              <w:bottom w:val="outset" w:sz="6" w:space="0" w:color="auto"/>
              <w:right w:val="outset" w:sz="6" w:space="0" w:color="auto"/>
            </w:tcBorders>
          </w:tcPr>
          <w:p w14:paraId="455EF9D0" w14:textId="4ACF5D0A" w:rsidR="00315240" w:rsidRPr="003B6203" w:rsidRDefault="00315240" w:rsidP="00956679">
            <w:pPr>
              <w:jc w:val="center"/>
              <w:rPr>
                <w:rFonts w:ascii="Times New Roman" w:hAnsi="Times New Roman" w:cs="Times New Roman"/>
                <w:sz w:val="24"/>
                <w:szCs w:val="24"/>
              </w:rPr>
            </w:pPr>
            <w:r w:rsidRPr="003B6203">
              <w:rPr>
                <w:rFonts w:ascii="Times New Roman" w:eastAsia="Times New Roman" w:hAnsi="Times New Roman"/>
                <w:sz w:val="24"/>
                <w:szCs w:val="24"/>
                <w:lang w:eastAsia="lv-LV"/>
              </w:rPr>
              <w:t>31 280</w:t>
            </w:r>
          </w:p>
        </w:tc>
      </w:tr>
      <w:tr w:rsidR="00315240" w:rsidRPr="002D55CC" w14:paraId="38E24056"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774DA4D8"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2.2. valsts speciālais budžets</w:t>
            </w:r>
          </w:p>
        </w:tc>
        <w:tc>
          <w:tcPr>
            <w:tcW w:w="514" w:type="pct"/>
            <w:tcBorders>
              <w:top w:val="outset" w:sz="6" w:space="0" w:color="auto"/>
              <w:left w:val="outset" w:sz="6" w:space="0" w:color="auto"/>
              <w:bottom w:val="outset" w:sz="6" w:space="0" w:color="auto"/>
              <w:right w:val="outset" w:sz="6" w:space="0" w:color="auto"/>
            </w:tcBorders>
          </w:tcPr>
          <w:p w14:paraId="78B9DF7C" w14:textId="4E734640"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0DBFA358" w14:textId="375AD2F4"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tcPr>
          <w:p w14:paraId="0BEA0DDC"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2D226ED0"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tcPr>
          <w:p w14:paraId="1D01FCC1"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tcPr>
          <w:p w14:paraId="704A2DC2"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637" w:type="pct"/>
            <w:tcBorders>
              <w:top w:val="outset" w:sz="6" w:space="0" w:color="auto"/>
              <w:left w:val="outset" w:sz="6" w:space="0" w:color="auto"/>
              <w:bottom w:val="outset" w:sz="6" w:space="0" w:color="auto"/>
              <w:right w:val="outset" w:sz="6" w:space="0" w:color="auto"/>
            </w:tcBorders>
          </w:tcPr>
          <w:p w14:paraId="68CA6DC6"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r>
      <w:tr w:rsidR="00315240" w:rsidRPr="002D55CC" w14:paraId="4149FF38"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5ACB034D"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2.3. pašvaldību budžets</w:t>
            </w:r>
          </w:p>
        </w:tc>
        <w:tc>
          <w:tcPr>
            <w:tcW w:w="514" w:type="pct"/>
            <w:tcBorders>
              <w:top w:val="outset" w:sz="6" w:space="0" w:color="auto"/>
              <w:left w:val="outset" w:sz="6" w:space="0" w:color="auto"/>
              <w:bottom w:val="outset" w:sz="6" w:space="0" w:color="auto"/>
              <w:right w:val="outset" w:sz="6" w:space="0" w:color="auto"/>
            </w:tcBorders>
          </w:tcPr>
          <w:p w14:paraId="394A7591" w14:textId="325B9BFB"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788D1849" w14:textId="7F7BAEA4"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tcPr>
          <w:p w14:paraId="57E995D7"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3726338B"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tcPr>
          <w:p w14:paraId="4F943E8D"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tcPr>
          <w:p w14:paraId="05308603"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637" w:type="pct"/>
            <w:tcBorders>
              <w:top w:val="outset" w:sz="6" w:space="0" w:color="auto"/>
              <w:left w:val="outset" w:sz="6" w:space="0" w:color="auto"/>
              <w:bottom w:val="outset" w:sz="6" w:space="0" w:color="auto"/>
              <w:right w:val="outset" w:sz="6" w:space="0" w:color="auto"/>
            </w:tcBorders>
          </w:tcPr>
          <w:p w14:paraId="3191CBF3"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r>
      <w:tr w:rsidR="00FE0815" w:rsidRPr="002D55CC" w14:paraId="5F40219A"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tcPr>
          <w:p w14:paraId="4ED0EE4B" w14:textId="77777777" w:rsidR="00FE0815" w:rsidRPr="002D55CC" w:rsidRDefault="00FE0815" w:rsidP="00FE0815">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3. Finansiālā ietekme</w:t>
            </w:r>
          </w:p>
        </w:tc>
        <w:tc>
          <w:tcPr>
            <w:tcW w:w="514" w:type="pct"/>
            <w:tcBorders>
              <w:top w:val="outset" w:sz="6" w:space="0" w:color="auto"/>
              <w:left w:val="outset" w:sz="6" w:space="0" w:color="auto"/>
              <w:bottom w:val="outset" w:sz="6" w:space="0" w:color="auto"/>
              <w:right w:val="outset" w:sz="6" w:space="0" w:color="auto"/>
            </w:tcBorders>
          </w:tcPr>
          <w:p w14:paraId="4052A31D" w14:textId="2875CB42" w:rsidR="00FE0815" w:rsidRPr="00E210A4" w:rsidRDefault="00FE0815" w:rsidP="00FE0815">
            <w:pPr>
              <w:jc w:val="center"/>
              <w:rPr>
                <w:rFonts w:ascii="Times New Roman" w:eastAsia="Times New Roman" w:hAnsi="Times New Roman" w:cs="Times New Roman"/>
                <w:b/>
                <w:sz w:val="24"/>
                <w:szCs w:val="24"/>
                <w:lang w:eastAsia="lv-LV"/>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3D4870A5" w14:textId="4A037CF7" w:rsidR="00FE0815" w:rsidRPr="00956679" w:rsidRDefault="00FE0815" w:rsidP="00206686">
            <w:pPr>
              <w:jc w:val="center"/>
              <w:rPr>
                <w:rFonts w:ascii="Times New Roman" w:eastAsia="Times New Roman" w:hAnsi="Times New Roman" w:cs="Times New Roman"/>
                <w:b/>
                <w:sz w:val="24"/>
                <w:szCs w:val="24"/>
                <w:lang w:eastAsia="lv-LV"/>
              </w:rPr>
            </w:pPr>
            <w:r w:rsidRPr="00956679">
              <w:rPr>
                <w:rFonts w:ascii="Times New Roman" w:eastAsia="Times New Roman" w:hAnsi="Times New Roman" w:cs="Times New Roman"/>
                <w:sz w:val="24"/>
                <w:szCs w:val="24"/>
                <w:lang w:eastAsia="lv-LV"/>
              </w:rPr>
              <w:t xml:space="preserve">- </w:t>
            </w:r>
            <w:r w:rsidRPr="00956679">
              <w:rPr>
                <w:rFonts w:ascii="Times New Roman" w:eastAsia="Times New Roman" w:hAnsi="Times New Roman" w:cs="Times New Roman"/>
                <w:b/>
                <w:sz w:val="24"/>
                <w:szCs w:val="24"/>
                <w:lang w:eastAsia="lv-LV"/>
              </w:rPr>
              <w:t>42</w:t>
            </w:r>
            <w:r w:rsidR="00EE765B">
              <w:rPr>
                <w:rFonts w:ascii="Times New Roman" w:eastAsia="Times New Roman" w:hAnsi="Times New Roman" w:cs="Times New Roman"/>
                <w:b/>
                <w:sz w:val="24"/>
                <w:szCs w:val="24"/>
                <w:lang w:eastAsia="lv-LV"/>
              </w:rPr>
              <w:t> </w:t>
            </w:r>
            <w:r w:rsidRPr="00956679">
              <w:rPr>
                <w:rFonts w:ascii="Times New Roman" w:eastAsia="Times New Roman" w:hAnsi="Times New Roman" w:cs="Times New Roman"/>
                <w:b/>
                <w:sz w:val="24"/>
                <w:szCs w:val="24"/>
                <w:lang w:eastAsia="lv-LV"/>
              </w:rPr>
              <w:t>170</w:t>
            </w:r>
          </w:p>
        </w:tc>
        <w:tc>
          <w:tcPr>
            <w:tcW w:w="480" w:type="pct"/>
            <w:tcBorders>
              <w:top w:val="outset" w:sz="6" w:space="0" w:color="auto"/>
              <w:left w:val="outset" w:sz="6" w:space="0" w:color="auto"/>
              <w:bottom w:val="outset" w:sz="6" w:space="0" w:color="auto"/>
              <w:right w:val="outset" w:sz="6" w:space="0" w:color="auto"/>
            </w:tcBorders>
          </w:tcPr>
          <w:p w14:paraId="1F162D01" w14:textId="349D9417" w:rsidR="00FE0815" w:rsidRPr="00301D12" w:rsidRDefault="00FE0815" w:rsidP="00FE0815">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30C948A5" w14:textId="4ABAADA8" w:rsidR="00FE0815" w:rsidRPr="00E210A4" w:rsidRDefault="00EE765B" w:rsidP="00FE0815">
            <w:pPr>
              <w:jc w:val="center"/>
              <w:rPr>
                <w:rFonts w:ascii="Times New Roman" w:eastAsia="Times New Roman" w:hAnsi="Times New Roman" w:cs="Times New Roman"/>
                <w:b/>
                <w:sz w:val="24"/>
                <w:szCs w:val="24"/>
                <w:lang w:eastAsia="lv-LV"/>
              </w:rPr>
            </w:pPr>
            <w:r w:rsidRPr="00FC7DB5">
              <w:rPr>
                <w:rFonts w:ascii="Times New Roman" w:eastAsia="Times New Roman" w:hAnsi="Times New Roman" w:cs="Times New Roman"/>
                <w:sz w:val="24"/>
                <w:szCs w:val="24"/>
                <w:lang w:eastAsia="lv-LV"/>
              </w:rPr>
              <w:t xml:space="preserve">- </w:t>
            </w:r>
            <w:r w:rsidR="00FE0815" w:rsidRPr="003B6203">
              <w:rPr>
                <w:rFonts w:ascii="Times New Roman" w:eastAsia="Times New Roman" w:hAnsi="Times New Roman"/>
                <w:b/>
                <w:sz w:val="24"/>
                <w:szCs w:val="24"/>
                <w:lang w:eastAsia="lv-LV"/>
              </w:rPr>
              <w:t>31</w:t>
            </w:r>
            <w:r w:rsidR="00FE0815">
              <w:rPr>
                <w:rFonts w:ascii="Times New Roman" w:eastAsia="Times New Roman" w:hAnsi="Times New Roman"/>
                <w:b/>
                <w:sz w:val="24"/>
                <w:szCs w:val="24"/>
                <w:lang w:eastAsia="lv-LV"/>
              </w:rPr>
              <w:t> </w:t>
            </w:r>
            <w:r w:rsidR="00FE0815" w:rsidRPr="003B6203">
              <w:rPr>
                <w:rFonts w:ascii="Times New Roman" w:eastAsia="Times New Roman" w:hAnsi="Times New Roman"/>
                <w:b/>
                <w:sz w:val="24"/>
                <w:szCs w:val="24"/>
                <w:lang w:eastAsia="lv-LV"/>
              </w:rPr>
              <w:t>280</w:t>
            </w:r>
          </w:p>
        </w:tc>
        <w:tc>
          <w:tcPr>
            <w:tcW w:w="480" w:type="pct"/>
            <w:tcBorders>
              <w:top w:val="outset" w:sz="6" w:space="0" w:color="auto"/>
              <w:left w:val="outset" w:sz="6" w:space="0" w:color="auto"/>
              <w:bottom w:val="outset" w:sz="6" w:space="0" w:color="auto"/>
              <w:right w:val="outset" w:sz="6" w:space="0" w:color="auto"/>
            </w:tcBorders>
          </w:tcPr>
          <w:p w14:paraId="34F4AE25" w14:textId="54C38566" w:rsidR="00FE0815" w:rsidRPr="00301D12" w:rsidRDefault="00FE0815" w:rsidP="00FE0815">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tcPr>
          <w:p w14:paraId="29C990DE" w14:textId="2D0C390D" w:rsidR="00FE0815" w:rsidRPr="00E210A4" w:rsidRDefault="00FE0815" w:rsidP="00FE0815">
            <w:pPr>
              <w:jc w:val="center"/>
              <w:rPr>
                <w:rFonts w:ascii="Times New Roman" w:eastAsia="Times New Roman" w:hAnsi="Times New Roman" w:cs="Times New Roman"/>
                <w:b/>
                <w:sz w:val="24"/>
                <w:szCs w:val="24"/>
                <w:lang w:eastAsia="lv-LV"/>
              </w:rPr>
            </w:pPr>
            <w:r w:rsidRPr="003B3194">
              <w:rPr>
                <w:rFonts w:ascii="Times New Roman" w:eastAsia="Times New Roman" w:hAnsi="Times New Roman" w:cs="Times New Roman"/>
                <w:sz w:val="24"/>
                <w:szCs w:val="24"/>
                <w:lang w:eastAsia="lv-LV"/>
              </w:rPr>
              <w:t xml:space="preserve">- </w:t>
            </w:r>
            <w:r w:rsidRPr="003B6203">
              <w:rPr>
                <w:rFonts w:ascii="Times New Roman" w:eastAsia="Times New Roman" w:hAnsi="Times New Roman"/>
                <w:b/>
                <w:sz w:val="24"/>
                <w:szCs w:val="24"/>
                <w:lang w:eastAsia="lv-LV"/>
              </w:rPr>
              <w:t>31 280</w:t>
            </w:r>
          </w:p>
        </w:tc>
        <w:tc>
          <w:tcPr>
            <w:tcW w:w="637" w:type="pct"/>
            <w:tcBorders>
              <w:top w:val="outset" w:sz="6" w:space="0" w:color="auto"/>
              <w:left w:val="outset" w:sz="6" w:space="0" w:color="auto"/>
              <w:bottom w:val="outset" w:sz="6" w:space="0" w:color="auto"/>
              <w:right w:val="outset" w:sz="6" w:space="0" w:color="auto"/>
            </w:tcBorders>
          </w:tcPr>
          <w:p w14:paraId="34C75CCE" w14:textId="0D3905D5" w:rsidR="00FE0815" w:rsidRPr="00E210A4" w:rsidRDefault="00FE0815" w:rsidP="00FE0815">
            <w:pPr>
              <w:jc w:val="center"/>
              <w:rPr>
                <w:rFonts w:ascii="Times New Roman" w:eastAsia="Times New Roman" w:hAnsi="Times New Roman" w:cs="Times New Roman"/>
                <w:b/>
                <w:sz w:val="24"/>
                <w:szCs w:val="24"/>
                <w:lang w:eastAsia="lv-LV"/>
              </w:rPr>
            </w:pPr>
            <w:r w:rsidRPr="003B3194">
              <w:rPr>
                <w:rFonts w:ascii="Times New Roman" w:eastAsia="Times New Roman" w:hAnsi="Times New Roman" w:cs="Times New Roman"/>
                <w:sz w:val="24"/>
                <w:szCs w:val="24"/>
                <w:lang w:eastAsia="lv-LV"/>
              </w:rPr>
              <w:t xml:space="preserve">- </w:t>
            </w:r>
            <w:r w:rsidRPr="003B6203">
              <w:rPr>
                <w:rFonts w:ascii="Times New Roman" w:eastAsia="Times New Roman" w:hAnsi="Times New Roman"/>
                <w:b/>
                <w:sz w:val="24"/>
                <w:szCs w:val="24"/>
                <w:lang w:eastAsia="lv-LV"/>
              </w:rPr>
              <w:t>31 280</w:t>
            </w:r>
          </w:p>
        </w:tc>
      </w:tr>
      <w:tr w:rsidR="00FE0815" w:rsidRPr="002D55CC" w14:paraId="223235CF"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tcPr>
          <w:p w14:paraId="3A55F7D3" w14:textId="77777777" w:rsidR="00FE0815" w:rsidRPr="002D55CC" w:rsidRDefault="00FE0815" w:rsidP="00FE0815">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3.1. valsts pamatbudžets</w:t>
            </w:r>
          </w:p>
        </w:tc>
        <w:tc>
          <w:tcPr>
            <w:tcW w:w="514" w:type="pct"/>
            <w:tcBorders>
              <w:top w:val="outset" w:sz="6" w:space="0" w:color="auto"/>
              <w:left w:val="outset" w:sz="6" w:space="0" w:color="auto"/>
              <w:bottom w:val="outset" w:sz="6" w:space="0" w:color="auto"/>
              <w:right w:val="outset" w:sz="6" w:space="0" w:color="auto"/>
            </w:tcBorders>
          </w:tcPr>
          <w:p w14:paraId="0F111C31" w14:textId="6BE171CB" w:rsidR="00FE0815" w:rsidRPr="00E210A4" w:rsidRDefault="00FE0815" w:rsidP="00FE0815">
            <w:pPr>
              <w:jc w:val="center"/>
              <w:rPr>
                <w:rFonts w:ascii="Times New Roman" w:eastAsia="Times New Roman" w:hAnsi="Times New Roman" w:cs="Times New Roman"/>
                <w:sz w:val="24"/>
                <w:szCs w:val="24"/>
                <w:lang w:eastAsia="lv-LV"/>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1E7342AB" w14:textId="6A329867" w:rsidR="00FE0815" w:rsidRPr="00956679" w:rsidRDefault="00FE0815" w:rsidP="00206686">
            <w:pPr>
              <w:jc w:val="center"/>
              <w:rPr>
                <w:rFonts w:ascii="Times New Roman" w:eastAsia="Times New Roman" w:hAnsi="Times New Roman" w:cs="Times New Roman"/>
                <w:sz w:val="24"/>
                <w:szCs w:val="24"/>
                <w:lang w:eastAsia="lv-LV"/>
              </w:rPr>
            </w:pPr>
            <w:r w:rsidRPr="0020668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956679">
              <w:rPr>
                <w:rFonts w:ascii="Times New Roman" w:eastAsia="Times New Roman" w:hAnsi="Times New Roman" w:cs="Times New Roman"/>
                <w:sz w:val="24"/>
                <w:szCs w:val="24"/>
                <w:lang w:eastAsia="lv-LV"/>
              </w:rPr>
              <w:t>42 170</w:t>
            </w:r>
          </w:p>
        </w:tc>
        <w:tc>
          <w:tcPr>
            <w:tcW w:w="480" w:type="pct"/>
            <w:tcBorders>
              <w:top w:val="outset" w:sz="6" w:space="0" w:color="auto"/>
              <w:left w:val="outset" w:sz="6" w:space="0" w:color="auto"/>
              <w:bottom w:val="outset" w:sz="6" w:space="0" w:color="auto"/>
              <w:right w:val="outset" w:sz="6" w:space="0" w:color="auto"/>
            </w:tcBorders>
          </w:tcPr>
          <w:p w14:paraId="46D15CCF" w14:textId="42D76D7C" w:rsidR="00FE0815" w:rsidRPr="00301D12" w:rsidRDefault="00FE0815" w:rsidP="00FE0815">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68E23E00" w14:textId="5D9007E2" w:rsidR="00FE0815" w:rsidRPr="00E210A4" w:rsidRDefault="00FE0815" w:rsidP="00FE0815">
            <w:pPr>
              <w:jc w:val="center"/>
              <w:rPr>
                <w:rFonts w:ascii="Times New Roman" w:eastAsia="Times New Roman" w:hAnsi="Times New Roman" w:cs="Times New Roman"/>
                <w:b/>
                <w:sz w:val="24"/>
                <w:szCs w:val="24"/>
                <w:lang w:eastAsia="lv-LV"/>
              </w:rPr>
            </w:pPr>
            <w:r w:rsidRPr="00FC7DB5">
              <w:rPr>
                <w:rFonts w:ascii="Times New Roman" w:eastAsia="Times New Roman" w:hAnsi="Times New Roman" w:cs="Times New Roman"/>
                <w:b/>
                <w:sz w:val="24"/>
                <w:szCs w:val="24"/>
                <w:lang w:eastAsia="lv-LV"/>
              </w:rPr>
              <w:t>-</w:t>
            </w:r>
            <w:r>
              <w:rPr>
                <w:rFonts w:ascii="Times New Roman" w:eastAsia="Times New Roman" w:hAnsi="Times New Roman" w:cs="Times New Roman"/>
                <w:b/>
                <w:sz w:val="24"/>
                <w:szCs w:val="24"/>
                <w:lang w:eastAsia="lv-LV"/>
              </w:rPr>
              <w:t xml:space="preserve"> </w:t>
            </w:r>
            <w:r w:rsidRPr="003B6203">
              <w:rPr>
                <w:rFonts w:ascii="Times New Roman" w:eastAsia="Times New Roman" w:hAnsi="Times New Roman"/>
                <w:sz w:val="24"/>
                <w:szCs w:val="24"/>
                <w:lang w:eastAsia="lv-LV"/>
              </w:rPr>
              <w:t>31</w:t>
            </w:r>
            <w:r>
              <w:rPr>
                <w:rFonts w:ascii="Times New Roman" w:eastAsia="Times New Roman" w:hAnsi="Times New Roman"/>
                <w:sz w:val="24"/>
                <w:szCs w:val="24"/>
                <w:lang w:eastAsia="lv-LV"/>
              </w:rPr>
              <w:t> </w:t>
            </w:r>
            <w:r w:rsidRPr="003B6203">
              <w:rPr>
                <w:rFonts w:ascii="Times New Roman" w:eastAsia="Times New Roman" w:hAnsi="Times New Roman"/>
                <w:sz w:val="24"/>
                <w:szCs w:val="24"/>
                <w:lang w:eastAsia="lv-LV"/>
              </w:rPr>
              <w:t>280</w:t>
            </w:r>
          </w:p>
        </w:tc>
        <w:tc>
          <w:tcPr>
            <w:tcW w:w="480" w:type="pct"/>
            <w:tcBorders>
              <w:top w:val="outset" w:sz="6" w:space="0" w:color="auto"/>
              <w:left w:val="outset" w:sz="6" w:space="0" w:color="auto"/>
              <w:bottom w:val="outset" w:sz="6" w:space="0" w:color="auto"/>
              <w:right w:val="outset" w:sz="6" w:space="0" w:color="auto"/>
            </w:tcBorders>
          </w:tcPr>
          <w:p w14:paraId="4A7166CF" w14:textId="731A551A" w:rsidR="00FE0815" w:rsidRPr="00301D12" w:rsidRDefault="00FE0815" w:rsidP="00FE0815">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tcPr>
          <w:p w14:paraId="7B81E0BF" w14:textId="48F57FEA" w:rsidR="00FE0815" w:rsidRPr="00E210A4" w:rsidRDefault="00FE0815" w:rsidP="00FE0815">
            <w:pPr>
              <w:jc w:val="center"/>
              <w:rPr>
                <w:rFonts w:ascii="Times New Roman" w:eastAsia="Times New Roman" w:hAnsi="Times New Roman" w:cs="Times New Roman"/>
                <w:b/>
                <w:sz w:val="24"/>
                <w:szCs w:val="24"/>
                <w:lang w:eastAsia="lv-LV"/>
              </w:rPr>
            </w:pPr>
            <w:r w:rsidRPr="00FC7DB5">
              <w:rPr>
                <w:rFonts w:ascii="Times New Roman" w:eastAsia="Times New Roman" w:hAnsi="Times New Roman" w:cs="Times New Roman"/>
                <w:b/>
                <w:sz w:val="24"/>
                <w:szCs w:val="24"/>
                <w:lang w:eastAsia="lv-LV"/>
              </w:rPr>
              <w:t>-</w:t>
            </w:r>
            <w:r>
              <w:rPr>
                <w:rFonts w:ascii="Times New Roman" w:eastAsia="Times New Roman" w:hAnsi="Times New Roman" w:cs="Times New Roman"/>
                <w:b/>
                <w:sz w:val="24"/>
                <w:szCs w:val="24"/>
                <w:lang w:eastAsia="lv-LV"/>
              </w:rPr>
              <w:t xml:space="preserve"> </w:t>
            </w:r>
            <w:r w:rsidRPr="003B6203">
              <w:rPr>
                <w:rFonts w:ascii="Times New Roman" w:eastAsia="Times New Roman" w:hAnsi="Times New Roman"/>
                <w:sz w:val="24"/>
                <w:szCs w:val="24"/>
                <w:lang w:eastAsia="lv-LV"/>
              </w:rPr>
              <w:t>31 280</w:t>
            </w:r>
          </w:p>
        </w:tc>
        <w:tc>
          <w:tcPr>
            <w:tcW w:w="637" w:type="pct"/>
            <w:tcBorders>
              <w:top w:val="outset" w:sz="6" w:space="0" w:color="auto"/>
              <w:left w:val="outset" w:sz="6" w:space="0" w:color="auto"/>
              <w:bottom w:val="outset" w:sz="6" w:space="0" w:color="auto"/>
              <w:right w:val="outset" w:sz="6" w:space="0" w:color="auto"/>
            </w:tcBorders>
          </w:tcPr>
          <w:p w14:paraId="4097FF84" w14:textId="5FA17D57" w:rsidR="00FE0815" w:rsidRPr="00E210A4" w:rsidRDefault="00FE0815" w:rsidP="00FE0815">
            <w:pPr>
              <w:jc w:val="center"/>
              <w:rPr>
                <w:rFonts w:ascii="Times New Roman" w:eastAsia="Times New Roman" w:hAnsi="Times New Roman" w:cs="Times New Roman"/>
                <w:b/>
                <w:sz w:val="24"/>
                <w:szCs w:val="24"/>
                <w:lang w:eastAsia="lv-LV"/>
              </w:rPr>
            </w:pPr>
            <w:r w:rsidRPr="00FC7DB5">
              <w:rPr>
                <w:rFonts w:ascii="Times New Roman" w:eastAsia="Times New Roman" w:hAnsi="Times New Roman" w:cs="Times New Roman"/>
                <w:b/>
                <w:sz w:val="24"/>
                <w:szCs w:val="24"/>
                <w:lang w:eastAsia="lv-LV"/>
              </w:rPr>
              <w:t>-</w:t>
            </w:r>
            <w:r>
              <w:rPr>
                <w:rFonts w:ascii="Times New Roman" w:eastAsia="Times New Roman" w:hAnsi="Times New Roman" w:cs="Times New Roman"/>
                <w:b/>
                <w:sz w:val="24"/>
                <w:szCs w:val="24"/>
                <w:lang w:eastAsia="lv-LV"/>
              </w:rPr>
              <w:t xml:space="preserve"> </w:t>
            </w:r>
            <w:r w:rsidRPr="003B6203">
              <w:rPr>
                <w:rFonts w:ascii="Times New Roman" w:eastAsia="Times New Roman" w:hAnsi="Times New Roman"/>
                <w:sz w:val="24"/>
                <w:szCs w:val="24"/>
                <w:lang w:eastAsia="lv-LV"/>
              </w:rPr>
              <w:t>31 280</w:t>
            </w:r>
          </w:p>
        </w:tc>
      </w:tr>
      <w:tr w:rsidR="00315240" w:rsidRPr="002D55CC" w14:paraId="393EB7DA"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7B470B48"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3.2. speciālais budžets</w:t>
            </w:r>
          </w:p>
        </w:tc>
        <w:tc>
          <w:tcPr>
            <w:tcW w:w="514" w:type="pct"/>
            <w:tcBorders>
              <w:top w:val="outset" w:sz="6" w:space="0" w:color="auto"/>
              <w:left w:val="outset" w:sz="6" w:space="0" w:color="auto"/>
              <w:bottom w:val="outset" w:sz="6" w:space="0" w:color="auto"/>
              <w:right w:val="outset" w:sz="6" w:space="0" w:color="auto"/>
            </w:tcBorders>
            <w:hideMark/>
          </w:tcPr>
          <w:p w14:paraId="6F88B520" w14:textId="46E7CE33"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hideMark/>
          </w:tcPr>
          <w:p w14:paraId="6A998316" w14:textId="45DE67D9"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tcPr>
          <w:p w14:paraId="1E46C394"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1BC9BD6A"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tcPr>
          <w:p w14:paraId="25744B46"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tcPr>
          <w:p w14:paraId="79788602"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637" w:type="pct"/>
            <w:tcBorders>
              <w:top w:val="outset" w:sz="6" w:space="0" w:color="auto"/>
              <w:left w:val="outset" w:sz="6" w:space="0" w:color="auto"/>
              <w:bottom w:val="outset" w:sz="6" w:space="0" w:color="auto"/>
              <w:right w:val="outset" w:sz="6" w:space="0" w:color="auto"/>
            </w:tcBorders>
          </w:tcPr>
          <w:p w14:paraId="1FB9E2CE"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r>
      <w:tr w:rsidR="00315240" w:rsidRPr="002D55CC" w14:paraId="5093563C"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361FF6D2"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3.3. pašvaldību budžets</w:t>
            </w:r>
          </w:p>
        </w:tc>
        <w:tc>
          <w:tcPr>
            <w:tcW w:w="514" w:type="pct"/>
            <w:tcBorders>
              <w:top w:val="outset" w:sz="6" w:space="0" w:color="auto"/>
              <w:left w:val="outset" w:sz="6" w:space="0" w:color="auto"/>
              <w:bottom w:val="outset" w:sz="6" w:space="0" w:color="auto"/>
              <w:right w:val="outset" w:sz="6" w:space="0" w:color="auto"/>
            </w:tcBorders>
            <w:hideMark/>
          </w:tcPr>
          <w:p w14:paraId="034C9ADA" w14:textId="0042CA33"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hideMark/>
          </w:tcPr>
          <w:p w14:paraId="2CDD5864" w14:textId="1D53BC41"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tcPr>
          <w:p w14:paraId="4294BAD7"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565" w:type="pct"/>
            <w:tcBorders>
              <w:top w:val="outset" w:sz="6" w:space="0" w:color="auto"/>
              <w:left w:val="outset" w:sz="6" w:space="0" w:color="auto"/>
              <w:bottom w:val="outset" w:sz="6" w:space="0" w:color="auto"/>
              <w:right w:val="outset" w:sz="6" w:space="0" w:color="auto"/>
            </w:tcBorders>
          </w:tcPr>
          <w:p w14:paraId="5ED091A9"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480" w:type="pct"/>
            <w:tcBorders>
              <w:top w:val="outset" w:sz="6" w:space="0" w:color="auto"/>
              <w:left w:val="outset" w:sz="6" w:space="0" w:color="auto"/>
              <w:bottom w:val="outset" w:sz="6" w:space="0" w:color="auto"/>
              <w:right w:val="outset" w:sz="6" w:space="0" w:color="auto"/>
            </w:tcBorders>
          </w:tcPr>
          <w:p w14:paraId="0270EC25"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734" w:type="pct"/>
            <w:tcBorders>
              <w:top w:val="outset" w:sz="6" w:space="0" w:color="auto"/>
              <w:left w:val="outset" w:sz="6" w:space="0" w:color="auto"/>
              <w:bottom w:val="outset" w:sz="6" w:space="0" w:color="auto"/>
              <w:right w:val="outset" w:sz="6" w:space="0" w:color="auto"/>
            </w:tcBorders>
          </w:tcPr>
          <w:p w14:paraId="4120028F"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c>
          <w:tcPr>
            <w:tcW w:w="637" w:type="pct"/>
            <w:tcBorders>
              <w:top w:val="outset" w:sz="6" w:space="0" w:color="auto"/>
              <w:left w:val="outset" w:sz="6" w:space="0" w:color="auto"/>
              <w:bottom w:val="outset" w:sz="6" w:space="0" w:color="auto"/>
              <w:right w:val="outset" w:sz="6" w:space="0" w:color="auto"/>
            </w:tcBorders>
          </w:tcPr>
          <w:p w14:paraId="040F0DDC" w14:textId="77777777" w:rsidR="00315240" w:rsidRPr="00463FCB" w:rsidRDefault="00315240" w:rsidP="00315240">
            <w:pPr>
              <w:jc w:val="center"/>
              <w:rPr>
                <w:rFonts w:ascii="Times New Roman" w:hAnsi="Times New Roman" w:cs="Times New Roman"/>
                <w:sz w:val="24"/>
                <w:szCs w:val="24"/>
              </w:rPr>
            </w:pPr>
            <w:r w:rsidRPr="00463FCB">
              <w:rPr>
                <w:rFonts w:ascii="Times New Roman" w:hAnsi="Times New Roman" w:cs="Times New Roman"/>
                <w:sz w:val="24"/>
                <w:szCs w:val="24"/>
              </w:rPr>
              <w:t>0</w:t>
            </w:r>
          </w:p>
        </w:tc>
      </w:tr>
      <w:tr w:rsidR="00315240" w:rsidRPr="002D55CC" w14:paraId="634EF4A0"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3F60272B" w14:textId="77777777" w:rsidR="00315240" w:rsidRPr="003B6203" w:rsidRDefault="00315240" w:rsidP="00315240">
            <w:pPr>
              <w:spacing w:after="0" w:line="240" w:lineRule="auto"/>
              <w:rPr>
                <w:rFonts w:ascii="Times New Roman" w:eastAsia="Times New Roman" w:hAnsi="Times New Roman" w:cs="Times New Roman"/>
                <w:iCs/>
                <w:color w:val="414142"/>
                <w:sz w:val="24"/>
                <w:szCs w:val="24"/>
                <w:lang w:eastAsia="lv-LV"/>
              </w:rPr>
            </w:pPr>
            <w:r w:rsidRPr="003B6203">
              <w:rPr>
                <w:rFonts w:ascii="Times New Roman" w:eastAsia="Times New Roman" w:hAnsi="Times New Roman" w:cs="Times New Roman"/>
                <w:iCs/>
                <w:color w:val="414142"/>
                <w:sz w:val="24"/>
                <w:szCs w:val="24"/>
                <w:lang w:eastAsia="lv-LV"/>
              </w:rPr>
              <w:t>4. Finanšu līdzekļi papildu izdevumu finansēšanai (kompensējošu izdevumu samazinājumu norāda ar "+" zīmi)</w:t>
            </w:r>
          </w:p>
        </w:tc>
        <w:tc>
          <w:tcPr>
            <w:tcW w:w="514" w:type="pct"/>
            <w:tcBorders>
              <w:top w:val="outset" w:sz="6" w:space="0" w:color="auto"/>
              <w:left w:val="outset" w:sz="6" w:space="0" w:color="auto"/>
              <w:bottom w:val="outset" w:sz="6" w:space="0" w:color="auto"/>
              <w:right w:val="outset" w:sz="6" w:space="0" w:color="auto"/>
            </w:tcBorders>
            <w:vAlign w:val="center"/>
            <w:hideMark/>
          </w:tcPr>
          <w:p w14:paraId="66CB819F"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r w:rsidRPr="003B6203">
              <w:rPr>
                <w:rFonts w:ascii="Times New Roman" w:eastAsia="Times New Roman" w:hAnsi="Times New Roman" w:cs="Times New Roman"/>
                <w:iCs/>
                <w:sz w:val="24"/>
                <w:szCs w:val="24"/>
                <w:lang w:eastAsia="lv-LV"/>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2838AB45"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r w:rsidRPr="003B6203">
              <w:rPr>
                <w:rFonts w:ascii="Times New Roman" w:eastAsia="Times New Roman" w:hAnsi="Times New Roman" w:cs="Times New Roman"/>
                <w:iCs/>
                <w:sz w:val="24"/>
                <w:szCs w:val="24"/>
                <w:lang w:eastAsia="lv-LV"/>
              </w:rPr>
              <w:t>0</w:t>
            </w:r>
          </w:p>
        </w:tc>
        <w:tc>
          <w:tcPr>
            <w:tcW w:w="480" w:type="pct"/>
            <w:tcBorders>
              <w:top w:val="outset" w:sz="6" w:space="0" w:color="auto"/>
              <w:left w:val="outset" w:sz="6" w:space="0" w:color="auto"/>
              <w:bottom w:val="outset" w:sz="6" w:space="0" w:color="auto"/>
              <w:right w:val="outset" w:sz="6" w:space="0" w:color="auto"/>
            </w:tcBorders>
            <w:vAlign w:val="center"/>
            <w:hideMark/>
          </w:tcPr>
          <w:p w14:paraId="210F4F3C"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r w:rsidRPr="003B6203">
              <w:rPr>
                <w:rFonts w:ascii="Times New Roman" w:eastAsia="Times New Roman" w:hAnsi="Times New Roman" w:cs="Times New Roman"/>
                <w:iCs/>
                <w:sz w:val="24"/>
                <w:szCs w:val="24"/>
                <w:lang w:eastAsia="lv-LV"/>
              </w:rPr>
              <w:t>X</w:t>
            </w:r>
          </w:p>
        </w:tc>
        <w:tc>
          <w:tcPr>
            <w:tcW w:w="565" w:type="pct"/>
            <w:tcBorders>
              <w:top w:val="outset" w:sz="6" w:space="0" w:color="auto"/>
              <w:left w:val="outset" w:sz="6" w:space="0" w:color="auto"/>
              <w:bottom w:val="outset" w:sz="6" w:space="0" w:color="auto"/>
              <w:right w:val="outset" w:sz="6" w:space="0" w:color="auto"/>
            </w:tcBorders>
            <w:vAlign w:val="center"/>
            <w:hideMark/>
          </w:tcPr>
          <w:p w14:paraId="635F6A1D"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r w:rsidRPr="003B6203">
              <w:rPr>
                <w:rFonts w:ascii="Times New Roman" w:eastAsia="Times New Roman" w:hAnsi="Times New Roman" w:cs="Times New Roman"/>
                <w:iCs/>
                <w:sz w:val="24"/>
                <w:szCs w:val="24"/>
                <w:lang w:eastAsia="lv-LV"/>
              </w:rPr>
              <w:t>0</w:t>
            </w:r>
          </w:p>
        </w:tc>
        <w:tc>
          <w:tcPr>
            <w:tcW w:w="480" w:type="pct"/>
            <w:tcBorders>
              <w:top w:val="outset" w:sz="6" w:space="0" w:color="auto"/>
              <w:left w:val="outset" w:sz="6" w:space="0" w:color="auto"/>
              <w:bottom w:val="outset" w:sz="6" w:space="0" w:color="auto"/>
              <w:right w:val="outset" w:sz="6" w:space="0" w:color="auto"/>
            </w:tcBorders>
            <w:vAlign w:val="center"/>
            <w:hideMark/>
          </w:tcPr>
          <w:p w14:paraId="5E76D903"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r w:rsidRPr="003B6203">
              <w:rPr>
                <w:rFonts w:ascii="Times New Roman" w:eastAsia="Times New Roman" w:hAnsi="Times New Roman" w:cs="Times New Roman"/>
                <w:iCs/>
                <w:sz w:val="24"/>
                <w:szCs w:val="24"/>
                <w:lang w:eastAsia="lv-LV"/>
              </w:rPr>
              <w:t>X</w:t>
            </w:r>
          </w:p>
        </w:tc>
        <w:tc>
          <w:tcPr>
            <w:tcW w:w="734" w:type="pct"/>
            <w:tcBorders>
              <w:top w:val="outset" w:sz="6" w:space="0" w:color="auto"/>
              <w:left w:val="outset" w:sz="6" w:space="0" w:color="auto"/>
              <w:bottom w:val="outset" w:sz="6" w:space="0" w:color="auto"/>
              <w:right w:val="outset" w:sz="6" w:space="0" w:color="auto"/>
            </w:tcBorders>
            <w:vAlign w:val="center"/>
            <w:hideMark/>
          </w:tcPr>
          <w:p w14:paraId="1070394F" w14:textId="77777777" w:rsidR="00315240" w:rsidRPr="003B3194" w:rsidRDefault="00315240" w:rsidP="003B3194">
            <w:pPr>
              <w:jc w:val="center"/>
              <w:rPr>
                <w:rFonts w:ascii="Times New Roman" w:hAnsi="Times New Roman" w:cs="Times New Roman"/>
                <w:sz w:val="24"/>
                <w:szCs w:val="24"/>
              </w:rPr>
            </w:pPr>
            <w:r w:rsidRPr="003B3194">
              <w:rPr>
                <w:rFonts w:ascii="Times New Roman" w:hAnsi="Times New Roman" w:cs="Times New Roman"/>
                <w:sz w:val="24"/>
                <w:szCs w:val="24"/>
              </w:rPr>
              <w:t>0</w:t>
            </w:r>
          </w:p>
        </w:tc>
        <w:tc>
          <w:tcPr>
            <w:tcW w:w="637" w:type="pct"/>
            <w:tcBorders>
              <w:top w:val="outset" w:sz="6" w:space="0" w:color="auto"/>
              <w:left w:val="outset" w:sz="6" w:space="0" w:color="auto"/>
              <w:bottom w:val="outset" w:sz="6" w:space="0" w:color="auto"/>
              <w:right w:val="outset" w:sz="6" w:space="0" w:color="auto"/>
            </w:tcBorders>
            <w:vAlign w:val="center"/>
            <w:hideMark/>
          </w:tcPr>
          <w:p w14:paraId="3C5350C9" w14:textId="77777777" w:rsidR="00315240" w:rsidRPr="003B3194" w:rsidRDefault="00315240" w:rsidP="003B3194">
            <w:pPr>
              <w:jc w:val="center"/>
              <w:rPr>
                <w:rFonts w:ascii="Times New Roman" w:hAnsi="Times New Roman" w:cs="Times New Roman"/>
                <w:sz w:val="24"/>
                <w:szCs w:val="24"/>
              </w:rPr>
            </w:pPr>
            <w:r w:rsidRPr="003B3194">
              <w:rPr>
                <w:rFonts w:ascii="Times New Roman" w:hAnsi="Times New Roman" w:cs="Times New Roman"/>
                <w:sz w:val="24"/>
                <w:szCs w:val="24"/>
              </w:rPr>
              <w:t> 0</w:t>
            </w:r>
          </w:p>
        </w:tc>
      </w:tr>
      <w:tr w:rsidR="00315240" w:rsidRPr="002D55CC" w14:paraId="5626E4E0"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670B9482"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5. Precizēta finansiālā ietekme</w:t>
            </w:r>
          </w:p>
        </w:tc>
        <w:tc>
          <w:tcPr>
            <w:tcW w:w="514" w:type="pct"/>
            <w:vMerge w:val="restart"/>
            <w:tcBorders>
              <w:top w:val="outset" w:sz="6" w:space="0" w:color="auto"/>
              <w:left w:val="outset" w:sz="6" w:space="0" w:color="auto"/>
              <w:bottom w:val="outset" w:sz="6" w:space="0" w:color="auto"/>
              <w:right w:val="outset" w:sz="6" w:space="0" w:color="auto"/>
            </w:tcBorders>
            <w:vAlign w:val="center"/>
            <w:hideMark/>
          </w:tcPr>
          <w:p w14:paraId="424D3F21" w14:textId="77777777" w:rsidR="00315240" w:rsidRPr="00463FCB" w:rsidRDefault="00315240" w:rsidP="00315240">
            <w:pPr>
              <w:spacing w:after="0" w:line="240" w:lineRule="auto"/>
              <w:jc w:val="center"/>
              <w:rPr>
                <w:rFonts w:ascii="Times New Roman" w:eastAsia="Times New Roman" w:hAnsi="Times New Roman" w:cs="Times New Roman"/>
                <w:iCs/>
                <w:sz w:val="24"/>
                <w:szCs w:val="24"/>
                <w:lang w:eastAsia="lv-LV"/>
              </w:rPr>
            </w:pPr>
          </w:p>
          <w:p w14:paraId="287BB127" w14:textId="77777777" w:rsidR="00315240" w:rsidRPr="00463FCB" w:rsidRDefault="00315240" w:rsidP="00315240">
            <w:pPr>
              <w:spacing w:after="0" w:line="240" w:lineRule="auto"/>
              <w:jc w:val="center"/>
              <w:rPr>
                <w:rFonts w:ascii="Times New Roman" w:eastAsia="Times New Roman" w:hAnsi="Times New Roman" w:cs="Times New Roman"/>
                <w:iCs/>
                <w:sz w:val="24"/>
                <w:szCs w:val="24"/>
                <w:lang w:eastAsia="lv-LV"/>
              </w:rPr>
            </w:pPr>
          </w:p>
          <w:p w14:paraId="2C47E8AE" w14:textId="77777777" w:rsidR="00315240" w:rsidRPr="00463FCB" w:rsidRDefault="00315240" w:rsidP="00315240">
            <w:pPr>
              <w:spacing w:after="0" w:line="240" w:lineRule="auto"/>
              <w:jc w:val="center"/>
              <w:rPr>
                <w:rFonts w:ascii="Times New Roman" w:eastAsia="Times New Roman" w:hAnsi="Times New Roman" w:cs="Times New Roman"/>
                <w:iCs/>
                <w:sz w:val="24"/>
                <w:szCs w:val="24"/>
                <w:lang w:eastAsia="lv-LV"/>
              </w:rPr>
            </w:pPr>
          </w:p>
          <w:p w14:paraId="5DB627F0" w14:textId="77777777" w:rsidR="00315240" w:rsidRPr="00463FCB" w:rsidRDefault="00315240" w:rsidP="00315240">
            <w:pPr>
              <w:spacing w:after="0" w:line="240" w:lineRule="auto"/>
              <w:jc w:val="center"/>
              <w:rPr>
                <w:rFonts w:ascii="Times New Roman" w:eastAsia="Times New Roman" w:hAnsi="Times New Roman" w:cs="Times New Roman"/>
                <w:iCs/>
                <w:sz w:val="24"/>
                <w:szCs w:val="24"/>
                <w:lang w:eastAsia="lv-LV"/>
              </w:rPr>
            </w:pPr>
          </w:p>
          <w:p w14:paraId="3026FC07" w14:textId="77777777" w:rsidR="00315240" w:rsidRPr="00463FCB" w:rsidRDefault="00315240" w:rsidP="00315240">
            <w:pPr>
              <w:spacing w:after="0" w:line="240" w:lineRule="auto"/>
              <w:jc w:val="center"/>
              <w:rPr>
                <w:rFonts w:ascii="Times New Roman" w:eastAsia="Times New Roman" w:hAnsi="Times New Roman" w:cs="Times New Roman"/>
                <w:iCs/>
                <w:sz w:val="24"/>
                <w:szCs w:val="24"/>
                <w:lang w:eastAsia="lv-LV"/>
              </w:rPr>
            </w:pPr>
          </w:p>
          <w:p w14:paraId="629F6A37" w14:textId="77777777" w:rsidR="00315240" w:rsidRPr="00463FCB" w:rsidRDefault="00315240" w:rsidP="00315240">
            <w:pPr>
              <w:spacing w:after="0" w:line="240" w:lineRule="auto"/>
              <w:jc w:val="center"/>
              <w:rPr>
                <w:rFonts w:ascii="Times New Roman" w:eastAsia="Times New Roman" w:hAnsi="Times New Roman" w:cs="Times New Roman"/>
                <w:iCs/>
                <w:sz w:val="24"/>
                <w:szCs w:val="24"/>
                <w:lang w:eastAsia="lv-LV"/>
              </w:rPr>
            </w:pPr>
            <w:r w:rsidRPr="00463FCB">
              <w:rPr>
                <w:rFonts w:ascii="Times New Roman" w:eastAsia="Times New Roman" w:hAnsi="Times New Roman" w:cs="Times New Roman"/>
                <w:iCs/>
                <w:sz w:val="24"/>
                <w:szCs w:val="24"/>
                <w:lang w:eastAsia="lv-LV"/>
              </w:rPr>
              <w:t>X</w:t>
            </w:r>
          </w:p>
        </w:tc>
        <w:tc>
          <w:tcPr>
            <w:tcW w:w="565" w:type="pct"/>
            <w:tcBorders>
              <w:top w:val="outset" w:sz="6" w:space="0" w:color="auto"/>
              <w:left w:val="outset" w:sz="6" w:space="0" w:color="auto"/>
              <w:bottom w:val="outset" w:sz="6" w:space="0" w:color="auto"/>
              <w:right w:val="outset" w:sz="6" w:space="0" w:color="auto"/>
            </w:tcBorders>
            <w:hideMark/>
          </w:tcPr>
          <w:p w14:paraId="18BA995F" w14:textId="543FBB1C" w:rsidR="00315240" w:rsidRPr="00463FCB" w:rsidRDefault="00FE0815" w:rsidP="00315240">
            <w:pPr>
              <w:rPr>
                <w:rFonts w:ascii="Times New Roman" w:hAnsi="Times New Roman" w:cs="Times New Roman"/>
                <w:sz w:val="24"/>
                <w:szCs w:val="24"/>
              </w:rPr>
            </w:pPr>
            <w:r w:rsidRPr="003B3194">
              <w:rPr>
                <w:rFonts w:ascii="Times New Roman" w:eastAsia="Times New Roman" w:hAnsi="Times New Roman" w:cs="Times New Roman"/>
                <w:sz w:val="24"/>
                <w:szCs w:val="24"/>
                <w:lang w:eastAsia="lv-LV"/>
              </w:rPr>
              <w:t xml:space="preserve">- </w:t>
            </w:r>
            <w:r w:rsidR="00315240" w:rsidRPr="00C207D5">
              <w:rPr>
                <w:rFonts w:ascii="Times New Roman" w:eastAsia="Times New Roman" w:hAnsi="Times New Roman" w:cs="Times New Roman"/>
                <w:b/>
                <w:sz w:val="24"/>
                <w:szCs w:val="24"/>
                <w:lang w:eastAsia="lv-LV"/>
              </w:rPr>
              <w:t>42</w:t>
            </w:r>
            <w:r w:rsidR="00EE765B">
              <w:rPr>
                <w:rFonts w:ascii="Times New Roman" w:eastAsia="Times New Roman" w:hAnsi="Times New Roman" w:cs="Times New Roman"/>
                <w:b/>
                <w:sz w:val="24"/>
                <w:szCs w:val="24"/>
                <w:lang w:eastAsia="lv-LV"/>
              </w:rPr>
              <w:t> </w:t>
            </w:r>
            <w:r w:rsidR="00315240" w:rsidRPr="00C207D5">
              <w:rPr>
                <w:rFonts w:ascii="Times New Roman" w:eastAsia="Times New Roman" w:hAnsi="Times New Roman" w:cs="Times New Roman"/>
                <w:b/>
                <w:sz w:val="24"/>
                <w:szCs w:val="24"/>
                <w:lang w:eastAsia="lv-LV"/>
              </w:rPr>
              <w:t>170</w:t>
            </w:r>
          </w:p>
        </w:tc>
        <w:tc>
          <w:tcPr>
            <w:tcW w:w="480" w:type="pct"/>
            <w:vMerge w:val="restart"/>
            <w:tcBorders>
              <w:top w:val="outset" w:sz="6" w:space="0" w:color="auto"/>
              <w:left w:val="outset" w:sz="6" w:space="0" w:color="auto"/>
              <w:bottom w:val="outset" w:sz="6" w:space="0" w:color="auto"/>
              <w:right w:val="outset" w:sz="6" w:space="0" w:color="auto"/>
            </w:tcBorders>
            <w:vAlign w:val="center"/>
            <w:hideMark/>
          </w:tcPr>
          <w:p w14:paraId="499A9FBD"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4BEEE16A"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264A6B7D"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100A54EF"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776902FA"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12A42CD4"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r w:rsidRPr="003B6203">
              <w:rPr>
                <w:rFonts w:ascii="Times New Roman" w:eastAsia="Times New Roman" w:hAnsi="Times New Roman" w:cs="Times New Roman"/>
                <w:iCs/>
                <w:sz w:val="24"/>
                <w:szCs w:val="24"/>
                <w:lang w:eastAsia="lv-LV"/>
              </w:rPr>
              <w:t>X</w:t>
            </w:r>
          </w:p>
        </w:tc>
        <w:tc>
          <w:tcPr>
            <w:tcW w:w="565" w:type="pct"/>
            <w:tcBorders>
              <w:top w:val="outset" w:sz="6" w:space="0" w:color="auto"/>
              <w:left w:val="outset" w:sz="6" w:space="0" w:color="auto"/>
              <w:bottom w:val="outset" w:sz="6" w:space="0" w:color="auto"/>
              <w:right w:val="outset" w:sz="6" w:space="0" w:color="auto"/>
            </w:tcBorders>
            <w:hideMark/>
          </w:tcPr>
          <w:p w14:paraId="3F588C2B" w14:textId="2BF9F3F8" w:rsidR="00315240" w:rsidRPr="003B6203" w:rsidRDefault="00FE0815" w:rsidP="00315240">
            <w:pPr>
              <w:jc w:val="center"/>
              <w:rPr>
                <w:rFonts w:ascii="Times New Roman" w:eastAsia="Times New Roman" w:hAnsi="Times New Roman" w:cs="Times New Roman"/>
                <w:b/>
                <w:sz w:val="24"/>
                <w:szCs w:val="24"/>
                <w:lang w:eastAsia="lv-LV"/>
              </w:rPr>
            </w:pPr>
            <w:r w:rsidRPr="003B3194">
              <w:rPr>
                <w:rFonts w:ascii="Times New Roman" w:eastAsia="Times New Roman" w:hAnsi="Times New Roman" w:cs="Times New Roman"/>
                <w:sz w:val="24"/>
                <w:szCs w:val="24"/>
                <w:lang w:eastAsia="lv-LV"/>
              </w:rPr>
              <w:t xml:space="preserve">- </w:t>
            </w:r>
            <w:r w:rsidR="00315240" w:rsidRPr="003B6203">
              <w:rPr>
                <w:rFonts w:ascii="Times New Roman" w:eastAsia="Times New Roman" w:hAnsi="Times New Roman"/>
                <w:b/>
                <w:sz w:val="24"/>
                <w:szCs w:val="24"/>
                <w:lang w:eastAsia="lv-LV"/>
              </w:rPr>
              <w:t>31</w:t>
            </w:r>
            <w:r w:rsidR="00EE765B">
              <w:rPr>
                <w:rFonts w:ascii="Times New Roman" w:eastAsia="Times New Roman" w:hAnsi="Times New Roman"/>
                <w:b/>
                <w:sz w:val="24"/>
                <w:szCs w:val="24"/>
                <w:lang w:eastAsia="lv-LV"/>
              </w:rPr>
              <w:t> </w:t>
            </w:r>
            <w:r w:rsidR="00315240" w:rsidRPr="003B6203">
              <w:rPr>
                <w:rFonts w:ascii="Times New Roman" w:eastAsia="Times New Roman" w:hAnsi="Times New Roman"/>
                <w:b/>
                <w:sz w:val="24"/>
                <w:szCs w:val="24"/>
                <w:lang w:eastAsia="lv-LV"/>
              </w:rPr>
              <w:t>280</w:t>
            </w:r>
          </w:p>
        </w:tc>
        <w:tc>
          <w:tcPr>
            <w:tcW w:w="480" w:type="pct"/>
            <w:vMerge w:val="restart"/>
            <w:tcBorders>
              <w:top w:val="outset" w:sz="6" w:space="0" w:color="auto"/>
              <w:left w:val="outset" w:sz="6" w:space="0" w:color="auto"/>
              <w:bottom w:val="outset" w:sz="6" w:space="0" w:color="auto"/>
              <w:right w:val="outset" w:sz="6" w:space="0" w:color="auto"/>
            </w:tcBorders>
            <w:vAlign w:val="center"/>
            <w:hideMark/>
          </w:tcPr>
          <w:p w14:paraId="43062E94"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5F35BF40"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2BF6F223"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3BB3F42B"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01AAEC18"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p>
          <w:p w14:paraId="152FF95D" w14:textId="77777777" w:rsidR="00315240" w:rsidRPr="003B6203" w:rsidRDefault="00315240" w:rsidP="00315240">
            <w:pPr>
              <w:spacing w:after="0" w:line="240" w:lineRule="auto"/>
              <w:jc w:val="center"/>
              <w:rPr>
                <w:rFonts w:ascii="Times New Roman" w:eastAsia="Times New Roman" w:hAnsi="Times New Roman" w:cs="Times New Roman"/>
                <w:iCs/>
                <w:sz w:val="24"/>
                <w:szCs w:val="24"/>
                <w:lang w:eastAsia="lv-LV"/>
              </w:rPr>
            </w:pPr>
            <w:r w:rsidRPr="003B6203">
              <w:rPr>
                <w:rFonts w:ascii="Times New Roman" w:eastAsia="Times New Roman" w:hAnsi="Times New Roman" w:cs="Times New Roman"/>
                <w:iCs/>
                <w:sz w:val="24"/>
                <w:szCs w:val="24"/>
                <w:lang w:eastAsia="lv-LV"/>
              </w:rPr>
              <w:t>X</w:t>
            </w:r>
          </w:p>
        </w:tc>
        <w:tc>
          <w:tcPr>
            <w:tcW w:w="734" w:type="pct"/>
            <w:tcBorders>
              <w:top w:val="outset" w:sz="6" w:space="0" w:color="auto"/>
              <w:left w:val="outset" w:sz="6" w:space="0" w:color="auto"/>
              <w:bottom w:val="outset" w:sz="6" w:space="0" w:color="auto"/>
              <w:right w:val="outset" w:sz="6" w:space="0" w:color="auto"/>
            </w:tcBorders>
            <w:hideMark/>
          </w:tcPr>
          <w:p w14:paraId="6C7E1171" w14:textId="54D72A13" w:rsidR="00315240" w:rsidRPr="003B6203" w:rsidRDefault="00FE0815" w:rsidP="00315240">
            <w:pPr>
              <w:jc w:val="center"/>
              <w:rPr>
                <w:rFonts w:ascii="Times New Roman" w:eastAsia="Times New Roman" w:hAnsi="Times New Roman" w:cs="Times New Roman"/>
                <w:b/>
                <w:sz w:val="24"/>
                <w:szCs w:val="24"/>
                <w:lang w:eastAsia="lv-LV"/>
              </w:rPr>
            </w:pPr>
            <w:r w:rsidRPr="003B3194">
              <w:rPr>
                <w:rFonts w:ascii="Times New Roman" w:eastAsia="Times New Roman" w:hAnsi="Times New Roman" w:cs="Times New Roman"/>
                <w:sz w:val="24"/>
                <w:szCs w:val="24"/>
                <w:lang w:eastAsia="lv-LV"/>
              </w:rPr>
              <w:t xml:space="preserve">- </w:t>
            </w:r>
            <w:r w:rsidR="00315240" w:rsidRPr="003B6203">
              <w:rPr>
                <w:rFonts w:ascii="Times New Roman" w:eastAsia="Times New Roman" w:hAnsi="Times New Roman"/>
                <w:b/>
                <w:sz w:val="24"/>
                <w:szCs w:val="24"/>
                <w:lang w:eastAsia="lv-LV"/>
              </w:rPr>
              <w:t>31</w:t>
            </w:r>
            <w:r w:rsidR="00315240">
              <w:rPr>
                <w:rFonts w:ascii="Times New Roman" w:eastAsia="Times New Roman" w:hAnsi="Times New Roman"/>
                <w:b/>
                <w:sz w:val="24"/>
                <w:szCs w:val="24"/>
                <w:lang w:eastAsia="lv-LV"/>
              </w:rPr>
              <w:t> </w:t>
            </w:r>
            <w:r w:rsidR="00315240" w:rsidRPr="003B6203">
              <w:rPr>
                <w:rFonts w:ascii="Times New Roman" w:eastAsia="Times New Roman" w:hAnsi="Times New Roman"/>
                <w:b/>
                <w:sz w:val="24"/>
                <w:szCs w:val="24"/>
                <w:lang w:eastAsia="lv-LV"/>
              </w:rPr>
              <w:t>280</w:t>
            </w:r>
          </w:p>
        </w:tc>
        <w:tc>
          <w:tcPr>
            <w:tcW w:w="637" w:type="pct"/>
            <w:tcBorders>
              <w:top w:val="outset" w:sz="6" w:space="0" w:color="auto"/>
              <w:left w:val="outset" w:sz="6" w:space="0" w:color="auto"/>
              <w:bottom w:val="outset" w:sz="6" w:space="0" w:color="auto"/>
              <w:right w:val="outset" w:sz="6" w:space="0" w:color="auto"/>
            </w:tcBorders>
            <w:hideMark/>
          </w:tcPr>
          <w:p w14:paraId="3B7016C9" w14:textId="10D0937C" w:rsidR="00315240" w:rsidRPr="00E210A4" w:rsidRDefault="00FE0815" w:rsidP="00315240">
            <w:pPr>
              <w:jc w:val="center"/>
              <w:rPr>
                <w:rFonts w:ascii="Times New Roman" w:eastAsia="Times New Roman" w:hAnsi="Times New Roman" w:cs="Times New Roman"/>
                <w:b/>
                <w:sz w:val="24"/>
                <w:szCs w:val="24"/>
                <w:lang w:eastAsia="lv-LV"/>
              </w:rPr>
            </w:pPr>
            <w:r w:rsidRPr="003B3194">
              <w:rPr>
                <w:rFonts w:ascii="Times New Roman" w:eastAsia="Times New Roman" w:hAnsi="Times New Roman" w:cs="Times New Roman"/>
                <w:sz w:val="24"/>
                <w:szCs w:val="24"/>
                <w:lang w:eastAsia="lv-LV"/>
              </w:rPr>
              <w:t xml:space="preserve">- </w:t>
            </w:r>
            <w:r w:rsidR="00315240" w:rsidRPr="003B6203">
              <w:rPr>
                <w:rFonts w:ascii="Times New Roman" w:eastAsia="Times New Roman" w:hAnsi="Times New Roman"/>
                <w:b/>
                <w:sz w:val="24"/>
                <w:szCs w:val="24"/>
                <w:lang w:eastAsia="lv-LV"/>
              </w:rPr>
              <w:t>31</w:t>
            </w:r>
            <w:r w:rsidR="00315240">
              <w:rPr>
                <w:rFonts w:ascii="Times New Roman" w:eastAsia="Times New Roman" w:hAnsi="Times New Roman"/>
                <w:b/>
                <w:sz w:val="24"/>
                <w:szCs w:val="24"/>
                <w:lang w:eastAsia="lv-LV"/>
              </w:rPr>
              <w:t> </w:t>
            </w:r>
            <w:r w:rsidR="00315240" w:rsidRPr="003B6203">
              <w:rPr>
                <w:rFonts w:ascii="Times New Roman" w:eastAsia="Times New Roman" w:hAnsi="Times New Roman"/>
                <w:b/>
                <w:sz w:val="24"/>
                <w:szCs w:val="24"/>
                <w:lang w:eastAsia="lv-LV"/>
              </w:rPr>
              <w:t>280</w:t>
            </w:r>
          </w:p>
        </w:tc>
      </w:tr>
      <w:tr w:rsidR="00315240" w:rsidRPr="002D55CC" w14:paraId="0391242C"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2D2746A2"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5.1. valsts pamatbudžets</w:t>
            </w:r>
          </w:p>
        </w:tc>
        <w:tc>
          <w:tcPr>
            <w:tcW w:w="514" w:type="pct"/>
            <w:vMerge/>
            <w:tcBorders>
              <w:top w:val="outset" w:sz="6" w:space="0" w:color="auto"/>
              <w:left w:val="outset" w:sz="6" w:space="0" w:color="auto"/>
              <w:bottom w:val="outset" w:sz="6" w:space="0" w:color="auto"/>
              <w:right w:val="outset" w:sz="6" w:space="0" w:color="auto"/>
            </w:tcBorders>
            <w:vAlign w:val="center"/>
            <w:hideMark/>
          </w:tcPr>
          <w:p w14:paraId="56CD85D9" w14:textId="77777777" w:rsidR="00315240" w:rsidRPr="00463FCB" w:rsidRDefault="00315240" w:rsidP="00315240">
            <w:pPr>
              <w:spacing w:after="0" w:line="240" w:lineRule="auto"/>
              <w:rPr>
                <w:rFonts w:ascii="Times New Roman" w:eastAsia="Times New Roman" w:hAnsi="Times New Roman" w:cs="Times New Roman"/>
                <w:iCs/>
                <w:sz w:val="24"/>
                <w:szCs w:val="24"/>
                <w:lang w:eastAsia="lv-LV"/>
              </w:rPr>
            </w:pPr>
          </w:p>
        </w:tc>
        <w:tc>
          <w:tcPr>
            <w:tcW w:w="565" w:type="pct"/>
            <w:tcBorders>
              <w:top w:val="outset" w:sz="6" w:space="0" w:color="auto"/>
              <w:left w:val="outset" w:sz="6" w:space="0" w:color="auto"/>
              <w:bottom w:val="outset" w:sz="6" w:space="0" w:color="auto"/>
              <w:right w:val="outset" w:sz="6" w:space="0" w:color="auto"/>
            </w:tcBorders>
            <w:hideMark/>
          </w:tcPr>
          <w:p w14:paraId="2594BD3C" w14:textId="60118324" w:rsidR="00315240" w:rsidRPr="00463FCB" w:rsidRDefault="00FE0815" w:rsidP="00315240">
            <w:pPr>
              <w:rPr>
                <w:rFonts w:ascii="Times New Roman" w:hAnsi="Times New Roman" w:cs="Times New Roman"/>
                <w:sz w:val="24"/>
                <w:szCs w:val="24"/>
              </w:rPr>
            </w:pPr>
            <w:r w:rsidRPr="00FC7DB5">
              <w:rPr>
                <w:rFonts w:ascii="Times New Roman" w:eastAsia="Times New Roman" w:hAnsi="Times New Roman" w:cs="Times New Roman"/>
                <w:b/>
                <w:sz w:val="24"/>
                <w:szCs w:val="24"/>
                <w:lang w:eastAsia="lv-LV"/>
              </w:rPr>
              <w:t>-</w:t>
            </w:r>
            <w:r>
              <w:rPr>
                <w:rFonts w:ascii="Times New Roman" w:eastAsia="Times New Roman" w:hAnsi="Times New Roman" w:cs="Times New Roman"/>
                <w:b/>
                <w:sz w:val="24"/>
                <w:szCs w:val="24"/>
                <w:lang w:eastAsia="lv-LV"/>
              </w:rPr>
              <w:t xml:space="preserve"> </w:t>
            </w:r>
            <w:r w:rsidR="00315240" w:rsidRPr="003B6203">
              <w:rPr>
                <w:rFonts w:ascii="Times New Roman" w:eastAsia="Times New Roman" w:hAnsi="Times New Roman" w:cs="Times New Roman"/>
                <w:sz w:val="24"/>
                <w:szCs w:val="24"/>
                <w:lang w:eastAsia="lv-LV"/>
              </w:rPr>
              <w:t>42 170</w:t>
            </w:r>
          </w:p>
        </w:tc>
        <w:tc>
          <w:tcPr>
            <w:tcW w:w="480" w:type="pct"/>
            <w:vMerge/>
            <w:tcBorders>
              <w:top w:val="outset" w:sz="6" w:space="0" w:color="auto"/>
              <w:left w:val="outset" w:sz="6" w:space="0" w:color="auto"/>
              <w:bottom w:val="outset" w:sz="6" w:space="0" w:color="auto"/>
              <w:right w:val="outset" w:sz="6" w:space="0" w:color="auto"/>
            </w:tcBorders>
            <w:vAlign w:val="center"/>
            <w:hideMark/>
          </w:tcPr>
          <w:p w14:paraId="562C73BF" w14:textId="77777777" w:rsidR="00315240" w:rsidRPr="003B6203" w:rsidRDefault="00315240" w:rsidP="00315240">
            <w:pPr>
              <w:spacing w:after="0" w:line="240" w:lineRule="auto"/>
              <w:rPr>
                <w:rFonts w:ascii="Times New Roman" w:eastAsia="Times New Roman" w:hAnsi="Times New Roman" w:cs="Times New Roman"/>
                <w:iCs/>
                <w:sz w:val="24"/>
                <w:szCs w:val="24"/>
                <w:lang w:eastAsia="lv-LV"/>
              </w:rPr>
            </w:pPr>
          </w:p>
        </w:tc>
        <w:tc>
          <w:tcPr>
            <w:tcW w:w="565" w:type="pct"/>
            <w:tcBorders>
              <w:top w:val="outset" w:sz="6" w:space="0" w:color="auto"/>
              <w:left w:val="outset" w:sz="6" w:space="0" w:color="auto"/>
              <w:bottom w:val="outset" w:sz="6" w:space="0" w:color="auto"/>
              <w:right w:val="outset" w:sz="6" w:space="0" w:color="auto"/>
            </w:tcBorders>
            <w:hideMark/>
          </w:tcPr>
          <w:p w14:paraId="02615523" w14:textId="58D7006F" w:rsidR="00315240" w:rsidRPr="003B6203" w:rsidRDefault="00FE0815" w:rsidP="00315240">
            <w:pPr>
              <w:jc w:val="center"/>
              <w:rPr>
                <w:rFonts w:ascii="Times New Roman" w:eastAsia="Times New Roman" w:hAnsi="Times New Roman" w:cs="Times New Roman"/>
                <w:b/>
                <w:sz w:val="24"/>
                <w:szCs w:val="24"/>
                <w:lang w:eastAsia="lv-LV"/>
              </w:rPr>
            </w:pPr>
            <w:r w:rsidRPr="00FC7DB5">
              <w:rPr>
                <w:rFonts w:ascii="Times New Roman" w:eastAsia="Times New Roman" w:hAnsi="Times New Roman" w:cs="Times New Roman"/>
                <w:b/>
                <w:sz w:val="24"/>
                <w:szCs w:val="24"/>
                <w:lang w:eastAsia="lv-LV"/>
              </w:rPr>
              <w:t>-</w:t>
            </w:r>
            <w:r>
              <w:rPr>
                <w:rFonts w:ascii="Times New Roman" w:eastAsia="Times New Roman" w:hAnsi="Times New Roman" w:cs="Times New Roman"/>
                <w:b/>
                <w:sz w:val="24"/>
                <w:szCs w:val="24"/>
                <w:lang w:eastAsia="lv-LV"/>
              </w:rPr>
              <w:t xml:space="preserve"> </w:t>
            </w:r>
            <w:r w:rsidR="00315240" w:rsidRPr="003B6203">
              <w:rPr>
                <w:rFonts w:ascii="Times New Roman" w:eastAsia="Times New Roman" w:hAnsi="Times New Roman"/>
                <w:sz w:val="24"/>
                <w:szCs w:val="24"/>
                <w:lang w:eastAsia="lv-LV"/>
              </w:rPr>
              <w:t>31 280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B0BBEA8" w14:textId="77777777" w:rsidR="00315240" w:rsidRPr="003B6203" w:rsidRDefault="00315240" w:rsidP="00315240">
            <w:pPr>
              <w:spacing w:after="0" w:line="240" w:lineRule="auto"/>
              <w:rPr>
                <w:rFonts w:ascii="Times New Roman" w:eastAsia="Times New Roman" w:hAnsi="Times New Roman" w:cs="Times New Roman"/>
                <w:iCs/>
                <w:sz w:val="24"/>
                <w:szCs w:val="24"/>
                <w:lang w:eastAsia="lv-LV"/>
              </w:rPr>
            </w:pPr>
          </w:p>
        </w:tc>
        <w:tc>
          <w:tcPr>
            <w:tcW w:w="734" w:type="pct"/>
            <w:tcBorders>
              <w:top w:val="outset" w:sz="6" w:space="0" w:color="auto"/>
              <w:left w:val="outset" w:sz="6" w:space="0" w:color="auto"/>
              <w:bottom w:val="outset" w:sz="6" w:space="0" w:color="auto"/>
              <w:right w:val="outset" w:sz="6" w:space="0" w:color="auto"/>
            </w:tcBorders>
            <w:hideMark/>
          </w:tcPr>
          <w:p w14:paraId="3C9E33E9" w14:textId="5D75F1F8" w:rsidR="00315240" w:rsidRPr="003B6203" w:rsidRDefault="00FE0815" w:rsidP="00315240">
            <w:pPr>
              <w:jc w:val="center"/>
              <w:rPr>
                <w:rFonts w:ascii="Times New Roman" w:eastAsia="Times New Roman" w:hAnsi="Times New Roman" w:cs="Times New Roman"/>
                <w:b/>
                <w:sz w:val="24"/>
                <w:szCs w:val="24"/>
                <w:lang w:eastAsia="lv-LV"/>
              </w:rPr>
            </w:pPr>
            <w:r w:rsidRPr="00FC7DB5">
              <w:rPr>
                <w:rFonts w:ascii="Times New Roman" w:eastAsia="Times New Roman" w:hAnsi="Times New Roman" w:cs="Times New Roman"/>
                <w:b/>
                <w:sz w:val="24"/>
                <w:szCs w:val="24"/>
                <w:lang w:eastAsia="lv-LV"/>
              </w:rPr>
              <w:t>-</w:t>
            </w:r>
            <w:r>
              <w:rPr>
                <w:rFonts w:ascii="Times New Roman" w:eastAsia="Times New Roman" w:hAnsi="Times New Roman" w:cs="Times New Roman"/>
                <w:b/>
                <w:sz w:val="24"/>
                <w:szCs w:val="24"/>
                <w:lang w:eastAsia="lv-LV"/>
              </w:rPr>
              <w:t xml:space="preserve"> </w:t>
            </w:r>
            <w:r w:rsidR="00315240" w:rsidRPr="003B6203">
              <w:rPr>
                <w:rFonts w:ascii="Times New Roman" w:eastAsia="Times New Roman" w:hAnsi="Times New Roman"/>
                <w:sz w:val="24"/>
                <w:szCs w:val="24"/>
                <w:lang w:eastAsia="lv-LV"/>
              </w:rPr>
              <w:t>31 280</w:t>
            </w:r>
          </w:p>
        </w:tc>
        <w:tc>
          <w:tcPr>
            <w:tcW w:w="637" w:type="pct"/>
            <w:tcBorders>
              <w:top w:val="outset" w:sz="6" w:space="0" w:color="auto"/>
              <w:left w:val="outset" w:sz="6" w:space="0" w:color="auto"/>
              <w:bottom w:val="outset" w:sz="6" w:space="0" w:color="auto"/>
              <w:right w:val="outset" w:sz="6" w:space="0" w:color="auto"/>
            </w:tcBorders>
            <w:hideMark/>
          </w:tcPr>
          <w:p w14:paraId="1C3A4C63" w14:textId="2CB6AE1A" w:rsidR="00315240" w:rsidRPr="00E210A4" w:rsidRDefault="00FE0815" w:rsidP="00315240">
            <w:pPr>
              <w:jc w:val="center"/>
              <w:rPr>
                <w:rFonts w:ascii="Times New Roman" w:eastAsia="Times New Roman" w:hAnsi="Times New Roman" w:cs="Times New Roman"/>
                <w:b/>
                <w:sz w:val="24"/>
                <w:szCs w:val="24"/>
                <w:lang w:eastAsia="lv-LV"/>
              </w:rPr>
            </w:pPr>
            <w:r w:rsidRPr="00FC7DB5">
              <w:rPr>
                <w:rFonts w:ascii="Times New Roman" w:eastAsia="Times New Roman" w:hAnsi="Times New Roman" w:cs="Times New Roman"/>
                <w:b/>
                <w:sz w:val="24"/>
                <w:szCs w:val="24"/>
                <w:lang w:eastAsia="lv-LV"/>
              </w:rPr>
              <w:t>-</w:t>
            </w:r>
            <w:r>
              <w:rPr>
                <w:rFonts w:ascii="Times New Roman" w:eastAsia="Times New Roman" w:hAnsi="Times New Roman" w:cs="Times New Roman"/>
                <w:b/>
                <w:sz w:val="24"/>
                <w:szCs w:val="24"/>
                <w:lang w:eastAsia="lv-LV"/>
              </w:rPr>
              <w:t xml:space="preserve"> </w:t>
            </w:r>
            <w:r w:rsidR="00315240" w:rsidRPr="003B6203">
              <w:rPr>
                <w:rFonts w:ascii="Times New Roman" w:eastAsia="Times New Roman" w:hAnsi="Times New Roman"/>
                <w:sz w:val="24"/>
                <w:szCs w:val="24"/>
                <w:lang w:eastAsia="lv-LV"/>
              </w:rPr>
              <w:t>31 280</w:t>
            </w:r>
          </w:p>
        </w:tc>
      </w:tr>
      <w:tr w:rsidR="00315240" w:rsidRPr="002D55CC" w14:paraId="158770FA"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722553EB"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5.2. speciālais budžets</w:t>
            </w:r>
          </w:p>
        </w:tc>
        <w:tc>
          <w:tcPr>
            <w:tcW w:w="514" w:type="pct"/>
            <w:vMerge/>
            <w:tcBorders>
              <w:top w:val="outset" w:sz="6" w:space="0" w:color="auto"/>
              <w:left w:val="outset" w:sz="6" w:space="0" w:color="auto"/>
              <w:bottom w:val="outset" w:sz="6" w:space="0" w:color="auto"/>
              <w:right w:val="outset" w:sz="6" w:space="0" w:color="auto"/>
            </w:tcBorders>
            <w:vAlign w:val="center"/>
            <w:hideMark/>
          </w:tcPr>
          <w:p w14:paraId="1D115775" w14:textId="77777777" w:rsidR="00315240" w:rsidRPr="00463FCB" w:rsidRDefault="00315240" w:rsidP="00315240">
            <w:pPr>
              <w:spacing w:after="0" w:line="240" w:lineRule="auto"/>
              <w:rPr>
                <w:rFonts w:ascii="Times New Roman" w:eastAsia="Times New Roman" w:hAnsi="Times New Roman" w:cs="Times New Roman"/>
                <w:iCs/>
                <w:sz w:val="24"/>
                <w:szCs w:val="24"/>
                <w:lang w:eastAsia="lv-LV"/>
              </w:rPr>
            </w:pPr>
          </w:p>
        </w:tc>
        <w:tc>
          <w:tcPr>
            <w:tcW w:w="565" w:type="pct"/>
            <w:tcBorders>
              <w:top w:val="outset" w:sz="6" w:space="0" w:color="auto"/>
              <w:left w:val="outset" w:sz="6" w:space="0" w:color="auto"/>
              <w:bottom w:val="outset" w:sz="6" w:space="0" w:color="auto"/>
              <w:right w:val="outset" w:sz="6" w:space="0" w:color="auto"/>
            </w:tcBorders>
            <w:hideMark/>
          </w:tcPr>
          <w:p w14:paraId="3D54EB5C" w14:textId="77777777" w:rsidR="00315240" w:rsidRPr="00463FCB" w:rsidRDefault="00315240" w:rsidP="003B3194">
            <w:pPr>
              <w:jc w:val="center"/>
              <w:rPr>
                <w:rFonts w:ascii="Times New Roman" w:hAnsi="Times New Roman" w:cs="Times New Roman"/>
                <w:sz w:val="24"/>
                <w:szCs w:val="24"/>
              </w:rPr>
            </w:pPr>
            <w:r w:rsidRPr="00463FCB">
              <w:rPr>
                <w:rFonts w:ascii="Times New Roman" w:hAnsi="Times New Roman" w:cs="Times New Roman"/>
                <w:sz w:val="24"/>
                <w:szCs w:val="24"/>
              </w:rPr>
              <w:t xml:space="preserve"> 0</w:t>
            </w:r>
          </w:p>
        </w:tc>
        <w:tc>
          <w:tcPr>
            <w:tcW w:w="480" w:type="pct"/>
            <w:vMerge/>
            <w:tcBorders>
              <w:top w:val="outset" w:sz="6" w:space="0" w:color="auto"/>
              <w:left w:val="outset" w:sz="6" w:space="0" w:color="auto"/>
              <w:bottom w:val="outset" w:sz="6" w:space="0" w:color="auto"/>
              <w:right w:val="outset" w:sz="6" w:space="0" w:color="auto"/>
            </w:tcBorders>
            <w:vAlign w:val="center"/>
            <w:hideMark/>
          </w:tcPr>
          <w:p w14:paraId="7DD609AD" w14:textId="77777777" w:rsidR="00315240" w:rsidRPr="003B6203" w:rsidRDefault="00315240" w:rsidP="00315240">
            <w:pPr>
              <w:spacing w:after="0" w:line="240" w:lineRule="auto"/>
              <w:rPr>
                <w:rFonts w:ascii="Times New Roman" w:eastAsia="Times New Roman" w:hAnsi="Times New Roman" w:cs="Times New Roman"/>
                <w:iCs/>
                <w:sz w:val="24"/>
                <w:szCs w:val="24"/>
                <w:lang w:eastAsia="lv-LV"/>
              </w:rPr>
            </w:pPr>
          </w:p>
        </w:tc>
        <w:tc>
          <w:tcPr>
            <w:tcW w:w="565" w:type="pct"/>
            <w:tcBorders>
              <w:top w:val="outset" w:sz="6" w:space="0" w:color="auto"/>
              <w:left w:val="outset" w:sz="6" w:space="0" w:color="auto"/>
              <w:bottom w:val="outset" w:sz="6" w:space="0" w:color="auto"/>
              <w:right w:val="outset" w:sz="6" w:space="0" w:color="auto"/>
            </w:tcBorders>
            <w:hideMark/>
          </w:tcPr>
          <w:p w14:paraId="173E2936" w14:textId="77777777" w:rsidR="00315240" w:rsidRPr="003B6203" w:rsidRDefault="00315240" w:rsidP="003B3194">
            <w:pPr>
              <w:jc w:val="center"/>
              <w:rPr>
                <w:rFonts w:ascii="Times New Roman" w:hAnsi="Times New Roman" w:cs="Times New Roman"/>
                <w:sz w:val="24"/>
                <w:szCs w:val="24"/>
              </w:rPr>
            </w:pPr>
            <w:r w:rsidRPr="003B6203">
              <w:rPr>
                <w:rFonts w:ascii="Times New Roman" w:hAnsi="Times New Roman" w:cs="Times New Roman"/>
                <w:sz w:val="24"/>
                <w:szCs w:val="24"/>
              </w:rPr>
              <w:t xml:space="preserve"> 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6BFBDBB" w14:textId="77777777" w:rsidR="00315240" w:rsidRPr="003B6203" w:rsidRDefault="00315240" w:rsidP="00315240">
            <w:pPr>
              <w:spacing w:after="0" w:line="240" w:lineRule="auto"/>
              <w:rPr>
                <w:rFonts w:ascii="Times New Roman" w:eastAsia="Times New Roman" w:hAnsi="Times New Roman" w:cs="Times New Roman"/>
                <w:iCs/>
                <w:sz w:val="24"/>
                <w:szCs w:val="24"/>
                <w:lang w:eastAsia="lv-LV"/>
              </w:rPr>
            </w:pPr>
          </w:p>
        </w:tc>
        <w:tc>
          <w:tcPr>
            <w:tcW w:w="734" w:type="pct"/>
            <w:tcBorders>
              <w:top w:val="outset" w:sz="6" w:space="0" w:color="auto"/>
              <w:left w:val="outset" w:sz="6" w:space="0" w:color="auto"/>
              <w:bottom w:val="outset" w:sz="6" w:space="0" w:color="auto"/>
              <w:right w:val="outset" w:sz="6" w:space="0" w:color="auto"/>
            </w:tcBorders>
            <w:hideMark/>
          </w:tcPr>
          <w:p w14:paraId="44DE82DA" w14:textId="77777777" w:rsidR="00315240" w:rsidRPr="003B6203" w:rsidRDefault="00315240" w:rsidP="003B3194">
            <w:pPr>
              <w:jc w:val="center"/>
              <w:rPr>
                <w:rFonts w:ascii="Times New Roman" w:hAnsi="Times New Roman" w:cs="Times New Roman"/>
                <w:sz w:val="24"/>
                <w:szCs w:val="24"/>
              </w:rPr>
            </w:pPr>
            <w:r w:rsidRPr="003B6203">
              <w:rPr>
                <w:rFonts w:ascii="Times New Roman" w:hAnsi="Times New Roman" w:cs="Times New Roman"/>
                <w:sz w:val="24"/>
                <w:szCs w:val="24"/>
              </w:rPr>
              <w:t xml:space="preserve"> 0</w:t>
            </w:r>
          </w:p>
        </w:tc>
        <w:tc>
          <w:tcPr>
            <w:tcW w:w="637" w:type="pct"/>
            <w:tcBorders>
              <w:top w:val="outset" w:sz="6" w:space="0" w:color="auto"/>
              <w:left w:val="outset" w:sz="6" w:space="0" w:color="auto"/>
              <w:bottom w:val="outset" w:sz="6" w:space="0" w:color="auto"/>
              <w:right w:val="outset" w:sz="6" w:space="0" w:color="auto"/>
            </w:tcBorders>
            <w:hideMark/>
          </w:tcPr>
          <w:p w14:paraId="274ECFD2" w14:textId="77777777" w:rsidR="00315240" w:rsidRPr="00463FCB" w:rsidRDefault="00315240" w:rsidP="003B3194">
            <w:pPr>
              <w:jc w:val="center"/>
              <w:rPr>
                <w:rFonts w:ascii="Times New Roman" w:hAnsi="Times New Roman" w:cs="Times New Roman"/>
                <w:sz w:val="24"/>
                <w:szCs w:val="24"/>
              </w:rPr>
            </w:pPr>
            <w:r w:rsidRPr="00463FCB">
              <w:rPr>
                <w:rFonts w:ascii="Times New Roman" w:hAnsi="Times New Roman" w:cs="Times New Roman"/>
                <w:sz w:val="24"/>
                <w:szCs w:val="24"/>
              </w:rPr>
              <w:t xml:space="preserve"> 0</w:t>
            </w:r>
          </w:p>
        </w:tc>
      </w:tr>
      <w:tr w:rsidR="00315240" w:rsidRPr="002D55CC" w14:paraId="71CCC0A4" w14:textId="77777777" w:rsidTr="00FE0815">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0805D774"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5.3. pašvaldību budžets</w:t>
            </w:r>
          </w:p>
        </w:tc>
        <w:tc>
          <w:tcPr>
            <w:tcW w:w="514" w:type="pct"/>
            <w:vMerge/>
            <w:tcBorders>
              <w:top w:val="outset" w:sz="6" w:space="0" w:color="auto"/>
              <w:left w:val="outset" w:sz="6" w:space="0" w:color="auto"/>
              <w:bottom w:val="outset" w:sz="6" w:space="0" w:color="auto"/>
              <w:right w:val="outset" w:sz="6" w:space="0" w:color="auto"/>
            </w:tcBorders>
            <w:vAlign w:val="center"/>
            <w:hideMark/>
          </w:tcPr>
          <w:p w14:paraId="63272C32" w14:textId="77777777" w:rsidR="00315240" w:rsidRPr="00463FCB" w:rsidRDefault="00315240" w:rsidP="00315240">
            <w:pPr>
              <w:spacing w:after="0" w:line="240" w:lineRule="auto"/>
              <w:rPr>
                <w:rFonts w:ascii="Times New Roman" w:eastAsia="Times New Roman" w:hAnsi="Times New Roman" w:cs="Times New Roman"/>
                <w:iCs/>
                <w:sz w:val="24"/>
                <w:szCs w:val="24"/>
                <w:lang w:eastAsia="lv-LV"/>
              </w:rPr>
            </w:pPr>
          </w:p>
        </w:tc>
        <w:tc>
          <w:tcPr>
            <w:tcW w:w="565" w:type="pct"/>
            <w:tcBorders>
              <w:top w:val="outset" w:sz="6" w:space="0" w:color="auto"/>
              <w:left w:val="outset" w:sz="6" w:space="0" w:color="auto"/>
              <w:bottom w:val="outset" w:sz="6" w:space="0" w:color="auto"/>
              <w:right w:val="outset" w:sz="6" w:space="0" w:color="auto"/>
            </w:tcBorders>
            <w:hideMark/>
          </w:tcPr>
          <w:p w14:paraId="70D756B3" w14:textId="77777777" w:rsidR="00315240" w:rsidRPr="00463FCB" w:rsidRDefault="00315240" w:rsidP="003B3194">
            <w:pPr>
              <w:jc w:val="center"/>
              <w:rPr>
                <w:rFonts w:ascii="Times New Roman" w:hAnsi="Times New Roman" w:cs="Times New Roman"/>
                <w:sz w:val="24"/>
                <w:szCs w:val="24"/>
              </w:rPr>
            </w:pPr>
            <w:r w:rsidRPr="00463FCB">
              <w:rPr>
                <w:rFonts w:ascii="Times New Roman" w:hAnsi="Times New Roman" w:cs="Times New Roman"/>
                <w:sz w:val="24"/>
                <w:szCs w:val="24"/>
              </w:rPr>
              <w:t xml:space="preserve"> 0</w:t>
            </w:r>
          </w:p>
        </w:tc>
        <w:tc>
          <w:tcPr>
            <w:tcW w:w="480" w:type="pct"/>
            <w:vMerge/>
            <w:tcBorders>
              <w:top w:val="outset" w:sz="6" w:space="0" w:color="auto"/>
              <w:left w:val="outset" w:sz="6" w:space="0" w:color="auto"/>
              <w:bottom w:val="outset" w:sz="6" w:space="0" w:color="auto"/>
              <w:right w:val="outset" w:sz="6" w:space="0" w:color="auto"/>
            </w:tcBorders>
            <w:vAlign w:val="center"/>
            <w:hideMark/>
          </w:tcPr>
          <w:p w14:paraId="1025F762" w14:textId="77777777" w:rsidR="00315240" w:rsidRPr="003B6203" w:rsidRDefault="00315240" w:rsidP="00315240">
            <w:pPr>
              <w:spacing w:after="0" w:line="240" w:lineRule="auto"/>
              <w:rPr>
                <w:rFonts w:ascii="Times New Roman" w:eastAsia="Times New Roman" w:hAnsi="Times New Roman" w:cs="Times New Roman"/>
                <w:iCs/>
                <w:sz w:val="24"/>
                <w:szCs w:val="24"/>
                <w:lang w:eastAsia="lv-LV"/>
              </w:rPr>
            </w:pPr>
          </w:p>
        </w:tc>
        <w:tc>
          <w:tcPr>
            <w:tcW w:w="565" w:type="pct"/>
            <w:tcBorders>
              <w:top w:val="outset" w:sz="6" w:space="0" w:color="auto"/>
              <w:left w:val="outset" w:sz="6" w:space="0" w:color="auto"/>
              <w:bottom w:val="outset" w:sz="6" w:space="0" w:color="auto"/>
              <w:right w:val="outset" w:sz="6" w:space="0" w:color="auto"/>
            </w:tcBorders>
            <w:hideMark/>
          </w:tcPr>
          <w:p w14:paraId="1B9022E0" w14:textId="77777777" w:rsidR="00315240" w:rsidRPr="003B6203" w:rsidRDefault="00315240" w:rsidP="003B3194">
            <w:pPr>
              <w:jc w:val="center"/>
              <w:rPr>
                <w:rFonts w:ascii="Times New Roman" w:hAnsi="Times New Roman" w:cs="Times New Roman"/>
                <w:sz w:val="24"/>
                <w:szCs w:val="24"/>
              </w:rPr>
            </w:pPr>
            <w:r w:rsidRPr="003B6203">
              <w:rPr>
                <w:rFonts w:ascii="Times New Roman" w:hAnsi="Times New Roman" w:cs="Times New Roman"/>
                <w:sz w:val="24"/>
                <w:szCs w:val="24"/>
              </w:rPr>
              <w:t xml:space="preserve"> 0</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396AEAA" w14:textId="77777777" w:rsidR="00315240" w:rsidRPr="003B6203" w:rsidRDefault="00315240" w:rsidP="00315240">
            <w:pPr>
              <w:spacing w:after="0" w:line="240" w:lineRule="auto"/>
              <w:rPr>
                <w:rFonts w:ascii="Times New Roman" w:eastAsia="Times New Roman" w:hAnsi="Times New Roman" w:cs="Times New Roman"/>
                <w:iCs/>
                <w:sz w:val="24"/>
                <w:szCs w:val="24"/>
                <w:lang w:eastAsia="lv-LV"/>
              </w:rPr>
            </w:pPr>
          </w:p>
        </w:tc>
        <w:tc>
          <w:tcPr>
            <w:tcW w:w="734" w:type="pct"/>
            <w:tcBorders>
              <w:top w:val="outset" w:sz="6" w:space="0" w:color="auto"/>
              <w:left w:val="outset" w:sz="6" w:space="0" w:color="auto"/>
              <w:bottom w:val="outset" w:sz="6" w:space="0" w:color="auto"/>
              <w:right w:val="outset" w:sz="6" w:space="0" w:color="auto"/>
            </w:tcBorders>
            <w:hideMark/>
          </w:tcPr>
          <w:p w14:paraId="46B76794" w14:textId="77777777" w:rsidR="00315240" w:rsidRPr="003B6203" w:rsidRDefault="00315240" w:rsidP="003B3194">
            <w:pPr>
              <w:jc w:val="center"/>
              <w:rPr>
                <w:rFonts w:ascii="Times New Roman" w:hAnsi="Times New Roman" w:cs="Times New Roman"/>
                <w:sz w:val="24"/>
                <w:szCs w:val="24"/>
              </w:rPr>
            </w:pPr>
            <w:r w:rsidRPr="003B6203">
              <w:rPr>
                <w:rFonts w:ascii="Times New Roman" w:hAnsi="Times New Roman" w:cs="Times New Roman"/>
                <w:sz w:val="24"/>
                <w:szCs w:val="24"/>
              </w:rPr>
              <w:t xml:space="preserve"> 0</w:t>
            </w:r>
          </w:p>
        </w:tc>
        <w:tc>
          <w:tcPr>
            <w:tcW w:w="637" w:type="pct"/>
            <w:tcBorders>
              <w:top w:val="outset" w:sz="6" w:space="0" w:color="auto"/>
              <w:left w:val="outset" w:sz="6" w:space="0" w:color="auto"/>
              <w:bottom w:val="outset" w:sz="6" w:space="0" w:color="auto"/>
              <w:right w:val="outset" w:sz="6" w:space="0" w:color="auto"/>
            </w:tcBorders>
            <w:hideMark/>
          </w:tcPr>
          <w:p w14:paraId="050D7EF9" w14:textId="77777777" w:rsidR="00315240" w:rsidRPr="00463FCB" w:rsidRDefault="00315240" w:rsidP="003B3194">
            <w:pPr>
              <w:jc w:val="center"/>
              <w:rPr>
                <w:rFonts w:ascii="Times New Roman" w:hAnsi="Times New Roman" w:cs="Times New Roman"/>
                <w:sz w:val="24"/>
                <w:szCs w:val="24"/>
              </w:rPr>
            </w:pPr>
            <w:r w:rsidRPr="00463FCB">
              <w:rPr>
                <w:rFonts w:ascii="Times New Roman" w:hAnsi="Times New Roman" w:cs="Times New Roman"/>
                <w:sz w:val="24"/>
                <w:szCs w:val="24"/>
              </w:rPr>
              <w:t xml:space="preserve"> 0</w:t>
            </w:r>
          </w:p>
        </w:tc>
      </w:tr>
      <w:tr w:rsidR="00315240" w:rsidRPr="002D55CC" w14:paraId="71F3A474" w14:textId="77777777" w:rsidTr="003B6203">
        <w:trPr>
          <w:trHeight w:val="3357"/>
          <w:tblCellSpacing w:w="15" w:type="dxa"/>
        </w:trPr>
        <w:tc>
          <w:tcPr>
            <w:tcW w:w="874" w:type="pct"/>
            <w:tcBorders>
              <w:top w:val="outset" w:sz="6" w:space="0" w:color="auto"/>
              <w:left w:val="outset" w:sz="6" w:space="0" w:color="auto"/>
              <w:right w:val="outset" w:sz="6" w:space="0" w:color="auto"/>
            </w:tcBorders>
            <w:hideMark/>
          </w:tcPr>
          <w:p w14:paraId="57073788"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lastRenderedPageBreak/>
              <w:t>6. Detalizēts ieņēmumu un izdevumu aprēķins (ja nepieciešams, detalizētu ieņēmumu un izdevumu aprēķinu var pievienot anotācijas pielikumā)</w:t>
            </w:r>
          </w:p>
        </w:tc>
        <w:tc>
          <w:tcPr>
            <w:tcW w:w="4076" w:type="pct"/>
            <w:gridSpan w:val="7"/>
            <w:vMerge w:val="restart"/>
            <w:tcBorders>
              <w:top w:val="outset" w:sz="6" w:space="0" w:color="auto"/>
              <w:left w:val="outset" w:sz="6" w:space="0" w:color="auto"/>
              <w:right w:val="outset" w:sz="6" w:space="0" w:color="auto"/>
            </w:tcBorders>
            <w:vAlign w:val="center"/>
            <w:hideMark/>
          </w:tcPr>
          <w:tbl>
            <w:tblPr>
              <w:tblStyle w:val="TableGrid"/>
              <w:tblW w:w="0" w:type="auto"/>
              <w:tblLook w:val="04A0" w:firstRow="1" w:lastRow="0" w:firstColumn="1" w:lastColumn="0" w:noHBand="0" w:noVBand="1"/>
            </w:tblPr>
            <w:tblGrid>
              <w:gridCol w:w="1771"/>
              <w:gridCol w:w="1472"/>
              <w:gridCol w:w="1325"/>
              <w:gridCol w:w="1251"/>
              <w:gridCol w:w="1463"/>
            </w:tblGrid>
            <w:tr w:rsidR="00315240" w:rsidRPr="00BE4CDD" w14:paraId="55C2425C" w14:textId="77777777" w:rsidTr="009033FA">
              <w:trPr>
                <w:trHeight w:val="630"/>
              </w:trPr>
              <w:tc>
                <w:tcPr>
                  <w:tcW w:w="2263" w:type="dxa"/>
                  <w:tcBorders>
                    <w:top w:val="single" w:sz="4" w:space="0" w:color="auto"/>
                    <w:left w:val="single" w:sz="4" w:space="0" w:color="auto"/>
                    <w:bottom w:val="single" w:sz="4" w:space="0" w:color="auto"/>
                    <w:right w:val="single" w:sz="4" w:space="0" w:color="auto"/>
                  </w:tcBorders>
                  <w:hideMark/>
                </w:tcPr>
                <w:p w14:paraId="4AEA423C" w14:textId="77777777" w:rsidR="00315240" w:rsidRPr="003B6203" w:rsidRDefault="00315240" w:rsidP="00315240">
                  <w:pPr>
                    <w:rPr>
                      <w:rFonts w:ascii="Times New Roman" w:hAnsi="Times New Roman" w:cs="Times New Roman"/>
                      <w:b/>
                      <w:bCs/>
                      <w:color w:val="000000" w:themeColor="text1"/>
                      <w:sz w:val="24"/>
                      <w:szCs w:val="24"/>
                    </w:rPr>
                  </w:pPr>
                  <w:r w:rsidRPr="003B6203">
                    <w:rPr>
                      <w:rFonts w:ascii="Times New Roman" w:hAnsi="Times New Roman" w:cs="Times New Roman"/>
                      <w:b/>
                      <w:bCs/>
                      <w:color w:val="000000" w:themeColor="text1"/>
                      <w:sz w:val="24"/>
                      <w:szCs w:val="24"/>
                    </w:rPr>
                    <w:t>Izdevumi </w:t>
                  </w:r>
                </w:p>
              </w:tc>
              <w:tc>
                <w:tcPr>
                  <w:tcW w:w="1701" w:type="dxa"/>
                  <w:tcBorders>
                    <w:top w:val="single" w:sz="4" w:space="0" w:color="auto"/>
                    <w:left w:val="single" w:sz="4" w:space="0" w:color="auto"/>
                    <w:bottom w:val="single" w:sz="4" w:space="0" w:color="auto"/>
                    <w:right w:val="single" w:sz="4" w:space="0" w:color="auto"/>
                  </w:tcBorders>
                  <w:hideMark/>
                </w:tcPr>
                <w:p w14:paraId="17FBCBDF" w14:textId="0BDB68C0" w:rsidR="00315240" w:rsidRPr="003B6203" w:rsidRDefault="00315240" w:rsidP="00315240">
                  <w:pPr>
                    <w:rPr>
                      <w:rFonts w:ascii="Times New Roman" w:hAnsi="Times New Roman" w:cs="Times New Roman"/>
                      <w:b/>
                      <w:bCs/>
                      <w:color w:val="000000" w:themeColor="text1"/>
                      <w:sz w:val="24"/>
                      <w:szCs w:val="24"/>
                    </w:rPr>
                  </w:pPr>
                  <w:r w:rsidRPr="003B6203">
                    <w:rPr>
                      <w:rFonts w:ascii="Times New Roman" w:hAnsi="Times New Roman" w:cs="Times New Roman"/>
                      <w:b/>
                      <w:bCs/>
                      <w:color w:val="000000" w:themeColor="text1"/>
                      <w:sz w:val="24"/>
                      <w:szCs w:val="24"/>
                    </w:rPr>
                    <w:t xml:space="preserve">2019.gads </w:t>
                  </w:r>
                </w:p>
              </w:tc>
              <w:tc>
                <w:tcPr>
                  <w:tcW w:w="1418" w:type="dxa"/>
                  <w:tcBorders>
                    <w:top w:val="single" w:sz="4" w:space="0" w:color="auto"/>
                    <w:left w:val="single" w:sz="4" w:space="0" w:color="auto"/>
                    <w:bottom w:val="single" w:sz="4" w:space="0" w:color="auto"/>
                    <w:right w:val="single" w:sz="4" w:space="0" w:color="auto"/>
                  </w:tcBorders>
                  <w:hideMark/>
                </w:tcPr>
                <w:p w14:paraId="31C8D5D9" w14:textId="77777777" w:rsidR="00315240" w:rsidRPr="003B6203" w:rsidRDefault="00315240" w:rsidP="00315240">
                  <w:pPr>
                    <w:rPr>
                      <w:rFonts w:ascii="Times New Roman" w:hAnsi="Times New Roman" w:cs="Times New Roman"/>
                      <w:b/>
                      <w:bCs/>
                      <w:color w:val="000000" w:themeColor="text1"/>
                      <w:sz w:val="24"/>
                      <w:szCs w:val="24"/>
                    </w:rPr>
                  </w:pPr>
                  <w:r w:rsidRPr="003B6203">
                    <w:rPr>
                      <w:rFonts w:ascii="Times New Roman" w:hAnsi="Times New Roman" w:cs="Times New Roman"/>
                      <w:b/>
                      <w:bCs/>
                      <w:color w:val="000000" w:themeColor="text1"/>
                      <w:sz w:val="24"/>
                      <w:szCs w:val="24"/>
                    </w:rPr>
                    <w:t>2020.gads</w:t>
                  </w:r>
                </w:p>
              </w:tc>
              <w:tc>
                <w:tcPr>
                  <w:tcW w:w="1276" w:type="dxa"/>
                  <w:tcBorders>
                    <w:top w:val="single" w:sz="4" w:space="0" w:color="auto"/>
                    <w:left w:val="single" w:sz="4" w:space="0" w:color="auto"/>
                    <w:bottom w:val="single" w:sz="4" w:space="0" w:color="auto"/>
                    <w:right w:val="single" w:sz="4" w:space="0" w:color="auto"/>
                  </w:tcBorders>
                  <w:hideMark/>
                </w:tcPr>
                <w:p w14:paraId="00C0A347" w14:textId="77777777" w:rsidR="00315240" w:rsidRPr="003B6203" w:rsidRDefault="00315240" w:rsidP="00315240">
                  <w:pPr>
                    <w:rPr>
                      <w:rFonts w:ascii="Times New Roman" w:hAnsi="Times New Roman" w:cs="Times New Roman"/>
                      <w:b/>
                      <w:bCs/>
                      <w:color w:val="000000" w:themeColor="text1"/>
                      <w:sz w:val="24"/>
                      <w:szCs w:val="24"/>
                    </w:rPr>
                  </w:pPr>
                  <w:r w:rsidRPr="003B6203">
                    <w:rPr>
                      <w:rFonts w:ascii="Times New Roman" w:hAnsi="Times New Roman" w:cs="Times New Roman"/>
                      <w:b/>
                      <w:bCs/>
                      <w:color w:val="000000" w:themeColor="text1"/>
                      <w:sz w:val="24"/>
                      <w:szCs w:val="24"/>
                    </w:rPr>
                    <w:t>2021.gads</w:t>
                  </w:r>
                </w:p>
              </w:tc>
              <w:tc>
                <w:tcPr>
                  <w:tcW w:w="1701" w:type="dxa"/>
                  <w:tcBorders>
                    <w:top w:val="single" w:sz="4" w:space="0" w:color="auto"/>
                    <w:left w:val="single" w:sz="4" w:space="0" w:color="auto"/>
                    <w:bottom w:val="single" w:sz="4" w:space="0" w:color="auto"/>
                    <w:right w:val="single" w:sz="4" w:space="0" w:color="auto"/>
                  </w:tcBorders>
                  <w:hideMark/>
                </w:tcPr>
                <w:p w14:paraId="79448C2B" w14:textId="77777777" w:rsidR="00315240" w:rsidRPr="003B6203" w:rsidRDefault="00315240" w:rsidP="00315240">
                  <w:pPr>
                    <w:rPr>
                      <w:rFonts w:ascii="Times New Roman" w:hAnsi="Times New Roman" w:cs="Times New Roman"/>
                      <w:b/>
                      <w:bCs/>
                      <w:color w:val="000000" w:themeColor="text1"/>
                      <w:sz w:val="24"/>
                      <w:szCs w:val="24"/>
                    </w:rPr>
                  </w:pPr>
                  <w:r w:rsidRPr="003B6203">
                    <w:rPr>
                      <w:rFonts w:ascii="Times New Roman" w:hAnsi="Times New Roman" w:cs="Times New Roman"/>
                      <w:b/>
                      <w:bCs/>
                      <w:color w:val="000000" w:themeColor="text1"/>
                      <w:sz w:val="24"/>
                      <w:szCs w:val="24"/>
                    </w:rPr>
                    <w:t xml:space="preserve">Turpmāk katru gadu </w:t>
                  </w:r>
                </w:p>
              </w:tc>
            </w:tr>
            <w:tr w:rsidR="00315240" w14:paraId="3B81EB44" w14:textId="77777777" w:rsidTr="009033FA">
              <w:trPr>
                <w:trHeight w:val="555"/>
              </w:trPr>
              <w:tc>
                <w:tcPr>
                  <w:tcW w:w="2263" w:type="dxa"/>
                  <w:tcBorders>
                    <w:top w:val="single" w:sz="4" w:space="0" w:color="auto"/>
                    <w:left w:val="single" w:sz="4" w:space="0" w:color="auto"/>
                    <w:bottom w:val="single" w:sz="4" w:space="0" w:color="auto"/>
                    <w:right w:val="single" w:sz="4" w:space="0" w:color="auto"/>
                  </w:tcBorders>
                  <w:hideMark/>
                </w:tcPr>
                <w:p w14:paraId="1878A8A7" w14:textId="77777777" w:rsidR="00315240" w:rsidRPr="003B6203" w:rsidRDefault="00315240" w:rsidP="00315240">
                  <w:pPr>
                    <w:rPr>
                      <w:rFonts w:ascii="Times New Roman" w:hAnsi="Times New Roman" w:cs="Times New Roman"/>
                      <w:b/>
                      <w:bCs/>
                      <w:color w:val="000000" w:themeColor="text1"/>
                      <w:sz w:val="24"/>
                      <w:szCs w:val="24"/>
                    </w:rPr>
                  </w:pPr>
                  <w:r w:rsidRPr="003B6203">
                    <w:rPr>
                      <w:rFonts w:ascii="Times New Roman" w:hAnsi="Times New Roman" w:cs="Times New Roman"/>
                      <w:color w:val="000000" w:themeColor="text1"/>
                      <w:sz w:val="24"/>
                      <w:szCs w:val="24"/>
                    </w:rPr>
                    <w:t xml:space="preserve">atlīdzība </w:t>
                  </w:r>
                </w:p>
              </w:tc>
              <w:tc>
                <w:tcPr>
                  <w:tcW w:w="1701" w:type="dxa"/>
                  <w:tcBorders>
                    <w:top w:val="single" w:sz="4" w:space="0" w:color="auto"/>
                    <w:left w:val="single" w:sz="4" w:space="0" w:color="auto"/>
                    <w:bottom w:val="single" w:sz="4" w:space="0" w:color="auto"/>
                    <w:right w:val="single" w:sz="4" w:space="0" w:color="auto"/>
                  </w:tcBorders>
                </w:tcPr>
                <w:p w14:paraId="366E5CDC" w14:textId="6B40AA4E" w:rsidR="00315240" w:rsidRPr="009F0084" w:rsidRDefault="00315240" w:rsidP="00315240">
                  <w:pPr>
                    <w:rPr>
                      <w:rFonts w:ascii="Times New Roman" w:hAnsi="Times New Roman" w:cs="Times New Roman"/>
                      <w:color w:val="000000" w:themeColor="text1"/>
                      <w:sz w:val="24"/>
                      <w:szCs w:val="24"/>
                    </w:rPr>
                  </w:pPr>
                  <w:r w:rsidRPr="003B6203">
                    <w:rPr>
                      <w:rFonts w:ascii="Times New Roman" w:hAnsi="Times New Roman" w:cs="Times New Roman"/>
                      <w:color w:val="000000" w:themeColor="text1"/>
                      <w:sz w:val="24"/>
                      <w:szCs w:val="24"/>
                    </w:rPr>
                    <w:t>0 eiro</w:t>
                  </w:r>
                </w:p>
              </w:tc>
              <w:tc>
                <w:tcPr>
                  <w:tcW w:w="1418" w:type="dxa"/>
                  <w:tcBorders>
                    <w:top w:val="single" w:sz="4" w:space="0" w:color="auto"/>
                    <w:left w:val="single" w:sz="4" w:space="0" w:color="auto"/>
                    <w:bottom w:val="single" w:sz="4" w:space="0" w:color="auto"/>
                    <w:right w:val="single" w:sz="4" w:space="0" w:color="auto"/>
                  </w:tcBorders>
                  <w:hideMark/>
                </w:tcPr>
                <w:p w14:paraId="42ED44BB" w14:textId="41505189" w:rsidR="00315240" w:rsidRPr="009F0084" w:rsidRDefault="00315240" w:rsidP="00315240">
                  <w:pPr>
                    <w:rPr>
                      <w:rFonts w:ascii="Times New Roman" w:hAnsi="Times New Roman" w:cs="Times New Roman"/>
                      <w:color w:val="000000" w:themeColor="text1"/>
                      <w:sz w:val="24"/>
                      <w:szCs w:val="24"/>
                    </w:rPr>
                  </w:pPr>
                  <w:r w:rsidRPr="009F0084">
                    <w:rPr>
                      <w:rFonts w:ascii="Times New Roman" w:hAnsi="Times New Roman" w:cs="Times New Roman"/>
                      <w:color w:val="000000" w:themeColor="text1"/>
                      <w:sz w:val="24"/>
                      <w:szCs w:val="24"/>
                    </w:rPr>
                    <w:t>42</w:t>
                  </w:r>
                  <w:r>
                    <w:rPr>
                      <w:rFonts w:ascii="Times New Roman" w:hAnsi="Times New Roman" w:cs="Times New Roman"/>
                      <w:color w:val="000000" w:themeColor="text1"/>
                      <w:sz w:val="24"/>
                      <w:szCs w:val="24"/>
                    </w:rPr>
                    <w:t> </w:t>
                  </w:r>
                  <w:r w:rsidRPr="009F0084">
                    <w:rPr>
                      <w:rFonts w:ascii="Times New Roman" w:hAnsi="Times New Roman" w:cs="Times New Roman"/>
                      <w:color w:val="000000" w:themeColor="text1"/>
                      <w:sz w:val="24"/>
                      <w:szCs w:val="24"/>
                    </w:rPr>
                    <w:t>170</w:t>
                  </w:r>
                  <w:r>
                    <w:rPr>
                      <w:rFonts w:ascii="Times New Roman" w:hAnsi="Times New Roman" w:cs="Times New Roman"/>
                      <w:color w:val="000000" w:themeColor="text1"/>
                      <w:sz w:val="24"/>
                      <w:szCs w:val="24"/>
                    </w:rPr>
                    <w:t xml:space="preserve">* </w:t>
                  </w:r>
                  <w:r w:rsidRPr="009F0084">
                    <w:rPr>
                      <w:rFonts w:ascii="Times New Roman" w:hAnsi="Times New Roman" w:cs="Times New Roman"/>
                      <w:color w:val="000000" w:themeColor="text1"/>
                      <w:sz w:val="24"/>
                      <w:szCs w:val="24"/>
                    </w:rPr>
                    <w:t>eiro</w:t>
                  </w:r>
                </w:p>
              </w:tc>
              <w:tc>
                <w:tcPr>
                  <w:tcW w:w="1276" w:type="dxa"/>
                  <w:tcBorders>
                    <w:top w:val="single" w:sz="4" w:space="0" w:color="auto"/>
                    <w:left w:val="single" w:sz="4" w:space="0" w:color="auto"/>
                    <w:bottom w:val="single" w:sz="4" w:space="0" w:color="auto"/>
                    <w:right w:val="single" w:sz="4" w:space="0" w:color="auto"/>
                  </w:tcBorders>
                  <w:hideMark/>
                </w:tcPr>
                <w:p w14:paraId="4740DAEE" w14:textId="3A442028" w:rsidR="00315240" w:rsidRPr="009F0084" w:rsidRDefault="00315240" w:rsidP="00315240">
                  <w:pPr>
                    <w:rPr>
                      <w:rFonts w:ascii="Times New Roman" w:hAnsi="Times New Roman" w:cs="Times New Roman"/>
                      <w:color w:val="000000" w:themeColor="text1"/>
                      <w:sz w:val="24"/>
                      <w:szCs w:val="24"/>
                    </w:rPr>
                  </w:pPr>
                  <w:r w:rsidRPr="009F0084">
                    <w:rPr>
                      <w:rFonts w:ascii="Times New Roman" w:hAnsi="Times New Roman" w:cs="Times New Roman"/>
                      <w:color w:val="000000" w:themeColor="text1"/>
                      <w:sz w:val="24"/>
                      <w:szCs w:val="24"/>
                    </w:rPr>
                    <w:t>31</w:t>
                  </w:r>
                  <w:r>
                    <w:rPr>
                      <w:rFonts w:ascii="Times New Roman" w:hAnsi="Times New Roman" w:cs="Times New Roman"/>
                      <w:color w:val="000000" w:themeColor="text1"/>
                      <w:sz w:val="24"/>
                      <w:szCs w:val="24"/>
                    </w:rPr>
                    <w:t> </w:t>
                  </w:r>
                  <w:r w:rsidRPr="009F0084">
                    <w:rPr>
                      <w:rFonts w:ascii="Times New Roman" w:hAnsi="Times New Roman" w:cs="Times New Roman"/>
                      <w:color w:val="000000" w:themeColor="text1"/>
                      <w:sz w:val="24"/>
                      <w:szCs w:val="24"/>
                    </w:rPr>
                    <w:t>280</w:t>
                  </w:r>
                </w:p>
                <w:p w14:paraId="2372877D" w14:textId="465854B1" w:rsidR="00315240" w:rsidRPr="009F0084" w:rsidRDefault="00315240" w:rsidP="00315240">
                  <w:pPr>
                    <w:rPr>
                      <w:rFonts w:ascii="Times New Roman" w:hAnsi="Times New Roman" w:cs="Times New Roman"/>
                      <w:color w:val="000000" w:themeColor="text1"/>
                      <w:sz w:val="24"/>
                      <w:szCs w:val="24"/>
                    </w:rPr>
                  </w:pPr>
                  <w:r w:rsidRPr="009F0084">
                    <w:rPr>
                      <w:rFonts w:ascii="Times New Roman" w:hAnsi="Times New Roman" w:cs="Times New Roman"/>
                      <w:color w:val="000000" w:themeColor="text1"/>
                      <w:sz w:val="24"/>
                      <w:szCs w:val="24"/>
                    </w:rPr>
                    <w:t>eiro</w:t>
                  </w:r>
                </w:p>
              </w:tc>
              <w:tc>
                <w:tcPr>
                  <w:tcW w:w="1701" w:type="dxa"/>
                  <w:tcBorders>
                    <w:top w:val="single" w:sz="4" w:space="0" w:color="auto"/>
                    <w:left w:val="single" w:sz="4" w:space="0" w:color="auto"/>
                    <w:bottom w:val="single" w:sz="4" w:space="0" w:color="auto"/>
                    <w:right w:val="single" w:sz="4" w:space="0" w:color="auto"/>
                  </w:tcBorders>
                  <w:hideMark/>
                </w:tcPr>
                <w:p w14:paraId="4F5404A1" w14:textId="682F9FA5" w:rsidR="00315240" w:rsidRPr="009F0084" w:rsidRDefault="00315240" w:rsidP="00315240">
                  <w:pPr>
                    <w:rPr>
                      <w:rFonts w:ascii="Times New Roman" w:hAnsi="Times New Roman" w:cs="Times New Roman"/>
                      <w:color w:val="000000" w:themeColor="text1"/>
                      <w:sz w:val="24"/>
                      <w:szCs w:val="24"/>
                    </w:rPr>
                  </w:pPr>
                  <w:r w:rsidRPr="009F0084">
                    <w:rPr>
                      <w:rFonts w:ascii="Times New Roman" w:hAnsi="Times New Roman" w:cs="Times New Roman"/>
                      <w:color w:val="000000" w:themeColor="text1"/>
                      <w:sz w:val="24"/>
                      <w:szCs w:val="24"/>
                    </w:rPr>
                    <w:t>31 280</w:t>
                  </w:r>
                </w:p>
                <w:p w14:paraId="7BC479CF" w14:textId="45B5D1DB" w:rsidR="00315240" w:rsidRPr="009F0084" w:rsidRDefault="00315240" w:rsidP="00315240">
                  <w:pPr>
                    <w:rPr>
                      <w:rFonts w:ascii="Times New Roman" w:hAnsi="Times New Roman" w:cs="Times New Roman"/>
                      <w:color w:val="000000" w:themeColor="text1"/>
                      <w:sz w:val="24"/>
                      <w:szCs w:val="24"/>
                    </w:rPr>
                  </w:pPr>
                  <w:r w:rsidRPr="009F0084">
                    <w:rPr>
                      <w:rFonts w:ascii="Times New Roman" w:hAnsi="Times New Roman" w:cs="Times New Roman"/>
                      <w:color w:val="000000" w:themeColor="text1"/>
                      <w:sz w:val="24"/>
                      <w:szCs w:val="24"/>
                    </w:rPr>
                    <w:t>eiro</w:t>
                  </w:r>
                </w:p>
              </w:tc>
            </w:tr>
          </w:tbl>
          <w:p w14:paraId="7CD81474" w14:textId="0785FCE9" w:rsidR="00315240" w:rsidRPr="009F0084" w:rsidRDefault="00315240" w:rsidP="0031524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9F0084">
              <w:rPr>
                <w:rFonts w:ascii="Times New Roman" w:hAnsi="Times New Roman" w:cs="Times New Roman"/>
                <w:color w:val="000000" w:themeColor="text1"/>
                <w:sz w:val="24"/>
                <w:szCs w:val="24"/>
              </w:rPr>
              <w:t>VAAD nepieciešam</w:t>
            </w:r>
            <w:r>
              <w:rPr>
                <w:rFonts w:ascii="Times New Roman" w:hAnsi="Times New Roman" w:cs="Times New Roman"/>
                <w:color w:val="000000" w:themeColor="text1"/>
                <w:sz w:val="24"/>
                <w:szCs w:val="24"/>
              </w:rPr>
              <w:t>ais</w:t>
            </w:r>
            <w:r w:rsidRPr="009F0084">
              <w:rPr>
                <w:rFonts w:ascii="Times New Roman" w:hAnsi="Times New Roman" w:cs="Times New Roman"/>
                <w:color w:val="000000" w:themeColor="text1"/>
                <w:sz w:val="24"/>
                <w:szCs w:val="24"/>
              </w:rPr>
              <w:t xml:space="preserve"> finansējum</w:t>
            </w:r>
            <w:r>
              <w:rPr>
                <w:rFonts w:ascii="Times New Roman" w:hAnsi="Times New Roman" w:cs="Times New Roman"/>
                <w:color w:val="000000" w:themeColor="text1"/>
                <w:sz w:val="24"/>
                <w:szCs w:val="24"/>
              </w:rPr>
              <w:t xml:space="preserve">s gadā – monitoringam, ĢIS un datubāzei – 29 838 eiro, </w:t>
            </w:r>
            <w:r w:rsidRPr="009F0084">
              <w:rPr>
                <w:rFonts w:ascii="Times New Roman" w:hAnsi="Times New Roman" w:cs="Times New Roman"/>
                <w:color w:val="000000" w:themeColor="text1"/>
                <w:sz w:val="24"/>
                <w:szCs w:val="24"/>
              </w:rPr>
              <w:t>ĢIS licences iegādei vienreizēji – 10 890 eiro.</w:t>
            </w:r>
          </w:p>
          <w:p w14:paraId="0A8A3456" w14:textId="2AD253D2" w:rsidR="00315240" w:rsidRPr="009F0084" w:rsidRDefault="00315240" w:rsidP="0031524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9F0084">
              <w:rPr>
                <w:rFonts w:ascii="Times New Roman" w:hAnsi="Times New Roman" w:cs="Times New Roman"/>
                <w:color w:val="000000" w:themeColor="text1"/>
                <w:sz w:val="24"/>
                <w:szCs w:val="24"/>
              </w:rPr>
              <w:t>VMD nepieciešam</w:t>
            </w:r>
            <w:r>
              <w:rPr>
                <w:rFonts w:ascii="Times New Roman" w:hAnsi="Times New Roman" w:cs="Times New Roman"/>
                <w:color w:val="000000" w:themeColor="text1"/>
                <w:sz w:val="24"/>
                <w:szCs w:val="24"/>
              </w:rPr>
              <w:t>ais</w:t>
            </w:r>
            <w:r w:rsidRPr="009F0084">
              <w:rPr>
                <w:rFonts w:ascii="Times New Roman" w:hAnsi="Times New Roman" w:cs="Times New Roman"/>
                <w:color w:val="000000" w:themeColor="text1"/>
                <w:sz w:val="24"/>
                <w:szCs w:val="24"/>
              </w:rPr>
              <w:t xml:space="preserve"> finansējum</w:t>
            </w:r>
            <w:r>
              <w:rPr>
                <w:rFonts w:ascii="Times New Roman" w:hAnsi="Times New Roman" w:cs="Times New Roman"/>
                <w:color w:val="000000" w:themeColor="text1"/>
                <w:sz w:val="24"/>
                <w:szCs w:val="24"/>
              </w:rPr>
              <w:t>s gadā – datubāzes pilnveidošanai un datu apkopošanai – 1442 eiro.</w:t>
            </w:r>
          </w:p>
          <w:p w14:paraId="570C84B3" w14:textId="61E65EE7" w:rsidR="00315240" w:rsidRDefault="00315240" w:rsidP="00315240">
            <w:pPr>
              <w:rPr>
                <w:rFonts w:ascii="Times New Roman" w:hAnsi="Times New Roman" w:cs="Times New Roman"/>
                <w:color w:val="000000" w:themeColor="text1"/>
              </w:rPr>
            </w:pPr>
            <w:r w:rsidRPr="00011269">
              <w:rPr>
                <w:rFonts w:ascii="Times New Roman" w:eastAsia="Calibri" w:hAnsi="Times New Roman"/>
                <w:sz w:val="24"/>
              </w:rPr>
              <w:t xml:space="preserve">Izdevumu aprēķini par iestādēm nepieciešamo finansējumu jauno funkciju veikšanai </w:t>
            </w:r>
            <w:r>
              <w:rPr>
                <w:rFonts w:ascii="Times New Roman" w:eastAsia="Calibri" w:hAnsi="Times New Roman"/>
                <w:sz w:val="24"/>
              </w:rPr>
              <w:t>iekļauti informatīvajā ziņojumā.</w:t>
            </w:r>
          </w:p>
          <w:p w14:paraId="164BB88D" w14:textId="77777777" w:rsidR="00315240" w:rsidRPr="00463FCB" w:rsidRDefault="00315240" w:rsidP="00315240">
            <w:pPr>
              <w:spacing w:after="0" w:line="240" w:lineRule="auto"/>
              <w:jc w:val="center"/>
              <w:rPr>
                <w:rFonts w:ascii="Times New Roman" w:eastAsia="Times New Roman" w:hAnsi="Times New Roman" w:cs="Times New Roman"/>
                <w:iCs/>
                <w:sz w:val="24"/>
                <w:szCs w:val="24"/>
                <w:lang w:eastAsia="lv-LV"/>
              </w:rPr>
            </w:pPr>
          </w:p>
        </w:tc>
      </w:tr>
      <w:tr w:rsidR="00315240" w:rsidRPr="002D55CC" w14:paraId="3F99FCCB" w14:textId="77777777" w:rsidTr="003B6203">
        <w:trPr>
          <w:trHeight w:val="296"/>
          <w:tblCellSpacing w:w="15" w:type="dxa"/>
        </w:trPr>
        <w:tc>
          <w:tcPr>
            <w:tcW w:w="874" w:type="pct"/>
            <w:vMerge w:val="restart"/>
            <w:tcBorders>
              <w:top w:val="outset" w:sz="6" w:space="0" w:color="auto"/>
              <w:left w:val="outset" w:sz="6" w:space="0" w:color="auto"/>
              <w:right w:val="outset" w:sz="6" w:space="0" w:color="auto"/>
            </w:tcBorders>
            <w:hideMark/>
          </w:tcPr>
          <w:p w14:paraId="2AF8EEED" w14:textId="73068C79"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6.1. detalizēts ieņēmumu aprēķins</w:t>
            </w:r>
          </w:p>
        </w:tc>
        <w:tc>
          <w:tcPr>
            <w:tcW w:w="0" w:type="auto"/>
            <w:gridSpan w:val="7"/>
            <w:vMerge/>
            <w:tcBorders>
              <w:left w:val="outset" w:sz="6" w:space="0" w:color="auto"/>
              <w:right w:val="outset" w:sz="6" w:space="0" w:color="auto"/>
            </w:tcBorders>
            <w:vAlign w:val="center"/>
            <w:hideMark/>
          </w:tcPr>
          <w:p w14:paraId="2AF2CC72"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p>
        </w:tc>
      </w:tr>
      <w:tr w:rsidR="00315240" w:rsidRPr="002D55CC" w14:paraId="7151AB3C" w14:textId="77777777" w:rsidTr="003B6203">
        <w:trPr>
          <w:trHeight w:val="295"/>
          <w:tblCellSpacing w:w="15" w:type="dxa"/>
        </w:trPr>
        <w:tc>
          <w:tcPr>
            <w:tcW w:w="874" w:type="pct"/>
            <w:vMerge/>
            <w:tcBorders>
              <w:left w:val="outset" w:sz="6" w:space="0" w:color="auto"/>
              <w:bottom w:val="outset" w:sz="6" w:space="0" w:color="auto"/>
              <w:right w:val="outset" w:sz="6" w:space="0" w:color="auto"/>
            </w:tcBorders>
          </w:tcPr>
          <w:p w14:paraId="1183C740"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p>
        </w:tc>
        <w:tc>
          <w:tcPr>
            <w:tcW w:w="0" w:type="auto"/>
            <w:gridSpan w:val="7"/>
            <w:tcBorders>
              <w:left w:val="outset" w:sz="6" w:space="0" w:color="auto"/>
              <w:right w:val="outset" w:sz="6" w:space="0" w:color="auto"/>
            </w:tcBorders>
            <w:vAlign w:val="center"/>
          </w:tcPr>
          <w:p w14:paraId="077F8B04" w14:textId="77777777" w:rsidR="00315240" w:rsidRDefault="00315240" w:rsidP="00315240">
            <w:pPr>
              <w:spacing w:after="0" w:line="240" w:lineRule="auto"/>
              <w:rPr>
                <w:rFonts w:ascii="Times New Roman" w:eastAsia="Times New Roman" w:hAnsi="Times New Roman" w:cs="Times New Roman"/>
                <w:iCs/>
                <w:color w:val="414142"/>
                <w:sz w:val="24"/>
                <w:szCs w:val="24"/>
                <w:lang w:eastAsia="lv-LV"/>
              </w:rPr>
            </w:pPr>
          </w:p>
          <w:p w14:paraId="4304C4BC" w14:textId="77777777" w:rsidR="00315240" w:rsidRDefault="00315240" w:rsidP="00315240">
            <w:pPr>
              <w:spacing w:after="0" w:line="240" w:lineRule="auto"/>
              <w:rPr>
                <w:rFonts w:ascii="Times New Roman" w:eastAsia="Times New Roman" w:hAnsi="Times New Roman" w:cs="Times New Roman"/>
                <w:iCs/>
                <w:color w:val="414142"/>
                <w:sz w:val="24"/>
                <w:szCs w:val="24"/>
                <w:lang w:eastAsia="lv-LV"/>
              </w:rPr>
            </w:pPr>
          </w:p>
          <w:p w14:paraId="28FC478D"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p>
        </w:tc>
      </w:tr>
      <w:tr w:rsidR="00315240" w:rsidRPr="002D55CC" w14:paraId="51FA7152" w14:textId="77777777" w:rsidTr="003B6203">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652313C8"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6.2. detalizēts izdevumu aprēķins</w:t>
            </w:r>
          </w:p>
        </w:tc>
        <w:tc>
          <w:tcPr>
            <w:tcW w:w="0" w:type="auto"/>
            <w:gridSpan w:val="7"/>
            <w:tcBorders>
              <w:left w:val="outset" w:sz="6" w:space="0" w:color="auto"/>
              <w:bottom w:val="outset" w:sz="6" w:space="0" w:color="auto"/>
              <w:right w:val="outset" w:sz="6" w:space="0" w:color="auto"/>
            </w:tcBorders>
            <w:vAlign w:val="center"/>
            <w:hideMark/>
          </w:tcPr>
          <w:p w14:paraId="0DBACA95"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p>
        </w:tc>
      </w:tr>
      <w:tr w:rsidR="00315240" w:rsidRPr="002D55CC" w14:paraId="01D88A40" w14:textId="77777777" w:rsidTr="003B6203">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0FDA43AA"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7. Amata vietu skaita izmaiņas</w:t>
            </w:r>
          </w:p>
        </w:tc>
        <w:tc>
          <w:tcPr>
            <w:tcW w:w="4076" w:type="pct"/>
            <w:gridSpan w:val="7"/>
            <w:tcBorders>
              <w:top w:val="outset" w:sz="6" w:space="0" w:color="auto"/>
              <w:left w:val="outset" w:sz="6" w:space="0" w:color="auto"/>
              <w:bottom w:val="outset" w:sz="6" w:space="0" w:color="auto"/>
              <w:right w:val="outset" w:sz="6" w:space="0" w:color="auto"/>
            </w:tcBorders>
            <w:hideMark/>
          </w:tcPr>
          <w:p w14:paraId="3507A883" w14:textId="232E44F5" w:rsidR="00315240" w:rsidRPr="00AF7938" w:rsidRDefault="00315240" w:rsidP="008B0387">
            <w:pPr>
              <w:spacing w:after="120" w:line="240" w:lineRule="auto"/>
              <w:jc w:val="both"/>
              <w:rPr>
                <w:rFonts w:ascii="Times New Roman" w:hAnsi="Times New Roman" w:cs="Times New Roman"/>
                <w:sz w:val="24"/>
                <w:szCs w:val="24"/>
              </w:rPr>
            </w:pPr>
            <w:r>
              <w:rPr>
                <w:rFonts w:ascii="Times New Roman" w:eastAsia="Times New Roman" w:hAnsi="Times New Roman" w:cs="Times New Roman"/>
                <w:iCs/>
                <w:sz w:val="24"/>
                <w:szCs w:val="24"/>
                <w:lang w:eastAsia="lv-LV"/>
              </w:rPr>
              <w:t>Amata vietu skaita izmaiņas resorā netiek plānotas.</w:t>
            </w:r>
          </w:p>
        </w:tc>
      </w:tr>
      <w:tr w:rsidR="00315240" w:rsidRPr="002D55CC" w14:paraId="125AC440" w14:textId="77777777" w:rsidTr="003B6203">
        <w:trPr>
          <w:tblCellSpacing w:w="15" w:type="dxa"/>
        </w:trPr>
        <w:tc>
          <w:tcPr>
            <w:tcW w:w="874" w:type="pct"/>
            <w:tcBorders>
              <w:top w:val="outset" w:sz="6" w:space="0" w:color="auto"/>
              <w:left w:val="outset" w:sz="6" w:space="0" w:color="auto"/>
              <w:bottom w:val="outset" w:sz="6" w:space="0" w:color="auto"/>
              <w:right w:val="outset" w:sz="6" w:space="0" w:color="auto"/>
            </w:tcBorders>
            <w:hideMark/>
          </w:tcPr>
          <w:p w14:paraId="6B3C78DD" w14:textId="77777777" w:rsidR="00315240" w:rsidRPr="002D55CC" w:rsidRDefault="00315240" w:rsidP="00315240">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8. Cita informācija</w:t>
            </w:r>
          </w:p>
        </w:tc>
        <w:tc>
          <w:tcPr>
            <w:tcW w:w="4076" w:type="pct"/>
            <w:gridSpan w:val="7"/>
            <w:tcBorders>
              <w:top w:val="outset" w:sz="6" w:space="0" w:color="auto"/>
              <w:left w:val="outset" w:sz="6" w:space="0" w:color="auto"/>
              <w:bottom w:val="outset" w:sz="6" w:space="0" w:color="auto"/>
              <w:right w:val="outset" w:sz="6" w:space="0" w:color="auto"/>
            </w:tcBorders>
            <w:hideMark/>
          </w:tcPr>
          <w:p w14:paraId="2DE05648" w14:textId="22ABBB01" w:rsidR="00315240" w:rsidRPr="0024580D" w:rsidRDefault="00ED2A47" w:rsidP="00ED2A47">
            <w:pPr>
              <w:spacing w:after="0" w:line="240" w:lineRule="auto"/>
              <w:jc w:val="both"/>
              <w:rPr>
                <w:rFonts w:ascii="Times New Roman" w:eastAsia="Times New Roman" w:hAnsi="Times New Roman" w:cs="Times New Roman"/>
                <w:iCs/>
                <w:sz w:val="24"/>
                <w:szCs w:val="24"/>
                <w:lang w:eastAsia="lv-LV"/>
              </w:rPr>
            </w:pPr>
            <w:r>
              <w:rPr>
                <w:rFonts w:ascii="Times New Roman" w:hAnsi="Times New Roman"/>
                <w:sz w:val="24"/>
                <w:szCs w:val="24"/>
                <w:lang w:eastAsia="lv-LV"/>
              </w:rPr>
              <w:t>Ar 2019.</w:t>
            </w:r>
            <w:r w:rsidR="00315240">
              <w:rPr>
                <w:rFonts w:ascii="Times New Roman" w:hAnsi="Times New Roman"/>
                <w:sz w:val="24"/>
                <w:szCs w:val="24"/>
                <w:lang w:eastAsia="lv-LV"/>
              </w:rPr>
              <w:t>gada 8.februāra Ministru kabineta ārkārtas sēdes nr. 6 I.</w:t>
            </w:r>
            <w:r w:rsidR="00315240">
              <w:rPr>
                <w:rFonts w:ascii="Times New Roman" w:hAnsi="Times New Roman" w:cs="Times New Roman"/>
                <w:sz w:val="24"/>
                <w:szCs w:val="24"/>
                <w:lang w:eastAsia="lv-LV"/>
              </w:rPr>
              <w:t>§</w:t>
            </w:r>
            <w:r w:rsidR="00315240">
              <w:rPr>
                <w:rFonts w:ascii="Times New Roman" w:hAnsi="Times New Roman"/>
                <w:sz w:val="24"/>
                <w:szCs w:val="24"/>
                <w:lang w:eastAsia="lv-LV"/>
              </w:rPr>
              <w:t xml:space="preserve"> Informatīvo ziņojuma “Par fiskālo telpu palielinošiem pasākumiem un izdevumiem prioritārajiem pasākumiem valsts budžetam 2019. gadam” 23.2. atbalstīts Vides aizsardzības un reģionālās attīstības ministrijas priekšlikums par finansējuma pārdali no budžeta apakšprogrammas 24.08.00 “Nacionālo parku darbības nodrošināšana” un apakšprogrammas 30.00.00 “Attīstības nacionālie atbalsta instrumenti”, lai </w:t>
            </w:r>
            <w:r w:rsidR="00315240" w:rsidRPr="00552F44">
              <w:rPr>
                <w:rFonts w:ascii="Times New Roman" w:hAnsi="Times New Roman"/>
                <w:sz w:val="24"/>
                <w:szCs w:val="24"/>
                <w:lang w:eastAsia="lv-LV"/>
              </w:rPr>
              <w:t>nodrošināt</w:t>
            </w:r>
            <w:r w:rsidR="00315240">
              <w:rPr>
                <w:rFonts w:ascii="Times New Roman" w:hAnsi="Times New Roman"/>
                <w:sz w:val="24"/>
                <w:szCs w:val="24"/>
                <w:lang w:eastAsia="lv-LV"/>
              </w:rPr>
              <w:t xml:space="preserve">u </w:t>
            </w:r>
            <w:r w:rsidR="00315240" w:rsidRPr="00552F44">
              <w:rPr>
                <w:rFonts w:ascii="Times New Roman" w:hAnsi="Times New Roman"/>
                <w:sz w:val="24"/>
                <w:szCs w:val="24"/>
                <w:lang w:eastAsia="lv-LV"/>
              </w:rPr>
              <w:t>Dabas aizsardzības pārvalde</w:t>
            </w:r>
            <w:r w:rsidR="00315240">
              <w:rPr>
                <w:rFonts w:ascii="Times New Roman" w:hAnsi="Times New Roman"/>
                <w:sz w:val="24"/>
                <w:szCs w:val="24"/>
                <w:lang w:eastAsia="lv-LV"/>
              </w:rPr>
              <w:t>s</w:t>
            </w:r>
            <w:r w:rsidR="00315240" w:rsidRPr="00552F44">
              <w:rPr>
                <w:rFonts w:ascii="Times New Roman" w:hAnsi="Times New Roman"/>
                <w:sz w:val="24"/>
                <w:szCs w:val="24"/>
                <w:lang w:eastAsia="lv-LV"/>
              </w:rPr>
              <w:t xml:space="preserve"> un Daugavpils Universitātes aģentūra</w:t>
            </w:r>
            <w:r w:rsidR="00315240">
              <w:rPr>
                <w:rFonts w:ascii="Times New Roman" w:hAnsi="Times New Roman"/>
                <w:sz w:val="24"/>
                <w:szCs w:val="24"/>
                <w:lang w:eastAsia="lv-LV"/>
              </w:rPr>
              <w:t>s</w:t>
            </w:r>
            <w:r w:rsidR="00315240" w:rsidRPr="00552F44">
              <w:rPr>
                <w:rFonts w:ascii="Times New Roman" w:hAnsi="Times New Roman"/>
                <w:sz w:val="24"/>
                <w:szCs w:val="24"/>
                <w:lang w:eastAsia="lv-LV"/>
              </w:rPr>
              <w:t xml:space="preserve"> “Latvijas </w:t>
            </w:r>
            <w:proofErr w:type="spellStart"/>
            <w:r w:rsidR="00315240" w:rsidRPr="00552F44">
              <w:rPr>
                <w:rFonts w:ascii="Times New Roman" w:hAnsi="Times New Roman"/>
                <w:sz w:val="24"/>
                <w:szCs w:val="24"/>
                <w:lang w:eastAsia="lv-LV"/>
              </w:rPr>
              <w:t>Hidroekoloģijas</w:t>
            </w:r>
            <w:proofErr w:type="spellEnd"/>
            <w:r w:rsidR="00315240" w:rsidRPr="00552F44">
              <w:rPr>
                <w:rFonts w:ascii="Times New Roman" w:hAnsi="Times New Roman"/>
                <w:sz w:val="24"/>
                <w:szCs w:val="24"/>
                <w:lang w:eastAsia="lv-LV"/>
              </w:rPr>
              <w:t xml:space="preserve"> institūts” </w:t>
            </w:r>
            <w:r w:rsidR="00315240">
              <w:rPr>
                <w:rFonts w:ascii="Times New Roman" w:hAnsi="Times New Roman"/>
                <w:sz w:val="24"/>
                <w:szCs w:val="24"/>
                <w:lang w:eastAsia="lv-LV"/>
              </w:rPr>
              <w:t>plānoto</w:t>
            </w:r>
            <w:r w:rsidR="00315240" w:rsidRPr="00552F44">
              <w:rPr>
                <w:rFonts w:ascii="Times New Roman" w:hAnsi="Times New Roman"/>
                <w:sz w:val="24"/>
                <w:szCs w:val="24"/>
                <w:lang w:eastAsia="lv-LV"/>
              </w:rPr>
              <w:t xml:space="preserve"> funkciju īstenošanu esošā VARAM finansējuma ietvaros</w:t>
            </w:r>
            <w:r w:rsidR="00315240">
              <w:rPr>
                <w:rFonts w:ascii="Times New Roman" w:hAnsi="Times New Roman"/>
                <w:sz w:val="24"/>
                <w:szCs w:val="24"/>
                <w:lang w:eastAsia="lv-LV"/>
              </w:rPr>
              <w:t xml:space="preserve">, nodrošinot </w:t>
            </w:r>
            <w:r w:rsidR="00315240" w:rsidRPr="002D0024">
              <w:rPr>
                <w:rFonts w:ascii="Times New Roman" w:eastAsia="Times New Roman" w:hAnsi="Times New Roman" w:cs="Times New Roman"/>
                <w:sz w:val="24"/>
                <w:szCs w:val="24"/>
                <w:lang w:eastAsia="lv-LV"/>
              </w:rPr>
              <w:t>Regula</w:t>
            </w:r>
            <w:r w:rsidR="00315240">
              <w:rPr>
                <w:rFonts w:ascii="Times New Roman" w:eastAsia="Times New Roman" w:hAnsi="Times New Roman" w:cs="Times New Roman"/>
                <w:sz w:val="24"/>
                <w:szCs w:val="24"/>
                <w:lang w:eastAsia="lv-LV"/>
              </w:rPr>
              <w:t>s</w:t>
            </w:r>
            <w:r w:rsidR="00315240" w:rsidRPr="002D0024">
              <w:rPr>
                <w:rFonts w:ascii="Times New Roman" w:eastAsia="Times New Roman" w:hAnsi="Times New Roman" w:cs="Times New Roman"/>
                <w:sz w:val="24"/>
                <w:szCs w:val="24"/>
                <w:lang w:eastAsia="lv-LV"/>
              </w:rPr>
              <w:t xml:space="preserve"> Nr. 1143/2014</w:t>
            </w:r>
            <w:r w:rsidR="00315240">
              <w:rPr>
                <w:rFonts w:ascii="Times New Roman" w:eastAsia="Times New Roman" w:hAnsi="Times New Roman" w:cs="Times New Roman"/>
                <w:sz w:val="24"/>
                <w:szCs w:val="24"/>
                <w:lang w:eastAsia="lv-LV"/>
              </w:rPr>
              <w:t xml:space="preserve"> </w:t>
            </w:r>
            <w:r w:rsidR="00315240">
              <w:rPr>
                <w:rFonts w:ascii="Times New Roman" w:hAnsi="Times New Roman"/>
                <w:sz w:val="24"/>
                <w:szCs w:val="24"/>
                <w:lang w:eastAsia="lv-LV"/>
              </w:rPr>
              <w:t>prasību ieviešanu.</w:t>
            </w:r>
          </w:p>
        </w:tc>
      </w:tr>
    </w:tbl>
    <w:p w14:paraId="3F2798A7" w14:textId="10287982" w:rsidR="006C7274" w:rsidRPr="002D55CC" w:rsidRDefault="006C7274" w:rsidP="006C7274">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6C7274" w:rsidRPr="002D55CC" w14:paraId="4E577D15" w14:textId="77777777" w:rsidTr="009033FA">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D180A7E" w14:textId="77777777" w:rsidR="006C7274" w:rsidRPr="002D55CC"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2D55CC">
              <w:rPr>
                <w:rFonts w:ascii="Times New Roman" w:eastAsia="Times New Roman" w:hAnsi="Times New Roman" w:cs="Times New Roman"/>
                <w:b/>
                <w:bCs/>
                <w:iCs/>
                <w:color w:val="414142"/>
                <w:sz w:val="24"/>
                <w:szCs w:val="24"/>
                <w:lang w:eastAsia="lv-LV"/>
              </w:rPr>
              <w:t>IV.</w:t>
            </w:r>
            <w:r>
              <w:rPr>
                <w:rFonts w:ascii="Times New Roman" w:eastAsia="Times New Roman" w:hAnsi="Times New Roman" w:cs="Times New Roman"/>
                <w:b/>
                <w:bCs/>
                <w:iCs/>
                <w:color w:val="414142"/>
                <w:sz w:val="24"/>
                <w:szCs w:val="24"/>
                <w:lang w:eastAsia="lv-LV"/>
              </w:rPr>
              <w:t> </w:t>
            </w:r>
            <w:r w:rsidRPr="002D55CC">
              <w:rPr>
                <w:rFonts w:ascii="Times New Roman" w:eastAsia="Times New Roman" w:hAnsi="Times New Roman" w:cs="Times New Roman"/>
                <w:b/>
                <w:bCs/>
                <w:iCs/>
                <w:color w:val="414142"/>
                <w:sz w:val="24"/>
                <w:szCs w:val="24"/>
                <w:lang w:eastAsia="lv-LV"/>
              </w:rPr>
              <w:t>Tiesību akta projekta ietekme uz spēkā esošo tiesību normu sistēmu</w:t>
            </w:r>
          </w:p>
        </w:tc>
      </w:tr>
      <w:tr w:rsidR="006C7274" w:rsidRPr="002D55CC" w14:paraId="0013F474"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666B78"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D359018"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Saistītie tiesību aktu projekti</w:t>
            </w:r>
          </w:p>
        </w:tc>
        <w:tc>
          <w:tcPr>
            <w:tcW w:w="3000" w:type="pct"/>
            <w:tcBorders>
              <w:top w:val="outset" w:sz="6" w:space="0" w:color="auto"/>
              <w:left w:val="outset" w:sz="6" w:space="0" w:color="auto"/>
              <w:bottom w:val="outset" w:sz="6" w:space="0" w:color="auto"/>
              <w:right w:val="outset" w:sz="6" w:space="0" w:color="auto"/>
            </w:tcBorders>
            <w:hideMark/>
          </w:tcPr>
          <w:p w14:paraId="7AE5B6B7" w14:textId="0E2A0259" w:rsidR="00180E7E" w:rsidRDefault="00180E7E" w:rsidP="009033FA">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Pr="00F02BC7">
              <w:rPr>
                <w:rFonts w:ascii="Times New Roman" w:eastAsia="Times New Roman" w:hAnsi="Times New Roman" w:cs="Times New Roman"/>
                <w:sz w:val="24"/>
                <w:szCs w:val="24"/>
                <w:lang w:eastAsia="lv-LV"/>
              </w:rPr>
              <w:t xml:space="preserve">ai īstenotu </w:t>
            </w:r>
            <w:r w:rsidR="007208BD" w:rsidRPr="002D0024">
              <w:rPr>
                <w:rFonts w:ascii="Times New Roman" w:eastAsia="Times New Roman" w:hAnsi="Times New Roman" w:cs="Times New Roman"/>
                <w:sz w:val="24"/>
                <w:szCs w:val="24"/>
                <w:lang w:eastAsia="lv-LV"/>
              </w:rPr>
              <w:t>Regul</w:t>
            </w:r>
            <w:r w:rsidR="007208BD">
              <w:rPr>
                <w:rFonts w:ascii="Times New Roman" w:eastAsia="Times New Roman" w:hAnsi="Times New Roman" w:cs="Times New Roman"/>
                <w:sz w:val="24"/>
                <w:szCs w:val="24"/>
                <w:lang w:eastAsia="lv-LV"/>
              </w:rPr>
              <w:t>ā</w:t>
            </w:r>
            <w:r w:rsidR="007208BD" w:rsidRPr="002D0024">
              <w:rPr>
                <w:rFonts w:ascii="Times New Roman" w:eastAsia="Times New Roman" w:hAnsi="Times New Roman" w:cs="Times New Roman"/>
                <w:sz w:val="24"/>
                <w:szCs w:val="24"/>
                <w:lang w:eastAsia="lv-LV"/>
              </w:rPr>
              <w:t xml:space="preserve"> Nr. 1143/2014</w:t>
            </w:r>
            <w:r w:rsidRPr="00F02BC7">
              <w:rPr>
                <w:rFonts w:ascii="Times New Roman" w:eastAsia="Times New Roman" w:hAnsi="Times New Roman" w:cs="Times New Roman"/>
                <w:sz w:val="24"/>
                <w:szCs w:val="24"/>
                <w:lang w:eastAsia="lv-LV"/>
              </w:rPr>
              <w:t xml:space="preserve"> noteiktos Eiropas Savienības dalībvalstu pienākumus</w:t>
            </w:r>
            <w:r>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iCs/>
                <w:sz w:val="24"/>
                <w:szCs w:val="24"/>
                <w:lang w:eastAsia="lv-LV"/>
              </w:rPr>
              <w:t>vienlaikus ar l</w:t>
            </w:r>
            <w:r w:rsidRPr="00BE3078">
              <w:rPr>
                <w:rFonts w:ascii="Times New Roman" w:eastAsia="Times New Roman" w:hAnsi="Times New Roman" w:cs="Times New Roman"/>
                <w:iCs/>
                <w:sz w:val="24"/>
                <w:szCs w:val="24"/>
                <w:lang w:eastAsia="lv-LV"/>
              </w:rPr>
              <w:t xml:space="preserve">ikumprojektu tiek virzīts arī </w:t>
            </w:r>
            <w:r>
              <w:rPr>
                <w:rFonts w:ascii="Times New Roman" w:eastAsia="Times New Roman" w:hAnsi="Times New Roman" w:cs="Times New Roman"/>
                <w:iCs/>
                <w:sz w:val="24"/>
                <w:szCs w:val="24"/>
                <w:lang w:eastAsia="lv-LV"/>
              </w:rPr>
              <w:t>likumprojekts “</w:t>
            </w:r>
            <w:r w:rsidRPr="00401C44">
              <w:rPr>
                <w:rFonts w:ascii="Times New Roman" w:eastAsia="Times New Roman" w:hAnsi="Times New Roman" w:cs="Times New Roman"/>
                <w:sz w:val="24"/>
                <w:szCs w:val="24"/>
                <w:lang w:eastAsia="lv-LV"/>
              </w:rPr>
              <w:t>Grozījumi Augu aizsardzības likumā</w:t>
            </w:r>
            <w:r>
              <w:rPr>
                <w:rFonts w:ascii="Times New Roman" w:eastAsia="Times New Roman" w:hAnsi="Times New Roman" w:cs="Times New Roman"/>
                <w:iCs/>
                <w:sz w:val="24"/>
                <w:szCs w:val="24"/>
                <w:lang w:eastAsia="lv-LV"/>
              </w:rPr>
              <w:t>”</w:t>
            </w:r>
            <w:r w:rsidRPr="00BE3078">
              <w:rPr>
                <w:rFonts w:ascii="Times New Roman" w:eastAsia="Times New Roman" w:hAnsi="Times New Roman" w:cs="Times New Roman"/>
                <w:iCs/>
                <w:sz w:val="24"/>
                <w:szCs w:val="24"/>
                <w:lang w:eastAsia="lv-LV"/>
              </w:rPr>
              <w:t>,</w:t>
            </w:r>
            <w:r w:rsidRPr="00BE3078">
              <w:rPr>
                <w:rFonts w:ascii="Times New Roman" w:hAnsi="Times New Roman" w:cs="Times New Roman"/>
                <w:sz w:val="24"/>
                <w:szCs w:val="24"/>
              </w:rPr>
              <w:t xml:space="preserve"> </w:t>
            </w:r>
            <w:r w:rsidR="00F109B4">
              <w:rPr>
                <w:rFonts w:ascii="Times New Roman" w:hAnsi="Times New Roman" w:cs="Times New Roman"/>
                <w:sz w:val="24"/>
                <w:szCs w:val="24"/>
              </w:rPr>
              <w:t xml:space="preserve">kurā tiks </w:t>
            </w:r>
            <w:r w:rsidR="00F109B4">
              <w:rPr>
                <w:rFonts w:ascii="Times New Roman" w:eastAsia="Times New Roman" w:hAnsi="Times New Roman" w:cs="Times New Roman"/>
                <w:sz w:val="24"/>
                <w:szCs w:val="24"/>
                <w:lang w:eastAsia="lv-LV"/>
              </w:rPr>
              <w:t xml:space="preserve">noteikta </w:t>
            </w:r>
            <w:r>
              <w:rPr>
                <w:rFonts w:ascii="Times New Roman" w:eastAsia="Times New Roman" w:hAnsi="Times New Roman" w:cs="Times New Roman"/>
                <w:sz w:val="24"/>
                <w:szCs w:val="24"/>
                <w:lang w:eastAsia="lv-LV"/>
              </w:rPr>
              <w:t>Valsts augu aizsardzības dienesta kompetenc</w:t>
            </w:r>
            <w:r w:rsidR="00F109B4">
              <w:rPr>
                <w:rFonts w:ascii="Times New Roman" w:eastAsia="Times New Roman" w:hAnsi="Times New Roman" w:cs="Times New Roman"/>
                <w:sz w:val="24"/>
                <w:szCs w:val="24"/>
                <w:lang w:eastAsia="lv-LV"/>
              </w:rPr>
              <w:t>e</w:t>
            </w:r>
            <w:r>
              <w:rPr>
                <w:rFonts w:ascii="Times New Roman" w:eastAsia="Times New Roman" w:hAnsi="Times New Roman" w:cs="Times New Roman"/>
                <w:sz w:val="24"/>
                <w:szCs w:val="24"/>
                <w:lang w:eastAsia="lv-LV"/>
              </w:rPr>
              <w:t xml:space="preserve"> </w:t>
            </w:r>
            <w:proofErr w:type="spellStart"/>
            <w:r>
              <w:rPr>
                <w:rFonts w:ascii="Times New Roman" w:eastAsia="Times New Roman" w:hAnsi="Times New Roman" w:cs="Times New Roman"/>
                <w:sz w:val="24"/>
                <w:szCs w:val="24"/>
                <w:lang w:eastAsia="lv-LV"/>
              </w:rPr>
              <w:t>invazīvo</w:t>
            </w:r>
            <w:proofErr w:type="spellEnd"/>
            <w:r>
              <w:rPr>
                <w:rFonts w:ascii="Times New Roman" w:eastAsia="Times New Roman" w:hAnsi="Times New Roman" w:cs="Times New Roman"/>
                <w:sz w:val="24"/>
                <w:szCs w:val="24"/>
                <w:lang w:eastAsia="lv-LV"/>
              </w:rPr>
              <w:t xml:space="preserve"> augu sugu jomā un pilnveido</w:t>
            </w:r>
            <w:r w:rsidR="00F109B4">
              <w:rPr>
                <w:rFonts w:ascii="Times New Roman" w:eastAsia="Times New Roman" w:hAnsi="Times New Roman" w:cs="Times New Roman"/>
                <w:sz w:val="24"/>
                <w:szCs w:val="24"/>
                <w:lang w:eastAsia="lv-LV"/>
              </w:rPr>
              <w:t xml:space="preserve">ts </w:t>
            </w:r>
            <w:r>
              <w:rPr>
                <w:rFonts w:ascii="Times New Roman" w:eastAsia="Times New Roman" w:hAnsi="Times New Roman" w:cs="Times New Roman"/>
                <w:sz w:val="24"/>
                <w:szCs w:val="24"/>
                <w:lang w:eastAsia="lv-LV"/>
              </w:rPr>
              <w:t>esoš</w:t>
            </w:r>
            <w:r w:rsidR="00F109B4">
              <w:rPr>
                <w:rFonts w:ascii="Times New Roman" w:eastAsia="Times New Roman" w:hAnsi="Times New Roman" w:cs="Times New Roman"/>
                <w:sz w:val="24"/>
                <w:szCs w:val="24"/>
                <w:lang w:eastAsia="lv-LV"/>
              </w:rPr>
              <w:t xml:space="preserve">ais </w:t>
            </w:r>
            <w:r>
              <w:rPr>
                <w:rFonts w:ascii="Times New Roman" w:eastAsia="Times New Roman" w:hAnsi="Times New Roman" w:cs="Times New Roman"/>
                <w:sz w:val="24"/>
                <w:szCs w:val="24"/>
                <w:lang w:eastAsia="lv-LV"/>
              </w:rPr>
              <w:t>normatīv</w:t>
            </w:r>
            <w:r w:rsidR="00F109B4">
              <w:rPr>
                <w:rFonts w:ascii="Times New Roman" w:eastAsia="Times New Roman" w:hAnsi="Times New Roman" w:cs="Times New Roman"/>
                <w:sz w:val="24"/>
                <w:szCs w:val="24"/>
                <w:lang w:eastAsia="lv-LV"/>
              </w:rPr>
              <w:t xml:space="preserve">ais </w:t>
            </w:r>
            <w:r>
              <w:rPr>
                <w:rFonts w:ascii="Times New Roman" w:eastAsia="Times New Roman" w:hAnsi="Times New Roman" w:cs="Times New Roman"/>
                <w:sz w:val="24"/>
                <w:szCs w:val="24"/>
                <w:lang w:eastAsia="lv-LV"/>
              </w:rPr>
              <w:t>regulējum</w:t>
            </w:r>
            <w:r w:rsidR="00F109B4">
              <w:rPr>
                <w:rFonts w:ascii="Times New Roman" w:eastAsia="Times New Roman" w:hAnsi="Times New Roman" w:cs="Times New Roman"/>
                <w:sz w:val="24"/>
                <w:szCs w:val="24"/>
                <w:lang w:eastAsia="lv-LV"/>
              </w:rPr>
              <w:t>s.</w:t>
            </w:r>
          </w:p>
          <w:p w14:paraId="599F8E0E" w14:textId="77777777" w:rsidR="006C7274" w:rsidRPr="00D108EE" w:rsidRDefault="006C7274" w:rsidP="009033FA">
            <w:pPr>
              <w:jc w:val="both"/>
              <w:rPr>
                <w:rFonts w:ascii="Times New Roman" w:eastAsia="Times New Roman" w:hAnsi="Times New Roman" w:cs="Times New Roman"/>
                <w:sz w:val="24"/>
                <w:szCs w:val="24"/>
                <w:lang w:eastAsia="lv-LV"/>
              </w:rPr>
            </w:pPr>
            <w:r w:rsidRPr="00D108EE">
              <w:rPr>
                <w:rFonts w:ascii="Times New Roman" w:eastAsia="Times New Roman" w:hAnsi="Times New Roman" w:cs="Times New Roman"/>
                <w:sz w:val="24"/>
                <w:szCs w:val="24"/>
                <w:lang w:eastAsia="lv-LV"/>
              </w:rPr>
              <w:t xml:space="preserve">Plānots </w:t>
            </w:r>
            <w:r w:rsidRPr="00FF7F2C">
              <w:rPr>
                <w:rFonts w:ascii="Times New Roman" w:eastAsia="Times New Roman" w:hAnsi="Times New Roman" w:cs="Times New Roman"/>
                <w:sz w:val="24"/>
                <w:szCs w:val="24"/>
                <w:lang w:eastAsia="lv-LV"/>
              </w:rPr>
              <w:t xml:space="preserve">izstrādāt </w:t>
            </w:r>
            <w:r w:rsidRPr="00956679">
              <w:rPr>
                <w:rFonts w:ascii="Times New Roman" w:eastAsia="Times New Roman" w:hAnsi="Times New Roman" w:cs="Times New Roman"/>
                <w:sz w:val="24"/>
                <w:szCs w:val="24"/>
                <w:lang w:eastAsia="lv-LV"/>
              </w:rPr>
              <w:t>jaunus Ministru kabineta noteikumus</w:t>
            </w:r>
            <w:r w:rsidRPr="00D108EE">
              <w:rPr>
                <w:rFonts w:ascii="Times New Roman" w:eastAsia="Times New Roman" w:hAnsi="Times New Roman" w:cs="Times New Roman"/>
                <w:sz w:val="24"/>
                <w:szCs w:val="24"/>
                <w:lang w:eastAsia="lv-LV"/>
              </w:rPr>
              <w:t>:</w:t>
            </w:r>
          </w:p>
          <w:p w14:paraId="394D3A9E" w14:textId="77777777" w:rsidR="00FF7F2C" w:rsidRPr="00956679" w:rsidRDefault="00FF7F2C" w:rsidP="00FF7F2C">
            <w:pPr>
              <w:jc w:val="both"/>
              <w:rPr>
                <w:rFonts w:ascii="Times New Roman" w:eastAsia="Times New Roman" w:hAnsi="Times New Roman" w:cs="Times New Roman"/>
                <w:sz w:val="24"/>
                <w:szCs w:val="24"/>
                <w:lang w:eastAsia="lv-LV"/>
              </w:rPr>
            </w:pPr>
            <w:r w:rsidRPr="00956679">
              <w:rPr>
                <w:rFonts w:ascii="Times New Roman" w:eastAsia="Times New Roman" w:hAnsi="Times New Roman" w:cs="Times New Roman"/>
                <w:sz w:val="24"/>
                <w:szCs w:val="24"/>
                <w:lang w:eastAsia="lv-LV"/>
              </w:rPr>
              <w:t xml:space="preserve">“21) </w:t>
            </w:r>
            <w:proofErr w:type="spellStart"/>
            <w:r w:rsidRPr="00956679">
              <w:rPr>
                <w:rFonts w:ascii="Times New Roman" w:eastAsia="Times New Roman" w:hAnsi="Times New Roman" w:cs="Times New Roman"/>
                <w:sz w:val="24"/>
                <w:szCs w:val="24"/>
                <w:lang w:eastAsia="lv-LV"/>
              </w:rPr>
              <w:t>invazīvo</w:t>
            </w:r>
            <w:proofErr w:type="spellEnd"/>
            <w:r w:rsidRPr="00956679">
              <w:rPr>
                <w:rFonts w:ascii="Times New Roman" w:eastAsia="Times New Roman" w:hAnsi="Times New Roman" w:cs="Times New Roman"/>
                <w:sz w:val="24"/>
                <w:szCs w:val="24"/>
                <w:lang w:eastAsia="lv-LV"/>
              </w:rPr>
              <w:t xml:space="preserve"> (svešzemju) sugu introdukcijas un izplatīšanās profilakses un pārvaldības noteikumi;</w:t>
            </w:r>
          </w:p>
          <w:p w14:paraId="6BD39FCE" w14:textId="33C64072" w:rsidR="006C7274" w:rsidRPr="003B3194" w:rsidRDefault="00FF7F2C" w:rsidP="00CE1ED2">
            <w:pPr>
              <w:jc w:val="both"/>
              <w:rPr>
                <w:rFonts w:ascii="Times New Roman" w:eastAsia="Times New Roman" w:hAnsi="Times New Roman" w:cs="Times New Roman"/>
                <w:sz w:val="24"/>
                <w:szCs w:val="24"/>
                <w:lang w:eastAsia="lv-LV"/>
              </w:rPr>
            </w:pPr>
            <w:r w:rsidRPr="00956679">
              <w:rPr>
                <w:rFonts w:ascii="Times New Roman" w:eastAsia="Times New Roman" w:hAnsi="Times New Roman" w:cs="Times New Roman"/>
                <w:sz w:val="24"/>
                <w:szCs w:val="24"/>
                <w:lang w:eastAsia="lv-LV"/>
              </w:rPr>
              <w:t xml:space="preserve">22) noteikumus par </w:t>
            </w:r>
            <w:proofErr w:type="spellStart"/>
            <w:r w:rsidRPr="00956679">
              <w:rPr>
                <w:rFonts w:ascii="Times New Roman" w:eastAsia="Times New Roman" w:hAnsi="Times New Roman" w:cs="Times New Roman"/>
                <w:sz w:val="24"/>
                <w:szCs w:val="24"/>
                <w:lang w:eastAsia="lv-LV"/>
              </w:rPr>
              <w:t>invazīvo</w:t>
            </w:r>
            <w:proofErr w:type="spellEnd"/>
            <w:r w:rsidRPr="00956679">
              <w:rPr>
                <w:rFonts w:ascii="Times New Roman" w:eastAsia="Times New Roman" w:hAnsi="Times New Roman" w:cs="Times New Roman"/>
                <w:sz w:val="24"/>
                <w:szCs w:val="24"/>
                <w:lang w:eastAsia="lv-LV"/>
              </w:rPr>
              <w:t xml:space="preserve"> </w:t>
            </w:r>
            <w:r w:rsidRPr="003B3194">
              <w:rPr>
                <w:rFonts w:ascii="Times New Roman" w:eastAsia="Times New Roman" w:hAnsi="Times New Roman" w:cs="Times New Roman"/>
                <w:sz w:val="24"/>
                <w:szCs w:val="24"/>
                <w:lang w:eastAsia="lv-LV"/>
              </w:rPr>
              <w:t>sugu sarakstu.”</w:t>
            </w:r>
          </w:p>
          <w:p w14:paraId="7C83CB4D" w14:textId="18B871A2" w:rsidR="006C7274" w:rsidRDefault="006C7274" w:rsidP="009033FA">
            <w:pPr>
              <w:spacing w:after="0" w:line="240" w:lineRule="auto"/>
              <w:jc w:val="both"/>
              <w:rPr>
                <w:rFonts w:ascii="Times New Roman" w:eastAsia="Times New Roman" w:hAnsi="Times New Roman" w:cs="Times New Roman"/>
                <w:sz w:val="24"/>
                <w:szCs w:val="24"/>
                <w:lang w:eastAsia="lv-LV"/>
              </w:rPr>
            </w:pPr>
            <w:r w:rsidRPr="003B3194">
              <w:rPr>
                <w:rFonts w:ascii="Times New Roman" w:eastAsia="Times New Roman" w:hAnsi="Times New Roman" w:cs="Times New Roman"/>
                <w:sz w:val="24"/>
                <w:szCs w:val="24"/>
                <w:lang w:eastAsia="lv-LV"/>
              </w:rPr>
              <w:lastRenderedPageBreak/>
              <w:t>Nepieciešams veikt gro</w:t>
            </w:r>
            <w:r w:rsidR="00ED2A47">
              <w:rPr>
                <w:rFonts w:ascii="Times New Roman" w:eastAsia="Times New Roman" w:hAnsi="Times New Roman" w:cs="Times New Roman"/>
                <w:sz w:val="24"/>
                <w:szCs w:val="24"/>
                <w:lang w:eastAsia="lv-LV"/>
              </w:rPr>
              <w:t>zījumus Ministru kabineta 2009.</w:t>
            </w:r>
            <w:r w:rsidRPr="003B3194">
              <w:rPr>
                <w:rFonts w:ascii="Times New Roman" w:eastAsia="Times New Roman" w:hAnsi="Times New Roman" w:cs="Times New Roman"/>
                <w:sz w:val="24"/>
                <w:szCs w:val="24"/>
                <w:lang w:eastAsia="lv-LV"/>
              </w:rPr>
              <w:t>gada 2.jūnija noteikumos Nr. 507</w:t>
            </w:r>
            <w:r w:rsidRPr="00D108EE">
              <w:rPr>
                <w:rFonts w:ascii="Times New Roman" w:eastAsia="Times New Roman" w:hAnsi="Times New Roman" w:cs="Times New Roman"/>
                <w:sz w:val="24"/>
                <w:szCs w:val="24"/>
                <w:lang w:eastAsia="lv-LV"/>
              </w:rPr>
              <w:t xml:space="preserve"> “Dabas aizsardzības pārvaldes nolikums”</w:t>
            </w:r>
            <w:r w:rsidR="00680DDF">
              <w:rPr>
                <w:rFonts w:ascii="Times New Roman" w:eastAsia="Times New Roman" w:hAnsi="Times New Roman" w:cs="Times New Roman"/>
                <w:sz w:val="24"/>
                <w:szCs w:val="24"/>
                <w:lang w:eastAsia="lv-LV"/>
              </w:rPr>
              <w:t>, iekļaujot jaunās funkcijas.</w:t>
            </w:r>
            <w:r w:rsidR="00DD79BE" w:rsidRPr="00DD79BE">
              <w:rPr>
                <w:rFonts w:ascii="Times New Roman" w:eastAsia="Times New Roman" w:hAnsi="Times New Roman" w:cs="Times New Roman"/>
                <w:sz w:val="24"/>
                <w:szCs w:val="24"/>
                <w:highlight w:val="yellow"/>
                <w:lang w:eastAsia="lv-LV"/>
              </w:rPr>
              <w:t xml:space="preserve"> </w:t>
            </w:r>
          </w:p>
          <w:p w14:paraId="15841084" w14:textId="296465CA" w:rsidR="005975B8" w:rsidRDefault="005975B8" w:rsidP="009033FA">
            <w:pPr>
              <w:spacing w:after="0" w:line="240" w:lineRule="auto"/>
              <w:jc w:val="both"/>
              <w:rPr>
                <w:rFonts w:ascii="Times New Roman" w:eastAsia="Times New Roman" w:hAnsi="Times New Roman" w:cs="Times New Roman"/>
                <w:sz w:val="24"/>
                <w:szCs w:val="24"/>
                <w:lang w:eastAsia="lv-LV"/>
              </w:rPr>
            </w:pPr>
            <w:r w:rsidRPr="003B3194">
              <w:rPr>
                <w:rFonts w:ascii="Times New Roman" w:eastAsia="Times New Roman" w:hAnsi="Times New Roman" w:cs="Times New Roman"/>
                <w:sz w:val="24"/>
                <w:szCs w:val="24"/>
                <w:lang w:eastAsia="lv-LV"/>
              </w:rPr>
              <w:t xml:space="preserve">Nepieciešams veikt grozījumus Ministru kabineta </w:t>
            </w:r>
            <w:r w:rsidRPr="005975B8">
              <w:rPr>
                <w:rFonts w:ascii="Times New Roman" w:eastAsia="Times New Roman" w:hAnsi="Times New Roman" w:cs="Times New Roman"/>
                <w:sz w:val="24"/>
                <w:szCs w:val="24"/>
                <w:lang w:eastAsia="lv-LV"/>
              </w:rPr>
              <w:t>2004.gada 16.novembr</w:t>
            </w:r>
            <w:r w:rsidRPr="003B3194">
              <w:rPr>
                <w:rFonts w:ascii="Times New Roman" w:eastAsia="Times New Roman" w:hAnsi="Times New Roman" w:cs="Times New Roman"/>
                <w:sz w:val="24"/>
                <w:szCs w:val="24"/>
                <w:lang w:eastAsia="lv-LV"/>
              </w:rPr>
              <w:t>a noteikumos Nr. </w:t>
            </w:r>
            <w:r>
              <w:rPr>
                <w:rFonts w:ascii="Times New Roman" w:eastAsia="Times New Roman" w:hAnsi="Times New Roman" w:cs="Times New Roman"/>
                <w:sz w:val="24"/>
                <w:szCs w:val="24"/>
                <w:lang w:eastAsia="lv-LV"/>
              </w:rPr>
              <w:t>944</w:t>
            </w:r>
            <w:r w:rsidRPr="00D108EE">
              <w:rPr>
                <w:rFonts w:ascii="Times New Roman" w:eastAsia="Times New Roman" w:hAnsi="Times New Roman" w:cs="Times New Roman"/>
                <w:sz w:val="24"/>
                <w:szCs w:val="24"/>
                <w:lang w:eastAsia="lv-LV"/>
              </w:rPr>
              <w:t xml:space="preserve"> “</w:t>
            </w:r>
            <w:r w:rsidRPr="005975B8">
              <w:rPr>
                <w:rFonts w:ascii="Times New Roman" w:eastAsia="Times New Roman" w:hAnsi="Times New Roman" w:cs="Times New Roman"/>
                <w:sz w:val="24"/>
                <w:szCs w:val="24"/>
                <w:lang w:eastAsia="lv-LV"/>
              </w:rPr>
              <w:t>Valsts augu aizsardzības dienesta nolikums</w:t>
            </w:r>
            <w:r w:rsidRPr="00D108E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iekļaujot jaunās funkcijas.</w:t>
            </w:r>
          </w:p>
          <w:p w14:paraId="433EA16C" w14:textId="5A96B405" w:rsidR="00680DDF" w:rsidRDefault="00680DDF" w:rsidP="009033FA">
            <w:pPr>
              <w:spacing w:after="0" w:line="240" w:lineRule="auto"/>
              <w:jc w:val="both"/>
              <w:rPr>
                <w:rFonts w:ascii="Times New Roman" w:eastAsia="Times New Roman" w:hAnsi="Times New Roman" w:cs="Times New Roman"/>
                <w:sz w:val="24"/>
                <w:szCs w:val="24"/>
                <w:lang w:eastAsia="lv-LV"/>
              </w:rPr>
            </w:pPr>
            <w:r w:rsidRPr="00680DDF">
              <w:rPr>
                <w:rFonts w:ascii="Times New Roman" w:eastAsia="Times New Roman" w:hAnsi="Times New Roman" w:cs="Times New Roman"/>
                <w:sz w:val="24"/>
                <w:szCs w:val="24"/>
                <w:lang w:eastAsia="lv-LV"/>
              </w:rPr>
              <w:t>Nepieciešams veikt grozījumus Ministru kabineta 20</w:t>
            </w:r>
            <w:r>
              <w:rPr>
                <w:rFonts w:ascii="Times New Roman" w:eastAsia="Times New Roman" w:hAnsi="Times New Roman" w:cs="Times New Roman"/>
                <w:sz w:val="24"/>
                <w:szCs w:val="24"/>
                <w:lang w:eastAsia="lv-LV"/>
              </w:rPr>
              <w:t>10</w:t>
            </w:r>
            <w:r w:rsidRPr="00680DDF">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9</w:t>
            </w:r>
            <w:r w:rsidRPr="00680DDF">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novembra </w:t>
            </w:r>
            <w:r w:rsidRPr="00680DDF">
              <w:rPr>
                <w:rFonts w:ascii="Times New Roman" w:eastAsia="Times New Roman" w:hAnsi="Times New Roman" w:cs="Times New Roman"/>
                <w:sz w:val="24"/>
                <w:szCs w:val="24"/>
                <w:lang w:eastAsia="lv-LV"/>
              </w:rPr>
              <w:t>noteikumos Nr.</w:t>
            </w:r>
            <w:r w:rsidR="00356728">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1033 “</w:t>
            </w:r>
            <w:r w:rsidRPr="00680DDF">
              <w:rPr>
                <w:rFonts w:ascii="Times New Roman" w:eastAsia="Times New Roman" w:hAnsi="Times New Roman" w:cs="Times New Roman"/>
                <w:sz w:val="24"/>
                <w:szCs w:val="24"/>
                <w:lang w:eastAsia="lv-LV"/>
              </w:rPr>
              <w:t>Prasības savvaļas sugu dzīvnieku turēšanai zooloģiskajā dārzā un prasības zooloģiskā dārza izveidošanai un reģistrācijai</w:t>
            </w:r>
            <w:r>
              <w:rPr>
                <w:rFonts w:ascii="Times New Roman" w:eastAsia="Times New Roman" w:hAnsi="Times New Roman" w:cs="Times New Roman"/>
                <w:sz w:val="24"/>
                <w:szCs w:val="24"/>
                <w:lang w:eastAsia="lv-LV"/>
              </w:rPr>
              <w:t xml:space="preserve">”, iekļaujot prasību par atļaujas nepieciešamību saskaņā ar Regulas Nr. 1143/2014 8. pantu. </w:t>
            </w:r>
          </w:p>
          <w:p w14:paraId="61B239E0" w14:textId="45E9BA6D" w:rsidR="00E10239" w:rsidRDefault="00E10239" w:rsidP="009033FA">
            <w:pPr>
              <w:spacing w:after="0" w:line="240" w:lineRule="auto"/>
              <w:jc w:val="both"/>
              <w:rPr>
                <w:rFonts w:ascii="Times New Roman" w:eastAsia="Times New Roman" w:hAnsi="Times New Roman" w:cs="Times New Roman"/>
                <w:sz w:val="24"/>
                <w:szCs w:val="24"/>
                <w:lang w:eastAsia="lv-LV"/>
              </w:rPr>
            </w:pPr>
            <w:r w:rsidRPr="00680DDF">
              <w:rPr>
                <w:rFonts w:ascii="Times New Roman" w:eastAsia="Times New Roman" w:hAnsi="Times New Roman" w:cs="Times New Roman"/>
                <w:sz w:val="24"/>
                <w:szCs w:val="24"/>
                <w:lang w:eastAsia="lv-LV"/>
              </w:rPr>
              <w:t>Nepieciešams veikt grozījumus Ministru kabineta 20</w:t>
            </w:r>
            <w:r>
              <w:rPr>
                <w:rFonts w:ascii="Times New Roman" w:eastAsia="Times New Roman" w:hAnsi="Times New Roman" w:cs="Times New Roman"/>
                <w:sz w:val="24"/>
                <w:szCs w:val="24"/>
                <w:lang w:eastAsia="lv-LV"/>
              </w:rPr>
              <w:t>10</w:t>
            </w:r>
            <w:r w:rsidR="00ED2A47">
              <w:rPr>
                <w:rFonts w:ascii="Times New Roman" w:eastAsia="Times New Roman" w:hAnsi="Times New Roman" w:cs="Times New Roman"/>
                <w:sz w:val="24"/>
                <w:szCs w:val="24"/>
                <w:lang w:eastAsia="lv-LV"/>
              </w:rPr>
              <w:t>.</w:t>
            </w:r>
            <w:r w:rsidRPr="00680DDF">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21</w:t>
            </w:r>
            <w:r w:rsidR="00ED2A4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decembra </w:t>
            </w:r>
            <w:r w:rsidRPr="00680DDF">
              <w:rPr>
                <w:rFonts w:ascii="Times New Roman" w:eastAsia="Times New Roman" w:hAnsi="Times New Roman" w:cs="Times New Roman"/>
                <w:sz w:val="24"/>
                <w:szCs w:val="24"/>
                <w:lang w:eastAsia="lv-LV"/>
              </w:rPr>
              <w:t>noteikumos Nr.</w:t>
            </w:r>
            <w:r>
              <w:rPr>
                <w:rFonts w:ascii="Times New Roman" w:eastAsia="Times New Roman" w:hAnsi="Times New Roman" w:cs="Times New Roman"/>
                <w:sz w:val="24"/>
                <w:szCs w:val="24"/>
                <w:lang w:eastAsia="lv-LV"/>
              </w:rPr>
              <w:t> 1146 “</w:t>
            </w:r>
            <w:r w:rsidRPr="00E10239">
              <w:rPr>
                <w:rFonts w:ascii="Times New Roman" w:eastAsia="Times New Roman" w:hAnsi="Times New Roman" w:cs="Times New Roman"/>
                <w:sz w:val="24"/>
                <w:szCs w:val="24"/>
                <w:lang w:eastAsia="lv-LV"/>
              </w:rPr>
              <w:t>Savvaļas sugu dzīvnieku turēšanas vietu reģistrācijas kārtība</w:t>
            </w:r>
            <w:r>
              <w:rPr>
                <w:rFonts w:ascii="Times New Roman" w:eastAsia="Times New Roman" w:hAnsi="Times New Roman" w:cs="Times New Roman"/>
                <w:sz w:val="24"/>
                <w:szCs w:val="24"/>
                <w:lang w:eastAsia="lv-LV"/>
              </w:rPr>
              <w:t>”</w:t>
            </w:r>
            <w:r w:rsidR="00E441F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iekļaujot informāciju par </w:t>
            </w:r>
            <w:proofErr w:type="spellStart"/>
            <w:r>
              <w:rPr>
                <w:rFonts w:ascii="Times New Roman" w:eastAsia="Times New Roman" w:hAnsi="Times New Roman" w:cs="Times New Roman"/>
                <w:sz w:val="24"/>
                <w:szCs w:val="24"/>
                <w:lang w:eastAsia="lv-LV"/>
              </w:rPr>
              <w:t>invazīvām</w:t>
            </w:r>
            <w:proofErr w:type="spellEnd"/>
            <w:r>
              <w:rPr>
                <w:rFonts w:ascii="Times New Roman" w:eastAsia="Times New Roman" w:hAnsi="Times New Roman" w:cs="Times New Roman"/>
                <w:sz w:val="24"/>
                <w:szCs w:val="24"/>
                <w:lang w:eastAsia="lv-LV"/>
              </w:rPr>
              <w:t xml:space="preserve"> sugām.</w:t>
            </w:r>
          </w:p>
          <w:p w14:paraId="629651A7" w14:textId="744EF430" w:rsidR="00423AA9" w:rsidRDefault="00423AA9" w:rsidP="009033FA">
            <w:pPr>
              <w:spacing w:after="0" w:line="240" w:lineRule="auto"/>
              <w:jc w:val="both"/>
              <w:rPr>
                <w:rFonts w:ascii="Times New Roman" w:eastAsia="Times New Roman" w:hAnsi="Times New Roman" w:cs="Times New Roman"/>
                <w:sz w:val="24"/>
                <w:szCs w:val="24"/>
                <w:lang w:eastAsia="lv-LV"/>
              </w:rPr>
            </w:pPr>
            <w:r w:rsidRPr="00680DDF">
              <w:rPr>
                <w:rFonts w:ascii="Times New Roman" w:eastAsia="Times New Roman" w:hAnsi="Times New Roman" w:cs="Times New Roman"/>
                <w:sz w:val="24"/>
                <w:szCs w:val="24"/>
                <w:lang w:eastAsia="lv-LV"/>
              </w:rPr>
              <w:t>Nepieciešams veikt grozījumus Ministru kabineta 20</w:t>
            </w:r>
            <w:r>
              <w:rPr>
                <w:rFonts w:ascii="Times New Roman" w:eastAsia="Times New Roman" w:hAnsi="Times New Roman" w:cs="Times New Roman"/>
                <w:sz w:val="24"/>
                <w:szCs w:val="24"/>
                <w:lang w:eastAsia="lv-LV"/>
              </w:rPr>
              <w:t>10</w:t>
            </w:r>
            <w:r w:rsidR="00ED2A47">
              <w:rPr>
                <w:rFonts w:ascii="Times New Roman" w:eastAsia="Times New Roman" w:hAnsi="Times New Roman" w:cs="Times New Roman"/>
                <w:sz w:val="24"/>
                <w:szCs w:val="24"/>
                <w:lang w:eastAsia="lv-LV"/>
              </w:rPr>
              <w:t>.</w:t>
            </w:r>
            <w:r w:rsidRPr="00680DDF">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21</w:t>
            </w:r>
            <w:r w:rsidR="00ED2A4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decembra </w:t>
            </w:r>
            <w:r w:rsidRPr="00680DDF">
              <w:rPr>
                <w:rFonts w:ascii="Times New Roman" w:eastAsia="Times New Roman" w:hAnsi="Times New Roman" w:cs="Times New Roman"/>
                <w:sz w:val="24"/>
                <w:szCs w:val="24"/>
                <w:lang w:eastAsia="lv-LV"/>
              </w:rPr>
              <w:t>noteikumos Nr.</w:t>
            </w:r>
            <w:r>
              <w:rPr>
                <w:rFonts w:ascii="Times New Roman" w:eastAsia="Times New Roman" w:hAnsi="Times New Roman" w:cs="Times New Roman"/>
                <w:sz w:val="24"/>
                <w:szCs w:val="24"/>
                <w:lang w:eastAsia="lv-LV"/>
              </w:rPr>
              <w:t> 1165 “</w:t>
            </w:r>
            <w:r w:rsidRPr="00423AA9">
              <w:rPr>
                <w:rFonts w:ascii="Times New Roman" w:eastAsia="Times New Roman" w:hAnsi="Times New Roman" w:cs="Times New Roman"/>
                <w:sz w:val="24"/>
                <w:szCs w:val="24"/>
                <w:lang w:eastAsia="lv-LV"/>
              </w:rPr>
              <w:t>Kārtība, kādā izsniedz atļaujas nemedījamo sugu indivīdu iegūšanai, ievieš Latvijas dabai neraksturīgas savvaļas sugas (introdukcija) un atjauno sugu populāciju dabā (</w:t>
            </w:r>
            <w:proofErr w:type="spellStart"/>
            <w:r w:rsidRPr="00423AA9">
              <w:rPr>
                <w:rFonts w:ascii="Times New Roman" w:eastAsia="Times New Roman" w:hAnsi="Times New Roman" w:cs="Times New Roman"/>
                <w:sz w:val="24"/>
                <w:szCs w:val="24"/>
                <w:lang w:eastAsia="lv-LV"/>
              </w:rPr>
              <w:t>reintrodukcija</w:t>
            </w:r>
            <w:proofErr w:type="spellEnd"/>
            <w:r w:rsidRPr="00423AA9">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iekļaujot informāciju par </w:t>
            </w:r>
            <w:proofErr w:type="spellStart"/>
            <w:r>
              <w:rPr>
                <w:rFonts w:ascii="Times New Roman" w:eastAsia="Times New Roman" w:hAnsi="Times New Roman" w:cs="Times New Roman"/>
                <w:sz w:val="24"/>
                <w:szCs w:val="24"/>
                <w:lang w:eastAsia="lv-LV"/>
              </w:rPr>
              <w:t>invazīvām</w:t>
            </w:r>
            <w:proofErr w:type="spellEnd"/>
            <w:r>
              <w:rPr>
                <w:rFonts w:ascii="Times New Roman" w:eastAsia="Times New Roman" w:hAnsi="Times New Roman" w:cs="Times New Roman"/>
                <w:sz w:val="24"/>
                <w:szCs w:val="24"/>
                <w:lang w:eastAsia="lv-LV"/>
              </w:rPr>
              <w:t xml:space="preserve"> sugām.</w:t>
            </w:r>
          </w:p>
          <w:p w14:paraId="6B5BD613" w14:textId="75514F21" w:rsidR="00E441FB" w:rsidRDefault="00E441FB" w:rsidP="009033FA">
            <w:pPr>
              <w:spacing w:after="0" w:line="240" w:lineRule="auto"/>
              <w:jc w:val="both"/>
              <w:rPr>
                <w:rFonts w:ascii="Times New Roman" w:eastAsia="Times New Roman" w:hAnsi="Times New Roman" w:cs="Times New Roman"/>
                <w:sz w:val="24"/>
                <w:szCs w:val="24"/>
                <w:lang w:eastAsia="lv-LV"/>
              </w:rPr>
            </w:pPr>
            <w:r w:rsidRPr="00E441FB">
              <w:rPr>
                <w:rFonts w:ascii="Times New Roman" w:eastAsia="Times New Roman" w:hAnsi="Times New Roman" w:cs="Times New Roman"/>
                <w:sz w:val="24"/>
                <w:szCs w:val="24"/>
                <w:lang w:eastAsia="lv-LV"/>
              </w:rPr>
              <w:t>Nepieciešams veikt grozījumus Ministru kabineta 20</w:t>
            </w:r>
            <w:r>
              <w:rPr>
                <w:rFonts w:ascii="Times New Roman" w:eastAsia="Times New Roman" w:hAnsi="Times New Roman" w:cs="Times New Roman"/>
                <w:sz w:val="24"/>
                <w:szCs w:val="24"/>
                <w:lang w:eastAsia="lv-LV"/>
              </w:rPr>
              <w:t>14</w:t>
            </w:r>
            <w:r w:rsidR="00ED2A47">
              <w:rPr>
                <w:rFonts w:ascii="Times New Roman" w:eastAsia="Times New Roman" w:hAnsi="Times New Roman" w:cs="Times New Roman"/>
                <w:sz w:val="24"/>
                <w:szCs w:val="24"/>
                <w:lang w:eastAsia="lv-LV"/>
              </w:rPr>
              <w:t>.</w:t>
            </w:r>
            <w:r w:rsidRPr="00E441FB">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9</w:t>
            </w:r>
            <w:r w:rsidR="00ED2A47">
              <w:rPr>
                <w:rFonts w:ascii="Times New Roman" w:eastAsia="Times New Roman" w:hAnsi="Times New Roman" w:cs="Times New Roman"/>
                <w:sz w:val="24"/>
                <w:szCs w:val="24"/>
                <w:lang w:eastAsia="lv-LV"/>
              </w:rPr>
              <w:t>.</w:t>
            </w:r>
            <w:r w:rsidRPr="00E441FB">
              <w:rPr>
                <w:rFonts w:ascii="Times New Roman" w:eastAsia="Times New Roman" w:hAnsi="Times New Roman" w:cs="Times New Roman"/>
                <w:sz w:val="24"/>
                <w:szCs w:val="24"/>
                <w:lang w:eastAsia="lv-LV"/>
              </w:rPr>
              <w:t>jūnija noteikumos Nr.</w:t>
            </w:r>
            <w:r>
              <w:rPr>
                <w:rFonts w:ascii="Times New Roman" w:eastAsia="Times New Roman" w:hAnsi="Times New Roman" w:cs="Times New Roman"/>
                <w:sz w:val="24"/>
                <w:szCs w:val="24"/>
                <w:lang w:eastAsia="lv-LV"/>
              </w:rPr>
              <w:t> 293 “</w:t>
            </w:r>
            <w:r w:rsidRPr="00E441FB">
              <w:rPr>
                <w:rFonts w:ascii="Times New Roman" w:eastAsia="Times New Roman" w:hAnsi="Times New Roman" w:cs="Times New Roman"/>
                <w:sz w:val="24"/>
                <w:szCs w:val="24"/>
                <w:lang w:eastAsia="lv-LV"/>
              </w:rPr>
              <w:t>Dabas datu pārvaldības sistēmas uzturēšanas, datu aktualizācijas un informācijas aprites kārtība</w:t>
            </w:r>
            <w:r>
              <w:rPr>
                <w:rFonts w:ascii="Times New Roman" w:eastAsia="Times New Roman" w:hAnsi="Times New Roman" w:cs="Times New Roman"/>
                <w:sz w:val="24"/>
                <w:szCs w:val="24"/>
                <w:lang w:eastAsia="lv-LV"/>
              </w:rPr>
              <w:t xml:space="preserve">”, iekļaujot informāciju par </w:t>
            </w:r>
            <w:proofErr w:type="spellStart"/>
            <w:r>
              <w:rPr>
                <w:rFonts w:ascii="Times New Roman" w:eastAsia="Times New Roman" w:hAnsi="Times New Roman" w:cs="Times New Roman"/>
                <w:sz w:val="24"/>
                <w:szCs w:val="24"/>
                <w:lang w:eastAsia="lv-LV"/>
              </w:rPr>
              <w:t>invazīvām</w:t>
            </w:r>
            <w:proofErr w:type="spellEnd"/>
            <w:r>
              <w:rPr>
                <w:rFonts w:ascii="Times New Roman" w:eastAsia="Times New Roman" w:hAnsi="Times New Roman" w:cs="Times New Roman"/>
                <w:sz w:val="24"/>
                <w:szCs w:val="24"/>
                <w:lang w:eastAsia="lv-LV"/>
              </w:rPr>
              <w:t xml:space="preserve"> sugām.</w:t>
            </w:r>
          </w:p>
          <w:p w14:paraId="30A68A4A" w14:textId="078E266C" w:rsidR="005E01F3" w:rsidRPr="00BE3078" w:rsidRDefault="005E01F3" w:rsidP="00ED2A47">
            <w:pPr>
              <w:spacing w:after="0" w:line="240" w:lineRule="auto"/>
              <w:jc w:val="both"/>
              <w:rPr>
                <w:rFonts w:ascii="Times New Roman" w:hAnsi="Times New Roman" w:cs="Times New Roman"/>
                <w:sz w:val="24"/>
                <w:szCs w:val="24"/>
              </w:rPr>
            </w:pPr>
            <w:r w:rsidRPr="005E01F3">
              <w:rPr>
                <w:rFonts w:ascii="Times New Roman" w:hAnsi="Times New Roman" w:cs="Times New Roman"/>
                <w:sz w:val="24"/>
                <w:szCs w:val="24"/>
              </w:rPr>
              <w:t xml:space="preserve">Pēc sākotnējā </w:t>
            </w:r>
            <w:proofErr w:type="spellStart"/>
            <w:r w:rsidRPr="005E01F3">
              <w:rPr>
                <w:rFonts w:ascii="Times New Roman" w:hAnsi="Times New Roman" w:cs="Times New Roman"/>
                <w:sz w:val="24"/>
                <w:szCs w:val="24"/>
              </w:rPr>
              <w:t>izvērtējuma</w:t>
            </w:r>
            <w:proofErr w:type="spellEnd"/>
            <w:r w:rsidRPr="005E01F3">
              <w:rPr>
                <w:rFonts w:ascii="Times New Roman" w:hAnsi="Times New Roman" w:cs="Times New Roman"/>
                <w:sz w:val="24"/>
                <w:szCs w:val="24"/>
              </w:rPr>
              <w:t xml:space="preserve"> veikšanas un zinātniskās rekomendācijas izstrādes, </w:t>
            </w:r>
            <w:r w:rsidR="00761BCC" w:rsidRPr="00D108EE">
              <w:rPr>
                <w:rFonts w:ascii="Times New Roman" w:eastAsia="Times New Roman" w:hAnsi="Times New Roman" w:cs="Times New Roman"/>
                <w:sz w:val="24"/>
                <w:szCs w:val="24"/>
                <w:lang w:eastAsia="lv-LV"/>
              </w:rPr>
              <w:t>Vide</w:t>
            </w:r>
            <w:r w:rsidR="00761BCC">
              <w:rPr>
                <w:rFonts w:ascii="Times New Roman" w:eastAsia="Times New Roman" w:hAnsi="Times New Roman" w:cs="Times New Roman"/>
                <w:sz w:val="24"/>
                <w:szCs w:val="24"/>
                <w:lang w:eastAsia="lv-LV"/>
              </w:rPr>
              <w:t>s</w:t>
            </w:r>
            <w:r w:rsidR="00761BCC" w:rsidRPr="00D108EE">
              <w:rPr>
                <w:rFonts w:ascii="Times New Roman" w:eastAsia="Times New Roman" w:hAnsi="Times New Roman" w:cs="Times New Roman"/>
                <w:sz w:val="24"/>
                <w:szCs w:val="24"/>
                <w:lang w:eastAsia="lv-LV"/>
              </w:rPr>
              <w:t xml:space="preserve"> aizsardzības un reģionālās attīstības ministrija</w:t>
            </w:r>
            <w:r w:rsidR="00761BCC">
              <w:rPr>
                <w:rFonts w:ascii="Times New Roman" w:eastAsia="Times New Roman" w:hAnsi="Times New Roman" w:cs="Times New Roman"/>
                <w:sz w:val="24"/>
                <w:szCs w:val="24"/>
                <w:lang w:eastAsia="lv-LV"/>
              </w:rPr>
              <w:t xml:space="preserve">i </w:t>
            </w:r>
            <w:r w:rsidRPr="005E01F3">
              <w:rPr>
                <w:rFonts w:ascii="Times New Roman" w:hAnsi="Times New Roman" w:cs="Times New Roman"/>
                <w:sz w:val="24"/>
                <w:szCs w:val="24"/>
              </w:rPr>
              <w:t>sadarbībā ar Zemkopības ministriju izvērtēt iespēju sagatavot grozījumus MK noteikumos Nr. 800</w:t>
            </w:r>
            <w:r>
              <w:rPr>
                <w:rFonts w:ascii="Times New Roman" w:hAnsi="Times New Roman" w:cs="Times New Roman"/>
                <w:sz w:val="24"/>
                <w:szCs w:val="24"/>
              </w:rPr>
              <w:t xml:space="preserve"> (</w:t>
            </w:r>
            <w:r w:rsidRPr="005E01F3">
              <w:rPr>
                <w:rFonts w:ascii="Times New Roman" w:hAnsi="Times New Roman" w:cs="Times New Roman"/>
                <w:sz w:val="24"/>
                <w:szCs w:val="24"/>
              </w:rPr>
              <w:t>MK 2014.</w:t>
            </w:r>
            <w:r w:rsidR="00ED2A47">
              <w:rPr>
                <w:rFonts w:ascii="Times New Roman" w:hAnsi="Times New Roman" w:cs="Times New Roman"/>
                <w:sz w:val="24"/>
                <w:szCs w:val="24"/>
              </w:rPr>
              <w:t>gada 22.</w:t>
            </w:r>
            <w:r w:rsidRPr="005E01F3">
              <w:rPr>
                <w:rFonts w:ascii="Times New Roman" w:hAnsi="Times New Roman" w:cs="Times New Roman"/>
                <w:sz w:val="24"/>
                <w:szCs w:val="24"/>
              </w:rPr>
              <w:t>decembra noteikumi Nr. 800 “Makšķerēšanas, vēžošanas un zemūdens medību noteikumi”</w:t>
            </w:r>
            <w:r>
              <w:rPr>
                <w:rFonts w:ascii="Times New Roman" w:hAnsi="Times New Roman" w:cs="Times New Roman"/>
                <w:sz w:val="24"/>
                <w:szCs w:val="24"/>
              </w:rPr>
              <w:t>)</w:t>
            </w:r>
            <w:r w:rsidRPr="005E01F3">
              <w:rPr>
                <w:rFonts w:ascii="Times New Roman" w:hAnsi="Times New Roman" w:cs="Times New Roman"/>
                <w:sz w:val="24"/>
                <w:szCs w:val="24"/>
              </w:rPr>
              <w:t xml:space="preserve">, lai atļautu jebkura izmēra </w:t>
            </w:r>
            <w:proofErr w:type="spellStart"/>
            <w:r w:rsidRPr="005E01F3">
              <w:rPr>
                <w:rFonts w:ascii="Times New Roman" w:hAnsi="Times New Roman" w:cs="Times New Roman"/>
                <w:sz w:val="24"/>
                <w:szCs w:val="24"/>
              </w:rPr>
              <w:t>invazīvo</w:t>
            </w:r>
            <w:proofErr w:type="spellEnd"/>
            <w:r w:rsidRPr="005E01F3">
              <w:rPr>
                <w:rFonts w:ascii="Times New Roman" w:hAnsi="Times New Roman" w:cs="Times New Roman"/>
                <w:sz w:val="24"/>
                <w:szCs w:val="24"/>
              </w:rPr>
              <w:t xml:space="preserve"> vēžu sugu ieguvi ūdenstilpēs, kurās tie pārsvarā sastopami un kur tie nomāc un izkonkurē Latvijas vietējā vēža sugu – </w:t>
            </w:r>
            <w:proofErr w:type="spellStart"/>
            <w:r w:rsidRPr="005E01F3">
              <w:rPr>
                <w:rFonts w:ascii="Times New Roman" w:hAnsi="Times New Roman" w:cs="Times New Roman"/>
                <w:sz w:val="24"/>
                <w:szCs w:val="24"/>
              </w:rPr>
              <w:t>platspīļu</w:t>
            </w:r>
            <w:proofErr w:type="spellEnd"/>
            <w:r w:rsidRPr="005E01F3">
              <w:rPr>
                <w:rFonts w:ascii="Times New Roman" w:hAnsi="Times New Roman" w:cs="Times New Roman"/>
                <w:sz w:val="24"/>
                <w:szCs w:val="24"/>
              </w:rPr>
              <w:t xml:space="preserve"> vēzi.</w:t>
            </w:r>
          </w:p>
        </w:tc>
      </w:tr>
      <w:tr w:rsidR="006C7274" w:rsidRPr="002D55CC" w14:paraId="5C180612"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895C921"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14:paraId="4551B94D"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Atbildīgā institūcija</w:t>
            </w:r>
          </w:p>
        </w:tc>
        <w:tc>
          <w:tcPr>
            <w:tcW w:w="3000" w:type="pct"/>
            <w:tcBorders>
              <w:top w:val="outset" w:sz="6" w:space="0" w:color="auto"/>
              <w:left w:val="outset" w:sz="6" w:space="0" w:color="auto"/>
              <w:bottom w:val="outset" w:sz="6" w:space="0" w:color="auto"/>
              <w:right w:val="outset" w:sz="6" w:space="0" w:color="auto"/>
            </w:tcBorders>
            <w:hideMark/>
          </w:tcPr>
          <w:p w14:paraId="6B3E9CF3" w14:textId="1213810F" w:rsidR="006C7274" w:rsidRPr="002D55CC" w:rsidRDefault="006C7274" w:rsidP="009033FA">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D108EE">
              <w:rPr>
                <w:rFonts w:ascii="Times New Roman" w:eastAsia="Times New Roman" w:hAnsi="Times New Roman" w:cs="Times New Roman"/>
                <w:sz w:val="24"/>
                <w:szCs w:val="24"/>
                <w:lang w:eastAsia="lv-LV"/>
              </w:rPr>
              <w:t>Vide</w:t>
            </w:r>
            <w:r>
              <w:rPr>
                <w:rFonts w:ascii="Times New Roman" w:eastAsia="Times New Roman" w:hAnsi="Times New Roman" w:cs="Times New Roman"/>
                <w:sz w:val="24"/>
                <w:szCs w:val="24"/>
                <w:lang w:eastAsia="lv-LV"/>
              </w:rPr>
              <w:t>s</w:t>
            </w:r>
            <w:r w:rsidRPr="00D108EE">
              <w:rPr>
                <w:rFonts w:ascii="Times New Roman" w:eastAsia="Times New Roman" w:hAnsi="Times New Roman" w:cs="Times New Roman"/>
                <w:sz w:val="24"/>
                <w:szCs w:val="24"/>
                <w:lang w:eastAsia="lv-LV"/>
              </w:rPr>
              <w:t xml:space="preserve"> aizsardzības un reģionālās attīstības ministrija</w:t>
            </w:r>
          </w:p>
        </w:tc>
      </w:tr>
      <w:tr w:rsidR="006C7274" w:rsidRPr="002D55CC" w14:paraId="6A51E84E"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0ADBAAE"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43DF6C65"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6D4E2798" w14:textId="00AF8AE6" w:rsidR="006C7274" w:rsidRPr="00D66751" w:rsidRDefault="00FF7F2C" w:rsidP="009033FA">
            <w:pPr>
              <w:spacing w:after="120" w:line="240" w:lineRule="auto"/>
              <w:jc w:val="both"/>
              <w:rPr>
                <w:rFonts w:ascii="Arial" w:hAnsi="Arial" w:cs="Arial"/>
                <w:b/>
                <w:bCs/>
                <w:color w:val="414142"/>
                <w:sz w:val="20"/>
                <w:szCs w:val="20"/>
                <w:shd w:val="clear" w:color="auto" w:fill="FFFFFF"/>
              </w:rPr>
            </w:pPr>
            <w:r>
              <w:rPr>
                <w:rFonts w:ascii="Times New Roman" w:eastAsia="Times New Roman" w:hAnsi="Times New Roman" w:cs="Times New Roman"/>
                <w:sz w:val="24"/>
                <w:szCs w:val="24"/>
                <w:lang w:eastAsia="lv-LV"/>
              </w:rPr>
              <w:t>Nav.</w:t>
            </w:r>
          </w:p>
        </w:tc>
      </w:tr>
    </w:tbl>
    <w:p w14:paraId="6349DC5D" w14:textId="180CFC6E" w:rsidR="006C7274" w:rsidRDefault="00ED2A47" w:rsidP="006C7274">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 </w:t>
      </w:r>
    </w:p>
    <w:p w14:paraId="2E9630C1" w14:textId="77777777" w:rsidR="008853FC" w:rsidRDefault="008853FC" w:rsidP="006C7274">
      <w:pPr>
        <w:spacing w:after="0" w:line="240" w:lineRule="auto"/>
        <w:rPr>
          <w:rFonts w:ascii="Times New Roman" w:eastAsia="Times New Roman" w:hAnsi="Times New Roman" w:cs="Times New Roman"/>
          <w:iCs/>
          <w:color w:val="414142"/>
          <w:sz w:val="24"/>
          <w:szCs w:val="24"/>
          <w:lang w:eastAsia="lv-LV"/>
        </w:rPr>
      </w:pPr>
    </w:p>
    <w:p w14:paraId="52D923BE" w14:textId="77777777" w:rsidR="008853FC" w:rsidRPr="002D55CC" w:rsidRDefault="008853FC" w:rsidP="006C7274">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6C7274" w:rsidRPr="002D55CC" w14:paraId="10F10C57" w14:textId="77777777" w:rsidTr="009033FA">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397C86F" w14:textId="77777777" w:rsidR="006C7274" w:rsidRPr="002D55CC"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2D55CC">
              <w:rPr>
                <w:rFonts w:ascii="Times New Roman" w:eastAsia="Times New Roman" w:hAnsi="Times New Roman" w:cs="Times New Roman"/>
                <w:b/>
                <w:bCs/>
                <w:iCs/>
                <w:color w:val="414142"/>
                <w:sz w:val="24"/>
                <w:szCs w:val="24"/>
                <w:lang w:eastAsia="lv-LV"/>
              </w:rPr>
              <w:t>V. Tiesību akta projekta atbilstība Latvijas Republikas starptautiskajām saistībām</w:t>
            </w:r>
          </w:p>
        </w:tc>
      </w:tr>
      <w:tr w:rsidR="006C7274" w:rsidRPr="002D55CC" w14:paraId="493433CC"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A731A0F"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lastRenderedPageBreak/>
              <w:t>1.</w:t>
            </w:r>
          </w:p>
        </w:tc>
        <w:tc>
          <w:tcPr>
            <w:tcW w:w="1700" w:type="pct"/>
            <w:tcBorders>
              <w:top w:val="outset" w:sz="6" w:space="0" w:color="auto"/>
              <w:left w:val="outset" w:sz="6" w:space="0" w:color="auto"/>
              <w:bottom w:val="outset" w:sz="6" w:space="0" w:color="auto"/>
              <w:right w:val="outset" w:sz="6" w:space="0" w:color="auto"/>
            </w:tcBorders>
            <w:hideMark/>
          </w:tcPr>
          <w:p w14:paraId="7CBB6A9E"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Saistības pret Eiropas Savienību</w:t>
            </w:r>
          </w:p>
        </w:tc>
        <w:tc>
          <w:tcPr>
            <w:tcW w:w="3000" w:type="pct"/>
            <w:tcBorders>
              <w:top w:val="outset" w:sz="6" w:space="0" w:color="auto"/>
              <w:left w:val="outset" w:sz="6" w:space="0" w:color="auto"/>
              <w:bottom w:val="outset" w:sz="6" w:space="0" w:color="auto"/>
              <w:right w:val="outset" w:sz="6" w:space="0" w:color="auto"/>
            </w:tcBorders>
            <w:hideMark/>
          </w:tcPr>
          <w:p w14:paraId="3CF61FF1" w14:textId="09C29985" w:rsidR="00D21548" w:rsidRPr="00AF7938" w:rsidRDefault="006C7274">
            <w:pPr>
              <w:spacing w:after="120" w:line="240" w:lineRule="auto"/>
              <w:jc w:val="both"/>
              <w:rPr>
                <w:rFonts w:ascii="Times New Roman" w:eastAsia="Times New Roman" w:hAnsi="Times New Roman" w:cs="Times New Roman"/>
                <w:iCs/>
                <w:sz w:val="24"/>
                <w:szCs w:val="24"/>
                <w:lang w:eastAsia="lv-LV"/>
              </w:rPr>
            </w:pPr>
            <w:r w:rsidRPr="009924A7">
              <w:rPr>
                <w:rFonts w:ascii="Times New Roman" w:eastAsia="Times New Roman" w:hAnsi="Times New Roman" w:cs="Times New Roman"/>
                <w:iCs/>
                <w:sz w:val="24"/>
                <w:szCs w:val="24"/>
                <w:lang w:eastAsia="lv-LV"/>
              </w:rPr>
              <w:t>Eiro</w:t>
            </w:r>
            <w:r w:rsidR="00ED2A47">
              <w:rPr>
                <w:rFonts w:ascii="Times New Roman" w:eastAsia="Times New Roman" w:hAnsi="Times New Roman" w:cs="Times New Roman"/>
                <w:iCs/>
                <w:sz w:val="24"/>
                <w:szCs w:val="24"/>
                <w:lang w:eastAsia="lv-LV"/>
              </w:rPr>
              <w:t>pas Parlamenta un Padomes 2014.gada 22.</w:t>
            </w:r>
            <w:r w:rsidRPr="009924A7">
              <w:rPr>
                <w:rFonts w:ascii="Times New Roman" w:eastAsia="Times New Roman" w:hAnsi="Times New Roman" w:cs="Times New Roman"/>
                <w:iCs/>
                <w:sz w:val="24"/>
                <w:szCs w:val="24"/>
                <w:lang w:eastAsia="lv-LV"/>
              </w:rPr>
              <w:t>oktobra Regula Nr. </w:t>
            </w:r>
            <w:r w:rsidRPr="009924A7">
              <w:rPr>
                <w:rFonts w:ascii="Times New Roman" w:eastAsia="Times New Roman" w:hAnsi="Times New Roman" w:cs="Times New Roman"/>
                <w:sz w:val="24"/>
                <w:szCs w:val="24"/>
                <w:lang w:eastAsia="lv-LV"/>
              </w:rPr>
              <w:t xml:space="preserve">1143/2014/ES par </w:t>
            </w:r>
            <w:proofErr w:type="spellStart"/>
            <w:r w:rsidRPr="009924A7">
              <w:rPr>
                <w:rFonts w:ascii="Times New Roman" w:eastAsia="Times New Roman" w:hAnsi="Times New Roman" w:cs="Times New Roman"/>
                <w:sz w:val="24"/>
                <w:szCs w:val="24"/>
                <w:lang w:eastAsia="lv-LV"/>
              </w:rPr>
              <w:t>invazīvu</w:t>
            </w:r>
            <w:proofErr w:type="spellEnd"/>
            <w:r w:rsidRPr="009924A7">
              <w:rPr>
                <w:rFonts w:ascii="Times New Roman" w:eastAsia="Times New Roman" w:hAnsi="Times New Roman" w:cs="Times New Roman"/>
                <w:sz w:val="24"/>
                <w:szCs w:val="24"/>
                <w:lang w:eastAsia="lv-LV"/>
              </w:rPr>
              <w:t xml:space="preserve"> svešzemju </w:t>
            </w:r>
            <w:r w:rsidRPr="00715EB0">
              <w:rPr>
                <w:rFonts w:ascii="Times New Roman" w:eastAsia="Times New Roman" w:hAnsi="Times New Roman" w:cs="Times New Roman"/>
                <w:sz w:val="24"/>
                <w:szCs w:val="24"/>
                <w:lang w:eastAsia="lv-LV"/>
              </w:rPr>
              <w:t>sugu introdukcijas un izplatīšanās profilaksi un pārvaldību</w:t>
            </w:r>
            <w:r>
              <w:rPr>
                <w:rFonts w:ascii="Times New Roman" w:eastAsia="Times New Roman" w:hAnsi="Times New Roman" w:cs="Times New Roman"/>
                <w:iCs/>
                <w:sz w:val="24"/>
                <w:szCs w:val="24"/>
                <w:lang w:eastAsia="lv-LV"/>
              </w:rPr>
              <w:t>.</w:t>
            </w:r>
          </w:p>
        </w:tc>
      </w:tr>
      <w:tr w:rsidR="006C7274" w:rsidRPr="002D55CC" w14:paraId="7EAF0DCF"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2B3EB61" w14:textId="0C1746FB"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7B59D302"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Citas starptautiskās saistības</w:t>
            </w:r>
          </w:p>
        </w:tc>
        <w:tc>
          <w:tcPr>
            <w:tcW w:w="3000" w:type="pct"/>
            <w:tcBorders>
              <w:top w:val="outset" w:sz="6" w:space="0" w:color="auto"/>
              <w:left w:val="outset" w:sz="6" w:space="0" w:color="auto"/>
              <w:bottom w:val="outset" w:sz="6" w:space="0" w:color="auto"/>
              <w:right w:val="outset" w:sz="6" w:space="0" w:color="auto"/>
            </w:tcBorders>
            <w:hideMark/>
          </w:tcPr>
          <w:p w14:paraId="4000EDC9" w14:textId="5D3482F8" w:rsidR="006C7274" w:rsidRPr="00AD2188" w:rsidRDefault="00C91527" w:rsidP="009033FA">
            <w:pPr>
              <w:spacing w:after="0" w:line="240" w:lineRule="auto"/>
              <w:jc w:val="both"/>
              <w:rPr>
                <w:rFonts w:ascii="Times New Roman" w:eastAsia="Times New Roman" w:hAnsi="Times New Roman" w:cs="Times New Roman"/>
                <w:iCs/>
                <w:sz w:val="24"/>
                <w:szCs w:val="24"/>
                <w:lang w:eastAsia="lv-LV"/>
              </w:rPr>
            </w:pPr>
            <w:r w:rsidRPr="00D21548">
              <w:rPr>
                <w:rFonts w:ascii="Times New Roman" w:eastAsia="Times New Roman" w:hAnsi="Times New Roman" w:cs="Times New Roman"/>
                <w:iCs/>
                <w:sz w:val="24"/>
                <w:szCs w:val="24"/>
                <w:lang w:eastAsia="lv-LV"/>
              </w:rPr>
              <w:t>Eiropas Parlamenta un Padomes 2008.gada 17.jūnija direktīvā 2008/56/EK, ar ko izveido sistēmu Kopienas rīcībai jūras vides politikas jomā (Jūras stratēģijas pamatdirektīva) (Dokuments attiecas uz EEZ)</w:t>
            </w:r>
          </w:p>
        </w:tc>
      </w:tr>
      <w:tr w:rsidR="006C7274" w:rsidRPr="002D55CC" w14:paraId="6103F961"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CB1BD94"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69C2A883"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6BC789F2" w14:textId="63C87DB1" w:rsidR="006C7274" w:rsidRPr="003B3194" w:rsidRDefault="00B66584" w:rsidP="00CC25A3">
            <w:pPr>
              <w:spacing w:after="0" w:line="240" w:lineRule="auto"/>
              <w:jc w:val="both"/>
              <w:rPr>
                <w:rFonts w:ascii="Times New Roman" w:eastAsia="Times New Roman" w:hAnsi="Times New Roman" w:cs="Times New Roman"/>
                <w:bCs/>
                <w:iCs/>
                <w:sz w:val="24"/>
                <w:szCs w:val="24"/>
                <w:lang w:val="sv-SE" w:eastAsia="lv-LV"/>
              </w:rPr>
            </w:pPr>
            <w:r w:rsidRPr="003B3194">
              <w:rPr>
                <w:rFonts w:ascii="Times New Roman" w:eastAsia="Times New Roman" w:hAnsi="Times New Roman" w:cs="Times New Roman"/>
                <w:bCs/>
                <w:iCs/>
                <w:sz w:val="24"/>
                <w:szCs w:val="24"/>
                <w:lang w:val="sv-SE" w:eastAsia="lv-LV"/>
              </w:rPr>
              <w:t xml:space="preserve">Likumprojekts veicinās </w:t>
            </w:r>
            <w:r w:rsidR="0067098A" w:rsidRPr="003B3194">
              <w:rPr>
                <w:rFonts w:ascii="Times New Roman" w:eastAsia="Times New Roman" w:hAnsi="Times New Roman" w:cs="Times New Roman"/>
                <w:bCs/>
                <w:iCs/>
                <w:sz w:val="24"/>
                <w:szCs w:val="24"/>
                <w:lang w:val="sv-SE" w:eastAsia="lv-LV"/>
              </w:rPr>
              <w:t>Konvencijas par bioloģisko daudzveidību</w:t>
            </w:r>
            <w:r w:rsidRPr="003B3194">
              <w:rPr>
                <w:rFonts w:ascii="Times New Roman" w:eastAsia="Times New Roman" w:hAnsi="Times New Roman" w:cs="Times New Roman"/>
                <w:bCs/>
                <w:iCs/>
                <w:sz w:val="24"/>
                <w:szCs w:val="24"/>
                <w:lang w:val="sv-SE" w:eastAsia="lv-LV"/>
              </w:rPr>
              <w:t xml:space="preserve"> 8. </w:t>
            </w:r>
            <w:r w:rsidR="00FF6B9D" w:rsidRPr="003B3194">
              <w:rPr>
                <w:rFonts w:ascii="Times New Roman" w:eastAsia="Times New Roman" w:hAnsi="Times New Roman" w:cs="Times New Roman"/>
                <w:bCs/>
                <w:iCs/>
                <w:sz w:val="24"/>
                <w:szCs w:val="24"/>
                <w:lang w:val="sv-SE" w:eastAsia="lv-LV"/>
              </w:rPr>
              <w:t>P</w:t>
            </w:r>
            <w:r w:rsidRPr="003B3194">
              <w:rPr>
                <w:rFonts w:ascii="Times New Roman" w:eastAsia="Times New Roman" w:hAnsi="Times New Roman" w:cs="Times New Roman"/>
                <w:bCs/>
                <w:iCs/>
                <w:sz w:val="24"/>
                <w:szCs w:val="24"/>
                <w:lang w:val="sv-SE" w:eastAsia="lv-LV"/>
              </w:rPr>
              <w:t xml:space="preserve">anta h) daļas (novērst tādu svešu sugu introdukciju, kuras apdraud ekosistēmas, dzīvotnes vai sugas, kontrolēt vai izskaust tās) un </w:t>
            </w:r>
            <w:r w:rsidR="0067098A" w:rsidRPr="003B3194">
              <w:rPr>
                <w:rFonts w:ascii="Times New Roman" w:eastAsia="Times New Roman" w:hAnsi="Times New Roman" w:cs="Times New Roman"/>
                <w:bCs/>
                <w:iCs/>
                <w:sz w:val="24"/>
                <w:szCs w:val="24"/>
                <w:lang w:val="sv-SE" w:eastAsia="lv-LV"/>
              </w:rPr>
              <w:t xml:space="preserve">ES bioloģiskās daudzveidības stratēģijas </w:t>
            </w:r>
            <w:r w:rsidRPr="003B3194">
              <w:rPr>
                <w:rFonts w:ascii="Times New Roman" w:eastAsia="Times New Roman" w:hAnsi="Times New Roman" w:cs="Times New Roman"/>
                <w:bCs/>
                <w:iCs/>
                <w:sz w:val="24"/>
                <w:szCs w:val="24"/>
                <w:lang w:val="sv-SE" w:eastAsia="lv-LV"/>
              </w:rPr>
              <w:t>5.</w:t>
            </w:r>
            <w:r w:rsidR="0067098A" w:rsidRPr="003B3194">
              <w:rPr>
                <w:rFonts w:ascii="Times New Roman" w:eastAsia="Times New Roman" w:hAnsi="Times New Roman" w:cs="Times New Roman"/>
                <w:bCs/>
                <w:iCs/>
                <w:sz w:val="24"/>
                <w:szCs w:val="24"/>
                <w:lang w:val="sv-SE" w:eastAsia="lv-LV"/>
              </w:rPr>
              <w:t> </w:t>
            </w:r>
            <w:r w:rsidR="00FF6B9D" w:rsidRPr="003B3194">
              <w:rPr>
                <w:rFonts w:ascii="Times New Roman" w:eastAsia="Times New Roman" w:hAnsi="Times New Roman" w:cs="Times New Roman"/>
                <w:bCs/>
                <w:iCs/>
                <w:sz w:val="24"/>
                <w:szCs w:val="24"/>
                <w:lang w:val="sv-SE" w:eastAsia="lv-LV"/>
              </w:rPr>
              <w:t>U</w:t>
            </w:r>
            <w:r w:rsidRPr="003B3194">
              <w:rPr>
                <w:rFonts w:ascii="Times New Roman" w:eastAsia="Times New Roman" w:hAnsi="Times New Roman" w:cs="Times New Roman"/>
                <w:bCs/>
                <w:iCs/>
                <w:sz w:val="24"/>
                <w:szCs w:val="24"/>
                <w:lang w:val="sv-SE" w:eastAsia="lv-LV"/>
              </w:rPr>
              <w:t>zdevuma</w:t>
            </w:r>
            <w:r w:rsidR="0067098A" w:rsidRPr="003B3194">
              <w:rPr>
                <w:rFonts w:ascii="Times New Roman" w:eastAsia="Times New Roman" w:hAnsi="Times New Roman" w:cs="Times New Roman"/>
                <w:bCs/>
                <w:iCs/>
                <w:sz w:val="24"/>
                <w:szCs w:val="24"/>
                <w:lang w:val="sv-SE" w:eastAsia="lv-LV"/>
              </w:rPr>
              <w:t xml:space="preserve"> </w:t>
            </w:r>
            <w:r w:rsidRPr="003B3194">
              <w:rPr>
                <w:rFonts w:ascii="Times New Roman" w:eastAsia="Times New Roman" w:hAnsi="Times New Roman" w:cs="Times New Roman"/>
                <w:bCs/>
                <w:iCs/>
                <w:sz w:val="24"/>
                <w:szCs w:val="24"/>
                <w:lang w:val="sv-SE" w:eastAsia="lv-LV"/>
              </w:rPr>
              <w:t>(apkarot invazīvas svešzemju sugas) īstenošanu.</w:t>
            </w:r>
          </w:p>
        </w:tc>
      </w:tr>
    </w:tbl>
    <w:p w14:paraId="7082F0CD" w14:textId="4A2298FE" w:rsidR="006C7274" w:rsidRDefault="00ED2A47" w:rsidP="006C7274">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89"/>
        <w:gridCol w:w="2856"/>
        <w:gridCol w:w="1392"/>
        <w:gridCol w:w="2718"/>
      </w:tblGrid>
      <w:tr w:rsidR="00A155A0" w:rsidRPr="00692B69" w14:paraId="48FFA5CE" w14:textId="77777777" w:rsidTr="009033FA">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61D3179" w14:textId="77777777" w:rsidR="00A155A0" w:rsidRPr="00692B69" w:rsidRDefault="00A155A0" w:rsidP="009033FA">
            <w:pPr>
              <w:spacing w:after="0" w:line="240" w:lineRule="auto"/>
              <w:rPr>
                <w:rFonts w:ascii="Times New Roman" w:eastAsia="Times New Roman" w:hAnsi="Times New Roman" w:cs="Times New Roman"/>
                <w:b/>
                <w:bCs/>
                <w:iCs/>
                <w:color w:val="414142"/>
                <w:sz w:val="24"/>
                <w:szCs w:val="24"/>
                <w:lang w:eastAsia="lv-LV"/>
              </w:rPr>
            </w:pPr>
            <w:r w:rsidRPr="00692B69">
              <w:rPr>
                <w:rFonts w:ascii="Times New Roman" w:eastAsia="Times New Roman" w:hAnsi="Times New Roman" w:cs="Times New Roman"/>
                <w:b/>
                <w:bCs/>
                <w:iCs/>
                <w:color w:val="414142"/>
                <w:sz w:val="24"/>
                <w:szCs w:val="24"/>
                <w:lang w:eastAsia="lv-LV"/>
              </w:rPr>
              <w:t>1. tabula</w:t>
            </w:r>
            <w:r w:rsidRPr="00692B69">
              <w:rPr>
                <w:rFonts w:ascii="Times New Roman" w:eastAsia="Times New Roman" w:hAnsi="Times New Roman" w:cs="Times New Roman"/>
                <w:b/>
                <w:bCs/>
                <w:iCs/>
                <w:color w:val="414142"/>
                <w:sz w:val="24"/>
                <w:szCs w:val="24"/>
                <w:lang w:eastAsia="lv-LV"/>
              </w:rPr>
              <w:br/>
              <w:t>Tiesību akta projekta atbilstība ES tiesību aktiem</w:t>
            </w:r>
          </w:p>
        </w:tc>
      </w:tr>
      <w:tr w:rsidR="000950E8" w:rsidRPr="002D55CC" w14:paraId="23F938E5"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hideMark/>
          </w:tcPr>
          <w:p w14:paraId="1288A82E" w14:textId="77777777" w:rsidR="00A155A0" w:rsidRPr="002D55CC" w:rsidRDefault="00A155A0"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Attiecīgā ES tiesību akta datums, numurs un nosaukums</w:t>
            </w:r>
          </w:p>
        </w:tc>
        <w:tc>
          <w:tcPr>
            <w:tcW w:w="3814" w:type="pct"/>
            <w:gridSpan w:val="3"/>
            <w:tcBorders>
              <w:top w:val="outset" w:sz="6" w:space="0" w:color="auto"/>
              <w:left w:val="outset" w:sz="6" w:space="0" w:color="auto"/>
              <w:bottom w:val="outset" w:sz="6" w:space="0" w:color="auto"/>
              <w:right w:val="outset" w:sz="6" w:space="0" w:color="auto"/>
            </w:tcBorders>
          </w:tcPr>
          <w:p w14:paraId="1FA8A61C" w14:textId="6A603FCC" w:rsidR="00A155A0" w:rsidRPr="002D55CC" w:rsidRDefault="00A155A0" w:rsidP="009D1CA2">
            <w:pPr>
              <w:spacing w:after="0" w:line="240" w:lineRule="auto"/>
              <w:rPr>
                <w:rFonts w:ascii="Times New Roman" w:eastAsia="Times New Roman" w:hAnsi="Times New Roman" w:cs="Times New Roman"/>
                <w:iCs/>
                <w:color w:val="A6A6A6" w:themeColor="background1" w:themeShade="A6"/>
                <w:sz w:val="24"/>
                <w:szCs w:val="24"/>
                <w:lang w:eastAsia="lv-LV"/>
              </w:rPr>
            </w:pPr>
          </w:p>
        </w:tc>
      </w:tr>
      <w:tr w:rsidR="003B3194" w:rsidRPr="003B3194" w14:paraId="39CEB8F4"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vAlign w:val="center"/>
            <w:hideMark/>
          </w:tcPr>
          <w:p w14:paraId="2B086FED" w14:textId="77777777" w:rsidR="00A155A0" w:rsidRPr="003B3194" w:rsidRDefault="00A155A0" w:rsidP="009033FA">
            <w:pPr>
              <w:spacing w:after="0" w:line="240" w:lineRule="auto"/>
              <w:rPr>
                <w:rFonts w:ascii="Times New Roman" w:eastAsia="Times New Roman" w:hAnsi="Times New Roman" w:cs="Times New Roman"/>
                <w:iCs/>
                <w:sz w:val="24"/>
                <w:szCs w:val="24"/>
                <w:lang w:eastAsia="lv-LV"/>
              </w:rPr>
            </w:pPr>
            <w:r w:rsidRPr="003B3194">
              <w:rPr>
                <w:rFonts w:ascii="Times New Roman" w:eastAsia="Times New Roman" w:hAnsi="Times New Roman" w:cs="Times New Roman"/>
                <w:iCs/>
                <w:sz w:val="24"/>
                <w:szCs w:val="24"/>
                <w:lang w:eastAsia="lv-LV"/>
              </w:rPr>
              <w:t>A</w:t>
            </w:r>
          </w:p>
        </w:tc>
        <w:tc>
          <w:tcPr>
            <w:tcW w:w="1571" w:type="pct"/>
            <w:tcBorders>
              <w:top w:val="outset" w:sz="6" w:space="0" w:color="auto"/>
              <w:left w:val="outset" w:sz="6" w:space="0" w:color="auto"/>
              <w:bottom w:val="outset" w:sz="6" w:space="0" w:color="auto"/>
              <w:right w:val="outset" w:sz="6" w:space="0" w:color="auto"/>
            </w:tcBorders>
            <w:vAlign w:val="center"/>
            <w:hideMark/>
          </w:tcPr>
          <w:p w14:paraId="7DBA9C8E" w14:textId="77777777" w:rsidR="00A155A0" w:rsidRPr="003B3194" w:rsidRDefault="00A155A0" w:rsidP="009033FA">
            <w:pPr>
              <w:spacing w:after="0" w:line="240" w:lineRule="auto"/>
              <w:rPr>
                <w:rFonts w:ascii="Times New Roman" w:eastAsia="Times New Roman" w:hAnsi="Times New Roman" w:cs="Times New Roman"/>
                <w:iCs/>
                <w:sz w:val="24"/>
                <w:szCs w:val="24"/>
                <w:lang w:eastAsia="lv-LV"/>
              </w:rPr>
            </w:pPr>
            <w:r w:rsidRPr="003B3194">
              <w:rPr>
                <w:rFonts w:ascii="Times New Roman" w:eastAsia="Times New Roman" w:hAnsi="Times New Roman" w:cs="Times New Roman"/>
                <w:iCs/>
                <w:sz w:val="24"/>
                <w:szCs w:val="24"/>
                <w:lang w:eastAsia="lv-LV"/>
              </w:rPr>
              <w:t>B</w:t>
            </w:r>
          </w:p>
        </w:tc>
        <w:tc>
          <w:tcPr>
            <w:tcW w:w="757" w:type="pct"/>
            <w:tcBorders>
              <w:top w:val="outset" w:sz="6" w:space="0" w:color="auto"/>
              <w:left w:val="outset" w:sz="6" w:space="0" w:color="auto"/>
              <w:bottom w:val="outset" w:sz="6" w:space="0" w:color="auto"/>
              <w:right w:val="outset" w:sz="6" w:space="0" w:color="auto"/>
            </w:tcBorders>
            <w:vAlign w:val="center"/>
            <w:hideMark/>
          </w:tcPr>
          <w:p w14:paraId="7B14DC08" w14:textId="77777777" w:rsidR="00A155A0" w:rsidRPr="003B3194" w:rsidRDefault="00A155A0" w:rsidP="009033FA">
            <w:pPr>
              <w:spacing w:after="0" w:line="240" w:lineRule="auto"/>
              <w:rPr>
                <w:rFonts w:ascii="Times New Roman" w:eastAsia="Times New Roman" w:hAnsi="Times New Roman" w:cs="Times New Roman"/>
                <w:iCs/>
                <w:sz w:val="24"/>
                <w:szCs w:val="24"/>
                <w:lang w:eastAsia="lv-LV"/>
              </w:rPr>
            </w:pPr>
            <w:r w:rsidRPr="003B3194">
              <w:rPr>
                <w:rFonts w:ascii="Times New Roman" w:eastAsia="Times New Roman" w:hAnsi="Times New Roman" w:cs="Times New Roman"/>
                <w:iCs/>
                <w:sz w:val="24"/>
                <w:szCs w:val="24"/>
                <w:lang w:eastAsia="lv-LV"/>
              </w:rPr>
              <w:t>C</w:t>
            </w:r>
          </w:p>
        </w:tc>
        <w:tc>
          <w:tcPr>
            <w:tcW w:w="1453" w:type="pct"/>
            <w:tcBorders>
              <w:top w:val="outset" w:sz="6" w:space="0" w:color="auto"/>
              <w:left w:val="outset" w:sz="6" w:space="0" w:color="auto"/>
              <w:bottom w:val="outset" w:sz="6" w:space="0" w:color="auto"/>
              <w:right w:val="outset" w:sz="6" w:space="0" w:color="auto"/>
            </w:tcBorders>
            <w:vAlign w:val="center"/>
            <w:hideMark/>
          </w:tcPr>
          <w:p w14:paraId="6A4A2733" w14:textId="77777777" w:rsidR="00A155A0" w:rsidRPr="003B3194" w:rsidRDefault="00A155A0" w:rsidP="009033FA">
            <w:pPr>
              <w:spacing w:after="0" w:line="240" w:lineRule="auto"/>
              <w:rPr>
                <w:rFonts w:ascii="Times New Roman" w:eastAsia="Times New Roman" w:hAnsi="Times New Roman" w:cs="Times New Roman"/>
                <w:iCs/>
                <w:sz w:val="24"/>
                <w:szCs w:val="24"/>
                <w:lang w:eastAsia="lv-LV"/>
              </w:rPr>
            </w:pPr>
            <w:r w:rsidRPr="003B3194">
              <w:rPr>
                <w:rFonts w:ascii="Times New Roman" w:eastAsia="Times New Roman" w:hAnsi="Times New Roman" w:cs="Times New Roman"/>
                <w:iCs/>
                <w:sz w:val="24"/>
                <w:szCs w:val="24"/>
                <w:lang w:eastAsia="lv-LV"/>
              </w:rPr>
              <w:t>D</w:t>
            </w:r>
          </w:p>
        </w:tc>
      </w:tr>
      <w:tr w:rsidR="00030D30" w:rsidRPr="00974FB4" w14:paraId="7858514B"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17E49433" w14:textId="0987C8F7" w:rsidR="00472394" w:rsidRPr="008649BA" w:rsidRDefault="00A155A0" w:rsidP="00C91527">
            <w:pPr>
              <w:spacing w:after="120" w:line="240" w:lineRule="auto"/>
              <w:jc w:val="both"/>
              <w:rPr>
                <w:rFonts w:ascii="Times New Roman" w:hAnsi="Times New Roman" w:cs="Times New Roman"/>
                <w:sz w:val="24"/>
                <w:szCs w:val="24"/>
                <w:shd w:val="clear" w:color="auto" w:fill="FFFFFF" w:themeFill="background1"/>
              </w:rPr>
            </w:pPr>
            <w:r w:rsidRPr="008649BA">
              <w:rPr>
                <w:rFonts w:ascii="Times New Roman" w:hAnsi="Times New Roman" w:cs="Times New Roman"/>
                <w:sz w:val="24"/>
                <w:szCs w:val="24"/>
                <w:shd w:val="clear" w:color="auto" w:fill="FFFFFF" w:themeFill="background1"/>
              </w:rPr>
              <w:t>8. pant</w:t>
            </w:r>
            <w:r w:rsidR="00C80277">
              <w:rPr>
                <w:rFonts w:ascii="Times New Roman" w:hAnsi="Times New Roman" w:cs="Times New Roman"/>
                <w:sz w:val="24"/>
                <w:szCs w:val="24"/>
                <w:shd w:val="clear" w:color="auto" w:fill="FFFFFF" w:themeFill="background1"/>
              </w:rPr>
              <w:t>s</w:t>
            </w:r>
            <w:r w:rsidRPr="008649BA">
              <w:rPr>
                <w:rFonts w:ascii="Times New Roman" w:hAnsi="Times New Roman" w:cs="Times New Roman"/>
                <w:sz w:val="24"/>
                <w:szCs w:val="24"/>
                <w:shd w:val="clear" w:color="auto" w:fill="FFFFFF" w:themeFill="background1"/>
              </w:rPr>
              <w:t xml:space="preserve"> 2.,5.,7.,8. punkts</w:t>
            </w:r>
            <w:r w:rsidR="00472394">
              <w:rPr>
                <w:rFonts w:ascii="Times New Roman" w:hAnsi="Times New Roman" w:cs="Times New Roman"/>
                <w:sz w:val="24"/>
                <w:szCs w:val="24"/>
                <w:shd w:val="clear" w:color="auto" w:fill="FFFFFF" w:themeFill="background1"/>
              </w:rPr>
              <w:t>;</w:t>
            </w:r>
            <w:r w:rsidR="009033FA">
              <w:rPr>
                <w:rFonts w:ascii="Times New Roman" w:hAnsi="Times New Roman" w:cs="Times New Roman"/>
                <w:sz w:val="24"/>
                <w:szCs w:val="24"/>
                <w:shd w:val="clear" w:color="auto" w:fill="FFFFFF" w:themeFill="background1"/>
              </w:rPr>
              <w:t xml:space="preserve"> </w:t>
            </w:r>
            <w:r w:rsidR="00472394">
              <w:rPr>
                <w:rFonts w:ascii="Times New Roman" w:hAnsi="Times New Roman" w:cs="Times New Roman"/>
                <w:sz w:val="24"/>
                <w:szCs w:val="24"/>
                <w:shd w:val="clear" w:color="auto" w:fill="FFFFFF" w:themeFill="background1"/>
              </w:rPr>
              <w:t>9</w:t>
            </w:r>
            <w:r w:rsidR="00472394" w:rsidRPr="008649BA">
              <w:rPr>
                <w:rFonts w:ascii="Times New Roman" w:hAnsi="Times New Roman" w:cs="Times New Roman"/>
                <w:sz w:val="24"/>
                <w:szCs w:val="24"/>
                <w:shd w:val="clear" w:color="auto" w:fill="FFFFFF" w:themeFill="background1"/>
              </w:rPr>
              <w:t>. panta</w:t>
            </w:r>
            <w:r w:rsidR="00472394">
              <w:rPr>
                <w:rFonts w:ascii="Times New Roman" w:hAnsi="Times New Roman" w:cs="Times New Roman"/>
                <w:sz w:val="24"/>
                <w:szCs w:val="24"/>
                <w:shd w:val="clear" w:color="auto" w:fill="FFFFFF" w:themeFill="background1"/>
              </w:rPr>
              <w:t xml:space="preserve"> 5</w:t>
            </w:r>
            <w:r w:rsidR="00472394" w:rsidRPr="008649BA">
              <w:rPr>
                <w:rFonts w:ascii="Times New Roman" w:hAnsi="Times New Roman" w:cs="Times New Roman"/>
                <w:sz w:val="24"/>
                <w:szCs w:val="24"/>
                <w:shd w:val="clear" w:color="auto" w:fill="FFFFFF" w:themeFill="background1"/>
              </w:rPr>
              <w:t>. punkts</w:t>
            </w:r>
          </w:p>
        </w:tc>
        <w:tc>
          <w:tcPr>
            <w:tcW w:w="1571" w:type="pct"/>
            <w:tcBorders>
              <w:top w:val="outset" w:sz="6" w:space="0" w:color="auto"/>
              <w:left w:val="outset" w:sz="6" w:space="0" w:color="auto"/>
              <w:bottom w:val="outset" w:sz="6" w:space="0" w:color="auto"/>
              <w:right w:val="outset" w:sz="6" w:space="0" w:color="auto"/>
            </w:tcBorders>
          </w:tcPr>
          <w:p w14:paraId="607B8BB8" w14:textId="77777777" w:rsidR="00C80277" w:rsidRDefault="00C80277" w:rsidP="00C80277">
            <w:pPr>
              <w:spacing w:after="0" w:line="240" w:lineRule="auto"/>
              <w:rPr>
                <w:rFonts w:ascii="Times New Roman" w:eastAsia="Times New Roman" w:hAnsi="Times New Roman" w:cs="Times New Roman"/>
                <w:iCs/>
                <w:sz w:val="24"/>
                <w:szCs w:val="24"/>
                <w:lang w:eastAsia="lv-LV"/>
              </w:rPr>
            </w:pPr>
            <w:r w:rsidRPr="002B0042">
              <w:rPr>
                <w:rFonts w:ascii="Times New Roman" w:eastAsia="Times New Roman" w:hAnsi="Times New Roman" w:cs="Times New Roman"/>
                <w:iCs/>
                <w:sz w:val="24"/>
                <w:szCs w:val="24"/>
                <w:lang w:eastAsia="lv-LV"/>
              </w:rPr>
              <w:t>Likumprojekta</w:t>
            </w:r>
            <w:r>
              <w:rPr>
                <w:rFonts w:ascii="Times New Roman" w:eastAsia="Times New Roman" w:hAnsi="Times New Roman" w:cs="Times New Roman"/>
                <w:iCs/>
                <w:sz w:val="24"/>
                <w:szCs w:val="24"/>
                <w:lang w:eastAsia="lv-LV"/>
              </w:rPr>
              <w:t>:</w:t>
            </w:r>
          </w:p>
          <w:p w14:paraId="3DA7E6DA" w14:textId="562BEDD6" w:rsidR="00C80277" w:rsidRDefault="009E260E" w:rsidP="00C80277">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4</w:t>
            </w:r>
            <w:r w:rsidR="00C80277">
              <w:rPr>
                <w:rFonts w:ascii="Times New Roman" w:eastAsia="Times New Roman" w:hAnsi="Times New Roman" w:cs="Times New Roman"/>
                <w:iCs/>
                <w:sz w:val="24"/>
                <w:szCs w:val="24"/>
                <w:lang w:eastAsia="lv-LV"/>
              </w:rPr>
              <w:t xml:space="preserve">. </w:t>
            </w:r>
            <w:r w:rsidR="00C80277" w:rsidRPr="002B0042">
              <w:rPr>
                <w:rFonts w:ascii="Times New Roman" w:hAnsi="Times New Roman" w:cs="Times New Roman"/>
                <w:sz w:val="24"/>
                <w:szCs w:val="24"/>
                <w:shd w:val="clear" w:color="auto" w:fill="FFFFFF" w:themeFill="background1"/>
              </w:rPr>
              <w:t>pantā izteikt</w:t>
            </w:r>
            <w:r w:rsidR="00C80277">
              <w:rPr>
                <w:rFonts w:ascii="Times New Roman" w:hAnsi="Times New Roman" w:cs="Times New Roman"/>
                <w:sz w:val="24"/>
                <w:szCs w:val="24"/>
                <w:shd w:val="clear" w:color="auto" w:fill="FFFFFF" w:themeFill="background1"/>
              </w:rPr>
              <w:t>ais 4</w:t>
            </w:r>
            <w:r w:rsidR="00C80277" w:rsidRPr="002B0042">
              <w:rPr>
                <w:rFonts w:ascii="Times New Roman" w:hAnsi="Times New Roman" w:cs="Times New Roman"/>
                <w:sz w:val="24"/>
                <w:szCs w:val="24"/>
                <w:shd w:val="clear" w:color="auto" w:fill="FFFFFF" w:themeFill="background1"/>
              </w:rPr>
              <w:t>.</w:t>
            </w:r>
            <w:r w:rsidR="00C80277">
              <w:rPr>
                <w:rFonts w:ascii="Times New Roman" w:hAnsi="Times New Roman" w:cs="Times New Roman"/>
                <w:sz w:val="24"/>
                <w:szCs w:val="24"/>
                <w:shd w:val="clear" w:color="auto" w:fill="FFFFFF" w:themeFill="background1"/>
              </w:rPr>
              <w:t> </w:t>
            </w:r>
            <w:r w:rsidR="00C80277" w:rsidRPr="002B0042">
              <w:rPr>
                <w:rFonts w:ascii="Times New Roman" w:hAnsi="Times New Roman" w:cs="Times New Roman"/>
                <w:sz w:val="24"/>
                <w:szCs w:val="24"/>
                <w:shd w:val="clear" w:color="auto" w:fill="FFFFFF" w:themeFill="background1"/>
              </w:rPr>
              <w:t>pant</w:t>
            </w:r>
            <w:r w:rsidR="00C80277">
              <w:rPr>
                <w:rFonts w:ascii="Times New Roman" w:hAnsi="Times New Roman" w:cs="Times New Roman"/>
                <w:sz w:val="24"/>
                <w:szCs w:val="24"/>
                <w:shd w:val="clear" w:color="auto" w:fill="FFFFFF" w:themeFill="background1"/>
              </w:rPr>
              <w:t>a papildinājums ar 2</w:t>
            </w:r>
            <w:r>
              <w:rPr>
                <w:rFonts w:ascii="Times New Roman" w:hAnsi="Times New Roman" w:cs="Times New Roman"/>
                <w:sz w:val="24"/>
                <w:szCs w:val="24"/>
                <w:shd w:val="clear" w:color="auto" w:fill="FFFFFF" w:themeFill="background1"/>
              </w:rPr>
              <w:t>1</w:t>
            </w:r>
            <w:r w:rsidR="00C80277">
              <w:rPr>
                <w:rFonts w:ascii="Times New Roman" w:hAnsi="Times New Roman" w:cs="Times New Roman"/>
                <w:sz w:val="24"/>
                <w:szCs w:val="24"/>
                <w:shd w:val="clear" w:color="auto" w:fill="FFFFFF" w:themeFill="background1"/>
              </w:rPr>
              <w:t>. punktu</w:t>
            </w:r>
            <w:r w:rsidR="00C80277">
              <w:rPr>
                <w:rFonts w:ascii="Times New Roman" w:eastAsia="Times New Roman" w:hAnsi="Times New Roman" w:cs="Times New Roman"/>
                <w:iCs/>
                <w:sz w:val="24"/>
                <w:szCs w:val="24"/>
                <w:lang w:eastAsia="lv-LV"/>
              </w:rPr>
              <w:t>;</w:t>
            </w:r>
          </w:p>
          <w:p w14:paraId="62A985BD" w14:textId="3EAE1247" w:rsidR="00A155A0" w:rsidRDefault="00E74447" w:rsidP="00C80277">
            <w:pPr>
              <w:spacing w:after="0" w:line="240" w:lineRule="auto"/>
              <w:rPr>
                <w:rFonts w:ascii="Times New Roman" w:hAnsi="Times New Roman" w:cs="Times New Roman"/>
                <w:sz w:val="24"/>
                <w:szCs w:val="24"/>
                <w:shd w:val="clear" w:color="auto" w:fill="FFFFFF" w:themeFill="background1"/>
              </w:rPr>
            </w:pPr>
            <w:r>
              <w:rPr>
                <w:rFonts w:ascii="Times New Roman" w:eastAsia="Times New Roman" w:hAnsi="Times New Roman" w:cs="Times New Roman"/>
                <w:iCs/>
                <w:sz w:val="24"/>
                <w:szCs w:val="24"/>
                <w:lang w:eastAsia="lv-LV"/>
              </w:rPr>
              <w:t>5</w:t>
            </w:r>
            <w:r w:rsidR="00C80277">
              <w:rPr>
                <w:rFonts w:ascii="Times New Roman" w:eastAsia="Times New Roman" w:hAnsi="Times New Roman" w:cs="Times New Roman"/>
                <w:iCs/>
                <w:sz w:val="24"/>
                <w:szCs w:val="24"/>
                <w:lang w:eastAsia="lv-LV"/>
              </w:rPr>
              <w:t xml:space="preserve">. </w:t>
            </w:r>
            <w:r w:rsidR="00C80277" w:rsidRPr="002B0042">
              <w:rPr>
                <w:rFonts w:ascii="Times New Roman" w:hAnsi="Times New Roman" w:cs="Times New Roman"/>
                <w:sz w:val="24"/>
                <w:szCs w:val="24"/>
                <w:shd w:val="clear" w:color="auto" w:fill="FFFFFF" w:themeFill="background1"/>
              </w:rPr>
              <w:t>pantā izteikt</w:t>
            </w:r>
            <w:r w:rsidR="00C80277">
              <w:rPr>
                <w:rFonts w:ascii="Times New Roman" w:hAnsi="Times New Roman" w:cs="Times New Roman"/>
                <w:sz w:val="24"/>
                <w:szCs w:val="24"/>
                <w:shd w:val="clear" w:color="auto" w:fill="FFFFFF" w:themeFill="background1"/>
              </w:rPr>
              <w:t>ais 5</w:t>
            </w:r>
            <w:r w:rsidR="00C80277" w:rsidRPr="002B0042">
              <w:rPr>
                <w:rFonts w:ascii="Times New Roman" w:hAnsi="Times New Roman" w:cs="Times New Roman"/>
                <w:sz w:val="24"/>
                <w:szCs w:val="24"/>
                <w:shd w:val="clear" w:color="auto" w:fill="FFFFFF" w:themeFill="background1"/>
              </w:rPr>
              <w:t>.</w:t>
            </w:r>
            <w:r w:rsidR="00C80277">
              <w:rPr>
                <w:rFonts w:ascii="Times New Roman" w:hAnsi="Times New Roman" w:cs="Times New Roman"/>
                <w:sz w:val="24"/>
                <w:szCs w:val="24"/>
                <w:shd w:val="clear" w:color="auto" w:fill="FFFFFF" w:themeFill="background1"/>
              </w:rPr>
              <w:t> </w:t>
            </w:r>
            <w:r w:rsidR="00C80277" w:rsidRPr="002B0042">
              <w:rPr>
                <w:rFonts w:ascii="Times New Roman" w:hAnsi="Times New Roman" w:cs="Times New Roman"/>
                <w:sz w:val="24"/>
                <w:szCs w:val="24"/>
                <w:shd w:val="clear" w:color="auto" w:fill="FFFFFF" w:themeFill="background1"/>
              </w:rPr>
              <w:t>pant</w:t>
            </w:r>
            <w:r w:rsidR="00C80277">
              <w:rPr>
                <w:rFonts w:ascii="Times New Roman" w:hAnsi="Times New Roman" w:cs="Times New Roman"/>
                <w:sz w:val="24"/>
                <w:szCs w:val="24"/>
                <w:shd w:val="clear" w:color="auto" w:fill="FFFFFF" w:themeFill="background1"/>
              </w:rPr>
              <w:t>a papildinājums ar 19. punktu;</w:t>
            </w:r>
            <w:r w:rsidR="00E86C73" w:rsidRPr="002B0042">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shd w:val="clear" w:color="auto" w:fill="FFFFFF" w:themeFill="background1"/>
              </w:rPr>
              <w:t>7</w:t>
            </w:r>
            <w:r w:rsidR="00E86C73" w:rsidRPr="002B0042">
              <w:rPr>
                <w:rFonts w:ascii="Times New Roman" w:hAnsi="Times New Roman" w:cs="Times New Roman"/>
                <w:sz w:val="24"/>
                <w:szCs w:val="24"/>
                <w:shd w:val="clear" w:color="auto" w:fill="FFFFFF" w:themeFill="background1"/>
              </w:rPr>
              <w:t>.</w:t>
            </w:r>
            <w:r w:rsidR="00E86C73">
              <w:rPr>
                <w:rFonts w:ascii="Times New Roman" w:hAnsi="Times New Roman" w:cs="Times New Roman"/>
                <w:sz w:val="24"/>
                <w:szCs w:val="24"/>
                <w:shd w:val="clear" w:color="auto" w:fill="FFFFFF" w:themeFill="background1"/>
              </w:rPr>
              <w:t> </w:t>
            </w:r>
            <w:r w:rsidR="00E86C73" w:rsidRPr="002B0042">
              <w:rPr>
                <w:rFonts w:ascii="Times New Roman" w:hAnsi="Times New Roman" w:cs="Times New Roman"/>
                <w:sz w:val="24"/>
                <w:szCs w:val="24"/>
                <w:shd w:val="clear" w:color="auto" w:fill="FFFFFF" w:themeFill="background1"/>
              </w:rPr>
              <w:t>pantā izteikt</w:t>
            </w:r>
            <w:r w:rsidR="00E86C73">
              <w:rPr>
                <w:rFonts w:ascii="Times New Roman" w:hAnsi="Times New Roman" w:cs="Times New Roman"/>
                <w:sz w:val="24"/>
                <w:szCs w:val="24"/>
                <w:shd w:val="clear" w:color="auto" w:fill="FFFFFF" w:themeFill="background1"/>
              </w:rPr>
              <w:t xml:space="preserve">ais </w:t>
            </w:r>
            <w:r w:rsidR="00C80277">
              <w:rPr>
                <w:rFonts w:ascii="Times New Roman" w:hAnsi="Times New Roman" w:cs="Times New Roman"/>
                <w:sz w:val="24"/>
                <w:szCs w:val="24"/>
                <w:shd w:val="clear" w:color="auto" w:fill="FFFFFF" w:themeFill="background1"/>
              </w:rPr>
              <w:t>6</w:t>
            </w:r>
            <w:r w:rsidR="00E86C73" w:rsidRPr="002B0042">
              <w:rPr>
                <w:rFonts w:ascii="Times New Roman" w:hAnsi="Times New Roman" w:cs="Times New Roman"/>
                <w:sz w:val="24"/>
                <w:szCs w:val="24"/>
                <w:shd w:val="clear" w:color="auto" w:fill="FFFFFF" w:themeFill="background1"/>
              </w:rPr>
              <w:t>.</w:t>
            </w:r>
            <w:r w:rsidR="00E86C73">
              <w:rPr>
                <w:rFonts w:ascii="Times New Roman" w:hAnsi="Times New Roman" w:cs="Times New Roman"/>
                <w:sz w:val="24"/>
                <w:szCs w:val="24"/>
                <w:shd w:val="clear" w:color="auto" w:fill="FFFFFF" w:themeFill="background1"/>
              </w:rPr>
              <w:t> </w:t>
            </w:r>
            <w:r w:rsidR="00E86C73" w:rsidRPr="002B0042">
              <w:rPr>
                <w:rFonts w:ascii="Times New Roman" w:hAnsi="Times New Roman" w:cs="Times New Roman"/>
                <w:sz w:val="24"/>
                <w:szCs w:val="24"/>
                <w:shd w:val="clear" w:color="auto" w:fill="FFFFFF" w:themeFill="background1"/>
              </w:rPr>
              <w:t>pant</w:t>
            </w:r>
            <w:r w:rsidR="00E86C73">
              <w:rPr>
                <w:rFonts w:ascii="Times New Roman" w:hAnsi="Times New Roman" w:cs="Times New Roman"/>
                <w:sz w:val="24"/>
                <w:szCs w:val="24"/>
                <w:shd w:val="clear" w:color="auto" w:fill="FFFFFF" w:themeFill="background1"/>
              </w:rPr>
              <w:t xml:space="preserve">a papildinājums ar </w:t>
            </w:r>
            <w:r w:rsidR="00C80277">
              <w:rPr>
                <w:rFonts w:ascii="Times New Roman" w:hAnsi="Times New Roman" w:cs="Times New Roman"/>
                <w:sz w:val="24"/>
                <w:szCs w:val="24"/>
                <w:shd w:val="clear" w:color="auto" w:fill="FFFFFF" w:themeFill="background1"/>
              </w:rPr>
              <w:t>4</w:t>
            </w:r>
            <w:r w:rsidR="00E86C73">
              <w:rPr>
                <w:rFonts w:ascii="Times New Roman" w:hAnsi="Times New Roman" w:cs="Times New Roman"/>
                <w:sz w:val="24"/>
                <w:szCs w:val="24"/>
                <w:shd w:val="clear" w:color="auto" w:fill="FFFFFF" w:themeFill="background1"/>
              </w:rPr>
              <w:t>. </w:t>
            </w:r>
            <w:r w:rsidR="002B5AAC">
              <w:rPr>
                <w:rFonts w:ascii="Times New Roman" w:hAnsi="Times New Roman" w:cs="Times New Roman"/>
                <w:sz w:val="24"/>
                <w:szCs w:val="24"/>
                <w:shd w:val="clear" w:color="auto" w:fill="FFFFFF" w:themeFill="background1"/>
              </w:rPr>
              <w:t>daļu</w:t>
            </w:r>
            <w:r w:rsidR="00C80277">
              <w:rPr>
                <w:rFonts w:ascii="Times New Roman" w:hAnsi="Times New Roman" w:cs="Times New Roman"/>
                <w:sz w:val="24"/>
                <w:szCs w:val="24"/>
                <w:shd w:val="clear" w:color="auto" w:fill="FFFFFF" w:themeFill="background1"/>
              </w:rPr>
              <w:t>;</w:t>
            </w:r>
          </w:p>
          <w:p w14:paraId="37162E5D" w14:textId="36FFF8A6" w:rsidR="00C80277" w:rsidRPr="002B0042" w:rsidRDefault="00C80277">
            <w:pPr>
              <w:spacing w:after="0" w:line="240" w:lineRule="auto"/>
              <w:rPr>
                <w:rFonts w:ascii="Times New Roman" w:eastAsia="Times New Roman" w:hAnsi="Times New Roman" w:cs="Times New Roman"/>
                <w:iCs/>
                <w:sz w:val="24"/>
                <w:szCs w:val="24"/>
                <w:lang w:eastAsia="lv-LV"/>
              </w:rPr>
            </w:pPr>
            <w:r>
              <w:rPr>
                <w:rFonts w:ascii="Times New Roman" w:hAnsi="Times New Roman" w:cs="Times New Roman"/>
                <w:sz w:val="24"/>
                <w:szCs w:val="24"/>
                <w:shd w:val="clear" w:color="auto" w:fill="FFFFFF" w:themeFill="background1"/>
              </w:rPr>
              <w:t>1</w:t>
            </w:r>
            <w:r w:rsidR="00E74447">
              <w:rPr>
                <w:rFonts w:ascii="Times New Roman" w:hAnsi="Times New Roman" w:cs="Times New Roman"/>
                <w:sz w:val="24"/>
                <w:szCs w:val="24"/>
                <w:shd w:val="clear" w:color="auto" w:fill="FFFFFF" w:themeFill="background1"/>
              </w:rPr>
              <w:t>1</w:t>
            </w:r>
            <w:r>
              <w:rPr>
                <w:rFonts w:ascii="Times New Roman" w:hAnsi="Times New Roman" w:cs="Times New Roman"/>
                <w:sz w:val="24"/>
                <w:szCs w:val="24"/>
                <w:shd w:val="clear" w:color="auto" w:fill="FFFFFF" w:themeFill="background1"/>
              </w:rPr>
              <w:t>. </w:t>
            </w:r>
            <w:r w:rsidRPr="002B0042">
              <w:rPr>
                <w:rFonts w:ascii="Times New Roman" w:hAnsi="Times New Roman" w:cs="Times New Roman"/>
                <w:sz w:val="24"/>
                <w:szCs w:val="24"/>
                <w:shd w:val="clear" w:color="auto" w:fill="FFFFFF" w:themeFill="background1"/>
              </w:rPr>
              <w:t>pantā izteikt</w:t>
            </w:r>
            <w:r w:rsidR="00206686">
              <w:rPr>
                <w:rFonts w:ascii="Times New Roman" w:hAnsi="Times New Roman" w:cs="Times New Roman"/>
                <w:sz w:val="24"/>
                <w:szCs w:val="24"/>
                <w:shd w:val="clear" w:color="auto" w:fill="FFFFFF" w:themeFill="background1"/>
              </w:rPr>
              <w:t>ā</w:t>
            </w:r>
            <w:r>
              <w:rPr>
                <w:rFonts w:ascii="Times New Roman" w:hAnsi="Times New Roman" w:cs="Times New Roman"/>
                <w:sz w:val="24"/>
                <w:szCs w:val="24"/>
                <w:shd w:val="clear" w:color="auto" w:fill="FFFFFF" w:themeFill="background1"/>
              </w:rPr>
              <w:t xml:space="preserve"> </w:t>
            </w:r>
            <w:r w:rsidRPr="00C80277">
              <w:rPr>
                <w:rFonts w:ascii="Times New Roman" w:hAnsi="Times New Roman" w:cs="Times New Roman"/>
                <w:sz w:val="24"/>
                <w:szCs w:val="24"/>
                <w:shd w:val="clear" w:color="auto" w:fill="FFFFFF" w:themeFill="background1"/>
              </w:rPr>
              <w:t>2</w:t>
            </w:r>
            <w:r>
              <w:rPr>
                <w:rFonts w:ascii="Times New Roman" w:hAnsi="Times New Roman" w:cs="Times New Roman"/>
                <w:sz w:val="24"/>
                <w:szCs w:val="24"/>
                <w:shd w:val="clear" w:color="auto" w:fill="FFFFFF" w:themeFill="background1"/>
              </w:rPr>
              <w:t xml:space="preserve">5. panta </w:t>
            </w:r>
            <w:r w:rsidR="009E260E">
              <w:rPr>
                <w:rFonts w:ascii="Times New Roman" w:hAnsi="Times New Roman" w:cs="Times New Roman"/>
                <w:sz w:val="24"/>
                <w:szCs w:val="24"/>
                <w:shd w:val="clear" w:color="auto" w:fill="FFFFFF" w:themeFill="background1"/>
              </w:rPr>
              <w:t>2</w:t>
            </w:r>
            <w:r>
              <w:rPr>
                <w:rFonts w:ascii="Times New Roman" w:hAnsi="Times New Roman" w:cs="Times New Roman"/>
                <w:sz w:val="24"/>
                <w:szCs w:val="24"/>
                <w:shd w:val="clear" w:color="auto" w:fill="FFFFFF" w:themeFill="background1"/>
              </w:rPr>
              <w:t>. daļa</w:t>
            </w:r>
            <w:r w:rsidR="009E260E">
              <w:rPr>
                <w:rFonts w:ascii="Times New Roman" w:eastAsia="Times New Roman" w:hAnsi="Times New Roman" w:cs="Times New Roman"/>
                <w:iCs/>
                <w:sz w:val="24"/>
                <w:szCs w:val="24"/>
                <w:lang w:eastAsia="lv-LV"/>
              </w:rPr>
              <w:t>.</w:t>
            </w:r>
          </w:p>
        </w:tc>
        <w:tc>
          <w:tcPr>
            <w:tcW w:w="757" w:type="pct"/>
            <w:tcBorders>
              <w:top w:val="outset" w:sz="6" w:space="0" w:color="auto"/>
              <w:left w:val="outset" w:sz="6" w:space="0" w:color="auto"/>
              <w:bottom w:val="outset" w:sz="6" w:space="0" w:color="auto"/>
              <w:right w:val="outset" w:sz="6" w:space="0" w:color="auto"/>
            </w:tcBorders>
          </w:tcPr>
          <w:p w14:paraId="68FD6459" w14:textId="2C87EB06" w:rsidR="00A155A0" w:rsidRPr="00472394" w:rsidRDefault="00A155A0" w:rsidP="009033FA">
            <w:pPr>
              <w:spacing w:after="0" w:line="240" w:lineRule="auto"/>
              <w:rPr>
                <w:rFonts w:ascii="Times New Roman" w:hAnsi="Times New Roman" w:cs="Times New Roman"/>
                <w:sz w:val="24"/>
                <w:szCs w:val="24"/>
              </w:rPr>
            </w:pPr>
            <w:r w:rsidRPr="00472394">
              <w:rPr>
                <w:rFonts w:ascii="Times New Roman" w:hAnsi="Times New Roman" w:cs="Times New Roman"/>
                <w:sz w:val="24"/>
                <w:szCs w:val="24"/>
              </w:rPr>
              <w:t>Ieviests pilnībā</w:t>
            </w:r>
            <w:r w:rsidR="00B23A9E">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5BFF9DDF" w14:textId="5A14A3B5" w:rsidR="00A155A0" w:rsidRPr="00472394" w:rsidRDefault="00A155A0" w:rsidP="009033FA">
            <w:pPr>
              <w:spacing w:after="0" w:line="240" w:lineRule="auto"/>
              <w:rPr>
                <w:rFonts w:ascii="Times New Roman" w:hAnsi="Times New Roman" w:cs="Times New Roman"/>
                <w:sz w:val="24"/>
                <w:szCs w:val="24"/>
              </w:rPr>
            </w:pPr>
            <w:r w:rsidRPr="00472394">
              <w:rPr>
                <w:rFonts w:ascii="Times New Roman" w:hAnsi="Times New Roman" w:cs="Times New Roman"/>
                <w:sz w:val="24"/>
                <w:szCs w:val="24"/>
              </w:rPr>
              <w:t>Neparedz stingrākas prasības</w:t>
            </w:r>
            <w:r w:rsidR="00472394">
              <w:rPr>
                <w:rFonts w:ascii="Times New Roman" w:hAnsi="Times New Roman" w:cs="Times New Roman"/>
                <w:sz w:val="24"/>
                <w:szCs w:val="24"/>
              </w:rPr>
              <w:t>.</w:t>
            </w:r>
          </w:p>
        </w:tc>
      </w:tr>
      <w:tr w:rsidR="00030D30" w:rsidRPr="002D55CC" w14:paraId="551A8F69"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6F33AFEA" w14:textId="6B727383" w:rsidR="00B23A9E" w:rsidRPr="00956679" w:rsidRDefault="00372B41" w:rsidP="00A10C48">
            <w:pPr>
              <w:spacing w:after="120" w:line="240" w:lineRule="auto"/>
              <w:rPr>
                <w:rFonts w:ascii="Times New Roman" w:hAnsi="Times New Roman" w:cs="Times New Roman"/>
                <w:sz w:val="24"/>
                <w:szCs w:val="24"/>
                <w:shd w:val="clear" w:color="auto" w:fill="FFFFFF" w:themeFill="background1"/>
              </w:rPr>
            </w:pPr>
            <w:r w:rsidRPr="00A10C48">
              <w:rPr>
                <w:rFonts w:ascii="Times New Roman" w:hAnsi="Times New Roman" w:cs="Times New Roman"/>
                <w:sz w:val="24"/>
                <w:szCs w:val="24"/>
                <w:shd w:val="clear" w:color="auto" w:fill="FFFFFF" w:themeFill="background1"/>
              </w:rPr>
              <w:t>10.</w:t>
            </w:r>
            <w:r w:rsidR="00B23A9E" w:rsidRPr="0072596B">
              <w:rPr>
                <w:rFonts w:ascii="Times New Roman" w:hAnsi="Times New Roman" w:cs="Times New Roman"/>
                <w:sz w:val="24"/>
                <w:szCs w:val="24"/>
                <w:shd w:val="clear" w:color="auto" w:fill="FFFFFF" w:themeFill="background1"/>
              </w:rPr>
              <w:t>pant</w:t>
            </w:r>
            <w:r w:rsidR="008D1FFC" w:rsidRPr="0072596B">
              <w:rPr>
                <w:rFonts w:ascii="Times New Roman" w:hAnsi="Times New Roman" w:cs="Times New Roman"/>
                <w:sz w:val="24"/>
                <w:szCs w:val="24"/>
                <w:shd w:val="clear" w:color="auto" w:fill="FFFFFF" w:themeFill="background1"/>
              </w:rPr>
              <w:t>s</w:t>
            </w:r>
            <w:r w:rsidRPr="00956679">
              <w:rPr>
                <w:rFonts w:ascii="Times New Roman" w:hAnsi="Times New Roman" w:cs="Times New Roman"/>
                <w:sz w:val="24"/>
                <w:szCs w:val="24"/>
                <w:shd w:val="clear" w:color="auto" w:fill="FFFFFF" w:themeFill="background1"/>
              </w:rPr>
              <w:t>.</w:t>
            </w:r>
          </w:p>
        </w:tc>
        <w:tc>
          <w:tcPr>
            <w:tcW w:w="1571" w:type="pct"/>
            <w:tcBorders>
              <w:top w:val="outset" w:sz="6" w:space="0" w:color="auto"/>
              <w:left w:val="outset" w:sz="6" w:space="0" w:color="auto"/>
              <w:bottom w:val="outset" w:sz="6" w:space="0" w:color="auto"/>
              <w:right w:val="outset" w:sz="6" w:space="0" w:color="auto"/>
            </w:tcBorders>
          </w:tcPr>
          <w:p w14:paraId="7E5BCE45" w14:textId="14F2BD64" w:rsidR="00B23A9E" w:rsidRDefault="00B23A9E" w:rsidP="0072596B">
            <w:pPr>
              <w:spacing w:after="0" w:line="240" w:lineRule="auto"/>
              <w:rPr>
                <w:rFonts w:ascii="Times New Roman" w:eastAsia="Times New Roman" w:hAnsi="Times New Roman" w:cs="Times New Roman"/>
                <w:iCs/>
                <w:sz w:val="24"/>
                <w:szCs w:val="24"/>
                <w:lang w:eastAsia="lv-LV"/>
              </w:rPr>
            </w:pPr>
            <w:r w:rsidRPr="00030D30">
              <w:rPr>
                <w:rFonts w:ascii="Times New Roman" w:eastAsia="Times New Roman" w:hAnsi="Times New Roman" w:cs="Times New Roman"/>
                <w:iCs/>
                <w:sz w:val="24"/>
                <w:szCs w:val="24"/>
                <w:lang w:eastAsia="lv-LV"/>
              </w:rPr>
              <w:t xml:space="preserve">Likumprojekta </w:t>
            </w:r>
            <w:r w:rsidR="00E74447">
              <w:rPr>
                <w:rFonts w:ascii="Times New Roman" w:eastAsia="Times New Roman" w:hAnsi="Times New Roman" w:cs="Times New Roman"/>
                <w:iCs/>
                <w:sz w:val="24"/>
                <w:szCs w:val="24"/>
                <w:lang w:eastAsia="lv-LV"/>
              </w:rPr>
              <w:t>5</w:t>
            </w:r>
            <w:r w:rsidRPr="00030D30">
              <w:rPr>
                <w:rFonts w:ascii="Times New Roman" w:eastAsia="Times New Roman" w:hAnsi="Times New Roman" w:cs="Times New Roman"/>
                <w:iCs/>
                <w:sz w:val="24"/>
                <w:szCs w:val="24"/>
                <w:lang w:eastAsia="lv-LV"/>
              </w:rPr>
              <w:t>. pantā izteiktais 5. panta papildinājums ar 19. punktu</w:t>
            </w:r>
            <w:r w:rsidR="005D6864">
              <w:rPr>
                <w:rFonts w:ascii="Times New Roman" w:eastAsia="Times New Roman" w:hAnsi="Times New Roman" w:cs="Times New Roman"/>
                <w:iCs/>
                <w:sz w:val="24"/>
                <w:szCs w:val="24"/>
                <w:lang w:eastAsia="lv-LV"/>
              </w:rPr>
              <w:t>;</w:t>
            </w:r>
          </w:p>
          <w:p w14:paraId="2CF0A603" w14:textId="3F586AF0" w:rsidR="005D6864" w:rsidRPr="00030D30" w:rsidRDefault="00E74447" w:rsidP="00956679">
            <w:pPr>
              <w:spacing w:after="0" w:line="240" w:lineRule="auto"/>
              <w:rPr>
                <w:rFonts w:ascii="Times New Roman" w:eastAsia="Times New Roman" w:hAnsi="Times New Roman" w:cs="Times New Roman"/>
                <w:iCs/>
                <w:sz w:val="24"/>
                <w:szCs w:val="24"/>
                <w:lang w:eastAsia="lv-LV"/>
              </w:rPr>
            </w:pPr>
            <w:r>
              <w:rPr>
                <w:rFonts w:ascii="Times New Roman" w:hAnsi="Times New Roman" w:cs="Times New Roman"/>
                <w:sz w:val="24"/>
                <w:szCs w:val="24"/>
                <w:shd w:val="clear" w:color="auto" w:fill="FFFFFF" w:themeFill="background1"/>
              </w:rPr>
              <w:t>7</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pantā izteikt</w:t>
            </w:r>
            <w:r w:rsidR="005D6864">
              <w:rPr>
                <w:rFonts w:ascii="Times New Roman" w:hAnsi="Times New Roman" w:cs="Times New Roman"/>
                <w:sz w:val="24"/>
                <w:szCs w:val="24"/>
                <w:shd w:val="clear" w:color="auto" w:fill="FFFFFF" w:themeFill="background1"/>
              </w:rPr>
              <w:t>ais 6</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w:t>
            </w:r>
            <w:r w:rsidR="005D6864">
              <w:rPr>
                <w:rFonts w:ascii="Times New Roman" w:hAnsi="Times New Roman" w:cs="Times New Roman"/>
                <w:sz w:val="24"/>
                <w:szCs w:val="24"/>
                <w:shd w:val="clear" w:color="auto" w:fill="FFFFFF" w:themeFill="background1"/>
              </w:rPr>
              <w:t>a papildinājums ar 4. daļu.</w:t>
            </w:r>
          </w:p>
        </w:tc>
        <w:tc>
          <w:tcPr>
            <w:tcW w:w="757" w:type="pct"/>
            <w:tcBorders>
              <w:top w:val="outset" w:sz="6" w:space="0" w:color="auto"/>
              <w:left w:val="outset" w:sz="6" w:space="0" w:color="auto"/>
              <w:bottom w:val="outset" w:sz="6" w:space="0" w:color="auto"/>
              <w:right w:val="outset" w:sz="6" w:space="0" w:color="auto"/>
            </w:tcBorders>
          </w:tcPr>
          <w:p w14:paraId="271D7A43" w14:textId="485667EC" w:rsidR="00B23A9E" w:rsidRPr="00030D30" w:rsidRDefault="00B23A9E" w:rsidP="00B23A9E">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Ieviests pilnībā.</w:t>
            </w:r>
          </w:p>
        </w:tc>
        <w:tc>
          <w:tcPr>
            <w:tcW w:w="1453" w:type="pct"/>
            <w:tcBorders>
              <w:top w:val="outset" w:sz="6" w:space="0" w:color="auto"/>
              <w:left w:val="outset" w:sz="6" w:space="0" w:color="auto"/>
              <w:bottom w:val="outset" w:sz="6" w:space="0" w:color="auto"/>
              <w:right w:val="outset" w:sz="6" w:space="0" w:color="auto"/>
            </w:tcBorders>
          </w:tcPr>
          <w:p w14:paraId="30E82685" w14:textId="133CACDF" w:rsidR="00B23A9E" w:rsidRPr="009033FA" w:rsidRDefault="00B23A9E" w:rsidP="00B23A9E">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Neparedz stingrākas prasības.</w:t>
            </w:r>
          </w:p>
        </w:tc>
      </w:tr>
      <w:tr w:rsidR="005D6864" w:rsidRPr="002D55CC" w14:paraId="3634F474"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76FC99D7" w14:textId="022070C7" w:rsidR="005D6864" w:rsidRDefault="005D6864" w:rsidP="005D6864">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 xml:space="preserve">12. panta </w:t>
            </w:r>
            <w:r w:rsidRPr="008649BA">
              <w:rPr>
                <w:rFonts w:ascii="Times New Roman" w:hAnsi="Times New Roman" w:cs="Times New Roman"/>
                <w:sz w:val="24"/>
                <w:szCs w:val="24"/>
                <w:shd w:val="clear" w:color="auto" w:fill="FFFFFF" w:themeFill="background1"/>
              </w:rPr>
              <w:t>1. punkts</w:t>
            </w:r>
            <w:r w:rsidR="00C91527">
              <w:rPr>
                <w:rFonts w:ascii="Times New Roman" w:hAnsi="Times New Roman" w:cs="Times New Roman"/>
                <w:sz w:val="24"/>
                <w:szCs w:val="24"/>
                <w:shd w:val="clear" w:color="auto" w:fill="FFFFFF" w:themeFill="background1"/>
              </w:rPr>
              <w:t>.</w:t>
            </w:r>
          </w:p>
          <w:p w14:paraId="53A6C01F" w14:textId="77777777" w:rsidR="005D6864" w:rsidRPr="008649BA" w:rsidRDefault="005D6864" w:rsidP="005D6864">
            <w:pPr>
              <w:spacing w:after="120" w:line="240" w:lineRule="auto"/>
              <w:jc w:val="both"/>
              <w:rPr>
                <w:rFonts w:ascii="Times New Roman" w:hAnsi="Times New Roman" w:cs="Times New Roman"/>
                <w:sz w:val="24"/>
                <w:szCs w:val="24"/>
                <w:shd w:val="clear" w:color="auto" w:fill="FFFFFF" w:themeFill="background1"/>
              </w:rPr>
            </w:pPr>
          </w:p>
        </w:tc>
        <w:tc>
          <w:tcPr>
            <w:tcW w:w="1571" w:type="pct"/>
            <w:tcBorders>
              <w:top w:val="outset" w:sz="6" w:space="0" w:color="auto"/>
              <w:left w:val="outset" w:sz="6" w:space="0" w:color="auto"/>
              <w:bottom w:val="outset" w:sz="6" w:space="0" w:color="auto"/>
              <w:right w:val="outset" w:sz="6" w:space="0" w:color="auto"/>
            </w:tcBorders>
          </w:tcPr>
          <w:p w14:paraId="1CC08A7A" w14:textId="77777777" w:rsidR="005D6864" w:rsidRPr="00C91527" w:rsidRDefault="005D6864" w:rsidP="005D6864">
            <w:pPr>
              <w:spacing w:after="0" w:line="240" w:lineRule="auto"/>
              <w:rPr>
                <w:rFonts w:ascii="Times New Roman" w:eastAsia="Times New Roman" w:hAnsi="Times New Roman" w:cs="Times New Roman"/>
                <w:iCs/>
                <w:sz w:val="24"/>
                <w:szCs w:val="24"/>
                <w:lang w:eastAsia="lv-LV"/>
              </w:rPr>
            </w:pPr>
            <w:r w:rsidRPr="00C91527">
              <w:rPr>
                <w:rFonts w:ascii="Times New Roman" w:eastAsia="Times New Roman" w:hAnsi="Times New Roman" w:cs="Times New Roman"/>
                <w:iCs/>
                <w:sz w:val="24"/>
                <w:szCs w:val="24"/>
                <w:lang w:eastAsia="lv-LV"/>
              </w:rPr>
              <w:t>Likumprojekta:</w:t>
            </w:r>
          </w:p>
          <w:p w14:paraId="07758ED5" w14:textId="29E97928" w:rsidR="005D6864" w:rsidRPr="00C91527" w:rsidRDefault="005D6864" w:rsidP="005D6864">
            <w:pPr>
              <w:spacing w:after="120" w:line="240" w:lineRule="auto"/>
              <w:jc w:val="both"/>
              <w:rPr>
                <w:rFonts w:ascii="Times New Roman" w:eastAsia="Times New Roman" w:hAnsi="Times New Roman" w:cs="Times New Roman"/>
                <w:iCs/>
                <w:sz w:val="24"/>
                <w:szCs w:val="24"/>
                <w:lang w:eastAsia="lv-LV"/>
              </w:rPr>
            </w:pPr>
            <w:r w:rsidRPr="00C91527">
              <w:rPr>
                <w:rFonts w:ascii="Times New Roman" w:eastAsia="Times New Roman" w:hAnsi="Times New Roman" w:cs="Times New Roman"/>
                <w:iCs/>
                <w:sz w:val="24"/>
                <w:szCs w:val="24"/>
                <w:lang w:eastAsia="lv-LV"/>
              </w:rPr>
              <w:t xml:space="preserve">4. </w:t>
            </w:r>
            <w:r w:rsidRPr="00C91527">
              <w:rPr>
                <w:rFonts w:ascii="Times New Roman" w:hAnsi="Times New Roman" w:cs="Times New Roman"/>
                <w:sz w:val="24"/>
                <w:szCs w:val="24"/>
                <w:shd w:val="clear" w:color="auto" w:fill="FFFFFF" w:themeFill="background1"/>
              </w:rPr>
              <w:t>pantā izteiktais 4. panta papildinājums ar 21. punktu</w:t>
            </w:r>
            <w:r w:rsidRPr="00C91527">
              <w:rPr>
                <w:rFonts w:ascii="Times New Roman" w:eastAsia="Times New Roman" w:hAnsi="Times New Roman" w:cs="Times New Roman"/>
                <w:iCs/>
                <w:sz w:val="24"/>
                <w:szCs w:val="24"/>
                <w:lang w:eastAsia="lv-LV"/>
              </w:rPr>
              <w:t>;</w:t>
            </w:r>
          </w:p>
          <w:p w14:paraId="3F253835" w14:textId="3E0B4936" w:rsidR="005D6864" w:rsidRPr="00C91527" w:rsidRDefault="005D6864">
            <w:pPr>
              <w:spacing w:after="120" w:line="240" w:lineRule="auto"/>
              <w:jc w:val="both"/>
              <w:rPr>
                <w:rFonts w:ascii="Times New Roman" w:hAnsi="Times New Roman" w:cs="Times New Roman"/>
                <w:sz w:val="24"/>
                <w:szCs w:val="24"/>
                <w:shd w:val="clear" w:color="auto" w:fill="FFFFFF" w:themeFill="background1"/>
              </w:rPr>
            </w:pPr>
            <w:r w:rsidRPr="00C91527">
              <w:rPr>
                <w:rFonts w:ascii="Times New Roman" w:hAnsi="Times New Roman" w:cs="Times New Roman"/>
                <w:sz w:val="24"/>
                <w:szCs w:val="24"/>
                <w:shd w:val="clear" w:color="auto" w:fill="FFFFFF" w:themeFill="background1"/>
              </w:rPr>
              <w:t>1</w:t>
            </w:r>
            <w:r w:rsidR="00E74447">
              <w:rPr>
                <w:rFonts w:ascii="Times New Roman" w:hAnsi="Times New Roman" w:cs="Times New Roman"/>
                <w:sz w:val="24"/>
                <w:szCs w:val="24"/>
                <w:shd w:val="clear" w:color="auto" w:fill="FFFFFF" w:themeFill="background1"/>
              </w:rPr>
              <w:t>1</w:t>
            </w:r>
            <w:r w:rsidRPr="00C91527">
              <w:rPr>
                <w:rFonts w:ascii="Times New Roman" w:hAnsi="Times New Roman" w:cs="Times New Roman"/>
                <w:sz w:val="24"/>
                <w:szCs w:val="24"/>
                <w:shd w:val="clear" w:color="auto" w:fill="FFFFFF" w:themeFill="background1"/>
              </w:rPr>
              <w:t>. pantā izteiktā VI nodaļa.</w:t>
            </w:r>
          </w:p>
        </w:tc>
        <w:tc>
          <w:tcPr>
            <w:tcW w:w="757" w:type="pct"/>
            <w:tcBorders>
              <w:top w:val="outset" w:sz="6" w:space="0" w:color="auto"/>
              <w:left w:val="outset" w:sz="6" w:space="0" w:color="auto"/>
              <w:bottom w:val="outset" w:sz="6" w:space="0" w:color="auto"/>
              <w:right w:val="outset" w:sz="6" w:space="0" w:color="auto"/>
            </w:tcBorders>
          </w:tcPr>
          <w:p w14:paraId="11EA2605" w14:textId="11BA4CC7"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Ieviests pilnībā</w:t>
            </w:r>
            <w:r>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5EC13C58" w14:textId="72A55545"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Neparedz stingrākas prasības</w:t>
            </w:r>
            <w:r>
              <w:rPr>
                <w:rFonts w:ascii="Times New Roman" w:hAnsi="Times New Roman" w:cs="Times New Roman"/>
                <w:sz w:val="24"/>
                <w:szCs w:val="24"/>
              </w:rPr>
              <w:t>.</w:t>
            </w:r>
          </w:p>
        </w:tc>
      </w:tr>
      <w:tr w:rsidR="005D6864" w:rsidRPr="002D55CC" w14:paraId="116618A3"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2892E2FB" w14:textId="791DA5BE" w:rsidR="005D6864" w:rsidRDefault="005D6864" w:rsidP="005D6864">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13. pants.</w:t>
            </w:r>
          </w:p>
          <w:p w14:paraId="261A6CAF" w14:textId="77777777" w:rsidR="005D6864" w:rsidRPr="008649BA" w:rsidRDefault="005D6864" w:rsidP="005D6864">
            <w:pPr>
              <w:spacing w:after="120" w:line="240" w:lineRule="auto"/>
              <w:jc w:val="both"/>
              <w:rPr>
                <w:rFonts w:ascii="Times New Roman" w:hAnsi="Times New Roman" w:cs="Times New Roman"/>
                <w:sz w:val="24"/>
                <w:szCs w:val="24"/>
                <w:shd w:val="clear" w:color="auto" w:fill="FFFFFF" w:themeFill="background1"/>
              </w:rPr>
            </w:pPr>
          </w:p>
        </w:tc>
        <w:tc>
          <w:tcPr>
            <w:tcW w:w="1571" w:type="pct"/>
            <w:tcBorders>
              <w:top w:val="outset" w:sz="6" w:space="0" w:color="auto"/>
              <w:left w:val="outset" w:sz="6" w:space="0" w:color="auto"/>
              <w:bottom w:val="outset" w:sz="6" w:space="0" w:color="auto"/>
              <w:right w:val="outset" w:sz="6" w:space="0" w:color="auto"/>
            </w:tcBorders>
          </w:tcPr>
          <w:p w14:paraId="06576517" w14:textId="52047628" w:rsidR="005D6864" w:rsidRDefault="005D6864" w:rsidP="005D6864">
            <w:pPr>
              <w:spacing w:after="0" w:line="240" w:lineRule="auto"/>
              <w:rPr>
                <w:rFonts w:ascii="Times New Roman" w:hAnsi="Times New Roman" w:cs="Times New Roman"/>
                <w:sz w:val="24"/>
                <w:szCs w:val="24"/>
                <w:shd w:val="clear" w:color="auto" w:fill="FFFFFF" w:themeFill="background1"/>
              </w:rPr>
            </w:pPr>
            <w:r w:rsidRPr="002B0042">
              <w:rPr>
                <w:rFonts w:ascii="Times New Roman" w:eastAsia="Times New Roman" w:hAnsi="Times New Roman" w:cs="Times New Roman"/>
                <w:iCs/>
                <w:sz w:val="24"/>
                <w:szCs w:val="24"/>
                <w:lang w:eastAsia="lv-LV"/>
              </w:rPr>
              <w:t>Likumprojekta</w:t>
            </w:r>
            <w:r w:rsidRPr="002B0042">
              <w:rPr>
                <w:rFonts w:ascii="Times New Roman" w:hAnsi="Times New Roman" w:cs="Times New Roman"/>
                <w:sz w:val="24"/>
                <w:szCs w:val="24"/>
                <w:shd w:val="clear" w:color="auto" w:fill="FFFFFF" w:themeFill="background1"/>
              </w:rPr>
              <w:t xml:space="preserve"> </w:t>
            </w:r>
            <w:r w:rsidR="00E74447">
              <w:rPr>
                <w:rFonts w:ascii="Times New Roman" w:eastAsia="Times New Roman" w:hAnsi="Times New Roman" w:cs="Times New Roman"/>
                <w:iCs/>
                <w:sz w:val="24"/>
                <w:szCs w:val="24"/>
                <w:lang w:eastAsia="lv-LV"/>
              </w:rPr>
              <w:t>5</w:t>
            </w:r>
            <w:r>
              <w:rPr>
                <w:rFonts w:ascii="Times New Roman" w:eastAsia="Times New Roman" w:hAnsi="Times New Roman" w:cs="Times New Roman"/>
                <w:iCs/>
                <w:sz w:val="24"/>
                <w:szCs w:val="24"/>
                <w:lang w:eastAsia="lv-LV"/>
              </w:rPr>
              <w:t xml:space="preserve">. </w:t>
            </w:r>
            <w:r w:rsidRPr="002B0042">
              <w:rPr>
                <w:rFonts w:ascii="Times New Roman" w:hAnsi="Times New Roman" w:cs="Times New Roman"/>
                <w:sz w:val="24"/>
                <w:szCs w:val="24"/>
                <w:shd w:val="clear" w:color="auto" w:fill="FFFFFF" w:themeFill="background1"/>
              </w:rPr>
              <w:t>pantā izteikt</w:t>
            </w:r>
            <w:r>
              <w:rPr>
                <w:rFonts w:ascii="Times New Roman" w:hAnsi="Times New Roman" w:cs="Times New Roman"/>
                <w:sz w:val="24"/>
                <w:szCs w:val="24"/>
                <w:shd w:val="clear" w:color="auto" w:fill="FFFFFF" w:themeFill="background1"/>
              </w:rPr>
              <w:t>ais 5</w:t>
            </w:r>
            <w:r w:rsidRPr="002B0042">
              <w:rPr>
                <w:rFonts w:ascii="Times New Roman" w:hAnsi="Times New Roman" w:cs="Times New Roman"/>
                <w:sz w:val="24"/>
                <w:szCs w:val="24"/>
                <w:shd w:val="clear" w:color="auto" w:fill="FFFFFF" w:themeFill="background1"/>
              </w:rPr>
              <w:t>.</w:t>
            </w:r>
            <w:r>
              <w:rPr>
                <w:rFonts w:ascii="Times New Roman" w:hAnsi="Times New Roman" w:cs="Times New Roman"/>
                <w:sz w:val="24"/>
                <w:szCs w:val="24"/>
                <w:shd w:val="clear" w:color="auto" w:fill="FFFFFF" w:themeFill="background1"/>
              </w:rPr>
              <w:t> </w:t>
            </w:r>
            <w:r w:rsidRPr="002B0042">
              <w:rPr>
                <w:rFonts w:ascii="Times New Roman" w:hAnsi="Times New Roman" w:cs="Times New Roman"/>
                <w:sz w:val="24"/>
                <w:szCs w:val="24"/>
                <w:shd w:val="clear" w:color="auto" w:fill="FFFFFF" w:themeFill="background1"/>
              </w:rPr>
              <w:t>pant</w:t>
            </w:r>
            <w:r>
              <w:rPr>
                <w:rFonts w:ascii="Times New Roman" w:hAnsi="Times New Roman" w:cs="Times New Roman"/>
                <w:sz w:val="24"/>
                <w:szCs w:val="24"/>
                <w:shd w:val="clear" w:color="auto" w:fill="FFFFFF" w:themeFill="background1"/>
              </w:rPr>
              <w:t xml:space="preserve">a </w:t>
            </w:r>
            <w:r>
              <w:rPr>
                <w:rFonts w:ascii="Times New Roman" w:hAnsi="Times New Roman" w:cs="Times New Roman"/>
                <w:sz w:val="24"/>
                <w:szCs w:val="24"/>
                <w:shd w:val="clear" w:color="auto" w:fill="FFFFFF" w:themeFill="background1"/>
              </w:rPr>
              <w:lastRenderedPageBreak/>
              <w:t>papildinājums ar 19. punktu;</w:t>
            </w:r>
          </w:p>
          <w:p w14:paraId="5EC84393" w14:textId="1035B8B2" w:rsidR="005D6864" w:rsidRPr="00413E80" w:rsidRDefault="00E74447">
            <w:pPr>
              <w:spacing w:after="0" w:line="240" w:lineRule="auto"/>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7</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pantā izteikt</w:t>
            </w:r>
            <w:r w:rsidR="005D6864">
              <w:rPr>
                <w:rFonts w:ascii="Times New Roman" w:hAnsi="Times New Roman" w:cs="Times New Roman"/>
                <w:sz w:val="24"/>
                <w:szCs w:val="24"/>
                <w:shd w:val="clear" w:color="auto" w:fill="FFFFFF" w:themeFill="background1"/>
              </w:rPr>
              <w:t>ais 6</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w:t>
            </w:r>
            <w:r w:rsidR="005D6864">
              <w:rPr>
                <w:rFonts w:ascii="Times New Roman" w:hAnsi="Times New Roman" w:cs="Times New Roman"/>
                <w:sz w:val="24"/>
                <w:szCs w:val="24"/>
                <w:shd w:val="clear" w:color="auto" w:fill="FFFFFF" w:themeFill="background1"/>
              </w:rPr>
              <w:t>a papildinājums ar 4. un 5. daļu.</w:t>
            </w:r>
          </w:p>
        </w:tc>
        <w:tc>
          <w:tcPr>
            <w:tcW w:w="757" w:type="pct"/>
            <w:tcBorders>
              <w:top w:val="outset" w:sz="6" w:space="0" w:color="auto"/>
              <w:left w:val="outset" w:sz="6" w:space="0" w:color="auto"/>
              <w:bottom w:val="outset" w:sz="6" w:space="0" w:color="auto"/>
              <w:right w:val="outset" w:sz="6" w:space="0" w:color="auto"/>
            </w:tcBorders>
          </w:tcPr>
          <w:p w14:paraId="43D53B9D" w14:textId="13A22DB4"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lastRenderedPageBreak/>
              <w:t>Ieviests pilnībā</w:t>
            </w:r>
            <w:r>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665CCE60" w14:textId="15D8D9E0"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Neparedz stingrākas prasības</w:t>
            </w:r>
            <w:r>
              <w:rPr>
                <w:rFonts w:ascii="Times New Roman" w:hAnsi="Times New Roman" w:cs="Times New Roman"/>
                <w:sz w:val="24"/>
                <w:szCs w:val="24"/>
              </w:rPr>
              <w:t>.</w:t>
            </w:r>
          </w:p>
        </w:tc>
      </w:tr>
      <w:tr w:rsidR="005D6864" w:rsidRPr="002D55CC" w14:paraId="44C32215"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14CBDDF0" w14:textId="3D807D11" w:rsidR="005D6864" w:rsidRDefault="005D6864" w:rsidP="005D6864">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14. panta 1. punkts</w:t>
            </w:r>
            <w:r w:rsidR="00A8245A">
              <w:rPr>
                <w:rFonts w:ascii="Times New Roman" w:hAnsi="Times New Roman" w:cs="Times New Roman"/>
                <w:sz w:val="24"/>
                <w:szCs w:val="24"/>
                <w:shd w:val="clear" w:color="auto" w:fill="FFFFFF" w:themeFill="background1"/>
              </w:rPr>
              <w:t>.</w:t>
            </w:r>
          </w:p>
          <w:p w14:paraId="6C0E06EB" w14:textId="77777777" w:rsidR="005D6864" w:rsidRPr="008649BA" w:rsidRDefault="005D6864" w:rsidP="005D6864">
            <w:pPr>
              <w:spacing w:after="120" w:line="240" w:lineRule="auto"/>
              <w:jc w:val="both"/>
              <w:rPr>
                <w:rFonts w:ascii="Times New Roman" w:hAnsi="Times New Roman" w:cs="Times New Roman"/>
                <w:sz w:val="24"/>
                <w:szCs w:val="24"/>
                <w:shd w:val="clear" w:color="auto" w:fill="FFFFFF" w:themeFill="background1"/>
              </w:rPr>
            </w:pPr>
          </w:p>
        </w:tc>
        <w:tc>
          <w:tcPr>
            <w:tcW w:w="1571" w:type="pct"/>
            <w:tcBorders>
              <w:top w:val="outset" w:sz="6" w:space="0" w:color="auto"/>
              <w:left w:val="outset" w:sz="6" w:space="0" w:color="auto"/>
              <w:bottom w:val="outset" w:sz="6" w:space="0" w:color="auto"/>
              <w:right w:val="outset" w:sz="6" w:space="0" w:color="auto"/>
            </w:tcBorders>
          </w:tcPr>
          <w:p w14:paraId="3F58EFA1" w14:textId="77777777" w:rsidR="005D6864" w:rsidRPr="00EE4205" w:rsidRDefault="005D6864" w:rsidP="005D6864">
            <w:pPr>
              <w:spacing w:after="0" w:line="240" w:lineRule="auto"/>
              <w:rPr>
                <w:rFonts w:ascii="Times New Roman" w:eastAsia="Times New Roman" w:hAnsi="Times New Roman" w:cs="Times New Roman"/>
                <w:iCs/>
                <w:sz w:val="24"/>
                <w:szCs w:val="24"/>
                <w:lang w:eastAsia="lv-LV"/>
              </w:rPr>
            </w:pPr>
            <w:r w:rsidRPr="00EE4205">
              <w:rPr>
                <w:rFonts w:ascii="Times New Roman" w:eastAsia="Times New Roman" w:hAnsi="Times New Roman" w:cs="Times New Roman"/>
                <w:iCs/>
                <w:sz w:val="24"/>
                <w:szCs w:val="24"/>
                <w:lang w:eastAsia="lv-LV"/>
              </w:rPr>
              <w:t>Likumprojekta:</w:t>
            </w:r>
          </w:p>
          <w:p w14:paraId="59C76FAA" w14:textId="73281485" w:rsidR="005D6864" w:rsidRDefault="005D6864" w:rsidP="005D6864">
            <w:pPr>
              <w:spacing w:after="12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4</w:t>
            </w:r>
            <w:r w:rsidRPr="00EE4205">
              <w:rPr>
                <w:rFonts w:ascii="Times New Roman" w:eastAsia="Times New Roman" w:hAnsi="Times New Roman" w:cs="Times New Roman"/>
                <w:iCs/>
                <w:sz w:val="24"/>
                <w:szCs w:val="24"/>
                <w:lang w:eastAsia="lv-LV"/>
              </w:rPr>
              <w:t>. pantā izteiktais 4. panta papildinājums ar 2</w:t>
            </w:r>
            <w:r>
              <w:rPr>
                <w:rFonts w:ascii="Times New Roman" w:eastAsia="Times New Roman" w:hAnsi="Times New Roman" w:cs="Times New Roman"/>
                <w:iCs/>
                <w:sz w:val="24"/>
                <w:szCs w:val="24"/>
                <w:lang w:eastAsia="lv-LV"/>
              </w:rPr>
              <w:t>1</w:t>
            </w:r>
            <w:r w:rsidRPr="00EE4205">
              <w:rPr>
                <w:rFonts w:ascii="Times New Roman" w:eastAsia="Times New Roman" w:hAnsi="Times New Roman" w:cs="Times New Roman"/>
                <w:iCs/>
                <w:sz w:val="24"/>
                <w:szCs w:val="24"/>
                <w:lang w:eastAsia="lv-LV"/>
              </w:rPr>
              <w:t>. punktu;</w:t>
            </w:r>
          </w:p>
          <w:p w14:paraId="5470D4FB" w14:textId="77FB482C" w:rsidR="005D6864" w:rsidRDefault="00E74447" w:rsidP="005D6864">
            <w:pPr>
              <w:spacing w:after="12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5</w:t>
            </w:r>
            <w:r w:rsidR="005D6864">
              <w:rPr>
                <w:rFonts w:ascii="Times New Roman" w:eastAsia="Times New Roman" w:hAnsi="Times New Roman" w:cs="Times New Roman"/>
                <w:iCs/>
                <w:sz w:val="24"/>
                <w:szCs w:val="24"/>
                <w:lang w:eastAsia="lv-LV"/>
              </w:rPr>
              <w:t xml:space="preserve">. </w:t>
            </w:r>
            <w:r w:rsidR="005D6864" w:rsidRPr="002B0042">
              <w:rPr>
                <w:rFonts w:ascii="Times New Roman" w:hAnsi="Times New Roman" w:cs="Times New Roman"/>
                <w:sz w:val="24"/>
                <w:szCs w:val="24"/>
                <w:shd w:val="clear" w:color="auto" w:fill="FFFFFF" w:themeFill="background1"/>
              </w:rPr>
              <w:t>pantā izteikt</w:t>
            </w:r>
            <w:r w:rsidR="005D6864">
              <w:rPr>
                <w:rFonts w:ascii="Times New Roman" w:hAnsi="Times New Roman" w:cs="Times New Roman"/>
                <w:sz w:val="24"/>
                <w:szCs w:val="24"/>
                <w:shd w:val="clear" w:color="auto" w:fill="FFFFFF" w:themeFill="background1"/>
              </w:rPr>
              <w:t>ais 5</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w:t>
            </w:r>
            <w:r w:rsidR="005D6864">
              <w:rPr>
                <w:rFonts w:ascii="Times New Roman" w:hAnsi="Times New Roman" w:cs="Times New Roman"/>
                <w:sz w:val="24"/>
                <w:szCs w:val="24"/>
                <w:shd w:val="clear" w:color="auto" w:fill="FFFFFF" w:themeFill="background1"/>
              </w:rPr>
              <w:t>a papildinājums ar 19. punktu;</w:t>
            </w:r>
          </w:p>
          <w:p w14:paraId="712C5131" w14:textId="7E0CB312" w:rsidR="005D6864" w:rsidRPr="002B0042" w:rsidRDefault="00E74447" w:rsidP="005D6864">
            <w:pPr>
              <w:spacing w:after="120" w:line="240" w:lineRule="auto"/>
              <w:jc w:val="both"/>
              <w:rPr>
                <w:rFonts w:ascii="Times New Roman" w:hAnsi="Times New Roman" w:cs="Times New Roman"/>
                <w:sz w:val="24"/>
                <w:szCs w:val="24"/>
                <w:shd w:val="clear" w:color="auto" w:fill="FFFFFF" w:themeFill="background1"/>
              </w:rPr>
            </w:pPr>
            <w:r>
              <w:rPr>
                <w:rFonts w:ascii="Times New Roman" w:eastAsia="Times New Roman" w:hAnsi="Times New Roman" w:cs="Times New Roman"/>
                <w:iCs/>
                <w:sz w:val="24"/>
                <w:szCs w:val="24"/>
                <w:lang w:eastAsia="lv-LV"/>
              </w:rPr>
              <w:t>7</w:t>
            </w:r>
            <w:r w:rsidR="005D6864" w:rsidRPr="004B7ACE">
              <w:rPr>
                <w:rFonts w:ascii="Times New Roman" w:eastAsia="Times New Roman" w:hAnsi="Times New Roman" w:cs="Times New Roman"/>
                <w:iCs/>
                <w:sz w:val="24"/>
                <w:szCs w:val="24"/>
                <w:lang w:eastAsia="lv-LV"/>
              </w:rPr>
              <w:t>. pantā izteikt</w:t>
            </w:r>
            <w:r w:rsidR="005D6864">
              <w:rPr>
                <w:rFonts w:ascii="Times New Roman" w:eastAsia="Times New Roman" w:hAnsi="Times New Roman" w:cs="Times New Roman"/>
                <w:iCs/>
                <w:sz w:val="24"/>
                <w:szCs w:val="24"/>
                <w:lang w:eastAsia="lv-LV"/>
              </w:rPr>
              <w:t>ais 6. panta 2.,4.,5. un 8. daļas papildinājums</w:t>
            </w:r>
            <w:r w:rsidR="005D6864">
              <w:rPr>
                <w:rFonts w:ascii="Times New Roman" w:hAnsi="Times New Roman" w:cs="Times New Roman"/>
                <w:sz w:val="24"/>
                <w:szCs w:val="24"/>
                <w:shd w:val="clear" w:color="auto" w:fill="FFFFFF" w:themeFill="background1"/>
              </w:rPr>
              <w:t>.</w:t>
            </w:r>
          </w:p>
        </w:tc>
        <w:tc>
          <w:tcPr>
            <w:tcW w:w="757" w:type="pct"/>
            <w:tcBorders>
              <w:top w:val="outset" w:sz="6" w:space="0" w:color="auto"/>
              <w:left w:val="outset" w:sz="6" w:space="0" w:color="auto"/>
              <w:bottom w:val="outset" w:sz="6" w:space="0" w:color="auto"/>
              <w:right w:val="outset" w:sz="6" w:space="0" w:color="auto"/>
            </w:tcBorders>
          </w:tcPr>
          <w:p w14:paraId="4C33AD53" w14:textId="6F1EEADB"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Ieviests pilnībā</w:t>
            </w:r>
            <w:r>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758D31F9" w14:textId="1024D4AA"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Neparedz stingrākas prasības</w:t>
            </w:r>
            <w:r>
              <w:rPr>
                <w:rFonts w:ascii="Times New Roman" w:hAnsi="Times New Roman" w:cs="Times New Roman"/>
                <w:sz w:val="24"/>
                <w:szCs w:val="24"/>
              </w:rPr>
              <w:t>.</w:t>
            </w:r>
          </w:p>
        </w:tc>
      </w:tr>
      <w:tr w:rsidR="005D6864" w:rsidRPr="002D55CC" w14:paraId="1E77A0AF"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0CFF4697" w14:textId="1DCD22DF" w:rsidR="005D6864" w:rsidRPr="00956679" w:rsidRDefault="005D6864" w:rsidP="00A10C48">
            <w:pPr>
              <w:spacing w:after="120" w:line="240" w:lineRule="auto"/>
              <w:jc w:val="both"/>
              <w:rPr>
                <w:rFonts w:ascii="Times New Roman" w:hAnsi="Times New Roman" w:cs="Times New Roman"/>
                <w:sz w:val="24"/>
                <w:szCs w:val="24"/>
                <w:shd w:val="clear" w:color="auto" w:fill="FFFFFF" w:themeFill="background1"/>
              </w:rPr>
            </w:pPr>
            <w:r w:rsidRPr="00A10C48">
              <w:rPr>
                <w:rFonts w:ascii="Times New Roman" w:hAnsi="Times New Roman" w:cs="Times New Roman"/>
                <w:sz w:val="24"/>
                <w:szCs w:val="24"/>
                <w:shd w:val="clear" w:color="auto" w:fill="FFFFFF" w:themeFill="background1"/>
              </w:rPr>
              <w:t>15. pants</w:t>
            </w:r>
            <w:r w:rsidR="006B3FEF" w:rsidRPr="0072596B">
              <w:rPr>
                <w:rFonts w:ascii="Times New Roman" w:hAnsi="Times New Roman" w:cs="Times New Roman"/>
                <w:sz w:val="24"/>
                <w:szCs w:val="24"/>
                <w:shd w:val="clear" w:color="auto" w:fill="FFFFFF" w:themeFill="background1"/>
              </w:rPr>
              <w:t>.</w:t>
            </w:r>
          </w:p>
        </w:tc>
        <w:tc>
          <w:tcPr>
            <w:tcW w:w="1571" w:type="pct"/>
            <w:tcBorders>
              <w:top w:val="outset" w:sz="6" w:space="0" w:color="auto"/>
              <w:left w:val="outset" w:sz="6" w:space="0" w:color="auto"/>
              <w:bottom w:val="outset" w:sz="6" w:space="0" w:color="auto"/>
              <w:right w:val="outset" w:sz="6" w:space="0" w:color="auto"/>
            </w:tcBorders>
          </w:tcPr>
          <w:p w14:paraId="3843C2DB" w14:textId="483EB9BE" w:rsidR="005D6864" w:rsidRPr="00956679" w:rsidRDefault="005D6864">
            <w:pPr>
              <w:spacing w:after="0" w:line="240" w:lineRule="auto"/>
              <w:rPr>
                <w:rFonts w:ascii="Times New Roman" w:eastAsia="Times New Roman" w:hAnsi="Times New Roman" w:cs="Times New Roman"/>
                <w:iCs/>
                <w:sz w:val="24"/>
                <w:szCs w:val="24"/>
                <w:lang w:eastAsia="lv-LV"/>
              </w:rPr>
            </w:pPr>
            <w:r w:rsidRPr="00956679">
              <w:rPr>
                <w:rFonts w:ascii="Times New Roman" w:eastAsia="Times New Roman" w:hAnsi="Times New Roman" w:cs="Times New Roman"/>
                <w:iCs/>
                <w:sz w:val="24"/>
                <w:szCs w:val="24"/>
                <w:lang w:eastAsia="lv-LV"/>
              </w:rPr>
              <w:t xml:space="preserve">Likumprojekta </w:t>
            </w:r>
            <w:r w:rsidR="00E74447">
              <w:rPr>
                <w:rFonts w:ascii="Times New Roman" w:eastAsia="Times New Roman" w:hAnsi="Times New Roman" w:cs="Times New Roman"/>
                <w:iCs/>
                <w:sz w:val="24"/>
                <w:szCs w:val="24"/>
                <w:lang w:eastAsia="lv-LV"/>
              </w:rPr>
              <w:t>7</w:t>
            </w:r>
            <w:r w:rsidRPr="00956679">
              <w:rPr>
                <w:rFonts w:ascii="Times New Roman" w:eastAsia="Times New Roman" w:hAnsi="Times New Roman" w:cs="Times New Roman"/>
                <w:iCs/>
                <w:sz w:val="24"/>
                <w:szCs w:val="24"/>
                <w:lang w:eastAsia="lv-LV"/>
              </w:rPr>
              <w:t>. pantā izteiktais 6. panta papildinājums ar 7. un 8. daļu.</w:t>
            </w:r>
          </w:p>
        </w:tc>
        <w:tc>
          <w:tcPr>
            <w:tcW w:w="757" w:type="pct"/>
            <w:tcBorders>
              <w:top w:val="outset" w:sz="6" w:space="0" w:color="auto"/>
              <w:left w:val="outset" w:sz="6" w:space="0" w:color="auto"/>
              <w:bottom w:val="outset" w:sz="6" w:space="0" w:color="auto"/>
              <w:right w:val="outset" w:sz="6" w:space="0" w:color="auto"/>
            </w:tcBorders>
          </w:tcPr>
          <w:p w14:paraId="1A9727A6" w14:textId="147A0290" w:rsidR="005D6864" w:rsidRPr="00956679" w:rsidRDefault="005D6864" w:rsidP="005D6864">
            <w:pPr>
              <w:spacing w:after="0" w:line="240" w:lineRule="auto"/>
              <w:rPr>
                <w:rFonts w:ascii="Times New Roman" w:hAnsi="Times New Roman" w:cs="Times New Roman"/>
                <w:sz w:val="24"/>
                <w:szCs w:val="24"/>
              </w:rPr>
            </w:pPr>
            <w:r w:rsidRPr="00A10C48">
              <w:rPr>
                <w:rFonts w:ascii="Times New Roman" w:hAnsi="Times New Roman" w:cs="Times New Roman"/>
                <w:sz w:val="24"/>
                <w:szCs w:val="24"/>
              </w:rPr>
              <w:t>Ieviests pilnībā</w:t>
            </w:r>
            <w:r w:rsidRPr="0072596B">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33D8C7D9" w14:textId="27C10B75" w:rsidR="005D6864" w:rsidRPr="00956679" w:rsidRDefault="005D6864" w:rsidP="005D6864">
            <w:pPr>
              <w:spacing w:after="0" w:line="240" w:lineRule="auto"/>
              <w:rPr>
                <w:rFonts w:ascii="Times New Roman" w:hAnsi="Times New Roman" w:cs="Times New Roman"/>
                <w:sz w:val="24"/>
                <w:szCs w:val="24"/>
              </w:rPr>
            </w:pPr>
            <w:r w:rsidRPr="00A10C48">
              <w:rPr>
                <w:rFonts w:ascii="Times New Roman" w:hAnsi="Times New Roman" w:cs="Times New Roman"/>
                <w:sz w:val="24"/>
                <w:szCs w:val="24"/>
              </w:rPr>
              <w:t>Neparedz stingrākas prasības</w:t>
            </w:r>
            <w:r w:rsidRPr="0072596B">
              <w:rPr>
                <w:rFonts w:ascii="Times New Roman" w:hAnsi="Times New Roman" w:cs="Times New Roman"/>
                <w:sz w:val="24"/>
                <w:szCs w:val="24"/>
              </w:rPr>
              <w:t>.</w:t>
            </w:r>
          </w:p>
        </w:tc>
      </w:tr>
      <w:tr w:rsidR="005D6864" w:rsidRPr="002D55CC" w14:paraId="6FFD665B"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6E5C0CAC" w14:textId="0FD15534" w:rsidR="005D6864" w:rsidRPr="008649BA" w:rsidRDefault="005D6864" w:rsidP="005D6864">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16. pants</w:t>
            </w:r>
          </w:p>
        </w:tc>
        <w:tc>
          <w:tcPr>
            <w:tcW w:w="1571" w:type="pct"/>
            <w:tcBorders>
              <w:top w:val="outset" w:sz="6" w:space="0" w:color="auto"/>
              <w:left w:val="outset" w:sz="6" w:space="0" w:color="auto"/>
              <w:bottom w:val="outset" w:sz="6" w:space="0" w:color="auto"/>
              <w:right w:val="outset" w:sz="6" w:space="0" w:color="auto"/>
            </w:tcBorders>
          </w:tcPr>
          <w:p w14:paraId="3C684273" w14:textId="77777777" w:rsidR="005D6864" w:rsidRPr="00956679" w:rsidRDefault="005D6864" w:rsidP="005D6864">
            <w:pPr>
              <w:spacing w:after="0" w:line="240" w:lineRule="auto"/>
              <w:rPr>
                <w:rFonts w:ascii="Times New Roman" w:hAnsi="Times New Roman" w:cs="Times New Roman"/>
                <w:sz w:val="24"/>
                <w:szCs w:val="24"/>
                <w:shd w:val="clear" w:color="auto" w:fill="FFFFFF" w:themeFill="background1"/>
              </w:rPr>
            </w:pPr>
            <w:r w:rsidRPr="00956679">
              <w:rPr>
                <w:rFonts w:ascii="Times New Roman" w:hAnsi="Times New Roman" w:cs="Times New Roman"/>
                <w:sz w:val="24"/>
                <w:szCs w:val="24"/>
                <w:shd w:val="clear" w:color="auto" w:fill="FFFFFF" w:themeFill="background1"/>
              </w:rPr>
              <w:t>Likumprojekta:</w:t>
            </w:r>
          </w:p>
          <w:p w14:paraId="1CCD6981" w14:textId="5DDEF082" w:rsidR="005D6864" w:rsidRPr="00956679" w:rsidRDefault="005D6864" w:rsidP="005D6864">
            <w:pPr>
              <w:spacing w:after="0" w:line="240" w:lineRule="auto"/>
              <w:rPr>
                <w:rFonts w:ascii="Times New Roman" w:hAnsi="Times New Roman" w:cs="Times New Roman"/>
                <w:sz w:val="24"/>
                <w:szCs w:val="24"/>
                <w:shd w:val="clear" w:color="auto" w:fill="FFFFFF" w:themeFill="background1"/>
              </w:rPr>
            </w:pPr>
            <w:r w:rsidRPr="00956679">
              <w:rPr>
                <w:rFonts w:ascii="Times New Roman" w:hAnsi="Times New Roman" w:cs="Times New Roman"/>
                <w:sz w:val="24"/>
                <w:szCs w:val="24"/>
                <w:shd w:val="clear" w:color="auto" w:fill="FFFFFF" w:themeFill="background1"/>
              </w:rPr>
              <w:t>4. pantā izteiktais 4. panta papildinājums ar 21. punktu;</w:t>
            </w:r>
          </w:p>
          <w:p w14:paraId="43302EAA" w14:textId="29687FC6" w:rsidR="005D6864" w:rsidRDefault="00E74447" w:rsidP="005D6864">
            <w:pPr>
              <w:spacing w:after="0" w:line="240" w:lineRule="auto"/>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5</w:t>
            </w:r>
            <w:r w:rsidR="005D6864" w:rsidRPr="00956679">
              <w:rPr>
                <w:rFonts w:ascii="Times New Roman" w:hAnsi="Times New Roman" w:cs="Times New Roman"/>
                <w:sz w:val="24"/>
                <w:szCs w:val="24"/>
                <w:shd w:val="clear" w:color="auto" w:fill="FFFFFF" w:themeFill="background1"/>
              </w:rPr>
              <w:t xml:space="preserve">. </w:t>
            </w:r>
            <w:r w:rsidR="005D6864" w:rsidRPr="002B0042">
              <w:rPr>
                <w:rFonts w:ascii="Times New Roman" w:hAnsi="Times New Roman" w:cs="Times New Roman"/>
                <w:sz w:val="24"/>
                <w:szCs w:val="24"/>
                <w:shd w:val="clear" w:color="auto" w:fill="FFFFFF" w:themeFill="background1"/>
              </w:rPr>
              <w:t>pantā izteikt</w:t>
            </w:r>
            <w:r w:rsidR="005D6864">
              <w:rPr>
                <w:rFonts w:ascii="Times New Roman" w:hAnsi="Times New Roman" w:cs="Times New Roman"/>
                <w:sz w:val="24"/>
                <w:szCs w:val="24"/>
                <w:shd w:val="clear" w:color="auto" w:fill="FFFFFF" w:themeFill="background1"/>
              </w:rPr>
              <w:t>ais 5</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w:t>
            </w:r>
            <w:r w:rsidR="005D6864">
              <w:rPr>
                <w:rFonts w:ascii="Times New Roman" w:hAnsi="Times New Roman" w:cs="Times New Roman"/>
                <w:sz w:val="24"/>
                <w:szCs w:val="24"/>
                <w:shd w:val="clear" w:color="auto" w:fill="FFFFFF" w:themeFill="background1"/>
              </w:rPr>
              <w:t>a papildinājums ar 19. punktu;</w:t>
            </w:r>
          </w:p>
          <w:p w14:paraId="0823DEC6" w14:textId="28FA88ED" w:rsidR="005D6864" w:rsidRPr="00956679" w:rsidRDefault="00E74447" w:rsidP="005D6864">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6</w:t>
            </w:r>
            <w:r w:rsidR="005D6864" w:rsidRPr="00956679">
              <w:rPr>
                <w:rFonts w:ascii="Times New Roman" w:hAnsi="Times New Roman" w:cs="Times New Roman"/>
                <w:sz w:val="24"/>
                <w:szCs w:val="24"/>
                <w:shd w:val="clear" w:color="auto" w:fill="FFFFFF" w:themeFill="background1"/>
              </w:rPr>
              <w:t>. pantā izteiktais 6. panta 2. daļas labojums;</w:t>
            </w:r>
          </w:p>
          <w:p w14:paraId="5C5F1E0A" w14:textId="2E63B634" w:rsidR="005D6864" w:rsidRPr="00956679" w:rsidRDefault="00E74447">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7</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pantā izteikt</w:t>
            </w:r>
            <w:r w:rsidR="005D6864">
              <w:rPr>
                <w:rFonts w:ascii="Times New Roman" w:hAnsi="Times New Roman" w:cs="Times New Roman"/>
                <w:sz w:val="24"/>
                <w:szCs w:val="24"/>
                <w:shd w:val="clear" w:color="auto" w:fill="FFFFFF" w:themeFill="background1"/>
              </w:rPr>
              <w:t>ais 6</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w:t>
            </w:r>
            <w:r w:rsidR="005D6864">
              <w:rPr>
                <w:rFonts w:ascii="Times New Roman" w:hAnsi="Times New Roman" w:cs="Times New Roman"/>
                <w:sz w:val="24"/>
                <w:szCs w:val="24"/>
                <w:shd w:val="clear" w:color="auto" w:fill="FFFFFF" w:themeFill="background1"/>
              </w:rPr>
              <w:t>a papildinājums ar 4.,5.,6.,7. un 8.</w:t>
            </w:r>
            <w:r w:rsidR="005D6864" w:rsidRPr="00956679">
              <w:rPr>
                <w:rFonts w:ascii="Times New Roman" w:hAnsi="Times New Roman" w:cs="Times New Roman"/>
                <w:sz w:val="24"/>
                <w:szCs w:val="24"/>
                <w:shd w:val="clear" w:color="auto" w:fill="FFFFFF" w:themeFill="background1"/>
              </w:rPr>
              <w:t xml:space="preserve"> daļu</w:t>
            </w:r>
            <w:r w:rsidR="005D6864">
              <w:rPr>
                <w:rFonts w:ascii="Times New Roman" w:hAnsi="Times New Roman" w:cs="Times New Roman"/>
                <w:sz w:val="24"/>
                <w:szCs w:val="24"/>
                <w:shd w:val="clear" w:color="auto" w:fill="FFFFFF" w:themeFill="background1"/>
              </w:rPr>
              <w:t>.</w:t>
            </w:r>
          </w:p>
        </w:tc>
        <w:tc>
          <w:tcPr>
            <w:tcW w:w="757" w:type="pct"/>
            <w:tcBorders>
              <w:top w:val="outset" w:sz="6" w:space="0" w:color="auto"/>
              <w:left w:val="outset" w:sz="6" w:space="0" w:color="auto"/>
              <w:bottom w:val="outset" w:sz="6" w:space="0" w:color="auto"/>
              <w:right w:val="outset" w:sz="6" w:space="0" w:color="auto"/>
            </w:tcBorders>
          </w:tcPr>
          <w:p w14:paraId="481053B4" w14:textId="652EABF1"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Ieviests pilnībā</w:t>
            </w:r>
            <w:r>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3567F3B6" w14:textId="4A873466"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Neparedz stingrākas prasības</w:t>
            </w:r>
            <w:r>
              <w:rPr>
                <w:rFonts w:ascii="Times New Roman" w:hAnsi="Times New Roman" w:cs="Times New Roman"/>
                <w:sz w:val="24"/>
                <w:szCs w:val="24"/>
              </w:rPr>
              <w:t>.</w:t>
            </w:r>
          </w:p>
        </w:tc>
      </w:tr>
      <w:tr w:rsidR="005D6864" w:rsidRPr="002D55CC" w14:paraId="157CC95D"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674C97B5" w14:textId="1B8BF33F" w:rsidR="005D6864" w:rsidRPr="00C91527" w:rsidRDefault="005D6864" w:rsidP="005D6864">
            <w:pPr>
              <w:spacing w:after="120" w:line="240" w:lineRule="auto"/>
              <w:jc w:val="both"/>
              <w:rPr>
                <w:rFonts w:ascii="Times New Roman" w:hAnsi="Times New Roman" w:cs="Times New Roman"/>
                <w:sz w:val="24"/>
                <w:szCs w:val="24"/>
                <w:shd w:val="clear" w:color="auto" w:fill="FFFFFF" w:themeFill="background1"/>
              </w:rPr>
            </w:pPr>
            <w:r w:rsidRPr="00C91527">
              <w:rPr>
                <w:rFonts w:ascii="Times New Roman" w:hAnsi="Times New Roman" w:cs="Times New Roman"/>
                <w:sz w:val="24"/>
                <w:szCs w:val="24"/>
                <w:shd w:val="clear" w:color="auto" w:fill="FFFFFF" w:themeFill="background1"/>
              </w:rPr>
              <w:t>17. pants.</w:t>
            </w:r>
          </w:p>
        </w:tc>
        <w:tc>
          <w:tcPr>
            <w:tcW w:w="1571" w:type="pct"/>
            <w:tcBorders>
              <w:top w:val="outset" w:sz="6" w:space="0" w:color="auto"/>
              <w:left w:val="outset" w:sz="6" w:space="0" w:color="auto"/>
              <w:bottom w:val="outset" w:sz="6" w:space="0" w:color="auto"/>
              <w:right w:val="outset" w:sz="6" w:space="0" w:color="auto"/>
            </w:tcBorders>
          </w:tcPr>
          <w:p w14:paraId="4DC416AF" w14:textId="77777777" w:rsidR="005D6864" w:rsidRPr="00C91527" w:rsidRDefault="005D6864" w:rsidP="005D6864">
            <w:pPr>
              <w:spacing w:after="0" w:line="240" w:lineRule="auto"/>
              <w:rPr>
                <w:rFonts w:ascii="Times New Roman" w:eastAsia="Times New Roman" w:hAnsi="Times New Roman" w:cs="Times New Roman"/>
                <w:iCs/>
                <w:sz w:val="24"/>
                <w:szCs w:val="24"/>
                <w:lang w:eastAsia="lv-LV"/>
              </w:rPr>
            </w:pPr>
            <w:r w:rsidRPr="00C91527">
              <w:rPr>
                <w:rFonts w:ascii="Times New Roman" w:eastAsia="Times New Roman" w:hAnsi="Times New Roman" w:cs="Times New Roman"/>
                <w:iCs/>
                <w:sz w:val="24"/>
                <w:szCs w:val="24"/>
                <w:lang w:eastAsia="lv-LV"/>
              </w:rPr>
              <w:t>Likumprojekta:</w:t>
            </w:r>
          </w:p>
          <w:p w14:paraId="76A71B73" w14:textId="70F80196" w:rsidR="005D6864" w:rsidRPr="00C91527" w:rsidRDefault="005D6864" w:rsidP="005D6864">
            <w:pPr>
              <w:spacing w:after="0" w:line="240" w:lineRule="auto"/>
              <w:rPr>
                <w:rFonts w:ascii="Times New Roman" w:eastAsia="Times New Roman" w:hAnsi="Times New Roman" w:cs="Times New Roman"/>
                <w:iCs/>
                <w:sz w:val="24"/>
                <w:szCs w:val="24"/>
                <w:lang w:eastAsia="lv-LV"/>
              </w:rPr>
            </w:pPr>
            <w:r w:rsidRPr="00C91527">
              <w:rPr>
                <w:rFonts w:ascii="Times New Roman" w:eastAsia="Times New Roman" w:hAnsi="Times New Roman" w:cs="Times New Roman"/>
                <w:iCs/>
                <w:sz w:val="24"/>
                <w:szCs w:val="24"/>
                <w:lang w:eastAsia="lv-LV"/>
              </w:rPr>
              <w:t>4. pantā izteiktais 4. panta papildinājums ar 21. punktu;</w:t>
            </w:r>
          </w:p>
          <w:p w14:paraId="395B5DD8" w14:textId="4251B505" w:rsidR="005D6864" w:rsidRPr="00C91527" w:rsidRDefault="00E74447" w:rsidP="005D6864">
            <w:pPr>
              <w:spacing w:after="0" w:line="240" w:lineRule="auto"/>
              <w:rPr>
                <w:rFonts w:ascii="Times New Roman" w:hAnsi="Times New Roman" w:cs="Times New Roman"/>
                <w:sz w:val="24"/>
                <w:szCs w:val="24"/>
                <w:shd w:val="clear" w:color="auto" w:fill="FFFFFF" w:themeFill="background1"/>
              </w:rPr>
            </w:pPr>
            <w:r>
              <w:rPr>
                <w:rFonts w:ascii="Times New Roman" w:eastAsia="Times New Roman" w:hAnsi="Times New Roman" w:cs="Times New Roman"/>
                <w:iCs/>
                <w:sz w:val="24"/>
                <w:szCs w:val="24"/>
                <w:lang w:eastAsia="lv-LV"/>
              </w:rPr>
              <w:t>5</w:t>
            </w:r>
            <w:r w:rsidR="005D6864" w:rsidRPr="00C91527">
              <w:rPr>
                <w:rFonts w:ascii="Times New Roman" w:eastAsia="Times New Roman" w:hAnsi="Times New Roman" w:cs="Times New Roman"/>
                <w:iCs/>
                <w:sz w:val="24"/>
                <w:szCs w:val="24"/>
                <w:lang w:eastAsia="lv-LV"/>
              </w:rPr>
              <w:t xml:space="preserve">. </w:t>
            </w:r>
            <w:r w:rsidR="005D6864" w:rsidRPr="00C91527">
              <w:rPr>
                <w:rFonts w:ascii="Times New Roman" w:hAnsi="Times New Roman" w:cs="Times New Roman"/>
                <w:sz w:val="24"/>
                <w:szCs w:val="24"/>
                <w:shd w:val="clear" w:color="auto" w:fill="FFFFFF" w:themeFill="background1"/>
              </w:rPr>
              <w:t>pantā izteiktais 5. panta papildinājums ar 19. punktu;</w:t>
            </w:r>
          </w:p>
          <w:p w14:paraId="0064F544" w14:textId="539A4945" w:rsidR="005D6864" w:rsidRPr="00C91527" w:rsidRDefault="00E74447">
            <w:pPr>
              <w:spacing w:after="12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7</w:t>
            </w:r>
            <w:r w:rsidR="005D6864" w:rsidRPr="00C91527">
              <w:rPr>
                <w:rFonts w:ascii="Times New Roman" w:eastAsia="Times New Roman" w:hAnsi="Times New Roman" w:cs="Times New Roman"/>
                <w:iCs/>
                <w:sz w:val="24"/>
                <w:szCs w:val="24"/>
                <w:lang w:eastAsia="lv-LV"/>
              </w:rPr>
              <w:t xml:space="preserve">. pantā izteiktais 6. panta 4.daļas </w:t>
            </w:r>
            <w:r w:rsidR="005D6864" w:rsidRPr="00C91527">
              <w:rPr>
                <w:rFonts w:ascii="Times New Roman" w:hAnsi="Times New Roman" w:cs="Times New Roman"/>
                <w:sz w:val="24"/>
                <w:szCs w:val="24"/>
                <w:shd w:val="clear" w:color="auto" w:fill="FFFFFF" w:themeFill="background1"/>
              </w:rPr>
              <w:t>papildinājums</w:t>
            </w:r>
          </w:p>
        </w:tc>
        <w:tc>
          <w:tcPr>
            <w:tcW w:w="757" w:type="pct"/>
            <w:tcBorders>
              <w:top w:val="outset" w:sz="6" w:space="0" w:color="auto"/>
              <w:left w:val="outset" w:sz="6" w:space="0" w:color="auto"/>
              <w:bottom w:val="outset" w:sz="6" w:space="0" w:color="auto"/>
              <w:right w:val="outset" w:sz="6" w:space="0" w:color="auto"/>
            </w:tcBorders>
          </w:tcPr>
          <w:p w14:paraId="3C21E481" w14:textId="1F870821" w:rsidR="005D6864" w:rsidRPr="00C91527" w:rsidRDefault="005D6864" w:rsidP="005D6864">
            <w:pPr>
              <w:spacing w:after="0" w:line="240" w:lineRule="auto"/>
              <w:rPr>
                <w:rFonts w:ascii="Times New Roman" w:hAnsi="Times New Roman" w:cs="Times New Roman"/>
                <w:sz w:val="24"/>
                <w:szCs w:val="24"/>
              </w:rPr>
            </w:pPr>
            <w:r w:rsidRPr="00C91527">
              <w:rPr>
                <w:rFonts w:ascii="Times New Roman" w:hAnsi="Times New Roman" w:cs="Times New Roman"/>
                <w:sz w:val="24"/>
                <w:szCs w:val="24"/>
              </w:rPr>
              <w:t>Ieviests pilnībā.</w:t>
            </w:r>
          </w:p>
        </w:tc>
        <w:tc>
          <w:tcPr>
            <w:tcW w:w="1453" w:type="pct"/>
            <w:tcBorders>
              <w:top w:val="outset" w:sz="6" w:space="0" w:color="auto"/>
              <w:left w:val="outset" w:sz="6" w:space="0" w:color="auto"/>
              <w:bottom w:val="outset" w:sz="6" w:space="0" w:color="auto"/>
              <w:right w:val="outset" w:sz="6" w:space="0" w:color="auto"/>
            </w:tcBorders>
          </w:tcPr>
          <w:p w14:paraId="7B48088B" w14:textId="1A4F9389" w:rsidR="005D6864" w:rsidRPr="00C91527" w:rsidRDefault="005D6864" w:rsidP="005D6864">
            <w:pPr>
              <w:spacing w:after="0" w:line="240" w:lineRule="auto"/>
              <w:rPr>
                <w:rFonts w:ascii="Times New Roman" w:hAnsi="Times New Roman" w:cs="Times New Roman"/>
                <w:sz w:val="24"/>
                <w:szCs w:val="24"/>
              </w:rPr>
            </w:pPr>
            <w:r w:rsidRPr="00C91527">
              <w:rPr>
                <w:rFonts w:ascii="Times New Roman" w:hAnsi="Times New Roman" w:cs="Times New Roman"/>
                <w:sz w:val="24"/>
                <w:szCs w:val="24"/>
              </w:rPr>
              <w:t>Neparedz stingrākas prasības.</w:t>
            </w:r>
          </w:p>
        </w:tc>
      </w:tr>
      <w:tr w:rsidR="005D6864" w:rsidRPr="002D55CC" w14:paraId="392319B1"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6F45BAD7" w14:textId="4EFCCA98" w:rsidR="00C91527" w:rsidRPr="008649BA" w:rsidRDefault="005D6864" w:rsidP="005D6864">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18. panta 1. punkts</w:t>
            </w:r>
          </w:p>
        </w:tc>
        <w:tc>
          <w:tcPr>
            <w:tcW w:w="1571" w:type="pct"/>
            <w:tcBorders>
              <w:top w:val="outset" w:sz="6" w:space="0" w:color="auto"/>
              <w:left w:val="outset" w:sz="6" w:space="0" w:color="auto"/>
              <w:bottom w:val="outset" w:sz="6" w:space="0" w:color="auto"/>
              <w:right w:val="outset" w:sz="6" w:space="0" w:color="auto"/>
            </w:tcBorders>
          </w:tcPr>
          <w:p w14:paraId="0BFF591D" w14:textId="77777777" w:rsidR="005D6864" w:rsidRPr="00EE4205" w:rsidRDefault="005D6864" w:rsidP="005D6864">
            <w:pPr>
              <w:spacing w:after="0" w:line="240" w:lineRule="auto"/>
              <w:rPr>
                <w:rFonts w:ascii="Times New Roman" w:eastAsia="Times New Roman" w:hAnsi="Times New Roman" w:cs="Times New Roman"/>
                <w:iCs/>
                <w:sz w:val="24"/>
                <w:szCs w:val="24"/>
                <w:lang w:eastAsia="lv-LV"/>
              </w:rPr>
            </w:pPr>
            <w:r w:rsidRPr="00EE4205">
              <w:rPr>
                <w:rFonts w:ascii="Times New Roman" w:eastAsia="Times New Roman" w:hAnsi="Times New Roman" w:cs="Times New Roman"/>
                <w:iCs/>
                <w:sz w:val="24"/>
                <w:szCs w:val="24"/>
                <w:lang w:eastAsia="lv-LV"/>
              </w:rPr>
              <w:t>Likumprojekta:</w:t>
            </w:r>
          </w:p>
          <w:p w14:paraId="5E0A6608" w14:textId="58A0C885" w:rsidR="005D6864" w:rsidRDefault="005D6864" w:rsidP="005D6864">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4</w:t>
            </w:r>
            <w:r w:rsidRPr="00EE4205">
              <w:rPr>
                <w:rFonts w:ascii="Times New Roman" w:eastAsia="Times New Roman" w:hAnsi="Times New Roman" w:cs="Times New Roman"/>
                <w:iCs/>
                <w:sz w:val="24"/>
                <w:szCs w:val="24"/>
                <w:lang w:eastAsia="lv-LV"/>
              </w:rPr>
              <w:t>. pantā izteiktais 4. panta papildinājums ar 2</w:t>
            </w:r>
            <w:r>
              <w:rPr>
                <w:rFonts w:ascii="Times New Roman" w:eastAsia="Times New Roman" w:hAnsi="Times New Roman" w:cs="Times New Roman"/>
                <w:iCs/>
                <w:sz w:val="24"/>
                <w:szCs w:val="24"/>
                <w:lang w:eastAsia="lv-LV"/>
              </w:rPr>
              <w:t>1</w:t>
            </w:r>
            <w:r w:rsidRPr="00EE4205">
              <w:rPr>
                <w:rFonts w:ascii="Times New Roman" w:eastAsia="Times New Roman" w:hAnsi="Times New Roman" w:cs="Times New Roman"/>
                <w:iCs/>
                <w:sz w:val="24"/>
                <w:szCs w:val="24"/>
                <w:lang w:eastAsia="lv-LV"/>
              </w:rPr>
              <w:t>. punktu;</w:t>
            </w:r>
          </w:p>
          <w:p w14:paraId="611DC3F0" w14:textId="60F9CEB4" w:rsidR="005D6864" w:rsidRPr="00974FB4" w:rsidRDefault="00E74447">
            <w:pPr>
              <w:spacing w:after="0" w:line="240" w:lineRule="auto"/>
              <w:rPr>
                <w:rFonts w:ascii="Times New Roman" w:eastAsia="Times New Roman" w:hAnsi="Times New Roman" w:cs="Times New Roman"/>
                <w:iCs/>
                <w:sz w:val="24"/>
                <w:szCs w:val="24"/>
                <w:highlight w:val="yellow"/>
                <w:lang w:eastAsia="lv-LV"/>
              </w:rPr>
            </w:pPr>
            <w:r>
              <w:rPr>
                <w:rFonts w:ascii="Times New Roman" w:eastAsia="Times New Roman" w:hAnsi="Times New Roman" w:cs="Times New Roman"/>
                <w:iCs/>
                <w:sz w:val="24"/>
                <w:szCs w:val="24"/>
                <w:lang w:eastAsia="lv-LV"/>
              </w:rPr>
              <w:t>5</w:t>
            </w:r>
            <w:r w:rsidR="005D6864">
              <w:rPr>
                <w:rFonts w:ascii="Times New Roman" w:eastAsia="Times New Roman" w:hAnsi="Times New Roman" w:cs="Times New Roman"/>
                <w:iCs/>
                <w:sz w:val="24"/>
                <w:szCs w:val="24"/>
                <w:lang w:eastAsia="lv-LV"/>
              </w:rPr>
              <w:t xml:space="preserve">. </w:t>
            </w:r>
            <w:r w:rsidR="005D6864" w:rsidRPr="002B0042">
              <w:rPr>
                <w:rFonts w:ascii="Times New Roman" w:hAnsi="Times New Roman" w:cs="Times New Roman"/>
                <w:sz w:val="24"/>
                <w:szCs w:val="24"/>
                <w:shd w:val="clear" w:color="auto" w:fill="FFFFFF" w:themeFill="background1"/>
              </w:rPr>
              <w:t>pantā izteikt</w:t>
            </w:r>
            <w:r w:rsidR="005D6864">
              <w:rPr>
                <w:rFonts w:ascii="Times New Roman" w:hAnsi="Times New Roman" w:cs="Times New Roman"/>
                <w:sz w:val="24"/>
                <w:szCs w:val="24"/>
                <w:shd w:val="clear" w:color="auto" w:fill="FFFFFF" w:themeFill="background1"/>
              </w:rPr>
              <w:t>ais 5</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w:t>
            </w:r>
            <w:r w:rsidR="005D6864">
              <w:rPr>
                <w:rFonts w:ascii="Times New Roman" w:hAnsi="Times New Roman" w:cs="Times New Roman"/>
                <w:sz w:val="24"/>
                <w:szCs w:val="24"/>
                <w:shd w:val="clear" w:color="auto" w:fill="FFFFFF" w:themeFill="background1"/>
              </w:rPr>
              <w:t>a papildinājums ar 19. punktu.</w:t>
            </w:r>
          </w:p>
        </w:tc>
        <w:tc>
          <w:tcPr>
            <w:tcW w:w="757" w:type="pct"/>
            <w:tcBorders>
              <w:top w:val="outset" w:sz="6" w:space="0" w:color="auto"/>
              <w:left w:val="outset" w:sz="6" w:space="0" w:color="auto"/>
              <w:bottom w:val="outset" w:sz="6" w:space="0" w:color="auto"/>
              <w:right w:val="outset" w:sz="6" w:space="0" w:color="auto"/>
            </w:tcBorders>
          </w:tcPr>
          <w:p w14:paraId="4DF2B583" w14:textId="47B22F3F"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Ieviests pilnībā</w:t>
            </w:r>
            <w:r>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732A4EEF" w14:textId="19CB5FAD" w:rsidR="005D6864" w:rsidRPr="00974FB4" w:rsidRDefault="005D6864" w:rsidP="005D6864">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Neparedz stingrākas prasības</w:t>
            </w:r>
            <w:r>
              <w:rPr>
                <w:rFonts w:ascii="Times New Roman" w:hAnsi="Times New Roman" w:cs="Times New Roman"/>
                <w:sz w:val="24"/>
                <w:szCs w:val="24"/>
              </w:rPr>
              <w:t>.</w:t>
            </w:r>
          </w:p>
        </w:tc>
      </w:tr>
      <w:tr w:rsidR="00956679" w:rsidRPr="002D55CC" w14:paraId="5DD336A5"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147F0A5B" w14:textId="3C6FECD6" w:rsidR="00C91527" w:rsidRDefault="005D6864" w:rsidP="00A10C48">
            <w:pPr>
              <w:spacing w:after="120" w:line="240" w:lineRule="auto"/>
              <w:jc w:val="both"/>
              <w:rPr>
                <w:rFonts w:ascii="Times New Roman" w:hAnsi="Times New Roman" w:cs="Times New Roman"/>
                <w:sz w:val="24"/>
                <w:szCs w:val="24"/>
                <w:shd w:val="clear" w:color="auto" w:fill="FFFFFF" w:themeFill="background1"/>
              </w:rPr>
            </w:pPr>
            <w:r w:rsidRPr="00030D30">
              <w:rPr>
                <w:rFonts w:ascii="Times New Roman" w:hAnsi="Times New Roman" w:cs="Times New Roman"/>
                <w:sz w:val="24"/>
                <w:szCs w:val="24"/>
                <w:shd w:val="clear" w:color="auto" w:fill="FFFFFF" w:themeFill="background1"/>
              </w:rPr>
              <w:lastRenderedPageBreak/>
              <w:t>19.</w:t>
            </w:r>
            <w:r>
              <w:rPr>
                <w:rFonts w:ascii="Times New Roman" w:hAnsi="Times New Roman" w:cs="Times New Roman"/>
                <w:sz w:val="24"/>
                <w:szCs w:val="24"/>
                <w:shd w:val="clear" w:color="auto" w:fill="FFFFFF" w:themeFill="background1"/>
              </w:rPr>
              <w:t>panta 1.,</w:t>
            </w:r>
            <w:r w:rsidRPr="00030D30">
              <w:rPr>
                <w:rFonts w:ascii="Times New Roman" w:hAnsi="Times New Roman" w:cs="Times New Roman"/>
                <w:sz w:val="24"/>
                <w:szCs w:val="24"/>
                <w:shd w:val="clear" w:color="auto" w:fill="FFFFFF" w:themeFill="background1"/>
              </w:rPr>
              <w:t>2.punkts</w:t>
            </w:r>
            <w:r>
              <w:rPr>
                <w:rFonts w:ascii="Times New Roman" w:hAnsi="Times New Roman" w:cs="Times New Roman"/>
                <w:sz w:val="24"/>
                <w:szCs w:val="24"/>
                <w:shd w:val="clear" w:color="auto" w:fill="FFFFFF" w:themeFill="background1"/>
              </w:rPr>
              <w:t xml:space="preserve">. </w:t>
            </w:r>
          </w:p>
        </w:tc>
        <w:tc>
          <w:tcPr>
            <w:tcW w:w="1571" w:type="pct"/>
            <w:tcBorders>
              <w:top w:val="outset" w:sz="6" w:space="0" w:color="auto"/>
              <w:left w:val="outset" w:sz="6" w:space="0" w:color="auto"/>
              <w:bottom w:val="outset" w:sz="6" w:space="0" w:color="auto"/>
              <w:right w:val="outset" w:sz="6" w:space="0" w:color="auto"/>
            </w:tcBorders>
          </w:tcPr>
          <w:p w14:paraId="42B6F6E5" w14:textId="7A8FCFA7" w:rsidR="00FE3CE2" w:rsidRPr="00EE4205" w:rsidRDefault="00FE3CE2" w:rsidP="00FE3CE2">
            <w:pPr>
              <w:spacing w:after="0" w:line="240" w:lineRule="auto"/>
              <w:rPr>
                <w:rFonts w:ascii="Times New Roman" w:eastAsia="Times New Roman" w:hAnsi="Times New Roman" w:cs="Times New Roman"/>
                <w:iCs/>
                <w:sz w:val="24"/>
                <w:szCs w:val="24"/>
                <w:lang w:eastAsia="lv-LV"/>
              </w:rPr>
            </w:pPr>
            <w:r w:rsidRPr="00EE4205">
              <w:rPr>
                <w:rFonts w:ascii="Times New Roman" w:eastAsia="Times New Roman" w:hAnsi="Times New Roman" w:cs="Times New Roman"/>
                <w:iCs/>
                <w:sz w:val="24"/>
                <w:szCs w:val="24"/>
                <w:lang w:eastAsia="lv-LV"/>
              </w:rPr>
              <w:t>Likumprojekt</w:t>
            </w:r>
            <w:r>
              <w:rPr>
                <w:rFonts w:ascii="Times New Roman" w:eastAsia="Times New Roman" w:hAnsi="Times New Roman" w:cs="Times New Roman"/>
                <w:iCs/>
                <w:sz w:val="24"/>
                <w:szCs w:val="24"/>
                <w:lang w:eastAsia="lv-LV"/>
              </w:rPr>
              <w:t>ā</w:t>
            </w:r>
            <w:r w:rsidRPr="00EE4205">
              <w:rPr>
                <w:rFonts w:ascii="Times New Roman" w:eastAsia="Times New Roman" w:hAnsi="Times New Roman" w:cs="Times New Roman"/>
                <w:iCs/>
                <w:sz w:val="24"/>
                <w:szCs w:val="24"/>
                <w:lang w:eastAsia="lv-LV"/>
              </w:rPr>
              <w:t>:</w:t>
            </w:r>
          </w:p>
          <w:p w14:paraId="77CE5C47" w14:textId="002A86A3" w:rsidR="00FE3CE2" w:rsidRDefault="00FE3CE2" w:rsidP="00FE3CE2">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4</w:t>
            </w:r>
            <w:r w:rsidRPr="00EE4205">
              <w:rPr>
                <w:rFonts w:ascii="Times New Roman" w:eastAsia="Times New Roman" w:hAnsi="Times New Roman" w:cs="Times New Roman"/>
                <w:iCs/>
                <w:sz w:val="24"/>
                <w:szCs w:val="24"/>
                <w:lang w:eastAsia="lv-LV"/>
              </w:rPr>
              <w:t>. pantā izteiktais 4. panta papildinājums ar 2</w:t>
            </w:r>
            <w:r>
              <w:rPr>
                <w:rFonts w:ascii="Times New Roman" w:eastAsia="Times New Roman" w:hAnsi="Times New Roman" w:cs="Times New Roman"/>
                <w:iCs/>
                <w:sz w:val="24"/>
                <w:szCs w:val="24"/>
                <w:lang w:eastAsia="lv-LV"/>
              </w:rPr>
              <w:t>1</w:t>
            </w:r>
            <w:r w:rsidRPr="00EE4205">
              <w:rPr>
                <w:rFonts w:ascii="Times New Roman" w:eastAsia="Times New Roman" w:hAnsi="Times New Roman" w:cs="Times New Roman"/>
                <w:iCs/>
                <w:sz w:val="24"/>
                <w:szCs w:val="24"/>
                <w:lang w:eastAsia="lv-LV"/>
              </w:rPr>
              <w:t>. punktu;</w:t>
            </w:r>
          </w:p>
          <w:p w14:paraId="1979A3AB" w14:textId="6A7BCC25" w:rsidR="005D6864" w:rsidRDefault="00E74447" w:rsidP="005D6864">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5</w:t>
            </w:r>
            <w:r w:rsidR="005D6864" w:rsidRPr="00030D30">
              <w:rPr>
                <w:rFonts w:ascii="Times New Roman" w:eastAsia="Times New Roman" w:hAnsi="Times New Roman" w:cs="Times New Roman"/>
                <w:iCs/>
                <w:sz w:val="24"/>
                <w:szCs w:val="24"/>
                <w:lang w:eastAsia="lv-LV"/>
              </w:rPr>
              <w:t>. pantā izteiktais 5. panta papildinājums ar 19. punktu</w:t>
            </w:r>
            <w:r w:rsidR="005D6864">
              <w:rPr>
                <w:rFonts w:ascii="Times New Roman" w:eastAsia="Times New Roman" w:hAnsi="Times New Roman" w:cs="Times New Roman"/>
                <w:iCs/>
                <w:sz w:val="24"/>
                <w:szCs w:val="24"/>
                <w:lang w:eastAsia="lv-LV"/>
              </w:rPr>
              <w:t>;</w:t>
            </w:r>
          </w:p>
          <w:p w14:paraId="68BD0D5D" w14:textId="2A5391D7" w:rsidR="005D6864" w:rsidRPr="00EE4205" w:rsidRDefault="00E74447">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7</w:t>
            </w:r>
            <w:r w:rsidR="005D6864">
              <w:rPr>
                <w:rFonts w:ascii="Times New Roman" w:eastAsia="Times New Roman" w:hAnsi="Times New Roman" w:cs="Times New Roman"/>
                <w:iCs/>
                <w:sz w:val="24"/>
                <w:szCs w:val="24"/>
                <w:lang w:eastAsia="lv-LV"/>
              </w:rPr>
              <w:t xml:space="preserve">. pantā izteiktais </w:t>
            </w:r>
            <w:r w:rsidR="005D6864">
              <w:rPr>
                <w:rFonts w:ascii="Times New Roman" w:hAnsi="Times New Roman" w:cs="Times New Roman"/>
                <w:sz w:val="24"/>
                <w:szCs w:val="24"/>
                <w:shd w:val="clear" w:color="auto" w:fill="FFFFFF" w:themeFill="background1"/>
              </w:rPr>
              <w:t>6</w:t>
            </w:r>
            <w:r w:rsidR="005D6864" w:rsidRPr="002B0042">
              <w:rPr>
                <w:rFonts w:ascii="Times New Roman" w:hAnsi="Times New Roman" w:cs="Times New Roman"/>
                <w:sz w:val="24"/>
                <w:szCs w:val="24"/>
                <w:shd w:val="clear" w:color="auto" w:fill="FFFFFF" w:themeFill="background1"/>
              </w:rPr>
              <w:t>.</w:t>
            </w:r>
            <w:r w:rsidR="005D6864">
              <w:rPr>
                <w:rFonts w:ascii="Times New Roman" w:hAnsi="Times New Roman" w:cs="Times New Roman"/>
                <w:sz w:val="24"/>
                <w:szCs w:val="24"/>
                <w:shd w:val="clear" w:color="auto" w:fill="FFFFFF" w:themeFill="background1"/>
              </w:rPr>
              <w:t> </w:t>
            </w:r>
            <w:r w:rsidR="005D6864" w:rsidRPr="002B0042">
              <w:rPr>
                <w:rFonts w:ascii="Times New Roman" w:hAnsi="Times New Roman" w:cs="Times New Roman"/>
                <w:sz w:val="24"/>
                <w:szCs w:val="24"/>
                <w:shd w:val="clear" w:color="auto" w:fill="FFFFFF" w:themeFill="background1"/>
              </w:rPr>
              <w:t>pant</w:t>
            </w:r>
            <w:r w:rsidR="005D6864">
              <w:rPr>
                <w:rFonts w:ascii="Times New Roman" w:hAnsi="Times New Roman" w:cs="Times New Roman"/>
                <w:sz w:val="24"/>
                <w:szCs w:val="24"/>
                <w:shd w:val="clear" w:color="auto" w:fill="FFFFFF" w:themeFill="background1"/>
              </w:rPr>
              <w:t>a papildinājums ar 4. un 5. daļu.</w:t>
            </w:r>
          </w:p>
        </w:tc>
        <w:tc>
          <w:tcPr>
            <w:tcW w:w="757" w:type="pct"/>
            <w:tcBorders>
              <w:top w:val="outset" w:sz="6" w:space="0" w:color="auto"/>
              <w:left w:val="outset" w:sz="6" w:space="0" w:color="auto"/>
              <w:bottom w:val="outset" w:sz="6" w:space="0" w:color="auto"/>
              <w:right w:val="outset" w:sz="6" w:space="0" w:color="auto"/>
            </w:tcBorders>
          </w:tcPr>
          <w:p w14:paraId="37B68D7D" w14:textId="5B593EA8" w:rsidR="005D6864" w:rsidRPr="00472394" w:rsidRDefault="005D6864" w:rsidP="005D6864">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Ieviests pilnībā.</w:t>
            </w:r>
          </w:p>
        </w:tc>
        <w:tc>
          <w:tcPr>
            <w:tcW w:w="1453" w:type="pct"/>
            <w:tcBorders>
              <w:top w:val="outset" w:sz="6" w:space="0" w:color="auto"/>
              <w:left w:val="outset" w:sz="6" w:space="0" w:color="auto"/>
              <w:bottom w:val="outset" w:sz="6" w:space="0" w:color="auto"/>
              <w:right w:val="outset" w:sz="6" w:space="0" w:color="auto"/>
            </w:tcBorders>
          </w:tcPr>
          <w:p w14:paraId="715ED30B" w14:textId="09C59A49" w:rsidR="005D6864" w:rsidRPr="00472394" w:rsidRDefault="005D6864" w:rsidP="005D6864">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Neparedz stingrākas prasības.</w:t>
            </w:r>
          </w:p>
        </w:tc>
      </w:tr>
      <w:tr w:rsidR="009F45EF" w:rsidRPr="002D55CC" w14:paraId="6CAFD8AF"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09AAAC3E" w14:textId="0189D4A9" w:rsidR="00CB172E" w:rsidRDefault="00CB172E" w:rsidP="009F45EF">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4. panta 4. punkts;</w:t>
            </w:r>
          </w:p>
          <w:p w14:paraId="239E0DF2" w14:textId="77777777" w:rsidR="00CB172E" w:rsidRDefault="00CB172E" w:rsidP="009F45EF">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5. panta 1. punkts;</w:t>
            </w:r>
          </w:p>
          <w:p w14:paraId="0990D60C" w14:textId="00136B74" w:rsidR="009F45EF" w:rsidRPr="00030D30" w:rsidRDefault="009F45EF" w:rsidP="009F45EF">
            <w:pPr>
              <w:spacing w:after="120" w:line="240" w:lineRule="auto"/>
              <w:jc w:val="both"/>
              <w:rPr>
                <w:rFonts w:ascii="Times New Roman" w:hAnsi="Times New Roman" w:cs="Times New Roman"/>
                <w:sz w:val="24"/>
                <w:szCs w:val="24"/>
                <w:shd w:val="clear" w:color="auto" w:fill="FFFFFF" w:themeFill="background1"/>
              </w:rPr>
            </w:pPr>
            <w:r w:rsidRPr="00FC7DB5">
              <w:rPr>
                <w:rFonts w:ascii="Times New Roman" w:hAnsi="Times New Roman" w:cs="Times New Roman"/>
                <w:sz w:val="24"/>
                <w:szCs w:val="24"/>
                <w:shd w:val="clear" w:color="auto" w:fill="FFFFFF" w:themeFill="background1"/>
              </w:rPr>
              <w:t>20.panta 1.punkts</w:t>
            </w:r>
          </w:p>
        </w:tc>
        <w:tc>
          <w:tcPr>
            <w:tcW w:w="1571" w:type="pct"/>
            <w:tcBorders>
              <w:top w:val="outset" w:sz="6" w:space="0" w:color="auto"/>
              <w:left w:val="outset" w:sz="6" w:space="0" w:color="auto"/>
              <w:bottom w:val="outset" w:sz="6" w:space="0" w:color="auto"/>
              <w:right w:val="outset" w:sz="6" w:space="0" w:color="auto"/>
            </w:tcBorders>
          </w:tcPr>
          <w:p w14:paraId="147040C3" w14:textId="630EBC3F" w:rsidR="009F45EF" w:rsidRPr="00030D30" w:rsidRDefault="009F45EF">
            <w:pPr>
              <w:spacing w:after="0" w:line="240" w:lineRule="auto"/>
              <w:rPr>
                <w:rFonts w:ascii="Times New Roman" w:eastAsia="Times New Roman" w:hAnsi="Times New Roman" w:cs="Times New Roman"/>
                <w:iCs/>
                <w:sz w:val="24"/>
                <w:szCs w:val="24"/>
                <w:lang w:eastAsia="lv-LV"/>
              </w:rPr>
            </w:pPr>
            <w:r w:rsidRPr="00030D30">
              <w:rPr>
                <w:rFonts w:ascii="Times New Roman" w:eastAsia="Times New Roman" w:hAnsi="Times New Roman" w:cs="Times New Roman"/>
                <w:iCs/>
                <w:sz w:val="24"/>
                <w:szCs w:val="24"/>
                <w:lang w:eastAsia="lv-LV"/>
              </w:rPr>
              <w:t xml:space="preserve">Likumprojekta </w:t>
            </w:r>
            <w:r w:rsidR="00E74447">
              <w:rPr>
                <w:rFonts w:ascii="Times New Roman" w:eastAsia="Times New Roman" w:hAnsi="Times New Roman" w:cs="Times New Roman"/>
                <w:iCs/>
                <w:sz w:val="24"/>
                <w:szCs w:val="24"/>
                <w:lang w:eastAsia="lv-LV"/>
              </w:rPr>
              <w:t>5</w:t>
            </w:r>
            <w:r w:rsidRPr="00030D30">
              <w:rPr>
                <w:rFonts w:ascii="Times New Roman" w:eastAsia="Times New Roman" w:hAnsi="Times New Roman" w:cs="Times New Roman"/>
                <w:iCs/>
                <w:sz w:val="24"/>
                <w:szCs w:val="24"/>
                <w:lang w:eastAsia="lv-LV"/>
              </w:rPr>
              <w:t>. pantā izteiktais 5. panta papildinājums ar 19. punktu.</w:t>
            </w:r>
          </w:p>
        </w:tc>
        <w:tc>
          <w:tcPr>
            <w:tcW w:w="757" w:type="pct"/>
            <w:tcBorders>
              <w:top w:val="outset" w:sz="6" w:space="0" w:color="auto"/>
              <w:left w:val="outset" w:sz="6" w:space="0" w:color="auto"/>
              <w:bottom w:val="outset" w:sz="6" w:space="0" w:color="auto"/>
              <w:right w:val="outset" w:sz="6" w:space="0" w:color="auto"/>
            </w:tcBorders>
          </w:tcPr>
          <w:p w14:paraId="3171275F" w14:textId="20C4CE6C" w:rsidR="009F45EF" w:rsidRPr="00030D30" w:rsidRDefault="009F45EF" w:rsidP="009F45EF">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Ieviests pilnībā.</w:t>
            </w:r>
          </w:p>
        </w:tc>
        <w:tc>
          <w:tcPr>
            <w:tcW w:w="1453" w:type="pct"/>
            <w:tcBorders>
              <w:top w:val="outset" w:sz="6" w:space="0" w:color="auto"/>
              <w:left w:val="outset" w:sz="6" w:space="0" w:color="auto"/>
              <w:bottom w:val="outset" w:sz="6" w:space="0" w:color="auto"/>
              <w:right w:val="outset" w:sz="6" w:space="0" w:color="auto"/>
            </w:tcBorders>
          </w:tcPr>
          <w:p w14:paraId="5D0039A2" w14:textId="392FD748" w:rsidR="009F45EF" w:rsidRPr="00030D30" w:rsidRDefault="009F45EF" w:rsidP="009F45EF">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Neparedz stingrākas prasības.</w:t>
            </w:r>
          </w:p>
        </w:tc>
      </w:tr>
      <w:tr w:rsidR="009F45EF" w:rsidRPr="002D55CC" w14:paraId="366BABE0"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74248FB9" w14:textId="55A1BF6D" w:rsidR="009F45EF" w:rsidRDefault="009F45EF" w:rsidP="00A10C48">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21., 22., un 26. pants</w:t>
            </w:r>
          </w:p>
        </w:tc>
        <w:tc>
          <w:tcPr>
            <w:tcW w:w="1571" w:type="pct"/>
            <w:tcBorders>
              <w:top w:val="outset" w:sz="6" w:space="0" w:color="auto"/>
              <w:left w:val="outset" w:sz="6" w:space="0" w:color="auto"/>
              <w:bottom w:val="outset" w:sz="6" w:space="0" w:color="auto"/>
              <w:right w:val="outset" w:sz="6" w:space="0" w:color="auto"/>
            </w:tcBorders>
          </w:tcPr>
          <w:p w14:paraId="17237736" w14:textId="77777777" w:rsidR="009F45EF" w:rsidRPr="00EE4205" w:rsidRDefault="009F45EF" w:rsidP="009F45EF">
            <w:pPr>
              <w:spacing w:after="0" w:line="240" w:lineRule="auto"/>
              <w:rPr>
                <w:rFonts w:ascii="Times New Roman" w:eastAsia="Times New Roman" w:hAnsi="Times New Roman" w:cs="Times New Roman"/>
                <w:iCs/>
                <w:sz w:val="24"/>
                <w:szCs w:val="24"/>
                <w:lang w:eastAsia="lv-LV"/>
              </w:rPr>
            </w:pPr>
            <w:r w:rsidRPr="00EE4205">
              <w:rPr>
                <w:rFonts w:ascii="Times New Roman" w:eastAsia="Times New Roman" w:hAnsi="Times New Roman" w:cs="Times New Roman"/>
                <w:iCs/>
                <w:sz w:val="24"/>
                <w:szCs w:val="24"/>
                <w:lang w:eastAsia="lv-LV"/>
              </w:rPr>
              <w:t>Likumprojekta:</w:t>
            </w:r>
          </w:p>
          <w:p w14:paraId="39AA94E2" w14:textId="4758A03E" w:rsidR="009F45EF" w:rsidRPr="002B0042" w:rsidRDefault="00E74447">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5</w:t>
            </w:r>
            <w:r w:rsidR="009F45EF">
              <w:rPr>
                <w:rFonts w:ascii="Times New Roman" w:eastAsia="Times New Roman" w:hAnsi="Times New Roman" w:cs="Times New Roman"/>
                <w:iCs/>
                <w:sz w:val="24"/>
                <w:szCs w:val="24"/>
                <w:lang w:eastAsia="lv-LV"/>
              </w:rPr>
              <w:t xml:space="preserve">. </w:t>
            </w:r>
            <w:r w:rsidR="009F45EF" w:rsidRPr="002B0042">
              <w:rPr>
                <w:rFonts w:ascii="Times New Roman" w:hAnsi="Times New Roman" w:cs="Times New Roman"/>
                <w:sz w:val="24"/>
                <w:szCs w:val="24"/>
                <w:shd w:val="clear" w:color="auto" w:fill="FFFFFF" w:themeFill="background1"/>
              </w:rPr>
              <w:t>pantā izteikt</w:t>
            </w:r>
            <w:r w:rsidR="009F45EF">
              <w:rPr>
                <w:rFonts w:ascii="Times New Roman" w:hAnsi="Times New Roman" w:cs="Times New Roman"/>
                <w:sz w:val="24"/>
                <w:szCs w:val="24"/>
                <w:shd w:val="clear" w:color="auto" w:fill="FFFFFF" w:themeFill="background1"/>
              </w:rPr>
              <w:t>ais 5</w:t>
            </w:r>
            <w:r w:rsidR="009F45EF" w:rsidRPr="002B0042">
              <w:rPr>
                <w:rFonts w:ascii="Times New Roman" w:hAnsi="Times New Roman" w:cs="Times New Roman"/>
                <w:sz w:val="24"/>
                <w:szCs w:val="24"/>
                <w:shd w:val="clear" w:color="auto" w:fill="FFFFFF" w:themeFill="background1"/>
              </w:rPr>
              <w:t>.</w:t>
            </w:r>
            <w:r w:rsidR="009F45EF">
              <w:rPr>
                <w:rFonts w:ascii="Times New Roman" w:hAnsi="Times New Roman" w:cs="Times New Roman"/>
                <w:sz w:val="24"/>
                <w:szCs w:val="24"/>
                <w:shd w:val="clear" w:color="auto" w:fill="FFFFFF" w:themeFill="background1"/>
              </w:rPr>
              <w:t> </w:t>
            </w:r>
            <w:r w:rsidR="009F45EF" w:rsidRPr="002B0042">
              <w:rPr>
                <w:rFonts w:ascii="Times New Roman" w:hAnsi="Times New Roman" w:cs="Times New Roman"/>
                <w:sz w:val="24"/>
                <w:szCs w:val="24"/>
                <w:shd w:val="clear" w:color="auto" w:fill="FFFFFF" w:themeFill="background1"/>
              </w:rPr>
              <w:t>pant</w:t>
            </w:r>
            <w:r w:rsidR="009F45EF">
              <w:rPr>
                <w:rFonts w:ascii="Times New Roman" w:hAnsi="Times New Roman" w:cs="Times New Roman"/>
                <w:sz w:val="24"/>
                <w:szCs w:val="24"/>
                <w:shd w:val="clear" w:color="auto" w:fill="FFFFFF" w:themeFill="background1"/>
              </w:rPr>
              <w:t>a papildinājums ar 19. punktu.</w:t>
            </w:r>
          </w:p>
        </w:tc>
        <w:tc>
          <w:tcPr>
            <w:tcW w:w="757" w:type="pct"/>
            <w:tcBorders>
              <w:top w:val="outset" w:sz="6" w:space="0" w:color="auto"/>
              <w:left w:val="outset" w:sz="6" w:space="0" w:color="auto"/>
              <w:bottom w:val="outset" w:sz="6" w:space="0" w:color="auto"/>
              <w:right w:val="outset" w:sz="6" w:space="0" w:color="auto"/>
            </w:tcBorders>
          </w:tcPr>
          <w:p w14:paraId="601E727F" w14:textId="6FF28049" w:rsidR="009F45EF" w:rsidRPr="00974FB4" w:rsidRDefault="009F45EF" w:rsidP="009F45EF">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Ieviests pilnībā</w:t>
            </w:r>
            <w:r>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0B1B6E85" w14:textId="453071EC" w:rsidR="009F45EF" w:rsidRPr="00974FB4" w:rsidRDefault="009F45EF" w:rsidP="009F45EF">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Neparedz stingrākas prasības</w:t>
            </w:r>
            <w:r>
              <w:rPr>
                <w:rFonts w:ascii="Times New Roman" w:hAnsi="Times New Roman" w:cs="Times New Roman"/>
                <w:sz w:val="24"/>
                <w:szCs w:val="24"/>
              </w:rPr>
              <w:t>.</w:t>
            </w:r>
          </w:p>
        </w:tc>
      </w:tr>
      <w:tr w:rsidR="00FE3CE2" w:rsidRPr="002D55CC" w14:paraId="06B625B9" w14:textId="77777777" w:rsidTr="005F206E">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09E11256" w14:textId="14D1E507" w:rsidR="00FE3CE2" w:rsidRDefault="00FE3CE2" w:rsidP="00FE3CE2">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22. pants.</w:t>
            </w:r>
          </w:p>
        </w:tc>
        <w:tc>
          <w:tcPr>
            <w:tcW w:w="1571" w:type="pct"/>
            <w:tcBorders>
              <w:top w:val="outset" w:sz="6" w:space="0" w:color="auto"/>
              <w:left w:val="outset" w:sz="6" w:space="0" w:color="auto"/>
              <w:bottom w:val="outset" w:sz="6" w:space="0" w:color="auto"/>
              <w:right w:val="outset" w:sz="6" w:space="0" w:color="auto"/>
            </w:tcBorders>
          </w:tcPr>
          <w:p w14:paraId="0ECE25BC" w14:textId="77777777" w:rsidR="00FE3CE2" w:rsidRPr="00EE4205" w:rsidRDefault="00FE3CE2" w:rsidP="00FE3CE2">
            <w:pPr>
              <w:spacing w:after="0" w:line="240" w:lineRule="auto"/>
              <w:rPr>
                <w:rFonts w:ascii="Times New Roman" w:eastAsia="Times New Roman" w:hAnsi="Times New Roman" w:cs="Times New Roman"/>
                <w:iCs/>
                <w:sz w:val="24"/>
                <w:szCs w:val="24"/>
                <w:lang w:eastAsia="lv-LV"/>
              </w:rPr>
            </w:pPr>
            <w:r w:rsidRPr="00EE4205">
              <w:rPr>
                <w:rFonts w:ascii="Times New Roman" w:eastAsia="Times New Roman" w:hAnsi="Times New Roman" w:cs="Times New Roman"/>
                <w:iCs/>
                <w:sz w:val="24"/>
                <w:szCs w:val="24"/>
                <w:lang w:eastAsia="lv-LV"/>
              </w:rPr>
              <w:t>Likumprojekta:</w:t>
            </w:r>
          </w:p>
          <w:p w14:paraId="764C6D78" w14:textId="2E083ED2" w:rsidR="00FE3CE2" w:rsidRDefault="00E74447" w:rsidP="00FE3CE2">
            <w:pPr>
              <w:spacing w:after="0" w:line="240" w:lineRule="auto"/>
              <w:rPr>
                <w:rFonts w:ascii="Times New Roman" w:hAnsi="Times New Roman" w:cs="Times New Roman"/>
                <w:sz w:val="24"/>
                <w:szCs w:val="24"/>
                <w:shd w:val="clear" w:color="auto" w:fill="FFFFFF" w:themeFill="background1"/>
              </w:rPr>
            </w:pPr>
            <w:r>
              <w:rPr>
                <w:rFonts w:ascii="Times New Roman" w:eastAsia="Times New Roman" w:hAnsi="Times New Roman" w:cs="Times New Roman"/>
                <w:iCs/>
                <w:sz w:val="24"/>
                <w:szCs w:val="24"/>
                <w:lang w:eastAsia="lv-LV"/>
              </w:rPr>
              <w:t>5</w:t>
            </w:r>
            <w:r w:rsidR="00FE3CE2">
              <w:rPr>
                <w:rFonts w:ascii="Times New Roman" w:eastAsia="Times New Roman" w:hAnsi="Times New Roman" w:cs="Times New Roman"/>
                <w:iCs/>
                <w:sz w:val="24"/>
                <w:szCs w:val="24"/>
                <w:lang w:eastAsia="lv-LV"/>
              </w:rPr>
              <w:t xml:space="preserve">. </w:t>
            </w:r>
            <w:r w:rsidR="00FE3CE2" w:rsidRPr="002B0042">
              <w:rPr>
                <w:rFonts w:ascii="Times New Roman" w:hAnsi="Times New Roman" w:cs="Times New Roman"/>
                <w:sz w:val="24"/>
                <w:szCs w:val="24"/>
                <w:shd w:val="clear" w:color="auto" w:fill="FFFFFF" w:themeFill="background1"/>
              </w:rPr>
              <w:t>pantā izteikt</w:t>
            </w:r>
            <w:r w:rsidR="00FE3CE2">
              <w:rPr>
                <w:rFonts w:ascii="Times New Roman" w:hAnsi="Times New Roman" w:cs="Times New Roman"/>
                <w:sz w:val="24"/>
                <w:szCs w:val="24"/>
                <w:shd w:val="clear" w:color="auto" w:fill="FFFFFF" w:themeFill="background1"/>
              </w:rPr>
              <w:t>ais 5</w:t>
            </w:r>
            <w:r w:rsidR="00FE3CE2" w:rsidRPr="002B0042">
              <w:rPr>
                <w:rFonts w:ascii="Times New Roman" w:hAnsi="Times New Roman" w:cs="Times New Roman"/>
                <w:sz w:val="24"/>
                <w:szCs w:val="24"/>
                <w:shd w:val="clear" w:color="auto" w:fill="FFFFFF" w:themeFill="background1"/>
              </w:rPr>
              <w:t>.</w:t>
            </w:r>
            <w:r w:rsidR="00FE3CE2">
              <w:rPr>
                <w:rFonts w:ascii="Times New Roman" w:hAnsi="Times New Roman" w:cs="Times New Roman"/>
                <w:sz w:val="24"/>
                <w:szCs w:val="24"/>
                <w:shd w:val="clear" w:color="auto" w:fill="FFFFFF" w:themeFill="background1"/>
              </w:rPr>
              <w:t> </w:t>
            </w:r>
            <w:r w:rsidR="00FE3CE2" w:rsidRPr="002B0042">
              <w:rPr>
                <w:rFonts w:ascii="Times New Roman" w:hAnsi="Times New Roman" w:cs="Times New Roman"/>
                <w:sz w:val="24"/>
                <w:szCs w:val="24"/>
                <w:shd w:val="clear" w:color="auto" w:fill="FFFFFF" w:themeFill="background1"/>
              </w:rPr>
              <w:t>pant</w:t>
            </w:r>
            <w:r w:rsidR="00FE3CE2">
              <w:rPr>
                <w:rFonts w:ascii="Times New Roman" w:hAnsi="Times New Roman" w:cs="Times New Roman"/>
                <w:sz w:val="24"/>
                <w:szCs w:val="24"/>
                <w:shd w:val="clear" w:color="auto" w:fill="FFFFFF" w:themeFill="background1"/>
              </w:rPr>
              <w:t>a papildinājums ar 19. punktu;</w:t>
            </w:r>
          </w:p>
          <w:p w14:paraId="1A892EF5" w14:textId="0D5EBF08" w:rsidR="00FE3CE2" w:rsidRPr="00EE4205" w:rsidRDefault="00E74447">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7</w:t>
            </w:r>
            <w:r w:rsidR="00FE3CE2">
              <w:rPr>
                <w:rFonts w:ascii="Times New Roman" w:eastAsia="Times New Roman" w:hAnsi="Times New Roman" w:cs="Times New Roman"/>
                <w:iCs/>
                <w:sz w:val="24"/>
                <w:szCs w:val="24"/>
                <w:lang w:eastAsia="lv-LV"/>
              </w:rPr>
              <w:t xml:space="preserve">. pantā izteiktais </w:t>
            </w:r>
            <w:r w:rsidR="00FE3CE2">
              <w:rPr>
                <w:rFonts w:ascii="Times New Roman" w:hAnsi="Times New Roman" w:cs="Times New Roman"/>
                <w:sz w:val="24"/>
                <w:szCs w:val="24"/>
                <w:shd w:val="clear" w:color="auto" w:fill="FFFFFF" w:themeFill="background1"/>
              </w:rPr>
              <w:t>6</w:t>
            </w:r>
            <w:r w:rsidR="00FE3CE2" w:rsidRPr="002B0042">
              <w:rPr>
                <w:rFonts w:ascii="Times New Roman" w:hAnsi="Times New Roman" w:cs="Times New Roman"/>
                <w:sz w:val="24"/>
                <w:szCs w:val="24"/>
                <w:shd w:val="clear" w:color="auto" w:fill="FFFFFF" w:themeFill="background1"/>
              </w:rPr>
              <w:t>.</w:t>
            </w:r>
            <w:r w:rsidR="00FE3CE2">
              <w:rPr>
                <w:rFonts w:ascii="Times New Roman" w:hAnsi="Times New Roman" w:cs="Times New Roman"/>
                <w:sz w:val="24"/>
                <w:szCs w:val="24"/>
                <w:shd w:val="clear" w:color="auto" w:fill="FFFFFF" w:themeFill="background1"/>
              </w:rPr>
              <w:t> </w:t>
            </w:r>
            <w:r w:rsidR="00FE3CE2" w:rsidRPr="002B0042">
              <w:rPr>
                <w:rFonts w:ascii="Times New Roman" w:hAnsi="Times New Roman" w:cs="Times New Roman"/>
                <w:sz w:val="24"/>
                <w:szCs w:val="24"/>
                <w:shd w:val="clear" w:color="auto" w:fill="FFFFFF" w:themeFill="background1"/>
              </w:rPr>
              <w:t>pant</w:t>
            </w:r>
            <w:r w:rsidR="00FE3CE2">
              <w:rPr>
                <w:rFonts w:ascii="Times New Roman" w:hAnsi="Times New Roman" w:cs="Times New Roman"/>
                <w:sz w:val="24"/>
                <w:szCs w:val="24"/>
                <w:shd w:val="clear" w:color="auto" w:fill="FFFFFF" w:themeFill="background1"/>
              </w:rPr>
              <w:t xml:space="preserve">a </w:t>
            </w:r>
            <w:r w:rsidR="00FE3CE2" w:rsidRPr="00A10C48">
              <w:rPr>
                <w:rFonts w:ascii="Times New Roman" w:hAnsi="Times New Roman" w:cs="Times New Roman"/>
                <w:sz w:val="24"/>
                <w:szCs w:val="24"/>
                <w:shd w:val="clear" w:color="auto" w:fill="FFFFFF" w:themeFill="background1"/>
              </w:rPr>
              <w:t>papildināj</w:t>
            </w:r>
            <w:r w:rsidR="00FE3CE2" w:rsidRPr="0072596B">
              <w:rPr>
                <w:rFonts w:ascii="Times New Roman" w:hAnsi="Times New Roman" w:cs="Times New Roman"/>
                <w:sz w:val="24"/>
                <w:szCs w:val="24"/>
                <w:shd w:val="clear" w:color="auto" w:fill="FFFFFF" w:themeFill="background1"/>
              </w:rPr>
              <w:t>ums ar 4.</w:t>
            </w:r>
            <w:r w:rsidR="00FE3CE2" w:rsidRPr="00956679">
              <w:rPr>
                <w:rFonts w:ascii="Times New Roman" w:hAnsi="Times New Roman" w:cs="Times New Roman"/>
                <w:sz w:val="24"/>
                <w:szCs w:val="24"/>
                <w:shd w:val="clear" w:color="auto" w:fill="FFFFFF" w:themeFill="background1"/>
              </w:rPr>
              <w:t> un 5. daļu</w:t>
            </w:r>
            <w:r w:rsidR="00FE3CE2">
              <w:rPr>
                <w:rFonts w:ascii="Times New Roman" w:hAnsi="Times New Roman" w:cs="Times New Roman"/>
                <w:sz w:val="24"/>
                <w:szCs w:val="24"/>
                <w:shd w:val="clear" w:color="auto" w:fill="FFFFFF" w:themeFill="background1"/>
              </w:rPr>
              <w:t>.</w:t>
            </w:r>
          </w:p>
        </w:tc>
        <w:tc>
          <w:tcPr>
            <w:tcW w:w="757" w:type="pct"/>
            <w:tcBorders>
              <w:top w:val="outset" w:sz="6" w:space="0" w:color="auto"/>
              <w:left w:val="outset" w:sz="6" w:space="0" w:color="auto"/>
              <w:bottom w:val="outset" w:sz="6" w:space="0" w:color="auto"/>
              <w:right w:val="outset" w:sz="6" w:space="0" w:color="auto"/>
            </w:tcBorders>
          </w:tcPr>
          <w:p w14:paraId="1BDB2BF2" w14:textId="2EB15847" w:rsidR="00FE3CE2" w:rsidRPr="00472394" w:rsidRDefault="00FE3CE2" w:rsidP="00FE3CE2">
            <w:pPr>
              <w:spacing w:after="0" w:line="240" w:lineRule="auto"/>
              <w:rPr>
                <w:rFonts w:ascii="Times New Roman" w:hAnsi="Times New Roman" w:cs="Times New Roman"/>
                <w:sz w:val="24"/>
                <w:szCs w:val="24"/>
              </w:rPr>
            </w:pPr>
            <w:r w:rsidRPr="00472394">
              <w:rPr>
                <w:rFonts w:ascii="Times New Roman" w:hAnsi="Times New Roman" w:cs="Times New Roman"/>
                <w:sz w:val="24"/>
                <w:szCs w:val="24"/>
              </w:rPr>
              <w:t>Ieviests pilnībā</w:t>
            </w:r>
            <w:r>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4231AC92" w14:textId="64945842" w:rsidR="00FE3CE2" w:rsidRPr="00472394" w:rsidRDefault="00FE3CE2" w:rsidP="00FE3CE2">
            <w:pPr>
              <w:spacing w:after="0" w:line="240" w:lineRule="auto"/>
              <w:rPr>
                <w:rFonts w:ascii="Times New Roman" w:hAnsi="Times New Roman" w:cs="Times New Roman"/>
                <w:sz w:val="24"/>
                <w:szCs w:val="24"/>
              </w:rPr>
            </w:pPr>
            <w:r w:rsidRPr="00472394">
              <w:rPr>
                <w:rFonts w:ascii="Times New Roman" w:hAnsi="Times New Roman" w:cs="Times New Roman"/>
                <w:sz w:val="24"/>
                <w:szCs w:val="24"/>
              </w:rPr>
              <w:t>Neparedz stingrākas prasības</w:t>
            </w:r>
            <w:r>
              <w:rPr>
                <w:rFonts w:ascii="Times New Roman" w:hAnsi="Times New Roman" w:cs="Times New Roman"/>
                <w:sz w:val="24"/>
                <w:szCs w:val="24"/>
              </w:rPr>
              <w:t>.</w:t>
            </w:r>
          </w:p>
        </w:tc>
      </w:tr>
      <w:tr w:rsidR="00956679" w:rsidRPr="002D55CC" w14:paraId="6B6889F5" w14:textId="77777777" w:rsidTr="005F206E">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557BC9D9" w14:textId="6D109039" w:rsidR="00FE3CE2" w:rsidRPr="00A10C48" w:rsidRDefault="00FE3CE2" w:rsidP="00FE3CE2">
            <w:pPr>
              <w:spacing w:after="120" w:line="240" w:lineRule="auto"/>
              <w:jc w:val="both"/>
              <w:rPr>
                <w:rFonts w:ascii="Times New Roman" w:hAnsi="Times New Roman" w:cs="Times New Roman"/>
                <w:sz w:val="24"/>
                <w:szCs w:val="24"/>
                <w:shd w:val="clear" w:color="auto" w:fill="FFFFFF" w:themeFill="background1"/>
              </w:rPr>
            </w:pPr>
            <w:r w:rsidRPr="00A10C48">
              <w:rPr>
                <w:rFonts w:ascii="Times New Roman" w:hAnsi="Times New Roman" w:cs="Times New Roman"/>
                <w:sz w:val="24"/>
                <w:szCs w:val="24"/>
                <w:shd w:val="clear" w:color="auto" w:fill="FFFFFF" w:themeFill="background1"/>
              </w:rPr>
              <w:t>24.</w:t>
            </w:r>
            <w:r w:rsidRPr="0072596B">
              <w:rPr>
                <w:rFonts w:ascii="Times New Roman" w:hAnsi="Times New Roman" w:cs="Times New Roman"/>
                <w:sz w:val="24"/>
                <w:szCs w:val="24"/>
                <w:shd w:val="clear" w:color="auto" w:fill="FFFFFF" w:themeFill="background1"/>
              </w:rPr>
              <w:t xml:space="preserve"> panta </w:t>
            </w:r>
            <w:r w:rsidRPr="00956679">
              <w:rPr>
                <w:rFonts w:ascii="Times New Roman" w:hAnsi="Times New Roman" w:cs="Times New Roman"/>
                <w:sz w:val="24"/>
                <w:szCs w:val="24"/>
                <w:shd w:val="clear" w:color="auto" w:fill="FFFFFF" w:themeFill="background1"/>
              </w:rPr>
              <w:t>1.,2.punkts</w:t>
            </w:r>
            <w:r>
              <w:rPr>
                <w:rFonts w:ascii="Times New Roman" w:hAnsi="Times New Roman" w:cs="Times New Roman"/>
                <w:sz w:val="24"/>
                <w:szCs w:val="24"/>
                <w:shd w:val="clear" w:color="auto" w:fill="FFFFFF" w:themeFill="background1"/>
              </w:rPr>
              <w:t>.</w:t>
            </w:r>
          </w:p>
        </w:tc>
        <w:tc>
          <w:tcPr>
            <w:tcW w:w="1571" w:type="pct"/>
            <w:tcBorders>
              <w:top w:val="outset" w:sz="6" w:space="0" w:color="auto"/>
              <w:left w:val="outset" w:sz="6" w:space="0" w:color="auto"/>
              <w:bottom w:val="outset" w:sz="6" w:space="0" w:color="auto"/>
              <w:right w:val="outset" w:sz="6" w:space="0" w:color="auto"/>
            </w:tcBorders>
          </w:tcPr>
          <w:p w14:paraId="2A3C894E" w14:textId="77777777" w:rsidR="00FE3CE2" w:rsidRPr="00EE4205" w:rsidRDefault="00FE3CE2" w:rsidP="00FE3CE2">
            <w:pPr>
              <w:spacing w:after="0" w:line="240" w:lineRule="auto"/>
              <w:rPr>
                <w:rFonts w:ascii="Times New Roman" w:eastAsia="Times New Roman" w:hAnsi="Times New Roman" w:cs="Times New Roman"/>
                <w:iCs/>
                <w:sz w:val="24"/>
                <w:szCs w:val="24"/>
                <w:lang w:eastAsia="lv-LV"/>
              </w:rPr>
            </w:pPr>
            <w:r w:rsidRPr="00EE4205">
              <w:rPr>
                <w:rFonts w:ascii="Times New Roman" w:eastAsia="Times New Roman" w:hAnsi="Times New Roman" w:cs="Times New Roman"/>
                <w:iCs/>
                <w:sz w:val="24"/>
                <w:szCs w:val="24"/>
                <w:lang w:eastAsia="lv-LV"/>
              </w:rPr>
              <w:t>Likumprojekta:</w:t>
            </w:r>
          </w:p>
          <w:p w14:paraId="1536E79D" w14:textId="6ABF448F" w:rsidR="00FE3CE2" w:rsidRDefault="00E74447" w:rsidP="00FE3CE2">
            <w:pPr>
              <w:spacing w:after="0" w:line="240" w:lineRule="auto"/>
              <w:rPr>
                <w:rFonts w:ascii="Times New Roman" w:hAnsi="Times New Roman" w:cs="Times New Roman"/>
                <w:sz w:val="24"/>
                <w:szCs w:val="24"/>
                <w:shd w:val="clear" w:color="auto" w:fill="FFFFFF" w:themeFill="background1"/>
              </w:rPr>
            </w:pPr>
            <w:r>
              <w:rPr>
                <w:rFonts w:ascii="Times New Roman" w:eastAsia="Times New Roman" w:hAnsi="Times New Roman" w:cs="Times New Roman"/>
                <w:iCs/>
                <w:sz w:val="24"/>
                <w:szCs w:val="24"/>
                <w:lang w:eastAsia="lv-LV"/>
              </w:rPr>
              <w:t>5</w:t>
            </w:r>
            <w:r w:rsidR="00FE3CE2">
              <w:rPr>
                <w:rFonts w:ascii="Times New Roman" w:eastAsia="Times New Roman" w:hAnsi="Times New Roman" w:cs="Times New Roman"/>
                <w:iCs/>
                <w:sz w:val="24"/>
                <w:szCs w:val="24"/>
                <w:lang w:eastAsia="lv-LV"/>
              </w:rPr>
              <w:t xml:space="preserve">. </w:t>
            </w:r>
            <w:r w:rsidR="00FE3CE2" w:rsidRPr="002B0042">
              <w:rPr>
                <w:rFonts w:ascii="Times New Roman" w:hAnsi="Times New Roman" w:cs="Times New Roman"/>
                <w:sz w:val="24"/>
                <w:szCs w:val="24"/>
                <w:shd w:val="clear" w:color="auto" w:fill="FFFFFF" w:themeFill="background1"/>
              </w:rPr>
              <w:t>pantā izteikt</w:t>
            </w:r>
            <w:r w:rsidR="00FE3CE2">
              <w:rPr>
                <w:rFonts w:ascii="Times New Roman" w:hAnsi="Times New Roman" w:cs="Times New Roman"/>
                <w:sz w:val="24"/>
                <w:szCs w:val="24"/>
                <w:shd w:val="clear" w:color="auto" w:fill="FFFFFF" w:themeFill="background1"/>
              </w:rPr>
              <w:t>ais 5</w:t>
            </w:r>
            <w:r w:rsidR="00FE3CE2" w:rsidRPr="002B0042">
              <w:rPr>
                <w:rFonts w:ascii="Times New Roman" w:hAnsi="Times New Roman" w:cs="Times New Roman"/>
                <w:sz w:val="24"/>
                <w:szCs w:val="24"/>
                <w:shd w:val="clear" w:color="auto" w:fill="FFFFFF" w:themeFill="background1"/>
              </w:rPr>
              <w:t>.</w:t>
            </w:r>
            <w:r w:rsidR="00FE3CE2">
              <w:rPr>
                <w:rFonts w:ascii="Times New Roman" w:hAnsi="Times New Roman" w:cs="Times New Roman"/>
                <w:sz w:val="24"/>
                <w:szCs w:val="24"/>
                <w:shd w:val="clear" w:color="auto" w:fill="FFFFFF" w:themeFill="background1"/>
              </w:rPr>
              <w:t> </w:t>
            </w:r>
            <w:r w:rsidR="00FE3CE2" w:rsidRPr="002B0042">
              <w:rPr>
                <w:rFonts w:ascii="Times New Roman" w:hAnsi="Times New Roman" w:cs="Times New Roman"/>
                <w:sz w:val="24"/>
                <w:szCs w:val="24"/>
                <w:shd w:val="clear" w:color="auto" w:fill="FFFFFF" w:themeFill="background1"/>
              </w:rPr>
              <w:t>pant</w:t>
            </w:r>
            <w:r w:rsidR="00FE3CE2">
              <w:rPr>
                <w:rFonts w:ascii="Times New Roman" w:hAnsi="Times New Roman" w:cs="Times New Roman"/>
                <w:sz w:val="24"/>
                <w:szCs w:val="24"/>
                <w:shd w:val="clear" w:color="auto" w:fill="FFFFFF" w:themeFill="background1"/>
              </w:rPr>
              <w:t>a papildinājums ar 19. punktu;</w:t>
            </w:r>
          </w:p>
          <w:p w14:paraId="08FB73EF" w14:textId="46B61E55" w:rsidR="00FE3CE2" w:rsidRPr="00EE4205" w:rsidRDefault="00E74447">
            <w:pPr>
              <w:spacing w:after="0" w:line="240" w:lineRule="auto"/>
              <w:rPr>
                <w:rFonts w:ascii="Times New Roman" w:eastAsia="Times New Roman" w:hAnsi="Times New Roman" w:cs="Times New Roman"/>
                <w:iCs/>
                <w:sz w:val="24"/>
                <w:szCs w:val="24"/>
                <w:lang w:eastAsia="lv-LV"/>
              </w:rPr>
            </w:pPr>
            <w:r>
              <w:rPr>
                <w:rFonts w:ascii="Times New Roman" w:hAnsi="Times New Roman" w:cs="Times New Roman"/>
                <w:sz w:val="24"/>
                <w:szCs w:val="24"/>
                <w:shd w:val="clear" w:color="auto" w:fill="FFFFFF" w:themeFill="background1"/>
              </w:rPr>
              <w:t>7</w:t>
            </w:r>
            <w:r w:rsidR="00FE3CE2" w:rsidRPr="002B0042">
              <w:rPr>
                <w:rFonts w:ascii="Times New Roman" w:hAnsi="Times New Roman" w:cs="Times New Roman"/>
                <w:sz w:val="24"/>
                <w:szCs w:val="24"/>
                <w:shd w:val="clear" w:color="auto" w:fill="FFFFFF" w:themeFill="background1"/>
              </w:rPr>
              <w:t>.</w:t>
            </w:r>
            <w:r w:rsidR="00FE3CE2">
              <w:rPr>
                <w:rFonts w:ascii="Times New Roman" w:hAnsi="Times New Roman" w:cs="Times New Roman"/>
                <w:sz w:val="24"/>
                <w:szCs w:val="24"/>
                <w:shd w:val="clear" w:color="auto" w:fill="FFFFFF" w:themeFill="background1"/>
              </w:rPr>
              <w:t> </w:t>
            </w:r>
            <w:r w:rsidR="00FE3CE2" w:rsidRPr="002B0042">
              <w:rPr>
                <w:rFonts w:ascii="Times New Roman" w:hAnsi="Times New Roman" w:cs="Times New Roman"/>
                <w:sz w:val="24"/>
                <w:szCs w:val="24"/>
                <w:shd w:val="clear" w:color="auto" w:fill="FFFFFF" w:themeFill="background1"/>
              </w:rPr>
              <w:t>pantā izteikt</w:t>
            </w:r>
            <w:r w:rsidR="00FE3CE2">
              <w:rPr>
                <w:rFonts w:ascii="Times New Roman" w:hAnsi="Times New Roman" w:cs="Times New Roman"/>
                <w:sz w:val="24"/>
                <w:szCs w:val="24"/>
                <w:shd w:val="clear" w:color="auto" w:fill="FFFFFF" w:themeFill="background1"/>
              </w:rPr>
              <w:t>ais 6</w:t>
            </w:r>
            <w:r w:rsidR="00FE3CE2" w:rsidRPr="002B0042">
              <w:rPr>
                <w:rFonts w:ascii="Times New Roman" w:hAnsi="Times New Roman" w:cs="Times New Roman"/>
                <w:sz w:val="24"/>
                <w:szCs w:val="24"/>
                <w:shd w:val="clear" w:color="auto" w:fill="FFFFFF" w:themeFill="background1"/>
              </w:rPr>
              <w:t>.</w:t>
            </w:r>
            <w:r w:rsidR="00FE3CE2">
              <w:rPr>
                <w:rFonts w:ascii="Times New Roman" w:hAnsi="Times New Roman" w:cs="Times New Roman"/>
                <w:sz w:val="24"/>
                <w:szCs w:val="24"/>
                <w:shd w:val="clear" w:color="auto" w:fill="FFFFFF" w:themeFill="background1"/>
              </w:rPr>
              <w:t> </w:t>
            </w:r>
            <w:r w:rsidR="00FE3CE2" w:rsidRPr="002B0042">
              <w:rPr>
                <w:rFonts w:ascii="Times New Roman" w:hAnsi="Times New Roman" w:cs="Times New Roman"/>
                <w:sz w:val="24"/>
                <w:szCs w:val="24"/>
                <w:shd w:val="clear" w:color="auto" w:fill="FFFFFF" w:themeFill="background1"/>
              </w:rPr>
              <w:t>pant</w:t>
            </w:r>
            <w:r w:rsidR="00FE3CE2">
              <w:rPr>
                <w:rFonts w:ascii="Times New Roman" w:hAnsi="Times New Roman" w:cs="Times New Roman"/>
                <w:sz w:val="24"/>
                <w:szCs w:val="24"/>
                <w:shd w:val="clear" w:color="auto" w:fill="FFFFFF" w:themeFill="background1"/>
              </w:rPr>
              <w:t>a papildinājums ar 4. un 5. daļu.</w:t>
            </w:r>
          </w:p>
        </w:tc>
        <w:tc>
          <w:tcPr>
            <w:tcW w:w="757" w:type="pct"/>
            <w:tcBorders>
              <w:top w:val="outset" w:sz="6" w:space="0" w:color="auto"/>
              <w:left w:val="outset" w:sz="6" w:space="0" w:color="auto"/>
              <w:bottom w:val="outset" w:sz="6" w:space="0" w:color="auto"/>
              <w:right w:val="outset" w:sz="6" w:space="0" w:color="auto"/>
            </w:tcBorders>
          </w:tcPr>
          <w:p w14:paraId="319B5318" w14:textId="30F32556" w:rsidR="00FE3CE2" w:rsidRPr="00472394" w:rsidRDefault="00FE3CE2" w:rsidP="00FE3CE2">
            <w:pPr>
              <w:spacing w:after="0" w:line="240" w:lineRule="auto"/>
              <w:rPr>
                <w:rFonts w:ascii="Times New Roman" w:hAnsi="Times New Roman" w:cs="Times New Roman"/>
                <w:sz w:val="24"/>
                <w:szCs w:val="24"/>
              </w:rPr>
            </w:pPr>
            <w:r w:rsidRPr="00472394">
              <w:rPr>
                <w:rFonts w:ascii="Times New Roman" w:hAnsi="Times New Roman" w:cs="Times New Roman"/>
                <w:sz w:val="24"/>
                <w:szCs w:val="24"/>
              </w:rPr>
              <w:t>Ieviests pilnībā</w:t>
            </w:r>
            <w:r>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2ECF8D32" w14:textId="7AEC1D12" w:rsidR="00FE3CE2" w:rsidRPr="00472394" w:rsidRDefault="00FE3CE2" w:rsidP="00FE3CE2">
            <w:pPr>
              <w:spacing w:after="0" w:line="240" w:lineRule="auto"/>
              <w:rPr>
                <w:rFonts w:ascii="Times New Roman" w:hAnsi="Times New Roman" w:cs="Times New Roman"/>
                <w:sz w:val="24"/>
                <w:szCs w:val="24"/>
              </w:rPr>
            </w:pPr>
            <w:r w:rsidRPr="00472394">
              <w:rPr>
                <w:rFonts w:ascii="Times New Roman" w:hAnsi="Times New Roman" w:cs="Times New Roman"/>
                <w:sz w:val="24"/>
                <w:szCs w:val="24"/>
              </w:rPr>
              <w:t>Neparedz stingrākas prasības</w:t>
            </w:r>
            <w:r>
              <w:rPr>
                <w:rFonts w:ascii="Times New Roman" w:hAnsi="Times New Roman" w:cs="Times New Roman"/>
                <w:sz w:val="24"/>
                <w:szCs w:val="24"/>
              </w:rPr>
              <w:t>.</w:t>
            </w:r>
          </w:p>
        </w:tc>
      </w:tr>
      <w:tr w:rsidR="005F206E" w:rsidRPr="002D55CC" w14:paraId="698F0C17"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663996B7" w14:textId="1D8AD6DB" w:rsidR="005F206E" w:rsidRPr="00956679" w:rsidRDefault="005F206E" w:rsidP="005F206E">
            <w:pPr>
              <w:spacing w:after="120" w:line="240" w:lineRule="auto"/>
              <w:jc w:val="both"/>
              <w:rPr>
                <w:rFonts w:ascii="Times New Roman" w:hAnsi="Times New Roman" w:cs="Times New Roman"/>
                <w:sz w:val="24"/>
                <w:szCs w:val="24"/>
                <w:shd w:val="clear" w:color="auto" w:fill="FFFFFF" w:themeFill="background1"/>
              </w:rPr>
            </w:pPr>
            <w:r w:rsidRPr="00956679">
              <w:rPr>
                <w:rFonts w:ascii="Times New Roman" w:hAnsi="Times New Roman" w:cs="Times New Roman"/>
                <w:sz w:val="24"/>
                <w:szCs w:val="24"/>
                <w:shd w:val="clear" w:color="auto" w:fill="FFFFFF" w:themeFill="background1"/>
              </w:rPr>
              <w:t>30. pants</w:t>
            </w:r>
          </w:p>
        </w:tc>
        <w:tc>
          <w:tcPr>
            <w:tcW w:w="1571" w:type="pct"/>
            <w:tcBorders>
              <w:top w:val="outset" w:sz="6" w:space="0" w:color="auto"/>
              <w:left w:val="outset" w:sz="6" w:space="0" w:color="auto"/>
              <w:bottom w:val="outset" w:sz="6" w:space="0" w:color="auto"/>
              <w:right w:val="outset" w:sz="6" w:space="0" w:color="auto"/>
            </w:tcBorders>
          </w:tcPr>
          <w:p w14:paraId="4A57DB36" w14:textId="53B66A6F" w:rsidR="005F206E" w:rsidRPr="002B0042" w:rsidRDefault="005F206E">
            <w:pPr>
              <w:spacing w:after="0" w:line="240" w:lineRule="auto"/>
              <w:rPr>
                <w:rFonts w:ascii="Times New Roman" w:eastAsia="Times New Roman" w:hAnsi="Times New Roman" w:cs="Times New Roman"/>
                <w:iCs/>
                <w:sz w:val="24"/>
                <w:szCs w:val="24"/>
                <w:lang w:eastAsia="lv-LV"/>
              </w:rPr>
            </w:pPr>
            <w:r w:rsidRPr="005D4237">
              <w:rPr>
                <w:rFonts w:ascii="Times New Roman" w:eastAsia="Times New Roman" w:hAnsi="Times New Roman" w:cs="Times New Roman"/>
                <w:iCs/>
                <w:sz w:val="24"/>
                <w:szCs w:val="24"/>
                <w:lang w:eastAsia="lv-LV"/>
              </w:rPr>
              <w:t>Likumprojekta 1</w:t>
            </w:r>
            <w:r w:rsidR="00E74447">
              <w:rPr>
                <w:rFonts w:ascii="Times New Roman" w:eastAsia="Times New Roman" w:hAnsi="Times New Roman" w:cs="Times New Roman"/>
                <w:iCs/>
                <w:sz w:val="24"/>
                <w:szCs w:val="24"/>
                <w:lang w:eastAsia="lv-LV"/>
              </w:rPr>
              <w:t>2</w:t>
            </w:r>
            <w:r w:rsidRPr="005D4237">
              <w:rPr>
                <w:rFonts w:ascii="Times New Roman" w:eastAsia="Times New Roman" w:hAnsi="Times New Roman" w:cs="Times New Roman"/>
                <w:iCs/>
                <w:sz w:val="24"/>
                <w:szCs w:val="24"/>
                <w:lang w:eastAsia="lv-LV"/>
              </w:rPr>
              <w:t>. pants.</w:t>
            </w:r>
          </w:p>
        </w:tc>
        <w:tc>
          <w:tcPr>
            <w:tcW w:w="757" w:type="pct"/>
            <w:tcBorders>
              <w:top w:val="outset" w:sz="6" w:space="0" w:color="auto"/>
              <w:left w:val="outset" w:sz="6" w:space="0" w:color="auto"/>
              <w:bottom w:val="outset" w:sz="6" w:space="0" w:color="auto"/>
              <w:right w:val="outset" w:sz="6" w:space="0" w:color="auto"/>
            </w:tcBorders>
          </w:tcPr>
          <w:p w14:paraId="278177FE" w14:textId="5CB67B89" w:rsidR="005F206E" w:rsidRPr="00472394" w:rsidRDefault="005F206E" w:rsidP="005F206E">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Ieviests pilnībā.</w:t>
            </w:r>
          </w:p>
        </w:tc>
        <w:tc>
          <w:tcPr>
            <w:tcW w:w="1453" w:type="pct"/>
            <w:tcBorders>
              <w:top w:val="outset" w:sz="6" w:space="0" w:color="auto"/>
              <w:left w:val="outset" w:sz="6" w:space="0" w:color="auto"/>
              <w:bottom w:val="outset" w:sz="6" w:space="0" w:color="auto"/>
              <w:right w:val="outset" w:sz="6" w:space="0" w:color="auto"/>
            </w:tcBorders>
          </w:tcPr>
          <w:p w14:paraId="2CE508CB" w14:textId="5FAE273C" w:rsidR="005F206E" w:rsidRPr="00472394" w:rsidRDefault="005F206E" w:rsidP="005F206E">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Neparedz stingrākas prasības.</w:t>
            </w:r>
          </w:p>
        </w:tc>
      </w:tr>
      <w:tr w:rsidR="005F206E" w:rsidRPr="002D55CC" w14:paraId="6C590B98"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6D24A936" w14:textId="1942F01D" w:rsidR="005F206E" w:rsidRPr="00A10C48" w:rsidRDefault="005F206E" w:rsidP="005F206E">
            <w:pPr>
              <w:spacing w:after="120" w:line="240" w:lineRule="auto"/>
              <w:jc w:val="both"/>
              <w:rPr>
                <w:rFonts w:ascii="Times New Roman" w:hAnsi="Times New Roman" w:cs="Times New Roman"/>
                <w:sz w:val="24"/>
                <w:szCs w:val="24"/>
                <w:shd w:val="clear" w:color="auto" w:fill="FFFFFF" w:themeFill="background1"/>
              </w:rPr>
            </w:pPr>
            <w:r w:rsidRPr="00FC7DB5">
              <w:rPr>
                <w:rFonts w:ascii="Times New Roman" w:hAnsi="Times New Roman" w:cs="Times New Roman"/>
                <w:sz w:val="24"/>
                <w:szCs w:val="24"/>
                <w:shd w:val="clear" w:color="auto" w:fill="FFFFFF" w:themeFill="background1"/>
              </w:rPr>
              <w:t>31.panta 2.,3. punkts.</w:t>
            </w:r>
          </w:p>
        </w:tc>
        <w:tc>
          <w:tcPr>
            <w:tcW w:w="1571" w:type="pct"/>
            <w:tcBorders>
              <w:top w:val="outset" w:sz="6" w:space="0" w:color="auto"/>
              <w:left w:val="outset" w:sz="6" w:space="0" w:color="auto"/>
              <w:bottom w:val="outset" w:sz="6" w:space="0" w:color="auto"/>
              <w:right w:val="outset" w:sz="6" w:space="0" w:color="auto"/>
            </w:tcBorders>
          </w:tcPr>
          <w:p w14:paraId="327C813E" w14:textId="181E1013" w:rsidR="005F206E" w:rsidRPr="005D4237" w:rsidRDefault="005F206E">
            <w:pPr>
              <w:spacing w:after="0" w:line="240" w:lineRule="auto"/>
              <w:rPr>
                <w:rFonts w:ascii="Times New Roman" w:eastAsia="Times New Roman" w:hAnsi="Times New Roman" w:cs="Times New Roman"/>
                <w:iCs/>
                <w:sz w:val="24"/>
                <w:szCs w:val="24"/>
                <w:lang w:eastAsia="lv-LV"/>
              </w:rPr>
            </w:pPr>
            <w:r w:rsidRPr="00030D30">
              <w:rPr>
                <w:rFonts w:ascii="Times New Roman" w:eastAsia="Times New Roman" w:hAnsi="Times New Roman" w:cs="Times New Roman"/>
                <w:iCs/>
                <w:sz w:val="24"/>
                <w:szCs w:val="24"/>
                <w:lang w:eastAsia="lv-LV"/>
              </w:rPr>
              <w:t xml:space="preserve">Likumprojekta </w:t>
            </w:r>
            <w:r w:rsidR="00E74447">
              <w:rPr>
                <w:rFonts w:ascii="Times New Roman" w:eastAsia="Times New Roman" w:hAnsi="Times New Roman" w:cs="Times New Roman"/>
                <w:iCs/>
                <w:sz w:val="24"/>
                <w:szCs w:val="24"/>
                <w:lang w:eastAsia="lv-LV"/>
              </w:rPr>
              <w:t>5</w:t>
            </w:r>
            <w:r w:rsidRPr="00030D30">
              <w:rPr>
                <w:rFonts w:ascii="Times New Roman" w:eastAsia="Times New Roman" w:hAnsi="Times New Roman" w:cs="Times New Roman"/>
                <w:iCs/>
                <w:sz w:val="24"/>
                <w:szCs w:val="24"/>
                <w:lang w:eastAsia="lv-LV"/>
              </w:rPr>
              <w:t>. pantā izteiktais 5. panta papildinājums ar 19. punktu.</w:t>
            </w:r>
          </w:p>
        </w:tc>
        <w:tc>
          <w:tcPr>
            <w:tcW w:w="757" w:type="pct"/>
            <w:tcBorders>
              <w:top w:val="outset" w:sz="6" w:space="0" w:color="auto"/>
              <w:left w:val="outset" w:sz="6" w:space="0" w:color="auto"/>
              <w:bottom w:val="outset" w:sz="6" w:space="0" w:color="auto"/>
              <w:right w:val="outset" w:sz="6" w:space="0" w:color="auto"/>
            </w:tcBorders>
          </w:tcPr>
          <w:p w14:paraId="6D76EE7A" w14:textId="4C4E8806" w:rsidR="005F206E" w:rsidRPr="00472394" w:rsidRDefault="005F206E" w:rsidP="005F206E">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Ieviests pilnībā.</w:t>
            </w:r>
          </w:p>
        </w:tc>
        <w:tc>
          <w:tcPr>
            <w:tcW w:w="1453" w:type="pct"/>
            <w:tcBorders>
              <w:top w:val="outset" w:sz="6" w:space="0" w:color="auto"/>
              <w:left w:val="outset" w:sz="6" w:space="0" w:color="auto"/>
              <w:bottom w:val="outset" w:sz="6" w:space="0" w:color="auto"/>
              <w:right w:val="outset" w:sz="6" w:space="0" w:color="auto"/>
            </w:tcBorders>
          </w:tcPr>
          <w:p w14:paraId="06A7BF0D" w14:textId="7BC52DC9" w:rsidR="005F206E" w:rsidRPr="00472394" w:rsidRDefault="005F206E" w:rsidP="005F206E">
            <w:pPr>
              <w:spacing w:after="0" w:line="240" w:lineRule="auto"/>
              <w:rPr>
                <w:rFonts w:ascii="Times New Roman" w:hAnsi="Times New Roman" w:cs="Times New Roman"/>
                <w:sz w:val="24"/>
                <w:szCs w:val="24"/>
              </w:rPr>
            </w:pPr>
            <w:r w:rsidRPr="00030D30">
              <w:rPr>
                <w:rFonts w:ascii="Times New Roman" w:hAnsi="Times New Roman" w:cs="Times New Roman"/>
                <w:sz w:val="24"/>
                <w:szCs w:val="24"/>
              </w:rPr>
              <w:t>Neparedz stingrākas prasības.</w:t>
            </w:r>
          </w:p>
        </w:tc>
      </w:tr>
      <w:tr w:rsidR="005F206E" w:rsidRPr="002D55CC" w14:paraId="638DF15E"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tcPr>
          <w:p w14:paraId="59265A6D" w14:textId="5771878D" w:rsidR="005F206E" w:rsidRDefault="005F206E" w:rsidP="005F206E">
            <w:pPr>
              <w:spacing w:after="120" w:line="24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32.pants.</w:t>
            </w:r>
          </w:p>
        </w:tc>
        <w:tc>
          <w:tcPr>
            <w:tcW w:w="1571" w:type="pct"/>
            <w:tcBorders>
              <w:top w:val="outset" w:sz="6" w:space="0" w:color="auto"/>
              <w:left w:val="outset" w:sz="6" w:space="0" w:color="auto"/>
              <w:bottom w:val="outset" w:sz="6" w:space="0" w:color="auto"/>
              <w:right w:val="outset" w:sz="6" w:space="0" w:color="auto"/>
            </w:tcBorders>
          </w:tcPr>
          <w:p w14:paraId="534BE4CD" w14:textId="545B6405" w:rsidR="005F206E" w:rsidRDefault="005F206E" w:rsidP="005F206E">
            <w:pPr>
              <w:spacing w:after="0" w:line="240" w:lineRule="auto"/>
              <w:rPr>
                <w:rFonts w:ascii="Times New Roman" w:hAnsi="Times New Roman" w:cs="Times New Roman"/>
                <w:sz w:val="24"/>
                <w:szCs w:val="24"/>
                <w:shd w:val="clear" w:color="auto" w:fill="FFFFFF" w:themeFill="background1"/>
              </w:rPr>
            </w:pPr>
            <w:r w:rsidRPr="002B0042">
              <w:rPr>
                <w:rFonts w:ascii="Times New Roman" w:eastAsia="Times New Roman" w:hAnsi="Times New Roman" w:cs="Times New Roman"/>
                <w:iCs/>
                <w:sz w:val="24"/>
                <w:szCs w:val="24"/>
                <w:lang w:eastAsia="lv-LV"/>
              </w:rPr>
              <w:t>Likumprojekta</w:t>
            </w:r>
            <w:r w:rsidRPr="002B0042">
              <w:rPr>
                <w:rFonts w:ascii="Times New Roman" w:hAnsi="Times New Roman" w:cs="Times New Roman"/>
                <w:sz w:val="24"/>
                <w:szCs w:val="24"/>
                <w:shd w:val="clear" w:color="auto" w:fill="FFFFFF" w:themeFill="background1"/>
              </w:rPr>
              <w:t xml:space="preserve"> </w:t>
            </w:r>
            <w:r w:rsidR="00E74447">
              <w:rPr>
                <w:rFonts w:ascii="Times New Roman" w:hAnsi="Times New Roman" w:cs="Times New Roman"/>
                <w:sz w:val="24"/>
                <w:szCs w:val="24"/>
                <w:shd w:val="clear" w:color="auto" w:fill="FFFFFF" w:themeFill="background1"/>
              </w:rPr>
              <w:t>5</w:t>
            </w:r>
            <w:r w:rsidRPr="002B0042">
              <w:rPr>
                <w:rFonts w:ascii="Times New Roman" w:hAnsi="Times New Roman" w:cs="Times New Roman"/>
                <w:sz w:val="24"/>
                <w:szCs w:val="24"/>
                <w:shd w:val="clear" w:color="auto" w:fill="FFFFFF" w:themeFill="background1"/>
              </w:rPr>
              <w:t>.</w:t>
            </w:r>
            <w:r>
              <w:rPr>
                <w:rFonts w:ascii="Times New Roman" w:hAnsi="Times New Roman" w:cs="Times New Roman"/>
                <w:sz w:val="24"/>
                <w:szCs w:val="24"/>
                <w:shd w:val="clear" w:color="auto" w:fill="FFFFFF" w:themeFill="background1"/>
              </w:rPr>
              <w:t> </w:t>
            </w:r>
            <w:r w:rsidRPr="002B0042">
              <w:rPr>
                <w:rFonts w:ascii="Times New Roman" w:hAnsi="Times New Roman" w:cs="Times New Roman"/>
                <w:sz w:val="24"/>
                <w:szCs w:val="24"/>
                <w:shd w:val="clear" w:color="auto" w:fill="FFFFFF" w:themeFill="background1"/>
              </w:rPr>
              <w:t>pantā izteikt</w:t>
            </w:r>
            <w:r>
              <w:rPr>
                <w:rFonts w:ascii="Times New Roman" w:hAnsi="Times New Roman" w:cs="Times New Roman"/>
                <w:sz w:val="24"/>
                <w:szCs w:val="24"/>
                <w:shd w:val="clear" w:color="auto" w:fill="FFFFFF" w:themeFill="background1"/>
              </w:rPr>
              <w:t>ā 5. panta 19. punkts;</w:t>
            </w:r>
          </w:p>
          <w:p w14:paraId="2F67E0EA" w14:textId="5118F9B8" w:rsidR="005F206E" w:rsidRPr="002B0042" w:rsidRDefault="00E74447">
            <w:pPr>
              <w:spacing w:after="0" w:line="240" w:lineRule="auto"/>
              <w:rPr>
                <w:rFonts w:ascii="Times New Roman" w:eastAsia="Times New Roman" w:hAnsi="Times New Roman" w:cs="Times New Roman"/>
                <w:iCs/>
                <w:sz w:val="24"/>
                <w:szCs w:val="24"/>
                <w:lang w:eastAsia="lv-LV"/>
              </w:rPr>
            </w:pPr>
            <w:r>
              <w:rPr>
                <w:rFonts w:ascii="Times New Roman" w:hAnsi="Times New Roman" w:cs="Times New Roman"/>
                <w:sz w:val="24"/>
                <w:szCs w:val="24"/>
                <w:shd w:val="clear" w:color="auto" w:fill="FFFFFF" w:themeFill="background1"/>
              </w:rPr>
              <w:t>7</w:t>
            </w:r>
            <w:r w:rsidR="005F206E" w:rsidRPr="002B0042">
              <w:rPr>
                <w:rFonts w:ascii="Times New Roman" w:hAnsi="Times New Roman" w:cs="Times New Roman"/>
                <w:sz w:val="24"/>
                <w:szCs w:val="24"/>
                <w:shd w:val="clear" w:color="auto" w:fill="FFFFFF" w:themeFill="background1"/>
              </w:rPr>
              <w:t>.</w:t>
            </w:r>
            <w:r w:rsidR="005F206E">
              <w:rPr>
                <w:rFonts w:ascii="Times New Roman" w:hAnsi="Times New Roman" w:cs="Times New Roman"/>
                <w:sz w:val="24"/>
                <w:szCs w:val="24"/>
                <w:shd w:val="clear" w:color="auto" w:fill="FFFFFF" w:themeFill="background1"/>
              </w:rPr>
              <w:t> </w:t>
            </w:r>
            <w:r w:rsidR="005F206E" w:rsidRPr="002B0042">
              <w:rPr>
                <w:rFonts w:ascii="Times New Roman" w:hAnsi="Times New Roman" w:cs="Times New Roman"/>
                <w:sz w:val="24"/>
                <w:szCs w:val="24"/>
                <w:shd w:val="clear" w:color="auto" w:fill="FFFFFF" w:themeFill="background1"/>
              </w:rPr>
              <w:t>pantā izteikt</w:t>
            </w:r>
            <w:r w:rsidR="005F206E">
              <w:rPr>
                <w:rFonts w:ascii="Times New Roman" w:hAnsi="Times New Roman" w:cs="Times New Roman"/>
                <w:sz w:val="24"/>
                <w:szCs w:val="24"/>
                <w:shd w:val="clear" w:color="auto" w:fill="FFFFFF" w:themeFill="background1"/>
              </w:rPr>
              <w:t>ais 6</w:t>
            </w:r>
            <w:r w:rsidR="005F206E" w:rsidRPr="002B0042">
              <w:rPr>
                <w:rFonts w:ascii="Times New Roman" w:hAnsi="Times New Roman" w:cs="Times New Roman"/>
                <w:sz w:val="24"/>
                <w:szCs w:val="24"/>
                <w:shd w:val="clear" w:color="auto" w:fill="FFFFFF" w:themeFill="background1"/>
              </w:rPr>
              <w:t>.</w:t>
            </w:r>
            <w:r w:rsidR="005F206E">
              <w:rPr>
                <w:rFonts w:ascii="Times New Roman" w:hAnsi="Times New Roman" w:cs="Times New Roman"/>
                <w:sz w:val="24"/>
                <w:szCs w:val="24"/>
                <w:shd w:val="clear" w:color="auto" w:fill="FFFFFF" w:themeFill="background1"/>
              </w:rPr>
              <w:t> </w:t>
            </w:r>
            <w:r w:rsidR="005F206E" w:rsidRPr="002B0042">
              <w:rPr>
                <w:rFonts w:ascii="Times New Roman" w:hAnsi="Times New Roman" w:cs="Times New Roman"/>
                <w:sz w:val="24"/>
                <w:szCs w:val="24"/>
                <w:shd w:val="clear" w:color="auto" w:fill="FFFFFF" w:themeFill="background1"/>
              </w:rPr>
              <w:t>pant</w:t>
            </w:r>
            <w:r w:rsidR="005F206E">
              <w:rPr>
                <w:rFonts w:ascii="Times New Roman" w:hAnsi="Times New Roman" w:cs="Times New Roman"/>
                <w:sz w:val="24"/>
                <w:szCs w:val="24"/>
                <w:shd w:val="clear" w:color="auto" w:fill="FFFFFF" w:themeFill="background1"/>
              </w:rPr>
              <w:t>a papildinājums ar 4. daļu.</w:t>
            </w:r>
          </w:p>
        </w:tc>
        <w:tc>
          <w:tcPr>
            <w:tcW w:w="757" w:type="pct"/>
            <w:tcBorders>
              <w:top w:val="outset" w:sz="6" w:space="0" w:color="auto"/>
              <w:left w:val="outset" w:sz="6" w:space="0" w:color="auto"/>
              <w:bottom w:val="outset" w:sz="6" w:space="0" w:color="auto"/>
              <w:right w:val="outset" w:sz="6" w:space="0" w:color="auto"/>
            </w:tcBorders>
          </w:tcPr>
          <w:p w14:paraId="3F2C3844" w14:textId="5DF1C67C" w:rsidR="005F206E" w:rsidRPr="00974FB4" w:rsidRDefault="005F206E" w:rsidP="005F206E">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Ieviests pilnībā</w:t>
            </w:r>
            <w:r>
              <w:rPr>
                <w:rFonts w:ascii="Times New Roman" w:hAnsi="Times New Roman" w:cs="Times New Roman"/>
                <w:sz w:val="24"/>
                <w:szCs w:val="24"/>
              </w:rPr>
              <w:t>.</w:t>
            </w:r>
          </w:p>
        </w:tc>
        <w:tc>
          <w:tcPr>
            <w:tcW w:w="1453" w:type="pct"/>
            <w:tcBorders>
              <w:top w:val="outset" w:sz="6" w:space="0" w:color="auto"/>
              <w:left w:val="outset" w:sz="6" w:space="0" w:color="auto"/>
              <w:bottom w:val="outset" w:sz="6" w:space="0" w:color="auto"/>
              <w:right w:val="outset" w:sz="6" w:space="0" w:color="auto"/>
            </w:tcBorders>
          </w:tcPr>
          <w:p w14:paraId="1E775894" w14:textId="1F585911" w:rsidR="005F206E" w:rsidRPr="00974FB4" w:rsidRDefault="005F206E" w:rsidP="005F206E">
            <w:pPr>
              <w:spacing w:after="0" w:line="240" w:lineRule="auto"/>
              <w:rPr>
                <w:rFonts w:ascii="Times New Roman" w:hAnsi="Times New Roman" w:cs="Times New Roman"/>
                <w:sz w:val="24"/>
                <w:szCs w:val="24"/>
                <w:highlight w:val="yellow"/>
              </w:rPr>
            </w:pPr>
            <w:r w:rsidRPr="00472394">
              <w:rPr>
                <w:rFonts w:ascii="Times New Roman" w:hAnsi="Times New Roman" w:cs="Times New Roman"/>
                <w:sz w:val="24"/>
                <w:szCs w:val="24"/>
              </w:rPr>
              <w:t>Neparedz stingrākas prasības</w:t>
            </w:r>
            <w:r>
              <w:rPr>
                <w:rFonts w:ascii="Times New Roman" w:hAnsi="Times New Roman" w:cs="Times New Roman"/>
                <w:sz w:val="24"/>
                <w:szCs w:val="24"/>
              </w:rPr>
              <w:t>.</w:t>
            </w:r>
          </w:p>
        </w:tc>
      </w:tr>
      <w:tr w:rsidR="005F206E" w:rsidRPr="00030D30" w14:paraId="29A89A30"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hideMark/>
          </w:tcPr>
          <w:p w14:paraId="56BC5B22" w14:textId="21957021" w:rsidR="005F206E" w:rsidRPr="00030D30" w:rsidRDefault="005F206E" w:rsidP="005F206E">
            <w:pPr>
              <w:spacing w:after="0" w:line="240" w:lineRule="auto"/>
              <w:rPr>
                <w:rFonts w:ascii="Times New Roman" w:eastAsia="Times New Roman" w:hAnsi="Times New Roman" w:cs="Times New Roman"/>
                <w:iCs/>
                <w:color w:val="414142"/>
                <w:sz w:val="24"/>
                <w:szCs w:val="24"/>
                <w:lang w:eastAsia="lv-LV"/>
              </w:rPr>
            </w:pPr>
            <w:r w:rsidRPr="00030D30">
              <w:rPr>
                <w:rFonts w:ascii="Times New Roman" w:eastAsia="Times New Roman" w:hAnsi="Times New Roman" w:cs="Times New Roman"/>
                <w:iCs/>
                <w:color w:val="414142"/>
                <w:sz w:val="24"/>
                <w:szCs w:val="24"/>
                <w:lang w:eastAsia="lv-LV"/>
              </w:rPr>
              <w:t xml:space="preserve">Kā ir izmantota ES tiesību aktā paredzētā rīcības brīvība dalībvalstij pārņemt vai ieviest </w:t>
            </w:r>
            <w:r w:rsidRPr="00030D30">
              <w:rPr>
                <w:rFonts w:ascii="Times New Roman" w:eastAsia="Times New Roman" w:hAnsi="Times New Roman" w:cs="Times New Roman"/>
                <w:iCs/>
                <w:color w:val="414142"/>
                <w:sz w:val="24"/>
                <w:szCs w:val="24"/>
                <w:lang w:eastAsia="lv-LV"/>
              </w:rPr>
              <w:lastRenderedPageBreak/>
              <w:t>noteiktas ES tiesību akta normas? Kādēļ?</w:t>
            </w:r>
          </w:p>
        </w:tc>
        <w:tc>
          <w:tcPr>
            <w:tcW w:w="3814" w:type="pct"/>
            <w:gridSpan w:val="3"/>
            <w:tcBorders>
              <w:top w:val="outset" w:sz="6" w:space="0" w:color="auto"/>
              <w:left w:val="outset" w:sz="6" w:space="0" w:color="auto"/>
              <w:bottom w:val="outset" w:sz="6" w:space="0" w:color="auto"/>
              <w:right w:val="outset" w:sz="6" w:space="0" w:color="auto"/>
            </w:tcBorders>
            <w:hideMark/>
          </w:tcPr>
          <w:p w14:paraId="13010850" w14:textId="77777777" w:rsidR="005F206E" w:rsidRPr="00030D30" w:rsidRDefault="005F206E" w:rsidP="005F206E">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030D30">
              <w:rPr>
                <w:rFonts w:ascii="Times New Roman" w:eastAsia="Times New Roman" w:hAnsi="Times New Roman" w:cs="Times New Roman"/>
                <w:iCs/>
                <w:sz w:val="24"/>
                <w:szCs w:val="24"/>
                <w:lang w:eastAsia="lv-LV"/>
              </w:rPr>
              <w:lastRenderedPageBreak/>
              <w:t>Projekts šo jomu neskar.</w:t>
            </w:r>
          </w:p>
        </w:tc>
      </w:tr>
      <w:tr w:rsidR="005F206E" w:rsidRPr="002D55CC" w14:paraId="57F0EAC1"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hideMark/>
          </w:tcPr>
          <w:p w14:paraId="442FF4F6" w14:textId="77777777" w:rsidR="005F206E" w:rsidRPr="00030D30" w:rsidRDefault="005F206E" w:rsidP="005F206E">
            <w:pPr>
              <w:spacing w:after="0" w:line="240" w:lineRule="auto"/>
              <w:rPr>
                <w:rFonts w:ascii="Times New Roman" w:eastAsia="Times New Roman" w:hAnsi="Times New Roman" w:cs="Times New Roman"/>
                <w:iCs/>
                <w:color w:val="414142"/>
                <w:sz w:val="24"/>
                <w:szCs w:val="24"/>
                <w:lang w:eastAsia="lv-LV"/>
              </w:rPr>
            </w:pPr>
            <w:r w:rsidRPr="00030D30">
              <w:rPr>
                <w:rFonts w:ascii="Times New Roman" w:eastAsia="Times New Roman" w:hAnsi="Times New Roman" w:cs="Times New Roman"/>
                <w:iCs/>
                <w:color w:val="414142"/>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814" w:type="pct"/>
            <w:gridSpan w:val="3"/>
            <w:tcBorders>
              <w:top w:val="outset" w:sz="6" w:space="0" w:color="auto"/>
              <w:left w:val="outset" w:sz="6" w:space="0" w:color="auto"/>
              <w:bottom w:val="outset" w:sz="6" w:space="0" w:color="auto"/>
              <w:right w:val="outset" w:sz="6" w:space="0" w:color="auto"/>
            </w:tcBorders>
            <w:hideMark/>
          </w:tcPr>
          <w:p w14:paraId="7ED54CD1" w14:textId="77777777" w:rsidR="005F206E" w:rsidRPr="002D55CC" w:rsidRDefault="005F206E" w:rsidP="005F206E">
            <w:pPr>
              <w:spacing w:after="0" w:line="240" w:lineRule="auto"/>
              <w:rPr>
                <w:rFonts w:ascii="Times New Roman" w:eastAsia="Times New Roman" w:hAnsi="Times New Roman" w:cs="Times New Roman"/>
                <w:iCs/>
                <w:color w:val="A6A6A6" w:themeColor="background1" w:themeShade="A6"/>
                <w:sz w:val="24"/>
                <w:szCs w:val="24"/>
                <w:lang w:eastAsia="lv-LV"/>
              </w:rPr>
            </w:pPr>
            <w:r w:rsidRPr="00030D30">
              <w:rPr>
                <w:rFonts w:ascii="Times New Roman" w:eastAsia="Times New Roman" w:hAnsi="Times New Roman" w:cs="Times New Roman"/>
                <w:iCs/>
                <w:sz w:val="24"/>
                <w:szCs w:val="24"/>
                <w:lang w:eastAsia="lv-LV"/>
              </w:rPr>
              <w:t>Projekts šo jomu neskar.</w:t>
            </w:r>
          </w:p>
        </w:tc>
      </w:tr>
      <w:tr w:rsidR="005F206E" w:rsidRPr="002D55CC" w14:paraId="614164E6" w14:textId="77777777" w:rsidTr="00956679">
        <w:trPr>
          <w:tblCellSpacing w:w="15" w:type="dxa"/>
        </w:trPr>
        <w:tc>
          <w:tcPr>
            <w:tcW w:w="1136" w:type="pct"/>
            <w:tcBorders>
              <w:top w:val="outset" w:sz="6" w:space="0" w:color="auto"/>
              <w:left w:val="outset" w:sz="6" w:space="0" w:color="auto"/>
              <w:bottom w:val="outset" w:sz="6" w:space="0" w:color="auto"/>
              <w:right w:val="outset" w:sz="6" w:space="0" w:color="auto"/>
            </w:tcBorders>
            <w:hideMark/>
          </w:tcPr>
          <w:p w14:paraId="506ADFA1" w14:textId="77777777" w:rsidR="005F206E" w:rsidRPr="002D55CC" w:rsidRDefault="005F206E" w:rsidP="005F206E">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Cita informācija</w:t>
            </w:r>
          </w:p>
        </w:tc>
        <w:tc>
          <w:tcPr>
            <w:tcW w:w="3814" w:type="pct"/>
            <w:gridSpan w:val="3"/>
            <w:tcBorders>
              <w:top w:val="outset" w:sz="6" w:space="0" w:color="auto"/>
              <w:left w:val="outset" w:sz="6" w:space="0" w:color="auto"/>
              <w:bottom w:val="outset" w:sz="6" w:space="0" w:color="auto"/>
              <w:right w:val="outset" w:sz="6" w:space="0" w:color="auto"/>
            </w:tcBorders>
            <w:hideMark/>
          </w:tcPr>
          <w:p w14:paraId="2F120472" w14:textId="5761793D" w:rsidR="005F206E" w:rsidRPr="00956679" w:rsidRDefault="005F206E" w:rsidP="005F206E">
            <w:pPr>
              <w:spacing w:after="0" w:line="240" w:lineRule="auto"/>
              <w:jc w:val="both"/>
              <w:rPr>
                <w:rFonts w:ascii="Times New Roman" w:eastAsia="Times New Roman" w:hAnsi="Times New Roman" w:cs="Times New Roman"/>
                <w:iCs/>
                <w:sz w:val="24"/>
                <w:szCs w:val="24"/>
                <w:lang w:eastAsia="lv-LV"/>
              </w:rPr>
            </w:pPr>
            <w:r w:rsidRPr="00956679">
              <w:rPr>
                <w:rFonts w:ascii="Times New Roman" w:eastAsia="Times New Roman" w:hAnsi="Times New Roman" w:cs="Times New Roman"/>
                <w:iCs/>
                <w:sz w:val="24"/>
                <w:szCs w:val="24"/>
                <w:lang w:eastAsia="lv-LV"/>
              </w:rPr>
              <w:t>Nav.</w:t>
            </w:r>
          </w:p>
        </w:tc>
      </w:tr>
    </w:tbl>
    <w:p w14:paraId="04511440" w14:textId="77777777" w:rsidR="00464460" w:rsidRDefault="00464460" w:rsidP="006C7274">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6C7274" w:rsidRPr="002D55CC" w14:paraId="229BD302" w14:textId="77777777" w:rsidTr="009033F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829F96" w14:textId="77777777" w:rsidR="006C7274" w:rsidRPr="00486AFD"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486AFD">
              <w:rPr>
                <w:rFonts w:ascii="Times New Roman" w:eastAsia="Times New Roman" w:hAnsi="Times New Roman" w:cs="Times New Roman"/>
                <w:b/>
                <w:bCs/>
                <w:iCs/>
                <w:color w:val="414142"/>
                <w:sz w:val="24"/>
                <w:szCs w:val="24"/>
                <w:lang w:eastAsia="lv-LV"/>
              </w:rPr>
              <w:t>2. tabula</w:t>
            </w:r>
          </w:p>
          <w:p w14:paraId="6F310A24" w14:textId="77777777" w:rsidR="006C7274" w:rsidRPr="00486AFD"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486AFD">
              <w:rPr>
                <w:rFonts w:ascii="Times New Roman" w:eastAsia="Times New Roman" w:hAnsi="Times New Roman" w:cs="Times New Roman"/>
                <w:b/>
                <w:bCs/>
                <w:iCs/>
                <w:color w:val="414142"/>
                <w:sz w:val="24"/>
                <w:szCs w:val="24"/>
                <w:lang w:eastAsia="lv-LV"/>
              </w:rPr>
              <w:t>Ar tiesību akta projektu izpildītās vai uzņemtās saistības, kas izriet no starptautiskajiem tiesību aktiem vai starptautiskas institūcijas vai organizācijas dokumentiem.</w:t>
            </w:r>
          </w:p>
          <w:p w14:paraId="475F0050" w14:textId="77777777" w:rsidR="006C7274" w:rsidRPr="002D55CC"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486AFD">
              <w:rPr>
                <w:rFonts w:ascii="Times New Roman" w:eastAsia="Times New Roman" w:hAnsi="Times New Roman" w:cs="Times New Roman"/>
                <w:b/>
                <w:bCs/>
                <w:iCs/>
                <w:color w:val="414142"/>
                <w:sz w:val="24"/>
                <w:szCs w:val="24"/>
                <w:lang w:eastAsia="lv-LV"/>
              </w:rPr>
              <w:t>Pasākumi šo saistību izpildei</w:t>
            </w:r>
          </w:p>
        </w:tc>
      </w:tr>
      <w:tr w:rsidR="006C7274" w:rsidRPr="002D55CC" w14:paraId="02E450EF" w14:textId="77777777" w:rsidTr="009033FA">
        <w:trPr>
          <w:tblCellSpacing w:w="15" w:type="dxa"/>
        </w:trPr>
        <w:tc>
          <w:tcPr>
            <w:tcW w:w="0" w:type="auto"/>
            <w:tcBorders>
              <w:top w:val="outset" w:sz="6" w:space="0" w:color="auto"/>
              <w:left w:val="outset" w:sz="6" w:space="0" w:color="auto"/>
              <w:bottom w:val="outset" w:sz="6" w:space="0" w:color="auto"/>
              <w:right w:val="outset" w:sz="6" w:space="0" w:color="auto"/>
            </w:tcBorders>
          </w:tcPr>
          <w:p w14:paraId="4EFAB450" w14:textId="77777777" w:rsidR="006C7274" w:rsidRPr="00715EB0" w:rsidRDefault="006C7274" w:rsidP="009033FA">
            <w:pPr>
              <w:rPr>
                <w:rFonts w:ascii="Times New Roman" w:eastAsia="Times New Roman" w:hAnsi="Times New Roman" w:cs="Times New Roman"/>
                <w:b/>
                <w:sz w:val="24"/>
                <w:szCs w:val="24"/>
                <w:lang w:eastAsia="lv-LV"/>
              </w:rPr>
            </w:pPr>
            <w:r w:rsidRPr="009924A7">
              <w:rPr>
                <w:rFonts w:ascii="Times New Roman" w:eastAsia="Times New Roman" w:hAnsi="Times New Roman" w:cs="Times New Roman"/>
                <w:bCs/>
                <w:iCs/>
                <w:sz w:val="24"/>
                <w:szCs w:val="24"/>
                <w:lang w:val="sv-SE" w:eastAsia="lv-LV"/>
              </w:rPr>
              <w:t>Likumprojekts šo jomu neskar.</w:t>
            </w:r>
          </w:p>
        </w:tc>
      </w:tr>
    </w:tbl>
    <w:p w14:paraId="0C019B92" w14:textId="77777777" w:rsidR="006C7274" w:rsidRPr="002D55CC" w:rsidRDefault="006C7274" w:rsidP="006C7274">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6C7274" w:rsidRPr="002D55CC" w14:paraId="5CB00CB8" w14:textId="77777777" w:rsidTr="009033FA">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4B9F31A" w14:textId="77777777" w:rsidR="006C7274" w:rsidRPr="003B3194"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3B3194">
              <w:rPr>
                <w:rFonts w:ascii="Times New Roman" w:eastAsia="Times New Roman" w:hAnsi="Times New Roman" w:cs="Times New Roman"/>
                <w:b/>
                <w:bCs/>
                <w:iCs/>
                <w:color w:val="414142"/>
                <w:sz w:val="24"/>
                <w:szCs w:val="24"/>
                <w:lang w:eastAsia="lv-LV"/>
              </w:rPr>
              <w:t>VI. Sabiedrības līdzdalība un komunikācijas aktivitātes</w:t>
            </w:r>
          </w:p>
        </w:tc>
      </w:tr>
      <w:tr w:rsidR="006C7274" w:rsidRPr="002D55CC" w14:paraId="44F1CD14"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8E4C918"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C038293"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1DB5079D" w14:textId="1A7D8945" w:rsidR="006C7274" w:rsidRPr="00483117" w:rsidRDefault="006C7274" w:rsidP="00ED2A47">
            <w:pPr>
              <w:pStyle w:val="naisf"/>
              <w:spacing w:before="0" w:after="240"/>
              <w:ind w:left="57" w:right="57" w:firstLine="0"/>
            </w:pPr>
            <w:r w:rsidRPr="00371F5A">
              <w:t>Lai informētu sabiedrību par likumprojektu un dotu iespēju izteikt viedokli, likumprojekts saskaņā ar Ministru kabineta 2009.gada 25.augusta noteikumiem Nr.</w:t>
            </w:r>
            <w:r>
              <w:t> </w:t>
            </w:r>
            <w:r w:rsidRPr="00371F5A">
              <w:t xml:space="preserve">970 </w:t>
            </w:r>
            <w:r>
              <w:t>“</w:t>
            </w:r>
            <w:r w:rsidRPr="00371F5A">
              <w:t>Sabiedrības līdzdalības kārtīb</w:t>
            </w:r>
            <w:r>
              <w:t xml:space="preserve">a attīstības plānošanas procesā” </w:t>
            </w:r>
            <w:r w:rsidRPr="00371F5A">
              <w:t xml:space="preserve">tika ievietots </w:t>
            </w:r>
            <w:r>
              <w:t>Vides aizsardzības un reģionālās attīstības</w:t>
            </w:r>
            <w:r w:rsidRPr="00371F5A">
              <w:t xml:space="preserve"> </w:t>
            </w:r>
            <w:r>
              <w:t>ministrijas tīmekļvietnē</w:t>
            </w:r>
            <w:r w:rsidRPr="00C21E88">
              <w:t xml:space="preserve"> </w:t>
            </w:r>
            <w:hyperlink r:id="rId8" w:history="1">
              <w:r w:rsidRPr="00856026">
                <w:rPr>
                  <w:rStyle w:val="Hyperlink"/>
                </w:rPr>
                <w:t>www.varam.gov.lv</w:t>
              </w:r>
            </w:hyperlink>
            <w:r>
              <w:t xml:space="preserve"> </w:t>
            </w:r>
            <w:r w:rsidRPr="00C21E88">
              <w:t xml:space="preserve">no </w:t>
            </w:r>
            <w:r w:rsidRPr="002547FA">
              <w:t>2019</w:t>
            </w:r>
            <w:r w:rsidR="00ED2A47">
              <w:t>.gada 24.</w:t>
            </w:r>
            <w:r>
              <w:t xml:space="preserve">janvāra līdz </w:t>
            </w:r>
            <w:r w:rsidRPr="002547FA">
              <w:t>8.februārim.</w:t>
            </w:r>
          </w:p>
        </w:tc>
      </w:tr>
      <w:tr w:rsidR="006C7274" w:rsidRPr="002D55CC" w14:paraId="550A39A8"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B555734" w14:textId="77777777" w:rsidR="006C7274" w:rsidRPr="003B3194" w:rsidRDefault="006C7274" w:rsidP="009033FA">
            <w:pPr>
              <w:spacing w:after="0" w:line="240" w:lineRule="auto"/>
              <w:rPr>
                <w:rFonts w:ascii="Times New Roman" w:eastAsia="Times New Roman" w:hAnsi="Times New Roman" w:cs="Times New Roman"/>
                <w:iCs/>
                <w:color w:val="414142"/>
                <w:sz w:val="24"/>
                <w:szCs w:val="24"/>
                <w:lang w:eastAsia="lv-LV"/>
              </w:rPr>
            </w:pPr>
            <w:r w:rsidRPr="003B3194">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3FF1EAF" w14:textId="77777777" w:rsidR="006C7274" w:rsidRPr="003B3194" w:rsidRDefault="006C7274" w:rsidP="009033FA">
            <w:pPr>
              <w:spacing w:after="0" w:line="240" w:lineRule="auto"/>
              <w:rPr>
                <w:rFonts w:ascii="Times New Roman" w:eastAsia="Times New Roman" w:hAnsi="Times New Roman" w:cs="Times New Roman"/>
                <w:iCs/>
                <w:color w:val="414142"/>
                <w:sz w:val="24"/>
                <w:szCs w:val="24"/>
                <w:lang w:eastAsia="lv-LV"/>
              </w:rPr>
            </w:pPr>
            <w:r w:rsidRPr="003B3194">
              <w:rPr>
                <w:rFonts w:ascii="Times New Roman" w:eastAsia="Times New Roman" w:hAnsi="Times New Roman" w:cs="Times New Roman"/>
                <w:iCs/>
                <w:color w:val="414142"/>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4D4913A3" w14:textId="77777777" w:rsidR="006C7274" w:rsidRPr="003B3194" w:rsidRDefault="006C7274" w:rsidP="009033FA">
            <w:pPr>
              <w:spacing w:after="0" w:line="240" w:lineRule="auto"/>
              <w:jc w:val="both"/>
              <w:rPr>
                <w:rFonts w:ascii="Times New Roman" w:hAnsi="Times New Roman" w:cs="Times New Roman"/>
                <w:sz w:val="24"/>
                <w:szCs w:val="24"/>
              </w:rPr>
            </w:pPr>
            <w:r w:rsidRPr="003B3194">
              <w:rPr>
                <w:rFonts w:ascii="Times New Roman" w:hAnsi="Times New Roman" w:cs="Times New Roman"/>
                <w:sz w:val="24"/>
                <w:szCs w:val="24"/>
              </w:rPr>
              <w:t xml:space="preserve">Ministrijas tīmekļvietnē </w:t>
            </w:r>
            <w:hyperlink r:id="rId9" w:history="1">
              <w:r w:rsidRPr="003B3194">
                <w:rPr>
                  <w:rStyle w:val="Hyperlink"/>
                  <w:rFonts w:ascii="Times New Roman" w:hAnsi="Times New Roman" w:cs="Times New Roman"/>
                  <w:sz w:val="24"/>
                  <w:szCs w:val="24"/>
                </w:rPr>
                <w:t>www.varam.gov.lv</w:t>
              </w:r>
            </w:hyperlink>
            <w:r w:rsidRPr="003B3194">
              <w:rPr>
                <w:rFonts w:ascii="Times New Roman" w:hAnsi="Times New Roman" w:cs="Times New Roman"/>
                <w:sz w:val="24"/>
                <w:szCs w:val="24"/>
              </w:rPr>
              <w:t xml:space="preserve"> publicēts: </w:t>
            </w:r>
          </w:p>
          <w:p w14:paraId="6CF02D64" w14:textId="247D0207" w:rsidR="006C7274" w:rsidRPr="003B3194" w:rsidRDefault="006C7274" w:rsidP="002E3E8C">
            <w:pPr>
              <w:pStyle w:val="ListParagraph"/>
              <w:numPr>
                <w:ilvl w:val="0"/>
                <w:numId w:val="2"/>
              </w:numPr>
              <w:tabs>
                <w:tab w:val="left" w:pos="440"/>
              </w:tabs>
              <w:spacing w:after="0" w:line="240" w:lineRule="auto"/>
              <w:ind w:left="0" w:firstLine="111"/>
              <w:jc w:val="both"/>
              <w:rPr>
                <w:rFonts w:ascii="Times New Roman" w:eastAsia="Times New Roman" w:hAnsi="Times New Roman" w:cs="Times New Roman"/>
                <w:iCs/>
                <w:color w:val="A6A6A6" w:themeColor="background1" w:themeShade="A6"/>
                <w:sz w:val="24"/>
                <w:szCs w:val="24"/>
                <w:lang w:eastAsia="lv-LV"/>
              </w:rPr>
            </w:pPr>
            <w:r w:rsidRPr="003B3194">
              <w:rPr>
                <w:rFonts w:ascii="Times New Roman" w:hAnsi="Times New Roman" w:cs="Times New Roman"/>
                <w:sz w:val="24"/>
                <w:szCs w:val="24"/>
              </w:rPr>
              <w:t xml:space="preserve">paziņojums par līdzdalības iespējām likumprojekta izstrādē </w:t>
            </w:r>
            <w:hyperlink r:id="rId10" w:history="1">
              <w:r w:rsidRPr="003B3194">
                <w:rPr>
                  <w:rStyle w:val="Hyperlink"/>
                  <w:rFonts w:ascii="Times New Roman" w:eastAsia="Times New Roman" w:hAnsi="Times New Roman" w:cs="Times New Roman"/>
                  <w:iCs/>
                  <w:sz w:val="24"/>
                  <w:szCs w:val="24"/>
                  <w:lang w:eastAsia="lv-LV"/>
                </w:rPr>
                <w:t>201</w:t>
              </w:r>
              <w:r w:rsidR="00385921" w:rsidRPr="003B3194">
                <w:rPr>
                  <w:rStyle w:val="Hyperlink"/>
                  <w:rFonts w:ascii="Times New Roman" w:eastAsia="Times New Roman" w:hAnsi="Times New Roman" w:cs="Times New Roman"/>
                  <w:iCs/>
                  <w:sz w:val="24"/>
                  <w:szCs w:val="24"/>
                  <w:lang w:eastAsia="lv-LV"/>
                </w:rPr>
                <w:t>9</w:t>
              </w:r>
              <w:r w:rsidRPr="003B3194">
                <w:rPr>
                  <w:rStyle w:val="Hyperlink"/>
                  <w:rFonts w:ascii="Times New Roman" w:eastAsia="Times New Roman" w:hAnsi="Times New Roman" w:cs="Times New Roman"/>
                  <w:iCs/>
                  <w:sz w:val="24"/>
                  <w:szCs w:val="24"/>
                  <w:lang w:eastAsia="lv-LV"/>
                </w:rPr>
                <w:t>. gada 2</w:t>
              </w:r>
              <w:r w:rsidR="00385921" w:rsidRPr="003B3194">
                <w:rPr>
                  <w:rStyle w:val="Hyperlink"/>
                  <w:rFonts w:ascii="Times New Roman" w:eastAsia="Times New Roman" w:hAnsi="Times New Roman" w:cs="Times New Roman"/>
                  <w:iCs/>
                  <w:sz w:val="24"/>
                  <w:szCs w:val="24"/>
                  <w:lang w:eastAsia="lv-LV"/>
                </w:rPr>
                <w:t>3</w:t>
              </w:r>
              <w:r w:rsidRPr="003B3194">
                <w:rPr>
                  <w:rStyle w:val="Hyperlink"/>
                  <w:rFonts w:ascii="Times New Roman" w:eastAsia="Times New Roman" w:hAnsi="Times New Roman" w:cs="Times New Roman"/>
                  <w:iCs/>
                  <w:sz w:val="24"/>
                  <w:szCs w:val="24"/>
                  <w:lang w:eastAsia="lv-LV"/>
                </w:rPr>
                <w:t>. </w:t>
              </w:r>
              <w:r w:rsidR="00385921" w:rsidRPr="003B3194">
                <w:rPr>
                  <w:rStyle w:val="Hyperlink"/>
                  <w:rFonts w:ascii="Times New Roman" w:eastAsia="Times New Roman" w:hAnsi="Times New Roman" w:cs="Times New Roman"/>
                  <w:iCs/>
                  <w:sz w:val="24"/>
                  <w:szCs w:val="24"/>
                  <w:lang w:eastAsia="lv-LV"/>
                </w:rPr>
                <w:t>janvārī</w:t>
              </w:r>
            </w:hyperlink>
            <w:r w:rsidRPr="003B3194">
              <w:rPr>
                <w:rFonts w:ascii="Times New Roman" w:eastAsia="Times New Roman" w:hAnsi="Times New Roman" w:cs="Times New Roman"/>
                <w:iCs/>
                <w:sz w:val="24"/>
                <w:szCs w:val="24"/>
                <w:lang w:eastAsia="lv-LV"/>
              </w:rPr>
              <w:t>.</w:t>
            </w:r>
          </w:p>
        </w:tc>
      </w:tr>
      <w:tr w:rsidR="006C7274" w:rsidRPr="002D55CC" w14:paraId="4CC135BD"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452C444"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76401D32"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14AD05B9" w14:textId="77777777" w:rsidR="006C7274" w:rsidRPr="000D3333" w:rsidRDefault="006C7274" w:rsidP="009033FA">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 saņemti priekšlikumi vai iebildumi.</w:t>
            </w:r>
            <w:r>
              <w:rPr>
                <w:rFonts w:ascii="Times New Roman" w:eastAsia="Times New Roman" w:hAnsi="Times New Roman" w:cs="Times New Roman"/>
                <w:iCs/>
                <w:color w:val="A6A6A6" w:themeColor="background1" w:themeShade="A6"/>
                <w:sz w:val="24"/>
                <w:szCs w:val="24"/>
                <w:lang w:eastAsia="lv-LV"/>
              </w:rPr>
              <w:t xml:space="preserve"> </w:t>
            </w:r>
          </w:p>
        </w:tc>
      </w:tr>
      <w:tr w:rsidR="006C7274" w:rsidRPr="002D55CC" w14:paraId="40AFE675"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B3781F5"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0B8155DF"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BC7F286" w14:textId="77777777" w:rsidR="006C7274" w:rsidRPr="000D3333" w:rsidRDefault="006C7274" w:rsidP="009033FA">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3728E002" w14:textId="319990A0" w:rsidR="006C7274" w:rsidRPr="002D55CC" w:rsidRDefault="00ED2A47" w:rsidP="006C7274">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6C7274" w:rsidRPr="002D55CC" w14:paraId="001C0DCF" w14:textId="77777777" w:rsidTr="009033FA">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6268DD6" w14:textId="77777777" w:rsidR="006C7274" w:rsidRPr="002D55CC" w:rsidRDefault="006C7274" w:rsidP="009033FA">
            <w:pPr>
              <w:spacing w:after="0" w:line="240" w:lineRule="auto"/>
              <w:rPr>
                <w:rFonts w:ascii="Times New Roman" w:eastAsia="Times New Roman" w:hAnsi="Times New Roman" w:cs="Times New Roman"/>
                <w:b/>
                <w:bCs/>
                <w:iCs/>
                <w:color w:val="414142"/>
                <w:sz w:val="24"/>
                <w:szCs w:val="24"/>
                <w:lang w:eastAsia="lv-LV"/>
              </w:rPr>
            </w:pPr>
            <w:r w:rsidRPr="002D55CC">
              <w:rPr>
                <w:rFonts w:ascii="Times New Roman" w:eastAsia="Times New Roman" w:hAnsi="Times New Roman" w:cs="Times New Roman"/>
                <w:b/>
                <w:bCs/>
                <w:iCs/>
                <w:color w:val="414142"/>
                <w:sz w:val="24"/>
                <w:szCs w:val="24"/>
                <w:lang w:eastAsia="lv-LV"/>
              </w:rPr>
              <w:lastRenderedPageBreak/>
              <w:t>VII. Tiesību akta projekta izpildes nodrošināšana un tās ietekme uz institūcijām</w:t>
            </w:r>
          </w:p>
        </w:tc>
      </w:tr>
      <w:tr w:rsidR="006C7274" w:rsidRPr="002D55CC" w14:paraId="024E4657"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F4A611D"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37C8819"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0B7E2B42" w14:textId="2021388B" w:rsidR="006C7274" w:rsidRPr="0026184D" w:rsidRDefault="006C7274" w:rsidP="0025342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Likumprojekta izpildes gaitā jaunas funkcijas tiek noteiktas Dabas aizsardzības pārvaldei</w:t>
            </w:r>
            <w:r w:rsidR="0014688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Valsts augu aizsardzības dienestam</w:t>
            </w:r>
            <w:r w:rsidR="00146888">
              <w:rPr>
                <w:rFonts w:ascii="Times New Roman" w:eastAsia="Times New Roman" w:hAnsi="Times New Roman" w:cs="Times New Roman"/>
                <w:sz w:val="24"/>
                <w:szCs w:val="24"/>
                <w:lang w:eastAsia="lv-LV"/>
              </w:rPr>
              <w:t xml:space="preserve">, </w:t>
            </w:r>
            <w:r w:rsidR="00253429" w:rsidRPr="00552F44">
              <w:rPr>
                <w:rFonts w:ascii="Times New Roman" w:hAnsi="Times New Roman"/>
                <w:sz w:val="24"/>
                <w:szCs w:val="24"/>
                <w:lang w:eastAsia="lv-LV"/>
              </w:rPr>
              <w:t>Daugavpils Universitātes aģentūra</w:t>
            </w:r>
            <w:r w:rsidR="00253429">
              <w:rPr>
                <w:rFonts w:ascii="Times New Roman" w:hAnsi="Times New Roman"/>
                <w:sz w:val="24"/>
                <w:szCs w:val="24"/>
                <w:lang w:eastAsia="lv-LV"/>
              </w:rPr>
              <w:t>i</w:t>
            </w:r>
            <w:r w:rsidR="00253429" w:rsidRPr="00552F44">
              <w:rPr>
                <w:rFonts w:ascii="Times New Roman" w:hAnsi="Times New Roman"/>
                <w:sz w:val="24"/>
                <w:szCs w:val="24"/>
                <w:lang w:eastAsia="lv-LV"/>
              </w:rPr>
              <w:t xml:space="preserve"> “Latvijas </w:t>
            </w:r>
            <w:proofErr w:type="spellStart"/>
            <w:r w:rsidR="00253429" w:rsidRPr="00552F44">
              <w:rPr>
                <w:rFonts w:ascii="Times New Roman" w:hAnsi="Times New Roman"/>
                <w:sz w:val="24"/>
                <w:szCs w:val="24"/>
                <w:lang w:eastAsia="lv-LV"/>
              </w:rPr>
              <w:t>Hidroekoloģijas</w:t>
            </w:r>
            <w:proofErr w:type="spellEnd"/>
            <w:r w:rsidR="00253429" w:rsidRPr="00552F44">
              <w:rPr>
                <w:rFonts w:ascii="Times New Roman" w:hAnsi="Times New Roman"/>
                <w:sz w:val="24"/>
                <w:szCs w:val="24"/>
                <w:lang w:eastAsia="lv-LV"/>
              </w:rPr>
              <w:t xml:space="preserve"> institūts”</w:t>
            </w:r>
            <w:r w:rsidR="00146888">
              <w:rPr>
                <w:rFonts w:ascii="Times New Roman" w:eastAsia="Times New Roman" w:hAnsi="Times New Roman" w:cs="Times New Roman"/>
                <w:sz w:val="24"/>
                <w:szCs w:val="24"/>
                <w:lang w:eastAsia="lv-LV"/>
              </w:rPr>
              <w:t>, Valsts meža dienestam, Pārtikas un veterināra</w:t>
            </w:r>
            <w:r w:rsidR="00253429">
              <w:rPr>
                <w:rFonts w:ascii="Times New Roman" w:eastAsia="Times New Roman" w:hAnsi="Times New Roman" w:cs="Times New Roman"/>
                <w:sz w:val="24"/>
                <w:szCs w:val="24"/>
                <w:lang w:eastAsia="lv-LV"/>
              </w:rPr>
              <w:t>jam</w:t>
            </w:r>
            <w:r w:rsidR="00146888">
              <w:rPr>
                <w:rFonts w:ascii="Times New Roman" w:eastAsia="Times New Roman" w:hAnsi="Times New Roman" w:cs="Times New Roman"/>
                <w:sz w:val="24"/>
                <w:szCs w:val="24"/>
                <w:lang w:eastAsia="lv-LV"/>
              </w:rPr>
              <w:t xml:space="preserve"> dienest</w:t>
            </w:r>
            <w:r w:rsidR="00253429">
              <w:rPr>
                <w:rFonts w:ascii="Times New Roman" w:eastAsia="Times New Roman" w:hAnsi="Times New Roman" w:cs="Times New Roman"/>
                <w:sz w:val="24"/>
                <w:szCs w:val="24"/>
                <w:lang w:eastAsia="lv-LV"/>
              </w:rPr>
              <w:t>am</w:t>
            </w:r>
            <w:r w:rsidR="00146888">
              <w:rPr>
                <w:rFonts w:ascii="Times New Roman" w:eastAsia="Times New Roman" w:hAnsi="Times New Roman" w:cs="Times New Roman"/>
                <w:sz w:val="24"/>
                <w:szCs w:val="24"/>
                <w:lang w:eastAsia="lv-LV"/>
              </w:rPr>
              <w:t>, Valsts ieņēmumu dienesta Muitas pārvalde</w:t>
            </w:r>
            <w:r w:rsidR="00253429">
              <w:rPr>
                <w:rFonts w:ascii="Times New Roman" w:eastAsia="Times New Roman" w:hAnsi="Times New Roman" w:cs="Times New Roman"/>
                <w:sz w:val="24"/>
                <w:szCs w:val="24"/>
                <w:lang w:eastAsia="lv-LV"/>
              </w:rPr>
              <w:t>i</w:t>
            </w:r>
            <w:r>
              <w:rPr>
                <w:rFonts w:ascii="Times New Roman" w:eastAsia="Times New Roman" w:hAnsi="Times New Roman" w:cs="Times New Roman"/>
                <w:sz w:val="24"/>
                <w:szCs w:val="24"/>
                <w:lang w:eastAsia="lv-LV"/>
              </w:rPr>
              <w:t>. Citas likumprojekta izpildē iesaistītās institūcijas ir Vides aizsardzības un reģionālās attīstības ministrija, Zemkopības ministrija.</w:t>
            </w:r>
          </w:p>
        </w:tc>
      </w:tr>
      <w:tr w:rsidR="006C7274" w:rsidRPr="002D55CC" w14:paraId="19B9F2FF"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FED3666"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1A4CA2C7"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Projekta izpildes ietekme uz pārvaldes funkcijām un institucionālo struktūru.</w:t>
            </w:r>
            <w:r w:rsidRPr="002D55CC">
              <w:rPr>
                <w:rFonts w:ascii="Times New Roman" w:eastAsia="Times New Roman" w:hAnsi="Times New Roman" w:cs="Times New Roman"/>
                <w:iCs/>
                <w:color w:val="414142"/>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090D6DDC" w14:textId="48B1BAC5" w:rsidR="006C7274" w:rsidRDefault="006C7274" w:rsidP="009033FA">
            <w:pPr>
              <w:spacing w:after="12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Lai īstenotu </w:t>
            </w:r>
            <w:r w:rsidR="007208BD" w:rsidRPr="002D0024">
              <w:rPr>
                <w:rFonts w:ascii="Times New Roman" w:eastAsia="Times New Roman" w:hAnsi="Times New Roman" w:cs="Times New Roman"/>
                <w:sz w:val="24"/>
                <w:szCs w:val="24"/>
                <w:lang w:eastAsia="lv-LV"/>
              </w:rPr>
              <w:t>Regul</w:t>
            </w:r>
            <w:r w:rsidR="007208BD">
              <w:rPr>
                <w:rFonts w:ascii="Times New Roman" w:eastAsia="Times New Roman" w:hAnsi="Times New Roman" w:cs="Times New Roman"/>
                <w:sz w:val="24"/>
                <w:szCs w:val="24"/>
                <w:lang w:eastAsia="lv-LV"/>
              </w:rPr>
              <w:t>ā</w:t>
            </w:r>
            <w:r w:rsidR="007208BD" w:rsidRPr="002D0024">
              <w:rPr>
                <w:rFonts w:ascii="Times New Roman" w:eastAsia="Times New Roman" w:hAnsi="Times New Roman" w:cs="Times New Roman"/>
                <w:sz w:val="24"/>
                <w:szCs w:val="24"/>
                <w:lang w:eastAsia="lv-LV"/>
              </w:rPr>
              <w:t xml:space="preserve"> Nr. 1143/2014</w:t>
            </w:r>
            <w:r w:rsidR="007208B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iCs/>
                <w:sz w:val="24"/>
                <w:szCs w:val="24"/>
                <w:lang w:eastAsia="lv-LV"/>
              </w:rPr>
              <w:t>noteikto, l</w:t>
            </w:r>
            <w:r w:rsidRPr="0038423A">
              <w:rPr>
                <w:rFonts w:ascii="Times New Roman" w:eastAsia="Times New Roman" w:hAnsi="Times New Roman" w:cs="Times New Roman"/>
                <w:iCs/>
                <w:sz w:val="24"/>
                <w:szCs w:val="24"/>
                <w:lang w:eastAsia="lv-LV"/>
              </w:rPr>
              <w:t>ikumprojekt</w:t>
            </w:r>
            <w:r>
              <w:rPr>
                <w:rFonts w:ascii="Times New Roman" w:eastAsia="Times New Roman" w:hAnsi="Times New Roman" w:cs="Times New Roman"/>
                <w:iCs/>
                <w:sz w:val="24"/>
                <w:szCs w:val="24"/>
                <w:lang w:eastAsia="lv-LV"/>
              </w:rPr>
              <w:t>s paplašina Dabas aizsardzības pārvaldes funkcijas un uzdevumus.</w:t>
            </w:r>
          </w:p>
          <w:p w14:paraId="633C41EC" w14:textId="77777777" w:rsidR="006C7274" w:rsidRPr="002D55CC" w:rsidRDefault="006C7274" w:rsidP="009033FA">
            <w:pPr>
              <w:spacing w:after="120" w:line="240" w:lineRule="auto"/>
              <w:jc w:val="both"/>
              <w:rPr>
                <w:rFonts w:ascii="Times New Roman" w:eastAsia="Times New Roman" w:hAnsi="Times New Roman" w:cs="Times New Roman"/>
                <w:iCs/>
                <w:color w:val="A6A6A6" w:themeColor="background1" w:themeShade="A6"/>
                <w:sz w:val="24"/>
                <w:szCs w:val="24"/>
                <w:lang w:eastAsia="lv-LV"/>
              </w:rPr>
            </w:pPr>
            <w:r>
              <w:rPr>
                <w:rFonts w:ascii="Times New Roman" w:hAnsi="Times New Roman" w:cs="Times New Roman"/>
                <w:sz w:val="24"/>
                <w:szCs w:val="24"/>
              </w:rPr>
              <w:t>Saistībā ar likumprojektu nav nepieciešams veidot jaunas institūcijas, likvidēt vai reorganizēt esošās.</w:t>
            </w:r>
          </w:p>
        </w:tc>
      </w:tr>
      <w:tr w:rsidR="006C7274" w:rsidRPr="002D55CC" w14:paraId="0C878F86" w14:textId="77777777" w:rsidTr="009033FA">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ABE892"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1705EAE7" w14:textId="77777777" w:rsidR="006C7274" w:rsidRPr="002D55CC" w:rsidRDefault="006C7274" w:rsidP="009033FA">
            <w:pPr>
              <w:spacing w:after="0" w:line="240" w:lineRule="auto"/>
              <w:rPr>
                <w:rFonts w:ascii="Times New Roman" w:eastAsia="Times New Roman" w:hAnsi="Times New Roman" w:cs="Times New Roman"/>
                <w:iCs/>
                <w:color w:val="414142"/>
                <w:sz w:val="24"/>
                <w:szCs w:val="24"/>
                <w:lang w:eastAsia="lv-LV"/>
              </w:rPr>
            </w:pPr>
            <w:r w:rsidRPr="002D55CC">
              <w:rPr>
                <w:rFonts w:ascii="Times New Roman" w:eastAsia="Times New Roman" w:hAnsi="Times New Roman" w:cs="Times New Roman"/>
                <w:iCs/>
                <w:color w:val="414142"/>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9116CCB" w14:textId="77777777" w:rsidR="006C7274" w:rsidRPr="002D55CC" w:rsidRDefault="006C7274" w:rsidP="009033FA">
            <w:pPr>
              <w:spacing w:after="0" w:line="240" w:lineRule="auto"/>
              <w:rPr>
                <w:rFonts w:ascii="Times New Roman" w:eastAsia="Times New Roman" w:hAnsi="Times New Roman" w:cs="Times New Roman"/>
                <w:iCs/>
                <w:color w:val="A6A6A6" w:themeColor="background1" w:themeShade="A6"/>
                <w:sz w:val="24"/>
                <w:szCs w:val="24"/>
                <w:lang w:eastAsia="lv-LV"/>
              </w:rPr>
            </w:pPr>
            <w:r w:rsidRPr="0038423A">
              <w:rPr>
                <w:rFonts w:ascii="Times New Roman" w:eastAsia="Times New Roman" w:hAnsi="Times New Roman" w:cs="Times New Roman"/>
                <w:iCs/>
                <w:sz w:val="24"/>
                <w:szCs w:val="24"/>
                <w:lang w:eastAsia="lv-LV"/>
              </w:rPr>
              <w:t>Nav</w:t>
            </w:r>
          </w:p>
        </w:tc>
      </w:tr>
    </w:tbl>
    <w:p w14:paraId="4799D11C" w14:textId="77777777" w:rsidR="006C7274" w:rsidRDefault="006C7274" w:rsidP="006C7274">
      <w:pPr>
        <w:spacing w:after="0" w:line="240" w:lineRule="auto"/>
        <w:rPr>
          <w:rFonts w:ascii="Times New Roman" w:hAnsi="Times New Roman" w:cs="Times New Roman"/>
          <w:sz w:val="28"/>
          <w:szCs w:val="28"/>
        </w:rPr>
      </w:pPr>
    </w:p>
    <w:p w14:paraId="72F7F94F" w14:textId="77777777" w:rsidR="006C7274" w:rsidRPr="002D55CC" w:rsidRDefault="006C7274" w:rsidP="006C7274">
      <w:pPr>
        <w:spacing w:after="0" w:line="240" w:lineRule="auto"/>
        <w:rPr>
          <w:rFonts w:ascii="Times New Roman" w:hAnsi="Times New Roman" w:cs="Times New Roman"/>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6C7274" w14:paraId="22E70068" w14:textId="77777777" w:rsidTr="009033FA">
        <w:trPr>
          <w:trHeight w:val="409"/>
        </w:trPr>
        <w:tc>
          <w:tcPr>
            <w:tcW w:w="4530" w:type="dxa"/>
          </w:tcPr>
          <w:p w14:paraId="2E24393F" w14:textId="2BC17AB4" w:rsidR="006C7274" w:rsidRDefault="006C7274" w:rsidP="00ED2A47">
            <w:pPr>
              <w:rPr>
                <w:rFonts w:ascii="Times New Roman" w:hAnsi="Times New Roman" w:cs="Times New Roman"/>
                <w:sz w:val="28"/>
                <w:szCs w:val="28"/>
              </w:rPr>
            </w:pPr>
            <w:r>
              <w:rPr>
                <w:rFonts w:ascii="Times New Roman" w:hAnsi="Times New Roman" w:cs="Times New Roman"/>
                <w:sz w:val="28"/>
                <w:szCs w:val="28"/>
              </w:rPr>
              <w:t>Vides aizsardzības un reģionālās attīstības ministrs</w:t>
            </w:r>
          </w:p>
        </w:tc>
        <w:tc>
          <w:tcPr>
            <w:tcW w:w="4531" w:type="dxa"/>
          </w:tcPr>
          <w:p w14:paraId="3EB4EEF1" w14:textId="77777777" w:rsidR="006C7274" w:rsidRDefault="006C7274" w:rsidP="009033FA">
            <w:pPr>
              <w:tabs>
                <w:tab w:val="left" w:pos="6237"/>
              </w:tabs>
              <w:ind w:firstLine="720"/>
              <w:jc w:val="right"/>
              <w:rPr>
                <w:rFonts w:ascii="Times New Roman" w:hAnsi="Times New Roman" w:cs="Times New Roman"/>
                <w:sz w:val="28"/>
                <w:szCs w:val="28"/>
              </w:rPr>
            </w:pPr>
          </w:p>
          <w:p w14:paraId="3E3F7136" w14:textId="77777777" w:rsidR="006C7274" w:rsidRDefault="006C7274" w:rsidP="009033FA">
            <w:pPr>
              <w:tabs>
                <w:tab w:val="left" w:pos="6237"/>
              </w:tabs>
              <w:ind w:firstLine="720"/>
              <w:jc w:val="right"/>
              <w:rPr>
                <w:rFonts w:ascii="Times New Roman" w:hAnsi="Times New Roman" w:cs="Times New Roman"/>
                <w:sz w:val="28"/>
                <w:szCs w:val="28"/>
              </w:rPr>
            </w:pPr>
            <w:r>
              <w:rPr>
                <w:rFonts w:ascii="Times New Roman" w:hAnsi="Times New Roman" w:cs="Times New Roman"/>
                <w:sz w:val="28"/>
                <w:szCs w:val="28"/>
              </w:rPr>
              <w:t>Juris Pūce</w:t>
            </w:r>
          </w:p>
        </w:tc>
      </w:tr>
    </w:tbl>
    <w:p w14:paraId="13075CD1" w14:textId="77777777" w:rsidR="006C7274" w:rsidRPr="002D55CC" w:rsidRDefault="006C7274" w:rsidP="006C7274">
      <w:pPr>
        <w:spacing w:after="0" w:line="240" w:lineRule="auto"/>
        <w:rPr>
          <w:rFonts w:ascii="Times New Roman" w:hAnsi="Times New Roman" w:cs="Times New Roman"/>
          <w:sz w:val="28"/>
          <w:szCs w:val="28"/>
        </w:rPr>
      </w:pPr>
    </w:p>
    <w:p w14:paraId="1C8078E6" w14:textId="77777777" w:rsidR="006C7274" w:rsidRPr="002D55CC" w:rsidRDefault="006C7274" w:rsidP="006C7274">
      <w:pPr>
        <w:tabs>
          <w:tab w:val="left" w:pos="6237"/>
        </w:tabs>
        <w:spacing w:after="0" w:line="240" w:lineRule="auto"/>
        <w:rPr>
          <w:rFonts w:ascii="Times New Roman" w:hAnsi="Times New Roman" w:cs="Times New Roman"/>
          <w:sz w:val="28"/>
          <w:szCs w:val="28"/>
        </w:rPr>
      </w:pPr>
    </w:p>
    <w:p w14:paraId="07AAC129" w14:textId="77777777" w:rsidR="006C7274" w:rsidRPr="00764B6F" w:rsidRDefault="006C7274" w:rsidP="006C7274">
      <w:pPr>
        <w:spacing w:after="0"/>
        <w:jc w:val="both"/>
        <w:rPr>
          <w:rFonts w:ascii="Times New Roman" w:hAnsi="Times New Roman" w:cs="Times New Roman"/>
          <w:szCs w:val="28"/>
        </w:rPr>
      </w:pPr>
      <w:r>
        <w:rPr>
          <w:rFonts w:ascii="Times New Roman" w:hAnsi="Times New Roman" w:cs="Times New Roman"/>
          <w:szCs w:val="28"/>
        </w:rPr>
        <w:t xml:space="preserve">Melnbārde </w:t>
      </w:r>
      <w:r w:rsidRPr="00764B6F">
        <w:rPr>
          <w:rFonts w:ascii="Times New Roman" w:hAnsi="Times New Roman" w:cs="Times New Roman"/>
          <w:szCs w:val="28"/>
        </w:rPr>
        <w:t>67026917</w:t>
      </w:r>
    </w:p>
    <w:p w14:paraId="3CC0FED0" w14:textId="77777777" w:rsidR="00685DA1" w:rsidRPr="006C7274" w:rsidRDefault="00C935E5" w:rsidP="006C7274">
      <w:pPr>
        <w:tabs>
          <w:tab w:val="left" w:pos="6237"/>
        </w:tabs>
        <w:spacing w:after="0" w:line="240" w:lineRule="auto"/>
        <w:rPr>
          <w:rFonts w:ascii="Times New Roman" w:hAnsi="Times New Roman" w:cs="Times New Roman"/>
          <w:sz w:val="24"/>
          <w:szCs w:val="28"/>
        </w:rPr>
      </w:pPr>
      <w:hyperlink r:id="rId11" w:history="1">
        <w:r w:rsidR="006C7274" w:rsidRPr="00951FA7">
          <w:rPr>
            <w:rStyle w:val="Hyperlink"/>
            <w:rFonts w:ascii="Times New Roman" w:hAnsi="Times New Roman" w:cs="Times New Roman"/>
            <w:szCs w:val="28"/>
          </w:rPr>
          <w:t>mara.melnbarde@varam.gov.lv</w:t>
        </w:r>
      </w:hyperlink>
      <w:r w:rsidR="006C7274">
        <w:rPr>
          <w:rFonts w:ascii="Times New Roman" w:hAnsi="Times New Roman" w:cs="Times New Roman"/>
          <w:sz w:val="24"/>
          <w:szCs w:val="28"/>
        </w:rPr>
        <w:t xml:space="preserve"> </w:t>
      </w:r>
    </w:p>
    <w:sectPr w:rsidR="00685DA1" w:rsidRPr="006C7274" w:rsidSect="009033FA">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A60EE" w14:textId="77777777" w:rsidR="00C935E5" w:rsidRDefault="00C935E5" w:rsidP="007B34DF">
      <w:pPr>
        <w:spacing w:after="0" w:line="240" w:lineRule="auto"/>
      </w:pPr>
      <w:r>
        <w:separator/>
      </w:r>
    </w:p>
  </w:endnote>
  <w:endnote w:type="continuationSeparator" w:id="0">
    <w:p w14:paraId="514A872E" w14:textId="77777777" w:rsidR="00C935E5" w:rsidRDefault="00C935E5" w:rsidP="007B3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3E899" w14:textId="7580671D" w:rsidR="007F09FD" w:rsidRPr="005B7388" w:rsidRDefault="005B7388" w:rsidP="005B7388">
    <w:pPr>
      <w:pStyle w:val="Footer"/>
      <w:jc w:val="both"/>
      <w:rPr>
        <w:sz w:val="24"/>
        <w:szCs w:val="24"/>
      </w:rPr>
    </w:pPr>
    <w:r>
      <w:rPr>
        <w:rFonts w:ascii="Times New Roman" w:hAnsi="Times New Roman" w:cs="Times New Roman"/>
        <w:sz w:val="24"/>
        <w:szCs w:val="24"/>
      </w:rPr>
      <w:t>VARAM</w:t>
    </w:r>
    <w:r>
      <w:rPr>
        <w:rFonts w:ascii="Times New Roman" w:hAnsi="Times New Roman" w:cs="Times New Roman"/>
        <w:sz w:val="24"/>
        <w:szCs w:val="24"/>
      </w:rPr>
      <w:t>Anot</w:t>
    </w:r>
    <w:r>
      <w:rPr>
        <w:rFonts w:ascii="Times New Roman" w:hAnsi="Times New Roman" w:cs="Times New Roman"/>
        <w:sz w:val="24"/>
        <w:szCs w:val="24"/>
      </w:rPr>
      <w:t>_25022020_SBL_invaz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61172" w14:textId="7972A4FD" w:rsidR="007F09FD" w:rsidRPr="005B7388" w:rsidRDefault="005B7388" w:rsidP="005B7388">
    <w:pPr>
      <w:pStyle w:val="Footer"/>
      <w:jc w:val="both"/>
      <w:rPr>
        <w:sz w:val="24"/>
        <w:szCs w:val="24"/>
      </w:rPr>
    </w:pPr>
    <w:r>
      <w:rPr>
        <w:rFonts w:ascii="Times New Roman" w:hAnsi="Times New Roman" w:cs="Times New Roman"/>
        <w:sz w:val="24"/>
        <w:szCs w:val="24"/>
      </w:rPr>
      <w:t>VARAMAnot_25022020_SBL_invaz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99258" w14:textId="77777777" w:rsidR="00C935E5" w:rsidRDefault="00C935E5" w:rsidP="007B34DF">
      <w:pPr>
        <w:spacing w:after="0" w:line="240" w:lineRule="auto"/>
      </w:pPr>
      <w:r>
        <w:separator/>
      </w:r>
    </w:p>
  </w:footnote>
  <w:footnote w:type="continuationSeparator" w:id="0">
    <w:p w14:paraId="4EDA3725" w14:textId="77777777" w:rsidR="00C935E5" w:rsidRDefault="00C935E5" w:rsidP="007B34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77550CCD" w14:textId="77777777" w:rsidR="007F09FD" w:rsidRPr="00C25B49" w:rsidRDefault="007F09FD">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5B7388">
          <w:rPr>
            <w:rFonts w:ascii="Times New Roman" w:hAnsi="Times New Roman" w:cs="Times New Roman"/>
            <w:noProof/>
            <w:sz w:val="24"/>
            <w:szCs w:val="20"/>
          </w:rPr>
          <w:t>15</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005E"/>
    <w:multiLevelType w:val="hybridMultilevel"/>
    <w:tmpl w:val="826E1D3E"/>
    <w:lvl w:ilvl="0" w:tplc="D8FE26C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9546B38"/>
    <w:multiLevelType w:val="hybridMultilevel"/>
    <w:tmpl w:val="44248B84"/>
    <w:lvl w:ilvl="0" w:tplc="FBE4E4FC">
      <w:start w:val="3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46D47FFC"/>
    <w:multiLevelType w:val="hybridMultilevel"/>
    <w:tmpl w:val="9CCA8E3A"/>
    <w:lvl w:ilvl="0" w:tplc="320AFC9C">
      <w:start w:val="3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01E4256"/>
    <w:multiLevelType w:val="hybridMultilevel"/>
    <w:tmpl w:val="B27CE240"/>
    <w:lvl w:ilvl="0" w:tplc="4542592A">
      <w:start w:val="1"/>
      <w:numFmt w:val="decimal"/>
      <w:lvlText w:val="%1)"/>
      <w:lvlJc w:val="left"/>
      <w:pPr>
        <w:ind w:left="724" w:hanging="360"/>
      </w:pPr>
      <w:rPr>
        <w:rFonts w:hint="default"/>
        <w:b w:val="0"/>
        <w:color w:val="auto"/>
      </w:rPr>
    </w:lvl>
    <w:lvl w:ilvl="1" w:tplc="04260019" w:tentative="1">
      <w:start w:val="1"/>
      <w:numFmt w:val="lowerLetter"/>
      <w:lvlText w:val="%2."/>
      <w:lvlJc w:val="left"/>
      <w:pPr>
        <w:ind w:left="1444" w:hanging="360"/>
      </w:pPr>
    </w:lvl>
    <w:lvl w:ilvl="2" w:tplc="0426001B" w:tentative="1">
      <w:start w:val="1"/>
      <w:numFmt w:val="lowerRoman"/>
      <w:lvlText w:val="%3."/>
      <w:lvlJc w:val="right"/>
      <w:pPr>
        <w:ind w:left="2164" w:hanging="180"/>
      </w:pPr>
    </w:lvl>
    <w:lvl w:ilvl="3" w:tplc="0426000F" w:tentative="1">
      <w:start w:val="1"/>
      <w:numFmt w:val="decimal"/>
      <w:lvlText w:val="%4."/>
      <w:lvlJc w:val="left"/>
      <w:pPr>
        <w:ind w:left="2884" w:hanging="360"/>
      </w:pPr>
    </w:lvl>
    <w:lvl w:ilvl="4" w:tplc="04260019" w:tentative="1">
      <w:start w:val="1"/>
      <w:numFmt w:val="lowerLetter"/>
      <w:lvlText w:val="%5."/>
      <w:lvlJc w:val="left"/>
      <w:pPr>
        <w:ind w:left="3604" w:hanging="360"/>
      </w:pPr>
    </w:lvl>
    <w:lvl w:ilvl="5" w:tplc="0426001B" w:tentative="1">
      <w:start w:val="1"/>
      <w:numFmt w:val="lowerRoman"/>
      <w:lvlText w:val="%6."/>
      <w:lvlJc w:val="right"/>
      <w:pPr>
        <w:ind w:left="4324" w:hanging="180"/>
      </w:pPr>
    </w:lvl>
    <w:lvl w:ilvl="6" w:tplc="0426000F" w:tentative="1">
      <w:start w:val="1"/>
      <w:numFmt w:val="decimal"/>
      <w:lvlText w:val="%7."/>
      <w:lvlJc w:val="left"/>
      <w:pPr>
        <w:ind w:left="5044" w:hanging="360"/>
      </w:pPr>
    </w:lvl>
    <w:lvl w:ilvl="7" w:tplc="04260019" w:tentative="1">
      <w:start w:val="1"/>
      <w:numFmt w:val="lowerLetter"/>
      <w:lvlText w:val="%8."/>
      <w:lvlJc w:val="left"/>
      <w:pPr>
        <w:ind w:left="5764" w:hanging="360"/>
      </w:pPr>
    </w:lvl>
    <w:lvl w:ilvl="8" w:tplc="0426001B" w:tentative="1">
      <w:start w:val="1"/>
      <w:numFmt w:val="lowerRoman"/>
      <w:lvlText w:val="%9."/>
      <w:lvlJc w:val="right"/>
      <w:pPr>
        <w:ind w:left="6484" w:hanging="180"/>
      </w:pPr>
    </w:lvl>
  </w:abstractNum>
  <w:abstractNum w:abstractNumId="4" w15:restartNumberingAfterBreak="0">
    <w:nsid w:val="63434ED7"/>
    <w:multiLevelType w:val="hybridMultilevel"/>
    <w:tmpl w:val="AD5E9ED6"/>
    <w:lvl w:ilvl="0" w:tplc="04260017">
      <w:start w:val="1"/>
      <w:numFmt w:val="lowerLetter"/>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6F597717"/>
    <w:multiLevelType w:val="hybridMultilevel"/>
    <w:tmpl w:val="60923488"/>
    <w:lvl w:ilvl="0" w:tplc="B5BEF0A4">
      <w:start w:val="1"/>
      <w:numFmt w:val="decimal"/>
      <w:lvlText w:val="%1)"/>
      <w:lvlJc w:val="left"/>
      <w:pPr>
        <w:ind w:left="724" w:hanging="360"/>
      </w:pPr>
      <w:rPr>
        <w:rFonts w:hint="default"/>
      </w:rPr>
    </w:lvl>
    <w:lvl w:ilvl="1" w:tplc="04260019" w:tentative="1">
      <w:start w:val="1"/>
      <w:numFmt w:val="lowerLetter"/>
      <w:lvlText w:val="%2."/>
      <w:lvlJc w:val="left"/>
      <w:pPr>
        <w:ind w:left="1444" w:hanging="360"/>
      </w:pPr>
    </w:lvl>
    <w:lvl w:ilvl="2" w:tplc="0426001B" w:tentative="1">
      <w:start w:val="1"/>
      <w:numFmt w:val="lowerRoman"/>
      <w:lvlText w:val="%3."/>
      <w:lvlJc w:val="right"/>
      <w:pPr>
        <w:ind w:left="2164" w:hanging="180"/>
      </w:pPr>
    </w:lvl>
    <w:lvl w:ilvl="3" w:tplc="0426000F" w:tentative="1">
      <w:start w:val="1"/>
      <w:numFmt w:val="decimal"/>
      <w:lvlText w:val="%4."/>
      <w:lvlJc w:val="left"/>
      <w:pPr>
        <w:ind w:left="2884" w:hanging="360"/>
      </w:pPr>
    </w:lvl>
    <w:lvl w:ilvl="4" w:tplc="04260019" w:tentative="1">
      <w:start w:val="1"/>
      <w:numFmt w:val="lowerLetter"/>
      <w:lvlText w:val="%5."/>
      <w:lvlJc w:val="left"/>
      <w:pPr>
        <w:ind w:left="3604" w:hanging="360"/>
      </w:pPr>
    </w:lvl>
    <w:lvl w:ilvl="5" w:tplc="0426001B" w:tentative="1">
      <w:start w:val="1"/>
      <w:numFmt w:val="lowerRoman"/>
      <w:lvlText w:val="%6."/>
      <w:lvlJc w:val="right"/>
      <w:pPr>
        <w:ind w:left="4324" w:hanging="180"/>
      </w:pPr>
    </w:lvl>
    <w:lvl w:ilvl="6" w:tplc="0426000F" w:tentative="1">
      <w:start w:val="1"/>
      <w:numFmt w:val="decimal"/>
      <w:lvlText w:val="%7."/>
      <w:lvlJc w:val="left"/>
      <w:pPr>
        <w:ind w:left="5044" w:hanging="360"/>
      </w:pPr>
    </w:lvl>
    <w:lvl w:ilvl="7" w:tplc="04260019" w:tentative="1">
      <w:start w:val="1"/>
      <w:numFmt w:val="lowerLetter"/>
      <w:lvlText w:val="%8."/>
      <w:lvlJc w:val="left"/>
      <w:pPr>
        <w:ind w:left="5764" w:hanging="360"/>
      </w:pPr>
    </w:lvl>
    <w:lvl w:ilvl="8" w:tplc="0426001B" w:tentative="1">
      <w:start w:val="1"/>
      <w:numFmt w:val="lowerRoman"/>
      <w:lvlText w:val="%9."/>
      <w:lvlJc w:val="right"/>
      <w:pPr>
        <w:ind w:left="6484" w:hanging="180"/>
      </w:pPr>
    </w:lvl>
  </w:abstractNum>
  <w:abstractNum w:abstractNumId="6" w15:restartNumberingAfterBreak="0">
    <w:nsid w:val="7E2E0814"/>
    <w:multiLevelType w:val="hybridMultilevel"/>
    <w:tmpl w:val="40A090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7E8224EA"/>
    <w:multiLevelType w:val="singleLevel"/>
    <w:tmpl w:val="34DEB8CE"/>
    <w:name w:val="Tiret 4"/>
    <w:lvl w:ilvl="0">
      <w:start w:val="1"/>
      <w:numFmt w:val="bullet"/>
      <w:pStyle w:val="Tiret0"/>
      <w:lvlText w:val="–"/>
      <w:lvlJc w:val="left"/>
      <w:pPr>
        <w:tabs>
          <w:tab w:val="num" w:pos="850"/>
        </w:tabs>
        <w:ind w:left="850" w:hanging="850"/>
      </w:pPr>
    </w:lvl>
  </w:abstractNum>
  <w:num w:numId="1">
    <w:abstractNumId w:val="7"/>
  </w:num>
  <w:num w:numId="2">
    <w:abstractNumId w:val="0"/>
  </w:num>
  <w:num w:numId="3">
    <w:abstractNumId w:val="3"/>
  </w:num>
  <w:num w:numId="4">
    <w:abstractNumId w:val="6"/>
  </w:num>
  <w:num w:numId="5">
    <w:abstractNumId w:val="4"/>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274"/>
    <w:rsid w:val="00030D30"/>
    <w:rsid w:val="00037098"/>
    <w:rsid w:val="000408E7"/>
    <w:rsid w:val="0004101D"/>
    <w:rsid w:val="00047B60"/>
    <w:rsid w:val="00055C10"/>
    <w:rsid w:val="00055F08"/>
    <w:rsid w:val="0006129D"/>
    <w:rsid w:val="000736EC"/>
    <w:rsid w:val="0007790F"/>
    <w:rsid w:val="00083A36"/>
    <w:rsid w:val="000950E8"/>
    <w:rsid w:val="000C37DD"/>
    <w:rsid w:val="000D69D2"/>
    <w:rsid w:val="000F23A1"/>
    <w:rsid w:val="000F2BDA"/>
    <w:rsid w:val="000F3E43"/>
    <w:rsid w:val="0010105C"/>
    <w:rsid w:val="00102F9E"/>
    <w:rsid w:val="001059EF"/>
    <w:rsid w:val="001277BB"/>
    <w:rsid w:val="00146888"/>
    <w:rsid w:val="00180E7E"/>
    <w:rsid w:val="001B15CE"/>
    <w:rsid w:val="001C3DB8"/>
    <w:rsid w:val="001C4426"/>
    <w:rsid w:val="001C4DD0"/>
    <w:rsid w:val="00203108"/>
    <w:rsid w:val="00206686"/>
    <w:rsid w:val="002319B2"/>
    <w:rsid w:val="00236B44"/>
    <w:rsid w:val="00245299"/>
    <w:rsid w:val="00253429"/>
    <w:rsid w:val="002801E1"/>
    <w:rsid w:val="002817AC"/>
    <w:rsid w:val="00290D09"/>
    <w:rsid w:val="002B5AAC"/>
    <w:rsid w:val="002D0024"/>
    <w:rsid w:val="002E3E8C"/>
    <w:rsid w:val="003121AB"/>
    <w:rsid w:val="00312267"/>
    <w:rsid w:val="00315240"/>
    <w:rsid w:val="00324623"/>
    <w:rsid w:val="00330994"/>
    <w:rsid w:val="00352A95"/>
    <w:rsid w:val="003545FF"/>
    <w:rsid w:val="00356728"/>
    <w:rsid w:val="00372B41"/>
    <w:rsid w:val="00385921"/>
    <w:rsid w:val="00392D15"/>
    <w:rsid w:val="003A0CAC"/>
    <w:rsid w:val="003B3194"/>
    <w:rsid w:val="003B6203"/>
    <w:rsid w:val="003C5287"/>
    <w:rsid w:val="003E77E1"/>
    <w:rsid w:val="003F59E7"/>
    <w:rsid w:val="004007DD"/>
    <w:rsid w:val="004034E8"/>
    <w:rsid w:val="0040367D"/>
    <w:rsid w:val="004055D6"/>
    <w:rsid w:val="004104F5"/>
    <w:rsid w:val="00413626"/>
    <w:rsid w:val="00413E80"/>
    <w:rsid w:val="00423AA9"/>
    <w:rsid w:val="004444AC"/>
    <w:rsid w:val="004503C3"/>
    <w:rsid w:val="00464460"/>
    <w:rsid w:val="00472394"/>
    <w:rsid w:val="004B238C"/>
    <w:rsid w:val="004B7185"/>
    <w:rsid w:val="004B7ACE"/>
    <w:rsid w:val="004D329F"/>
    <w:rsid w:val="004D3A84"/>
    <w:rsid w:val="004E61F7"/>
    <w:rsid w:val="004F480F"/>
    <w:rsid w:val="004F50C9"/>
    <w:rsid w:val="00516866"/>
    <w:rsid w:val="00540433"/>
    <w:rsid w:val="00551C74"/>
    <w:rsid w:val="00552F44"/>
    <w:rsid w:val="00555650"/>
    <w:rsid w:val="00566E1D"/>
    <w:rsid w:val="005975B8"/>
    <w:rsid w:val="005A39FB"/>
    <w:rsid w:val="005A3C1A"/>
    <w:rsid w:val="005A6442"/>
    <w:rsid w:val="005B4240"/>
    <w:rsid w:val="005B4C01"/>
    <w:rsid w:val="005B7388"/>
    <w:rsid w:val="005C7069"/>
    <w:rsid w:val="005D1203"/>
    <w:rsid w:val="005D4237"/>
    <w:rsid w:val="005D6864"/>
    <w:rsid w:val="005D77CF"/>
    <w:rsid w:val="005E01F3"/>
    <w:rsid w:val="005E6F33"/>
    <w:rsid w:val="005F18B3"/>
    <w:rsid w:val="005F206E"/>
    <w:rsid w:val="00610ACC"/>
    <w:rsid w:val="00614DCF"/>
    <w:rsid w:val="006209DE"/>
    <w:rsid w:val="006504D1"/>
    <w:rsid w:val="0067098A"/>
    <w:rsid w:val="006733C4"/>
    <w:rsid w:val="00677B64"/>
    <w:rsid w:val="00680DDF"/>
    <w:rsid w:val="00685DA1"/>
    <w:rsid w:val="00692B69"/>
    <w:rsid w:val="006A0D3E"/>
    <w:rsid w:val="006A7C61"/>
    <w:rsid w:val="006B3FEF"/>
    <w:rsid w:val="006C7274"/>
    <w:rsid w:val="006D32E0"/>
    <w:rsid w:val="006E0FBD"/>
    <w:rsid w:val="006E61EC"/>
    <w:rsid w:val="006F1621"/>
    <w:rsid w:val="0070080D"/>
    <w:rsid w:val="007208BD"/>
    <w:rsid w:val="0072596B"/>
    <w:rsid w:val="00736AB2"/>
    <w:rsid w:val="00760B96"/>
    <w:rsid w:val="00761BCC"/>
    <w:rsid w:val="0079478D"/>
    <w:rsid w:val="007B34DF"/>
    <w:rsid w:val="007B7A91"/>
    <w:rsid w:val="007C7D29"/>
    <w:rsid w:val="007C7F8B"/>
    <w:rsid w:val="007D7A69"/>
    <w:rsid w:val="007F09FD"/>
    <w:rsid w:val="00814997"/>
    <w:rsid w:val="00833A29"/>
    <w:rsid w:val="0084777F"/>
    <w:rsid w:val="00852DF0"/>
    <w:rsid w:val="008629E3"/>
    <w:rsid w:val="00865D06"/>
    <w:rsid w:val="008747BC"/>
    <w:rsid w:val="008853FC"/>
    <w:rsid w:val="008A2B22"/>
    <w:rsid w:val="008B0387"/>
    <w:rsid w:val="008D185B"/>
    <w:rsid w:val="008D1FFC"/>
    <w:rsid w:val="008D772C"/>
    <w:rsid w:val="008D7B5A"/>
    <w:rsid w:val="008F1384"/>
    <w:rsid w:val="009033FA"/>
    <w:rsid w:val="009038E4"/>
    <w:rsid w:val="00907A9A"/>
    <w:rsid w:val="009229B8"/>
    <w:rsid w:val="0092779F"/>
    <w:rsid w:val="00956679"/>
    <w:rsid w:val="0096660A"/>
    <w:rsid w:val="0097168E"/>
    <w:rsid w:val="00974FB4"/>
    <w:rsid w:val="00991563"/>
    <w:rsid w:val="009D1CA2"/>
    <w:rsid w:val="009D1CA6"/>
    <w:rsid w:val="009E260E"/>
    <w:rsid w:val="009E2A47"/>
    <w:rsid w:val="009E44AC"/>
    <w:rsid w:val="009E65F1"/>
    <w:rsid w:val="009F0084"/>
    <w:rsid w:val="009F45EF"/>
    <w:rsid w:val="00A02574"/>
    <w:rsid w:val="00A10C48"/>
    <w:rsid w:val="00A155A0"/>
    <w:rsid w:val="00A17287"/>
    <w:rsid w:val="00A20559"/>
    <w:rsid w:val="00A23DE4"/>
    <w:rsid w:val="00A26B46"/>
    <w:rsid w:val="00A27973"/>
    <w:rsid w:val="00A43B9F"/>
    <w:rsid w:val="00A8245A"/>
    <w:rsid w:val="00A85DAC"/>
    <w:rsid w:val="00A940E4"/>
    <w:rsid w:val="00AA2FD2"/>
    <w:rsid w:val="00AB6DA3"/>
    <w:rsid w:val="00AC45F1"/>
    <w:rsid w:val="00AD381B"/>
    <w:rsid w:val="00AD6E09"/>
    <w:rsid w:val="00AE02B1"/>
    <w:rsid w:val="00AE75F3"/>
    <w:rsid w:val="00B038F9"/>
    <w:rsid w:val="00B23A9E"/>
    <w:rsid w:val="00B66584"/>
    <w:rsid w:val="00B70F7A"/>
    <w:rsid w:val="00B87391"/>
    <w:rsid w:val="00B928CE"/>
    <w:rsid w:val="00B92A38"/>
    <w:rsid w:val="00B97734"/>
    <w:rsid w:val="00BB52AD"/>
    <w:rsid w:val="00BC25C9"/>
    <w:rsid w:val="00BC2644"/>
    <w:rsid w:val="00BC29B6"/>
    <w:rsid w:val="00BD6815"/>
    <w:rsid w:val="00BE5738"/>
    <w:rsid w:val="00C1153C"/>
    <w:rsid w:val="00C207D5"/>
    <w:rsid w:val="00C32D53"/>
    <w:rsid w:val="00C460E5"/>
    <w:rsid w:val="00C62A7D"/>
    <w:rsid w:val="00C76D69"/>
    <w:rsid w:val="00C80277"/>
    <w:rsid w:val="00C80491"/>
    <w:rsid w:val="00C91527"/>
    <w:rsid w:val="00C935E5"/>
    <w:rsid w:val="00CB172E"/>
    <w:rsid w:val="00CB5F4C"/>
    <w:rsid w:val="00CC25A3"/>
    <w:rsid w:val="00CD1EA3"/>
    <w:rsid w:val="00CE1ED2"/>
    <w:rsid w:val="00CF576F"/>
    <w:rsid w:val="00D047B3"/>
    <w:rsid w:val="00D21548"/>
    <w:rsid w:val="00D24E95"/>
    <w:rsid w:val="00D25880"/>
    <w:rsid w:val="00D271F8"/>
    <w:rsid w:val="00D27B7B"/>
    <w:rsid w:val="00D4651C"/>
    <w:rsid w:val="00D657EF"/>
    <w:rsid w:val="00D84569"/>
    <w:rsid w:val="00D900A6"/>
    <w:rsid w:val="00D91958"/>
    <w:rsid w:val="00DA2C90"/>
    <w:rsid w:val="00DA7D5F"/>
    <w:rsid w:val="00DB377B"/>
    <w:rsid w:val="00DB4DC0"/>
    <w:rsid w:val="00DD75A8"/>
    <w:rsid w:val="00DD79BE"/>
    <w:rsid w:val="00DE48B3"/>
    <w:rsid w:val="00E077D8"/>
    <w:rsid w:val="00E10239"/>
    <w:rsid w:val="00E23370"/>
    <w:rsid w:val="00E30B85"/>
    <w:rsid w:val="00E441FB"/>
    <w:rsid w:val="00E74447"/>
    <w:rsid w:val="00E80C46"/>
    <w:rsid w:val="00E82EC8"/>
    <w:rsid w:val="00E86C73"/>
    <w:rsid w:val="00E950E6"/>
    <w:rsid w:val="00EA0FA2"/>
    <w:rsid w:val="00EA1E77"/>
    <w:rsid w:val="00EB04C3"/>
    <w:rsid w:val="00EB5170"/>
    <w:rsid w:val="00EB5AE6"/>
    <w:rsid w:val="00ED2A47"/>
    <w:rsid w:val="00ED7576"/>
    <w:rsid w:val="00EE4205"/>
    <w:rsid w:val="00EE765B"/>
    <w:rsid w:val="00EF061D"/>
    <w:rsid w:val="00F00C30"/>
    <w:rsid w:val="00F06229"/>
    <w:rsid w:val="00F109B4"/>
    <w:rsid w:val="00F13F33"/>
    <w:rsid w:val="00F1678A"/>
    <w:rsid w:val="00F34D42"/>
    <w:rsid w:val="00F45B98"/>
    <w:rsid w:val="00F848A7"/>
    <w:rsid w:val="00FA2D35"/>
    <w:rsid w:val="00FA66D8"/>
    <w:rsid w:val="00FA7074"/>
    <w:rsid w:val="00FC6DF7"/>
    <w:rsid w:val="00FD7E28"/>
    <w:rsid w:val="00FE0815"/>
    <w:rsid w:val="00FE3CE2"/>
    <w:rsid w:val="00FE4024"/>
    <w:rsid w:val="00FF6B9D"/>
    <w:rsid w:val="00FF7081"/>
    <w:rsid w:val="00FF7F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F8336"/>
  <w15:chartTrackingRefBased/>
  <w15:docId w15:val="{D2DE6EA6-F494-49A6-AECE-3613042B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2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7274"/>
    <w:rPr>
      <w:color w:val="0000FF"/>
      <w:u w:val="single"/>
    </w:rPr>
  </w:style>
  <w:style w:type="paragraph" w:styleId="Header">
    <w:name w:val="header"/>
    <w:basedOn w:val="Normal"/>
    <w:link w:val="HeaderChar"/>
    <w:uiPriority w:val="99"/>
    <w:unhideWhenUsed/>
    <w:rsid w:val="006C7274"/>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7274"/>
  </w:style>
  <w:style w:type="paragraph" w:styleId="Footer">
    <w:name w:val="footer"/>
    <w:basedOn w:val="Normal"/>
    <w:link w:val="FooterChar"/>
    <w:uiPriority w:val="99"/>
    <w:unhideWhenUsed/>
    <w:rsid w:val="006C7274"/>
    <w:pPr>
      <w:tabs>
        <w:tab w:val="center" w:pos="4153"/>
        <w:tab w:val="right" w:pos="8306"/>
      </w:tabs>
      <w:spacing w:after="0" w:line="240" w:lineRule="auto"/>
    </w:pPr>
  </w:style>
  <w:style w:type="character" w:customStyle="1" w:styleId="FooterChar">
    <w:name w:val="Footer Char"/>
    <w:basedOn w:val="DefaultParagraphFont"/>
    <w:link w:val="Footer"/>
    <w:uiPriority w:val="99"/>
    <w:rsid w:val="006C7274"/>
  </w:style>
  <w:style w:type="paragraph" w:customStyle="1" w:styleId="Tiret0">
    <w:name w:val="Tiret 0"/>
    <w:basedOn w:val="Normal"/>
    <w:rsid w:val="006C7274"/>
    <w:pPr>
      <w:numPr>
        <w:numId w:val="1"/>
      </w:numPr>
      <w:spacing w:before="120" w:after="120" w:line="240" w:lineRule="auto"/>
      <w:jc w:val="both"/>
    </w:pPr>
    <w:rPr>
      <w:rFonts w:ascii="Times New Roman" w:eastAsia="Times New Roman" w:hAnsi="Times New Roman" w:cs="Times New Roman"/>
      <w:sz w:val="24"/>
      <w:szCs w:val="24"/>
    </w:rPr>
  </w:style>
  <w:style w:type="paragraph" w:styleId="ListParagraph">
    <w:name w:val="List Paragraph"/>
    <w:basedOn w:val="Normal"/>
    <w:uiPriority w:val="34"/>
    <w:qFormat/>
    <w:rsid w:val="006C7274"/>
    <w:pPr>
      <w:ind w:left="720"/>
      <w:contextualSpacing/>
    </w:pPr>
  </w:style>
  <w:style w:type="table" w:styleId="TableGrid">
    <w:name w:val="Table Grid"/>
    <w:basedOn w:val="TableNormal"/>
    <w:uiPriority w:val="39"/>
    <w:rsid w:val="006C7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6C7274"/>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6A0D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D3E"/>
    <w:rPr>
      <w:rFonts w:ascii="Segoe UI" w:hAnsi="Segoe UI" w:cs="Segoe UI"/>
      <w:sz w:val="18"/>
      <w:szCs w:val="18"/>
    </w:rPr>
  </w:style>
  <w:style w:type="character" w:styleId="CommentReference">
    <w:name w:val="annotation reference"/>
    <w:basedOn w:val="DefaultParagraphFont"/>
    <w:unhideWhenUsed/>
    <w:rsid w:val="006A0D3E"/>
    <w:rPr>
      <w:sz w:val="16"/>
      <w:szCs w:val="16"/>
    </w:rPr>
  </w:style>
  <w:style w:type="paragraph" w:styleId="CommentText">
    <w:name w:val="annotation text"/>
    <w:basedOn w:val="Normal"/>
    <w:link w:val="CommentTextChar"/>
    <w:unhideWhenUsed/>
    <w:rsid w:val="006A0D3E"/>
    <w:pPr>
      <w:spacing w:line="240" w:lineRule="auto"/>
    </w:pPr>
    <w:rPr>
      <w:sz w:val="20"/>
      <w:szCs w:val="20"/>
    </w:rPr>
  </w:style>
  <w:style w:type="character" w:customStyle="1" w:styleId="CommentTextChar">
    <w:name w:val="Comment Text Char"/>
    <w:basedOn w:val="DefaultParagraphFont"/>
    <w:link w:val="CommentText"/>
    <w:rsid w:val="006A0D3E"/>
    <w:rPr>
      <w:sz w:val="20"/>
      <w:szCs w:val="20"/>
    </w:rPr>
  </w:style>
  <w:style w:type="paragraph" w:styleId="CommentSubject">
    <w:name w:val="annotation subject"/>
    <w:basedOn w:val="CommentText"/>
    <w:next w:val="CommentText"/>
    <w:link w:val="CommentSubjectChar"/>
    <w:uiPriority w:val="99"/>
    <w:semiHidden/>
    <w:unhideWhenUsed/>
    <w:rsid w:val="006A0D3E"/>
    <w:rPr>
      <w:b/>
      <w:bCs/>
    </w:rPr>
  </w:style>
  <w:style w:type="character" w:customStyle="1" w:styleId="CommentSubjectChar">
    <w:name w:val="Comment Subject Char"/>
    <w:basedOn w:val="CommentTextChar"/>
    <w:link w:val="CommentSubject"/>
    <w:uiPriority w:val="99"/>
    <w:semiHidden/>
    <w:rsid w:val="006A0D3E"/>
    <w:rPr>
      <w:b/>
      <w:bCs/>
      <w:sz w:val="20"/>
      <w:szCs w:val="20"/>
    </w:rPr>
  </w:style>
  <w:style w:type="character" w:styleId="FollowedHyperlink">
    <w:name w:val="FollowedHyperlink"/>
    <w:basedOn w:val="DefaultParagraphFont"/>
    <w:uiPriority w:val="99"/>
    <w:semiHidden/>
    <w:unhideWhenUsed/>
    <w:rsid w:val="003859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aad.gov.lv/"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a.melnbarde@varam.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varam.gov.lv/lat/lidzd/pazinojumi_par_lidzdalibas_iesp/?doc=26972" TargetMode="External"/><Relationship Id="rId4" Type="http://schemas.openxmlformats.org/officeDocument/2006/relationships/webSettings" Target="web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15</Pages>
  <Words>17830</Words>
  <Characters>10164</Characters>
  <Application>Microsoft Office Word</Application>
  <DocSecurity>0</DocSecurity>
  <Lines>84</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Māra Melnbārde</dc:creator>
  <cp:keywords/>
  <dc:description/>
  <cp:lastModifiedBy>Māra Melnbārde</cp:lastModifiedBy>
  <cp:revision>24</cp:revision>
  <dcterms:created xsi:type="dcterms:W3CDTF">2020-02-18T12:17:00Z</dcterms:created>
  <dcterms:modified xsi:type="dcterms:W3CDTF">2020-02-25T10:27:00Z</dcterms:modified>
</cp:coreProperties>
</file>