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7FE42" w14:textId="77777777" w:rsidR="002F00EB" w:rsidRPr="00882698" w:rsidRDefault="002F00EB" w:rsidP="0055749A">
      <w:pPr>
        <w:pStyle w:val="Heading1"/>
        <w:spacing w:after="120"/>
        <w:jc w:val="right"/>
        <w:rPr>
          <w:b w:val="0"/>
          <w:i/>
          <w:szCs w:val="28"/>
          <w:lang w:val="lv-LV"/>
        </w:rPr>
      </w:pPr>
      <w:r w:rsidRPr="00882698">
        <w:rPr>
          <w:b w:val="0"/>
          <w:i/>
          <w:szCs w:val="28"/>
          <w:lang w:val="lv-LV"/>
        </w:rPr>
        <w:t>PROJEKTS</w:t>
      </w:r>
    </w:p>
    <w:p w14:paraId="1F9206AA" w14:textId="77777777" w:rsidR="002F00EB" w:rsidRPr="00882698" w:rsidRDefault="002F00EB" w:rsidP="0055749A">
      <w:pPr>
        <w:spacing w:after="120"/>
        <w:rPr>
          <w:rFonts w:cs="Times New Roman"/>
          <w:szCs w:val="28"/>
          <w:lang w:val="lv-LV"/>
        </w:rPr>
      </w:pPr>
    </w:p>
    <w:p w14:paraId="401675AF" w14:textId="77777777" w:rsidR="002F00EB" w:rsidRPr="00882698" w:rsidRDefault="002F00EB" w:rsidP="0055749A">
      <w:pPr>
        <w:pStyle w:val="BodyText"/>
        <w:spacing w:after="120"/>
        <w:jc w:val="center"/>
        <w:rPr>
          <w:b/>
          <w:sz w:val="28"/>
          <w:szCs w:val="28"/>
          <w:lang w:val="lv-LV"/>
        </w:rPr>
      </w:pPr>
      <w:r w:rsidRPr="00882698">
        <w:rPr>
          <w:b/>
          <w:sz w:val="28"/>
          <w:szCs w:val="28"/>
          <w:lang w:val="lv-LV"/>
        </w:rPr>
        <w:t>LATVIJAS REPUBLIKAS MINISTRU KABINETS</w:t>
      </w:r>
    </w:p>
    <w:p w14:paraId="38AD90D1" w14:textId="77777777" w:rsidR="002F00EB" w:rsidRPr="00882698" w:rsidRDefault="002F00EB" w:rsidP="0055749A">
      <w:pPr>
        <w:pStyle w:val="BodyText"/>
        <w:spacing w:after="120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A2415" w14:paraId="6894A1ED" w14:textId="77777777" w:rsidTr="004D1F8E">
        <w:tc>
          <w:tcPr>
            <w:tcW w:w="4810" w:type="dxa"/>
          </w:tcPr>
          <w:p w14:paraId="07770938" w14:textId="17A172D1" w:rsidR="002A2415" w:rsidRDefault="00DD3033" w:rsidP="0055749A">
            <w:pPr>
              <w:pStyle w:val="BodyText"/>
              <w:tabs>
                <w:tab w:val="clear" w:pos="6804"/>
                <w:tab w:val="left" w:pos="4820"/>
              </w:tabs>
              <w:spacing w:after="120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2019</w:t>
            </w:r>
            <w:r w:rsidR="002A2415" w:rsidRPr="00882698">
              <w:rPr>
                <w:sz w:val="28"/>
                <w:szCs w:val="28"/>
                <w:lang w:val="lv-LV"/>
              </w:rPr>
              <w:t>. gada</w:t>
            </w:r>
          </w:p>
          <w:p w14:paraId="6802F1F1" w14:textId="3B76AE27" w:rsidR="002A2415" w:rsidRDefault="002A2415" w:rsidP="0055749A">
            <w:pPr>
              <w:pStyle w:val="BodyText"/>
              <w:tabs>
                <w:tab w:val="clear" w:pos="6804"/>
                <w:tab w:val="left" w:pos="4820"/>
              </w:tabs>
              <w:spacing w:after="120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2457531C" w14:textId="42CA0084" w:rsidR="002A2415" w:rsidRDefault="002A2415" w:rsidP="0055749A">
            <w:pPr>
              <w:pStyle w:val="BodyText"/>
              <w:tabs>
                <w:tab w:val="clear" w:pos="6804"/>
                <w:tab w:val="left" w:pos="4820"/>
              </w:tabs>
              <w:spacing w:after="120"/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Noteikumi Nr.</w:t>
            </w:r>
            <w:r>
              <w:rPr>
                <w:sz w:val="28"/>
                <w:szCs w:val="28"/>
                <w:lang w:val="lv-LV"/>
              </w:rPr>
              <w:t xml:space="preserve">  </w:t>
            </w:r>
            <w:r w:rsidRPr="00882698">
              <w:rPr>
                <w:sz w:val="28"/>
                <w:szCs w:val="28"/>
                <w:lang w:val="lv-LV"/>
              </w:rPr>
              <w:t xml:space="preserve">  </w:t>
            </w:r>
            <w:r>
              <w:rPr>
                <w:sz w:val="28"/>
                <w:szCs w:val="28"/>
                <w:lang w:val="lv-LV"/>
              </w:rPr>
              <w:t xml:space="preserve">     </w:t>
            </w:r>
          </w:p>
          <w:p w14:paraId="540896F9" w14:textId="451C1F14" w:rsidR="002A2415" w:rsidRDefault="002A2415" w:rsidP="0055749A">
            <w:pPr>
              <w:pStyle w:val="BodyText"/>
              <w:tabs>
                <w:tab w:val="clear" w:pos="6804"/>
                <w:tab w:val="left" w:pos="4820"/>
              </w:tabs>
              <w:spacing w:after="120"/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5997E62" w14:textId="0E10A6DD" w:rsidR="002F00EB" w:rsidRPr="00882698" w:rsidRDefault="00A84B5C" w:rsidP="0055749A">
      <w:pPr>
        <w:pStyle w:val="BodyText"/>
        <w:tabs>
          <w:tab w:val="clear" w:pos="6804"/>
          <w:tab w:val="left" w:pos="4820"/>
        </w:tabs>
        <w:spacing w:after="120"/>
        <w:rPr>
          <w:sz w:val="28"/>
          <w:szCs w:val="28"/>
          <w:lang w:val="lv-LV"/>
        </w:rPr>
      </w:pPr>
      <w:r w:rsidRPr="00882698">
        <w:rPr>
          <w:sz w:val="28"/>
          <w:szCs w:val="28"/>
          <w:lang w:val="lv-LV"/>
        </w:rPr>
        <w:tab/>
      </w:r>
      <w:r w:rsidR="002F00EB" w:rsidRPr="00882698">
        <w:rPr>
          <w:sz w:val="28"/>
          <w:szCs w:val="28"/>
          <w:lang w:val="lv-LV"/>
        </w:rPr>
        <w:tab/>
      </w:r>
    </w:p>
    <w:p w14:paraId="1C927B5A" w14:textId="77777777" w:rsidR="00A84B5C" w:rsidRPr="00882698" w:rsidRDefault="00A84B5C" w:rsidP="0055749A">
      <w:pPr>
        <w:spacing w:after="120" w:line="240" w:lineRule="auto"/>
        <w:jc w:val="center"/>
        <w:rPr>
          <w:rFonts w:cs="Times New Roman"/>
          <w:b/>
          <w:szCs w:val="28"/>
          <w:lang w:val="lv-LV"/>
        </w:rPr>
      </w:pPr>
    </w:p>
    <w:p w14:paraId="3A92E803" w14:textId="15C50EEB" w:rsidR="002F00EB" w:rsidRPr="00882698" w:rsidRDefault="003F5DC0" w:rsidP="0055749A">
      <w:pPr>
        <w:spacing w:after="12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 w:rsidRPr="00882698">
        <w:rPr>
          <w:b/>
          <w:bCs/>
          <w:szCs w:val="28"/>
          <w:lang w:val="lv-LV"/>
        </w:rPr>
        <w:t>„</w:t>
      </w:r>
      <w:r w:rsidR="00A36811">
        <w:rPr>
          <w:b/>
          <w:szCs w:val="28"/>
          <w:lang w:val="lv-LV"/>
        </w:rPr>
        <w:t>Grozījumi Ministru kabineta 2016. gada 13</w:t>
      </w:r>
      <w:r w:rsidRPr="00882698">
        <w:rPr>
          <w:b/>
          <w:szCs w:val="28"/>
          <w:lang w:val="lv-LV"/>
        </w:rPr>
        <w:t xml:space="preserve">. </w:t>
      </w:r>
      <w:r w:rsidR="00A36811">
        <w:rPr>
          <w:b/>
          <w:szCs w:val="28"/>
          <w:lang w:val="lv-LV"/>
        </w:rPr>
        <w:t>decembra</w:t>
      </w:r>
      <w:r w:rsidRPr="00882698">
        <w:rPr>
          <w:b/>
          <w:szCs w:val="28"/>
          <w:lang w:val="lv-LV"/>
        </w:rPr>
        <w:t xml:space="preserve"> noteikumos Nr.</w:t>
      </w:r>
      <w:r w:rsidR="00A36811">
        <w:rPr>
          <w:b/>
          <w:szCs w:val="28"/>
          <w:lang w:val="lv-LV"/>
        </w:rPr>
        <w:t>788</w:t>
      </w:r>
      <w:r w:rsidRPr="00882698">
        <w:rPr>
          <w:b/>
          <w:bCs/>
          <w:szCs w:val="28"/>
          <w:lang w:val="lv-LV"/>
        </w:rPr>
        <w:t xml:space="preserve"> „</w:t>
      </w:r>
      <w:r w:rsidR="00A36811" w:rsidRPr="00A36811">
        <w:rPr>
          <w:b/>
          <w:bCs/>
          <w:szCs w:val="28"/>
          <w:lang w:val="lv-LV"/>
        </w:rPr>
        <w:t>Noteikumi par atkritumu savākšanas un šķirošanas vietām</w:t>
      </w:r>
      <w:r w:rsidRPr="00882698">
        <w:rPr>
          <w:b/>
          <w:bCs/>
          <w:szCs w:val="28"/>
          <w:lang w:val="lv-LV"/>
        </w:rPr>
        <w:t>””</w:t>
      </w:r>
    </w:p>
    <w:p w14:paraId="30DB9D66" w14:textId="77777777" w:rsidR="002F00EB" w:rsidRPr="00882698" w:rsidRDefault="002F00EB" w:rsidP="0055749A">
      <w:pPr>
        <w:spacing w:after="12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74321184" w14:textId="77777777" w:rsidR="002F00EB" w:rsidRPr="00882698" w:rsidRDefault="002F00EB" w:rsidP="0055749A">
      <w:pPr>
        <w:spacing w:after="12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Izdoti saskaņā ar </w:t>
      </w:r>
    </w:p>
    <w:p w14:paraId="5F68CF38" w14:textId="30BF9D95" w:rsidR="00990C4B" w:rsidRPr="00882698" w:rsidRDefault="002F00EB" w:rsidP="0055749A">
      <w:pPr>
        <w:spacing w:after="120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882698">
        <w:rPr>
          <w:rFonts w:eastAsia="Times New Roman" w:cs="Times New Roman"/>
          <w:szCs w:val="28"/>
          <w:lang w:val="lv-LV" w:eastAsia="lv-LV"/>
        </w:rPr>
        <w:br/>
      </w:r>
      <w:r w:rsidR="00A36811">
        <w:rPr>
          <w:rFonts w:eastAsia="Times New Roman" w:cs="Times New Roman"/>
          <w:szCs w:val="28"/>
          <w:lang w:val="lv-LV" w:eastAsia="lv-LV"/>
        </w:rPr>
        <w:t>6</w:t>
      </w:r>
      <w:r w:rsidRPr="00882698">
        <w:rPr>
          <w:rFonts w:eastAsia="Times New Roman" w:cs="Times New Roman"/>
          <w:szCs w:val="28"/>
          <w:lang w:val="lv-LV" w:eastAsia="lv-LV"/>
        </w:rPr>
        <w:t>.</w:t>
      </w:r>
      <w:r w:rsidR="00882698">
        <w:rPr>
          <w:rFonts w:eastAsia="Times New Roman" w:cs="Times New Roman"/>
          <w:szCs w:val="28"/>
          <w:lang w:val="lv-LV" w:eastAsia="lv-LV"/>
        </w:rPr>
        <w:t> </w:t>
      </w:r>
      <w:r w:rsidRPr="00882698">
        <w:rPr>
          <w:rFonts w:eastAsia="Times New Roman" w:cs="Times New Roman"/>
          <w:szCs w:val="28"/>
          <w:lang w:val="lv-LV" w:eastAsia="lv-LV"/>
        </w:rPr>
        <w:t xml:space="preserve">panta </w:t>
      </w:r>
      <w:r w:rsidR="00A36811">
        <w:rPr>
          <w:rFonts w:eastAsia="Times New Roman" w:cs="Times New Roman"/>
          <w:szCs w:val="28"/>
          <w:lang w:val="lv-LV" w:eastAsia="lv-LV"/>
        </w:rPr>
        <w:t>5.</w:t>
      </w:r>
      <w:r w:rsidR="00DC7461">
        <w:rPr>
          <w:rFonts w:eastAsia="Times New Roman" w:cs="Times New Roman"/>
          <w:szCs w:val="28"/>
          <w:lang w:val="lv-LV" w:eastAsia="lv-LV"/>
        </w:rPr>
        <w:t xml:space="preserve"> punktu</w:t>
      </w:r>
    </w:p>
    <w:p w14:paraId="33AA7B50" w14:textId="57180556" w:rsidR="002753E7" w:rsidRPr="00882698" w:rsidRDefault="002753E7" w:rsidP="0055749A">
      <w:pPr>
        <w:spacing w:after="120"/>
        <w:jc w:val="right"/>
        <w:rPr>
          <w:rFonts w:eastAsia="Times New Roman" w:cs="Times New Roman"/>
          <w:sz w:val="20"/>
          <w:szCs w:val="20"/>
          <w:lang w:val="lv-LV" w:eastAsia="lv-LV"/>
        </w:rPr>
      </w:pPr>
    </w:p>
    <w:p w14:paraId="2E497771" w14:textId="77777777" w:rsidR="002F00EB" w:rsidRPr="00882698" w:rsidRDefault="002F00EB" w:rsidP="0055749A">
      <w:pPr>
        <w:spacing w:after="120"/>
        <w:rPr>
          <w:sz w:val="24"/>
          <w:szCs w:val="24"/>
          <w:lang w:val="lv-LV"/>
        </w:rPr>
      </w:pPr>
    </w:p>
    <w:p w14:paraId="3CAD6559" w14:textId="2250D43F" w:rsidR="00B8793A" w:rsidRDefault="003F5DC0" w:rsidP="00AE3941">
      <w:pPr>
        <w:spacing w:after="0" w:line="240" w:lineRule="auto"/>
        <w:ind w:firstLine="709"/>
        <w:jc w:val="both"/>
        <w:rPr>
          <w:lang w:val="lv-LV"/>
        </w:rPr>
      </w:pPr>
      <w:r w:rsidRPr="00882698">
        <w:rPr>
          <w:lang w:val="lv-LV"/>
        </w:rPr>
        <w:t>Izdar</w:t>
      </w:r>
      <w:r w:rsidR="00A36811">
        <w:rPr>
          <w:lang w:val="lv-LV"/>
        </w:rPr>
        <w:t>īt Ministru kabineta 2016</w:t>
      </w:r>
      <w:r w:rsidR="00FE1271">
        <w:rPr>
          <w:lang w:val="lv-LV"/>
        </w:rPr>
        <w:t>. gada </w:t>
      </w:r>
      <w:r w:rsidR="00A36811">
        <w:rPr>
          <w:lang w:val="lv-LV"/>
        </w:rPr>
        <w:t>13</w:t>
      </w:r>
      <w:r w:rsidRPr="00882698">
        <w:rPr>
          <w:lang w:val="lv-LV"/>
        </w:rPr>
        <w:t>. </w:t>
      </w:r>
      <w:r w:rsidR="00A36811">
        <w:rPr>
          <w:lang w:val="lv-LV"/>
        </w:rPr>
        <w:t>decembra</w:t>
      </w:r>
      <w:r w:rsidRPr="00882698">
        <w:rPr>
          <w:lang w:val="lv-LV"/>
        </w:rPr>
        <w:t xml:space="preserve"> noteikumos Nr. </w:t>
      </w:r>
      <w:r w:rsidR="00A36811">
        <w:rPr>
          <w:lang w:val="lv-LV"/>
        </w:rPr>
        <w:t>788</w:t>
      </w:r>
      <w:r w:rsidRPr="00882698">
        <w:rPr>
          <w:lang w:val="lv-LV"/>
        </w:rPr>
        <w:t xml:space="preserve"> “</w:t>
      </w:r>
      <w:r w:rsidR="00A36811" w:rsidRPr="00A36811">
        <w:rPr>
          <w:bCs/>
          <w:szCs w:val="28"/>
          <w:lang w:val="lv-LV"/>
        </w:rPr>
        <w:t>Noteikumi par atkritumu savākšanas un šķirošanas vietām</w:t>
      </w:r>
      <w:r w:rsidRPr="00882698">
        <w:rPr>
          <w:lang w:val="lv-LV"/>
        </w:rPr>
        <w:t>” (</w:t>
      </w:r>
      <w:r w:rsidR="00A36811">
        <w:rPr>
          <w:lang w:val="lv-LV"/>
        </w:rPr>
        <w:t>Latvijas Vēstnesis, 2016</w:t>
      </w:r>
      <w:r w:rsidR="00B8793A" w:rsidRPr="00882698">
        <w:rPr>
          <w:lang w:val="lv-LV"/>
        </w:rPr>
        <w:t xml:space="preserve">, </w:t>
      </w:r>
      <w:r w:rsidR="00A36811">
        <w:rPr>
          <w:lang w:val="lv-LV"/>
        </w:rPr>
        <w:t>245</w:t>
      </w:r>
      <w:r w:rsidRPr="00882698">
        <w:rPr>
          <w:lang w:val="lv-LV"/>
        </w:rPr>
        <w:t>. nr.) šādus grozījumus:</w:t>
      </w:r>
    </w:p>
    <w:p w14:paraId="7D93E688" w14:textId="77777777" w:rsidR="00537D1F" w:rsidRPr="00882698" w:rsidRDefault="00537D1F" w:rsidP="00AE3941">
      <w:pPr>
        <w:spacing w:after="0" w:line="240" w:lineRule="auto"/>
        <w:ind w:firstLine="709"/>
        <w:jc w:val="both"/>
        <w:rPr>
          <w:lang w:val="lv-LV"/>
        </w:rPr>
      </w:pPr>
    </w:p>
    <w:p w14:paraId="5B83A181" w14:textId="0971E0B4" w:rsidR="004B528A" w:rsidRDefault="004B528A" w:rsidP="00AE3941">
      <w:pPr>
        <w:spacing w:after="0" w:line="240" w:lineRule="auto"/>
        <w:ind w:firstLine="709"/>
        <w:jc w:val="both"/>
        <w:rPr>
          <w:b/>
          <w:szCs w:val="28"/>
          <w:lang w:val="lv-LV"/>
        </w:rPr>
      </w:pPr>
      <w:r w:rsidRPr="004B528A">
        <w:rPr>
          <w:rFonts w:eastAsia="SimSun" w:cs="Times New Roman"/>
          <w:szCs w:val="28"/>
          <w:lang w:val="lv-LV" w:eastAsia="lv-LV"/>
        </w:rPr>
        <w:t>1.</w:t>
      </w:r>
      <w:r w:rsidRPr="00537D1F">
        <w:rPr>
          <w:b/>
          <w:szCs w:val="28"/>
          <w:lang w:val="lv-LV"/>
        </w:rPr>
        <w:t xml:space="preserve"> </w:t>
      </w:r>
      <w:r w:rsidRPr="00AE3941">
        <w:rPr>
          <w:szCs w:val="28"/>
          <w:lang w:val="lv-LV"/>
        </w:rPr>
        <w:t>Izteikt 5. punktu šādā redakcijā:</w:t>
      </w:r>
    </w:p>
    <w:p w14:paraId="2DFFEB1D" w14:textId="77777777" w:rsidR="00537D1F" w:rsidRPr="00537D1F" w:rsidRDefault="00537D1F" w:rsidP="00AE3941">
      <w:pPr>
        <w:spacing w:after="0" w:line="240" w:lineRule="auto"/>
        <w:ind w:firstLine="709"/>
        <w:jc w:val="both"/>
        <w:rPr>
          <w:b/>
          <w:szCs w:val="28"/>
          <w:lang w:val="lv-LV"/>
        </w:rPr>
      </w:pPr>
    </w:p>
    <w:p w14:paraId="25A23638" w14:textId="6C715960" w:rsidR="004B528A" w:rsidRDefault="004B528A" w:rsidP="00AE394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4B528A">
        <w:rPr>
          <w:rFonts w:ascii="Times New Roman" w:hAnsi="Times New Roman"/>
        </w:rPr>
        <w:t xml:space="preserve">„5. Savākšanas laukums ir speciāli aprīkota iežogota vieta, kur </w:t>
      </w:r>
      <w:r w:rsidR="007B28CC">
        <w:rPr>
          <w:rFonts w:ascii="Times New Roman" w:hAnsi="Times New Roman"/>
        </w:rPr>
        <w:t xml:space="preserve">savāc </w:t>
      </w:r>
      <w:r w:rsidRPr="004B528A">
        <w:rPr>
          <w:rFonts w:ascii="Times New Roman" w:hAnsi="Times New Roman"/>
        </w:rPr>
        <w:t xml:space="preserve">un īslaicīgi uzglabā dažādu </w:t>
      </w:r>
      <w:r w:rsidRPr="0027706F">
        <w:rPr>
          <w:rFonts w:ascii="Times New Roman" w:hAnsi="Times New Roman"/>
        </w:rPr>
        <w:t>veidu atkritumus</w:t>
      </w:r>
      <w:r w:rsidR="00C93F16" w:rsidRPr="0027706F">
        <w:rPr>
          <w:rFonts w:ascii="Times New Roman" w:hAnsi="Times New Roman"/>
        </w:rPr>
        <w:t xml:space="preserve"> </w:t>
      </w:r>
      <w:r w:rsidRPr="0027706F">
        <w:rPr>
          <w:rFonts w:ascii="Times New Roman" w:hAnsi="Times New Roman"/>
        </w:rPr>
        <w:t>pirms to turpmākās transportēšanas.</w:t>
      </w:r>
      <w:r w:rsidR="00C93F16" w:rsidRPr="0027706F">
        <w:rPr>
          <w:rFonts w:ascii="Times New Roman" w:hAnsi="Times New Roman"/>
        </w:rPr>
        <w:t xml:space="preserve"> Savākšanas laukuma apsaimniekotājs nodrošina mājsaimniecībās radīto atkritumu, tai skaitā videi kaitīgu preču atkritumu,  pieņemšanu bez maksas.</w:t>
      </w:r>
      <w:r w:rsidRPr="0027706F">
        <w:rPr>
          <w:rFonts w:ascii="Times New Roman" w:hAnsi="Times New Roman"/>
        </w:rPr>
        <w:t>”</w:t>
      </w:r>
    </w:p>
    <w:p w14:paraId="2A07ABF6" w14:textId="77777777" w:rsidR="00E878EB" w:rsidRDefault="00E878EB" w:rsidP="00AE394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</w:rPr>
      </w:pPr>
    </w:p>
    <w:p w14:paraId="18DAE03A" w14:textId="3DCE9CB6" w:rsidR="00E878EB" w:rsidRDefault="005753C9" w:rsidP="00E878EB">
      <w:pPr>
        <w:spacing w:after="0" w:line="240" w:lineRule="auto"/>
        <w:ind w:firstLine="709"/>
        <w:jc w:val="both"/>
        <w:rPr>
          <w:rFonts w:eastAsia="Calibri"/>
          <w:lang w:val="lv-LV"/>
        </w:rPr>
      </w:pPr>
      <w:r>
        <w:rPr>
          <w:lang w:val="lv-LV"/>
        </w:rPr>
        <w:t>2</w:t>
      </w:r>
      <w:r w:rsidR="00E878EB" w:rsidRPr="00537D1F">
        <w:rPr>
          <w:lang w:val="lv-LV"/>
        </w:rPr>
        <w:t>. </w:t>
      </w:r>
      <w:r w:rsidR="00E878EB" w:rsidRPr="00AE3941">
        <w:rPr>
          <w:rFonts w:eastAsia="Calibri"/>
          <w:lang w:val="lv-LV"/>
        </w:rPr>
        <w:t>Izteikt 10. punktu šādā redakcijā:</w:t>
      </w:r>
    </w:p>
    <w:p w14:paraId="1FD8C3F3" w14:textId="77777777" w:rsidR="00E878EB" w:rsidRPr="00537D1F" w:rsidRDefault="00E878EB" w:rsidP="00E878EB">
      <w:pPr>
        <w:spacing w:after="0" w:line="240" w:lineRule="auto"/>
        <w:jc w:val="both"/>
        <w:rPr>
          <w:rFonts w:eastAsia="Calibri"/>
          <w:lang w:val="lv-LV"/>
        </w:rPr>
      </w:pPr>
    </w:p>
    <w:p w14:paraId="59E20191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sz w:val="28"/>
          <w:szCs w:val="28"/>
        </w:rPr>
      </w:pPr>
      <w:r w:rsidRPr="00DE5211">
        <w:rPr>
          <w:rFonts w:eastAsia="Calibri"/>
          <w:sz w:val="28"/>
          <w:szCs w:val="28"/>
        </w:rPr>
        <w:tab/>
        <w:t>“</w:t>
      </w:r>
      <w:r>
        <w:rPr>
          <w:rFonts w:eastAsia="Calibri"/>
          <w:sz w:val="28"/>
          <w:szCs w:val="28"/>
        </w:rPr>
        <w:t>10. </w:t>
      </w:r>
      <w:r>
        <w:rPr>
          <w:sz w:val="28"/>
          <w:szCs w:val="28"/>
        </w:rPr>
        <w:t>Minimālie pieļaujamie</w:t>
      </w:r>
      <w:r w:rsidRPr="00DE5211">
        <w:rPr>
          <w:sz w:val="28"/>
          <w:szCs w:val="28"/>
        </w:rPr>
        <w:t xml:space="preserve"> atkritumu </w:t>
      </w:r>
      <w:r>
        <w:rPr>
          <w:sz w:val="28"/>
          <w:szCs w:val="28"/>
        </w:rPr>
        <w:t>izvešanas biežumi</w:t>
      </w:r>
      <w:r w:rsidRPr="00DE5211">
        <w:rPr>
          <w:sz w:val="28"/>
          <w:szCs w:val="28"/>
        </w:rPr>
        <w:t xml:space="preserve"> atkritumu savākšanas un šķirošanas vietās:</w:t>
      </w:r>
    </w:p>
    <w:p w14:paraId="4E62EBAB" w14:textId="77777777" w:rsidR="00E878EB" w:rsidRPr="00DE5211" w:rsidRDefault="004063B5" w:rsidP="00E878EB">
      <w:pPr>
        <w:pStyle w:val="tv213"/>
        <w:shd w:val="clear" w:color="auto" w:fill="FFFFFF"/>
        <w:spacing w:before="0" w:beforeAutospacing="0" w:after="0" w:afterAutospacing="0" w:line="293" w:lineRule="atLeast"/>
        <w:ind w:left="600"/>
        <w:jc w:val="both"/>
        <w:rPr>
          <w:sz w:val="28"/>
          <w:szCs w:val="28"/>
        </w:rPr>
      </w:pPr>
      <w:hyperlink r:id="rId7" w:anchor="p10.1" w:history="1">
        <w:r w:rsidR="00E878EB" w:rsidRPr="00DE5211">
          <w:rPr>
            <w:rStyle w:val="Hyperlink"/>
            <w:color w:val="auto"/>
            <w:sz w:val="28"/>
            <w:szCs w:val="28"/>
            <w:u w:val="none"/>
          </w:rPr>
          <w:t>10.1</w:t>
        </w:r>
      </w:hyperlink>
      <w:r w:rsidR="00E878EB" w:rsidRPr="00DE5211">
        <w:rPr>
          <w:sz w:val="28"/>
          <w:szCs w:val="28"/>
        </w:rPr>
        <w:t xml:space="preserve">. savākšanas punktā </w:t>
      </w:r>
      <w:r w:rsidR="00E878EB">
        <w:rPr>
          <w:sz w:val="28"/>
          <w:szCs w:val="28"/>
        </w:rPr>
        <w:t>atkritumus izved</w:t>
      </w:r>
      <w:r w:rsidR="00E878EB" w:rsidRPr="00DE5211">
        <w:rPr>
          <w:sz w:val="28"/>
          <w:szCs w:val="28"/>
        </w:rPr>
        <w:t>:</w:t>
      </w:r>
    </w:p>
    <w:p w14:paraId="43F7F0B6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120" w:afterAutospacing="0" w:line="293" w:lineRule="atLeast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10.1.1. bioloģiski noārdāmo</w:t>
      </w:r>
      <w:r w:rsidRPr="00DE5211">
        <w:rPr>
          <w:sz w:val="28"/>
          <w:szCs w:val="28"/>
        </w:rPr>
        <w:t>s</w:t>
      </w:r>
      <w:r>
        <w:rPr>
          <w:sz w:val="28"/>
          <w:szCs w:val="28"/>
        </w:rPr>
        <w:t xml:space="preserve"> atkritumus </w:t>
      </w:r>
      <w:r w:rsidRPr="00DE5211">
        <w:rPr>
          <w:sz w:val="28"/>
          <w:szCs w:val="28"/>
        </w:rPr>
        <w:t xml:space="preserve">– </w:t>
      </w:r>
      <w:r>
        <w:rPr>
          <w:sz w:val="28"/>
          <w:szCs w:val="28"/>
        </w:rPr>
        <w:t>ne retāk kā vienu reizi divās nedēļās</w:t>
      </w:r>
      <w:r w:rsidRPr="00DE5211">
        <w:rPr>
          <w:sz w:val="28"/>
          <w:szCs w:val="28"/>
        </w:rPr>
        <w:t>;</w:t>
      </w:r>
    </w:p>
    <w:p w14:paraId="19DA5E0C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120" w:afterAutospacing="0" w:line="293" w:lineRule="atLeast"/>
        <w:ind w:left="900"/>
        <w:jc w:val="both"/>
        <w:rPr>
          <w:sz w:val="28"/>
          <w:szCs w:val="28"/>
        </w:rPr>
      </w:pPr>
      <w:r w:rsidRPr="00DE5211">
        <w:rPr>
          <w:sz w:val="28"/>
          <w:szCs w:val="28"/>
        </w:rPr>
        <w:t xml:space="preserve">10.1.2. pārējos sadzīves atkritumus – </w:t>
      </w:r>
      <w:r>
        <w:rPr>
          <w:sz w:val="28"/>
          <w:szCs w:val="28"/>
        </w:rPr>
        <w:t>ne retāk kā vienu reizi divos mēnešos</w:t>
      </w:r>
      <w:r w:rsidRPr="00DE5211">
        <w:rPr>
          <w:sz w:val="28"/>
          <w:szCs w:val="28"/>
        </w:rPr>
        <w:t>;</w:t>
      </w:r>
    </w:p>
    <w:p w14:paraId="6956A35C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120" w:afterAutospacing="0" w:line="293" w:lineRule="atLeast"/>
        <w:ind w:left="600"/>
        <w:jc w:val="both"/>
        <w:rPr>
          <w:sz w:val="28"/>
          <w:szCs w:val="28"/>
        </w:rPr>
      </w:pPr>
      <w:r w:rsidRPr="00DE5211">
        <w:rPr>
          <w:sz w:val="28"/>
          <w:szCs w:val="28"/>
        </w:rPr>
        <w:lastRenderedPageBreak/>
        <w:t xml:space="preserve">10.2. savākšanas laukumā un šķirošanas un pārkraušanas stacijā </w:t>
      </w:r>
      <w:r>
        <w:rPr>
          <w:sz w:val="28"/>
          <w:szCs w:val="28"/>
        </w:rPr>
        <w:t>atkritumus izved</w:t>
      </w:r>
      <w:r w:rsidRPr="00DE5211">
        <w:rPr>
          <w:sz w:val="28"/>
          <w:szCs w:val="28"/>
        </w:rPr>
        <w:t>:</w:t>
      </w:r>
    </w:p>
    <w:p w14:paraId="3BC5F8AF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120" w:afterAutospacing="0" w:line="293" w:lineRule="atLeast"/>
        <w:ind w:left="900"/>
        <w:jc w:val="both"/>
        <w:rPr>
          <w:sz w:val="28"/>
          <w:szCs w:val="28"/>
        </w:rPr>
      </w:pPr>
      <w:r w:rsidRPr="00DE5211">
        <w:rPr>
          <w:sz w:val="28"/>
          <w:szCs w:val="28"/>
        </w:rPr>
        <w:t xml:space="preserve">10.2.1. </w:t>
      </w:r>
      <w:r>
        <w:rPr>
          <w:sz w:val="28"/>
          <w:szCs w:val="28"/>
        </w:rPr>
        <w:t>bioloģiski noārdāmo</w:t>
      </w:r>
      <w:r w:rsidRPr="00DE5211">
        <w:rPr>
          <w:sz w:val="28"/>
          <w:szCs w:val="28"/>
        </w:rPr>
        <w:t>s</w:t>
      </w:r>
      <w:r>
        <w:rPr>
          <w:sz w:val="28"/>
          <w:szCs w:val="28"/>
        </w:rPr>
        <w:t xml:space="preserve"> atkritumus </w:t>
      </w:r>
      <w:r w:rsidRPr="00DE5211">
        <w:rPr>
          <w:sz w:val="28"/>
          <w:szCs w:val="28"/>
        </w:rPr>
        <w:t xml:space="preserve">– ne </w:t>
      </w:r>
      <w:r>
        <w:rPr>
          <w:sz w:val="28"/>
          <w:szCs w:val="28"/>
        </w:rPr>
        <w:t>retāk</w:t>
      </w:r>
      <w:r w:rsidRPr="00DE5211">
        <w:rPr>
          <w:sz w:val="28"/>
          <w:szCs w:val="28"/>
        </w:rPr>
        <w:t xml:space="preserve"> kā </w:t>
      </w:r>
      <w:r>
        <w:rPr>
          <w:sz w:val="28"/>
          <w:szCs w:val="28"/>
        </w:rPr>
        <w:t>vienu reizi divās nedēļās</w:t>
      </w:r>
      <w:r w:rsidRPr="00DE5211">
        <w:rPr>
          <w:sz w:val="28"/>
          <w:szCs w:val="28"/>
        </w:rPr>
        <w:t>;</w:t>
      </w:r>
    </w:p>
    <w:p w14:paraId="34E21982" w14:textId="77777777" w:rsidR="00E878EB" w:rsidRPr="00DE5211" w:rsidRDefault="00E878EB" w:rsidP="00E878EB">
      <w:pPr>
        <w:pStyle w:val="tv213"/>
        <w:shd w:val="clear" w:color="auto" w:fill="FFFFFF"/>
        <w:spacing w:before="0" w:beforeAutospacing="0" w:after="120" w:afterAutospacing="0" w:line="293" w:lineRule="atLeast"/>
        <w:ind w:left="900"/>
        <w:jc w:val="both"/>
        <w:rPr>
          <w:sz w:val="28"/>
          <w:szCs w:val="28"/>
        </w:rPr>
      </w:pPr>
      <w:r w:rsidRPr="00DE5211">
        <w:rPr>
          <w:sz w:val="28"/>
          <w:szCs w:val="28"/>
        </w:rPr>
        <w:t>10.2.2. pārēj</w:t>
      </w:r>
      <w:r>
        <w:rPr>
          <w:sz w:val="28"/>
          <w:szCs w:val="28"/>
        </w:rPr>
        <w:t>os atkritumus – ne retāk kā vienu reizi trīs mēnešos</w:t>
      </w:r>
      <w:r w:rsidRPr="00DE5211">
        <w:rPr>
          <w:sz w:val="28"/>
          <w:szCs w:val="28"/>
        </w:rPr>
        <w:t>;</w:t>
      </w:r>
    </w:p>
    <w:p w14:paraId="60F95216" w14:textId="77777777" w:rsidR="00E878EB" w:rsidRDefault="00E878EB" w:rsidP="00E878EB">
      <w:pPr>
        <w:pStyle w:val="tv213"/>
        <w:shd w:val="clear" w:color="auto" w:fill="FFFFFF"/>
        <w:spacing w:before="0" w:beforeAutospacing="0" w:after="0" w:afterAutospacing="0" w:line="293" w:lineRule="atLeast"/>
        <w:ind w:left="601"/>
        <w:jc w:val="both"/>
        <w:rPr>
          <w:rFonts w:eastAsia="Calibri"/>
          <w:sz w:val="28"/>
          <w:szCs w:val="28"/>
        </w:rPr>
      </w:pPr>
      <w:r w:rsidRPr="00DE5211">
        <w:rPr>
          <w:sz w:val="28"/>
          <w:szCs w:val="28"/>
        </w:rPr>
        <w:t xml:space="preserve">10.3. būvniecības atkritumu laukumā un metāllūžņu noliktavā atkritumus uzglabā atbilstoši izsniegtajā atļaujā norādītajiem termiņiem un apjomiem, bet </w:t>
      </w:r>
      <w:r>
        <w:rPr>
          <w:sz w:val="28"/>
          <w:szCs w:val="28"/>
        </w:rPr>
        <w:t>izved ne retāk kā vienu reizi trīs mēnešos</w:t>
      </w:r>
      <w:r w:rsidRPr="00DE5211">
        <w:rPr>
          <w:sz w:val="28"/>
          <w:szCs w:val="28"/>
        </w:rPr>
        <w:t>.</w:t>
      </w:r>
      <w:r w:rsidRPr="00DE5211">
        <w:rPr>
          <w:rFonts w:eastAsia="Calibri"/>
          <w:sz w:val="28"/>
          <w:szCs w:val="28"/>
        </w:rPr>
        <w:t>”</w:t>
      </w:r>
    </w:p>
    <w:p w14:paraId="4DEB8D2D" w14:textId="77777777" w:rsidR="00537D1F" w:rsidRPr="001E1E14" w:rsidRDefault="00537D1F" w:rsidP="00E878EB">
      <w:pPr>
        <w:spacing w:after="0" w:line="240" w:lineRule="auto"/>
        <w:jc w:val="both"/>
        <w:rPr>
          <w:lang w:val="lv-LV"/>
        </w:rPr>
      </w:pPr>
    </w:p>
    <w:p w14:paraId="115421D5" w14:textId="636F9468" w:rsidR="00E5414E" w:rsidRDefault="005753C9" w:rsidP="00AE394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3</w:t>
      </w:r>
      <w:r w:rsidR="004B528A" w:rsidRPr="004B528A">
        <w:rPr>
          <w:rFonts w:ascii="Times New Roman" w:hAnsi="Times New Roman"/>
          <w:szCs w:val="28"/>
        </w:rPr>
        <w:t>.</w:t>
      </w:r>
      <w:r w:rsidR="004B528A" w:rsidRPr="00AE3941">
        <w:rPr>
          <w:rFonts w:ascii="Times New Roman" w:hAnsi="Times New Roman"/>
          <w:szCs w:val="28"/>
        </w:rPr>
        <w:t xml:space="preserve"> </w:t>
      </w:r>
      <w:r w:rsidR="003C6C55" w:rsidRPr="00AE3941">
        <w:rPr>
          <w:rFonts w:ascii="Times New Roman" w:hAnsi="Times New Roman"/>
          <w:szCs w:val="28"/>
        </w:rPr>
        <w:t>Papildināt noteikumus ar 2</w:t>
      </w:r>
      <w:r w:rsidR="00BF733D" w:rsidRPr="00AE3941">
        <w:rPr>
          <w:rFonts w:ascii="Times New Roman" w:hAnsi="Times New Roman"/>
          <w:szCs w:val="28"/>
        </w:rPr>
        <w:t>7.</w:t>
      </w:r>
      <w:r w:rsidR="003C6C55" w:rsidRPr="00AE3941">
        <w:rPr>
          <w:rFonts w:ascii="Times New Roman" w:hAnsi="Times New Roman"/>
          <w:szCs w:val="28"/>
          <w:vertAlign w:val="superscript"/>
        </w:rPr>
        <w:t>1</w:t>
      </w:r>
      <w:r w:rsidR="003C6C55" w:rsidRPr="00AE3941">
        <w:rPr>
          <w:rFonts w:ascii="Times New Roman" w:hAnsi="Times New Roman"/>
          <w:szCs w:val="28"/>
        </w:rPr>
        <w:t xml:space="preserve"> punktu</w:t>
      </w:r>
      <w:r w:rsidR="00B3184C" w:rsidRPr="00AE3941">
        <w:rPr>
          <w:rFonts w:ascii="Times New Roman" w:hAnsi="Times New Roman"/>
          <w:szCs w:val="28"/>
        </w:rPr>
        <w:t xml:space="preserve"> šādā redakcijā</w:t>
      </w:r>
      <w:r w:rsidR="00B8793A" w:rsidRPr="00AE3941">
        <w:rPr>
          <w:rFonts w:ascii="Times New Roman" w:hAnsi="Times New Roman"/>
          <w:szCs w:val="28"/>
        </w:rPr>
        <w:t>:</w:t>
      </w:r>
    </w:p>
    <w:p w14:paraId="58156831" w14:textId="77777777" w:rsidR="00537D1F" w:rsidRPr="00A447D6" w:rsidRDefault="00537D1F" w:rsidP="00AE394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Cs w:val="28"/>
        </w:rPr>
      </w:pPr>
    </w:p>
    <w:p w14:paraId="3AEB05C7" w14:textId="0A308BC8" w:rsidR="002062F9" w:rsidRPr="00DD3033" w:rsidRDefault="00E878EB" w:rsidP="00AE394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Cs w:val="28"/>
        </w:rPr>
        <w:t>“</w:t>
      </w:r>
      <w:r w:rsidR="00BF733D" w:rsidRPr="00257996">
        <w:rPr>
          <w:rFonts w:ascii="Times New Roman" w:hAnsi="Times New Roman"/>
        </w:rPr>
        <w:t>27.</w:t>
      </w:r>
      <w:r w:rsidR="00BF733D" w:rsidRPr="00257996">
        <w:rPr>
          <w:rFonts w:ascii="Times New Roman" w:hAnsi="Times New Roman"/>
          <w:vertAlign w:val="superscript"/>
        </w:rPr>
        <w:t>1</w:t>
      </w:r>
      <w:r w:rsidR="00DD3033">
        <w:rPr>
          <w:rFonts w:ascii="Times New Roman" w:hAnsi="Times New Roman"/>
        </w:rPr>
        <w:t xml:space="preserve"> Savākšanas punkta un</w:t>
      </w:r>
      <w:r w:rsidR="00BF733D" w:rsidRPr="00257996">
        <w:rPr>
          <w:rFonts w:ascii="Times New Roman" w:hAnsi="Times New Roman"/>
        </w:rPr>
        <w:t xml:space="preserve"> laukuma apsaimniekotājs</w:t>
      </w:r>
      <w:r w:rsidR="00311619">
        <w:rPr>
          <w:rFonts w:ascii="Times New Roman" w:hAnsi="Times New Roman"/>
        </w:rPr>
        <w:t xml:space="preserve">, </w:t>
      </w:r>
      <w:r w:rsidR="00311619" w:rsidRPr="005F6645">
        <w:rPr>
          <w:rFonts w:ascii="Times New Roman" w:hAnsi="Times New Roman"/>
          <w:szCs w:val="28"/>
          <w:shd w:val="clear" w:color="auto" w:fill="FFFFFF"/>
        </w:rPr>
        <w:t>kuru pašvaldība izvēlējās publisko iepirkumu vai publisko un privāto partnerību regulējošos normatīvajos aktos noteiktajā kārtībā</w:t>
      </w:r>
      <w:r w:rsidR="00311619">
        <w:rPr>
          <w:rFonts w:ascii="Times New Roman" w:hAnsi="Times New Roman"/>
          <w:szCs w:val="28"/>
          <w:shd w:val="clear" w:color="auto" w:fill="FFFFFF"/>
        </w:rPr>
        <w:t>,</w:t>
      </w:r>
      <w:r w:rsidR="00311619" w:rsidRPr="005F6645">
        <w:rPr>
          <w:rFonts w:ascii="Times New Roman" w:hAnsi="Times New Roman"/>
          <w:szCs w:val="28"/>
          <w:shd w:val="clear" w:color="auto" w:fill="FFFFFF"/>
        </w:rPr>
        <w:t xml:space="preserve"> lai vei</w:t>
      </w:r>
      <w:r w:rsidR="00311619">
        <w:rPr>
          <w:rFonts w:ascii="Times New Roman" w:hAnsi="Times New Roman"/>
          <w:szCs w:val="28"/>
          <w:shd w:val="clear" w:color="auto" w:fill="FFFFFF"/>
        </w:rPr>
        <w:t>ktu</w:t>
      </w:r>
      <w:r w:rsidR="00311619" w:rsidRPr="005F6645">
        <w:rPr>
          <w:rFonts w:ascii="Times New Roman" w:hAnsi="Times New Roman"/>
          <w:szCs w:val="28"/>
          <w:shd w:val="clear" w:color="auto" w:fill="FFFFFF"/>
        </w:rPr>
        <w:t xml:space="preserve"> sadzīves atkritumu un mājsaimniecībās radīto būvniecības atkritumu savākšanu, pārvadāšanu, pārkraušanu, šķirošanu un uzglabāšanu attiecīgajā sadzīves atkritumu apsaimniekošanas zonā</w:t>
      </w:r>
      <w:r w:rsidR="008956A6">
        <w:rPr>
          <w:rFonts w:ascii="Times New Roman" w:hAnsi="Times New Roman"/>
          <w:szCs w:val="28"/>
          <w:shd w:val="clear" w:color="auto" w:fill="FFFFFF"/>
        </w:rPr>
        <w:t>,</w:t>
      </w:r>
      <w:r w:rsidR="00BF733D" w:rsidRPr="00257996">
        <w:rPr>
          <w:rFonts w:ascii="Times New Roman" w:hAnsi="Times New Roman"/>
        </w:rPr>
        <w:t xml:space="preserve"> papildus </w:t>
      </w:r>
      <w:r w:rsidR="008956A6">
        <w:rPr>
          <w:rFonts w:ascii="Times New Roman" w:hAnsi="Times New Roman"/>
        </w:rPr>
        <w:t xml:space="preserve">šo noteikumu </w:t>
      </w:r>
      <w:r w:rsidR="00BF733D" w:rsidRPr="00257996">
        <w:rPr>
          <w:rFonts w:ascii="Times New Roman" w:hAnsi="Times New Roman"/>
        </w:rPr>
        <w:t xml:space="preserve">27. punktā </w:t>
      </w:r>
      <w:r w:rsidR="00311619">
        <w:rPr>
          <w:rFonts w:ascii="Times New Roman" w:hAnsi="Times New Roman"/>
        </w:rPr>
        <w:t>minētajam</w:t>
      </w:r>
      <w:r w:rsidR="002062F9">
        <w:rPr>
          <w:rFonts w:ascii="Times New Roman" w:hAnsi="Times New Roman"/>
        </w:rPr>
        <w:t>:</w:t>
      </w:r>
    </w:p>
    <w:p w14:paraId="494898D8" w14:textId="0253051B" w:rsidR="002062F9" w:rsidRDefault="002062F9" w:rsidP="007D5111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27.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1. </w:t>
      </w:r>
      <w:r w:rsidR="00B83201">
        <w:rPr>
          <w:rFonts w:ascii="Times New Roman" w:hAnsi="Times New Roman"/>
        </w:rPr>
        <w:t>piecu</w:t>
      </w:r>
      <w:r w:rsidRPr="002062F9">
        <w:rPr>
          <w:rFonts w:ascii="Times New Roman" w:hAnsi="Times New Roman"/>
        </w:rPr>
        <w:t xml:space="preserve"> darba dienu laikā pēc </w:t>
      </w:r>
      <w:r>
        <w:rPr>
          <w:rFonts w:ascii="Times New Roman" w:hAnsi="Times New Roman"/>
        </w:rPr>
        <w:t>līguma</w:t>
      </w:r>
      <w:r w:rsidRPr="002062F9">
        <w:rPr>
          <w:rFonts w:ascii="Times New Roman" w:hAnsi="Times New Roman"/>
        </w:rPr>
        <w:t xml:space="preserve"> par sadzīves atkritumu apsaimniekošan</w:t>
      </w:r>
      <w:r w:rsidR="00311619">
        <w:rPr>
          <w:rFonts w:ascii="Times New Roman" w:hAnsi="Times New Roman"/>
        </w:rPr>
        <w:t>u</w:t>
      </w:r>
      <w:r w:rsidRPr="002062F9">
        <w:rPr>
          <w:rFonts w:ascii="Times New Roman" w:hAnsi="Times New Roman"/>
        </w:rPr>
        <w:t xml:space="preserve"> noslēgšanas, informē </w:t>
      </w:r>
      <w:r w:rsidR="00AE3941">
        <w:rPr>
          <w:rFonts w:ascii="Times New Roman" w:hAnsi="Times New Roman"/>
        </w:rPr>
        <w:t>Valsts vides dienestu</w:t>
      </w:r>
      <w:r w:rsidRPr="00DE5211">
        <w:rPr>
          <w:rFonts w:ascii="Times New Roman" w:hAnsi="Times New Roman"/>
        </w:rPr>
        <w:t xml:space="preserve"> </w:t>
      </w:r>
      <w:r w:rsidRPr="002062F9">
        <w:rPr>
          <w:rFonts w:ascii="Times New Roman" w:hAnsi="Times New Roman"/>
        </w:rPr>
        <w:t>par darbības uzsākšanu attiecīgajā administratīvajā teritorijā</w:t>
      </w:r>
      <w:r w:rsidR="00B83201">
        <w:rPr>
          <w:rFonts w:ascii="Times New Roman" w:hAnsi="Times New Roman"/>
        </w:rPr>
        <w:t xml:space="preserve">, nosūtot informāciju uz </w:t>
      </w:r>
      <w:r w:rsidR="00AE3941">
        <w:rPr>
          <w:rFonts w:ascii="Times New Roman" w:hAnsi="Times New Roman"/>
        </w:rPr>
        <w:t>Valsts vides dienesta</w:t>
      </w:r>
      <w:r w:rsidR="00B83201" w:rsidRPr="00DE5211">
        <w:rPr>
          <w:rFonts w:ascii="Times New Roman" w:hAnsi="Times New Roman"/>
        </w:rPr>
        <w:t xml:space="preserve"> oficiālo elektroniskā pasta adresi</w:t>
      </w:r>
      <w:r w:rsidRPr="002062F9">
        <w:rPr>
          <w:rFonts w:ascii="Times New Roman" w:hAnsi="Times New Roman"/>
        </w:rPr>
        <w:t>.</w:t>
      </w:r>
      <w:r w:rsidR="00BF733D" w:rsidRPr="00257996">
        <w:rPr>
          <w:rFonts w:ascii="Times New Roman" w:hAnsi="Times New Roman"/>
        </w:rPr>
        <w:t xml:space="preserve"> </w:t>
      </w:r>
      <w:r w:rsidR="00AE3941">
        <w:rPr>
          <w:rFonts w:ascii="Times New Roman" w:hAnsi="Times New Roman"/>
        </w:rPr>
        <w:t>Valsts vides dienests</w:t>
      </w:r>
      <w:r w:rsidRPr="002062F9">
        <w:rPr>
          <w:rFonts w:ascii="Times New Roman" w:hAnsi="Times New Roman"/>
        </w:rPr>
        <w:t xml:space="preserve"> desmit darba dienu laikā</w:t>
      </w:r>
      <w:r w:rsidR="00B83201">
        <w:rPr>
          <w:rFonts w:ascii="Times New Roman" w:hAnsi="Times New Roman"/>
        </w:rPr>
        <w:t xml:space="preserve"> no informācijas saņemšanas brīža</w:t>
      </w:r>
      <w:r w:rsidRPr="002062F9">
        <w:rPr>
          <w:rFonts w:ascii="Times New Roman" w:hAnsi="Times New Roman"/>
        </w:rPr>
        <w:t xml:space="preserve"> </w:t>
      </w:r>
      <w:r w:rsidR="00B83201">
        <w:rPr>
          <w:rFonts w:ascii="Times New Roman" w:hAnsi="Times New Roman"/>
        </w:rPr>
        <w:t>nodrošina</w:t>
      </w:r>
      <w:r w:rsidR="00B83201" w:rsidRPr="002062F9">
        <w:rPr>
          <w:rFonts w:ascii="Times New Roman" w:hAnsi="Times New Roman"/>
        </w:rPr>
        <w:t xml:space="preserve"> </w:t>
      </w:r>
      <w:r w:rsidRPr="002062F9">
        <w:rPr>
          <w:rFonts w:ascii="Times New Roman" w:hAnsi="Times New Roman"/>
        </w:rPr>
        <w:t>apsaimniekotāj</w:t>
      </w:r>
      <w:r w:rsidR="00B83201">
        <w:rPr>
          <w:rFonts w:ascii="Times New Roman" w:hAnsi="Times New Roman"/>
        </w:rPr>
        <w:t>u ar</w:t>
      </w:r>
      <w:r w:rsidRPr="002062F9">
        <w:rPr>
          <w:rFonts w:ascii="Times New Roman" w:hAnsi="Times New Roman"/>
        </w:rPr>
        <w:t xml:space="preserve"> piekļuve</w:t>
      </w:r>
      <w:r w:rsidR="00B83201">
        <w:rPr>
          <w:rFonts w:ascii="Times New Roman" w:hAnsi="Times New Roman"/>
        </w:rPr>
        <w:t>s</w:t>
      </w:r>
      <w:r w:rsidRPr="002062F9">
        <w:rPr>
          <w:rFonts w:ascii="Times New Roman" w:hAnsi="Times New Roman"/>
        </w:rPr>
        <w:t xml:space="preserve"> kontu </w:t>
      </w:r>
      <w:r w:rsidR="00AE3941">
        <w:rPr>
          <w:rFonts w:ascii="Times New Roman" w:hAnsi="Times New Roman"/>
        </w:rPr>
        <w:t xml:space="preserve">vienotai atkritumu </w:t>
      </w:r>
      <w:r w:rsidR="005D0864">
        <w:rPr>
          <w:rFonts w:ascii="Times New Roman" w:hAnsi="Times New Roman"/>
        </w:rPr>
        <w:t xml:space="preserve">dalītās </w:t>
      </w:r>
      <w:r w:rsidR="00AE3941">
        <w:rPr>
          <w:rFonts w:ascii="Times New Roman" w:hAnsi="Times New Roman"/>
        </w:rPr>
        <w:t>savākšanas informācijas sistēmai</w:t>
      </w:r>
      <w:r w:rsidR="0097626F" w:rsidRPr="00DD3033">
        <w:rPr>
          <w:rStyle w:val="Hyperlink"/>
          <w:rFonts w:ascii="Times New Roman" w:hAnsi="Times New Roman"/>
          <w:color w:val="auto"/>
          <w:u w:val="none"/>
        </w:rPr>
        <w:t>;</w:t>
      </w:r>
    </w:p>
    <w:p w14:paraId="65FAD405" w14:textId="4575718C" w:rsidR="00DE5211" w:rsidRPr="00E878EB" w:rsidRDefault="002062F9" w:rsidP="007D5111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>
        <w:rPr>
          <w:rFonts w:ascii="Times New Roman" w:hAnsi="Times New Roman"/>
        </w:rPr>
        <w:t>27.</w:t>
      </w:r>
      <w:r>
        <w:rPr>
          <w:rFonts w:ascii="Times New Roman" w:hAnsi="Times New Roman"/>
          <w:vertAlign w:val="superscript"/>
        </w:rPr>
        <w:t>1</w:t>
      </w:r>
      <w:r w:rsidR="008956A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 w:rsidR="00AE3941">
        <w:rPr>
          <w:rFonts w:ascii="Times New Roman" w:hAnsi="Times New Roman"/>
        </w:rPr>
        <w:t xml:space="preserve">vienotajā atkritumu </w:t>
      </w:r>
      <w:r w:rsidR="005D0864">
        <w:rPr>
          <w:rFonts w:ascii="Times New Roman" w:hAnsi="Times New Roman"/>
        </w:rPr>
        <w:t xml:space="preserve">dalītās </w:t>
      </w:r>
      <w:r w:rsidR="00AE3941">
        <w:rPr>
          <w:rFonts w:ascii="Times New Roman" w:hAnsi="Times New Roman"/>
        </w:rPr>
        <w:t>savākšanas informācijas sistēmā</w:t>
      </w:r>
      <w:r w:rsidR="00AE3941" w:rsidRPr="00257996" w:rsidDel="00AE3941">
        <w:rPr>
          <w:rFonts w:ascii="Times New Roman" w:hAnsi="Times New Roman"/>
        </w:rPr>
        <w:t xml:space="preserve"> </w:t>
      </w:r>
      <w:r w:rsidR="00B83201">
        <w:rPr>
          <w:rFonts w:ascii="Times New Roman" w:hAnsi="Times New Roman"/>
        </w:rPr>
        <w:t xml:space="preserve"> </w:t>
      </w:r>
      <w:r w:rsidR="004B528A">
        <w:rPr>
          <w:rFonts w:ascii="Times New Roman" w:hAnsi="Times New Roman"/>
        </w:rPr>
        <w:t>ievada</w:t>
      </w:r>
      <w:r w:rsidR="00BF733D" w:rsidRPr="00257996">
        <w:rPr>
          <w:rFonts w:ascii="Times New Roman" w:hAnsi="Times New Roman"/>
        </w:rPr>
        <w:t xml:space="preserve"> un </w:t>
      </w:r>
      <w:r w:rsidR="004B528A">
        <w:rPr>
          <w:rFonts w:ascii="Times New Roman" w:hAnsi="Times New Roman"/>
        </w:rPr>
        <w:t>uztur</w:t>
      </w:r>
      <w:r w:rsidR="008956A6" w:rsidRPr="00257996">
        <w:rPr>
          <w:rFonts w:ascii="Times New Roman" w:hAnsi="Times New Roman"/>
        </w:rPr>
        <w:t xml:space="preserve"> </w:t>
      </w:r>
      <w:r w:rsidR="00BF733D" w:rsidRPr="00257996">
        <w:rPr>
          <w:rFonts w:ascii="Times New Roman" w:hAnsi="Times New Roman"/>
        </w:rPr>
        <w:t xml:space="preserve">informāciju par </w:t>
      </w:r>
      <w:r w:rsidR="008956A6">
        <w:rPr>
          <w:rFonts w:ascii="Times New Roman" w:hAnsi="Times New Roman"/>
        </w:rPr>
        <w:t xml:space="preserve">savākšanas </w:t>
      </w:r>
      <w:r w:rsidR="00BF733D" w:rsidRPr="00257996">
        <w:rPr>
          <w:rFonts w:ascii="Times New Roman" w:hAnsi="Times New Roman"/>
        </w:rPr>
        <w:t xml:space="preserve">punktu un laukumu izvietojumu, darba laiku un </w:t>
      </w:r>
      <w:r w:rsidR="004B528A">
        <w:rPr>
          <w:rFonts w:ascii="Times New Roman" w:hAnsi="Times New Roman"/>
          <w:szCs w:val="28"/>
          <w:shd w:val="clear" w:color="auto" w:fill="FFFFFF"/>
        </w:rPr>
        <w:t>pieņemamo</w:t>
      </w:r>
      <w:r w:rsidR="008956A6">
        <w:rPr>
          <w:rFonts w:ascii="Times New Roman" w:hAnsi="Times New Roman"/>
          <w:szCs w:val="28"/>
          <w:shd w:val="clear" w:color="auto" w:fill="FFFFFF"/>
        </w:rPr>
        <w:t xml:space="preserve"> atkritumu veidiem, nodrošinot informācijas atjaunošanu ne vēlāk kā piecu darba dienu laikā pēc attiecīg</w:t>
      </w:r>
      <w:r w:rsidR="0060155C">
        <w:rPr>
          <w:rFonts w:ascii="Times New Roman" w:hAnsi="Times New Roman"/>
          <w:szCs w:val="28"/>
          <w:shd w:val="clear" w:color="auto" w:fill="FFFFFF"/>
        </w:rPr>
        <w:t>o izmaiņu ieviešanas</w:t>
      </w:r>
      <w:r w:rsidR="00BF733D" w:rsidRPr="008956A6">
        <w:rPr>
          <w:rFonts w:ascii="Times New Roman" w:hAnsi="Times New Roman"/>
        </w:rPr>
        <w:t>.</w:t>
      </w:r>
      <w:r w:rsidR="0055749A">
        <w:rPr>
          <w:rFonts w:ascii="Times New Roman" w:hAnsi="Times New Roman"/>
        </w:rPr>
        <w:t xml:space="preserve"> Savākšanas punkta vai laukuma apsaimniekotājs ir atbildīgs par ievietoto informāciju, tai skaitā fizisku personu datu neesamību tajā.</w:t>
      </w:r>
      <w:r w:rsidR="00B8793A" w:rsidRPr="008956A6">
        <w:rPr>
          <w:rFonts w:ascii="Times New Roman" w:hAnsi="Times New Roman"/>
          <w:szCs w:val="28"/>
          <w:shd w:val="clear" w:color="auto" w:fill="FFFFFF"/>
        </w:rPr>
        <w:t>”</w:t>
      </w:r>
    </w:p>
    <w:p w14:paraId="76A3180F" w14:textId="77777777" w:rsidR="00537D1F" w:rsidRDefault="00537D1F" w:rsidP="00AE3941">
      <w:pPr>
        <w:pStyle w:val="tv213"/>
        <w:shd w:val="clear" w:color="auto" w:fill="FFFFFF"/>
        <w:spacing w:before="0" w:beforeAutospacing="0" w:after="0" w:afterAutospacing="0" w:line="293" w:lineRule="atLeast"/>
        <w:ind w:left="601"/>
        <w:jc w:val="both"/>
        <w:rPr>
          <w:rFonts w:eastAsia="Calibri"/>
          <w:sz w:val="28"/>
          <w:szCs w:val="28"/>
        </w:rPr>
      </w:pPr>
    </w:p>
    <w:p w14:paraId="0EF5C37D" w14:textId="2DB52C21" w:rsidR="00956017" w:rsidRDefault="00BA5B5F" w:rsidP="00AE3941">
      <w:pPr>
        <w:pStyle w:val="tv213"/>
        <w:shd w:val="clear" w:color="auto" w:fill="FFFFFF"/>
        <w:spacing w:before="0" w:beforeAutospacing="0" w:after="0" w:afterAutospacing="0" w:line="293" w:lineRule="atLeast"/>
        <w:ind w:left="601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956017">
        <w:rPr>
          <w:rFonts w:eastAsia="Calibri"/>
          <w:sz w:val="28"/>
          <w:szCs w:val="28"/>
        </w:rPr>
        <w:t xml:space="preserve">. </w:t>
      </w:r>
      <w:r w:rsidR="00956017" w:rsidRPr="00AE3941">
        <w:rPr>
          <w:rFonts w:eastAsia="Calibri"/>
          <w:sz w:val="28"/>
          <w:szCs w:val="28"/>
        </w:rPr>
        <w:t>Papildināt noteikumus ar IV.</w:t>
      </w:r>
      <w:r w:rsidR="00956017" w:rsidRPr="00AE3941">
        <w:rPr>
          <w:rFonts w:eastAsia="Calibri"/>
          <w:sz w:val="28"/>
          <w:szCs w:val="28"/>
          <w:vertAlign w:val="superscript"/>
        </w:rPr>
        <w:t>1</w:t>
      </w:r>
      <w:r w:rsidR="00956017" w:rsidRPr="00AE3941">
        <w:rPr>
          <w:rFonts w:eastAsia="Calibri"/>
          <w:sz w:val="28"/>
          <w:szCs w:val="28"/>
        </w:rPr>
        <w:t xml:space="preserve"> nodaļu šādā redakcijā:</w:t>
      </w:r>
    </w:p>
    <w:p w14:paraId="69DEF567" w14:textId="77777777" w:rsidR="00537D1F" w:rsidRDefault="00537D1F" w:rsidP="00AE3941">
      <w:pPr>
        <w:pStyle w:val="tv213"/>
        <w:shd w:val="clear" w:color="auto" w:fill="FFFFFF"/>
        <w:spacing w:before="0" w:beforeAutospacing="0" w:after="0" w:afterAutospacing="0" w:line="293" w:lineRule="atLeast"/>
        <w:ind w:left="601"/>
        <w:jc w:val="both"/>
        <w:rPr>
          <w:rFonts w:eastAsia="Calibri"/>
          <w:sz w:val="28"/>
          <w:szCs w:val="28"/>
        </w:rPr>
      </w:pPr>
    </w:p>
    <w:p w14:paraId="2EC6D34E" w14:textId="5EC2DC1C" w:rsidR="004457A3" w:rsidRDefault="00956017" w:rsidP="007D5111">
      <w:pPr>
        <w:pStyle w:val="tv213"/>
        <w:shd w:val="clear" w:color="auto" w:fill="FFFFFF"/>
        <w:spacing w:before="0" w:beforeAutospacing="0" w:after="0" w:afterAutospacing="0"/>
        <w:ind w:left="60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“</w:t>
      </w:r>
      <w:r w:rsidRPr="00AE3941">
        <w:rPr>
          <w:rFonts w:eastAsia="Calibri"/>
          <w:b/>
          <w:sz w:val="28"/>
          <w:szCs w:val="28"/>
        </w:rPr>
        <w:t>IV.</w:t>
      </w:r>
      <w:r w:rsidRPr="00AE3941">
        <w:rPr>
          <w:rFonts w:eastAsia="Calibri"/>
          <w:b/>
          <w:sz w:val="28"/>
          <w:szCs w:val="28"/>
          <w:vertAlign w:val="superscript"/>
        </w:rPr>
        <w:t>1</w:t>
      </w:r>
      <w:r w:rsidRPr="00AE3941">
        <w:rPr>
          <w:rFonts w:eastAsia="Calibri"/>
          <w:b/>
          <w:sz w:val="28"/>
          <w:szCs w:val="28"/>
        </w:rPr>
        <w:t xml:space="preserve"> </w:t>
      </w:r>
      <w:r w:rsidR="004457A3" w:rsidRPr="00AE3941">
        <w:rPr>
          <w:rFonts w:eastAsia="Calibri"/>
          <w:b/>
          <w:sz w:val="28"/>
          <w:szCs w:val="28"/>
        </w:rPr>
        <w:t xml:space="preserve">Nosacījumi </w:t>
      </w:r>
      <w:r w:rsidR="00AE3941" w:rsidRPr="002C4464">
        <w:rPr>
          <w:rFonts w:eastAsia="Calibri"/>
          <w:b/>
          <w:sz w:val="28"/>
          <w:szCs w:val="28"/>
        </w:rPr>
        <w:t>vienot</w:t>
      </w:r>
      <w:r w:rsidR="002C4464">
        <w:rPr>
          <w:rFonts w:eastAsia="Calibri"/>
          <w:b/>
          <w:sz w:val="28"/>
          <w:szCs w:val="28"/>
        </w:rPr>
        <w:t>ās</w:t>
      </w:r>
      <w:r w:rsidR="00AE3941" w:rsidRPr="002C4464">
        <w:rPr>
          <w:rFonts w:eastAsia="Calibri"/>
          <w:b/>
          <w:sz w:val="28"/>
          <w:szCs w:val="28"/>
        </w:rPr>
        <w:t xml:space="preserve"> atkritumu </w:t>
      </w:r>
      <w:r w:rsidR="005D0864" w:rsidRPr="002C4464">
        <w:rPr>
          <w:rFonts w:eastAsia="Calibri"/>
          <w:b/>
          <w:sz w:val="28"/>
          <w:szCs w:val="28"/>
        </w:rPr>
        <w:t>dalīt</w:t>
      </w:r>
      <w:r w:rsidR="005D0864">
        <w:rPr>
          <w:rFonts w:eastAsia="Calibri"/>
          <w:b/>
          <w:sz w:val="28"/>
          <w:szCs w:val="28"/>
        </w:rPr>
        <w:t>ās</w:t>
      </w:r>
      <w:r w:rsidR="005D0864" w:rsidRPr="002C4464">
        <w:rPr>
          <w:rFonts w:eastAsia="Calibri"/>
          <w:b/>
          <w:sz w:val="28"/>
          <w:szCs w:val="28"/>
        </w:rPr>
        <w:t xml:space="preserve"> </w:t>
      </w:r>
      <w:r w:rsidR="00AE3941" w:rsidRPr="002C4464">
        <w:rPr>
          <w:rFonts w:eastAsia="Calibri"/>
          <w:b/>
          <w:sz w:val="28"/>
          <w:szCs w:val="28"/>
        </w:rPr>
        <w:t>savākšanas informācijas sistēm</w:t>
      </w:r>
      <w:r w:rsidR="002C4464">
        <w:rPr>
          <w:rFonts w:eastAsia="Calibri"/>
          <w:b/>
          <w:sz w:val="28"/>
          <w:szCs w:val="28"/>
        </w:rPr>
        <w:t>as</w:t>
      </w:r>
      <w:r w:rsidR="00AE3941" w:rsidRPr="00AE3941" w:rsidDel="00AE3941">
        <w:rPr>
          <w:rFonts w:eastAsia="Calibri"/>
          <w:b/>
          <w:sz w:val="28"/>
          <w:szCs w:val="28"/>
        </w:rPr>
        <w:t xml:space="preserve"> </w:t>
      </w:r>
      <w:r w:rsidRPr="00AE3941">
        <w:rPr>
          <w:rFonts w:eastAsia="Calibri"/>
          <w:b/>
          <w:sz w:val="28"/>
          <w:szCs w:val="28"/>
        </w:rPr>
        <w:t xml:space="preserve"> </w:t>
      </w:r>
      <w:r w:rsidR="004457A3" w:rsidRPr="00AE3941">
        <w:rPr>
          <w:rFonts w:eastAsia="Calibri"/>
          <w:b/>
          <w:sz w:val="28"/>
          <w:szCs w:val="28"/>
        </w:rPr>
        <w:t>uzturēšanai un lietošanai</w:t>
      </w:r>
    </w:p>
    <w:p w14:paraId="6033F68F" w14:textId="77777777" w:rsidR="007D5111" w:rsidRPr="00AE3941" w:rsidRDefault="007D5111" w:rsidP="007D5111">
      <w:pPr>
        <w:pStyle w:val="tv213"/>
        <w:shd w:val="clear" w:color="auto" w:fill="FFFFFF"/>
        <w:spacing w:before="0" w:beforeAutospacing="0" w:after="0" w:afterAutospacing="0"/>
        <w:ind w:left="601"/>
        <w:jc w:val="center"/>
        <w:rPr>
          <w:rFonts w:eastAsia="Calibri"/>
          <w:b/>
          <w:sz w:val="28"/>
          <w:szCs w:val="28"/>
        </w:rPr>
      </w:pPr>
    </w:p>
    <w:p w14:paraId="59F35B50" w14:textId="08D71E57" w:rsidR="004457A3" w:rsidRDefault="004457A3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42.</w:t>
      </w:r>
      <w:r>
        <w:rPr>
          <w:rFonts w:eastAsia="Calibri"/>
          <w:sz w:val="28"/>
          <w:szCs w:val="28"/>
          <w:vertAlign w:val="superscript"/>
        </w:rPr>
        <w:t>1</w:t>
      </w:r>
      <w:r>
        <w:rPr>
          <w:rFonts w:eastAsia="Calibri"/>
          <w:sz w:val="28"/>
          <w:szCs w:val="28"/>
        </w:rPr>
        <w:t xml:space="preserve"> Valsts vides dienests veic </w:t>
      </w:r>
      <w:r w:rsidR="002C4464" w:rsidRPr="002C4464">
        <w:rPr>
          <w:rFonts w:eastAsia="Calibri"/>
          <w:sz w:val="28"/>
          <w:szCs w:val="28"/>
        </w:rPr>
        <w:t>vienot</w:t>
      </w:r>
      <w:r w:rsidR="002C4464">
        <w:rPr>
          <w:rFonts w:eastAsia="Calibri"/>
          <w:sz w:val="28"/>
          <w:szCs w:val="28"/>
        </w:rPr>
        <w:t>ās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</w:t>
      </w:r>
      <w:r w:rsidR="002C4464">
        <w:rPr>
          <w:rFonts w:eastAsia="Calibri"/>
          <w:sz w:val="28"/>
          <w:szCs w:val="28"/>
        </w:rPr>
        <w:t>as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pārziņa funkcijas. </w:t>
      </w:r>
    </w:p>
    <w:p w14:paraId="4486C1A9" w14:textId="77777777" w:rsidR="007D5111" w:rsidRDefault="007D5111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14:paraId="69CB488B" w14:textId="62E314BE" w:rsidR="004457A3" w:rsidRPr="00EA3EE6" w:rsidRDefault="004457A3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42.</w:t>
      </w:r>
      <w:r>
        <w:rPr>
          <w:rFonts w:eastAsia="Calibri"/>
          <w:sz w:val="28"/>
          <w:szCs w:val="28"/>
          <w:vertAlign w:val="superscript"/>
        </w:rPr>
        <w:t xml:space="preserve">2 </w:t>
      </w:r>
      <w:r>
        <w:rPr>
          <w:rFonts w:eastAsia="Calibri"/>
          <w:sz w:val="28"/>
          <w:szCs w:val="28"/>
        </w:rPr>
        <w:t xml:space="preserve">Valsts reģionālās attīstības aģentūra veic </w:t>
      </w:r>
      <w:r w:rsidR="002C4464" w:rsidRPr="002C4464">
        <w:rPr>
          <w:rFonts w:eastAsia="Calibri"/>
          <w:sz w:val="28"/>
          <w:szCs w:val="28"/>
        </w:rPr>
        <w:t>vienot</w:t>
      </w:r>
      <w:r w:rsidR="002C4464">
        <w:rPr>
          <w:rFonts w:eastAsia="Calibri"/>
          <w:sz w:val="28"/>
          <w:szCs w:val="28"/>
        </w:rPr>
        <w:t>ās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sistēmas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turētāja</w:t>
      </w:r>
      <w:r w:rsidR="002C4464">
        <w:rPr>
          <w:rFonts w:eastAsia="Calibri"/>
          <w:sz w:val="28"/>
          <w:szCs w:val="28"/>
        </w:rPr>
        <w:t xml:space="preserve"> un drošības pārvaldnieka</w:t>
      </w:r>
      <w:r>
        <w:rPr>
          <w:rFonts w:eastAsia="Calibri"/>
          <w:sz w:val="28"/>
          <w:szCs w:val="28"/>
        </w:rPr>
        <w:t xml:space="preserve"> funkcijas</w:t>
      </w:r>
      <w:r w:rsidR="002C4464">
        <w:rPr>
          <w:rFonts w:eastAsia="Calibri"/>
          <w:sz w:val="28"/>
          <w:szCs w:val="28"/>
        </w:rPr>
        <w:t xml:space="preserve"> ekspluatācijas procesa ietvaros, kā arī</w:t>
      </w:r>
      <w:r>
        <w:rPr>
          <w:rFonts w:eastAsia="Calibri"/>
          <w:sz w:val="28"/>
          <w:szCs w:val="28"/>
        </w:rPr>
        <w:t xml:space="preserve"> sniedz drošības pārvaldības atbalstu </w:t>
      </w:r>
      <w:r w:rsidR="002C4464" w:rsidRPr="002C4464">
        <w:rPr>
          <w:rFonts w:eastAsia="Calibri"/>
          <w:sz w:val="28"/>
          <w:szCs w:val="28"/>
        </w:rPr>
        <w:t>vienot</w:t>
      </w:r>
      <w:r w:rsidR="002C4464">
        <w:rPr>
          <w:rFonts w:eastAsia="Calibri"/>
          <w:sz w:val="28"/>
          <w:szCs w:val="28"/>
        </w:rPr>
        <w:t>ās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sistēmas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pārzinim.</w:t>
      </w:r>
    </w:p>
    <w:p w14:paraId="00C057F3" w14:textId="77777777" w:rsidR="007D5111" w:rsidRPr="00EA3EE6" w:rsidRDefault="007D5111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14:paraId="287B6F86" w14:textId="5134D06A" w:rsidR="0055749A" w:rsidRDefault="004457A3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42.</w:t>
      </w:r>
      <w:r>
        <w:rPr>
          <w:rFonts w:eastAsia="Calibri"/>
          <w:sz w:val="28"/>
          <w:szCs w:val="28"/>
          <w:vertAlign w:val="superscript"/>
        </w:rPr>
        <w:t>3</w:t>
      </w:r>
      <w:r>
        <w:rPr>
          <w:rFonts w:eastAsia="Calibri"/>
          <w:sz w:val="28"/>
          <w:szCs w:val="28"/>
        </w:rPr>
        <w:t xml:space="preserve"> </w:t>
      </w:r>
      <w:r w:rsidR="00DD3033">
        <w:rPr>
          <w:rFonts w:eastAsia="Calibri"/>
          <w:sz w:val="28"/>
          <w:szCs w:val="28"/>
        </w:rPr>
        <w:t xml:space="preserve">Izsniedzot atkritumu apsaimniekotājam atkritumu apsaimniekošanas atļauju vai atļauju A vai B kategorijas piesārņojošas darbības veikšanai, </w:t>
      </w:r>
      <w:r>
        <w:rPr>
          <w:rFonts w:eastAsia="Calibri"/>
          <w:sz w:val="28"/>
          <w:szCs w:val="28"/>
        </w:rPr>
        <w:t xml:space="preserve">Valsts vides dienests pilnvaro atkritumu </w:t>
      </w:r>
      <w:r w:rsidRPr="004457A3">
        <w:rPr>
          <w:rFonts w:eastAsia="Calibri"/>
          <w:sz w:val="28"/>
          <w:szCs w:val="28"/>
        </w:rPr>
        <w:t>savākšanas pu</w:t>
      </w:r>
      <w:r>
        <w:rPr>
          <w:rFonts w:eastAsia="Calibri"/>
          <w:sz w:val="28"/>
          <w:szCs w:val="28"/>
        </w:rPr>
        <w:t>nkta vai laukuma apsaimniekotāju reģistr</w:t>
      </w:r>
      <w:r w:rsidR="0055749A">
        <w:rPr>
          <w:rFonts w:eastAsia="Calibri"/>
          <w:sz w:val="28"/>
          <w:szCs w:val="28"/>
        </w:rPr>
        <w:t>ēt</w:t>
      </w:r>
      <w:r>
        <w:rPr>
          <w:rFonts w:eastAsia="Calibri"/>
          <w:sz w:val="28"/>
          <w:szCs w:val="28"/>
        </w:rPr>
        <w:t xml:space="preserve"> </w:t>
      </w:r>
      <w:r w:rsidR="002C4464" w:rsidRPr="002C4464">
        <w:rPr>
          <w:rFonts w:eastAsia="Calibri"/>
          <w:sz w:val="28"/>
          <w:szCs w:val="28"/>
        </w:rPr>
        <w:t>vienot</w:t>
      </w:r>
      <w:r w:rsidR="002C4464">
        <w:rPr>
          <w:rFonts w:eastAsia="Calibri"/>
          <w:sz w:val="28"/>
          <w:szCs w:val="28"/>
        </w:rPr>
        <w:t>ās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sistēmas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lietot</w:t>
      </w:r>
      <w:r w:rsidR="0055749A">
        <w:rPr>
          <w:rFonts w:eastAsia="Calibri"/>
          <w:sz w:val="28"/>
          <w:szCs w:val="28"/>
        </w:rPr>
        <w:t>ājus.</w:t>
      </w:r>
    </w:p>
    <w:p w14:paraId="6DFAB9CD" w14:textId="77777777" w:rsidR="007D5111" w:rsidRDefault="007D5111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14:paraId="08FEAA91" w14:textId="28A4E211" w:rsidR="0055749A" w:rsidRDefault="0055749A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42.</w:t>
      </w:r>
      <w:r>
        <w:rPr>
          <w:rFonts w:eastAsia="Calibri"/>
          <w:sz w:val="28"/>
          <w:szCs w:val="28"/>
          <w:vertAlign w:val="superscript"/>
        </w:rPr>
        <w:t>4</w:t>
      </w:r>
      <w:r>
        <w:rPr>
          <w:rFonts w:eastAsia="Calibri"/>
          <w:sz w:val="28"/>
          <w:szCs w:val="28"/>
        </w:rPr>
        <w:t xml:space="preserve"> </w:t>
      </w:r>
      <w:r w:rsidR="002C4464">
        <w:rPr>
          <w:rFonts w:eastAsia="Calibri"/>
          <w:sz w:val="28"/>
          <w:szCs w:val="28"/>
        </w:rPr>
        <w:t>V</w:t>
      </w:r>
      <w:r w:rsidR="002C4464" w:rsidRPr="002C4464">
        <w:rPr>
          <w:rFonts w:eastAsia="Calibri"/>
          <w:sz w:val="28"/>
          <w:szCs w:val="28"/>
        </w:rPr>
        <w:t>ienot</w:t>
      </w:r>
      <w:r w:rsidR="002C4464">
        <w:rPr>
          <w:rFonts w:eastAsia="Calibri"/>
          <w:sz w:val="28"/>
          <w:szCs w:val="28"/>
        </w:rPr>
        <w:t>ajā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</w:t>
      </w:r>
      <w:r w:rsidR="002C4464">
        <w:rPr>
          <w:rFonts w:eastAsia="Calibri"/>
          <w:sz w:val="28"/>
          <w:szCs w:val="28"/>
        </w:rPr>
        <w:t>ā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publicētie dati ir brīvi pieejama bezmaksas informācija bez atkārtotas izmantošanas ierobežojumiem, kura pieejama rediģēšanai un automatizētai apstrādei ar brīvi pieejamām lietojumprogrammām.</w:t>
      </w:r>
    </w:p>
    <w:p w14:paraId="46B6D3FA" w14:textId="77777777" w:rsidR="007D5111" w:rsidRDefault="007D5111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p w14:paraId="4A90C5AB" w14:textId="7786D43F" w:rsidR="0055749A" w:rsidRPr="0055749A" w:rsidRDefault="0055749A" w:rsidP="007D511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42.</w:t>
      </w:r>
      <w:r>
        <w:rPr>
          <w:rFonts w:eastAsia="Calibri"/>
          <w:sz w:val="28"/>
          <w:szCs w:val="28"/>
          <w:vertAlign w:val="superscript"/>
        </w:rPr>
        <w:t>4</w:t>
      </w:r>
      <w:r>
        <w:rPr>
          <w:rFonts w:eastAsia="Calibri"/>
          <w:sz w:val="28"/>
          <w:szCs w:val="28"/>
        </w:rPr>
        <w:t xml:space="preserve"> </w:t>
      </w:r>
      <w:r w:rsidR="002C4464">
        <w:rPr>
          <w:rFonts w:eastAsia="Calibri"/>
          <w:sz w:val="28"/>
          <w:szCs w:val="28"/>
        </w:rPr>
        <w:t>V</w:t>
      </w:r>
      <w:r w:rsidR="002C4464" w:rsidRPr="002C4464">
        <w:rPr>
          <w:rFonts w:eastAsia="Calibri"/>
          <w:sz w:val="28"/>
          <w:szCs w:val="28"/>
        </w:rPr>
        <w:t>ienot</w:t>
      </w:r>
      <w:r w:rsidR="002C4464">
        <w:rPr>
          <w:rFonts w:eastAsia="Calibri"/>
          <w:sz w:val="28"/>
          <w:szCs w:val="28"/>
        </w:rPr>
        <w:t>ās</w:t>
      </w:r>
      <w:r w:rsidR="002C4464" w:rsidRPr="002C4464">
        <w:rPr>
          <w:rFonts w:eastAsia="Calibri"/>
          <w:sz w:val="28"/>
          <w:szCs w:val="28"/>
        </w:rPr>
        <w:t xml:space="preserve"> atkritumu </w:t>
      </w:r>
      <w:r w:rsidR="005D0864" w:rsidRPr="002C4464">
        <w:rPr>
          <w:rFonts w:eastAsia="Calibri"/>
          <w:sz w:val="28"/>
          <w:szCs w:val="28"/>
        </w:rPr>
        <w:t xml:space="preserve">dalītās </w:t>
      </w:r>
      <w:r w:rsidR="002C4464" w:rsidRPr="002C4464">
        <w:rPr>
          <w:rFonts w:eastAsia="Calibri"/>
          <w:sz w:val="28"/>
          <w:szCs w:val="28"/>
        </w:rPr>
        <w:t>savākšanas informācijas sistēmas</w:t>
      </w:r>
      <w:r w:rsidR="002C4464" w:rsidDel="002C44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r w:rsidRPr="0055749A">
        <w:rPr>
          <w:rFonts w:eastAsia="Calibri"/>
          <w:sz w:val="28"/>
          <w:szCs w:val="28"/>
        </w:rPr>
        <w:t>atkritumu šķirošanas punktu un laukumu kartes sagatavošanai nepieciešamo datu pieejamību nodrošina šādas institūcijas:</w:t>
      </w:r>
    </w:p>
    <w:p w14:paraId="4A3D882E" w14:textId="0E0C146F" w:rsidR="0055749A" w:rsidRPr="0055749A" w:rsidRDefault="0055749A" w:rsidP="007D5111">
      <w:pPr>
        <w:pStyle w:val="tv213"/>
        <w:shd w:val="clear" w:color="auto" w:fill="FFFFFF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</w:rPr>
      </w:pPr>
      <w:r w:rsidRPr="0055749A">
        <w:rPr>
          <w:rFonts w:eastAsia="Calibri"/>
          <w:sz w:val="28"/>
          <w:szCs w:val="28"/>
        </w:rPr>
        <w:t>42.</w:t>
      </w:r>
      <w:r w:rsidRPr="0055749A">
        <w:rPr>
          <w:rFonts w:eastAsia="Calibri"/>
          <w:sz w:val="28"/>
          <w:szCs w:val="28"/>
          <w:vertAlign w:val="superscript"/>
        </w:rPr>
        <w:t>4</w:t>
      </w:r>
      <w:r w:rsidR="0051727D">
        <w:rPr>
          <w:rFonts w:eastAsia="Calibri"/>
          <w:sz w:val="28"/>
          <w:szCs w:val="28"/>
          <w:vertAlign w:val="superscript"/>
        </w:rPr>
        <w:t> </w:t>
      </w:r>
      <w:r w:rsidRPr="0055749A">
        <w:rPr>
          <w:rFonts w:eastAsia="Calibri"/>
          <w:sz w:val="28"/>
          <w:szCs w:val="28"/>
        </w:rPr>
        <w:t>1. Latvijas Ģeot</w:t>
      </w:r>
      <w:r w:rsidR="0051727D">
        <w:rPr>
          <w:rFonts w:eastAsia="Calibri"/>
          <w:sz w:val="28"/>
          <w:szCs w:val="28"/>
        </w:rPr>
        <w:t>elpiskās informācijas aģentūra</w:t>
      </w:r>
      <w:r w:rsidR="00466F25">
        <w:rPr>
          <w:rFonts w:eastAsia="Calibri"/>
          <w:sz w:val="28"/>
          <w:szCs w:val="28"/>
        </w:rPr>
        <w:t xml:space="preserve"> – </w:t>
      </w:r>
      <w:r w:rsidR="0051727D">
        <w:rPr>
          <w:rFonts w:eastAsia="Calibri"/>
          <w:sz w:val="28"/>
          <w:szCs w:val="28"/>
        </w:rPr>
        <w:t xml:space="preserve">ortofoto </w:t>
      </w:r>
      <w:r w:rsidR="00466F25">
        <w:rPr>
          <w:rFonts w:eastAsia="Calibri"/>
          <w:sz w:val="28"/>
          <w:szCs w:val="28"/>
        </w:rPr>
        <w:t>karti</w:t>
      </w:r>
      <w:r w:rsidRPr="0055749A">
        <w:rPr>
          <w:rFonts w:eastAsia="Calibri"/>
          <w:sz w:val="28"/>
          <w:szCs w:val="28"/>
        </w:rPr>
        <w:t>;</w:t>
      </w:r>
    </w:p>
    <w:p w14:paraId="6F13BA63" w14:textId="2F000174" w:rsidR="0051727D" w:rsidRDefault="0055749A" w:rsidP="007D5111">
      <w:pPr>
        <w:pStyle w:val="tv21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55749A">
        <w:rPr>
          <w:sz w:val="28"/>
          <w:szCs w:val="28"/>
        </w:rPr>
        <w:t>42.</w:t>
      </w:r>
      <w:r w:rsidRPr="0055749A">
        <w:rPr>
          <w:sz w:val="28"/>
          <w:szCs w:val="28"/>
          <w:vertAlign w:val="superscript"/>
        </w:rPr>
        <w:t>4</w:t>
      </w:r>
      <w:r w:rsidR="0051727D">
        <w:rPr>
          <w:sz w:val="28"/>
          <w:szCs w:val="28"/>
          <w:vertAlign w:val="superscript"/>
        </w:rPr>
        <w:t> </w:t>
      </w:r>
      <w:r>
        <w:rPr>
          <w:sz w:val="28"/>
          <w:szCs w:val="28"/>
        </w:rPr>
        <w:t>2</w:t>
      </w:r>
      <w:r w:rsidRPr="0055749A">
        <w:rPr>
          <w:sz w:val="28"/>
          <w:szCs w:val="28"/>
        </w:rPr>
        <w:t>.</w:t>
      </w:r>
      <w:r w:rsidR="0051727D">
        <w:rPr>
          <w:sz w:val="28"/>
          <w:szCs w:val="28"/>
        </w:rPr>
        <w:t xml:space="preserve"> Valsts zemes dienests</w:t>
      </w:r>
      <w:r w:rsidR="00AE3941">
        <w:rPr>
          <w:sz w:val="28"/>
          <w:szCs w:val="28"/>
        </w:rPr>
        <w:t xml:space="preserve"> informāciju par</w:t>
      </w:r>
      <w:r w:rsidR="0051727D">
        <w:rPr>
          <w:sz w:val="28"/>
          <w:szCs w:val="28"/>
        </w:rPr>
        <w:t>:</w:t>
      </w:r>
    </w:p>
    <w:p w14:paraId="0E31FD4E" w14:textId="65382578" w:rsidR="0051727D" w:rsidRDefault="0051727D" w:rsidP="007D5111">
      <w:pPr>
        <w:pStyle w:val="tv213"/>
        <w:shd w:val="clear" w:color="auto" w:fill="FFFFFF"/>
        <w:spacing w:before="0" w:beforeAutospacing="0" w:after="0" w:afterAutospacing="0"/>
        <w:ind w:left="993" w:firstLine="11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  <w:vertAlign w:val="superscript"/>
        </w:rPr>
        <w:t>4 </w:t>
      </w:r>
      <w:r>
        <w:rPr>
          <w:sz w:val="28"/>
          <w:szCs w:val="28"/>
        </w:rPr>
        <w:t>2.1. administratīvā</w:t>
      </w:r>
      <w:r w:rsidR="00AE3941">
        <w:rPr>
          <w:sz w:val="28"/>
          <w:szCs w:val="28"/>
        </w:rPr>
        <w:t>m</w:t>
      </w:r>
      <w:r>
        <w:rPr>
          <w:sz w:val="28"/>
          <w:szCs w:val="28"/>
        </w:rPr>
        <w:t xml:space="preserve"> teritorij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 xml:space="preserve"> un to robež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>;</w:t>
      </w:r>
    </w:p>
    <w:p w14:paraId="19817D51" w14:textId="26E9D405" w:rsidR="0051727D" w:rsidRDefault="0051727D" w:rsidP="007D5111">
      <w:pPr>
        <w:pStyle w:val="tv213"/>
        <w:shd w:val="clear" w:color="auto" w:fill="FFFFFF"/>
        <w:spacing w:before="0" w:beforeAutospacing="0" w:after="0" w:afterAutospacing="0"/>
        <w:ind w:left="993" w:firstLine="11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  <w:vertAlign w:val="superscript"/>
        </w:rPr>
        <w:t>4 </w:t>
      </w:r>
      <w:r>
        <w:rPr>
          <w:sz w:val="28"/>
          <w:szCs w:val="28"/>
        </w:rPr>
        <w:t>2.2. teritoriāl</w:t>
      </w:r>
      <w:r w:rsidR="00AE3941">
        <w:rPr>
          <w:sz w:val="28"/>
          <w:szCs w:val="28"/>
        </w:rPr>
        <w:t>ajām</w:t>
      </w:r>
      <w:r>
        <w:rPr>
          <w:sz w:val="28"/>
          <w:szCs w:val="28"/>
        </w:rPr>
        <w:t xml:space="preserve"> vienīb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 xml:space="preserve"> un to robež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>;</w:t>
      </w:r>
    </w:p>
    <w:p w14:paraId="061752D6" w14:textId="4DEB1315" w:rsidR="0051727D" w:rsidRDefault="0051727D" w:rsidP="007D5111">
      <w:pPr>
        <w:pStyle w:val="tv213"/>
        <w:shd w:val="clear" w:color="auto" w:fill="FFFFFF"/>
        <w:spacing w:before="0" w:beforeAutospacing="0" w:after="0" w:afterAutospacing="0"/>
        <w:ind w:left="993" w:firstLine="11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  <w:vertAlign w:val="superscript"/>
        </w:rPr>
        <w:t>4 </w:t>
      </w:r>
      <w:r>
        <w:rPr>
          <w:sz w:val="28"/>
          <w:szCs w:val="28"/>
        </w:rPr>
        <w:t>2.3. ciemi</w:t>
      </w:r>
      <w:r w:rsidR="00AE3941">
        <w:rPr>
          <w:sz w:val="28"/>
          <w:szCs w:val="28"/>
        </w:rPr>
        <w:t>em</w:t>
      </w:r>
      <w:r>
        <w:rPr>
          <w:sz w:val="28"/>
          <w:szCs w:val="28"/>
        </w:rPr>
        <w:t xml:space="preserve"> un to robež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>;</w:t>
      </w:r>
    </w:p>
    <w:p w14:paraId="03898ADD" w14:textId="3BD008C4" w:rsidR="0051727D" w:rsidRDefault="0051727D" w:rsidP="007D5111">
      <w:pPr>
        <w:pStyle w:val="tv213"/>
        <w:shd w:val="clear" w:color="auto" w:fill="FFFFFF"/>
        <w:spacing w:before="0" w:beforeAutospacing="0" w:after="0" w:afterAutospacing="0"/>
        <w:ind w:left="993" w:firstLine="11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  <w:vertAlign w:val="superscript"/>
        </w:rPr>
        <w:t>4 </w:t>
      </w:r>
      <w:r>
        <w:rPr>
          <w:sz w:val="28"/>
          <w:szCs w:val="28"/>
        </w:rPr>
        <w:t>2.4. iel</w:t>
      </w:r>
      <w:r w:rsidR="00AE3941">
        <w:rPr>
          <w:sz w:val="28"/>
          <w:szCs w:val="28"/>
        </w:rPr>
        <w:t>ām</w:t>
      </w:r>
      <w:r>
        <w:rPr>
          <w:sz w:val="28"/>
          <w:szCs w:val="28"/>
        </w:rPr>
        <w:t>, ceļi</w:t>
      </w:r>
      <w:r w:rsidR="00AE3941">
        <w:rPr>
          <w:sz w:val="28"/>
          <w:szCs w:val="28"/>
        </w:rPr>
        <w:t>em</w:t>
      </w:r>
      <w:r>
        <w:rPr>
          <w:sz w:val="28"/>
          <w:szCs w:val="28"/>
        </w:rPr>
        <w:t xml:space="preserve"> un to telpisk</w:t>
      </w:r>
      <w:r w:rsidR="00AE3941">
        <w:rPr>
          <w:sz w:val="28"/>
          <w:szCs w:val="28"/>
        </w:rPr>
        <w:t>o</w:t>
      </w:r>
      <w:r>
        <w:rPr>
          <w:sz w:val="28"/>
          <w:szCs w:val="28"/>
        </w:rPr>
        <w:t xml:space="preserve"> attēlojum</w:t>
      </w:r>
      <w:r w:rsidR="00AE3941">
        <w:rPr>
          <w:sz w:val="28"/>
          <w:szCs w:val="28"/>
        </w:rPr>
        <w:t>u</w:t>
      </w:r>
      <w:r>
        <w:rPr>
          <w:sz w:val="28"/>
          <w:szCs w:val="28"/>
        </w:rPr>
        <w:t>;</w:t>
      </w:r>
    </w:p>
    <w:p w14:paraId="3EB30759" w14:textId="6C57F708" w:rsidR="00956017" w:rsidRPr="0055749A" w:rsidRDefault="0051727D" w:rsidP="007D5111">
      <w:pPr>
        <w:pStyle w:val="tv213"/>
        <w:shd w:val="clear" w:color="auto" w:fill="FFFFFF"/>
        <w:spacing w:before="0" w:beforeAutospacing="0" w:after="0" w:afterAutospacing="0"/>
        <w:ind w:left="993" w:firstLine="1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  <w:vertAlign w:val="superscript"/>
        </w:rPr>
        <w:t>4 </w:t>
      </w:r>
      <w:r>
        <w:rPr>
          <w:sz w:val="28"/>
          <w:szCs w:val="28"/>
        </w:rPr>
        <w:t>2.5. viensētu, ēku un apbūvei paredzētu zemes vienību adres</w:t>
      </w:r>
      <w:r w:rsidR="00AE3941">
        <w:rPr>
          <w:sz w:val="28"/>
          <w:szCs w:val="28"/>
        </w:rPr>
        <w:t>ēm</w:t>
      </w:r>
      <w:r>
        <w:rPr>
          <w:sz w:val="28"/>
          <w:szCs w:val="28"/>
        </w:rPr>
        <w:t xml:space="preserve"> un to telpisk</w:t>
      </w:r>
      <w:r w:rsidR="00AE3941">
        <w:rPr>
          <w:sz w:val="28"/>
          <w:szCs w:val="28"/>
        </w:rPr>
        <w:t>o</w:t>
      </w:r>
      <w:r>
        <w:rPr>
          <w:sz w:val="28"/>
          <w:szCs w:val="28"/>
        </w:rPr>
        <w:t xml:space="preserve"> attēlojum</w:t>
      </w:r>
      <w:r w:rsidR="00AE3941">
        <w:rPr>
          <w:sz w:val="28"/>
          <w:szCs w:val="28"/>
        </w:rPr>
        <w:t>u</w:t>
      </w:r>
      <w:r>
        <w:rPr>
          <w:sz w:val="28"/>
          <w:szCs w:val="28"/>
        </w:rPr>
        <w:t>.</w:t>
      </w:r>
      <w:r w:rsidR="00956017" w:rsidRPr="0055749A">
        <w:rPr>
          <w:rFonts w:eastAsia="Calibri"/>
          <w:sz w:val="28"/>
          <w:szCs w:val="28"/>
        </w:rPr>
        <w:t>”</w:t>
      </w:r>
    </w:p>
    <w:p w14:paraId="411ABB70" w14:textId="77777777" w:rsidR="003F5DC0" w:rsidRPr="00882698" w:rsidRDefault="003F5DC0" w:rsidP="0055749A">
      <w:pPr>
        <w:tabs>
          <w:tab w:val="left" w:pos="6663"/>
        </w:tabs>
        <w:spacing w:after="120" w:line="240" w:lineRule="auto"/>
        <w:rPr>
          <w:lang w:val="lv-LV"/>
        </w:rPr>
      </w:pPr>
    </w:p>
    <w:p w14:paraId="3995981F" w14:textId="77777777" w:rsidR="003F5DC0" w:rsidRPr="00882698" w:rsidRDefault="003F5DC0" w:rsidP="0055749A">
      <w:pPr>
        <w:tabs>
          <w:tab w:val="left" w:pos="6663"/>
        </w:tabs>
        <w:spacing w:after="120" w:line="240" w:lineRule="auto"/>
        <w:rPr>
          <w:lang w:val="lv-LV"/>
        </w:rPr>
      </w:pPr>
    </w:p>
    <w:p w14:paraId="3AF9AE56" w14:textId="0A897ACA" w:rsidR="002F00EB" w:rsidRPr="00882698" w:rsidRDefault="002F00EB" w:rsidP="0055749A">
      <w:pPr>
        <w:tabs>
          <w:tab w:val="left" w:pos="6663"/>
        </w:tabs>
        <w:spacing w:after="12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537D1F">
        <w:rPr>
          <w:rFonts w:cs="Times New Roman"/>
          <w:color w:val="000000" w:themeColor="text1"/>
          <w:szCs w:val="28"/>
          <w:lang w:val="lv-LV"/>
        </w:rPr>
        <w:t xml:space="preserve">         </w:t>
      </w:r>
      <w:r w:rsidR="003864AD">
        <w:rPr>
          <w:rFonts w:cs="Times New Roman"/>
          <w:color w:val="000000" w:themeColor="text1"/>
          <w:szCs w:val="28"/>
          <w:lang w:val="lv-LV"/>
        </w:rPr>
        <w:t>A. K. Kariņš</w:t>
      </w:r>
    </w:p>
    <w:p w14:paraId="17A1E140" w14:textId="77777777" w:rsidR="002F00EB" w:rsidRPr="00882698" w:rsidRDefault="002F00EB" w:rsidP="0055749A">
      <w:pPr>
        <w:pStyle w:val="NChar1CharCharCharCharCharChar"/>
        <w:spacing w:after="120"/>
        <w:ind w:firstLine="0"/>
        <w:rPr>
          <w:color w:val="000000" w:themeColor="text1"/>
        </w:rPr>
      </w:pPr>
    </w:p>
    <w:p w14:paraId="384B1D15" w14:textId="77777777" w:rsidR="002F00EB" w:rsidRPr="00882698" w:rsidRDefault="002F00EB" w:rsidP="0055749A">
      <w:pPr>
        <w:spacing w:after="12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34A77763" w14:textId="28B8B550" w:rsidR="002F00EB" w:rsidRPr="00882698" w:rsidRDefault="002F00EB" w:rsidP="0055749A">
      <w:pPr>
        <w:spacing w:after="12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537D1F">
        <w:rPr>
          <w:rFonts w:cs="Times New Roman"/>
          <w:color w:val="000000" w:themeColor="text1"/>
          <w:szCs w:val="28"/>
          <w:lang w:val="lv-LV"/>
        </w:rPr>
        <w:tab/>
      </w:r>
      <w:r w:rsidR="003864AD">
        <w:rPr>
          <w:rFonts w:cs="Times New Roman"/>
          <w:color w:val="000000" w:themeColor="text1"/>
          <w:szCs w:val="28"/>
          <w:lang w:val="lv-LV"/>
        </w:rPr>
        <w:t>J. Pūce</w:t>
      </w:r>
    </w:p>
    <w:sectPr w:rsidR="002F00EB" w:rsidRPr="00882698" w:rsidSect="00735F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3ACCA" w14:textId="77777777" w:rsidR="007324DE" w:rsidRDefault="007324DE" w:rsidP="00B27AFF">
      <w:pPr>
        <w:spacing w:after="0" w:line="240" w:lineRule="auto"/>
      </w:pPr>
      <w:r>
        <w:separator/>
      </w:r>
    </w:p>
  </w:endnote>
  <w:endnote w:type="continuationSeparator" w:id="0">
    <w:p w14:paraId="3C7C82EB" w14:textId="77777777" w:rsidR="007324DE" w:rsidRDefault="007324DE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99A42" w14:textId="36DEF87F" w:rsidR="003D4415" w:rsidRPr="00037E69" w:rsidRDefault="00037E69" w:rsidP="00037E69">
    <w:pPr>
      <w:pStyle w:val="Footer"/>
    </w:pPr>
    <w:r w:rsidRPr="00037E69">
      <w:rPr>
        <w:sz w:val="20"/>
        <w:szCs w:val="20"/>
        <w:lang w:val="es-ES_tradnl"/>
      </w:rPr>
      <w:t>VARAMNo</w:t>
    </w:r>
    <w:r>
      <w:rPr>
        <w:sz w:val="20"/>
        <w:szCs w:val="20"/>
        <w:lang w:val="es-ES_tradnl"/>
      </w:rPr>
      <w:t>t_24012019_skirosanas_vietas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6D98" w14:textId="1183A144" w:rsidR="00B27AFF" w:rsidRPr="00037E69" w:rsidRDefault="00037E69" w:rsidP="00037E69">
    <w:pPr>
      <w:pStyle w:val="Footer"/>
    </w:pPr>
    <w:r w:rsidRPr="00037E69">
      <w:rPr>
        <w:sz w:val="20"/>
        <w:szCs w:val="20"/>
        <w:lang w:val="es-ES_tradnl"/>
      </w:rPr>
      <w:t>VARAMNo</w:t>
    </w:r>
    <w:r w:rsidR="004063B5">
      <w:rPr>
        <w:sz w:val="20"/>
        <w:szCs w:val="20"/>
        <w:lang w:val="es-ES_tradnl"/>
      </w:rPr>
      <w:t>t_0403</w:t>
    </w:r>
    <w:bookmarkStart w:id="0" w:name="_GoBack"/>
    <w:bookmarkEnd w:id="0"/>
    <w:r>
      <w:rPr>
        <w:sz w:val="20"/>
        <w:szCs w:val="20"/>
        <w:lang w:val="es-ES_tradnl"/>
      </w:rPr>
      <w:t>2019_skirosanas_vietas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E93DA" w14:textId="77777777" w:rsidR="004063B5" w:rsidRDefault="004063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CCE62" w14:textId="77777777" w:rsidR="007324DE" w:rsidRDefault="007324DE" w:rsidP="00B27AFF">
      <w:pPr>
        <w:spacing w:after="0" w:line="240" w:lineRule="auto"/>
      </w:pPr>
      <w:r>
        <w:separator/>
      </w:r>
    </w:p>
  </w:footnote>
  <w:footnote w:type="continuationSeparator" w:id="0">
    <w:p w14:paraId="5345E221" w14:textId="77777777" w:rsidR="007324DE" w:rsidRDefault="007324DE" w:rsidP="00B2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7237947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4ED86B" w14:textId="3D8BB307" w:rsidR="008A2D69" w:rsidRPr="008A2D69" w:rsidRDefault="008A2D69">
        <w:pPr>
          <w:pStyle w:val="Header"/>
          <w:jc w:val="center"/>
          <w:rPr>
            <w:sz w:val="24"/>
            <w:szCs w:val="24"/>
          </w:rPr>
        </w:pPr>
        <w:r w:rsidRPr="008A2D69">
          <w:rPr>
            <w:sz w:val="24"/>
            <w:szCs w:val="24"/>
          </w:rPr>
          <w:fldChar w:fldCharType="begin"/>
        </w:r>
        <w:r w:rsidRPr="008A2D69">
          <w:rPr>
            <w:sz w:val="24"/>
            <w:szCs w:val="24"/>
          </w:rPr>
          <w:instrText xml:space="preserve"> PAGE   \* MERGEFORMAT </w:instrText>
        </w:r>
        <w:r w:rsidRPr="008A2D69">
          <w:rPr>
            <w:sz w:val="24"/>
            <w:szCs w:val="24"/>
          </w:rPr>
          <w:fldChar w:fldCharType="separate"/>
        </w:r>
        <w:r w:rsidR="004063B5">
          <w:rPr>
            <w:noProof/>
            <w:sz w:val="24"/>
            <w:szCs w:val="24"/>
          </w:rPr>
          <w:t>2</w:t>
        </w:r>
        <w:r w:rsidRPr="008A2D69">
          <w:rPr>
            <w:noProof/>
            <w:sz w:val="24"/>
            <w:szCs w:val="24"/>
          </w:rPr>
          <w:fldChar w:fldCharType="end"/>
        </w:r>
      </w:p>
    </w:sdtContent>
  </w:sdt>
  <w:p w14:paraId="4D9BC6D5" w14:textId="77777777" w:rsidR="008A2D69" w:rsidRDefault="008A2D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0376F" w14:textId="0C498BE8" w:rsidR="008A2D69" w:rsidRDefault="008A2D69">
    <w:pPr>
      <w:pStyle w:val="Header"/>
      <w:jc w:val="center"/>
    </w:pPr>
  </w:p>
  <w:p w14:paraId="50C81041" w14:textId="77777777" w:rsidR="008A2D69" w:rsidRDefault="008A2D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52247" w14:textId="77777777" w:rsidR="004063B5" w:rsidRDefault="004063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A327B"/>
    <w:multiLevelType w:val="hybridMultilevel"/>
    <w:tmpl w:val="E4229D42"/>
    <w:lvl w:ilvl="0" w:tplc="922883E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530B5"/>
    <w:multiLevelType w:val="hybridMultilevel"/>
    <w:tmpl w:val="2284842C"/>
    <w:lvl w:ilvl="0" w:tplc="D77420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537782"/>
    <w:multiLevelType w:val="hybridMultilevel"/>
    <w:tmpl w:val="08A60F9E"/>
    <w:lvl w:ilvl="0" w:tplc="A2C84E1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8925EC"/>
    <w:multiLevelType w:val="hybridMultilevel"/>
    <w:tmpl w:val="31B0BB7E"/>
    <w:lvl w:ilvl="0" w:tplc="45B218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34A07"/>
    <w:rsid w:val="00037E69"/>
    <w:rsid w:val="000465E6"/>
    <w:rsid w:val="000A0E3F"/>
    <w:rsid w:val="000A6BFF"/>
    <w:rsid w:val="000B054F"/>
    <w:rsid w:val="000B4A58"/>
    <w:rsid w:val="000B5128"/>
    <w:rsid w:val="000C49A3"/>
    <w:rsid w:val="000F0021"/>
    <w:rsid w:val="00122B13"/>
    <w:rsid w:val="00123253"/>
    <w:rsid w:val="00126C76"/>
    <w:rsid w:val="00137AF8"/>
    <w:rsid w:val="0014155B"/>
    <w:rsid w:val="001434DB"/>
    <w:rsid w:val="001B21B3"/>
    <w:rsid w:val="001B3427"/>
    <w:rsid w:val="001D1BBD"/>
    <w:rsid w:val="001E1E14"/>
    <w:rsid w:val="001E447D"/>
    <w:rsid w:val="001E5D2E"/>
    <w:rsid w:val="001F5041"/>
    <w:rsid w:val="001F7A53"/>
    <w:rsid w:val="002062F9"/>
    <w:rsid w:val="00210668"/>
    <w:rsid w:val="0021703C"/>
    <w:rsid w:val="002210A3"/>
    <w:rsid w:val="0025609E"/>
    <w:rsid w:val="00257996"/>
    <w:rsid w:val="00263853"/>
    <w:rsid w:val="00263B40"/>
    <w:rsid w:val="002753E7"/>
    <w:rsid w:val="0027706F"/>
    <w:rsid w:val="002814BA"/>
    <w:rsid w:val="0029507C"/>
    <w:rsid w:val="002A2415"/>
    <w:rsid w:val="002B481E"/>
    <w:rsid w:val="002C00A4"/>
    <w:rsid w:val="002C4464"/>
    <w:rsid w:val="002F00EB"/>
    <w:rsid w:val="00311619"/>
    <w:rsid w:val="003338E4"/>
    <w:rsid w:val="0034526F"/>
    <w:rsid w:val="0036344D"/>
    <w:rsid w:val="00367B94"/>
    <w:rsid w:val="003864AD"/>
    <w:rsid w:val="00393925"/>
    <w:rsid w:val="003A13F8"/>
    <w:rsid w:val="003C017D"/>
    <w:rsid w:val="003C6C55"/>
    <w:rsid w:val="003D4415"/>
    <w:rsid w:val="003E645F"/>
    <w:rsid w:val="003F5DC0"/>
    <w:rsid w:val="004063B5"/>
    <w:rsid w:val="00442C9D"/>
    <w:rsid w:val="004457A3"/>
    <w:rsid w:val="00453CFE"/>
    <w:rsid w:val="00466F25"/>
    <w:rsid w:val="00493A52"/>
    <w:rsid w:val="004B528A"/>
    <w:rsid w:val="004C4142"/>
    <w:rsid w:val="004D0B31"/>
    <w:rsid w:val="004D1F8E"/>
    <w:rsid w:val="004E0F3B"/>
    <w:rsid w:val="004E32A9"/>
    <w:rsid w:val="004E6324"/>
    <w:rsid w:val="004F462A"/>
    <w:rsid w:val="0051586C"/>
    <w:rsid w:val="0051727D"/>
    <w:rsid w:val="00537D1F"/>
    <w:rsid w:val="00540337"/>
    <w:rsid w:val="0055749A"/>
    <w:rsid w:val="00562DE3"/>
    <w:rsid w:val="00563672"/>
    <w:rsid w:val="005753C9"/>
    <w:rsid w:val="00576A08"/>
    <w:rsid w:val="005C7B63"/>
    <w:rsid w:val="005D0864"/>
    <w:rsid w:val="005E1304"/>
    <w:rsid w:val="005E594E"/>
    <w:rsid w:val="0060155C"/>
    <w:rsid w:val="00627940"/>
    <w:rsid w:val="006632C3"/>
    <w:rsid w:val="006C15EF"/>
    <w:rsid w:val="006D7FC9"/>
    <w:rsid w:val="006F7DE9"/>
    <w:rsid w:val="00724319"/>
    <w:rsid w:val="007324DE"/>
    <w:rsid w:val="00735F07"/>
    <w:rsid w:val="00745B75"/>
    <w:rsid w:val="00746AB7"/>
    <w:rsid w:val="00795B0C"/>
    <w:rsid w:val="007A603B"/>
    <w:rsid w:val="007B28CC"/>
    <w:rsid w:val="007C218C"/>
    <w:rsid w:val="007D5111"/>
    <w:rsid w:val="0082446D"/>
    <w:rsid w:val="00857920"/>
    <w:rsid w:val="00882698"/>
    <w:rsid w:val="008956A6"/>
    <w:rsid w:val="008A2D69"/>
    <w:rsid w:val="008B290C"/>
    <w:rsid w:val="008C46B9"/>
    <w:rsid w:val="008C4BAA"/>
    <w:rsid w:val="008D2E21"/>
    <w:rsid w:val="008F07DF"/>
    <w:rsid w:val="008F2923"/>
    <w:rsid w:val="00914E7B"/>
    <w:rsid w:val="00934B23"/>
    <w:rsid w:val="00935DAB"/>
    <w:rsid w:val="00940C56"/>
    <w:rsid w:val="0094484C"/>
    <w:rsid w:val="009448B3"/>
    <w:rsid w:val="00954A39"/>
    <w:rsid w:val="00956017"/>
    <w:rsid w:val="0097626F"/>
    <w:rsid w:val="00990C4B"/>
    <w:rsid w:val="009A5937"/>
    <w:rsid w:val="009C101D"/>
    <w:rsid w:val="009C2EB3"/>
    <w:rsid w:val="009D3DFC"/>
    <w:rsid w:val="009E7D4B"/>
    <w:rsid w:val="009F6278"/>
    <w:rsid w:val="00A036AC"/>
    <w:rsid w:val="00A05D70"/>
    <w:rsid w:val="00A26DCA"/>
    <w:rsid w:val="00A270BF"/>
    <w:rsid w:val="00A36811"/>
    <w:rsid w:val="00A447D6"/>
    <w:rsid w:val="00A549E6"/>
    <w:rsid w:val="00A66B96"/>
    <w:rsid w:val="00A80571"/>
    <w:rsid w:val="00A84B5C"/>
    <w:rsid w:val="00AB0951"/>
    <w:rsid w:val="00AC260F"/>
    <w:rsid w:val="00AE3941"/>
    <w:rsid w:val="00AF7184"/>
    <w:rsid w:val="00B04DB0"/>
    <w:rsid w:val="00B1353E"/>
    <w:rsid w:val="00B27AFF"/>
    <w:rsid w:val="00B3184C"/>
    <w:rsid w:val="00B34FAE"/>
    <w:rsid w:val="00B56870"/>
    <w:rsid w:val="00B603D3"/>
    <w:rsid w:val="00B75024"/>
    <w:rsid w:val="00B83201"/>
    <w:rsid w:val="00B8793A"/>
    <w:rsid w:val="00BA5B5F"/>
    <w:rsid w:val="00BA61C8"/>
    <w:rsid w:val="00BC2945"/>
    <w:rsid w:val="00BF00AC"/>
    <w:rsid w:val="00BF72AC"/>
    <w:rsid w:val="00BF733D"/>
    <w:rsid w:val="00C93F16"/>
    <w:rsid w:val="00C95628"/>
    <w:rsid w:val="00CD042B"/>
    <w:rsid w:val="00D15530"/>
    <w:rsid w:val="00DA07EA"/>
    <w:rsid w:val="00DC7461"/>
    <w:rsid w:val="00DC7C4A"/>
    <w:rsid w:val="00DD3033"/>
    <w:rsid w:val="00DD568C"/>
    <w:rsid w:val="00DE5211"/>
    <w:rsid w:val="00E5414E"/>
    <w:rsid w:val="00E546D1"/>
    <w:rsid w:val="00E878EB"/>
    <w:rsid w:val="00EA09A6"/>
    <w:rsid w:val="00EA3EE6"/>
    <w:rsid w:val="00EA4613"/>
    <w:rsid w:val="00EA4FDC"/>
    <w:rsid w:val="00EA50DE"/>
    <w:rsid w:val="00EF3062"/>
    <w:rsid w:val="00F609FF"/>
    <w:rsid w:val="00F66595"/>
    <w:rsid w:val="00FB0286"/>
    <w:rsid w:val="00FB061E"/>
    <w:rsid w:val="00FC4BA9"/>
    <w:rsid w:val="00F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C4F953"/>
  <w15:docId w15:val="{530F19CE-73A6-408A-8CA5-70700014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7DE9"/>
    <w:rPr>
      <w:color w:val="0000FF" w:themeColor="hyperlink"/>
      <w:u w:val="single"/>
    </w:rPr>
  </w:style>
  <w:style w:type="paragraph" w:customStyle="1" w:styleId="tv213">
    <w:name w:val="tv213"/>
    <w:basedOn w:val="Normal"/>
    <w:rsid w:val="00DE521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8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ikumi.lv/ta/id/28739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3151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„Grozījumi Ministru kabineta 2016. gada 13. decembra noteikumos Nr.788 „Noteikumi par atkritumu savākšanas un šķirošanas vietām””</vt:lpstr>
    </vt:vector>
  </TitlesOfParts>
  <Company>VARAM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„Grozījumi Ministru kabineta 2016. gada 13. decembra noteikumos Nr.788 „Noteikumi par atkritumu savākšanas un šķirošanas vietām””</dc:title>
  <dc:subject>Noteikumu projekts</dc:subject>
  <dc:creator>Natalija.Slaidina@varam.gov.lv</dc:creator>
  <dc:description>67026487, natalija.slaidina@varam.gov.lv</dc:description>
  <cp:lastModifiedBy>Natālija Slaidiņa</cp:lastModifiedBy>
  <cp:revision>3</cp:revision>
  <cp:lastPrinted>2019-01-29T14:12:00Z</cp:lastPrinted>
  <dcterms:created xsi:type="dcterms:W3CDTF">2019-03-04T14:10:00Z</dcterms:created>
  <dcterms:modified xsi:type="dcterms:W3CDTF">2019-03-04T14:15:00Z</dcterms:modified>
</cp:coreProperties>
</file>