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7F7" w:rsidRPr="005A31D1" w:rsidRDefault="0059323F" w:rsidP="007307F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lv-LV"/>
        </w:rPr>
        <w:t>2</w:t>
      </w:r>
      <w:r w:rsidR="007307F7">
        <w:rPr>
          <w:rFonts w:ascii="Times New Roman" w:eastAsia="Times New Roman" w:hAnsi="Times New Roman" w:cs="Times New Roman"/>
          <w:sz w:val="28"/>
          <w:szCs w:val="24"/>
          <w:lang w:eastAsia="lv-LV"/>
        </w:rPr>
        <w:t>.p</w:t>
      </w:r>
      <w:r w:rsidR="007307F7" w:rsidRPr="005A31D1">
        <w:rPr>
          <w:rFonts w:ascii="Times New Roman" w:eastAsia="Times New Roman" w:hAnsi="Times New Roman" w:cs="Times New Roman"/>
          <w:sz w:val="28"/>
          <w:szCs w:val="24"/>
          <w:lang w:eastAsia="lv-LV"/>
        </w:rPr>
        <w:t>ielikums</w:t>
      </w:r>
      <w:r w:rsidR="007307F7" w:rsidRPr="005A31D1">
        <w:rPr>
          <w:rFonts w:ascii="Times New Roman" w:eastAsia="Times New Roman" w:hAnsi="Times New Roman" w:cs="Times New Roman"/>
          <w:sz w:val="28"/>
          <w:szCs w:val="24"/>
          <w:lang w:eastAsia="lv-LV"/>
        </w:rPr>
        <w:br/>
        <w:t>Ministru kabineta</w:t>
      </w:r>
      <w:r w:rsidR="007307F7" w:rsidRPr="005A31D1">
        <w:rPr>
          <w:rFonts w:ascii="Times New Roman" w:eastAsia="Times New Roman" w:hAnsi="Times New Roman" w:cs="Times New Roman"/>
          <w:sz w:val="28"/>
          <w:szCs w:val="24"/>
          <w:lang w:eastAsia="lv-LV"/>
        </w:rPr>
        <w:br/>
        <w:t>2017. gada ......</w:t>
      </w:r>
      <w:r w:rsidR="007307F7" w:rsidRPr="005A31D1">
        <w:rPr>
          <w:rFonts w:ascii="Times New Roman" w:eastAsia="Times New Roman" w:hAnsi="Times New Roman" w:cs="Times New Roman"/>
          <w:sz w:val="28"/>
          <w:szCs w:val="24"/>
          <w:lang w:eastAsia="lv-LV"/>
        </w:rPr>
        <w:br/>
        <w:t xml:space="preserve">noteikumiem Nr. </w:t>
      </w:r>
      <w:bookmarkStart w:id="0" w:name="piel-625082"/>
      <w:bookmarkEnd w:id="0"/>
      <w:r w:rsidR="007307F7" w:rsidRPr="005A31D1">
        <w:rPr>
          <w:rFonts w:ascii="Times New Roman" w:eastAsia="Times New Roman" w:hAnsi="Times New Roman" w:cs="Times New Roman"/>
          <w:sz w:val="28"/>
          <w:szCs w:val="24"/>
          <w:lang w:eastAsia="lv-LV"/>
        </w:rPr>
        <w:t>.....</w:t>
      </w:r>
    </w:p>
    <w:p w:rsidR="007307F7" w:rsidRDefault="007307F7" w:rsidP="007307F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307F7" w:rsidRDefault="007307F7" w:rsidP="007307F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7307F7" w:rsidRDefault="007307F7" w:rsidP="007307F7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Koeficienti</w:t>
      </w:r>
      <w:r w:rsidRPr="007307F7">
        <w:rPr>
          <w:rFonts w:ascii="Times New Roman" w:hAnsi="Times New Roman" w:cs="Times New Roman"/>
          <w:sz w:val="28"/>
          <w:szCs w:val="28"/>
        </w:rPr>
        <w:t xml:space="preserve"> pārejai no tilpuma vienīb</w:t>
      </w:r>
      <w:bookmarkStart w:id="1" w:name="_GoBack"/>
      <w:bookmarkEnd w:id="1"/>
      <w:r w:rsidRPr="007307F7">
        <w:rPr>
          <w:rFonts w:ascii="Times New Roman" w:hAnsi="Times New Roman" w:cs="Times New Roman"/>
          <w:sz w:val="28"/>
          <w:szCs w:val="28"/>
        </w:rPr>
        <w:t>ām uz masas vienībām</w:t>
      </w:r>
    </w:p>
    <w:p w:rsidR="007307F7" w:rsidRPr="007307F7" w:rsidRDefault="007307F7" w:rsidP="007307F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27"/>
        <w:gridCol w:w="1491"/>
        <w:gridCol w:w="1019"/>
        <w:gridCol w:w="1492"/>
        <w:gridCol w:w="1647"/>
      </w:tblGrid>
      <w:tr w:rsidR="007307F7" w:rsidRPr="007307F7" w:rsidTr="00072707">
        <w:tc>
          <w:tcPr>
            <w:tcW w:w="1564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Apdzīvotās vietas veids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Metode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Vidēji (t/m</w:t>
            </w:r>
            <w:r w:rsidRPr="007307F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5" w:type="dxa"/>
          </w:tcPr>
          <w:p w:rsid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Minimālais</w:t>
            </w:r>
          </w:p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(t/m</w:t>
            </w:r>
            <w:r w:rsidRPr="007307F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Maksimālais </w:t>
            </w: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(t/m</w:t>
            </w:r>
            <w:r w:rsidRPr="007307F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307F7" w:rsidRPr="007307F7" w:rsidTr="00072707">
        <w:tc>
          <w:tcPr>
            <w:tcW w:w="1564" w:type="dxa"/>
            <w:vMerge w:val="restart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Republikas pilsētas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Kravas</w:t>
            </w: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 xml:space="preserve">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0.10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0.03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</w:tr>
      <w:tr w:rsidR="007307F7" w:rsidRPr="007307F7" w:rsidTr="00072707">
        <w:tc>
          <w:tcPr>
            <w:tcW w:w="1564" w:type="dxa"/>
            <w:vMerge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Konteineru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0.01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0.32</w:t>
            </w:r>
          </w:p>
        </w:tc>
      </w:tr>
      <w:tr w:rsidR="007307F7" w:rsidRPr="007307F7" w:rsidTr="00072707">
        <w:tc>
          <w:tcPr>
            <w:tcW w:w="1564" w:type="dxa"/>
            <w:vMerge w:val="restart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Pilsētas ar iedzīvotāju skaitu 10000-40000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Kravas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0.13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0.10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0.19</w:t>
            </w:r>
          </w:p>
        </w:tc>
      </w:tr>
      <w:tr w:rsidR="007307F7" w:rsidRPr="007307F7" w:rsidTr="00072707">
        <w:tc>
          <w:tcPr>
            <w:tcW w:w="1564" w:type="dxa"/>
            <w:vMerge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Konteineru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07F7" w:rsidRPr="007307F7" w:rsidTr="00072707">
        <w:tc>
          <w:tcPr>
            <w:tcW w:w="1564" w:type="dxa"/>
            <w:vMerge w:val="restart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Pilsētas ar iedzīvotāju skaitu 5000-10000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Kravas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0.09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0.17</w:t>
            </w:r>
          </w:p>
        </w:tc>
      </w:tr>
      <w:tr w:rsidR="007307F7" w:rsidRPr="007307F7" w:rsidTr="00072707">
        <w:tc>
          <w:tcPr>
            <w:tcW w:w="1564" w:type="dxa"/>
            <w:vMerge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7307F7" w:rsidRPr="007307F7" w:rsidRDefault="007307F7" w:rsidP="007307F7">
            <w:pPr>
              <w:pStyle w:val="ListParagraph"/>
              <w:ind w:left="0"/>
              <w:rPr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Konteineru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0.02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0.40</w:t>
            </w:r>
          </w:p>
        </w:tc>
      </w:tr>
      <w:tr w:rsidR="007307F7" w:rsidRPr="007307F7" w:rsidTr="00072707">
        <w:tc>
          <w:tcPr>
            <w:tcW w:w="1564" w:type="dxa"/>
            <w:vMerge w:val="restart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Pilsētas ar iedzīvotāju skaitu no 1000 līdz 5000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Kravas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0.13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0.09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0.17</w:t>
            </w:r>
          </w:p>
        </w:tc>
      </w:tr>
      <w:tr w:rsidR="007307F7" w:rsidRPr="007307F7" w:rsidTr="00072707">
        <w:tc>
          <w:tcPr>
            <w:tcW w:w="1564" w:type="dxa"/>
            <w:vMerge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Konteineru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0.16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0.02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0.44</w:t>
            </w:r>
          </w:p>
        </w:tc>
      </w:tr>
      <w:tr w:rsidR="007307F7" w:rsidRPr="007307F7" w:rsidTr="00072707">
        <w:tc>
          <w:tcPr>
            <w:tcW w:w="1564" w:type="dxa"/>
            <w:vMerge w:val="restart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Pilsētas ar iedzīvotāju skaitu &lt; 1000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Kravas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0.25</w:t>
            </w:r>
          </w:p>
        </w:tc>
      </w:tr>
      <w:tr w:rsidR="007307F7" w:rsidRPr="007307F7" w:rsidTr="00072707">
        <w:tc>
          <w:tcPr>
            <w:tcW w:w="1564" w:type="dxa"/>
            <w:vMerge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Konteineru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0.16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0.04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0.44</w:t>
            </w:r>
          </w:p>
        </w:tc>
      </w:tr>
      <w:tr w:rsidR="007307F7" w:rsidRPr="007307F7" w:rsidTr="00072707">
        <w:tc>
          <w:tcPr>
            <w:tcW w:w="1564" w:type="dxa"/>
            <w:vMerge w:val="restart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Daudzzīvokļu dzīvojamās mājas ar vairāk kā 40 dzīvokļiem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Kravas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0.08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0.07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7307F7" w:rsidRPr="007307F7" w:rsidTr="00072707">
        <w:tc>
          <w:tcPr>
            <w:tcW w:w="1564" w:type="dxa"/>
            <w:vMerge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Konteineru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0.13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0.10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0.17</w:t>
            </w:r>
          </w:p>
        </w:tc>
      </w:tr>
      <w:tr w:rsidR="007307F7" w:rsidRPr="007307F7" w:rsidTr="00072707">
        <w:tc>
          <w:tcPr>
            <w:tcW w:w="1564" w:type="dxa"/>
            <w:vMerge w:val="restart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Daudzdzīvokļu dzīvojamās mājas ar 10-40 dzīvokļiem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Kravas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0.10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0.19</w:t>
            </w:r>
          </w:p>
        </w:tc>
      </w:tr>
      <w:tr w:rsidR="007307F7" w:rsidRPr="007307F7" w:rsidTr="00072707">
        <w:tc>
          <w:tcPr>
            <w:tcW w:w="1564" w:type="dxa"/>
            <w:vMerge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Konteineru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0.13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0.30</w:t>
            </w:r>
          </w:p>
        </w:tc>
      </w:tr>
      <w:tr w:rsidR="007307F7" w:rsidRPr="007307F7" w:rsidTr="00072707">
        <w:tc>
          <w:tcPr>
            <w:tcW w:w="1564" w:type="dxa"/>
            <w:vMerge w:val="restart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 xml:space="preserve">Daudzdzīvokļu dzīvojamās </w:t>
            </w:r>
            <w:r w:rsidRPr="007307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mājas ar mazāk kā 10 dzīvokļiem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Kravas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0.09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0.17</w:t>
            </w:r>
          </w:p>
        </w:tc>
      </w:tr>
      <w:tr w:rsidR="007307F7" w:rsidRPr="007307F7" w:rsidTr="00072707">
        <w:tc>
          <w:tcPr>
            <w:tcW w:w="1564" w:type="dxa"/>
            <w:vMerge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Konteineru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0.06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0.34</w:t>
            </w:r>
          </w:p>
        </w:tc>
      </w:tr>
      <w:tr w:rsidR="007307F7" w:rsidRPr="007307F7" w:rsidTr="00072707">
        <w:tc>
          <w:tcPr>
            <w:tcW w:w="1564" w:type="dxa"/>
            <w:vMerge w:val="restart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Privātmājas ar mazāk kā 5 iedzīvotājiem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Kravas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0.06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0.18</w:t>
            </w:r>
          </w:p>
        </w:tc>
      </w:tr>
      <w:tr w:rsidR="007307F7" w:rsidRPr="007307F7" w:rsidTr="00072707">
        <w:tc>
          <w:tcPr>
            <w:tcW w:w="1564" w:type="dxa"/>
            <w:vMerge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Konteineru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0.17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0.06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0.45</w:t>
            </w:r>
          </w:p>
        </w:tc>
      </w:tr>
      <w:tr w:rsidR="007307F7" w:rsidRPr="007307F7" w:rsidTr="00072707">
        <w:tc>
          <w:tcPr>
            <w:tcW w:w="1564" w:type="dxa"/>
            <w:vMerge w:val="restart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Lauku viensētas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Kravas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0.24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0.17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0.36</w:t>
            </w:r>
          </w:p>
        </w:tc>
      </w:tr>
      <w:tr w:rsidR="007307F7" w:rsidRPr="007307F7" w:rsidTr="00072707">
        <w:tc>
          <w:tcPr>
            <w:tcW w:w="1564" w:type="dxa"/>
            <w:vMerge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Konteineru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0.16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0.05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0.45</w:t>
            </w:r>
          </w:p>
        </w:tc>
      </w:tr>
      <w:tr w:rsidR="007307F7" w:rsidRPr="007307F7" w:rsidTr="00072707">
        <w:tc>
          <w:tcPr>
            <w:tcW w:w="1564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Biroji, tirdzniecības un pakalpojumu sniegšanas vietas</w:t>
            </w: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Kravas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0.08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0.06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0.20</w:t>
            </w:r>
          </w:p>
        </w:tc>
      </w:tr>
      <w:tr w:rsidR="007307F7" w:rsidRPr="007307F7" w:rsidTr="00072707">
        <w:tc>
          <w:tcPr>
            <w:tcW w:w="1564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Konteineru svēršana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5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7307F7" w:rsidRPr="007307F7" w:rsidRDefault="007307F7" w:rsidP="00072707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7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D6C3A" w:rsidRDefault="000D6C3A">
      <w:pPr>
        <w:rPr>
          <w:rFonts w:ascii="Times New Roman" w:hAnsi="Times New Roman" w:cs="Times New Roman"/>
          <w:sz w:val="28"/>
          <w:szCs w:val="28"/>
        </w:rPr>
      </w:pPr>
    </w:p>
    <w:p w:rsidR="007307F7" w:rsidRPr="008663B9" w:rsidRDefault="007307F7" w:rsidP="007307F7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Vides aizsardzības un</w:t>
      </w:r>
    </w:p>
    <w:p w:rsidR="007307F7" w:rsidRPr="008663B9" w:rsidRDefault="007307F7" w:rsidP="007307F7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reģionālās attīstības ministrs                                       </w:t>
      </w:r>
      <w:r>
        <w:rPr>
          <w:sz w:val="28"/>
          <w:szCs w:val="28"/>
        </w:rPr>
        <w:t>       K.Gerhards</w:t>
      </w:r>
    </w:p>
    <w:p w:rsidR="007307F7" w:rsidRPr="008663B9" w:rsidRDefault="007307F7" w:rsidP="007307F7">
      <w:pPr>
        <w:pStyle w:val="naisf"/>
        <w:spacing w:before="0" w:after="0"/>
        <w:rPr>
          <w:sz w:val="28"/>
          <w:szCs w:val="28"/>
        </w:rPr>
      </w:pPr>
    </w:p>
    <w:p w:rsidR="007307F7" w:rsidRDefault="007307F7" w:rsidP="007307F7">
      <w:r>
        <w:t>Doniņa, 67026515</w:t>
      </w:r>
    </w:p>
    <w:p w:rsidR="007307F7" w:rsidRPr="007307F7" w:rsidRDefault="007307F7">
      <w:pPr>
        <w:rPr>
          <w:rFonts w:ascii="Times New Roman" w:hAnsi="Times New Roman" w:cs="Times New Roman"/>
          <w:sz w:val="28"/>
          <w:szCs w:val="28"/>
        </w:rPr>
      </w:pPr>
    </w:p>
    <w:sectPr w:rsidR="007307F7" w:rsidRPr="007307F7" w:rsidSect="007307F7">
      <w:headerReference w:type="default" r:id="rId6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545" w:rsidRDefault="00654545" w:rsidP="007307F7">
      <w:pPr>
        <w:spacing w:after="0" w:line="240" w:lineRule="auto"/>
      </w:pPr>
      <w:r>
        <w:separator/>
      </w:r>
    </w:p>
  </w:endnote>
  <w:endnote w:type="continuationSeparator" w:id="0">
    <w:p w:rsidR="00654545" w:rsidRDefault="00654545" w:rsidP="0073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545" w:rsidRDefault="00654545" w:rsidP="007307F7">
      <w:pPr>
        <w:spacing w:after="0" w:line="240" w:lineRule="auto"/>
      </w:pPr>
      <w:r>
        <w:separator/>
      </w:r>
    </w:p>
  </w:footnote>
  <w:footnote w:type="continuationSeparator" w:id="0">
    <w:p w:rsidR="00654545" w:rsidRDefault="00654545" w:rsidP="0073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9171194"/>
      <w:docPartObj>
        <w:docPartGallery w:val="Page Numbers (Top of Page)"/>
        <w:docPartUnique/>
      </w:docPartObj>
    </w:sdtPr>
    <w:sdtEndPr>
      <w:rPr>
        <w:noProof/>
      </w:rPr>
    </w:sdtEndPr>
    <w:sdtContent>
      <w:p w:rsidR="007307F7" w:rsidRDefault="007307F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07F7" w:rsidRDefault="007307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7F7"/>
    <w:rsid w:val="000D6C3A"/>
    <w:rsid w:val="0059323F"/>
    <w:rsid w:val="00654545"/>
    <w:rsid w:val="0073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4BE1F-4AAC-4FF4-8313-0318A52E4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7F7"/>
    <w:pPr>
      <w:ind w:left="720"/>
      <w:contextualSpacing/>
    </w:pPr>
  </w:style>
  <w:style w:type="table" w:styleId="TableGrid">
    <w:name w:val="Table Grid"/>
    <w:basedOn w:val="TableNormal"/>
    <w:uiPriority w:val="39"/>
    <w:rsid w:val="0073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307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7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7F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7F7"/>
    <w:rPr>
      <w:rFonts w:ascii="Segoe UI" w:hAnsi="Segoe UI" w:cs="Segoe UI"/>
      <w:sz w:val="18"/>
      <w:szCs w:val="18"/>
    </w:rPr>
  </w:style>
  <w:style w:type="paragraph" w:customStyle="1" w:styleId="naisf">
    <w:name w:val="naisf"/>
    <w:basedOn w:val="Normal"/>
    <w:rsid w:val="007307F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7307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7F7"/>
  </w:style>
  <w:style w:type="paragraph" w:styleId="Footer">
    <w:name w:val="footer"/>
    <w:basedOn w:val="Normal"/>
    <w:link w:val="FooterChar"/>
    <w:uiPriority w:val="99"/>
    <w:unhideWhenUsed/>
    <w:rsid w:val="007307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988</Words>
  <Characters>564</Characters>
  <Application>Microsoft Office Word</Application>
  <DocSecurity>0</DocSecurity>
  <Lines>4</Lines>
  <Paragraphs>3</Paragraphs>
  <ScaleCrop>false</ScaleCrop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Doniņa</dc:creator>
  <cp:keywords/>
  <dc:description/>
  <cp:lastModifiedBy>Ilze Doniņa</cp:lastModifiedBy>
  <cp:revision>2</cp:revision>
  <dcterms:created xsi:type="dcterms:W3CDTF">2017-12-07T16:10:00Z</dcterms:created>
  <dcterms:modified xsi:type="dcterms:W3CDTF">2017-12-07T16:26:00Z</dcterms:modified>
</cp:coreProperties>
</file>