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0400B" w14:textId="77777777" w:rsidR="00312724" w:rsidRDefault="00312724" w:rsidP="00312724">
      <w:pPr>
        <w:spacing w:after="0" w:line="240" w:lineRule="auto"/>
        <w:jc w:val="right"/>
        <w:rPr>
          <w:rFonts w:ascii="Times New Roman" w:hAnsi="Times New Roman"/>
          <w:sz w:val="28"/>
          <w:szCs w:val="28"/>
        </w:rPr>
      </w:pPr>
      <w:r>
        <w:rPr>
          <w:rFonts w:ascii="Times New Roman" w:hAnsi="Times New Roman"/>
          <w:sz w:val="28"/>
          <w:szCs w:val="28"/>
        </w:rPr>
        <w:t>Projekts</w:t>
      </w:r>
    </w:p>
    <w:p w14:paraId="1D55DFC2" w14:textId="77777777" w:rsidR="00312724" w:rsidRDefault="00312724" w:rsidP="00312724">
      <w:pPr>
        <w:spacing w:after="0" w:line="240" w:lineRule="auto"/>
        <w:jc w:val="center"/>
        <w:rPr>
          <w:rFonts w:ascii="Times New Roman" w:hAnsi="Times New Roman"/>
          <w:sz w:val="28"/>
          <w:szCs w:val="28"/>
        </w:rPr>
      </w:pPr>
    </w:p>
    <w:p w14:paraId="0275CF66" w14:textId="77777777" w:rsidR="00312724" w:rsidRDefault="00312724" w:rsidP="00312724">
      <w:pPr>
        <w:spacing w:after="0" w:line="240" w:lineRule="auto"/>
        <w:jc w:val="center"/>
        <w:rPr>
          <w:rFonts w:ascii="Times New Roman" w:hAnsi="Times New Roman"/>
          <w:sz w:val="28"/>
          <w:szCs w:val="28"/>
        </w:rPr>
      </w:pPr>
      <w:r>
        <w:rPr>
          <w:rFonts w:ascii="Times New Roman" w:hAnsi="Times New Roman"/>
          <w:sz w:val="28"/>
          <w:szCs w:val="28"/>
        </w:rPr>
        <w:t>LATVIJAS REPUBLIKAS MINISTRU KABINETS</w:t>
      </w:r>
    </w:p>
    <w:p w14:paraId="7CA23F30" w14:textId="77777777" w:rsidR="00312724" w:rsidRDefault="00312724" w:rsidP="00312724">
      <w:pPr>
        <w:spacing w:after="0" w:line="240" w:lineRule="auto"/>
        <w:jc w:val="center"/>
        <w:rPr>
          <w:rFonts w:ascii="Times New Roman" w:hAnsi="Times New Roman"/>
          <w:sz w:val="28"/>
          <w:szCs w:val="28"/>
        </w:rPr>
      </w:pPr>
    </w:p>
    <w:p w14:paraId="775F0B0C" w14:textId="77777777" w:rsidR="00312724" w:rsidRDefault="00312724" w:rsidP="00312724">
      <w:pPr>
        <w:pStyle w:val="naislab"/>
        <w:spacing w:before="0" w:beforeAutospacing="0" w:after="0" w:afterAutospacing="0"/>
        <w:jc w:val="left"/>
        <w:rPr>
          <w:sz w:val="28"/>
          <w:szCs w:val="28"/>
          <w:lang w:val="lv-LV"/>
        </w:rPr>
      </w:pPr>
      <w:r>
        <w:rPr>
          <w:sz w:val="28"/>
          <w:szCs w:val="28"/>
          <w:lang w:val="lv-LV"/>
        </w:rPr>
        <w:t>2019. gada__________</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Noteikumi Nr._____</w:t>
      </w:r>
    </w:p>
    <w:p w14:paraId="1437D0CF" w14:textId="77777777" w:rsidR="00312724" w:rsidRDefault="00312724" w:rsidP="00312724">
      <w:pPr>
        <w:pStyle w:val="naislab"/>
        <w:spacing w:before="0" w:beforeAutospacing="0" w:after="0" w:afterAutospacing="0"/>
        <w:jc w:val="center"/>
        <w:rPr>
          <w:sz w:val="28"/>
          <w:szCs w:val="28"/>
          <w:lang w:val="lv-LV"/>
        </w:rPr>
      </w:pPr>
      <w:r>
        <w:rPr>
          <w:sz w:val="28"/>
          <w:szCs w:val="28"/>
          <w:lang w:val="lv-LV"/>
        </w:rPr>
        <w:t xml:space="preserve">Rīgā </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(prot. Nr.              )</w:t>
      </w:r>
    </w:p>
    <w:p w14:paraId="3C525C02" w14:textId="77777777" w:rsidR="00312724" w:rsidRDefault="00312724" w:rsidP="00312724"/>
    <w:p w14:paraId="3EA08527" w14:textId="77777777" w:rsidR="00312724" w:rsidRPr="001F1F08" w:rsidRDefault="00312724" w:rsidP="00312724">
      <w:pPr>
        <w:spacing w:line="240" w:lineRule="auto"/>
        <w:jc w:val="center"/>
        <w:rPr>
          <w:rFonts w:ascii="Times New Roman" w:hAnsi="Times New Roman" w:cs="Times New Roman"/>
          <w:b/>
          <w:sz w:val="28"/>
          <w:szCs w:val="28"/>
        </w:rPr>
      </w:pPr>
      <w:r w:rsidRPr="001F1F08">
        <w:rPr>
          <w:rFonts w:ascii="Times New Roman" w:hAnsi="Times New Roman" w:cs="Times New Roman"/>
          <w:b/>
          <w:sz w:val="28"/>
          <w:szCs w:val="28"/>
        </w:rPr>
        <w:t>Grozījumi Ministru kabineta 2014.</w:t>
      </w:r>
      <w:r>
        <w:rPr>
          <w:rFonts w:ascii="Times New Roman" w:hAnsi="Times New Roman" w:cs="Times New Roman"/>
          <w:b/>
          <w:sz w:val="28"/>
          <w:szCs w:val="28"/>
        </w:rPr>
        <w:t> </w:t>
      </w:r>
      <w:r w:rsidRPr="001F1F08">
        <w:rPr>
          <w:rFonts w:ascii="Times New Roman" w:hAnsi="Times New Roman" w:cs="Times New Roman"/>
          <w:b/>
          <w:sz w:val="28"/>
          <w:szCs w:val="28"/>
        </w:rPr>
        <w:t>gada 8.</w:t>
      </w:r>
      <w:r>
        <w:rPr>
          <w:rFonts w:ascii="Times New Roman" w:hAnsi="Times New Roman" w:cs="Times New Roman"/>
          <w:b/>
          <w:sz w:val="28"/>
          <w:szCs w:val="28"/>
        </w:rPr>
        <w:t> </w:t>
      </w:r>
      <w:r w:rsidRPr="001F1F08">
        <w:rPr>
          <w:rFonts w:ascii="Times New Roman" w:hAnsi="Times New Roman" w:cs="Times New Roman"/>
          <w:b/>
          <w:sz w:val="28"/>
          <w:szCs w:val="28"/>
        </w:rPr>
        <w:t>jūlija noteikumos Nr.</w:t>
      </w:r>
      <w:r>
        <w:rPr>
          <w:rFonts w:ascii="Times New Roman" w:hAnsi="Times New Roman" w:cs="Times New Roman"/>
          <w:b/>
          <w:sz w:val="28"/>
          <w:szCs w:val="28"/>
        </w:rPr>
        <w:t> </w:t>
      </w:r>
      <w:r w:rsidRPr="001F1F08">
        <w:rPr>
          <w:rFonts w:ascii="Times New Roman" w:hAnsi="Times New Roman" w:cs="Times New Roman"/>
          <w:b/>
          <w:sz w:val="28"/>
          <w:szCs w:val="28"/>
        </w:rPr>
        <w:t>388 “Elektrisko un elektronisko iekārtu kategorijas un marķēšanas prasības un šo iekārtu atkritumu apsaimniekošanas prasības un kārtība”</w:t>
      </w:r>
    </w:p>
    <w:p w14:paraId="2F210D80" w14:textId="77777777" w:rsidR="00312724" w:rsidRPr="001F1F08" w:rsidRDefault="00312724" w:rsidP="00312724">
      <w:pPr>
        <w:rPr>
          <w:rFonts w:ascii="Times New Roman" w:hAnsi="Times New Roman" w:cs="Times New Roman"/>
          <w:sz w:val="28"/>
          <w:szCs w:val="28"/>
        </w:rPr>
      </w:pPr>
    </w:p>
    <w:p w14:paraId="220FA34C" w14:textId="77777777" w:rsidR="00312724" w:rsidRDefault="00312724" w:rsidP="00312724">
      <w:pPr>
        <w:spacing w:after="0" w:line="240" w:lineRule="auto"/>
        <w:jc w:val="right"/>
        <w:rPr>
          <w:rFonts w:ascii="Times New Roman" w:hAnsi="Times New Roman" w:cs="Times New Roman"/>
          <w:sz w:val="28"/>
          <w:szCs w:val="28"/>
        </w:rPr>
      </w:pPr>
      <w:r w:rsidRPr="001F1F08">
        <w:rPr>
          <w:rFonts w:ascii="Times New Roman" w:hAnsi="Times New Roman" w:cs="Times New Roman"/>
          <w:sz w:val="28"/>
          <w:szCs w:val="28"/>
        </w:rPr>
        <w:t xml:space="preserve">Izdoti saskaņā ar </w:t>
      </w:r>
    </w:p>
    <w:p w14:paraId="4CF84C23" w14:textId="77777777" w:rsidR="00312724" w:rsidRDefault="00312724" w:rsidP="00312724">
      <w:pPr>
        <w:spacing w:after="0" w:line="240" w:lineRule="auto"/>
        <w:jc w:val="right"/>
        <w:rPr>
          <w:rFonts w:ascii="Times New Roman" w:hAnsi="Times New Roman" w:cs="Times New Roman"/>
          <w:sz w:val="28"/>
          <w:szCs w:val="28"/>
        </w:rPr>
      </w:pPr>
      <w:r w:rsidRPr="001F1F08">
        <w:rPr>
          <w:rFonts w:ascii="Times New Roman" w:hAnsi="Times New Roman" w:cs="Times New Roman"/>
          <w:sz w:val="28"/>
          <w:szCs w:val="28"/>
        </w:rPr>
        <w:t xml:space="preserve">Atkritumu apsaimniekošanas likuma </w:t>
      </w:r>
      <w:r w:rsidRPr="001F1F08">
        <w:rPr>
          <w:rFonts w:ascii="Times New Roman" w:hAnsi="Times New Roman" w:cs="Times New Roman"/>
          <w:sz w:val="28"/>
          <w:szCs w:val="28"/>
        </w:rPr>
        <w:br/>
        <w:t xml:space="preserve">24.panta pirmo daļu un </w:t>
      </w:r>
    </w:p>
    <w:p w14:paraId="6C8DB706" w14:textId="77777777" w:rsidR="00312724" w:rsidRPr="001F1F08" w:rsidRDefault="00312724" w:rsidP="00312724">
      <w:pPr>
        <w:spacing w:after="0" w:line="240" w:lineRule="auto"/>
        <w:jc w:val="right"/>
        <w:rPr>
          <w:rFonts w:ascii="Times New Roman" w:hAnsi="Times New Roman" w:cs="Times New Roman"/>
          <w:sz w:val="28"/>
          <w:szCs w:val="28"/>
        </w:rPr>
      </w:pPr>
      <w:r w:rsidRPr="001F1F08">
        <w:rPr>
          <w:rFonts w:ascii="Times New Roman" w:hAnsi="Times New Roman" w:cs="Times New Roman"/>
          <w:sz w:val="28"/>
          <w:szCs w:val="28"/>
        </w:rPr>
        <w:t>29. panta 1., 2., 3. un 4. punktu</w:t>
      </w:r>
    </w:p>
    <w:p w14:paraId="13B358FE" w14:textId="77777777" w:rsidR="00312724" w:rsidRDefault="00312724" w:rsidP="00312724">
      <w:pPr>
        <w:rPr>
          <w:rFonts w:ascii="Times New Roman" w:hAnsi="Times New Roman" w:cs="Times New Roman"/>
          <w:sz w:val="28"/>
          <w:szCs w:val="28"/>
        </w:rPr>
      </w:pPr>
    </w:p>
    <w:p w14:paraId="6269CCD5" w14:textId="77777777" w:rsidR="0067308C" w:rsidRDefault="00312724" w:rsidP="00244AD1">
      <w:pPr>
        <w:spacing w:after="0" w:line="240" w:lineRule="auto"/>
        <w:ind w:firstLine="720"/>
        <w:jc w:val="both"/>
        <w:rPr>
          <w:rFonts w:ascii="Times New Roman" w:hAnsi="Times New Roman" w:cs="Times New Roman"/>
          <w:sz w:val="28"/>
          <w:szCs w:val="28"/>
        </w:rPr>
      </w:pPr>
      <w:r w:rsidRPr="001F1F08">
        <w:rPr>
          <w:rFonts w:ascii="Times New Roman" w:hAnsi="Times New Roman" w:cs="Times New Roman"/>
          <w:sz w:val="28"/>
          <w:szCs w:val="28"/>
        </w:rPr>
        <w:t>Izdarīt Ministru kabineta 2014.</w:t>
      </w:r>
      <w:r>
        <w:rPr>
          <w:rFonts w:ascii="Times New Roman" w:hAnsi="Times New Roman" w:cs="Times New Roman"/>
          <w:sz w:val="28"/>
          <w:szCs w:val="28"/>
        </w:rPr>
        <w:t> </w:t>
      </w:r>
      <w:r w:rsidRPr="001F1F08">
        <w:rPr>
          <w:rFonts w:ascii="Times New Roman" w:hAnsi="Times New Roman" w:cs="Times New Roman"/>
          <w:sz w:val="28"/>
          <w:szCs w:val="28"/>
        </w:rPr>
        <w:t>gada 8.</w:t>
      </w:r>
      <w:r>
        <w:rPr>
          <w:rFonts w:ascii="Times New Roman" w:hAnsi="Times New Roman" w:cs="Times New Roman"/>
          <w:sz w:val="28"/>
          <w:szCs w:val="28"/>
        </w:rPr>
        <w:t> </w:t>
      </w:r>
      <w:r w:rsidRPr="001F1F08">
        <w:rPr>
          <w:rFonts w:ascii="Times New Roman" w:hAnsi="Times New Roman" w:cs="Times New Roman"/>
          <w:sz w:val="28"/>
          <w:szCs w:val="28"/>
        </w:rPr>
        <w:t>jūlija noteikumos Nr.</w:t>
      </w:r>
      <w:r>
        <w:rPr>
          <w:rFonts w:ascii="Times New Roman" w:hAnsi="Times New Roman" w:cs="Times New Roman"/>
          <w:sz w:val="28"/>
          <w:szCs w:val="28"/>
        </w:rPr>
        <w:t> </w:t>
      </w:r>
      <w:r w:rsidRPr="001F1F08">
        <w:rPr>
          <w:rFonts w:ascii="Times New Roman" w:hAnsi="Times New Roman" w:cs="Times New Roman"/>
          <w:sz w:val="28"/>
          <w:szCs w:val="28"/>
        </w:rPr>
        <w:t xml:space="preserve">388 “Elektrisko un elektronisko iekārtu kategorijas un marķēšanas prasības un šo iekārtu atkritumu apsaimniekošanas prasības un kārtība” (Latvijas Vēstnesis, 2014, 142. nr.; </w:t>
      </w:r>
      <w:r>
        <w:rPr>
          <w:rFonts w:ascii="Times New Roman" w:hAnsi="Times New Roman" w:cs="Times New Roman"/>
          <w:sz w:val="28"/>
          <w:szCs w:val="28"/>
        </w:rPr>
        <w:t>2017, 253. nr.; 2018, 133.nr.; 2019, 61.nr.</w:t>
      </w:r>
      <w:r w:rsidRPr="001F1F08">
        <w:rPr>
          <w:rFonts w:ascii="Times New Roman" w:hAnsi="Times New Roman" w:cs="Times New Roman"/>
          <w:sz w:val="28"/>
          <w:szCs w:val="28"/>
        </w:rPr>
        <w:t>) šādus grozījumus:</w:t>
      </w:r>
    </w:p>
    <w:p w14:paraId="0FE3E8F0" w14:textId="77777777" w:rsidR="004A34A8" w:rsidRDefault="004A34A8" w:rsidP="00244AD1">
      <w:pPr>
        <w:spacing w:after="0" w:line="240" w:lineRule="auto"/>
        <w:ind w:firstLine="720"/>
        <w:jc w:val="both"/>
        <w:rPr>
          <w:rFonts w:ascii="Times New Roman" w:hAnsi="Times New Roman" w:cs="Times New Roman"/>
          <w:sz w:val="28"/>
          <w:szCs w:val="28"/>
        </w:rPr>
      </w:pPr>
    </w:p>
    <w:p w14:paraId="356C05B2" w14:textId="74C35E96" w:rsidR="008F6A92" w:rsidRDefault="0067308C" w:rsidP="004A34A8">
      <w:pPr>
        <w:pStyle w:val="ListParagraph"/>
        <w:numPr>
          <w:ilvl w:val="0"/>
          <w:numId w:val="1"/>
        </w:numPr>
        <w:spacing w:after="0" w:line="240" w:lineRule="auto"/>
        <w:ind w:left="0" w:firstLine="720"/>
        <w:jc w:val="both"/>
        <w:rPr>
          <w:rFonts w:ascii="Times New Roman" w:hAnsi="Times New Roman" w:cs="Times New Roman"/>
          <w:sz w:val="28"/>
          <w:szCs w:val="28"/>
        </w:rPr>
      </w:pPr>
      <w:r w:rsidRPr="0067308C">
        <w:rPr>
          <w:rFonts w:ascii="Times New Roman" w:hAnsi="Times New Roman" w:cs="Times New Roman"/>
          <w:sz w:val="28"/>
          <w:szCs w:val="28"/>
        </w:rPr>
        <w:t>Aizstāt 29.1.</w:t>
      </w:r>
      <w:r w:rsidR="007F4C19">
        <w:rPr>
          <w:rFonts w:ascii="Times New Roman" w:hAnsi="Times New Roman" w:cs="Times New Roman"/>
          <w:sz w:val="28"/>
          <w:szCs w:val="28"/>
        </w:rPr>
        <w:t xml:space="preserve"> apakš</w:t>
      </w:r>
      <w:r w:rsidRPr="0067308C">
        <w:rPr>
          <w:rFonts w:ascii="Times New Roman" w:hAnsi="Times New Roman" w:cs="Times New Roman"/>
          <w:sz w:val="28"/>
          <w:szCs w:val="28"/>
        </w:rPr>
        <w:t>punkta ievaddaļā skaitli un vārdu “5.pielikums” ar vārdiem un skaitļiem “</w:t>
      </w:r>
      <w:r w:rsidRPr="0067308C">
        <w:rPr>
          <w:rFonts w:ascii="Times New Roman" w:eastAsia="Times New Roman" w:hAnsi="Times New Roman" w:cs="Times New Roman"/>
          <w:sz w:val="28"/>
          <w:szCs w:val="28"/>
          <w:lang w:eastAsia="lv-LV"/>
        </w:rPr>
        <w:t xml:space="preserve">atbilstoši Eiropas </w:t>
      </w:r>
      <w:r w:rsidRPr="0067308C">
        <w:rPr>
          <w:rFonts w:ascii="Times New Roman" w:hAnsi="Times New Roman" w:cs="Times New Roman"/>
          <w:sz w:val="28"/>
          <w:szCs w:val="28"/>
        </w:rPr>
        <w:t>Komisijas 2019. gada 19. februāra Īstenošanas regulas (ES) Nr. 2019/290, ar ko nosaka elektrisko un elektronisko iekārtu ražotāju reģistrēšanas un ziņošanas formātu</w:t>
      </w:r>
      <w:r w:rsidR="00B206B2">
        <w:rPr>
          <w:rFonts w:ascii="Times New Roman" w:hAnsi="Times New Roman" w:cs="Times New Roman"/>
          <w:sz w:val="28"/>
          <w:szCs w:val="28"/>
        </w:rPr>
        <w:t>,</w:t>
      </w:r>
      <w:r w:rsidRPr="0067308C">
        <w:rPr>
          <w:rFonts w:ascii="Times New Roman" w:hAnsi="Times New Roman" w:cs="Times New Roman"/>
          <w:sz w:val="28"/>
          <w:szCs w:val="28"/>
        </w:rPr>
        <w:t xml:space="preserve"> (turpmāk – Regula Nr.2019/290) 2.pielikumam</w:t>
      </w:r>
      <w:r w:rsidR="008F6A92">
        <w:rPr>
          <w:rFonts w:ascii="Times New Roman" w:hAnsi="Times New Roman" w:cs="Times New Roman"/>
          <w:sz w:val="28"/>
          <w:szCs w:val="28"/>
        </w:rPr>
        <w:t xml:space="preserve">, izņemot papildu informācijas elementus, kuri </w:t>
      </w:r>
      <w:r w:rsidR="00404D43">
        <w:rPr>
          <w:rFonts w:ascii="Times New Roman" w:hAnsi="Times New Roman" w:cs="Times New Roman"/>
          <w:sz w:val="28"/>
          <w:szCs w:val="28"/>
        </w:rPr>
        <w:t xml:space="preserve">Regulas Nr.2019/290 2.pielikumā ir </w:t>
      </w:r>
      <w:r w:rsidR="008F6A92">
        <w:rPr>
          <w:rFonts w:ascii="Times New Roman" w:hAnsi="Times New Roman" w:cs="Times New Roman"/>
          <w:sz w:val="28"/>
          <w:szCs w:val="28"/>
        </w:rPr>
        <w:t xml:space="preserve">apzīmēti ar “M*”. </w:t>
      </w:r>
    </w:p>
    <w:p w14:paraId="0C235496" w14:textId="77777777" w:rsidR="00404D43" w:rsidRPr="00404D43" w:rsidRDefault="00404D43" w:rsidP="004A34A8">
      <w:pPr>
        <w:pStyle w:val="ListParagraph"/>
        <w:spacing w:after="0" w:line="240" w:lineRule="auto"/>
        <w:jc w:val="both"/>
        <w:rPr>
          <w:rFonts w:ascii="Times New Roman" w:hAnsi="Times New Roman" w:cs="Times New Roman"/>
          <w:sz w:val="28"/>
          <w:szCs w:val="28"/>
        </w:rPr>
      </w:pPr>
    </w:p>
    <w:p w14:paraId="4270A694" w14:textId="77777777" w:rsidR="0067308C" w:rsidRDefault="0067308C" w:rsidP="0067308C">
      <w:pPr>
        <w:pStyle w:val="ListParagraph"/>
        <w:numPr>
          <w:ilvl w:val="0"/>
          <w:numId w:val="1"/>
        </w:numPr>
        <w:spacing w:after="0" w:line="240" w:lineRule="auto"/>
        <w:ind w:left="0" w:firstLine="357"/>
        <w:rPr>
          <w:rFonts w:ascii="Times New Roman" w:hAnsi="Times New Roman" w:cs="Times New Roman"/>
          <w:sz w:val="28"/>
          <w:szCs w:val="28"/>
        </w:rPr>
      </w:pPr>
      <w:r w:rsidRPr="0067308C">
        <w:rPr>
          <w:rFonts w:ascii="Times New Roman" w:hAnsi="Times New Roman" w:cs="Times New Roman"/>
          <w:sz w:val="28"/>
          <w:szCs w:val="28"/>
        </w:rPr>
        <w:t xml:space="preserve">Aizstāt 30.punktā skaitli un vārdu “5.pielikumam” ar vārdiem un skaitļiem “Regulas Nr.2019/290 2.pielikumam”. </w:t>
      </w:r>
    </w:p>
    <w:p w14:paraId="76B35C6C" w14:textId="77777777" w:rsidR="00404D43" w:rsidRDefault="00404D43" w:rsidP="004A34A8">
      <w:pPr>
        <w:pStyle w:val="ListParagraph"/>
        <w:spacing w:after="0" w:line="240" w:lineRule="auto"/>
        <w:ind w:left="357"/>
        <w:rPr>
          <w:rFonts w:ascii="Times New Roman" w:hAnsi="Times New Roman" w:cs="Times New Roman"/>
          <w:sz w:val="28"/>
          <w:szCs w:val="28"/>
        </w:rPr>
      </w:pPr>
    </w:p>
    <w:p w14:paraId="59ED8136" w14:textId="385199B2" w:rsidR="00404D43" w:rsidRPr="004A34A8" w:rsidRDefault="00404D43" w:rsidP="00404D43">
      <w:pPr>
        <w:pStyle w:val="ListParagraph"/>
        <w:numPr>
          <w:ilvl w:val="0"/>
          <w:numId w:val="1"/>
        </w:numPr>
        <w:spacing w:after="0" w:line="240" w:lineRule="auto"/>
        <w:ind w:left="0" w:firstLine="357"/>
        <w:rPr>
          <w:rFonts w:ascii="Times New Roman" w:hAnsi="Times New Roman" w:cs="Times New Roman"/>
          <w:sz w:val="28"/>
          <w:szCs w:val="28"/>
        </w:rPr>
      </w:pPr>
      <w:r>
        <w:rPr>
          <w:rFonts w:ascii="Times New Roman" w:hAnsi="Times New Roman" w:cs="Times New Roman"/>
          <w:sz w:val="28"/>
          <w:szCs w:val="28"/>
        </w:rPr>
        <w:t>Papildināt noteikumus ar 30.</w:t>
      </w:r>
      <w:r w:rsidR="007F4C19" w:rsidRPr="00637D57">
        <w:rPr>
          <w:rFonts w:ascii="Times New Roman" w:hAnsi="Times New Roman" w:cs="Times New Roman"/>
          <w:sz w:val="28"/>
          <w:szCs w:val="28"/>
          <w:vertAlign w:val="superscript"/>
        </w:rPr>
        <w:t>1</w:t>
      </w:r>
      <w:r>
        <w:rPr>
          <w:rFonts w:ascii="Times New Roman" w:hAnsi="Times New Roman" w:cs="Times New Roman"/>
          <w:sz w:val="28"/>
          <w:szCs w:val="28"/>
        </w:rPr>
        <w:t xml:space="preserve"> punktu šādā redakcijā: </w:t>
      </w:r>
    </w:p>
    <w:p w14:paraId="0782D6B4" w14:textId="2804406D" w:rsidR="00404D43" w:rsidRDefault="007F4C19" w:rsidP="004A34A8">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w:t>
      </w:r>
      <w:r w:rsidR="00404D43" w:rsidRPr="004A34A8">
        <w:rPr>
          <w:rFonts w:ascii="Times New Roman" w:hAnsi="Times New Roman" w:cs="Times New Roman"/>
          <w:sz w:val="28"/>
          <w:szCs w:val="28"/>
        </w:rPr>
        <w:t>30.</w:t>
      </w:r>
      <w:r w:rsidR="00404D43" w:rsidRPr="004A34A8">
        <w:rPr>
          <w:rFonts w:ascii="Times New Roman" w:hAnsi="Times New Roman" w:cs="Times New Roman"/>
          <w:sz w:val="28"/>
          <w:szCs w:val="28"/>
          <w:vertAlign w:val="superscript"/>
        </w:rPr>
        <w:t>1</w:t>
      </w:r>
      <w:r w:rsidR="00404D43" w:rsidRPr="004A34A8">
        <w:rPr>
          <w:rFonts w:ascii="Times New Roman" w:hAnsi="Times New Roman" w:cs="Times New Roman"/>
          <w:sz w:val="28"/>
          <w:szCs w:val="28"/>
        </w:rPr>
        <w:t xml:space="preserve"> Šo noteikumu 29.punktā un 30.punktā minētā persona ir atbildīga par savlaicīgu un patiesu šo noteikumu 29.punktā vai 30.punktā minēto ziņojumu ievadīšanu elektrisko un elektronisko iekārtu ražotāju reģistra datubāzē. Šo noteikumu 29.punktā un 30.punktā minētajai personai ir tiesības mainīt elektrisko un elektronisko iekārtu ražotāju reģistra datubāzē ievadīto šo noteikumu 29.punktā vai 30.punktā minēto ziņojumu 10 darba </w:t>
      </w:r>
      <w:r w:rsidR="00404D43" w:rsidRPr="004A34A8">
        <w:rPr>
          <w:rFonts w:ascii="Times New Roman" w:hAnsi="Times New Roman" w:cs="Times New Roman"/>
          <w:sz w:val="28"/>
          <w:szCs w:val="28"/>
        </w:rPr>
        <w:lastRenderedPageBreak/>
        <w:t>dienu laikā no attiec</w:t>
      </w:r>
      <w:r w:rsidR="00D72B03">
        <w:rPr>
          <w:rFonts w:ascii="Times New Roman" w:hAnsi="Times New Roman" w:cs="Times New Roman"/>
          <w:sz w:val="28"/>
          <w:szCs w:val="28"/>
        </w:rPr>
        <w:t xml:space="preserve">īgā ziņojuma ievadīšanas </w:t>
      </w:r>
      <w:r w:rsidR="00D72B03" w:rsidRPr="004A34A8">
        <w:rPr>
          <w:rFonts w:ascii="Times New Roman" w:hAnsi="Times New Roman" w:cs="Times New Roman"/>
          <w:sz w:val="28"/>
          <w:szCs w:val="28"/>
        </w:rPr>
        <w:t>elektrisko un elektronisko iekārtu ražotāju reģistra datubāzē</w:t>
      </w:r>
      <w:r w:rsidR="00404D43" w:rsidRPr="004A34A8">
        <w:rPr>
          <w:rFonts w:ascii="Times New Roman" w:hAnsi="Times New Roman" w:cs="Times New Roman"/>
          <w:sz w:val="28"/>
          <w:szCs w:val="28"/>
        </w:rPr>
        <w:t>.</w:t>
      </w:r>
      <w:r>
        <w:rPr>
          <w:rFonts w:ascii="Times New Roman" w:hAnsi="Times New Roman" w:cs="Times New Roman"/>
          <w:sz w:val="28"/>
          <w:szCs w:val="28"/>
        </w:rPr>
        <w:t>”</w:t>
      </w:r>
    </w:p>
    <w:p w14:paraId="417361F3" w14:textId="77777777" w:rsidR="004A34A8" w:rsidRPr="00404D43" w:rsidRDefault="004A34A8" w:rsidP="004A34A8">
      <w:pPr>
        <w:pStyle w:val="ListParagraph"/>
        <w:spacing w:after="0" w:line="240" w:lineRule="auto"/>
        <w:ind w:left="0"/>
        <w:jc w:val="both"/>
        <w:rPr>
          <w:rFonts w:ascii="Times New Roman" w:hAnsi="Times New Roman" w:cs="Times New Roman"/>
          <w:sz w:val="28"/>
          <w:szCs w:val="28"/>
        </w:rPr>
      </w:pPr>
    </w:p>
    <w:p w14:paraId="028187B7" w14:textId="5B48C04C" w:rsidR="00404D43" w:rsidRDefault="00404D43" w:rsidP="0067308C">
      <w:pPr>
        <w:pStyle w:val="ListParagraph"/>
        <w:numPr>
          <w:ilvl w:val="0"/>
          <w:numId w:val="1"/>
        </w:numPr>
        <w:spacing w:after="0" w:line="240" w:lineRule="auto"/>
        <w:ind w:left="0" w:firstLine="357"/>
        <w:rPr>
          <w:rFonts w:ascii="Times New Roman" w:hAnsi="Times New Roman" w:cs="Times New Roman"/>
          <w:sz w:val="28"/>
          <w:szCs w:val="28"/>
        </w:rPr>
      </w:pPr>
      <w:r>
        <w:rPr>
          <w:rFonts w:ascii="Times New Roman" w:hAnsi="Times New Roman" w:cs="Times New Roman"/>
          <w:sz w:val="28"/>
          <w:szCs w:val="28"/>
        </w:rPr>
        <w:t>Papildināt noteikumus ar 43.</w:t>
      </w:r>
      <w:r w:rsidR="001A7D95">
        <w:rPr>
          <w:rFonts w:ascii="Times New Roman" w:hAnsi="Times New Roman" w:cs="Times New Roman"/>
          <w:sz w:val="28"/>
          <w:szCs w:val="28"/>
        </w:rPr>
        <w:t>un 44.</w:t>
      </w:r>
      <w:r>
        <w:rPr>
          <w:rFonts w:ascii="Times New Roman" w:hAnsi="Times New Roman" w:cs="Times New Roman"/>
          <w:sz w:val="28"/>
          <w:szCs w:val="28"/>
        </w:rPr>
        <w:t>punktu šādā redakcijā:</w:t>
      </w:r>
    </w:p>
    <w:p w14:paraId="110619D9" w14:textId="12984434" w:rsidR="001A7D95" w:rsidRDefault="00404D43" w:rsidP="004A34A8">
      <w:pPr>
        <w:pStyle w:val="ListParagraph"/>
        <w:spacing w:after="0" w:line="240" w:lineRule="auto"/>
        <w:ind w:left="0"/>
        <w:jc w:val="both"/>
        <w:rPr>
          <w:rFonts w:ascii="Times New Roman" w:hAnsi="Times New Roman" w:cs="Times New Roman"/>
          <w:sz w:val="28"/>
          <w:szCs w:val="28"/>
        </w:rPr>
      </w:pPr>
      <w:r w:rsidRPr="004A34A8">
        <w:rPr>
          <w:rFonts w:ascii="Times New Roman" w:hAnsi="Times New Roman" w:cs="Times New Roman"/>
          <w:sz w:val="28"/>
          <w:szCs w:val="28"/>
        </w:rPr>
        <w:t xml:space="preserve">“43. Šo noteikumu </w:t>
      </w:r>
      <w:r w:rsidRPr="004F7AE6">
        <w:rPr>
          <w:rFonts w:ascii="Times New Roman" w:hAnsi="Times New Roman" w:cs="Times New Roman"/>
          <w:sz w:val="28"/>
          <w:szCs w:val="28"/>
        </w:rPr>
        <w:t>29. punktā</w:t>
      </w:r>
      <w:r w:rsidRPr="004A34A8">
        <w:rPr>
          <w:rFonts w:ascii="Times New Roman" w:hAnsi="Times New Roman" w:cs="Times New Roman"/>
          <w:sz w:val="28"/>
          <w:szCs w:val="28"/>
        </w:rPr>
        <w:t xml:space="preserve"> minētās personas par laikposmu no 2019. gada 1. jūlija līdz 2019. gada 31. decembrim iesniedz </w:t>
      </w:r>
      <w:r w:rsidR="001A7D95">
        <w:rPr>
          <w:rFonts w:ascii="Times New Roman" w:hAnsi="Times New Roman" w:cs="Times New Roman"/>
          <w:sz w:val="28"/>
          <w:szCs w:val="28"/>
        </w:rPr>
        <w:t xml:space="preserve">šo noteikumu </w:t>
      </w:r>
      <w:r w:rsidRPr="004A34A8">
        <w:rPr>
          <w:rFonts w:ascii="Times New Roman" w:hAnsi="Times New Roman" w:cs="Times New Roman"/>
          <w:sz w:val="28"/>
          <w:szCs w:val="28"/>
        </w:rPr>
        <w:t>29.1.2.</w:t>
      </w:r>
      <w:r w:rsidR="007F4C19">
        <w:rPr>
          <w:rFonts w:ascii="Times New Roman" w:hAnsi="Times New Roman" w:cs="Times New Roman"/>
          <w:sz w:val="28"/>
          <w:szCs w:val="28"/>
        </w:rPr>
        <w:t>apakš</w:t>
      </w:r>
      <w:r w:rsidRPr="004A34A8">
        <w:rPr>
          <w:rFonts w:ascii="Times New Roman" w:hAnsi="Times New Roman" w:cs="Times New Roman"/>
          <w:sz w:val="28"/>
          <w:szCs w:val="28"/>
        </w:rPr>
        <w:t>punktā minēto ziņojumu atbilstoši šo noteikumu 5.pielikumam</w:t>
      </w:r>
      <w:r w:rsidR="00D06BDC">
        <w:rPr>
          <w:rFonts w:ascii="Times New Roman" w:hAnsi="Times New Roman" w:cs="Times New Roman"/>
          <w:sz w:val="28"/>
          <w:szCs w:val="28"/>
        </w:rPr>
        <w:t>, kurš ir spēkā līdz 2020.gada 1.janvārim</w:t>
      </w:r>
      <w:r w:rsidRPr="004A34A8">
        <w:rPr>
          <w:rFonts w:ascii="Times New Roman" w:hAnsi="Times New Roman" w:cs="Times New Roman"/>
          <w:sz w:val="28"/>
          <w:szCs w:val="28"/>
        </w:rPr>
        <w:t>.</w:t>
      </w:r>
    </w:p>
    <w:p w14:paraId="39B237BB" w14:textId="77777777" w:rsidR="001A7D95" w:rsidRDefault="001A7D95" w:rsidP="004A34A8">
      <w:pPr>
        <w:pStyle w:val="ListParagraph"/>
        <w:spacing w:after="0" w:line="240" w:lineRule="auto"/>
        <w:ind w:left="0"/>
        <w:jc w:val="both"/>
        <w:rPr>
          <w:rFonts w:ascii="Times New Roman" w:hAnsi="Times New Roman" w:cs="Times New Roman"/>
          <w:sz w:val="28"/>
          <w:szCs w:val="28"/>
        </w:rPr>
      </w:pPr>
    </w:p>
    <w:p w14:paraId="3E402231" w14:textId="40FBE988" w:rsidR="004A34A8" w:rsidRDefault="001A7D95" w:rsidP="004A34A8">
      <w:pPr>
        <w:pStyle w:val="ListParagraph"/>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44. Šo noteikumu 30.punktā minētās personas par laika posmu no 2019.gada 1.jūlija līdz 2019.gada 30.decembrim iesniedz šo noteikumu 30.punktā minēto ziņojumu atbilstoši šo noteikumu 7.pielikumam, kurš ir spēkā līdz 2020.gada 1.janvārim,</w:t>
      </w:r>
      <w:r w:rsidR="00404D43" w:rsidRPr="004A34A8">
        <w:rPr>
          <w:rFonts w:ascii="Times New Roman" w:hAnsi="Times New Roman" w:cs="Times New Roman"/>
          <w:sz w:val="28"/>
          <w:szCs w:val="28"/>
        </w:rPr>
        <w:t>”</w:t>
      </w:r>
    </w:p>
    <w:p w14:paraId="3D6C79CF" w14:textId="77777777" w:rsidR="004A34A8" w:rsidRPr="004A34A8" w:rsidRDefault="004A34A8" w:rsidP="004A34A8">
      <w:pPr>
        <w:pStyle w:val="ListParagraph"/>
        <w:spacing w:after="0" w:line="240" w:lineRule="auto"/>
        <w:ind w:left="0"/>
        <w:jc w:val="both"/>
        <w:rPr>
          <w:rFonts w:ascii="Times New Roman" w:hAnsi="Times New Roman" w:cs="Times New Roman"/>
          <w:sz w:val="28"/>
          <w:szCs w:val="28"/>
        </w:rPr>
      </w:pPr>
    </w:p>
    <w:p w14:paraId="0589DA09" w14:textId="77777777" w:rsidR="0067308C" w:rsidRDefault="0067308C" w:rsidP="0067308C">
      <w:pPr>
        <w:pStyle w:val="ListParagraph"/>
        <w:numPr>
          <w:ilvl w:val="0"/>
          <w:numId w:val="1"/>
        </w:numPr>
        <w:spacing w:after="0" w:line="240" w:lineRule="auto"/>
        <w:ind w:left="0" w:firstLine="357"/>
        <w:rPr>
          <w:rFonts w:ascii="Times New Roman" w:hAnsi="Times New Roman" w:cs="Times New Roman"/>
          <w:sz w:val="28"/>
          <w:szCs w:val="28"/>
        </w:rPr>
      </w:pPr>
      <w:r w:rsidRPr="0067308C">
        <w:rPr>
          <w:rFonts w:ascii="Times New Roman" w:hAnsi="Times New Roman" w:cs="Times New Roman"/>
          <w:sz w:val="28"/>
          <w:szCs w:val="28"/>
        </w:rPr>
        <w:t>Svītrot</w:t>
      </w:r>
      <w:r w:rsidR="008F6A92">
        <w:rPr>
          <w:rFonts w:ascii="Times New Roman" w:hAnsi="Times New Roman" w:cs="Times New Roman"/>
          <w:sz w:val="28"/>
          <w:szCs w:val="28"/>
        </w:rPr>
        <w:t xml:space="preserve"> noteikumu</w:t>
      </w:r>
      <w:r w:rsidRPr="0067308C">
        <w:rPr>
          <w:rFonts w:ascii="Times New Roman" w:hAnsi="Times New Roman" w:cs="Times New Roman"/>
          <w:sz w:val="28"/>
          <w:szCs w:val="28"/>
        </w:rPr>
        <w:t xml:space="preserve"> 5.pielikumu.</w:t>
      </w:r>
    </w:p>
    <w:p w14:paraId="147E4AF6" w14:textId="77777777" w:rsidR="004A34A8" w:rsidRPr="0067308C" w:rsidRDefault="004A34A8" w:rsidP="004A34A8">
      <w:pPr>
        <w:pStyle w:val="ListParagraph"/>
        <w:spacing w:after="0" w:line="240" w:lineRule="auto"/>
        <w:ind w:left="357"/>
        <w:rPr>
          <w:rFonts w:ascii="Times New Roman" w:hAnsi="Times New Roman" w:cs="Times New Roman"/>
          <w:sz w:val="28"/>
          <w:szCs w:val="28"/>
        </w:rPr>
      </w:pPr>
    </w:p>
    <w:p w14:paraId="7E8915F7" w14:textId="496585C9" w:rsidR="001A7D95" w:rsidRPr="00637D57" w:rsidRDefault="00905BEA" w:rsidP="00637D57">
      <w:pPr>
        <w:pStyle w:val="ListParagraph"/>
        <w:numPr>
          <w:ilvl w:val="0"/>
          <w:numId w:val="1"/>
        </w:numPr>
        <w:spacing w:after="0" w:line="240" w:lineRule="auto"/>
        <w:rPr>
          <w:rFonts w:ascii="Times New Roman" w:hAnsi="Times New Roman" w:cs="Times New Roman"/>
          <w:sz w:val="28"/>
          <w:szCs w:val="28"/>
        </w:rPr>
      </w:pPr>
      <w:r w:rsidRPr="00637D57">
        <w:rPr>
          <w:rFonts w:ascii="Times New Roman" w:hAnsi="Times New Roman" w:cs="Times New Roman"/>
          <w:sz w:val="28"/>
          <w:szCs w:val="28"/>
        </w:rPr>
        <w:t xml:space="preserve">Izteikt </w:t>
      </w:r>
      <w:r w:rsidR="008F6A92" w:rsidRPr="00637D57">
        <w:rPr>
          <w:rFonts w:ascii="Times New Roman" w:hAnsi="Times New Roman" w:cs="Times New Roman"/>
          <w:sz w:val="28"/>
          <w:szCs w:val="28"/>
        </w:rPr>
        <w:t xml:space="preserve"> noteikumu</w:t>
      </w:r>
      <w:r w:rsidR="0067308C" w:rsidRPr="00637D57">
        <w:rPr>
          <w:rFonts w:ascii="Times New Roman" w:hAnsi="Times New Roman" w:cs="Times New Roman"/>
          <w:sz w:val="28"/>
          <w:szCs w:val="28"/>
        </w:rPr>
        <w:t xml:space="preserve"> 7.pielikum</w:t>
      </w:r>
      <w:r w:rsidRPr="00637D57">
        <w:rPr>
          <w:rFonts w:ascii="Times New Roman" w:hAnsi="Times New Roman" w:cs="Times New Roman"/>
          <w:sz w:val="28"/>
          <w:szCs w:val="28"/>
        </w:rPr>
        <w:t xml:space="preserve">u šādā redakcijā: </w:t>
      </w:r>
    </w:p>
    <w:p w14:paraId="7D64D75F" w14:textId="77777777" w:rsidR="001A7D95" w:rsidRPr="001A7D95" w:rsidRDefault="001A7D95" w:rsidP="001A7D95">
      <w:pPr>
        <w:pStyle w:val="ListParagraph"/>
        <w:rPr>
          <w:rFonts w:ascii="Times New Roman" w:hAnsi="Times New Roman" w:cs="Times New Roman"/>
          <w:sz w:val="28"/>
          <w:szCs w:val="28"/>
        </w:rPr>
      </w:pPr>
    </w:p>
    <w:p w14:paraId="4651F6F2" w14:textId="6C1C9B90" w:rsidR="001A7D95" w:rsidRPr="001A7D95" w:rsidRDefault="001A7D95" w:rsidP="001A7D95">
      <w:pPr>
        <w:pStyle w:val="ListParagraph"/>
        <w:spacing w:after="0" w:line="240" w:lineRule="auto"/>
        <w:jc w:val="right"/>
        <w:rPr>
          <w:rFonts w:ascii="Times New Roman" w:hAnsi="Times New Roman" w:cs="Times New Roman"/>
          <w:sz w:val="28"/>
          <w:szCs w:val="28"/>
        </w:rPr>
      </w:pPr>
      <w:r w:rsidRPr="001A7D95">
        <w:rPr>
          <w:rFonts w:ascii="Times New Roman" w:hAnsi="Times New Roman" w:cs="Times New Roman"/>
          <w:sz w:val="28"/>
          <w:szCs w:val="28"/>
        </w:rPr>
        <w:t>“7.pielikums</w:t>
      </w:r>
    </w:p>
    <w:p w14:paraId="517B6E91" w14:textId="77777777" w:rsidR="001A7D95" w:rsidRDefault="001A7D95" w:rsidP="001A7D9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Ministru kabineta</w:t>
      </w:r>
    </w:p>
    <w:p w14:paraId="074D838D" w14:textId="77777777" w:rsidR="001A7D95" w:rsidRDefault="001A7D95" w:rsidP="001A7D9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2014.gada 8.jūlija</w:t>
      </w:r>
    </w:p>
    <w:p w14:paraId="43BC67A7" w14:textId="77777777" w:rsidR="001A7D95" w:rsidRDefault="001A7D95" w:rsidP="001A7D9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noteikumiem Nr.388</w:t>
      </w:r>
    </w:p>
    <w:p w14:paraId="2DE14AAF" w14:textId="77777777" w:rsidR="001A7D95" w:rsidRDefault="001A7D95" w:rsidP="001A7D95">
      <w:pPr>
        <w:spacing w:after="0" w:line="240" w:lineRule="auto"/>
        <w:jc w:val="right"/>
        <w:rPr>
          <w:rFonts w:ascii="Times New Roman" w:hAnsi="Times New Roman" w:cs="Times New Roman"/>
          <w:sz w:val="28"/>
          <w:szCs w:val="28"/>
        </w:rPr>
      </w:pPr>
    </w:p>
    <w:p w14:paraId="36FAED52" w14:textId="77777777" w:rsidR="001A7D95" w:rsidRPr="00A14A23" w:rsidRDefault="001A7D95" w:rsidP="001A7D95">
      <w:pPr>
        <w:spacing w:after="0" w:line="240" w:lineRule="auto"/>
        <w:jc w:val="center"/>
        <w:rPr>
          <w:rFonts w:ascii="TimesNewRomanPS-BoldMT" w:hAnsi="TimesNewRomanPS-BoldMT" w:cs="TimesNewRomanPS-BoldMT"/>
          <w:b/>
          <w:bCs/>
          <w:sz w:val="28"/>
          <w:szCs w:val="28"/>
        </w:rPr>
      </w:pPr>
      <w:r w:rsidRPr="00A14A23">
        <w:rPr>
          <w:rFonts w:ascii="TimesNewRomanPS-BoldMT" w:hAnsi="TimesNewRomanPS-BoldMT" w:cs="TimesNewRomanPS-BoldMT"/>
          <w:b/>
          <w:bCs/>
          <w:sz w:val="28"/>
          <w:szCs w:val="28"/>
        </w:rPr>
        <w:t>Ziņojums par Eiropas Savienī</w:t>
      </w:r>
      <w:r>
        <w:rPr>
          <w:rFonts w:ascii="TimesNewRomanPS-BoldMT" w:hAnsi="TimesNewRomanPS-BoldMT" w:cs="TimesNewRomanPS-BoldMT"/>
          <w:b/>
          <w:bCs/>
          <w:sz w:val="28"/>
          <w:szCs w:val="28"/>
        </w:rPr>
        <w:t>bas dalībvalstu tirgos laisto iekārtu daudzumu</w:t>
      </w:r>
    </w:p>
    <w:p w14:paraId="536F4325" w14:textId="77777777" w:rsidR="001A7D95" w:rsidRDefault="001A7D95" w:rsidP="001A7D95">
      <w:pPr>
        <w:spacing w:after="0" w:line="240" w:lineRule="auto"/>
        <w:jc w:val="right"/>
        <w:rPr>
          <w:rFonts w:ascii="TimesNewRomanPS-BoldMT" w:hAnsi="TimesNewRomanPS-BoldMT" w:cs="TimesNewRomanPS-BoldMT"/>
          <w:b/>
          <w:bCs/>
          <w:sz w:val="23"/>
          <w:szCs w:val="23"/>
        </w:rPr>
      </w:pPr>
    </w:p>
    <w:p w14:paraId="6E6FD2E8" w14:textId="77777777" w:rsidR="001A7D95" w:rsidRDefault="001A7D95" w:rsidP="001A7D95">
      <w:pPr>
        <w:spacing w:after="120" w:line="240" w:lineRule="auto"/>
        <w:rPr>
          <w:rFonts w:ascii="Times New Roman" w:eastAsia="Times New Roman" w:hAnsi="Times New Roman" w:cs="Times New Roman"/>
          <w:sz w:val="28"/>
          <w:szCs w:val="28"/>
          <w:lang w:eastAsia="lv-LV"/>
        </w:rPr>
      </w:pPr>
      <w:r w:rsidRPr="00393983">
        <w:rPr>
          <w:rFonts w:ascii="Times New Roman" w:eastAsia="Times New Roman" w:hAnsi="Times New Roman" w:cs="Times New Roman"/>
          <w:sz w:val="28"/>
          <w:szCs w:val="28"/>
          <w:lang w:eastAsia="lv-LV"/>
        </w:rPr>
        <w:t>Laikposms no ______.gada ____._____________ līdz ______.gada ____._____________.</w:t>
      </w:r>
    </w:p>
    <w:p w14:paraId="52FB00C5" w14:textId="77777777" w:rsidR="001A7D95" w:rsidRPr="00393983" w:rsidRDefault="001A7D95" w:rsidP="001A7D95">
      <w:pPr>
        <w:spacing w:after="120" w:line="240" w:lineRule="auto"/>
        <w:rPr>
          <w:rFonts w:ascii="Times New Roman" w:eastAsia="Times New Roman" w:hAnsi="Times New Roman" w:cs="Times New Roman"/>
          <w:sz w:val="28"/>
          <w:szCs w:val="28"/>
          <w:lang w:eastAsia="lv-LV"/>
        </w:rPr>
      </w:pPr>
    </w:p>
    <w:p w14:paraId="02597464" w14:textId="77777777" w:rsidR="001A7D95" w:rsidRPr="00BC3302" w:rsidRDefault="001A7D95" w:rsidP="001A7D95">
      <w:pPr>
        <w:spacing w:after="0" w:line="240" w:lineRule="auto"/>
        <w:ind w:firstLine="300"/>
        <w:jc w:val="both"/>
        <w:rPr>
          <w:rFonts w:ascii="Times New Roman" w:eastAsia="Times New Roman" w:hAnsi="Times New Roman"/>
          <w:sz w:val="28"/>
          <w:szCs w:val="28"/>
        </w:rPr>
      </w:pPr>
      <w:r w:rsidRPr="00BC3302">
        <w:rPr>
          <w:rFonts w:ascii="Times New Roman" w:eastAsia="Times New Roman" w:hAnsi="Times New Roman" w:cs="Times New Roman"/>
          <w:sz w:val="28"/>
          <w:szCs w:val="28"/>
        </w:rPr>
        <w:t>1. Informācija par iekārtu ražotāju</w:t>
      </w:r>
      <w:r w:rsidRPr="00BC3302">
        <w:rPr>
          <w:rFonts w:ascii="Times New Roman" w:eastAsia="Times New Roman" w:hAnsi="Times New Roman"/>
          <w:sz w:val="28"/>
          <w:szCs w:val="28"/>
        </w:rPr>
        <w:t xml:space="preserve"> vai tā pilnvarotu pārstāvi </w:t>
      </w:r>
      <w:r w:rsidRPr="00BC3302">
        <w:rPr>
          <w:rFonts w:ascii="Times New Roman" w:eastAsia="Times New Roman" w:hAnsi="Times New Roman" w:cs="Times New Roman"/>
          <w:sz w:val="28"/>
          <w:szCs w:val="28"/>
        </w:rPr>
        <w:t xml:space="preserve">(ja šo ziņojumu iesniedz iekārtu atkritumu apsaimniekotājs, šajā punktā minēto informāciju sniedz </w:t>
      </w:r>
      <w:r w:rsidRPr="00BC3302">
        <w:rPr>
          <w:rFonts w:ascii="Times New Roman" w:eastAsia="Times New Roman" w:hAnsi="Times New Roman"/>
          <w:sz w:val="28"/>
          <w:szCs w:val="28"/>
        </w:rPr>
        <w:t xml:space="preserve">atsevišķi </w:t>
      </w:r>
      <w:r w:rsidRPr="00BC3302">
        <w:rPr>
          <w:rFonts w:ascii="Times New Roman" w:eastAsia="Times New Roman" w:hAnsi="Times New Roman" w:cs="Times New Roman"/>
          <w:sz w:val="28"/>
          <w:szCs w:val="28"/>
        </w:rPr>
        <w:t>par katru iekārtu ražotāju</w:t>
      </w:r>
      <w:r w:rsidRPr="00BC3302">
        <w:rPr>
          <w:rFonts w:ascii="Times New Roman" w:eastAsia="Times New Roman" w:hAnsi="Times New Roman"/>
          <w:sz w:val="28"/>
          <w:szCs w:val="28"/>
        </w:rPr>
        <w:t xml:space="preserve"> vai tā pilnvarotu pārstāvi</w:t>
      </w:r>
      <w:r w:rsidRPr="00BC3302">
        <w:rPr>
          <w:rFonts w:ascii="Times New Roman" w:eastAsia="Times New Roman" w:hAnsi="Times New Roman" w:cs="Times New Roman"/>
          <w:sz w:val="28"/>
          <w:szCs w:val="28"/>
        </w:rPr>
        <w:t>, ar kuru tam ir noslēgts līgums par iekārtu atkritumu apsaimniekošanu):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2"/>
        <w:gridCol w:w="2914"/>
      </w:tblGrid>
      <w:tr w:rsidR="001A7D95" w14:paraId="52A52868" w14:textId="77777777" w:rsidTr="00710418">
        <w:tc>
          <w:tcPr>
            <w:tcW w:w="5382" w:type="dxa"/>
          </w:tcPr>
          <w:p w14:paraId="3CD2C63E" w14:textId="77777777" w:rsidR="001A7D95" w:rsidRDefault="001A7D95" w:rsidP="00710418">
            <w:pPr>
              <w:rPr>
                <w:rFonts w:ascii="Times New Roman" w:eastAsia="Times New Roman" w:hAnsi="Times New Roman"/>
                <w:sz w:val="28"/>
                <w:szCs w:val="28"/>
              </w:rPr>
            </w:pPr>
            <w:r>
              <w:rPr>
                <w:rFonts w:ascii="Times New Roman" w:eastAsia="Times New Roman" w:hAnsi="Times New Roman"/>
                <w:sz w:val="28"/>
                <w:szCs w:val="28"/>
              </w:rPr>
              <w:t xml:space="preserve">1.1. firma </w:t>
            </w:r>
          </w:p>
        </w:tc>
        <w:tc>
          <w:tcPr>
            <w:tcW w:w="2914" w:type="dxa"/>
          </w:tcPr>
          <w:p w14:paraId="7D0C0EEA" w14:textId="77777777" w:rsidR="001A7D95" w:rsidRDefault="001A7D95" w:rsidP="00710418">
            <w:pPr>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A7D95" w14:paraId="76969CC9" w14:textId="77777777" w:rsidTr="00710418">
        <w:tc>
          <w:tcPr>
            <w:tcW w:w="5382" w:type="dxa"/>
          </w:tcPr>
          <w:p w14:paraId="250C124C" w14:textId="77777777" w:rsidR="001A7D95" w:rsidRDefault="001A7D95" w:rsidP="00710418">
            <w:pPr>
              <w:rPr>
                <w:rFonts w:ascii="Times New Roman" w:eastAsia="Times New Roman" w:hAnsi="Times New Roman"/>
                <w:sz w:val="28"/>
                <w:szCs w:val="28"/>
              </w:rPr>
            </w:pPr>
            <w:r w:rsidRPr="00597310">
              <w:rPr>
                <w:rFonts w:ascii="Times New Roman" w:eastAsia="Times New Roman" w:hAnsi="Times New Roman"/>
                <w:sz w:val="28"/>
                <w:szCs w:val="28"/>
              </w:rPr>
              <w:t>1.2. reģistrācijas numurs Uzņēmumu reģistrā</w:t>
            </w:r>
          </w:p>
        </w:tc>
        <w:tc>
          <w:tcPr>
            <w:tcW w:w="2914" w:type="dxa"/>
          </w:tcPr>
          <w:p w14:paraId="5B26B264" w14:textId="77777777" w:rsidR="001A7D95" w:rsidRDefault="001A7D95" w:rsidP="00710418">
            <w:pPr>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A7D95" w14:paraId="4E9001E5" w14:textId="77777777" w:rsidTr="00710418">
        <w:tc>
          <w:tcPr>
            <w:tcW w:w="5382" w:type="dxa"/>
          </w:tcPr>
          <w:p w14:paraId="0B09D1E5" w14:textId="77777777" w:rsidR="001A7D95" w:rsidRDefault="001A7D95" w:rsidP="00710418">
            <w:pPr>
              <w:rPr>
                <w:rFonts w:ascii="Times New Roman" w:eastAsia="Times New Roman" w:hAnsi="Times New Roman"/>
                <w:sz w:val="28"/>
                <w:szCs w:val="28"/>
              </w:rPr>
            </w:pPr>
            <w:r w:rsidRPr="00597310">
              <w:rPr>
                <w:rFonts w:ascii="Times New Roman" w:eastAsia="Times New Roman" w:hAnsi="Times New Roman"/>
                <w:sz w:val="28"/>
                <w:szCs w:val="28"/>
              </w:rPr>
              <w:t>1.3. juridiskā adrese</w:t>
            </w:r>
          </w:p>
        </w:tc>
        <w:tc>
          <w:tcPr>
            <w:tcW w:w="2914" w:type="dxa"/>
          </w:tcPr>
          <w:p w14:paraId="12C5EFDF" w14:textId="77777777" w:rsidR="001A7D95" w:rsidRDefault="001A7D95" w:rsidP="00710418">
            <w:pPr>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A7D95" w14:paraId="1D678E3E" w14:textId="77777777" w:rsidTr="00710418">
        <w:tc>
          <w:tcPr>
            <w:tcW w:w="5382" w:type="dxa"/>
          </w:tcPr>
          <w:p w14:paraId="05A59DC3" w14:textId="77777777" w:rsidR="001A7D95" w:rsidRPr="00D06BFA" w:rsidRDefault="001A7D95" w:rsidP="00710418">
            <w:pPr>
              <w:rPr>
                <w:rFonts w:ascii="Times New Roman" w:eastAsia="Times New Roman" w:hAnsi="Times New Roman"/>
                <w:sz w:val="28"/>
                <w:szCs w:val="28"/>
                <w:lang w:val="lv-LV"/>
              </w:rPr>
            </w:pPr>
            <w:r w:rsidRPr="00D06BFA">
              <w:rPr>
                <w:rFonts w:ascii="Times New Roman" w:eastAsia="Times New Roman" w:hAnsi="Times New Roman"/>
                <w:sz w:val="28"/>
                <w:szCs w:val="28"/>
                <w:lang w:val="lv-LV"/>
              </w:rPr>
              <w:t xml:space="preserve">1.4. reģistrācijas apliecinājuma numurs un </w:t>
            </w:r>
          </w:p>
          <w:p w14:paraId="3DA20713" w14:textId="77777777" w:rsidR="001A7D95" w:rsidRPr="00D06BFA" w:rsidRDefault="001A7D95" w:rsidP="00710418">
            <w:pPr>
              <w:rPr>
                <w:rFonts w:ascii="Times New Roman" w:eastAsia="Times New Roman" w:hAnsi="Times New Roman"/>
                <w:sz w:val="28"/>
                <w:szCs w:val="28"/>
                <w:lang w:val="lv-LV"/>
              </w:rPr>
            </w:pPr>
            <w:r w:rsidRPr="00D06BFA">
              <w:rPr>
                <w:rFonts w:ascii="Times New Roman" w:eastAsia="Times New Roman" w:hAnsi="Times New Roman"/>
                <w:sz w:val="28"/>
                <w:szCs w:val="28"/>
                <w:lang w:val="lv-LV"/>
              </w:rPr>
              <w:t>datums iekārtu ražotāju reģistrā</w:t>
            </w:r>
          </w:p>
        </w:tc>
        <w:tc>
          <w:tcPr>
            <w:tcW w:w="2914" w:type="dxa"/>
          </w:tcPr>
          <w:p w14:paraId="0BF63773" w14:textId="77777777" w:rsidR="001A7D95" w:rsidRPr="00D06BFA" w:rsidRDefault="001A7D95" w:rsidP="00710418">
            <w:pPr>
              <w:rPr>
                <w:rFonts w:ascii="Times New Roman" w:eastAsia="Times New Roman" w:hAnsi="Times New Roman"/>
                <w:sz w:val="28"/>
                <w:szCs w:val="28"/>
                <w:lang w:val="lv-LV"/>
              </w:rPr>
            </w:pPr>
          </w:p>
          <w:p w14:paraId="7FB9FE8E" w14:textId="77777777" w:rsidR="001A7D95" w:rsidRDefault="001A7D95" w:rsidP="00710418">
            <w:pPr>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A7D95" w14:paraId="27871BA8" w14:textId="77777777" w:rsidTr="00710418">
        <w:tc>
          <w:tcPr>
            <w:tcW w:w="5382" w:type="dxa"/>
          </w:tcPr>
          <w:p w14:paraId="28C88F5B" w14:textId="77777777" w:rsidR="001A7D95" w:rsidRPr="00D06BFA" w:rsidRDefault="001A7D95" w:rsidP="00710418">
            <w:pPr>
              <w:rPr>
                <w:rFonts w:ascii="Times New Roman" w:eastAsia="Times New Roman" w:hAnsi="Times New Roman"/>
                <w:sz w:val="28"/>
                <w:szCs w:val="28"/>
                <w:lang w:val="lv-LV"/>
              </w:rPr>
            </w:pPr>
            <w:r w:rsidRPr="00D06BFA">
              <w:rPr>
                <w:rFonts w:ascii="Times New Roman" w:eastAsia="Times New Roman" w:hAnsi="Times New Roman"/>
                <w:sz w:val="28"/>
                <w:szCs w:val="28"/>
                <w:lang w:val="lv-LV"/>
              </w:rPr>
              <w:t>1.5. informācija par ražotāju, kuru pārstāv pilnvarots pārstāvis:</w:t>
            </w:r>
          </w:p>
        </w:tc>
        <w:tc>
          <w:tcPr>
            <w:tcW w:w="2914" w:type="dxa"/>
          </w:tcPr>
          <w:p w14:paraId="31305DB1" w14:textId="77777777" w:rsidR="001A7D95" w:rsidRPr="00D06BFA" w:rsidRDefault="001A7D95" w:rsidP="00710418">
            <w:pPr>
              <w:rPr>
                <w:rFonts w:ascii="Times New Roman" w:eastAsia="Times New Roman" w:hAnsi="Times New Roman"/>
                <w:sz w:val="28"/>
                <w:szCs w:val="28"/>
                <w:lang w:val="lv-LV"/>
              </w:rPr>
            </w:pPr>
          </w:p>
        </w:tc>
      </w:tr>
      <w:tr w:rsidR="001A7D95" w14:paraId="7AF8C4CD" w14:textId="77777777" w:rsidTr="00710418">
        <w:tc>
          <w:tcPr>
            <w:tcW w:w="5382" w:type="dxa"/>
          </w:tcPr>
          <w:p w14:paraId="053CB308" w14:textId="77777777" w:rsidR="001A7D95" w:rsidRDefault="001A7D95" w:rsidP="00710418">
            <w:pPr>
              <w:rPr>
                <w:rFonts w:ascii="Times New Roman" w:eastAsia="Times New Roman" w:hAnsi="Times New Roman"/>
                <w:sz w:val="28"/>
                <w:szCs w:val="28"/>
              </w:rPr>
            </w:pPr>
            <w:r w:rsidRPr="00597310">
              <w:rPr>
                <w:rFonts w:ascii="Times New Roman" w:eastAsia="Times New Roman" w:hAnsi="Times New Roman"/>
                <w:sz w:val="28"/>
                <w:szCs w:val="28"/>
              </w:rPr>
              <w:t>1.5.1.firma</w:t>
            </w:r>
          </w:p>
        </w:tc>
        <w:tc>
          <w:tcPr>
            <w:tcW w:w="2914" w:type="dxa"/>
          </w:tcPr>
          <w:p w14:paraId="04ACF9D3" w14:textId="77777777" w:rsidR="001A7D95" w:rsidRDefault="001A7D95" w:rsidP="00710418">
            <w:pPr>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A7D95" w14:paraId="6040C0A8" w14:textId="77777777" w:rsidTr="00710418">
        <w:tc>
          <w:tcPr>
            <w:tcW w:w="5382" w:type="dxa"/>
          </w:tcPr>
          <w:p w14:paraId="34A2F2AC" w14:textId="77777777" w:rsidR="001A7D95" w:rsidRPr="00D06BFA" w:rsidRDefault="001A7D95" w:rsidP="00710418">
            <w:pPr>
              <w:rPr>
                <w:rFonts w:ascii="Times New Roman" w:eastAsia="Times New Roman" w:hAnsi="Times New Roman"/>
                <w:sz w:val="28"/>
                <w:szCs w:val="28"/>
                <w:lang w:val="lv-LV"/>
              </w:rPr>
            </w:pPr>
            <w:r w:rsidRPr="00D06BFA">
              <w:rPr>
                <w:rFonts w:ascii="Times New Roman" w:eastAsia="Times New Roman" w:hAnsi="Times New Roman"/>
                <w:sz w:val="28"/>
                <w:szCs w:val="28"/>
                <w:lang w:val="lv-LV"/>
              </w:rPr>
              <w:lastRenderedPageBreak/>
              <w:t xml:space="preserve">1.5.2.citas valsts komercsabiedrību reģistra </w:t>
            </w:r>
          </w:p>
          <w:p w14:paraId="6A44703F" w14:textId="77777777" w:rsidR="001A7D95" w:rsidRPr="00D06BFA" w:rsidRDefault="001A7D95" w:rsidP="00710418">
            <w:pPr>
              <w:rPr>
                <w:rFonts w:ascii="Times New Roman" w:eastAsia="Times New Roman" w:hAnsi="Times New Roman"/>
                <w:sz w:val="28"/>
                <w:szCs w:val="28"/>
                <w:lang w:val="lv-LV"/>
              </w:rPr>
            </w:pPr>
            <w:r w:rsidRPr="00D06BFA">
              <w:rPr>
                <w:rFonts w:ascii="Times New Roman" w:eastAsia="Times New Roman" w:hAnsi="Times New Roman"/>
                <w:sz w:val="28"/>
                <w:szCs w:val="28"/>
                <w:lang w:val="lv-LV"/>
              </w:rPr>
              <w:t>piešķirtais reģistrācijas numurs</w:t>
            </w:r>
          </w:p>
        </w:tc>
        <w:tc>
          <w:tcPr>
            <w:tcW w:w="2914" w:type="dxa"/>
          </w:tcPr>
          <w:p w14:paraId="5E9310D4" w14:textId="77777777" w:rsidR="001A7D95" w:rsidRPr="00D06BFA" w:rsidRDefault="001A7D95" w:rsidP="00710418">
            <w:pPr>
              <w:rPr>
                <w:rFonts w:ascii="Times New Roman" w:eastAsia="Times New Roman" w:hAnsi="Times New Roman"/>
                <w:sz w:val="28"/>
                <w:szCs w:val="28"/>
                <w:lang w:val="lv-LV"/>
              </w:rPr>
            </w:pPr>
          </w:p>
          <w:p w14:paraId="4AF97D17" w14:textId="77777777" w:rsidR="001A7D95" w:rsidRDefault="001A7D95" w:rsidP="00710418">
            <w:pPr>
              <w:rPr>
                <w:rFonts w:ascii="Times New Roman" w:eastAsia="Times New Roman" w:hAnsi="Times New Roman"/>
                <w:sz w:val="28"/>
                <w:szCs w:val="28"/>
              </w:rPr>
            </w:pPr>
            <w:r>
              <w:rPr>
                <w:rFonts w:ascii="Times New Roman" w:eastAsia="Times New Roman" w:hAnsi="Times New Roman"/>
                <w:sz w:val="28"/>
                <w:szCs w:val="28"/>
              </w:rPr>
              <w:t>___________________</w:t>
            </w:r>
          </w:p>
        </w:tc>
      </w:tr>
      <w:tr w:rsidR="001A7D95" w14:paraId="6DD1C499" w14:textId="77777777" w:rsidTr="00710418">
        <w:tc>
          <w:tcPr>
            <w:tcW w:w="5382" w:type="dxa"/>
          </w:tcPr>
          <w:p w14:paraId="2F2BDD0D" w14:textId="77777777" w:rsidR="001A7D95" w:rsidRDefault="001A7D95" w:rsidP="00710418">
            <w:pPr>
              <w:rPr>
                <w:rFonts w:ascii="Times New Roman" w:eastAsia="Times New Roman" w:hAnsi="Times New Roman"/>
                <w:sz w:val="28"/>
                <w:szCs w:val="28"/>
              </w:rPr>
            </w:pPr>
            <w:r w:rsidRPr="00597310">
              <w:rPr>
                <w:rFonts w:ascii="Times New Roman" w:eastAsia="Times New Roman" w:hAnsi="Times New Roman"/>
                <w:sz w:val="28"/>
                <w:szCs w:val="28"/>
              </w:rPr>
              <w:t>1.5.3. juridiskā adrese</w:t>
            </w:r>
          </w:p>
        </w:tc>
        <w:tc>
          <w:tcPr>
            <w:tcW w:w="2914" w:type="dxa"/>
          </w:tcPr>
          <w:p w14:paraId="40CC0467" w14:textId="77777777" w:rsidR="001A7D95" w:rsidRDefault="001A7D95" w:rsidP="00710418">
            <w:pPr>
              <w:rPr>
                <w:rFonts w:ascii="Times New Roman" w:eastAsia="Times New Roman" w:hAnsi="Times New Roman"/>
                <w:sz w:val="28"/>
                <w:szCs w:val="28"/>
              </w:rPr>
            </w:pPr>
            <w:r>
              <w:rPr>
                <w:rFonts w:ascii="Times New Roman" w:eastAsia="Times New Roman" w:hAnsi="Times New Roman"/>
                <w:sz w:val="28"/>
                <w:szCs w:val="28"/>
              </w:rPr>
              <w:t>___________________</w:t>
            </w:r>
          </w:p>
        </w:tc>
      </w:tr>
    </w:tbl>
    <w:p w14:paraId="237011FA" w14:textId="77777777" w:rsidR="001A7D95" w:rsidRDefault="001A7D95" w:rsidP="001A7D95">
      <w:pPr>
        <w:spacing w:after="0" w:line="240" w:lineRule="auto"/>
        <w:rPr>
          <w:rFonts w:ascii="Times New Roman" w:hAnsi="Times New Roman" w:cs="Times New Roman"/>
          <w:sz w:val="28"/>
          <w:szCs w:val="28"/>
        </w:rPr>
      </w:pPr>
    </w:p>
    <w:p w14:paraId="1D6E68FB" w14:textId="77777777" w:rsidR="001A7D95" w:rsidRDefault="001A7D95" w:rsidP="001A7D95">
      <w:pPr>
        <w:spacing w:after="0" w:line="240" w:lineRule="auto"/>
        <w:jc w:val="right"/>
        <w:rPr>
          <w:rFonts w:ascii="Times New Roman" w:hAnsi="Times New Roman" w:cs="Times New Roman"/>
          <w:sz w:val="28"/>
          <w:szCs w:val="28"/>
        </w:rPr>
      </w:pPr>
    </w:p>
    <w:p w14:paraId="2FBE31C3" w14:textId="77777777" w:rsidR="001A7D95" w:rsidRPr="00885F8E" w:rsidRDefault="001A7D95" w:rsidP="001A7D95">
      <w:pPr>
        <w:autoSpaceDE w:val="0"/>
        <w:autoSpaceDN w:val="0"/>
        <w:adjustRightInd w:val="0"/>
        <w:spacing w:after="0" w:line="240" w:lineRule="auto"/>
        <w:rPr>
          <w:rFonts w:ascii="TimesNewRomanPSMT" w:hAnsi="TimesNewRomanPSMT" w:cs="TimesNewRomanPSMT"/>
          <w:sz w:val="28"/>
          <w:szCs w:val="28"/>
        </w:rPr>
      </w:pPr>
      <w:r>
        <w:rPr>
          <w:rFonts w:ascii="TimesNewRomanPSMT" w:hAnsi="TimesNewRomanPSMT" w:cs="TimesNewRomanPSMT"/>
          <w:sz w:val="28"/>
          <w:szCs w:val="28"/>
        </w:rPr>
        <w:t>2. Informācija par laisto iekārtu daudzumu</w:t>
      </w:r>
      <w:r w:rsidRPr="00885F8E">
        <w:rPr>
          <w:rFonts w:ascii="TimesNewRomanPSMT" w:hAnsi="TimesNewRomanPSMT" w:cs="TimesNewRomanPSMT"/>
          <w:sz w:val="28"/>
          <w:szCs w:val="28"/>
        </w:rPr>
        <w:t xml:space="preserve"> __________ tirgū:</w:t>
      </w:r>
    </w:p>
    <w:p w14:paraId="2E87D1BE" w14:textId="77777777" w:rsidR="001A7D95" w:rsidRDefault="001A7D95" w:rsidP="001A7D95">
      <w:pPr>
        <w:spacing w:after="0" w:line="240" w:lineRule="auto"/>
        <w:ind w:left="2880" w:firstLine="720"/>
        <w:rPr>
          <w:rFonts w:ascii="Times New Roman" w:hAnsi="Times New Roman" w:cs="Times New Roman"/>
          <w:sz w:val="28"/>
          <w:szCs w:val="28"/>
        </w:rPr>
      </w:pPr>
      <w:r w:rsidRPr="00885F8E">
        <w:rPr>
          <w:rFonts w:ascii="Times New Roman" w:hAnsi="Times New Roman" w:cs="Times New Roman"/>
          <w:sz w:val="28"/>
          <w:szCs w:val="28"/>
        </w:rPr>
        <w:t>(Eiropas Savienības dalībvalsts nosaukums)</w:t>
      </w:r>
    </w:p>
    <w:p w14:paraId="2B863FF0" w14:textId="77777777" w:rsidR="001A7D95" w:rsidRDefault="001A7D95" w:rsidP="001A7D95">
      <w:pPr>
        <w:spacing w:after="0" w:line="240" w:lineRule="auto"/>
        <w:rPr>
          <w:rFonts w:ascii="Times New Roman" w:hAnsi="Times New Roman" w:cs="Times New Roman"/>
          <w:sz w:val="28"/>
          <w:szCs w:val="28"/>
        </w:rPr>
      </w:pPr>
    </w:p>
    <w:tbl>
      <w:tblPr>
        <w:tblW w:w="5000" w:type="pct"/>
        <w:tblLook w:val="04A0" w:firstRow="1" w:lastRow="0" w:firstColumn="1" w:lastColumn="0" w:noHBand="0" w:noVBand="1"/>
      </w:tblPr>
      <w:tblGrid>
        <w:gridCol w:w="1193"/>
        <w:gridCol w:w="5182"/>
        <w:gridCol w:w="1921"/>
      </w:tblGrid>
      <w:tr w:rsidR="001A7D95" w:rsidRPr="00BB3BEA" w14:paraId="44B894FB" w14:textId="77777777" w:rsidTr="00710418">
        <w:trPr>
          <w:trHeight w:val="1356"/>
        </w:trPr>
        <w:tc>
          <w:tcPr>
            <w:tcW w:w="719" w:type="pct"/>
            <w:vMerge w:val="restart"/>
            <w:tcBorders>
              <w:top w:val="single" w:sz="4" w:space="0" w:color="auto"/>
              <w:left w:val="single" w:sz="4" w:space="0" w:color="auto"/>
              <w:right w:val="single" w:sz="4" w:space="0" w:color="auto"/>
            </w:tcBorders>
            <w:shd w:val="clear" w:color="auto" w:fill="auto"/>
            <w:vAlign w:val="center"/>
            <w:hideMark/>
          </w:tcPr>
          <w:p w14:paraId="584FB2D4" w14:textId="77777777" w:rsidR="001A7D95" w:rsidRPr="00BB3BEA" w:rsidRDefault="001A7D95" w:rsidP="00710418">
            <w:pPr>
              <w:spacing w:after="0" w:line="240" w:lineRule="auto"/>
              <w:jc w:val="center"/>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Nr.p. k.</w:t>
            </w:r>
          </w:p>
          <w:p w14:paraId="048C444A" w14:textId="77777777" w:rsidR="001A7D95" w:rsidRPr="00BB3BEA" w:rsidRDefault="001A7D95" w:rsidP="00710418">
            <w:pPr>
              <w:spacing w:after="0" w:line="240" w:lineRule="auto"/>
              <w:jc w:val="center"/>
              <w:rPr>
                <w:rFonts w:ascii="Times New Roman" w:eastAsia="Times New Roman" w:hAnsi="Times New Roman" w:cs="Times New Roman"/>
                <w:bCs/>
                <w:sz w:val="28"/>
                <w:szCs w:val="28"/>
                <w:lang w:eastAsia="lv-LV"/>
              </w:rPr>
            </w:pPr>
          </w:p>
        </w:tc>
        <w:tc>
          <w:tcPr>
            <w:tcW w:w="3123" w:type="pct"/>
            <w:vMerge w:val="restart"/>
            <w:tcBorders>
              <w:top w:val="single" w:sz="4" w:space="0" w:color="auto"/>
              <w:left w:val="single" w:sz="4" w:space="0" w:color="auto"/>
              <w:right w:val="single" w:sz="4" w:space="0" w:color="auto"/>
            </w:tcBorders>
            <w:shd w:val="clear" w:color="auto" w:fill="auto"/>
            <w:vAlign w:val="center"/>
            <w:hideMark/>
          </w:tcPr>
          <w:p w14:paraId="1424731F" w14:textId="77777777" w:rsidR="001A7D95" w:rsidRPr="00BB3BEA" w:rsidRDefault="001A7D95" w:rsidP="00710418">
            <w:pPr>
              <w:spacing w:after="0" w:line="240" w:lineRule="auto"/>
              <w:jc w:val="center"/>
              <w:rPr>
                <w:rFonts w:ascii="Times New Roman" w:eastAsia="Times New Roman" w:hAnsi="Times New Roman" w:cs="Times New Roman"/>
                <w:bCs/>
                <w:sz w:val="28"/>
                <w:szCs w:val="28"/>
                <w:lang w:eastAsia="lv-LV"/>
              </w:rPr>
            </w:pPr>
            <w:r w:rsidRPr="00BB3BEA">
              <w:rPr>
                <w:rFonts w:ascii="Times New Roman" w:eastAsia="Times New Roman" w:hAnsi="Times New Roman" w:cs="Times New Roman"/>
                <w:bCs/>
                <w:sz w:val="28"/>
                <w:szCs w:val="28"/>
                <w:lang w:eastAsia="lv-LV"/>
              </w:rPr>
              <w:t>Elektris</w:t>
            </w:r>
            <w:r>
              <w:rPr>
                <w:rFonts w:ascii="Times New Roman" w:eastAsia="Times New Roman" w:hAnsi="Times New Roman" w:cs="Times New Roman"/>
                <w:bCs/>
                <w:sz w:val="28"/>
                <w:szCs w:val="28"/>
                <w:lang w:eastAsia="lv-LV"/>
              </w:rPr>
              <w:t>ko un elektronisko iekārtu kategorija atbilstoši noteikumu 2.pielikumam</w:t>
            </w:r>
          </w:p>
          <w:p w14:paraId="5561347E" w14:textId="77777777" w:rsidR="001A7D95" w:rsidRPr="00BB3BEA" w:rsidRDefault="001A7D95" w:rsidP="00710418">
            <w:pPr>
              <w:spacing w:after="0" w:line="240" w:lineRule="auto"/>
              <w:jc w:val="center"/>
              <w:rPr>
                <w:rFonts w:ascii="Times New Roman" w:eastAsia="Times New Roman" w:hAnsi="Times New Roman" w:cs="Times New Roman"/>
                <w:bCs/>
                <w:sz w:val="28"/>
                <w:szCs w:val="28"/>
                <w:lang w:eastAsia="lv-LV"/>
              </w:rPr>
            </w:pPr>
          </w:p>
        </w:tc>
        <w:tc>
          <w:tcPr>
            <w:tcW w:w="1158" w:type="pct"/>
            <w:tcBorders>
              <w:top w:val="single" w:sz="4" w:space="0" w:color="auto"/>
              <w:left w:val="single" w:sz="4" w:space="0" w:color="auto"/>
              <w:right w:val="single" w:sz="4" w:space="0" w:color="auto"/>
            </w:tcBorders>
            <w:shd w:val="clear" w:color="auto" w:fill="auto"/>
          </w:tcPr>
          <w:p w14:paraId="0D27A383" w14:textId="77777777" w:rsidR="001A7D95" w:rsidRPr="00A14A23" w:rsidRDefault="001A7D95" w:rsidP="00710418">
            <w:pPr>
              <w:spacing w:after="0" w:line="240" w:lineRule="auto"/>
              <w:jc w:val="center"/>
              <w:rPr>
                <w:rFonts w:ascii="Times New Roman" w:eastAsia="Times New Roman" w:hAnsi="Times New Roman" w:cs="Times New Roman"/>
                <w:bCs/>
                <w:sz w:val="28"/>
                <w:szCs w:val="28"/>
                <w:lang w:eastAsia="lv-LV"/>
              </w:rPr>
            </w:pPr>
            <w:r w:rsidRPr="00A14A23">
              <w:rPr>
                <w:rFonts w:ascii="TimesNewRomanPSMT" w:hAnsi="TimesNewRomanPSMT" w:cs="TimesNewRomanPSMT"/>
                <w:sz w:val="28"/>
                <w:szCs w:val="28"/>
              </w:rPr>
              <w:t>Kopē</w:t>
            </w:r>
            <w:r>
              <w:rPr>
                <w:rFonts w:ascii="TimesNewRomanPSMT" w:hAnsi="TimesNewRomanPSMT" w:cs="TimesNewRomanPSMT"/>
                <w:sz w:val="28"/>
                <w:szCs w:val="28"/>
              </w:rPr>
              <w:t>jais svars (kilogrami</w:t>
            </w:r>
            <w:r w:rsidRPr="00A14A23">
              <w:rPr>
                <w:rFonts w:ascii="TimesNewRomanPSMT" w:hAnsi="TimesNewRomanPSMT" w:cs="TimesNewRomanPSMT"/>
                <w:sz w:val="28"/>
                <w:szCs w:val="28"/>
              </w:rPr>
              <w:t>)</w:t>
            </w:r>
          </w:p>
        </w:tc>
      </w:tr>
      <w:tr w:rsidR="001A7D95" w:rsidRPr="00BB3BEA" w14:paraId="32BD9C7D" w14:textId="77777777" w:rsidTr="00710418">
        <w:trPr>
          <w:trHeight w:val="70"/>
        </w:trPr>
        <w:tc>
          <w:tcPr>
            <w:tcW w:w="719" w:type="pct"/>
            <w:vMerge/>
            <w:tcBorders>
              <w:left w:val="single" w:sz="4" w:space="0" w:color="auto"/>
              <w:bottom w:val="single" w:sz="4" w:space="0" w:color="auto"/>
              <w:right w:val="single" w:sz="4" w:space="0" w:color="auto"/>
            </w:tcBorders>
            <w:shd w:val="clear" w:color="auto" w:fill="auto"/>
            <w:vAlign w:val="center"/>
            <w:hideMark/>
          </w:tcPr>
          <w:p w14:paraId="78384A74" w14:textId="77777777" w:rsidR="001A7D95" w:rsidRPr="00BB3BEA" w:rsidRDefault="001A7D95" w:rsidP="00710418">
            <w:pPr>
              <w:spacing w:after="0" w:line="240" w:lineRule="auto"/>
              <w:jc w:val="center"/>
              <w:rPr>
                <w:rFonts w:ascii="Times New Roman" w:eastAsia="Times New Roman" w:hAnsi="Times New Roman" w:cs="Times New Roman"/>
                <w:sz w:val="28"/>
                <w:szCs w:val="28"/>
                <w:lang w:eastAsia="lv-LV"/>
              </w:rPr>
            </w:pPr>
          </w:p>
        </w:tc>
        <w:tc>
          <w:tcPr>
            <w:tcW w:w="3123" w:type="pct"/>
            <w:vMerge/>
            <w:tcBorders>
              <w:left w:val="single" w:sz="4" w:space="0" w:color="auto"/>
              <w:bottom w:val="single" w:sz="4" w:space="0" w:color="auto"/>
              <w:right w:val="single" w:sz="4" w:space="0" w:color="auto"/>
            </w:tcBorders>
            <w:shd w:val="clear" w:color="auto" w:fill="auto"/>
            <w:vAlign w:val="center"/>
            <w:hideMark/>
          </w:tcPr>
          <w:p w14:paraId="228D4C36" w14:textId="77777777" w:rsidR="001A7D95" w:rsidRPr="00BB3BEA" w:rsidRDefault="001A7D95" w:rsidP="00710418">
            <w:pPr>
              <w:spacing w:after="0" w:line="240" w:lineRule="auto"/>
              <w:jc w:val="center"/>
              <w:rPr>
                <w:rFonts w:ascii="Times New Roman" w:eastAsia="Times New Roman" w:hAnsi="Times New Roman" w:cs="Times New Roman"/>
                <w:sz w:val="28"/>
                <w:szCs w:val="28"/>
                <w:lang w:eastAsia="lv-LV"/>
              </w:rPr>
            </w:pPr>
          </w:p>
        </w:tc>
        <w:tc>
          <w:tcPr>
            <w:tcW w:w="1158" w:type="pct"/>
            <w:tcBorders>
              <w:top w:val="nil"/>
              <w:left w:val="nil"/>
              <w:bottom w:val="single" w:sz="4" w:space="0" w:color="auto"/>
              <w:right w:val="single" w:sz="4" w:space="0" w:color="auto"/>
            </w:tcBorders>
          </w:tcPr>
          <w:p w14:paraId="21B18810" w14:textId="77777777" w:rsidR="001A7D95" w:rsidRPr="00BB3BEA" w:rsidRDefault="001A7D95" w:rsidP="00710418">
            <w:pPr>
              <w:spacing w:after="0" w:line="240" w:lineRule="auto"/>
              <w:jc w:val="center"/>
              <w:rPr>
                <w:rFonts w:ascii="Times New Roman" w:eastAsia="Times New Roman" w:hAnsi="Times New Roman" w:cs="Times New Roman"/>
                <w:sz w:val="28"/>
                <w:szCs w:val="28"/>
                <w:lang w:eastAsia="lv-LV"/>
              </w:rPr>
            </w:pPr>
          </w:p>
        </w:tc>
      </w:tr>
      <w:tr w:rsidR="001A7D95" w:rsidRPr="00BB3BEA" w14:paraId="7061050E" w14:textId="77777777" w:rsidTr="00710418">
        <w:trPr>
          <w:trHeight w:val="537"/>
        </w:trPr>
        <w:tc>
          <w:tcPr>
            <w:tcW w:w="719" w:type="pct"/>
            <w:tcBorders>
              <w:top w:val="nil"/>
              <w:left w:val="single" w:sz="4" w:space="0" w:color="auto"/>
              <w:bottom w:val="single" w:sz="4" w:space="0" w:color="auto"/>
              <w:right w:val="single" w:sz="4" w:space="0" w:color="auto"/>
            </w:tcBorders>
            <w:shd w:val="clear" w:color="auto" w:fill="auto"/>
            <w:vAlign w:val="center"/>
            <w:hideMark/>
          </w:tcPr>
          <w:p w14:paraId="2F29369C" w14:textId="77777777" w:rsidR="001A7D95" w:rsidRPr="00BB3BEA" w:rsidRDefault="001A7D95" w:rsidP="00710418">
            <w:pPr>
              <w:spacing w:after="0" w:line="240" w:lineRule="auto"/>
              <w:jc w:val="center"/>
              <w:rPr>
                <w:rFonts w:ascii="Times New Roman" w:eastAsia="Times New Roman" w:hAnsi="Times New Roman" w:cs="Times New Roman"/>
                <w:sz w:val="28"/>
                <w:szCs w:val="28"/>
                <w:lang w:eastAsia="lv-LV"/>
              </w:rPr>
            </w:pPr>
            <w:r w:rsidRPr="00BB3BEA">
              <w:rPr>
                <w:rFonts w:ascii="Times New Roman" w:eastAsia="Times New Roman" w:hAnsi="Times New Roman" w:cs="Times New Roman"/>
                <w:sz w:val="28"/>
                <w:szCs w:val="28"/>
                <w:lang w:eastAsia="lv-LV"/>
              </w:rPr>
              <w:t>1.</w:t>
            </w:r>
          </w:p>
        </w:tc>
        <w:tc>
          <w:tcPr>
            <w:tcW w:w="3123" w:type="pct"/>
            <w:tcBorders>
              <w:top w:val="nil"/>
              <w:left w:val="nil"/>
              <w:bottom w:val="single" w:sz="4" w:space="0" w:color="auto"/>
              <w:right w:val="single" w:sz="4" w:space="0" w:color="auto"/>
            </w:tcBorders>
            <w:shd w:val="clear" w:color="auto" w:fill="auto"/>
            <w:vAlign w:val="center"/>
            <w:hideMark/>
          </w:tcPr>
          <w:p w14:paraId="5B20D849" w14:textId="77777777" w:rsidR="001A7D95" w:rsidRPr="00597310" w:rsidRDefault="001A7D95" w:rsidP="0071041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Temperatūras maiņas iekārtas</w:t>
            </w:r>
          </w:p>
        </w:tc>
        <w:tc>
          <w:tcPr>
            <w:tcW w:w="1158" w:type="pct"/>
            <w:tcBorders>
              <w:top w:val="nil"/>
              <w:left w:val="nil"/>
              <w:bottom w:val="single" w:sz="4" w:space="0" w:color="auto"/>
              <w:right w:val="single" w:sz="4" w:space="0" w:color="auto"/>
            </w:tcBorders>
          </w:tcPr>
          <w:p w14:paraId="16164BA7" w14:textId="77777777" w:rsidR="001A7D95" w:rsidRPr="00BB3BEA" w:rsidRDefault="001A7D95" w:rsidP="00710418">
            <w:pPr>
              <w:spacing w:after="0" w:line="240" w:lineRule="auto"/>
              <w:rPr>
                <w:rFonts w:ascii="Times New Roman" w:eastAsia="Times New Roman" w:hAnsi="Times New Roman" w:cs="Times New Roman"/>
                <w:sz w:val="28"/>
                <w:szCs w:val="28"/>
                <w:lang w:eastAsia="lv-LV"/>
              </w:rPr>
            </w:pPr>
          </w:p>
        </w:tc>
      </w:tr>
      <w:tr w:rsidR="001A7D95" w:rsidRPr="00BB3BEA" w14:paraId="1F09C678" w14:textId="77777777" w:rsidTr="00710418">
        <w:trPr>
          <w:trHeight w:val="631"/>
        </w:trPr>
        <w:tc>
          <w:tcPr>
            <w:tcW w:w="719" w:type="pct"/>
            <w:tcBorders>
              <w:top w:val="nil"/>
              <w:left w:val="single" w:sz="4" w:space="0" w:color="auto"/>
              <w:bottom w:val="single" w:sz="4" w:space="0" w:color="auto"/>
              <w:right w:val="single" w:sz="4" w:space="0" w:color="auto"/>
            </w:tcBorders>
            <w:shd w:val="clear" w:color="auto" w:fill="auto"/>
            <w:vAlign w:val="center"/>
            <w:hideMark/>
          </w:tcPr>
          <w:p w14:paraId="550BDD8D" w14:textId="77777777" w:rsidR="001A7D95" w:rsidRPr="00BB3BEA" w:rsidRDefault="001A7D95" w:rsidP="00710418">
            <w:pPr>
              <w:spacing w:after="0" w:line="240" w:lineRule="auto"/>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Pr="00BB3BEA">
              <w:rPr>
                <w:rFonts w:ascii="Times New Roman" w:eastAsia="Times New Roman" w:hAnsi="Times New Roman" w:cs="Times New Roman"/>
                <w:sz w:val="28"/>
                <w:szCs w:val="28"/>
                <w:lang w:eastAsia="lv-LV"/>
              </w:rPr>
              <w:t>.</w:t>
            </w:r>
          </w:p>
        </w:tc>
        <w:tc>
          <w:tcPr>
            <w:tcW w:w="3123" w:type="pct"/>
            <w:tcBorders>
              <w:top w:val="nil"/>
              <w:left w:val="nil"/>
              <w:bottom w:val="single" w:sz="4" w:space="0" w:color="auto"/>
              <w:right w:val="single" w:sz="4" w:space="0" w:color="auto"/>
            </w:tcBorders>
            <w:shd w:val="clear" w:color="auto" w:fill="auto"/>
            <w:vAlign w:val="center"/>
            <w:hideMark/>
          </w:tcPr>
          <w:p w14:paraId="433F409D" w14:textId="77777777" w:rsidR="001A7D95" w:rsidRPr="00597310" w:rsidRDefault="001A7D95" w:rsidP="0071041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Ekrāni, monitori un iekārtas ar ekrānu, kura virsmas laukums ir lielāks nekā 100 cm</w:t>
            </w:r>
            <w:r w:rsidRPr="00597310">
              <w:rPr>
                <w:rFonts w:ascii="Times New Roman" w:hAnsi="Times New Roman" w:cs="Times New Roman"/>
                <w:sz w:val="28"/>
                <w:szCs w:val="28"/>
                <w:vertAlign w:val="superscript"/>
              </w:rPr>
              <w:t>2</w:t>
            </w:r>
          </w:p>
        </w:tc>
        <w:tc>
          <w:tcPr>
            <w:tcW w:w="1158" w:type="pct"/>
            <w:tcBorders>
              <w:top w:val="nil"/>
              <w:left w:val="nil"/>
              <w:bottom w:val="single" w:sz="4" w:space="0" w:color="auto"/>
              <w:right w:val="single" w:sz="4" w:space="0" w:color="auto"/>
            </w:tcBorders>
          </w:tcPr>
          <w:p w14:paraId="6C9EB16E" w14:textId="77777777" w:rsidR="001A7D95" w:rsidRDefault="001A7D95" w:rsidP="00710418">
            <w:pPr>
              <w:spacing w:after="0" w:line="240" w:lineRule="auto"/>
              <w:rPr>
                <w:rFonts w:ascii="Times New Roman" w:eastAsia="Times New Roman" w:hAnsi="Times New Roman" w:cs="Times New Roman"/>
                <w:sz w:val="28"/>
                <w:szCs w:val="28"/>
                <w:lang w:eastAsia="lv-LV"/>
              </w:rPr>
            </w:pPr>
          </w:p>
        </w:tc>
      </w:tr>
      <w:tr w:rsidR="001A7D95" w:rsidRPr="00BB3BEA" w14:paraId="262F76E8" w14:textId="77777777" w:rsidTr="00710418">
        <w:trPr>
          <w:trHeight w:val="75"/>
        </w:trPr>
        <w:tc>
          <w:tcPr>
            <w:tcW w:w="719" w:type="pct"/>
            <w:tcBorders>
              <w:top w:val="nil"/>
              <w:left w:val="single" w:sz="4" w:space="0" w:color="auto"/>
              <w:bottom w:val="single" w:sz="4" w:space="0" w:color="auto"/>
              <w:right w:val="single" w:sz="4" w:space="0" w:color="auto"/>
            </w:tcBorders>
            <w:shd w:val="clear" w:color="auto" w:fill="auto"/>
            <w:vAlign w:val="center"/>
            <w:hideMark/>
          </w:tcPr>
          <w:p w14:paraId="550FA6A9" w14:textId="77777777" w:rsidR="001A7D95" w:rsidRPr="00BB3BEA" w:rsidRDefault="001A7D95" w:rsidP="00710418">
            <w:pPr>
              <w:spacing w:after="0" w:line="240" w:lineRule="auto"/>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r w:rsidRPr="00BB3BEA">
              <w:rPr>
                <w:rFonts w:ascii="Times New Roman" w:eastAsia="Times New Roman" w:hAnsi="Times New Roman" w:cs="Times New Roman"/>
                <w:sz w:val="28"/>
                <w:szCs w:val="28"/>
                <w:lang w:eastAsia="lv-LV"/>
              </w:rPr>
              <w:t>.</w:t>
            </w:r>
          </w:p>
        </w:tc>
        <w:tc>
          <w:tcPr>
            <w:tcW w:w="3123" w:type="pct"/>
            <w:tcBorders>
              <w:top w:val="nil"/>
              <w:left w:val="nil"/>
              <w:bottom w:val="single" w:sz="4" w:space="0" w:color="auto"/>
              <w:right w:val="single" w:sz="4" w:space="0" w:color="auto"/>
            </w:tcBorders>
            <w:shd w:val="clear" w:color="auto" w:fill="auto"/>
            <w:vAlign w:val="center"/>
            <w:hideMark/>
          </w:tcPr>
          <w:p w14:paraId="54797CA8" w14:textId="77777777" w:rsidR="001A7D95" w:rsidRPr="00597310" w:rsidRDefault="001A7D95" w:rsidP="0071041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Spuldzes</w:t>
            </w:r>
          </w:p>
        </w:tc>
        <w:tc>
          <w:tcPr>
            <w:tcW w:w="1158" w:type="pct"/>
            <w:tcBorders>
              <w:top w:val="nil"/>
              <w:left w:val="nil"/>
              <w:bottom w:val="single" w:sz="4" w:space="0" w:color="auto"/>
              <w:right w:val="single" w:sz="4" w:space="0" w:color="auto"/>
            </w:tcBorders>
          </w:tcPr>
          <w:p w14:paraId="53B01C03" w14:textId="77777777" w:rsidR="001A7D95" w:rsidRDefault="001A7D95" w:rsidP="00710418">
            <w:pPr>
              <w:spacing w:after="0" w:line="240" w:lineRule="auto"/>
              <w:rPr>
                <w:rFonts w:ascii="Times New Roman" w:eastAsia="Times New Roman" w:hAnsi="Times New Roman" w:cs="Times New Roman"/>
                <w:sz w:val="28"/>
                <w:szCs w:val="28"/>
                <w:lang w:eastAsia="lv-LV"/>
              </w:rPr>
            </w:pPr>
          </w:p>
        </w:tc>
      </w:tr>
      <w:tr w:rsidR="001A7D95" w:rsidRPr="00BB3BEA" w14:paraId="1887140B" w14:textId="77777777" w:rsidTr="00710418">
        <w:trPr>
          <w:trHeight w:val="223"/>
        </w:trPr>
        <w:tc>
          <w:tcPr>
            <w:tcW w:w="719" w:type="pct"/>
            <w:tcBorders>
              <w:top w:val="nil"/>
              <w:left w:val="single" w:sz="4" w:space="0" w:color="auto"/>
              <w:bottom w:val="single" w:sz="4" w:space="0" w:color="auto"/>
              <w:right w:val="single" w:sz="4" w:space="0" w:color="auto"/>
            </w:tcBorders>
            <w:shd w:val="clear" w:color="auto" w:fill="auto"/>
            <w:vAlign w:val="center"/>
            <w:hideMark/>
          </w:tcPr>
          <w:p w14:paraId="05F177A1" w14:textId="77777777" w:rsidR="001A7D95" w:rsidRPr="00BB3BEA" w:rsidRDefault="001A7D95" w:rsidP="00710418">
            <w:pPr>
              <w:spacing w:after="0" w:line="240" w:lineRule="auto"/>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r w:rsidRPr="00BB3BEA">
              <w:rPr>
                <w:rFonts w:ascii="Times New Roman" w:eastAsia="Times New Roman" w:hAnsi="Times New Roman" w:cs="Times New Roman"/>
                <w:sz w:val="28"/>
                <w:szCs w:val="28"/>
                <w:lang w:eastAsia="lv-LV"/>
              </w:rPr>
              <w:t>.</w:t>
            </w:r>
          </w:p>
        </w:tc>
        <w:tc>
          <w:tcPr>
            <w:tcW w:w="3123" w:type="pct"/>
            <w:tcBorders>
              <w:top w:val="nil"/>
              <w:left w:val="nil"/>
              <w:bottom w:val="single" w:sz="4" w:space="0" w:color="auto"/>
              <w:right w:val="single" w:sz="4" w:space="0" w:color="auto"/>
            </w:tcBorders>
            <w:shd w:val="clear" w:color="auto" w:fill="auto"/>
            <w:vAlign w:val="center"/>
            <w:hideMark/>
          </w:tcPr>
          <w:p w14:paraId="1B870AB2" w14:textId="77777777" w:rsidR="001A7D95" w:rsidRPr="00597310" w:rsidRDefault="001A7D95" w:rsidP="0071041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Liela izmēra iekārtas (vismaz viens ārējais izmērs pārsniedz 50 cm), tai skaitā mājsaimniecības preces, IT un telesakaru iekārtas, patērētāju iekārtas, gaismekļi, skaņas vai attēlus demonstrējošas iekārtas, mūzikas ierīces, elektriski un elektroniski instrumenti, rotaļlietas, izklaides un sporta aprīkojums; medicīnas ierīces, monitoringa un kontroles instrumenti, automātiskie sadalītāji, ierīces elektriskās strāvas ražošana</w:t>
            </w:r>
            <w:r>
              <w:rPr>
                <w:rFonts w:ascii="Times New Roman" w:hAnsi="Times New Roman" w:cs="Times New Roman"/>
                <w:sz w:val="28"/>
                <w:szCs w:val="28"/>
              </w:rPr>
              <w:t xml:space="preserve">i un citas iekārtas (izņemot šo noteikumu 2. </w:t>
            </w:r>
            <w:r w:rsidRPr="00597310">
              <w:rPr>
                <w:rFonts w:ascii="Times New Roman" w:hAnsi="Times New Roman" w:cs="Times New Roman"/>
                <w:sz w:val="28"/>
                <w:szCs w:val="28"/>
              </w:rPr>
              <w:t>pielikuma 1., 2. un 3. kategorijā ietilpstošās iekārtas)</w:t>
            </w:r>
          </w:p>
        </w:tc>
        <w:tc>
          <w:tcPr>
            <w:tcW w:w="1158" w:type="pct"/>
            <w:tcBorders>
              <w:top w:val="nil"/>
              <w:left w:val="nil"/>
              <w:bottom w:val="single" w:sz="4" w:space="0" w:color="auto"/>
              <w:right w:val="single" w:sz="4" w:space="0" w:color="auto"/>
            </w:tcBorders>
          </w:tcPr>
          <w:p w14:paraId="26B212C7" w14:textId="77777777" w:rsidR="001A7D95" w:rsidRPr="00BB3BEA" w:rsidRDefault="001A7D95" w:rsidP="00710418">
            <w:pPr>
              <w:spacing w:after="0" w:line="240" w:lineRule="auto"/>
              <w:rPr>
                <w:rFonts w:ascii="Times New Roman" w:eastAsia="Times New Roman" w:hAnsi="Times New Roman" w:cs="Times New Roman"/>
                <w:sz w:val="28"/>
                <w:szCs w:val="28"/>
                <w:lang w:eastAsia="lv-LV"/>
              </w:rPr>
            </w:pPr>
          </w:p>
        </w:tc>
      </w:tr>
      <w:tr w:rsidR="001A7D95" w:rsidRPr="00BB3BEA" w14:paraId="4AE065A3" w14:textId="77777777" w:rsidTr="00710418">
        <w:trPr>
          <w:trHeight w:val="513"/>
        </w:trPr>
        <w:tc>
          <w:tcPr>
            <w:tcW w:w="719" w:type="pct"/>
            <w:tcBorders>
              <w:top w:val="nil"/>
              <w:left w:val="single" w:sz="4" w:space="0" w:color="auto"/>
              <w:bottom w:val="single" w:sz="4" w:space="0" w:color="auto"/>
              <w:right w:val="single" w:sz="4" w:space="0" w:color="auto"/>
            </w:tcBorders>
            <w:shd w:val="clear" w:color="auto" w:fill="auto"/>
            <w:vAlign w:val="center"/>
            <w:hideMark/>
          </w:tcPr>
          <w:p w14:paraId="1118A2DF" w14:textId="77777777" w:rsidR="001A7D95" w:rsidRPr="00BB3BEA" w:rsidRDefault="001A7D95" w:rsidP="00710418">
            <w:pPr>
              <w:spacing w:after="0" w:line="240" w:lineRule="auto"/>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5</w:t>
            </w:r>
            <w:r w:rsidRPr="00BB3BEA">
              <w:rPr>
                <w:rFonts w:ascii="Times New Roman" w:eastAsia="Times New Roman" w:hAnsi="Times New Roman" w:cs="Times New Roman"/>
                <w:sz w:val="28"/>
                <w:szCs w:val="28"/>
                <w:lang w:eastAsia="lv-LV"/>
              </w:rPr>
              <w:t>.</w:t>
            </w:r>
          </w:p>
        </w:tc>
        <w:tc>
          <w:tcPr>
            <w:tcW w:w="3123" w:type="pct"/>
            <w:tcBorders>
              <w:top w:val="nil"/>
              <w:left w:val="nil"/>
              <w:bottom w:val="single" w:sz="4" w:space="0" w:color="auto"/>
              <w:right w:val="single" w:sz="4" w:space="0" w:color="auto"/>
            </w:tcBorders>
            <w:shd w:val="clear" w:color="auto" w:fill="auto"/>
            <w:vAlign w:val="center"/>
            <w:hideMark/>
          </w:tcPr>
          <w:p w14:paraId="792CF350" w14:textId="77777777" w:rsidR="001A7D95" w:rsidRPr="00597310" w:rsidRDefault="001A7D95" w:rsidP="0071041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Maza izmēra iekārtas (neviens ārējais izmērs nepārsniedz 50 cm), tai skaitā mājsaimniecības preces, patērētāju iekārtas, gaismekļi, skaņas vai attēlus demonstrējošas iekārtas, mūzikas ierīces, elektriski un elektroniski instrumenti, rotaļlietas, izklaides un sporta aprīkojums; medicīnas ierīces, monitoringa un kontroles instrumenti, automātiskie sadalītāji; ierīces elektriskās strāvas ražošana</w:t>
            </w:r>
            <w:r>
              <w:rPr>
                <w:rFonts w:ascii="Times New Roman" w:hAnsi="Times New Roman" w:cs="Times New Roman"/>
                <w:sz w:val="28"/>
                <w:szCs w:val="28"/>
              </w:rPr>
              <w:t xml:space="preserve">i un citas iekārtas </w:t>
            </w:r>
            <w:r>
              <w:rPr>
                <w:rFonts w:ascii="Times New Roman" w:hAnsi="Times New Roman" w:cs="Times New Roman"/>
                <w:sz w:val="28"/>
                <w:szCs w:val="28"/>
              </w:rPr>
              <w:lastRenderedPageBreak/>
              <w:t>(izņemot šo noteikumu 2.</w:t>
            </w:r>
            <w:r w:rsidRPr="00597310">
              <w:rPr>
                <w:rFonts w:ascii="Times New Roman" w:hAnsi="Times New Roman" w:cs="Times New Roman"/>
                <w:sz w:val="28"/>
                <w:szCs w:val="28"/>
              </w:rPr>
              <w:t>pielikuma 1., 2., 3. un 6. kategorijā ietilpstošās iekārtas)</w:t>
            </w:r>
          </w:p>
        </w:tc>
        <w:tc>
          <w:tcPr>
            <w:tcW w:w="1158" w:type="pct"/>
            <w:tcBorders>
              <w:top w:val="nil"/>
              <w:left w:val="nil"/>
              <w:bottom w:val="single" w:sz="4" w:space="0" w:color="auto"/>
              <w:right w:val="single" w:sz="4" w:space="0" w:color="auto"/>
            </w:tcBorders>
          </w:tcPr>
          <w:p w14:paraId="4C7F4E01" w14:textId="77777777" w:rsidR="001A7D95" w:rsidRPr="00BB3BEA" w:rsidRDefault="001A7D95" w:rsidP="00710418">
            <w:pPr>
              <w:spacing w:after="0" w:line="240" w:lineRule="auto"/>
              <w:rPr>
                <w:rFonts w:ascii="Times New Roman" w:hAnsi="Times New Roman" w:cs="Times New Roman"/>
                <w:sz w:val="28"/>
                <w:szCs w:val="28"/>
              </w:rPr>
            </w:pPr>
          </w:p>
        </w:tc>
      </w:tr>
      <w:tr w:rsidR="001A7D95" w:rsidRPr="00BB3BEA" w14:paraId="1A16E92B" w14:textId="77777777" w:rsidTr="00710418">
        <w:trPr>
          <w:trHeight w:val="735"/>
        </w:trPr>
        <w:tc>
          <w:tcPr>
            <w:tcW w:w="719" w:type="pct"/>
            <w:tcBorders>
              <w:top w:val="nil"/>
              <w:left w:val="single" w:sz="4" w:space="0" w:color="auto"/>
              <w:bottom w:val="single" w:sz="4" w:space="0" w:color="auto"/>
              <w:right w:val="single" w:sz="4" w:space="0" w:color="auto"/>
            </w:tcBorders>
            <w:shd w:val="clear" w:color="auto" w:fill="auto"/>
            <w:vAlign w:val="center"/>
            <w:hideMark/>
          </w:tcPr>
          <w:p w14:paraId="1DA7FFEC" w14:textId="77777777" w:rsidR="001A7D95" w:rsidRPr="00BB3BEA" w:rsidRDefault="001A7D95" w:rsidP="00710418">
            <w:pPr>
              <w:spacing w:after="0" w:line="240" w:lineRule="auto"/>
              <w:jc w:val="center"/>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6</w:t>
            </w:r>
            <w:r w:rsidRPr="00BB3BEA">
              <w:rPr>
                <w:rFonts w:ascii="Times New Roman" w:eastAsia="Times New Roman" w:hAnsi="Times New Roman" w:cs="Times New Roman"/>
                <w:sz w:val="28"/>
                <w:szCs w:val="28"/>
                <w:lang w:eastAsia="lv-LV"/>
              </w:rPr>
              <w:t>.</w:t>
            </w:r>
          </w:p>
        </w:tc>
        <w:tc>
          <w:tcPr>
            <w:tcW w:w="3123" w:type="pct"/>
            <w:tcBorders>
              <w:top w:val="nil"/>
              <w:left w:val="nil"/>
              <w:bottom w:val="single" w:sz="4" w:space="0" w:color="auto"/>
              <w:right w:val="single" w:sz="4" w:space="0" w:color="auto"/>
            </w:tcBorders>
            <w:shd w:val="clear" w:color="auto" w:fill="auto"/>
            <w:vAlign w:val="center"/>
            <w:hideMark/>
          </w:tcPr>
          <w:p w14:paraId="5111D52E" w14:textId="77777777" w:rsidR="001A7D95" w:rsidRPr="00597310" w:rsidRDefault="001A7D95" w:rsidP="00710418">
            <w:pPr>
              <w:spacing w:after="0" w:line="240" w:lineRule="auto"/>
              <w:jc w:val="both"/>
              <w:rPr>
                <w:rFonts w:ascii="Times New Roman" w:eastAsia="Times New Roman" w:hAnsi="Times New Roman" w:cs="Times New Roman"/>
                <w:sz w:val="28"/>
                <w:szCs w:val="28"/>
                <w:lang w:eastAsia="lv-LV"/>
              </w:rPr>
            </w:pPr>
            <w:r w:rsidRPr="00597310">
              <w:rPr>
                <w:rFonts w:ascii="Times New Roman" w:hAnsi="Times New Roman" w:cs="Times New Roman"/>
                <w:sz w:val="28"/>
                <w:szCs w:val="28"/>
              </w:rPr>
              <w:t>Mazas informācijas tehnoloģiju un telekomunikāciju iekārtas (neviens ārējais izmērs nepārsniedz 50 cm)</w:t>
            </w:r>
          </w:p>
        </w:tc>
        <w:tc>
          <w:tcPr>
            <w:tcW w:w="1158" w:type="pct"/>
            <w:tcBorders>
              <w:top w:val="nil"/>
              <w:left w:val="nil"/>
              <w:bottom w:val="single" w:sz="4" w:space="0" w:color="auto"/>
              <w:right w:val="single" w:sz="4" w:space="0" w:color="auto"/>
            </w:tcBorders>
          </w:tcPr>
          <w:p w14:paraId="342C1463" w14:textId="77777777" w:rsidR="001A7D95" w:rsidRDefault="001A7D95" w:rsidP="00710418">
            <w:pPr>
              <w:spacing w:after="0" w:line="240" w:lineRule="auto"/>
              <w:rPr>
                <w:rFonts w:ascii="Times New Roman" w:hAnsi="Times New Roman" w:cs="Times New Roman"/>
                <w:sz w:val="28"/>
                <w:szCs w:val="28"/>
              </w:rPr>
            </w:pPr>
          </w:p>
        </w:tc>
      </w:tr>
    </w:tbl>
    <w:p w14:paraId="7BFBC9DE" w14:textId="77777777" w:rsidR="001A7D95" w:rsidRDefault="001A7D95" w:rsidP="001A7D95">
      <w:pPr>
        <w:spacing w:after="0" w:line="240" w:lineRule="auto"/>
        <w:rPr>
          <w:rFonts w:ascii="Times New Roman" w:hAnsi="Times New Roman" w:cs="Times New Roman"/>
          <w:sz w:val="28"/>
          <w:szCs w:val="28"/>
        </w:rPr>
      </w:pPr>
    </w:p>
    <w:p w14:paraId="057C5325" w14:textId="77777777" w:rsidR="001A7D95" w:rsidRPr="00D110AD" w:rsidRDefault="001A7D95" w:rsidP="001A7D95">
      <w:pPr>
        <w:spacing w:after="0" w:line="240" w:lineRule="auto"/>
        <w:ind w:firstLine="300"/>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Apliecinu, ka ziņojumā norādītā informācija ir pilnīga un patiesa.</w:t>
      </w:r>
    </w:p>
    <w:p w14:paraId="0D8E71E9" w14:textId="77777777" w:rsidR="001A7D95" w:rsidRPr="00D110AD" w:rsidRDefault="001A7D95" w:rsidP="001A7D95">
      <w:pPr>
        <w:spacing w:after="0" w:line="240" w:lineRule="auto"/>
        <w:ind w:firstLine="300"/>
        <w:rPr>
          <w:rFonts w:ascii="Times New Roman" w:eastAsia="Times New Roman" w:hAnsi="Times New Roman" w:cs="Times New Roman"/>
          <w:sz w:val="28"/>
          <w:szCs w:val="28"/>
        </w:rPr>
      </w:pPr>
    </w:p>
    <w:p w14:paraId="2CB4A55A" w14:textId="77777777" w:rsidR="001A7D95" w:rsidRPr="00D110AD" w:rsidRDefault="001A7D95" w:rsidP="001A7D95">
      <w:pPr>
        <w:spacing w:after="0" w:line="240" w:lineRule="auto"/>
        <w:ind w:firstLine="300"/>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Datums</w:t>
      </w:r>
      <w:r>
        <w:rPr>
          <w:rFonts w:ascii="Times New Roman" w:eastAsia="Times New Roman" w:hAnsi="Times New Roman"/>
          <w:sz w:val="28"/>
          <w:szCs w:val="28"/>
          <w:vertAlign w:val="superscript"/>
        </w:rPr>
        <w:t>1</w:t>
      </w:r>
      <w:r w:rsidRPr="00D110AD">
        <w:rPr>
          <w:rFonts w:ascii="Times New Roman" w:eastAsia="Times New Roman" w:hAnsi="Times New Roman" w:cs="Times New Roman"/>
          <w:sz w:val="28"/>
          <w:szCs w:val="28"/>
        </w:rPr>
        <w:t xml:space="preserve"> ___________________</w:t>
      </w:r>
    </w:p>
    <w:p w14:paraId="29383FE5" w14:textId="77777777" w:rsidR="001A7D95" w:rsidRPr="00D110AD" w:rsidRDefault="001A7D95" w:rsidP="001A7D95">
      <w:pPr>
        <w:spacing w:after="0" w:line="240" w:lineRule="auto"/>
        <w:ind w:firstLine="300"/>
        <w:rPr>
          <w:rFonts w:ascii="Times New Roman" w:eastAsia="Times New Roman" w:hAnsi="Times New Roman" w:cs="Times New Roman"/>
          <w:sz w:val="28"/>
          <w:szCs w:val="28"/>
        </w:rPr>
      </w:pPr>
    </w:p>
    <w:p w14:paraId="6DF7F1A1" w14:textId="77777777" w:rsidR="001A7D95" w:rsidRDefault="001A7D95" w:rsidP="001A7D95">
      <w:pPr>
        <w:spacing w:after="0" w:line="240" w:lineRule="auto"/>
        <w:ind w:firstLine="300"/>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Iekārtu ražotājs vai tā pārstāvis, vai iekārtu atkritumu apsaimniekotājs, vai tā pārstāvis</w:t>
      </w:r>
      <w:r>
        <w:rPr>
          <w:rFonts w:ascii="Times New Roman" w:eastAsia="Times New Roman" w:hAnsi="Times New Roman"/>
          <w:sz w:val="28"/>
          <w:szCs w:val="28"/>
          <w:vertAlign w:val="superscript"/>
        </w:rPr>
        <w:t>2</w:t>
      </w:r>
      <w:r w:rsidRPr="00D110AD">
        <w:rPr>
          <w:rFonts w:ascii="Times New Roman" w:eastAsia="Times New Roman" w:hAnsi="Times New Roman" w:cs="Times New Roman"/>
          <w:sz w:val="28"/>
          <w:szCs w:val="28"/>
        </w:rPr>
        <w:t>:</w:t>
      </w:r>
    </w:p>
    <w:p w14:paraId="5BFDAB97" w14:textId="77777777" w:rsidR="001A7D95" w:rsidRPr="00D110AD" w:rsidRDefault="001A7D95" w:rsidP="001A7D95">
      <w:pPr>
        <w:spacing w:after="0" w:line="240" w:lineRule="auto"/>
        <w:ind w:firstLine="300"/>
        <w:rPr>
          <w:rFonts w:ascii="Times New Roman" w:eastAsia="Times New Roman" w:hAnsi="Times New Roman" w:cs="Times New Roman"/>
          <w:sz w:val="28"/>
          <w:szCs w:val="28"/>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3021"/>
        <w:gridCol w:w="5285"/>
      </w:tblGrid>
      <w:tr w:rsidR="001A7D95" w:rsidRPr="00D110AD" w14:paraId="58A48C45" w14:textId="77777777" w:rsidTr="00710418">
        <w:trPr>
          <w:trHeight w:val="522"/>
          <w:tblCellSpacing w:w="15" w:type="dxa"/>
        </w:trPr>
        <w:tc>
          <w:tcPr>
            <w:tcW w:w="1887" w:type="pct"/>
            <w:hideMark/>
          </w:tcPr>
          <w:p w14:paraId="2DACB4AC" w14:textId="77777777" w:rsidR="001A7D95" w:rsidRPr="00D110AD" w:rsidRDefault="001A7D95" w:rsidP="00710418">
            <w:pPr>
              <w:spacing w:after="0" w:line="240" w:lineRule="auto"/>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vārds, uzvārds</w:t>
            </w:r>
          </w:p>
        </w:tc>
        <w:tc>
          <w:tcPr>
            <w:tcW w:w="3079" w:type="pct"/>
            <w:hideMark/>
          </w:tcPr>
          <w:p w14:paraId="559BE4C7" w14:textId="77777777" w:rsidR="001A7D95" w:rsidRPr="00D110AD" w:rsidRDefault="001A7D95" w:rsidP="00710418">
            <w:pPr>
              <w:spacing w:after="0" w:line="240" w:lineRule="auto"/>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 </w:t>
            </w:r>
            <w:r>
              <w:rPr>
                <w:rFonts w:ascii="Times New Roman" w:eastAsia="Times New Roman" w:hAnsi="Times New Roman" w:cs="Times New Roman"/>
                <w:sz w:val="28"/>
                <w:szCs w:val="28"/>
              </w:rPr>
              <w:t>____________________________________</w:t>
            </w:r>
          </w:p>
        </w:tc>
      </w:tr>
      <w:tr w:rsidR="001A7D95" w:rsidRPr="00D110AD" w14:paraId="6C7D3C24" w14:textId="77777777" w:rsidTr="00710418">
        <w:trPr>
          <w:tblCellSpacing w:w="15" w:type="dxa"/>
        </w:trPr>
        <w:tc>
          <w:tcPr>
            <w:tcW w:w="1887" w:type="pct"/>
            <w:hideMark/>
          </w:tcPr>
          <w:p w14:paraId="3BA61513" w14:textId="77777777" w:rsidR="001A7D95" w:rsidRPr="00D110AD" w:rsidRDefault="001A7D95" w:rsidP="00710418">
            <w:pPr>
              <w:spacing w:after="0" w:line="240" w:lineRule="auto"/>
              <w:rPr>
                <w:rFonts w:ascii="Times New Roman" w:eastAsia="Times New Roman" w:hAnsi="Times New Roman" w:cs="Times New Roman"/>
                <w:sz w:val="28"/>
                <w:szCs w:val="28"/>
              </w:rPr>
            </w:pPr>
          </w:p>
          <w:p w14:paraId="6D8343DB" w14:textId="77777777" w:rsidR="001A7D95" w:rsidRPr="00D110AD" w:rsidRDefault="001A7D95" w:rsidP="00710418">
            <w:pPr>
              <w:spacing w:after="0" w:line="240" w:lineRule="auto"/>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amats vai pilnvaras numurs un izsniegšanas datums</w:t>
            </w:r>
          </w:p>
        </w:tc>
        <w:tc>
          <w:tcPr>
            <w:tcW w:w="3079" w:type="pct"/>
            <w:hideMark/>
          </w:tcPr>
          <w:p w14:paraId="5FCF0D1C" w14:textId="77777777" w:rsidR="001A7D95" w:rsidRDefault="001A7D95" w:rsidP="00710418">
            <w:pPr>
              <w:spacing w:after="0" w:line="240" w:lineRule="auto"/>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 </w:t>
            </w:r>
          </w:p>
          <w:p w14:paraId="2536E262" w14:textId="77777777" w:rsidR="001A7D95" w:rsidRDefault="001A7D95" w:rsidP="00710418">
            <w:pPr>
              <w:spacing w:after="0" w:line="240" w:lineRule="auto"/>
              <w:rPr>
                <w:rFonts w:ascii="Times New Roman" w:eastAsia="Times New Roman" w:hAnsi="Times New Roman" w:cs="Times New Roman"/>
                <w:sz w:val="28"/>
                <w:szCs w:val="28"/>
              </w:rPr>
            </w:pPr>
          </w:p>
          <w:p w14:paraId="4597A311" w14:textId="77777777" w:rsidR="001A7D95" w:rsidRDefault="001A7D95" w:rsidP="00710418">
            <w:pPr>
              <w:spacing w:after="0" w:line="240" w:lineRule="auto"/>
              <w:rPr>
                <w:rFonts w:ascii="Times New Roman" w:eastAsia="Times New Roman" w:hAnsi="Times New Roman" w:cs="Times New Roman"/>
                <w:sz w:val="28"/>
                <w:szCs w:val="28"/>
              </w:rPr>
            </w:pPr>
          </w:p>
          <w:p w14:paraId="6557985E" w14:textId="77777777" w:rsidR="001A7D95" w:rsidRPr="00D110AD" w:rsidRDefault="001A7D95" w:rsidP="0071041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_____________________________________</w:t>
            </w:r>
          </w:p>
        </w:tc>
      </w:tr>
    </w:tbl>
    <w:p w14:paraId="1B7923CC" w14:textId="77777777" w:rsidR="001A7D95" w:rsidRPr="00D110AD" w:rsidRDefault="001A7D95" w:rsidP="001A7D95">
      <w:pPr>
        <w:spacing w:after="0" w:line="240" w:lineRule="auto"/>
        <w:rPr>
          <w:rFonts w:ascii="Times New Roman" w:eastAsia="Times New Roman" w:hAnsi="Times New Roman" w:cs="Times New Roman"/>
          <w:sz w:val="28"/>
          <w:szCs w:val="28"/>
        </w:rPr>
      </w:pPr>
    </w:p>
    <w:tbl>
      <w:tblPr>
        <w:tblW w:w="5000" w:type="pct"/>
        <w:tblCellSpacing w:w="15" w:type="dxa"/>
        <w:tblCellMar>
          <w:top w:w="30" w:type="dxa"/>
          <w:left w:w="30" w:type="dxa"/>
          <w:bottom w:w="30" w:type="dxa"/>
          <w:right w:w="30" w:type="dxa"/>
        </w:tblCellMar>
        <w:tblLook w:val="04A0" w:firstRow="1" w:lastRow="0" w:firstColumn="1" w:lastColumn="0" w:noHBand="0" w:noVBand="1"/>
      </w:tblPr>
      <w:tblGrid>
        <w:gridCol w:w="2017"/>
        <w:gridCol w:w="6289"/>
      </w:tblGrid>
      <w:tr w:rsidR="001A7D95" w:rsidRPr="00D110AD" w14:paraId="29017767" w14:textId="77777777" w:rsidTr="00710418">
        <w:trPr>
          <w:tblCellSpacing w:w="15" w:type="dxa"/>
        </w:trPr>
        <w:tc>
          <w:tcPr>
            <w:tcW w:w="1200" w:type="pct"/>
            <w:hideMark/>
          </w:tcPr>
          <w:p w14:paraId="115F002F" w14:textId="77777777" w:rsidR="001A7D95" w:rsidRPr="00D110AD" w:rsidRDefault="001A7D95" w:rsidP="00710418">
            <w:pPr>
              <w:spacing w:after="0" w:line="240" w:lineRule="auto"/>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Paraksts</w:t>
            </w:r>
            <w:r>
              <w:rPr>
                <w:rFonts w:ascii="Times New Roman" w:eastAsia="Times New Roman" w:hAnsi="Times New Roman"/>
                <w:sz w:val="28"/>
                <w:szCs w:val="28"/>
                <w:vertAlign w:val="superscript"/>
              </w:rPr>
              <w:t>1</w:t>
            </w:r>
          </w:p>
        </w:tc>
        <w:tc>
          <w:tcPr>
            <w:tcW w:w="3800" w:type="pct"/>
            <w:tcBorders>
              <w:bottom w:val="single" w:sz="6" w:space="0" w:color="auto"/>
            </w:tcBorders>
            <w:hideMark/>
          </w:tcPr>
          <w:p w14:paraId="0496D1F6" w14:textId="77777777" w:rsidR="001A7D95" w:rsidRPr="00D110AD" w:rsidRDefault="001A7D95" w:rsidP="00710418">
            <w:pPr>
              <w:spacing w:after="0" w:line="240" w:lineRule="auto"/>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 </w:t>
            </w:r>
          </w:p>
        </w:tc>
      </w:tr>
    </w:tbl>
    <w:p w14:paraId="384E6443" w14:textId="77777777" w:rsidR="001A7D95" w:rsidRPr="00D110AD" w:rsidRDefault="001A7D95" w:rsidP="001A7D95">
      <w:pPr>
        <w:spacing w:after="0" w:line="240" w:lineRule="auto"/>
        <w:ind w:firstLine="300"/>
        <w:jc w:val="center"/>
        <w:rPr>
          <w:rFonts w:ascii="Times New Roman" w:eastAsia="Times New Roman" w:hAnsi="Times New Roman" w:cs="Times New Roman"/>
          <w:sz w:val="28"/>
          <w:szCs w:val="28"/>
        </w:rPr>
      </w:pPr>
      <w:r w:rsidRPr="00D110AD">
        <w:rPr>
          <w:rFonts w:ascii="Times New Roman" w:eastAsia="Times New Roman" w:hAnsi="Times New Roman" w:cs="Times New Roman"/>
          <w:sz w:val="28"/>
          <w:szCs w:val="28"/>
        </w:rPr>
        <w:t>Z.v.</w:t>
      </w:r>
      <w:r>
        <w:rPr>
          <w:rFonts w:ascii="Times New Roman" w:eastAsia="Times New Roman" w:hAnsi="Times New Roman"/>
          <w:sz w:val="28"/>
          <w:szCs w:val="28"/>
          <w:vertAlign w:val="superscript"/>
        </w:rPr>
        <w:t>1</w:t>
      </w:r>
    </w:p>
    <w:p w14:paraId="326940DF" w14:textId="77777777" w:rsidR="001A7D95" w:rsidRDefault="001A7D95" w:rsidP="001A7D95">
      <w:pPr>
        <w:spacing w:after="0" w:line="240" w:lineRule="auto"/>
        <w:ind w:firstLine="300"/>
        <w:jc w:val="both"/>
        <w:rPr>
          <w:rFonts w:ascii="Times New Roman" w:eastAsia="Times New Roman" w:hAnsi="Times New Roman"/>
          <w:color w:val="414142"/>
          <w:sz w:val="28"/>
          <w:szCs w:val="28"/>
        </w:rPr>
      </w:pPr>
      <w:r w:rsidRPr="00BE081F">
        <w:rPr>
          <w:rFonts w:ascii="Times New Roman" w:eastAsia="Times New Roman" w:hAnsi="Times New Roman" w:cs="Times New Roman"/>
          <w:color w:val="414142"/>
          <w:sz w:val="28"/>
          <w:szCs w:val="28"/>
        </w:rPr>
        <w:t>Piezīmes.</w:t>
      </w:r>
    </w:p>
    <w:p w14:paraId="0AEA7F62" w14:textId="77777777" w:rsidR="001A7D95" w:rsidRPr="00D06BFA" w:rsidRDefault="001A7D95" w:rsidP="001A7D95">
      <w:pPr>
        <w:pStyle w:val="ListParagraph"/>
        <w:numPr>
          <w:ilvl w:val="0"/>
          <w:numId w:val="2"/>
        </w:numPr>
        <w:spacing w:after="0" w:line="240" w:lineRule="auto"/>
        <w:jc w:val="both"/>
        <w:rPr>
          <w:rFonts w:ascii="Times New Roman" w:hAnsi="Times New Roman" w:cs="Times New Roman"/>
          <w:sz w:val="28"/>
          <w:szCs w:val="28"/>
        </w:rPr>
      </w:pPr>
      <w:r w:rsidRPr="00D06BFA">
        <w:rPr>
          <w:rFonts w:ascii="Times New Roman" w:eastAsia="Times New Roman" w:hAnsi="Times New Roman" w:cs="Times New Roman"/>
          <w:sz w:val="28"/>
          <w:szCs w:val="28"/>
        </w:rPr>
        <w:t>Dokumenta rekvizītus “datums”, “paraksts” un “zīmoga vieta” neaizpilda, ja elektroniskais dokuments ir sagatavots atbilstoši normatīvajiem aktiem par elektronisko dokumentu noformēšanu</w:t>
      </w:r>
      <w:r w:rsidRPr="00D06BFA">
        <w:rPr>
          <w:rFonts w:ascii="Times New Roman" w:eastAsia="Times New Roman" w:hAnsi="Times New Roman"/>
          <w:sz w:val="28"/>
          <w:szCs w:val="28"/>
        </w:rPr>
        <w:t>;</w:t>
      </w:r>
    </w:p>
    <w:p w14:paraId="61259A4E" w14:textId="77777777" w:rsidR="001A7D95" w:rsidRPr="00D06BFA" w:rsidRDefault="001A7D95" w:rsidP="001A7D95">
      <w:pPr>
        <w:pStyle w:val="ListParagraph"/>
        <w:numPr>
          <w:ilvl w:val="0"/>
          <w:numId w:val="2"/>
        </w:numPr>
        <w:spacing w:after="0" w:line="240" w:lineRule="auto"/>
        <w:jc w:val="both"/>
        <w:rPr>
          <w:rFonts w:ascii="Times New Roman" w:eastAsia="Calibri" w:hAnsi="Times New Roman" w:cs="Times New Roman"/>
          <w:sz w:val="28"/>
          <w:szCs w:val="28"/>
        </w:rPr>
      </w:pPr>
      <w:r w:rsidRPr="00D06BFA">
        <w:rPr>
          <w:rFonts w:ascii="Times New Roman" w:eastAsia="Times New Roman" w:hAnsi="Times New Roman" w:cs="Times New Roman"/>
          <w:sz w:val="28"/>
          <w:szCs w:val="28"/>
        </w:rPr>
        <w:t>Paraksta persona atbilstoši komercsabiedrības dibināšanas dokumentos noteiktajām tiesībām pārstāvēt komercsab</w:t>
      </w:r>
      <w:r w:rsidRPr="00D06BFA">
        <w:rPr>
          <w:rFonts w:ascii="Times New Roman" w:eastAsia="Times New Roman" w:hAnsi="Times New Roman"/>
          <w:sz w:val="28"/>
          <w:szCs w:val="28"/>
        </w:rPr>
        <w:t>iedrību vai saskaņā ar attiecīgu</w:t>
      </w:r>
      <w:r w:rsidRPr="00D06BFA">
        <w:rPr>
          <w:rFonts w:ascii="Times New Roman" w:eastAsia="Times New Roman" w:hAnsi="Times New Roman" w:cs="Times New Roman"/>
          <w:sz w:val="28"/>
          <w:szCs w:val="28"/>
        </w:rPr>
        <w:t xml:space="preserve"> pilnvaru. Ziņojuma iesniedzējs uzrāda dokumentu, kas apliecina tā pārstāvības tiesības vai attiecīgu pilnvarojumu.</w:t>
      </w:r>
    </w:p>
    <w:p w14:paraId="7A9D9C04" w14:textId="77777777" w:rsidR="001A7D95" w:rsidRDefault="001A7D95" w:rsidP="001A7D95">
      <w:pPr>
        <w:spacing w:after="0" w:line="240" w:lineRule="auto"/>
        <w:rPr>
          <w:rFonts w:ascii="Times New Roman" w:hAnsi="Times New Roman" w:cs="Times New Roman"/>
          <w:sz w:val="28"/>
          <w:szCs w:val="28"/>
        </w:rPr>
      </w:pPr>
    </w:p>
    <w:p w14:paraId="0B77450F" w14:textId="77777777" w:rsidR="001A7D95" w:rsidRPr="009D7C91" w:rsidRDefault="001A7D95" w:rsidP="001A7D95">
      <w:pPr>
        <w:pStyle w:val="tv2161"/>
        <w:spacing w:before="0" w:line="240" w:lineRule="auto"/>
        <w:ind w:firstLine="0"/>
        <w:jc w:val="both"/>
        <w:rPr>
          <w:rFonts w:ascii="Times New Roman" w:hAnsi="Times New Roman"/>
          <w:sz w:val="28"/>
          <w:szCs w:val="28"/>
        </w:rPr>
      </w:pPr>
      <w:r w:rsidRPr="009D7C91">
        <w:rPr>
          <w:rFonts w:ascii="Times New Roman" w:hAnsi="Times New Roman"/>
          <w:sz w:val="28"/>
          <w:szCs w:val="28"/>
        </w:rPr>
        <w:t xml:space="preserve">Vides aizsardzības un </w:t>
      </w:r>
    </w:p>
    <w:p w14:paraId="79A110CF" w14:textId="77777777" w:rsidR="001A7D95" w:rsidRPr="00515087" w:rsidRDefault="001A7D95" w:rsidP="001A7D95">
      <w:pPr>
        <w:spacing w:after="0" w:line="240" w:lineRule="auto"/>
        <w:rPr>
          <w:rFonts w:ascii="Times New Roman" w:hAnsi="Times New Roman"/>
          <w:sz w:val="28"/>
          <w:szCs w:val="28"/>
        </w:rPr>
      </w:pPr>
      <w:r w:rsidRPr="00515087">
        <w:rPr>
          <w:rFonts w:ascii="Times New Roman" w:hAnsi="Times New Roman"/>
          <w:sz w:val="28"/>
          <w:szCs w:val="28"/>
        </w:rPr>
        <w:t>reģionālās at</w:t>
      </w:r>
      <w:r>
        <w:rPr>
          <w:rFonts w:ascii="Times New Roman" w:hAnsi="Times New Roman"/>
          <w:sz w:val="28"/>
          <w:szCs w:val="28"/>
        </w:rPr>
        <w: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J.Pūce”</w:t>
      </w:r>
    </w:p>
    <w:p w14:paraId="0D2BD32F" w14:textId="77777777" w:rsidR="00A2232D" w:rsidRPr="00637D57" w:rsidRDefault="00A2232D" w:rsidP="00637D57">
      <w:pPr>
        <w:spacing w:after="0" w:line="240" w:lineRule="auto"/>
        <w:jc w:val="both"/>
        <w:rPr>
          <w:rFonts w:ascii="Times New Roman" w:hAnsi="Times New Roman" w:cs="Times New Roman"/>
          <w:sz w:val="28"/>
          <w:szCs w:val="28"/>
        </w:rPr>
      </w:pPr>
      <w:bookmarkStart w:id="0" w:name="_GoBack"/>
      <w:bookmarkEnd w:id="0"/>
    </w:p>
    <w:p w14:paraId="7DD72DB8" w14:textId="77777777" w:rsidR="00A2232D" w:rsidRDefault="00A2232D" w:rsidP="00637D57">
      <w:pPr>
        <w:pStyle w:val="ListParagraph"/>
        <w:spacing w:after="0" w:line="240" w:lineRule="auto"/>
        <w:ind w:left="714"/>
        <w:jc w:val="both"/>
        <w:rPr>
          <w:rFonts w:ascii="Times New Roman" w:hAnsi="Times New Roman" w:cs="Times New Roman"/>
          <w:sz w:val="28"/>
          <w:szCs w:val="28"/>
        </w:rPr>
      </w:pPr>
    </w:p>
    <w:p w14:paraId="4301F1E4" w14:textId="77777777" w:rsidR="00A2232D" w:rsidRPr="00905BEA" w:rsidRDefault="00A2232D" w:rsidP="00637D57">
      <w:pPr>
        <w:pStyle w:val="ListParagraph"/>
        <w:spacing w:after="0" w:line="240" w:lineRule="auto"/>
        <w:ind w:left="714"/>
        <w:jc w:val="both"/>
        <w:rPr>
          <w:rFonts w:ascii="Times New Roman" w:hAnsi="Times New Roman" w:cs="Times New Roman"/>
          <w:sz w:val="28"/>
          <w:szCs w:val="28"/>
        </w:rPr>
      </w:pPr>
    </w:p>
    <w:p w14:paraId="4A3EE994" w14:textId="1692C16B" w:rsidR="0067308C" w:rsidRDefault="00A2232D" w:rsidP="00637D57">
      <w:pPr>
        <w:pStyle w:val="ListParagraph"/>
        <w:spacing w:after="0" w:line="240" w:lineRule="auto"/>
        <w:ind w:left="357"/>
        <w:rPr>
          <w:rFonts w:ascii="Times New Roman" w:hAnsi="Times New Roman" w:cs="Times New Roman"/>
          <w:sz w:val="28"/>
          <w:szCs w:val="28"/>
        </w:rPr>
      </w:pPr>
      <w:r>
        <w:rPr>
          <w:rFonts w:ascii="Times New Roman" w:hAnsi="Times New Roman" w:cs="Times New Roman"/>
          <w:sz w:val="28"/>
          <w:szCs w:val="28"/>
        </w:rPr>
        <w:t xml:space="preserve">7. </w:t>
      </w:r>
      <w:r w:rsidR="0067308C" w:rsidRPr="0067308C">
        <w:rPr>
          <w:rFonts w:ascii="Times New Roman" w:hAnsi="Times New Roman" w:cs="Times New Roman"/>
          <w:sz w:val="28"/>
          <w:szCs w:val="28"/>
        </w:rPr>
        <w:t xml:space="preserve">Noteikumi stājas spēkā 2020.gada 1.janvārī. </w:t>
      </w:r>
    </w:p>
    <w:p w14:paraId="6A93B226" w14:textId="77777777" w:rsidR="0067308C" w:rsidRPr="0067308C" w:rsidRDefault="0067308C" w:rsidP="0067308C">
      <w:pPr>
        <w:pStyle w:val="ListParagraph"/>
        <w:spacing w:after="0" w:line="240" w:lineRule="auto"/>
        <w:ind w:left="357"/>
        <w:rPr>
          <w:rFonts w:ascii="Times New Roman" w:hAnsi="Times New Roman" w:cs="Times New Roman"/>
          <w:sz w:val="28"/>
          <w:szCs w:val="28"/>
        </w:rPr>
      </w:pPr>
    </w:p>
    <w:p w14:paraId="3F263E69" w14:textId="77777777" w:rsidR="004F7AE6" w:rsidRDefault="004F7AE6" w:rsidP="0067308C">
      <w:pPr>
        <w:spacing w:after="0" w:line="240" w:lineRule="auto"/>
        <w:rPr>
          <w:rFonts w:ascii="Times New Roman" w:hAnsi="Times New Roman" w:cs="Times New Roman"/>
          <w:sz w:val="28"/>
          <w:szCs w:val="28"/>
        </w:rPr>
      </w:pPr>
    </w:p>
    <w:p w14:paraId="39351D7C" w14:textId="77777777" w:rsidR="0067308C" w:rsidRPr="0067308C" w:rsidRDefault="0067308C" w:rsidP="0067308C">
      <w:pPr>
        <w:spacing w:after="0" w:line="240" w:lineRule="auto"/>
        <w:rPr>
          <w:rFonts w:ascii="Times New Roman" w:hAnsi="Times New Roman" w:cs="Times New Roman"/>
          <w:sz w:val="28"/>
          <w:szCs w:val="28"/>
        </w:rPr>
      </w:pPr>
      <w:r>
        <w:rPr>
          <w:rFonts w:ascii="Times New Roman" w:hAnsi="Times New Roman" w:cs="Times New Roman"/>
          <w:sz w:val="28"/>
          <w:szCs w:val="28"/>
        </w:rPr>
        <w:t>Ministru prezidents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7308C">
        <w:rPr>
          <w:rFonts w:ascii="Times New Roman" w:hAnsi="Times New Roman" w:cs="Times New Roman"/>
          <w:sz w:val="28"/>
          <w:szCs w:val="28"/>
        </w:rPr>
        <w:t>Artūrs Krišjānis Kariņš</w:t>
      </w:r>
    </w:p>
    <w:p w14:paraId="45B8E1A2" w14:textId="77777777" w:rsidR="0067308C" w:rsidRDefault="0067308C" w:rsidP="0067308C">
      <w:pPr>
        <w:spacing w:after="0" w:line="240" w:lineRule="auto"/>
        <w:rPr>
          <w:rFonts w:ascii="Times New Roman" w:hAnsi="Times New Roman" w:cs="Times New Roman"/>
          <w:sz w:val="28"/>
          <w:szCs w:val="28"/>
        </w:rPr>
      </w:pPr>
    </w:p>
    <w:p w14:paraId="60B4D78B" w14:textId="77777777" w:rsidR="0067308C" w:rsidRDefault="0067308C" w:rsidP="0067308C">
      <w:pPr>
        <w:spacing w:after="0" w:line="240" w:lineRule="auto"/>
        <w:rPr>
          <w:rFonts w:ascii="Times New Roman" w:hAnsi="Times New Roman" w:cs="Times New Roman"/>
          <w:sz w:val="28"/>
          <w:szCs w:val="28"/>
        </w:rPr>
      </w:pPr>
      <w:r w:rsidRPr="0067308C">
        <w:rPr>
          <w:rFonts w:ascii="Times New Roman" w:hAnsi="Times New Roman" w:cs="Times New Roman"/>
          <w:sz w:val="28"/>
          <w:szCs w:val="28"/>
        </w:rPr>
        <w:lastRenderedPageBreak/>
        <w:t xml:space="preserve">Vides aizsardzības un </w:t>
      </w:r>
    </w:p>
    <w:p w14:paraId="14BDEB95" w14:textId="77777777" w:rsidR="0067308C" w:rsidRPr="0067308C" w:rsidRDefault="0067308C" w:rsidP="0067308C">
      <w:pPr>
        <w:spacing w:after="0" w:line="240" w:lineRule="auto"/>
        <w:rPr>
          <w:rFonts w:ascii="Times New Roman" w:hAnsi="Times New Roman" w:cs="Times New Roman"/>
          <w:sz w:val="28"/>
          <w:szCs w:val="28"/>
        </w:rPr>
      </w:pPr>
      <w:r w:rsidRPr="0067308C">
        <w:rPr>
          <w:rFonts w:ascii="Times New Roman" w:hAnsi="Times New Roman" w:cs="Times New Roman"/>
          <w:sz w:val="28"/>
          <w:szCs w:val="28"/>
        </w:rPr>
        <w:t>re</w:t>
      </w:r>
      <w:r>
        <w:rPr>
          <w:rFonts w:ascii="Times New Roman" w:hAnsi="Times New Roman" w:cs="Times New Roman"/>
          <w:sz w:val="28"/>
          <w:szCs w:val="28"/>
        </w:rPr>
        <w:t>ģionālās attīstības ministrs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7308C">
        <w:rPr>
          <w:rFonts w:ascii="Times New Roman" w:hAnsi="Times New Roman" w:cs="Times New Roman"/>
          <w:sz w:val="28"/>
          <w:szCs w:val="28"/>
        </w:rPr>
        <w:t>Juris Pūce</w:t>
      </w:r>
    </w:p>
    <w:p w14:paraId="55035ED0" w14:textId="77777777" w:rsidR="0067308C" w:rsidRPr="0067308C" w:rsidRDefault="0067308C" w:rsidP="0067308C">
      <w:pPr>
        <w:spacing w:after="0" w:line="240" w:lineRule="auto"/>
        <w:rPr>
          <w:rFonts w:ascii="Times New Roman" w:hAnsi="Times New Roman" w:cs="Times New Roman"/>
          <w:sz w:val="28"/>
          <w:szCs w:val="28"/>
        </w:rPr>
      </w:pPr>
    </w:p>
    <w:p w14:paraId="5671F0F0" w14:textId="77777777" w:rsidR="007F4C19" w:rsidRDefault="007F4C19" w:rsidP="0067308C">
      <w:pPr>
        <w:pStyle w:val="ListParagraph"/>
        <w:spacing w:after="0" w:line="240" w:lineRule="auto"/>
        <w:rPr>
          <w:rFonts w:ascii="Times New Roman" w:hAnsi="Times New Roman" w:cs="Times New Roman"/>
          <w:sz w:val="20"/>
          <w:szCs w:val="28"/>
        </w:rPr>
      </w:pPr>
    </w:p>
    <w:p w14:paraId="2A83FF8F" w14:textId="77777777" w:rsidR="007F4C19" w:rsidRDefault="007F4C19" w:rsidP="00637D57">
      <w:pPr>
        <w:spacing w:after="0" w:line="240" w:lineRule="auto"/>
        <w:rPr>
          <w:rFonts w:ascii="Times New Roman" w:hAnsi="Times New Roman" w:cs="Times New Roman"/>
          <w:sz w:val="20"/>
          <w:szCs w:val="28"/>
        </w:rPr>
      </w:pPr>
    </w:p>
    <w:p w14:paraId="24EFD104" w14:textId="77777777" w:rsidR="007F4C19" w:rsidRDefault="007F4C19" w:rsidP="00637D57">
      <w:pPr>
        <w:spacing w:after="0" w:line="240" w:lineRule="auto"/>
        <w:rPr>
          <w:rFonts w:ascii="Times New Roman" w:hAnsi="Times New Roman" w:cs="Times New Roman"/>
          <w:sz w:val="20"/>
          <w:szCs w:val="28"/>
        </w:rPr>
      </w:pPr>
    </w:p>
    <w:p w14:paraId="1F32458C" w14:textId="77777777" w:rsidR="007F4C19" w:rsidRDefault="007F4C19" w:rsidP="00637D57">
      <w:pPr>
        <w:spacing w:after="0" w:line="240" w:lineRule="auto"/>
        <w:rPr>
          <w:rFonts w:ascii="Times New Roman" w:hAnsi="Times New Roman" w:cs="Times New Roman"/>
          <w:sz w:val="20"/>
          <w:szCs w:val="28"/>
        </w:rPr>
      </w:pPr>
    </w:p>
    <w:p w14:paraId="66A2BD16" w14:textId="77777777" w:rsidR="007F4C19" w:rsidRDefault="007F4C19" w:rsidP="00637D57">
      <w:pPr>
        <w:spacing w:after="0" w:line="240" w:lineRule="auto"/>
        <w:rPr>
          <w:rFonts w:ascii="Times New Roman" w:hAnsi="Times New Roman" w:cs="Times New Roman"/>
          <w:sz w:val="20"/>
          <w:szCs w:val="28"/>
        </w:rPr>
      </w:pPr>
    </w:p>
    <w:p w14:paraId="0C3CDBCC" w14:textId="77777777" w:rsidR="007F4C19" w:rsidRDefault="007F4C19" w:rsidP="00637D57">
      <w:pPr>
        <w:spacing w:after="0" w:line="240" w:lineRule="auto"/>
        <w:rPr>
          <w:rFonts w:ascii="Times New Roman" w:hAnsi="Times New Roman" w:cs="Times New Roman"/>
          <w:sz w:val="20"/>
          <w:szCs w:val="28"/>
        </w:rPr>
      </w:pPr>
    </w:p>
    <w:p w14:paraId="15C8DCAE" w14:textId="77777777" w:rsidR="007F4C19" w:rsidRDefault="007F4C19" w:rsidP="00637D57">
      <w:pPr>
        <w:spacing w:after="0" w:line="240" w:lineRule="auto"/>
        <w:rPr>
          <w:rFonts w:ascii="Times New Roman" w:hAnsi="Times New Roman" w:cs="Times New Roman"/>
          <w:sz w:val="20"/>
          <w:szCs w:val="28"/>
        </w:rPr>
      </w:pPr>
    </w:p>
    <w:p w14:paraId="55C6C232" w14:textId="77777777" w:rsidR="007F4C19" w:rsidRDefault="007F4C19" w:rsidP="00637D57">
      <w:pPr>
        <w:spacing w:after="0" w:line="240" w:lineRule="auto"/>
        <w:rPr>
          <w:rFonts w:ascii="Times New Roman" w:hAnsi="Times New Roman" w:cs="Times New Roman"/>
          <w:sz w:val="20"/>
          <w:szCs w:val="28"/>
        </w:rPr>
      </w:pPr>
    </w:p>
    <w:p w14:paraId="4514E0D7" w14:textId="77777777" w:rsidR="007F4C19" w:rsidRDefault="007F4C19" w:rsidP="00637D57">
      <w:pPr>
        <w:spacing w:after="0" w:line="240" w:lineRule="auto"/>
        <w:rPr>
          <w:rFonts w:ascii="Times New Roman" w:hAnsi="Times New Roman" w:cs="Times New Roman"/>
          <w:sz w:val="20"/>
          <w:szCs w:val="28"/>
        </w:rPr>
      </w:pPr>
    </w:p>
    <w:p w14:paraId="7D59276D" w14:textId="77777777" w:rsidR="0067308C" w:rsidRPr="00637D57" w:rsidRDefault="0067308C" w:rsidP="00637D57">
      <w:pPr>
        <w:spacing w:after="0" w:line="240" w:lineRule="auto"/>
        <w:rPr>
          <w:rFonts w:ascii="Times New Roman" w:hAnsi="Times New Roman" w:cs="Times New Roman"/>
          <w:sz w:val="20"/>
          <w:szCs w:val="28"/>
        </w:rPr>
      </w:pPr>
      <w:r w:rsidRPr="00637D57">
        <w:rPr>
          <w:rFonts w:ascii="Times New Roman" w:hAnsi="Times New Roman" w:cs="Times New Roman"/>
          <w:sz w:val="20"/>
          <w:szCs w:val="28"/>
        </w:rPr>
        <w:t>Doniņa, 67026515</w:t>
      </w:r>
    </w:p>
    <w:p w14:paraId="604A86F1" w14:textId="77777777" w:rsidR="0067308C" w:rsidRPr="00637D57" w:rsidRDefault="00FC0E28" w:rsidP="00637D57">
      <w:pPr>
        <w:spacing w:after="0" w:line="240" w:lineRule="auto"/>
        <w:rPr>
          <w:rFonts w:ascii="Times New Roman" w:hAnsi="Times New Roman" w:cs="Times New Roman"/>
          <w:sz w:val="20"/>
          <w:szCs w:val="28"/>
        </w:rPr>
      </w:pPr>
      <w:hyperlink r:id="rId7" w:history="1">
        <w:r w:rsidR="0067308C" w:rsidRPr="007F4C19">
          <w:rPr>
            <w:rStyle w:val="Hyperlink"/>
            <w:rFonts w:ascii="Times New Roman" w:hAnsi="Times New Roman" w:cs="Times New Roman"/>
            <w:sz w:val="20"/>
            <w:szCs w:val="28"/>
          </w:rPr>
          <w:t>ilze.donina@varam.gov.lv</w:t>
        </w:r>
      </w:hyperlink>
      <w:r w:rsidR="0067308C" w:rsidRPr="00637D57">
        <w:rPr>
          <w:rFonts w:ascii="Times New Roman" w:hAnsi="Times New Roman" w:cs="Times New Roman"/>
          <w:sz w:val="20"/>
          <w:szCs w:val="28"/>
        </w:rPr>
        <w:t xml:space="preserve"> </w:t>
      </w:r>
    </w:p>
    <w:p w14:paraId="2627BF9E" w14:textId="77777777" w:rsidR="0067308C" w:rsidRDefault="0067308C" w:rsidP="0067308C"/>
    <w:sectPr w:rsidR="0067308C" w:rsidSect="004F7AE6">
      <w:headerReference w:type="default" r:id="rId8"/>
      <w:footerReference w:type="default" r:id="rId9"/>
      <w:footerReference w:type="first" r:id="rId1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118939" w14:textId="77777777" w:rsidR="00D52CD6" w:rsidRDefault="00D52CD6" w:rsidP="004F7AE6">
      <w:pPr>
        <w:spacing w:after="0" w:line="240" w:lineRule="auto"/>
      </w:pPr>
      <w:r>
        <w:separator/>
      </w:r>
    </w:p>
  </w:endnote>
  <w:endnote w:type="continuationSeparator" w:id="0">
    <w:p w14:paraId="73FC904F" w14:textId="77777777" w:rsidR="00D52CD6" w:rsidRDefault="00D52CD6" w:rsidP="004F7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TimesNewRomanPS-BoldMT">
    <w:altName w:val="Times New Roman"/>
    <w:panose1 w:val="00000000000000000000"/>
    <w:charset w:val="00"/>
    <w:family w:val="roman"/>
    <w:notTrueType/>
    <w:pitch w:val="default"/>
    <w:sig w:usb0="00000001" w:usb1="00000000" w:usb2="00000000" w:usb3="00000000" w:csb0="00000003"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1B392" w14:textId="47ED57E7" w:rsidR="004F7AE6" w:rsidRPr="004F7AE6" w:rsidRDefault="00637D57" w:rsidP="004F7AE6">
    <w:pPr>
      <w:pStyle w:val="Footer"/>
      <w:rPr>
        <w:rFonts w:ascii="Times New Roman" w:hAnsi="Times New Roman" w:cs="Times New Roman"/>
      </w:rPr>
    </w:pPr>
    <w:r>
      <w:rPr>
        <w:rFonts w:ascii="Times New Roman" w:hAnsi="Times New Roman" w:cs="Times New Roman"/>
      </w:rPr>
      <w:t>VARAMNot_0907</w:t>
    </w:r>
    <w:r w:rsidR="004F7AE6" w:rsidRPr="004F7AE6">
      <w:rPr>
        <w:rFonts w:ascii="Times New Roman" w:hAnsi="Times New Roman" w:cs="Times New Roman"/>
      </w:rPr>
      <w:t>19_groz388</w:t>
    </w:r>
  </w:p>
  <w:p w14:paraId="5192ED30" w14:textId="77777777" w:rsidR="004F7AE6" w:rsidRDefault="004F7A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ED835" w14:textId="28D0EF95" w:rsidR="004F7AE6" w:rsidRPr="004F7AE6" w:rsidRDefault="00637D57">
    <w:pPr>
      <w:pStyle w:val="Footer"/>
      <w:rPr>
        <w:rFonts w:ascii="Times New Roman" w:hAnsi="Times New Roman" w:cs="Times New Roman"/>
      </w:rPr>
    </w:pPr>
    <w:r>
      <w:rPr>
        <w:rFonts w:ascii="Times New Roman" w:hAnsi="Times New Roman" w:cs="Times New Roman"/>
      </w:rPr>
      <w:t>VARAMNot_0907</w:t>
    </w:r>
    <w:r w:rsidR="004F7AE6" w:rsidRPr="004F7AE6">
      <w:rPr>
        <w:rFonts w:ascii="Times New Roman" w:hAnsi="Times New Roman" w:cs="Times New Roman"/>
      </w:rPr>
      <w:t>19_groz388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3C1BE" w14:textId="77777777" w:rsidR="00D52CD6" w:rsidRDefault="00D52CD6" w:rsidP="004F7AE6">
      <w:pPr>
        <w:spacing w:after="0" w:line="240" w:lineRule="auto"/>
      </w:pPr>
      <w:r>
        <w:separator/>
      </w:r>
    </w:p>
  </w:footnote>
  <w:footnote w:type="continuationSeparator" w:id="0">
    <w:p w14:paraId="683874BB" w14:textId="77777777" w:rsidR="00D52CD6" w:rsidRDefault="00D52CD6" w:rsidP="004F7A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9734769"/>
      <w:docPartObj>
        <w:docPartGallery w:val="Page Numbers (Top of Page)"/>
        <w:docPartUnique/>
      </w:docPartObj>
    </w:sdtPr>
    <w:sdtEndPr>
      <w:rPr>
        <w:noProof/>
      </w:rPr>
    </w:sdtEndPr>
    <w:sdtContent>
      <w:p w14:paraId="7A687528" w14:textId="77777777" w:rsidR="004F7AE6" w:rsidRDefault="004F7AE6">
        <w:pPr>
          <w:pStyle w:val="Header"/>
          <w:jc w:val="center"/>
        </w:pPr>
        <w:r>
          <w:fldChar w:fldCharType="begin"/>
        </w:r>
        <w:r>
          <w:instrText xml:space="preserve"> PAGE   \* MERGEFORMAT </w:instrText>
        </w:r>
        <w:r>
          <w:fldChar w:fldCharType="separate"/>
        </w:r>
        <w:r w:rsidR="00637D57">
          <w:rPr>
            <w:noProof/>
          </w:rPr>
          <w:t>5</w:t>
        </w:r>
        <w:r>
          <w:rPr>
            <w:noProof/>
          </w:rPr>
          <w:fldChar w:fldCharType="end"/>
        </w:r>
      </w:p>
    </w:sdtContent>
  </w:sdt>
  <w:p w14:paraId="14636DAE" w14:textId="77777777" w:rsidR="004F7AE6" w:rsidRDefault="004F7A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A77963"/>
    <w:multiLevelType w:val="hybridMultilevel"/>
    <w:tmpl w:val="D9AAC90C"/>
    <w:lvl w:ilvl="0" w:tplc="711CC1F0">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38332D6"/>
    <w:multiLevelType w:val="hybridMultilevel"/>
    <w:tmpl w:val="BC92C55A"/>
    <w:lvl w:ilvl="0" w:tplc="BAC81328">
      <w:start w:val="1"/>
      <w:numFmt w:val="decimal"/>
      <w:lvlText w:val="%1"/>
      <w:lvlJc w:val="left"/>
      <w:pPr>
        <w:ind w:left="644" w:hanging="360"/>
      </w:pPr>
      <w:rPr>
        <w:rFonts w:ascii="Times New Roman" w:eastAsiaTheme="minorHAnsi" w:hAnsi="Times New Roman" w:cs="Times New Roman"/>
        <w:vertAlign w:val="superscrip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724"/>
    <w:rsid w:val="001A7D95"/>
    <w:rsid w:val="00244AD1"/>
    <w:rsid w:val="002C0C88"/>
    <w:rsid w:val="002C5106"/>
    <w:rsid w:val="00302258"/>
    <w:rsid w:val="00312724"/>
    <w:rsid w:val="003A09B5"/>
    <w:rsid w:val="00404D43"/>
    <w:rsid w:val="004A34A8"/>
    <w:rsid w:val="004F7AE6"/>
    <w:rsid w:val="0059243D"/>
    <w:rsid w:val="00637D57"/>
    <w:rsid w:val="0067308C"/>
    <w:rsid w:val="007F4C19"/>
    <w:rsid w:val="008A11DB"/>
    <w:rsid w:val="008F6A92"/>
    <w:rsid w:val="00905BEA"/>
    <w:rsid w:val="00A2232D"/>
    <w:rsid w:val="00A61C09"/>
    <w:rsid w:val="00A84F72"/>
    <w:rsid w:val="00B206B2"/>
    <w:rsid w:val="00C33370"/>
    <w:rsid w:val="00C51A6B"/>
    <w:rsid w:val="00C805A8"/>
    <w:rsid w:val="00D06BDC"/>
    <w:rsid w:val="00D52CD6"/>
    <w:rsid w:val="00D72B03"/>
    <w:rsid w:val="00DD657B"/>
    <w:rsid w:val="00F90EB5"/>
    <w:rsid w:val="00FC0E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3E367"/>
  <w15:chartTrackingRefBased/>
  <w15:docId w15:val="{942C7C24-D3AE-4878-A8C5-EC9CA52D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7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312724"/>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67308C"/>
    <w:pPr>
      <w:ind w:left="720"/>
      <w:contextualSpacing/>
    </w:pPr>
  </w:style>
  <w:style w:type="character" w:styleId="Hyperlink">
    <w:name w:val="Hyperlink"/>
    <w:basedOn w:val="DefaultParagraphFont"/>
    <w:uiPriority w:val="99"/>
    <w:unhideWhenUsed/>
    <w:rsid w:val="0067308C"/>
    <w:rPr>
      <w:color w:val="0000FF"/>
      <w:u w:val="single"/>
    </w:rPr>
  </w:style>
  <w:style w:type="paragraph" w:customStyle="1" w:styleId="tv2161">
    <w:name w:val="tv2161"/>
    <w:basedOn w:val="Normal"/>
    <w:rsid w:val="0067308C"/>
    <w:pPr>
      <w:spacing w:before="240" w:after="0" w:line="360" w:lineRule="auto"/>
      <w:ind w:firstLine="259"/>
      <w:jc w:val="right"/>
    </w:pPr>
    <w:rPr>
      <w:rFonts w:ascii="Verdana" w:eastAsia="Times New Roman" w:hAnsi="Verdana" w:cs="Times New Roman"/>
      <w:sz w:val="16"/>
      <w:szCs w:val="16"/>
    </w:rPr>
  </w:style>
  <w:style w:type="paragraph" w:styleId="BalloonText">
    <w:name w:val="Balloon Text"/>
    <w:basedOn w:val="Normal"/>
    <w:link w:val="BalloonTextChar"/>
    <w:uiPriority w:val="99"/>
    <w:semiHidden/>
    <w:unhideWhenUsed/>
    <w:rsid w:val="008F6A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A92"/>
    <w:rPr>
      <w:rFonts w:ascii="Segoe UI" w:hAnsi="Segoe UI" w:cs="Segoe UI"/>
      <w:sz w:val="18"/>
      <w:szCs w:val="18"/>
    </w:rPr>
  </w:style>
  <w:style w:type="paragraph" w:styleId="Header">
    <w:name w:val="header"/>
    <w:basedOn w:val="Normal"/>
    <w:link w:val="HeaderChar"/>
    <w:uiPriority w:val="99"/>
    <w:unhideWhenUsed/>
    <w:rsid w:val="004F7AE6"/>
    <w:pPr>
      <w:tabs>
        <w:tab w:val="center" w:pos="4153"/>
        <w:tab w:val="right" w:pos="8306"/>
      </w:tabs>
      <w:spacing w:after="0" w:line="240" w:lineRule="auto"/>
    </w:pPr>
  </w:style>
  <w:style w:type="character" w:customStyle="1" w:styleId="HeaderChar">
    <w:name w:val="Header Char"/>
    <w:basedOn w:val="DefaultParagraphFont"/>
    <w:link w:val="Header"/>
    <w:uiPriority w:val="99"/>
    <w:rsid w:val="004F7AE6"/>
  </w:style>
  <w:style w:type="paragraph" w:styleId="Footer">
    <w:name w:val="footer"/>
    <w:basedOn w:val="Normal"/>
    <w:link w:val="FooterChar"/>
    <w:uiPriority w:val="99"/>
    <w:unhideWhenUsed/>
    <w:rsid w:val="004F7AE6"/>
    <w:pPr>
      <w:tabs>
        <w:tab w:val="center" w:pos="4153"/>
        <w:tab w:val="right" w:pos="8306"/>
      </w:tabs>
      <w:spacing w:after="0" w:line="240" w:lineRule="auto"/>
    </w:pPr>
  </w:style>
  <w:style w:type="character" w:customStyle="1" w:styleId="FooterChar">
    <w:name w:val="Footer Char"/>
    <w:basedOn w:val="DefaultParagraphFont"/>
    <w:link w:val="Footer"/>
    <w:uiPriority w:val="99"/>
    <w:rsid w:val="004F7AE6"/>
  </w:style>
  <w:style w:type="character" w:styleId="CommentReference">
    <w:name w:val="annotation reference"/>
    <w:basedOn w:val="DefaultParagraphFont"/>
    <w:uiPriority w:val="99"/>
    <w:semiHidden/>
    <w:unhideWhenUsed/>
    <w:rsid w:val="00A84F72"/>
    <w:rPr>
      <w:sz w:val="16"/>
      <w:szCs w:val="16"/>
    </w:rPr>
  </w:style>
  <w:style w:type="paragraph" w:styleId="CommentText">
    <w:name w:val="annotation text"/>
    <w:basedOn w:val="Normal"/>
    <w:link w:val="CommentTextChar"/>
    <w:uiPriority w:val="99"/>
    <w:semiHidden/>
    <w:unhideWhenUsed/>
    <w:rsid w:val="00A84F72"/>
    <w:pPr>
      <w:spacing w:line="240" w:lineRule="auto"/>
    </w:pPr>
    <w:rPr>
      <w:sz w:val="20"/>
      <w:szCs w:val="20"/>
    </w:rPr>
  </w:style>
  <w:style w:type="character" w:customStyle="1" w:styleId="CommentTextChar">
    <w:name w:val="Comment Text Char"/>
    <w:basedOn w:val="DefaultParagraphFont"/>
    <w:link w:val="CommentText"/>
    <w:uiPriority w:val="99"/>
    <w:semiHidden/>
    <w:rsid w:val="00A84F72"/>
    <w:rPr>
      <w:sz w:val="20"/>
      <w:szCs w:val="20"/>
    </w:rPr>
  </w:style>
  <w:style w:type="paragraph" w:styleId="CommentSubject">
    <w:name w:val="annotation subject"/>
    <w:basedOn w:val="CommentText"/>
    <w:next w:val="CommentText"/>
    <w:link w:val="CommentSubjectChar"/>
    <w:uiPriority w:val="99"/>
    <w:semiHidden/>
    <w:unhideWhenUsed/>
    <w:rsid w:val="00A84F72"/>
    <w:rPr>
      <w:b/>
      <w:bCs/>
    </w:rPr>
  </w:style>
  <w:style w:type="character" w:customStyle="1" w:styleId="CommentSubjectChar">
    <w:name w:val="Comment Subject Char"/>
    <w:basedOn w:val="CommentTextChar"/>
    <w:link w:val="CommentSubject"/>
    <w:uiPriority w:val="99"/>
    <w:semiHidden/>
    <w:rsid w:val="00A84F72"/>
    <w:rPr>
      <w:b/>
      <w:bCs/>
      <w:sz w:val="20"/>
      <w:szCs w:val="20"/>
    </w:rPr>
  </w:style>
  <w:style w:type="table" w:styleId="TableGrid">
    <w:name w:val="Table Grid"/>
    <w:basedOn w:val="TableNormal"/>
    <w:uiPriority w:val="39"/>
    <w:rsid w:val="001A7D9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lze.donina@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3942</Words>
  <Characters>2247</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Ilze Doniņa</cp:lastModifiedBy>
  <cp:revision>2</cp:revision>
  <dcterms:created xsi:type="dcterms:W3CDTF">2019-07-09T12:33:00Z</dcterms:created>
  <dcterms:modified xsi:type="dcterms:W3CDTF">2019-07-09T12:33:00Z</dcterms:modified>
</cp:coreProperties>
</file>