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360A" w:rsidRPr="00F75B03" w:rsidRDefault="00B3360A" w:rsidP="00B3360A">
      <w:pPr>
        <w:jc w:val="right"/>
        <w:rPr>
          <w:lang w:val="de-DE"/>
        </w:rPr>
      </w:pPr>
      <w:r w:rsidRPr="00F75B03">
        <w:rPr>
          <w:lang w:val="de-DE"/>
        </w:rPr>
        <w:t>1.</w:t>
      </w:r>
      <w:r w:rsidR="000B3F6B">
        <w:rPr>
          <w:lang w:val="de-DE"/>
        </w:rPr>
        <w:t> </w:t>
      </w:r>
      <w:r w:rsidRPr="00F75B03">
        <w:rPr>
          <w:lang w:val="de-DE"/>
        </w:rPr>
        <w:t xml:space="preserve">pielikums </w:t>
      </w:r>
      <w:r w:rsidRPr="00F75B03">
        <w:rPr>
          <w:lang w:val="de-DE"/>
        </w:rPr>
        <w:br/>
        <w:t xml:space="preserve">Ministru kabineta </w:t>
      </w:r>
      <w:r w:rsidRPr="00F75B03">
        <w:rPr>
          <w:lang w:val="de-DE"/>
        </w:rPr>
        <w:br/>
        <w:t>201</w:t>
      </w:r>
      <w:r w:rsidR="0021448A" w:rsidRPr="00F75B03">
        <w:rPr>
          <w:lang w:val="de-DE"/>
        </w:rPr>
        <w:t>_</w:t>
      </w:r>
      <w:r w:rsidRPr="00F75B03">
        <w:rPr>
          <w:lang w:val="de-DE"/>
        </w:rPr>
        <w:t>.gada  __._______ noteikumiem Nr.___</w:t>
      </w:r>
    </w:p>
    <w:p w:rsidR="00B3360A" w:rsidRPr="00F75B03" w:rsidRDefault="00B3360A" w:rsidP="00B3360A">
      <w:pPr>
        <w:jc w:val="right"/>
        <w:rPr>
          <w:lang w:val="de-DE"/>
        </w:rPr>
      </w:pPr>
    </w:p>
    <w:p w:rsidR="00B3360A" w:rsidRDefault="00B3360A" w:rsidP="00B3360A">
      <w:pPr>
        <w:jc w:val="center"/>
        <w:rPr>
          <w:lang w:val="de-DE"/>
        </w:rPr>
      </w:pPr>
      <w:bookmarkStart w:id="0" w:name="408357"/>
      <w:bookmarkEnd w:id="0"/>
      <w:r w:rsidRPr="00F567AA">
        <w:rPr>
          <w:lang w:val="de-DE"/>
        </w:rPr>
        <w:t xml:space="preserve">Dabas lieguma </w:t>
      </w:r>
      <w:r w:rsidR="0021448A" w:rsidRPr="00F567AA">
        <w:rPr>
          <w:lang w:val="lv-LV"/>
        </w:rPr>
        <w:t>„</w:t>
      </w:r>
      <w:r w:rsidR="00933BBE" w:rsidRPr="00F567AA">
        <w:rPr>
          <w:lang w:val="de-DE"/>
        </w:rPr>
        <w:t>Ovīši</w:t>
      </w:r>
      <w:r w:rsidR="0021448A" w:rsidRPr="00F567AA">
        <w:rPr>
          <w:lang w:val="de-DE"/>
        </w:rPr>
        <w:t>” f</w:t>
      </w:r>
      <w:r w:rsidRPr="00F567AA">
        <w:rPr>
          <w:lang w:val="de-DE"/>
        </w:rPr>
        <w:t>unkcionālo zonu</w:t>
      </w:r>
      <w:r w:rsidR="00F567AA" w:rsidRPr="00F567AA">
        <w:rPr>
          <w:lang w:val="de-DE"/>
        </w:rPr>
        <w:t xml:space="preserve"> un sezonas lieguma</w:t>
      </w:r>
      <w:r w:rsidRPr="00F567AA">
        <w:rPr>
          <w:lang w:val="de-DE"/>
        </w:rPr>
        <w:t xml:space="preserve"> shēma</w:t>
      </w:r>
    </w:p>
    <w:p w:rsidR="00114D4F" w:rsidRDefault="00114D4F" w:rsidP="00445B88">
      <w:pPr>
        <w:rPr>
          <w:lang w:val="de-DE"/>
        </w:rPr>
      </w:pPr>
    </w:p>
    <w:p w:rsidR="00114D4F" w:rsidRDefault="00114D4F" w:rsidP="00B3360A">
      <w:pPr>
        <w:jc w:val="center"/>
        <w:rPr>
          <w:lang w:val="de-DE"/>
        </w:rPr>
      </w:pPr>
    </w:p>
    <w:p w:rsidR="00F96D03" w:rsidRDefault="00117158" w:rsidP="00B3360A">
      <w:pPr>
        <w:jc w:val="center"/>
        <w:rPr>
          <w:lang w:val="de-DE"/>
        </w:rPr>
      </w:pPr>
      <w:r w:rsidRPr="00117158">
        <w:rPr>
          <w:noProof/>
          <w:lang w:val="lv-LV" w:eastAsia="lv-LV"/>
        </w:rPr>
        <w:drawing>
          <wp:inline distT="0" distB="0" distL="0" distR="0">
            <wp:extent cx="5274310" cy="3729158"/>
            <wp:effectExtent l="0" t="0" r="2540" b="5080"/>
            <wp:docPr id="8" name="Picture 8" descr="C:\Users\kristinep\Desktop\Ovisi_uz_izsludinasanu_VSS\2004_kartes\Ovisi_zonejums_200417_1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ristinep\Desktop\Ovisi_uz_izsludinasanu_VSS\2004_kartes\Ovisi_zonejums_200417_1 (00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9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980" w:rsidRDefault="00204980" w:rsidP="00B3360A">
      <w:pPr>
        <w:jc w:val="center"/>
        <w:rPr>
          <w:lang w:val="de-DE"/>
        </w:rPr>
      </w:pPr>
    </w:p>
    <w:p w:rsidR="00204980" w:rsidRDefault="00204980" w:rsidP="00B3360A">
      <w:pPr>
        <w:jc w:val="center"/>
        <w:rPr>
          <w:lang w:val="de-DE"/>
        </w:rPr>
      </w:pPr>
    </w:p>
    <w:p w:rsidR="00204980" w:rsidRDefault="00117158" w:rsidP="00B3360A">
      <w:pPr>
        <w:jc w:val="center"/>
        <w:rPr>
          <w:lang w:val="de-DE"/>
        </w:rPr>
      </w:pPr>
      <w:r w:rsidRPr="00117158">
        <w:rPr>
          <w:noProof/>
          <w:lang w:val="lv-LV" w:eastAsia="lv-LV"/>
        </w:rPr>
        <w:lastRenderedPageBreak/>
        <w:drawing>
          <wp:inline distT="0" distB="0" distL="0" distR="0">
            <wp:extent cx="5274310" cy="3729158"/>
            <wp:effectExtent l="0" t="0" r="2540" b="5080"/>
            <wp:docPr id="9" name="Picture 9" descr="C:\Users\kristinep\Desktop\Ovisi_uz_izsludinasanu_VSS\2004_kartes\Ovisi_zonejums_200417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ristinep\Desktop\Ovisi_uz_izsludinasanu_VSS\2004_kartes\Ovisi_zonejums_200417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9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980" w:rsidRDefault="00204980" w:rsidP="00B3360A">
      <w:pPr>
        <w:jc w:val="center"/>
        <w:rPr>
          <w:lang w:val="de-DE"/>
        </w:rPr>
      </w:pPr>
    </w:p>
    <w:p w:rsidR="00204980" w:rsidRDefault="00FA688D" w:rsidP="00B3360A">
      <w:pPr>
        <w:jc w:val="center"/>
        <w:rPr>
          <w:lang w:val="de-DE"/>
        </w:rPr>
      </w:pPr>
      <w:r w:rsidRPr="00FA688D">
        <w:rPr>
          <w:noProof/>
          <w:lang w:val="lv-LV" w:eastAsia="lv-LV"/>
        </w:rPr>
        <w:drawing>
          <wp:inline distT="0" distB="0" distL="0" distR="0">
            <wp:extent cx="5274310" cy="3729158"/>
            <wp:effectExtent l="0" t="0" r="2540" b="5080"/>
            <wp:docPr id="10" name="Picture 10" descr="C:\Users\kristinep\Desktop\Ovisi_uz_izsludinasanu_VSS\2004_kartes\Ovisi_zonejums_200417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ristinep\Desktop\Ovisi_uz_izsludinasanu_VSS\2004_kartes\Ovisi_zonejums_200417_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9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980" w:rsidRDefault="00204980" w:rsidP="00B3360A">
      <w:pPr>
        <w:jc w:val="center"/>
        <w:rPr>
          <w:lang w:val="de-DE"/>
        </w:rPr>
      </w:pPr>
    </w:p>
    <w:p w:rsidR="00204980" w:rsidRDefault="00204980" w:rsidP="00B3360A">
      <w:pPr>
        <w:jc w:val="center"/>
        <w:rPr>
          <w:lang w:val="de-DE"/>
        </w:rPr>
      </w:pPr>
    </w:p>
    <w:p w:rsidR="00204980" w:rsidRDefault="00211989" w:rsidP="00B3360A">
      <w:pPr>
        <w:jc w:val="center"/>
        <w:rPr>
          <w:lang w:val="de-DE"/>
        </w:rPr>
      </w:pPr>
      <w:r w:rsidRPr="00211989">
        <w:rPr>
          <w:noProof/>
          <w:lang w:val="lv-LV" w:eastAsia="lv-LV"/>
        </w:rPr>
        <w:lastRenderedPageBreak/>
        <w:drawing>
          <wp:inline distT="0" distB="0" distL="0" distR="0">
            <wp:extent cx="5274310" cy="3729158"/>
            <wp:effectExtent l="0" t="0" r="2540" b="5080"/>
            <wp:docPr id="11" name="Picture 11" descr="C:\Users\kristinep\Desktop\Ovisi_uz_izsludinasanu_VSS\2004_kartes\Ovisi_zonejums_200417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ristinep\Desktop\Ovisi_uz_izsludinasanu_VSS\2004_kartes\Ovisi_zonejums_200417_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9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980" w:rsidRDefault="00204980" w:rsidP="00B3360A">
      <w:pPr>
        <w:jc w:val="center"/>
        <w:rPr>
          <w:noProof/>
          <w:lang w:val="lv-LV" w:eastAsia="lv-LV"/>
        </w:rPr>
      </w:pPr>
    </w:p>
    <w:p w:rsidR="00EA7EA5" w:rsidRDefault="0033441F" w:rsidP="00B3360A">
      <w:pPr>
        <w:jc w:val="center"/>
        <w:rPr>
          <w:lang w:val="de-DE"/>
        </w:rPr>
      </w:pPr>
      <w:r w:rsidRPr="0033441F">
        <w:rPr>
          <w:noProof/>
          <w:lang w:val="lv-LV" w:eastAsia="lv-LV"/>
        </w:rPr>
        <w:drawing>
          <wp:inline distT="0" distB="0" distL="0" distR="0">
            <wp:extent cx="5274310" cy="3729158"/>
            <wp:effectExtent l="0" t="0" r="2540" b="5080"/>
            <wp:docPr id="12" name="Picture 12" descr="C:\Users\kristinep\Desktop\Ovisi_uz_izsludinasanu_VSS\2004_kartes\Ovisi_zonejums_200417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ristinep\Desktop\Ovisi_uz_izsludinasanu_VSS\2004_kartes\Ovisi_zonejums_200417_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9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1C333C" w:rsidRDefault="001C333C" w:rsidP="00B3360A">
      <w:pPr>
        <w:jc w:val="center"/>
        <w:rPr>
          <w:lang w:val="de-DE"/>
        </w:rPr>
      </w:pPr>
    </w:p>
    <w:p w:rsidR="00543F62" w:rsidRDefault="00BA7097" w:rsidP="00C1724C">
      <w:pPr>
        <w:ind w:left="720"/>
        <w:jc w:val="both"/>
        <w:rPr>
          <w:lang w:val="de-DE"/>
        </w:rPr>
      </w:pPr>
      <w:r w:rsidRPr="00BA7097">
        <w:rPr>
          <w:lang w:val="de-DE"/>
        </w:rPr>
        <w:t>1.      Funkcionālo zonu robežas noteiktas Latvijas ģeodēzisko koordinātu sistēmā (LKS</w:t>
      </w:r>
      <w:r w:rsidR="00C1724C">
        <w:rPr>
          <w:lang w:val="de-DE"/>
        </w:rPr>
        <w:t>-</w:t>
      </w:r>
      <w:r w:rsidRPr="00BA7097">
        <w:rPr>
          <w:lang w:val="de-DE"/>
        </w:rPr>
        <w:t>92), kas noteikta kā Merkatora transversālās projekci</w:t>
      </w:r>
      <w:r w:rsidR="00C1724C">
        <w:rPr>
          <w:lang w:val="de-DE"/>
        </w:rPr>
        <w:t>jas plaknes koordinātas (LKS 92-</w:t>
      </w:r>
      <w:r w:rsidRPr="00BA7097">
        <w:rPr>
          <w:lang w:val="de-DE"/>
        </w:rPr>
        <w:t xml:space="preserve">TM) par kartogrāfisko pamatu izmantojot ortofotokarti mērogā 1: 10000, Nekustamā īpašuma valsts kadastra informācijas sistēmas datus un Meža valsts reģistra informācijas sistēmas datus. Robežas noteiktas, </w:t>
      </w:r>
      <w:r w:rsidRPr="00BA7097">
        <w:rPr>
          <w:lang w:val="de-DE"/>
        </w:rPr>
        <w:lastRenderedPageBreak/>
        <w:t>izmantojot kartogrāfisko materiālu (ortofotokarti), neveicot robežu instrumentālu uzmērīšanu apvidū.</w:t>
      </w:r>
    </w:p>
    <w:p w:rsidR="00871ABA" w:rsidRPr="00436B22" w:rsidRDefault="00436B22" w:rsidP="00C1724C">
      <w:pPr>
        <w:pStyle w:val="ListParagraph"/>
        <w:jc w:val="both"/>
        <w:rPr>
          <w:rFonts w:ascii="Times New Roman" w:hAnsi="Times New Roman"/>
          <w:sz w:val="24"/>
          <w:szCs w:val="24"/>
        </w:rPr>
      </w:pPr>
      <w:r w:rsidRPr="00436B22">
        <w:rPr>
          <w:rFonts w:ascii="Times New Roman" w:hAnsi="Times New Roman"/>
          <w:sz w:val="24"/>
          <w:szCs w:val="24"/>
        </w:rPr>
        <w:t>2.      Funkcionālo zonu robežu ģeotelpiskie dati pieejami Dabas datu pārvaldības sistēmā, atbilstoši normatīvajiem aktiem par datu pārvaldības sistēmas uzturēšanas, datu aktualizācijas un informācijas aprites kārtību.</w:t>
      </w:r>
    </w:p>
    <w:p w:rsidR="00B3360A" w:rsidRDefault="00B3360A" w:rsidP="0021448A">
      <w:pPr>
        <w:jc w:val="both"/>
        <w:rPr>
          <w:lang w:val="lv-LV"/>
        </w:rPr>
      </w:pPr>
    </w:p>
    <w:p w:rsidR="00525A75" w:rsidRPr="00525A75" w:rsidRDefault="00525A75" w:rsidP="00525A75">
      <w:pPr>
        <w:ind w:left="720" w:firstLine="374"/>
        <w:rPr>
          <w:rFonts w:eastAsia="Calibri"/>
          <w:lang w:val="lv-LV" w:eastAsia="lv-LV"/>
        </w:rPr>
      </w:pPr>
    </w:p>
    <w:p w:rsidR="00525A75" w:rsidRPr="00525A75" w:rsidRDefault="00525A75" w:rsidP="00525A75">
      <w:pPr>
        <w:ind w:left="720" w:firstLine="374"/>
        <w:rPr>
          <w:rFonts w:eastAsia="Calibri"/>
          <w:lang w:val="lv-LV" w:eastAsia="lv-LV"/>
        </w:rPr>
      </w:pPr>
    </w:p>
    <w:p w:rsidR="00525A75" w:rsidRPr="00525A75" w:rsidRDefault="00525A75" w:rsidP="00525A75">
      <w:pPr>
        <w:tabs>
          <w:tab w:val="left" w:pos="6237"/>
        </w:tabs>
        <w:ind w:left="720"/>
        <w:rPr>
          <w:rFonts w:eastAsia="Calibri"/>
          <w:lang w:val="lv-LV" w:eastAsia="lv-LV"/>
        </w:rPr>
      </w:pPr>
      <w:r w:rsidRPr="00525A75">
        <w:rPr>
          <w:rFonts w:eastAsia="Calibri"/>
          <w:lang w:val="lv-LV" w:eastAsia="lv-LV"/>
        </w:rPr>
        <w:t xml:space="preserve">Vides aizsardzības un </w:t>
      </w:r>
    </w:p>
    <w:p w:rsidR="00525A75" w:rsidRPr="00525A75" w:rsidRDefault="00525A75" w:rsidP="00525A75">
      <w:pPr>
        <w:tabs>
          <w:tab w:val="left" w:pos="6237"/>
        </w:tabs>
        <w:ind w:left="720"/>
        <w:rPr>
          <w:rFonts w:eastAsia="Calibri"/>
          <w:lang w:val="lv-LV" w:eastAsia="lv-LV"/>
        </w:rPr>
      </w:pPr>
      <w:r w:rsidRPr="00525A75">
        <w:rPr>
          <w:rFonts w:eastAsia="Calibri"/>
          <w:lang w:val="lv-LV" w:eastAsia="lv-LV"/>
        </w:rPr>
        <w:t>reģionālās attīstības ministrs</w:t>
      </w:r>
      <w:r w:rsidRPr="00525A75">
        <w:rPr>
          <w:rFonts w:eastAsia="Calibri"/>
          <w:lang w:val="lv-LV" w:eastAsia="lv-LV"/>
        </w:rPr>
        <w:tab/>
        <w:t>K</w:t>
      </w:r>
      <w:r w:rsidR="000B3F6B">
        <w:rPr>
          <w:rFonts w:eastAsia="Calibri"/>
          <w:lang w:val="lv-LV" w:eastAsia="lv-LV"/>
        </w:rPr>
        <w:t xml:space="preserve">aspars </w:t>
      </w:r>
      <w:r w:rsidRPr="00525A75">
        <w:rPr>
          <w:rFonts w:eastAsia="Calibri"/>
          <w:lang w:val="lv-LV" w:eastAsia="lv-LV"/>
        </w:rPr>
        <w:t>Gerhards</w:t>
      </w:r>
    </w:p>
    <w:p w:rsidR="002C2031" w:rsidRPr="00387E4F" w:rsidRDefault="002C2031" w:rsidP="00525A75">
      <w:pPr>
        <w:jc w:val="both"/>
        <w:rPr>
          <w:lang w:val="lv-LV"/>
        </w:rPr>
      </w:pPr>
    </w:p>
    <w:sectPr w:rsidR="002C2031" w:rsidRPr="00387E4F" w:rsidSect="000905AC">
      <w:headerReference w:type="default" r:id="rId11"/>
      <w:footerReference w:type="default" r:id="rId12"/>
      <w:pgSz w:w="11906" w:h="16838"/>
      <w:pgMar w:top="1440" w:right="1800" w:bottom="1440" w:left="180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878F0" w:rsidRDefault="003878F0">
      <w:r>
        <w:separator/>
      </w:r>
    </w:p>
  </w:endnote>
  <w:endnote w:type="continuationSeparator" w:id="0">
    <w:p w:rsidR="003878F0" w:rsidRDefault="003878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2C2C" w:rsidRPr="00184FD6" w:rsidRDefault="00542C2C" w:rsidP="00542C2C">
    <w:pPr>
      <w:jc w:val="both"/>
      <w:rPr>
        <w:sz w:val="20"/>
        <w:szCs w:val="20"/>
      </w:rPr>
    </w:pPr>
    <w:r>
      <w:rPr>
        <w:sz w:val="20"/>
        <w:szCs w:val="20"/>
      </w:rPr>
      <w:t>VARAMNot</w:t>
    </w:r>
    <w:r w:rsidRPr="00EF56B3">
      <w:rPr>
        <w:sz w:val="20"/>
        <w:szCs w:val="20"/>
      </w:rPr>
      <w:t>_</w:t>
    </w:r>
    <w:r w:rsidR="00551808">
      <w:rPr>
        <w:sz w:val="20"/>
        <w:szCs w:val="20"/>
      </w:rPr>
      <w:t>Ovīši</w:t>
    </w:r>
    <w:r>
      <w:rPr>
        <w:sz w:val="20"/>
        <w:szCs w:val="20"/>
      </w:rPr>
      <w:t>;</w:t>
    </w:r>
    <w:r w:rsidR="00461AAB">
      <w:rPr>
        <w:sz w:val="20"/>
        <w:szCs w:val="20"/>
      </w:rPr>
      <w:t xml:space="preserve"> 1.pielikums;</w:t>
    </w:r>
    <w:r>
      <w:rPr>
        <w:sz w:val="20"/>
        <w:szCs w:val="20"/>
      </w:rPr>
      <w:t xml:space="preserve"> Ministru kabineta noteikumu </w:t>
    </w:r>
    <w:r w:rsidR="009A6795">
      <w:rPr>
        <w:sz w:val="20"/>
        <w:szCs w:val="20"/>
      </w:rPr>
      <w:t xml:space="preserve">projekts </w:t>
    </w:r>
    <w:r w:rsidRPr="00184FD6">
      <w:rPr>
        <w:sz w:val="20"/>
        <w:szCs w:val="20"/>
      </w:rPr>
      <w:t>„</w:t>
    </w:r>
    <w:r>
      <w:rPr>
        <w:sz w:val="20"/>
        <w:szCs w:val="20"/>
      </w:rPr>
      <w:t>Dabas lieguma „</w:t>
    </w:r>
    <w:r w:rsidR="009A6795">
      <w:rPr>
        <w:sz w:val="20"/>
        <w:szCs w:val="20"/>
      </w:rPr>
      <w:t>Ovīši</w:t>
    </w:r>
    <w:r>
      <w:rPr>
        <w:sz w:val="20"/>
        <w:szCs w:val="20"/>
      </w:rPr>
      <w:t>” individuālie aizsardzības un izmantošanas noteikumi</w:t>
    </w:r>
    <w:r w:rsidRPr="00184FD6">
      <w:rPr>
        <w:sz w:val="20"/>
        <w:szCs w:val="20"/>
      </w:rPr>
      <w:t>”</w:t>
    </w:r>
  </w:p>
  <w:p w:rsidR="002C2031" w:rsidRDefault="002C203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878F0" w:rsidRDefault="003878F0">
      <w:r>
        <w:separator/>
      </w:r>
    </w:p>
  </w:footnote>
  <w:footnote w:type="continuationSeparator" w:id="0">
    <w:p w:rsidR="003878F0" w:rsidRDefault="003878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179024"/>
      <w:docPartObj>
        <w:docPartGallery w:val="Page Numbers (Top of Page)"/>
        <w:docPartUnique/>
      </w:docPartObj>
    </w:sdtPr>
    <w:sdtEndPr/>
    <w:sdtContent>
      <w:p w:rsidR="000905AC" w:rsidRDefault="00BA7097">
        <w:pPr>
          <w:pStyle w:val="Header"/>
          <w:jc w:val="center"/>
        </w:pPr>
        <w:r>
          <w:fldChar w:fldCharType="begin"/>
        </w:r>
        <w:r w:rsidR="000905AC">
          <w:instrText xml:space="preserve"> PAGE   \* MERGEFORMAT </w:instrText>
        </w:r>
        <w:r>
          <w:fldChar w:fldCharType="separate"/>
        </w:r>
        <w:r w:rsidR="0033441F">
          <w:rPr>
            <w:noProof/>
          </w:rPr>
          <w:t>4</w:t>
        </w:r>
        <w:r>
          <w:fldChar w:fldCharType="end"/>
        </w:r>
      </w:p>
    </w:sdtContent>
  </w:sdt>
  <w:p w:rsidR="000905AC" w:rsidRDefault="000905A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60A"/>
    <w:rsid w:val="00087597"/>
    <w:rsid w:val="000905AC"/>
    <w:rsid w:val="000B3F6B"/>
    <w:rsid w:val="000B4F6B"/>
    <w:rsid w:val="000D0AFD"/>
    <w:rsid w:val="000D23E8"/>
    <w:rsid w:val="000E02BA"/>
    <w:rsid w:val="000F0317"/>
    <w:rsid w:val="00114D4F"/>
    <w:rsid w:val="00117158"/>
    <w:rsid w:val="0013661B"/>
    <w:rsid w:val="00151A83"/>
    <w:rsid w:val="00180E18"/>
    <w:rsid w:val="001B4DC7"/>
    <w:rsid w:val="001C333C"/>
    <w:rsid w:val="00203739"/>
    <w:rsid w:val="00204980"/>
    <w:rsid w:val="00211989"/>
    <w:rsid w:val="0021448A"/>
    <w:rsid w:val="00235D9C"/>
    <w:rsid w:val="00255B7B"/>
    <w:rsid w:val="0026049B"/>
    <w:rsid w:val="00260C21"/>
    <w:rsid w:val="0026327A"/>
    <w:rsid w:val="002A2C1D"/>
    <w:rsid w:val="002C1A85"/>
    <w:rsid w:val="002C2031"/>
    <w:rsid w:val="002C3214"/>
    <w:rsid w:val="00333BDB"/>
    <w:rsid w:val="0033441F"/>
    <w:rsid w:val="0033617F"/>
    <w:rsid w:val="003878F0"/>
    <w:rsid w:val="00387E4F"/>
    <w:rsid w:val="003B1C64"/>
    <w:rsid w:val="003D1ED3"/>
    <w:rsid w:val="003E45CE"/>
    <w:rsid w:val="004016E6"/>
    <w:rsid w:val="00416D2D"/>
    <w:rsid w:val="00432B67"/>
    <w:rsid w:val="00436B22"/>
    <w:rsid w:val="00445B88"/>
    <w:rsid w:val="00461AAB"/>
    <w:rsid w:val="00462259"/>
    <w:rsid w:val="00465885"/>
    <w:rsid w:val="00480FD2"/>
    <w:rsid w:val="00482843"/>
    <w:rsid w:val="004A4030"/>
    <w:rsid w:val="004E4870"/>
    <w:rsid w:val="004E4C11"/>
    <w:rsid w:val="00525A75"/>
    <w:rsid w:val="005329BD"/>
    <w:rsid w:val="005367E3"/>
    <w:rsid w:val="00542C2C"/>
    <w:rsid w:val="00543F62"/>
    <w:rsid w:val="00551808"/>
    <w:rsid w:val="0055273D"/>
    <w:rsid w:val="00563657"/>
    <w:rsid w:val="00567090"/>
    <w:rsid w:val="00572E59"/>
    <w:rsid w:val="005E6332"/>
    <w:rsid w:val="0061485F"/>
    <w:rsid w:val="00653941"/>
    <w:rsid w:val="00671E01"/>
    <w:rsid w:val="00684763"/>
    <w:rsid w:val="006A6387"/>
    <w:rsid w:val="006B69E0"/>
    <w:rsid w:val="006D3C87"/>
    <w:rsid w:val="006E0CF0"/>
    <w:rsid w:val="00774235"/>
    <w:rsid w:val="00774D4B"/>
    <w:rsid w:val="0079328E"/>
    <w:rsid w:val="007B2DF2"/>
    <w:rsid w:val="007B366A"/>
    <w:rsid w:val="007D2BFA"/>
    <w:rsid w:val="007F1CF2"/>
    <w:rsid w:val="0082466D"/>
    <w:rsid w:val="00834499"/>
    <w:rsid w:val="00842B27"/>
    <w:rsid w:val="00843D68"/>
    <w:rsid w:val="00871ABA"/>
    <w:rsid w:val="00885097"/>
    <w:rsid w:val="008C6C68"/>
    <w:rsid w:val="008D1315"/>
    <w:rsid w:val="008E05EE"/>
    <w:rsid w:val="008F2F38"/>
    <w:rsid w:val="00933BBE"/>
    <w:rsid w:val="00962A3A"/>
    <w:rsid w:val="00976BF9"/>
    <w:rsid w:val="00981BF2"/>
    <w:rsid w:val="009917D0"/>
    <w:rsid w:val="009A6795"/>
    <w:rsid w:val="009B48F6"/>
    <w:rsid w:val="009F3D6E"/>
    <w:rsid w:val="00A223B1"/>
    <w:rsid w:val="00A26D6D"/>
    <w:rsid w:val="00A82A7A"/>
    <w:rsid w:val="00AA7BE5"/>
    <w:rsid w:val="00AB5B39"/>
    <w:rsid w:val="00AB76F8"/>
    <w:rsid w:val="00AC44B9"/>
    <w:rsid w:val="00AF3885"/>
    <w:rsid w:val="00B30077"/>
    <w:rsid w:val="00B3360A"/>
    <w:rsid w:val="00B40C7D"/>
    <w:rsid w:val="00B85A66"/>
    <w:rsid w:val="00BA49AC"/>
    <w:rsid w:val="00BA7097"/>
    <w:rsid w:val="00BD4D9D"/>
    <w:rsid w:val="00BE2CE9"/>
    <w:rsid w:val="00C0091E"/>
    <w:rsid w:val="00C1724C"/>
    <w:rsid w:val="00C36037"/>
    <w:rsid w:val="00C575EE"/>
    <w:rsid w:val="00C76299"/>
    <w:rsid w:val="00CC1CF7"/>
    <w:rsid w:val="00CD6A3E"/>
    <w:rsid w:val="00CE42B1"/>
    <w:rsid w:val="00CF54FE"/>
    <w:rsid w:val="00D51600"/>
    <w:rsid w:val="00D56F65"/>
    <w:rsid w:val="00DB3B21"/>
    <w:rsid w:val="00E04D2C"/>
    <w:rsid w:val="00E14532"/>
    <w:rsid w:val="00E227FE"/>
    <w:rsid w:val="00E524DA"/>
    <w:rsid w:val="00E70C5D"/>
    <w:rsid w:val="00E82DD1"/>
    <w:rsid w:val="00E837E3"/>
    <w:rsid w:val="00EA7EA5"/>
    <w:rsid w:val="00F567AA"/>
    <w:rsid w:val="00F63D4D"/>
    <w:rsid w:val="00F75B03"/>
    <w:rsid w:val="00F96D03"/>
    <w:rsid w:val="00FA688D"/>
    <w:rsid w:val="00FC1ECB"/>
    <w:rsid w:val="00FC2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F1C02B47-63A3-4FB3-A718-59A156AD95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3360A"/>
    <w:rPr>
      <w:sz w:val="24"/>
      <w:szCs w:val="24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CC1CF7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CC1CF7"/>
    <w:pPr>
      <w:tabs>
        <w:tab w:val="center" w:pos="4153"/>
        <w:tab w:val="right" w:pos="8306"/>
      </w:tabs>
    </w:pPr>
  </w:style>
  <w:style w:type="character" w:styleId="Hyperlink">
    <w:name w:val="Hyperlink"/>
    <w:uiPriority w:val="99"/>
    <w:rsid w:val="00563657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F75B0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75B03"/>
    <w:rPr>
      <w:rFonts w:ascii="Tahoma" w:hAnsi="Tahoma" w:cs="Tahoma"/>
      <w:sz w:val="16"/>
      <w:szCs w:val="16"/>
      <w:lang w:val="en-GB" w:eastAsia="en-US"/>
    </w:rPr>
  </w:style>
  <w:style w:type="paragraph" w:customStyle="1" w:styleId="naisf">
    <w:name w:val="naisf"/>
    <w:basedOn w:val="Normal"/>
    <w:rsid w:val="00542C2C"/>
    <w:pPr>
      <w:suppressAutoHyphens/>
      <w:spacing w:before="100" w:after="100"/>
      <w:jc w:val="both"/>
    </w:pPr>
    <w:rPr>
      <w:szCs w:val="20"/>
      <w:lang w:val="en-US" w:eastAsia="ar-SA"/>
    </w:rPr>
  </w:style>
  <w:style w:type="paragraph" w:styleId="Title">
    <w:name w:val="Title"/>
    <w:basedOn w:val="Normal"/>
    <w:link w:val="TitleChar"/>
    <w:qFormat/>
    <w:rsid w:val="00542C2C"/>
    <w:pPr>
      <w:jc w:val="center"/>
    </w:pPr>
    <w:rPr>
      <w:b/>
      <w:bCs/>
      <w:lang w:val="lv-LV"/>
    </w:rPr>
  </w:style>
  <w:style w:type="character" w:customStyle="1" w:styleId="TitleChar">
    <w:name w:val="Title Char"/>
    <w:basedOn w:val="DefaultParagraphFont"/>
    <w:link w:val="Title"/>
    <w:rsid w:val="00542C2C"/>
    <w:rPr>
      <w:b/>
      <w:bCs/>
      <w:sz w:val="24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871ABA"/>
    <w:pPr>
      <w:spacing w:before="100" w:beforeAutospacing="1" w:after="100" w:afterAutospacing="1"/>
    </w:pPr>
    <w:rPr>
      <w:lang w:val="lv-LV" w:eastAsia="lv-LV"/>
    </w:rPr>
  </w:style>
  <w:style w:type="paragraph" w:customStyle="1" w:styleId="tvhtml">
    <w:name w:val="tv_html"/>
    <w:basedOn w:val="Normal"/>
    <w:rsid w:val="00871ABA"/>
    <w:pPr>
      <w:spacing w:before="100" w:beforeAutospacing="1" w:after="100" w:afterAutospacing="1"/>
    </w:pPr>
    <w:rPr>
      <w:lang w:val="lv-LV" w:eastAsia="lv-LV"/>
    </w:rPr>
  </w:style>
  <w:style w:type="paragraph" w:styleId="ListParagraph">
    <w:name w:val="List Paragraph"/>
    <w:basedOn w:val="Normal"/>
    <w:uiPriority w:val="34"/>
    <w:qFormat/>
    <w:rsid w:val="00436B22"/>
    <w:pPr>
      <w:ind w:left="720"/>
    </w:pPr>
    <w:rPr>
      <w:rFonts w:ascii="Calibri" w:eastAsiaTheme="minorHAnsi" w:hAnsi="Calibri"/>
      <w:sz w:val="22"/>
      <w:szCs w:val="22"/>
      <w:lang w:val="lv-LV" w:eastAsia="lv-LV"/>
    </w:rPr>
  </w:style>
  <w:style w:type="character" w:styleId="CommentReference">
    <w:name w:val="annotation reference"/>
    <w:basedOn w:val="DefaultParagraphFont"/>
    <w:semiHidden/>
    <w:unhideWhenUsed/>
    <w:rsid w:val="008C6C68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8C6C6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C6C68"/>
    <w:rPr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8C6C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C6C68"/>
    <w:rPr>
      <w:b/>
      <w:bCs/>
      <w:lang w:val="en-GB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0905AC"/>
    <w:rPr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694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3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592</Words>
  <Characters>338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Ministru kabineta noteikumu projekts "Dabas lieguma „Ovīši” individuālie aizsardzības un izmantošanas noteikumi"</vt:lpstr>
    </vt:vector>
  </TitlesOfParts>
  <Company>vidm</Company>
  <LinksUpToDate>false</LinksUpToDate>
  <CharactersWithSpaces>929</CharactersWithSpaces>
  <SharedDoc>false</SharedDoc>
  <HLinks>
    <vt:vector size="6" baseType="variant">
      <vt:variant>
        <vt:i4>4128769</vt:i4>
      </vt:variant>
      <vt:variant>
        <vt:i4>0</vt:i4>
      </vt:variant>
      <vt:variant>
        <vt:i4>0</vt:i4>
      </vt:variant>
      <vt:variant>
        <vt:i4>5</vt:i4>
      </vt:variant>
      <vt:variant>
        <vt:lpwstr>mailto:dace.briska@varam.gov.lv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Ministru kabineta noteikumu projekts "Dabas lieguma „Ovīši” individuālie aizsardzības un izmantošanas noteikumi"</dc:title>
  <dc:creator>Kristine.Purina@varam.gov.lv</dc:creator>
  <cp:lastModifiedBy>Kristīne Puriņa</cp:lastModifiedBy>
  <cp:revision>10</cp:revision>
  <dcterms:created xsi:type="dcterms:W3CDTF">2017-04-20T11:48:00Z</dcterms:created>
  <dcterms:modified xsi:type="dcterms:W3CDTF">2017-04-20T12:14:00Z</dcterms:modified>
</cp:coreProperties>
</file>