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B07" w:rsidRDefault="00851030" w:rsidP="007A2A15">
      <w:pPr>
        <w:jc w:val="right"/>
      </w:pPr>
      <w:r w:rsidRPr="00851030">
        <w:t xml:space="preserve"> </w:t>
      </w:r>
      <w:r w:rsidRPr="0067124A">
        <w:t xml:space="preserve">Apstiprināta ar </w:t>
      </w:r>
      <w:r w:rsidR="007A2A15">
        <w:t xml:space="preserve">Vides aizsardzības </w:t>
      </w:r>
    </w:p>
    <w:p w:rsidR="00851030" w:rsidRPr="0067124A" w:rsidRDefault="007A2A15" w:rsidP="000D4B07">
      <w:pPr>
        <w:jc w:val="right"/>
      </w:pPr>
      <w:r>
        <w:t>un r</w:t>
      </w:r>
      <w:r w:rsidR="00851030" w:rsidRPr="0067124A">
        <w:t>eģionālās attīstības ministrijas</w:t>
      </w:r>
    </w:p>
    <w:p w:rsidR="00851030" w:rsidRPr="0067124A" w:rsidRDefault="00851030" w:rsidP="00851030">
      <w:pPr>
        <w:jc w:val="right"/>
      </w:pPr>
      <w:r>
        <w:t>201</w:t>
      </w:r>
      <w:r w:rsidR="007A2A15">
        <w:t>1</w:t>
      </w:r>
      <w:r w:rsidR="00B72A77">
        <w:t xml:space="preserve">. gada </w:t>
      </w:r>
      <w:r w:rsidR="00ED0289">
        <w:t>17.</w:t>
      </w:r>
      <w:r w:rsidR="00210D12">
        <w:t>augusta</w:t>
      </w:r>
    </w:p>
    <w:p w:rsidR="00851030" w:rsidRPr="0067124A" w:rsidRDefault="00851030" w:rsidP="00851030">
      <w:pPr>
        <w:jc w:val="right"/>
      </w:pPr>
      <w:r w:rsidRPr="0067124A">
        <w:t>rīkojumu Nr</w:t>
      </w:r>
      <w:r w:rsidR="00253563">
        <w:t>.</w:t>
      </w:r>
      <w:r w:rsidR="00ED0289">
        <w:t>384</w:t>
      </w:r>
    </w:p>
    <w:p w:rsidR="00961671" w:rsidRPr="00F43787" w:rsidRDefault="00C82251" w:rsidP="000A04BF">
      <w:pPr>
        <w:jc w:val="center"/>
      </w:pPr>
      <w:r>
        <w:rPr>
          <w:noProof/>
          <w:lang w:eastAsia="lv-LV"/>
        </w:rPr>
        <w:pict>
          <v:shape id="_x0000_s1027" type="#_x0000_t75" style="position:absolute;left:0;text-align:left;margin-left:364.3pt;margin-top:7.95pt;width:90pt;height:59.5pt;z-index:2" o:preferrelative="f">
            <v:imagedata r:id="rId8" o:title=""/>
            <o:lock v:ext="edit" aspectratio="f"/>
          </v:shape>
        </w:pict>
      </w:r>
      <w:r>
        <w:rPr>
          <w:noProof/>
          <w:lang w:eastAsia="lv-LV"/>
        </w:rPr>
        <w:pict>
          <v:shape id="_x0000_s1028" type="#_x0000_t75" style="position:absolute;left:0;text-align:left;margin-left:-2.3pt;margin-top:9.1pt;width:113.15pt;height:59.3pt;z-index:3">
            <v:imagedata r:id="rId9" o:title=""/>
          </v:shape>
        </w:pict>
      </w:r>
    </w:p>
    <w:p w:rsidR="00961671" w:rsidRPr="00F43787" w:rsidRDefault="00C82251" w:rsidP="00961671">
      <w:pPr>
        <w:jc w:val="center"/>
      </w:pPr>
      <w:r w:rsidRPr="00C82251">
        <w:rPr>
          <w:noProof/>
          <w:lang w:val="en-US" w:eastAsia="zh-TW"/>
        </w:rPr>
        <w:pict>
          <v:shapetype id="_x0000_t202" coordsize="21600,21600" o:spt="202" path="m,l,21600r21600,l21600,xe">
            <v:stroke joinstyle="miter"/>
            <v:path gradientshapeok="t" o:connecttype="rect"/>
          </v:shapetype>
          <v:shape id="_x0000_s1029" type="#_x0000_t202" style="position:absolute;left:0;text-align:left;margin-left:102.9pt;margin-top:9.85pt;width:259.5pt;height:23.3pt;z-index:4;mso-height-percent:200;mso-height-percent:200;mso-width-relative:margin;mso-height-relative:margin" stroked="f">
            <v:textbox style="mso-fit-shape-to-text:t">
              <w:txbxContent>
                <w:p w:rsidR="00CE10EF" w:rsidRPr="005346C3" w:rsidRDefault="00CE10EF" w:rsidP="005346C3">
                  <w:pPr>
                    <w:jc w:val="center"/>
                    <w:rPr>
                      <w:b/>
                      <w:color w:val="7030A0"/>
                      <w:sz w:val="28"/>
                      <w:szCs w:val="28"/>
                    </w:rPr>
                  </w:pPr>
                  <w:r w:rsidRPr="005346C3">
                    <w:rPr>
                      <w:b/>
                      <w:color w:val="7030A0"/>
                      <w:sz w:val="28"/>
                      <w:szCs w:val="28"/>
                    </w:rPr>
                    <w:t>IEGULDĪJUMS TAVĀ NĀKOTNĒ</w:t>
                  </w:r>
                </w:p>
              </w:txbxContent>
            </v:textbox>
          </v:shape>
        </w:pict>
      </w:r>
    </w:p>
    <w:p w:rsidR="00961671" w:rsidRPr="00F43787" w:rsidRDefault="00C82251" w:rsidP="00961671">
      <w:pPr>
        <w:jc w:val="center"/>
      </w:pPr>
      <w:r>
        <w:rPr>
          <w:noProof/>
          <w:lang w:eastAsia="lv-LV"/>
        </w:rPr>
        <w:pict>
          <v:shape id="_x0000_s1026" type="#_x0000_t202" style="position:absolute;left:0;text-align:left;margin-left:12pt;margin-top:12.75pt;width:426pt;height:651.25pt;z-index:1" stroked="f">
            <v:textbox style="mso-next-textbox:#_x0000_s1026">
              <w:txbxContent>
                <w:p w:rsidR="00CE10EF" w:rsidRDefault="00CE10EF" w:rsidP="00560D3F">
                  <w:pPr>
                    <w:jc w:val="center"/>
                    <w:rPr>
                      <w:rFonts w:ascii="Times New Roman Bold" w:hAnsi="Times New Roman Bold" w:cs="Times New Roman Bold"/>
                      <w:bCs/>
                      <w:shadow/>
                      <w:color w:val="800000"/>
                      <w:sz w:val="28"/>
                      <w:szCs w:val="28"/>
                    </w:rPr>
                  </w:pPr>
                </w:p>
                <w:p w:rsidR="00CE10EF" w:rsidRDefault="00CE10EF" w:rsidP="00560D3F">
                  <w:pPr>
                    <w:jc w:val="center"/>
                    <w:rPr>
                      <w:rFonts w:ascii="Times New Roman Bold" w:hAnsi="Times New Roman Bold" w:cs="Times New Roman Bold"/>
                      <w:bCs/>
                      <w:shadow/>
                      <w:color w:val="800000"/>
                      <w:sz w:val="28"/>
                      <w:szCs w:val="28"/>
                    </w:rPr>
                  </w:pPr>
                </w:p>
                <w:p w:rsidR="00CE10EF" w:rsidRDefault="00CE10EF" w:rsidP="00560D3F">
                  <w:pPr>
                    <w:jc w:val="center"/>
                    <w:rPr>
                      <w:rFonts w:ascii="Times New Roman Bold" w:hAnsi="Times New Roman Bold" w:cs="Times New Roman Bold"/>
                      <w:bCs/>
                      <w:shadow/>
                      <w:color w:val="800000"/>
                      <w:sz w:val="28"/>
                      <w:szCs w:val="28"/>
                    </w:rPr>
                  </w:pPr>
                </w:p>
                <w:p w:rsidR="00CE10EF" w:rsidRPr="002B6F7A" w:rsidRDefault="00CE10EF" w:rsidP="00560D3F">
                  <w:pPr>
                    <w:jc w:val="center"/>
                    <w:rPr>
                      <w:rFonts w:ascii="Times New Roman Bold" w:hAnsi="Times New Roman Bold" w:cs="Times New Roman Bold"/>
                      <w:bCs/>
                      <w:shadow/>
                      <w:color w:val="800000"/>
                      <w:sz w:val="32"/>
                      <w:szCs w:val="32"/>
                    </w:rPr>
                  </w:pPr>
                  <w:r w:rsidRPr="002B6F7A">
                    <w:rPr>
                      <w:rFonts w:ascii="Times New Roman Bold" w:hAnsi="Times New Roman Bold" w:cs="Times New Roman Bold"/>
                      <w:bCs/>
                      <w:shadow/>
                      <w:color w:val="800000"/>
                      <w:sz w:val="32"/>
                      <w:szCs w:val="32"/>
                    </w:rPr>
                    <w:t xml:space="preserve">Darbības programmas </w:t>
                  </w:r>
                </w:p>
                <w:p w:rsidR="00CE10EF" w:rsidRPr="002B6F7A" w:rsidRDefault="00CE10EF" w:rsidP="00560D3F">
                  <w:pPr>
                    <w:jc w:val="center"/>
                    <w:rPr>
                      <w:rFonts w:ascii="Times New Roman Bold" w:hAnsi="Times New Roman Bold" w:cs="Times New Roman Bold"/>
                      <w:bCs/>
                      <w:shadow/>
                      <w:color w:val="800000"/>
                      <w:sz w:val="32"/>
                      <w:szCs w:val="32"/>
                    </w:rPr>
                  </w:pPr>
                  <w:r w:rsidRPr="002B6F7A">
                    <w:rPr>
                      <w:rFonts w:ascii="Times New Roman Bold" w:hAnsi="Times New Roman Bold" w:cs="Times New Roman Bold"/>
                      <w:bCs/>
                      <w:shadow/>
                      <w:color w:val="800000"/>
                      <w:sz w:val="32"/>
                      <w:szCs w:val="32"/>
                    </w:rPr>
                    <w:t>„Infrastruktūra un pakalpojumi” papildinājuma</w:t>
                  </w:r>
                </w:p>
                <w:p w:rsidR="00CE10EF" w:rsidRPr="002B6F7A" w:rsidRDefault="00CE10EF" w:rsidP="00560D3F">
                  <w:pPr>
                    <w:jc w:val="center"/>
                    <w:rPr>
                      <w:rFonts w:ascii="Times New Roman Bold" w:hAnsi="Times New Roman Bold" w:cs="Times New Roman Bold"/>
                      <w:bCs/>
                      <w:shadow/>
                      <w:color w:val="800000"/>
                      <w:sz w:val="32"/>
                      <w:szCs w:val="32"/>
                    </w:rPr>
                  </w:pPr>
                </w:p>
                <w:p w:rsidR="00CE10EF" w:rsidRDefault="00CE10EF" w:rsidP="00302499">
                  <w:pPr>
                    <w:jc w:val="center"/>
                    <w:rPr>
                      <w:rFonts w:ascii="Times New Roman Bold" w:hAnsi="Times New Roman Bold" w:cs="Times New Roman Bold"/>
                      <w:bCs/>
                      <w:shadow/>
                      <w:color w:val="800000"/>
                      <w:sz w:val="32"/>
                      <w:szCs w:val="32"/>
                    </w:rPr>
                  </w:pPr>
                  <w:r w:rsidRPr="002B6F7A">
                    <w:rPr>
                      <w:rFonts w:ascii="Times New Roman Bold" w:hAnsi="Times New Roman Bold" w:cs="Times New Roman Bold"/>
                      <w:bCs/>
                      <w:shadow/>
                      <w:color w:val="800000"/>
                      <w:sz w:val="32"/>
                      <w:szCs w:val="32"/>
                    </w:rPr>
                    <w:t xml:space="preserve"> </w:t>
                  </w:r>
                  <w:r w:rsidRPr="00577422">
                    <w:rPr>
                      <w:rFonts w:ascii="Times New Roman Bold" w:hAnsi="Times New Roman Bold" w:cs="Times New Roman Bold"/>
                      <w:bCs/>
                      <w:shadow/>
                      <w:color w:val="800000"/>
                      <w:sz w:val="32"/>
                      <w:szCs w:val="32"/>
                    </w:rPr>
                    <w:t xml:space="preserve">3.2.2.pasākuma „IKT infrastruktūra un pakalpojumi” </w:t>
                  </w:r>
                </w:p>
                <w:p w:rsidR="00CE10EF" w:rsidRDefault="00CE10EF" w:rsidP="00302499">
                  <w:pPr>
                    <w:jc w:val="center"/>
                    <w:rPr>
                      <w:rFonts w:ascii="Times New Roman Bold" w:hAnsi="Times New Roman Bold" w:cs="Times New Roman Bold"/>
                      <w:bCs/>
                      <w:shadow/>
                      <w:color w:val="800000"/>
                      <w:sz w:val="32"/>
                      <w:szCs w:val="32"/>
                    </w:rPr>
                  </w:pPr>
                  <w:r>
                    <w:rPr>
                      <w:rFonts w:ascii="Times New Roman Bold" w:hAnsi="Times New Roman Bold" w:cs="Times New Roman Bold"/>
                      <w:bCs/>
                      <w:shadow/>
                      <w:color w:val="800000"/>
                      <w:sz w:val="32"/>
                      <w:szCs w:val="32"/>
                    </w:rPr>
                    <w:t xml:space="preserve">3.2.2.1.aktiviātes </w:t>
                  </w:r>
                  <w:r>
                    <w:rPr>
                      <w:rFonts w:ascii="Times New Roman Bold" w:hAnsi="Times New Roman Bold" w:cs="Times New Roman Bold" w:hint="eastAsia"/>
                      <w:bCs/>
                      <w:shadow/>
                      <w:color w:val="800000"/>
                      <w:sz w:val="32"/>
                      <w:szCs w:val="32"/>
                    </w:rPr>
                    <w:t>„</w:t>
                  </w:r>
                  <w:r w:rsidRPr="001459A5">
                    <w:rPr>
                      <w:rFonts w:ascii="Times New Roman Bold" w:hAnsi="Times New Roman Bold" w:cs="Times New Roman Bold"/>
                      <w:bCs/>
                      <w:shadow/>
                      <w:color w:val="800000"/>
                      <w:sz w:val="32"/>
                      <w:szCs w:val="32"/>
                    </w:rPr>
                    <w:t>Publiskās pārvaldes elektronisko pakalpojumu un informācijas sistēmu attīstība”</w:t>
                  </w:r>
                </w:p>
                <w:p w:rsidR="00CE10EF" w:rsidRPr="00577422" w:rsidRDefault="00CE10EF" w:rsidP="00302499">
                  <w:pPr>
                    <w:jc w:val="center"/>
                    <w:rPr>
                      <w:rFonts w:ascii="Times New Roman Bold" w:hAnsi="Times New Roman Bold" w:cs="Times New Roman Bold"/>
                      <w:bCs/>
                      <w:shadow/>
                      <w:color w:val="800000"/>
                      <w:sz w:val="32"/>
                      <w:szCs w:val="32"/>
                    </w:rPr>
                  </w:pPr>
                  <w:r w:rsidRPr="00577422">
                    <w:rPr>
                      <w:rFonts w:ascii="Times New Roman Bold" w:hAnsi="Times New Roman Bold" w:cs="Times New Roman Bold"/>
                      <w:bCs/>
                      <w:shadow/>
                      <w:color w:val="800000"/>
                      <w:sz w:val="32"/>
                      <w:szCs w:val="32"/>
                    </w:rPr>
                    <w:t>3.2.2.1.1.apakšaktivitātes „Informācijas sistēmu un elektronisko pakalpojumu attīstība”</w:t>
                  </w:r>
                </w:p>
                <w:p w:rsidR="00CE10EF" w:rsidRDefault="00CE10EF" w:rsidP="00302499">
                  <w:pPr>
                    <w:jc w:val="center"/>
                    <w:rPr>
                      <w:rFonts w:ascii="Times New Roman Bold" w:hAnsi="Times New Roman Bold" w:cs="Times New Roman Bold"/>
                      <w:b/>
                      <w:bCs/>
                      <w:shadow/>
                      <w:color w:val="800000"/>
                      <w:sz w:val="32"/>
                      <w:szCs w:val="32"/>
                    </w:rPr>
                  </w:pPr>
                </w:p>
                <w:p w:rsidR="00CE10EF" w:rsidRPr="00560D3F" w:rsidRDefault="00CE10EF" w:rsidP="00961671">
                  <w:pPr>
                    <w:jc w:val="center"/>
                    <w:rPr>
                      <w:rFonts w:ascii="Times New Roman Bold" w:hAnsi="Times New Roman Bold" w:cs="Times New Roman Bold"/>
                      <w:b/>
                      <w:bCs/>
                      <w:shadow/>
                      <w:color w:val="800000"/>
                      <w:sz w:val="52"/>
                      <w:szCs w:val="52"/>
                    </w:rPr>
                  </w:pPr>
                </w:p>
                <w:p w:rsidR="00CE10EF" w:rsidRPr="00560D3F" w:rsidRDefault="00CE10EF" w:rsidP="00961671">
                  <w:pPr>
                    <w:jc w:val="center"/>
                    <w:rPr>
                      <w:rFonts w:ascii="Times New Roman Bold" w:hAnsi="Times New Roman Bold" w:cs="Times New Roman Bold"/>
                      <w:b/>
                      <w:bCs/>
                      <w:shadow/>
                      <w:color w:val="800000"/>
                      <w:sz w:val="52"/>
                      <w:szCs w:val="52"/>
                    </w:rPr>
                  </w:pPr>
                  <w:r w:rsidRPr="00560D3F">
                    <w:rPr>
                      <w:rFonts w:ascii="Times New Roman Bold" w:hAnsi="Times New Roman Bold" w:cs="Times New Roman Bold"/>
                      <w:b/>
                      <w:bCs/>
                      <w:shadow/>
                      <w:color w:val="800000"/>
                      <w:sz w:val="52"/>
                      <w:szCs w:val="52"/>
                    </w:rPr>
                    <w:t>PROJEKTA IE</w:t>
                  </w:r>
                  <w:r>
                    <w:rPr>
                      <w:rFonts w:ascii="Times New Roman Bold" w:hAnsi="Times New Roman Bold" w:cs="Times New Roman Bold"/>
                      <w:b/>
                      <w:bCs/>
                      <w:shadow/>
                      <w:color w:val="800000"/>
                      <w:sz w:val="52"/>
                      <w:szCs w:val="52"/>
                    </w:rPr>
                    <w:t>SNIEGUMA VEIDLAPAS AIZPILDĪŠANAS</w:t>
                  </w:r>
                  <w:r w:rsidRPr="002467D7">
                    <w:rPr>
                      <w:rFonts w:ascii="Times New Roman Bold" w:hAnsi="Times New Roman Bold" w:cs="Times New Roman Bold"/>
                      <w:b/>
                      <w:bCs/>
                      <w:shadow/>
                      <w:color w:val="800000"/>
                      <w:sz w:val="52"/>
                      <w:szCs w:val="52"/>
                    </w:rPr>
                    <w:t xml:space="preserve"> </w:t>
                  </w:r>
                  <w:r>
                    <w:rPr>
                      <w:rFonts w:ascii="Times New Roman Bold" w:hAnsi="Times New Roman Bold" w:cs="Times New Roman Bold"/>
                      <w:b/>
                      <w:bCs/>
                      <w:shadow/>
                      <w:color w:val="800000"/>
                      <w:sz w:val="52"/>
                      <w:szCs w:val="52"/>
                    </w:rPr>
                    <w:t>M</w:t>
                  </w:r>
                  <w:r w:rsidRPr="00560D3F">
                    <w:rPr>
                      <w:rFonts w:ascii="Times New Roman Bold" w:hAnsi="Times New Roman Bold" w:cs="Times New Roman Bold"/>
                      <w:b/>
                      <w:bCs/>
                      <w:shadow/>
                      <w:color w:val="800000"/>
                      <w:sz w:val="52"/>
                      <w:szCs w:val="52"/>
                    </w:rPr>
                    <w:t>ETODIKA</w:t>
                  </w:r>
                </w:p>
                <w:p w:rsidR="00CE10EF" w:rsidRPr="00560D3F" w:rsidRDefault="00CE10EF" w:rsidP="00961671">
                  <w:pPr>
                    <w:jc w:val="center"/>
                    <w:rPr>
                      <w:rFonts w:ascii="Times New Roman Bold" w:hAnsi="Times New Roman Bold" w:cs="Times New Roman Bold"/>
                      <w:b/>
                      <w:bCs/>
                      <w:shadow/>
                      <w:color w:val="800000"/>
                      <w:sz w:val="52"/>
                      <w:szCs w:val="52"/>
                    </w:rPr>
                  </w:pPr>
                </w:p>
                <w:p w:rsidR="00CE10EF" w:rsidRPr="00412551" w:rsidRDefault="00CE10EF" w:rsidP="00961671">
                  <w:pPr>
                    <w:jc w:val="center"/>
                    <w:rPr>
                      <w:color w:val="800000"/>
                    </w:rPr>
                  </w:pPr>
                </w:p>
                <w:p w:rsidR="00CE10EF" w:rsidRPr="00412551" w:rsidRDefault="00CE10EF" w:rsidP="00961671">
                  <w:pPr>
                    <w:jc w:val="center"/>
                    <w:rPr>
                      <w:color w:val="800000"/>
                    </w:rPr>
                  </w:pPr>
                </w:p>
                <w:p w:rsidR="00CE10EF" w:rsidRPr="00412551" w:rsidRDefault="00CE10EF" w:rsidP="00961671">
                  <w:pPr>
                    <w:jc w:val="center"/>
                    <w:rPr>
                      <w:color w:val="800000"/>
                    </w:rPr>
                  </w:pPr>
                </w:p>
                <w:p w:rsidR="00CE10EF" w:rsidRPr="00412551" w:rsidRDefault="00CE10EF" w:rsidP="00961671">
                  <w:pPr>
                    <w:jc w:val="center"/>
                    <w:rPr>
                      <w:color w:val="800000"/>
                    </w:rPr>
                  </w:pPr>
                </w:p>
                <w:p w:rsidR="00CE10EF" w:rsidRDefault="00CE10EF" w:rsidP="00961671">
                  <w:pPr>
                    <w:jc w:val="center"/>
                    <w:rPr>
                      <w:color w:val="800000"/>
                    </w:rPr>
                  </w:pPr>
                </w:p>
                <w:p w:rsidR="00CE10EF" w:rsidRDefault="00CE10EF" w:rsidP="00961671">
                  <w:pPr>
                    <w:jc w:val="center"/>
                    <w:rPr>
                      <w:color w:val="800000"/>
                    </w:rPr>
                  </w:pPr>
                </w:p>
                <w:p w:rsidR="00CE10EF" w:rsidRDefault="00CE10EF" w:rsidP="00961671">
                  <w:pPr>
                    <w:jc w:val="center"/>
                    <w:rPr>
                      <w:color w:val="800000"/>
                    </w:rPr>
                  </w:pPr>
                </w:p>
                <w:p w:rsidR="00CE10EF" w:rsidRDefault="00CE10EF" w:rsidP="00961671">
                  <w:pPr>
                    <w:jc w:val="center"/>
                    <w:rPr>
                      <w:color w:val="800000"/>
                    </w:rPr>
                  </w:pPr>
                </w:p>
                <w:p w:rsidR="00CE10EF" w:rsidRDefault="00CE10EF" w:rsidP="00961671">
                  <w:pPr>
                    <w:jc w:val="center"/>
                    <w:rPr>
                      <w:color w:val="800000"/>
                    </w:rPr>
                  </w:pPr>
                </w:p>
                <w:p w:rsidR="00CE10EF" w:rsidRDefault="00CE10EF" w:rsidP="000A04BF">
                  <w:pPr>
                    <w:jc w:val="center"/>
                    <w:rPr>
                      <w:rFonts w:ascii="Times New Roman Bold" w:hAnsi="Times New Roman Bold" w:cs="Times New Roman Bold"/>
                      <w:b/>
                      <w:bCs/>
                      <w:shadow/>
                      <w:color w:val="800000"/>
                      <w:sz w:val="32"/>
                      <w:szCs w:val="32"/>
                    </w:rPr>
                  </w:pPr>
                </w:p>
                <w:p w:rsidR="00CE10EF" w:rsidRDefault="00CE10EF" w:rsidP="000D4B07">
                  <w:pPr>
                    <w:jc w:val="right"/>
                    <w:rPr>
                      <w:rFonts w:ascii="Times New Roman Bold" w:hAnsi="Times New Roman Bold" w:cs="Times New Roman Bold"/>
                      <w:b/>
                      <w:bCs/>
                      <w:shadow/>
                      <w:color w:val="800000"/>
                      <w:sz w:val="32"/>
                      <w:szCs w:val="32"/>
                    </w:rPr>
                  </w:pPr>
                  <w:r>
                    <w:rPr>
                      <w:rFonts w:ascii="Times New Roman Bold" w:hAnsi="Times New Roman Bold" w:cs="Times New Roman Bold"/>
                      <w:b/>
                      <w:bCs/>
                      <w:shadow/>
                      <w:color w:val="800000"/>
                      <w:sz w:val="32"/>
                      <w:szCs w:val="32"/>
                    </w:rPr>
                    <w:t xml:space="preserve">Vides aizsardzības un </w:t>
                  </w:r>
                </w:p>
                <w:p w:rsidR="00CE10EF" w:rsidRPr="00560D3F" w:rsidRDefault="00CE10EF" w:rsidP="000D4B07">
                  <w:pPr>
                    <w:jc w:val="right"/>
                    <w:rPr>
                      <w:rFonts w:ascii="Times New Roman Bold" w:hAnsi="Times New Roman Bold" w:cs="Times New Roman Bold"/>
                      <w:b/>
                      <w:bCs/>
                      <w:shadow/>
                      <w:color w:val="800000"/>
                      <w:sz w:val="32"/>
                      <w:szCs w:val="32"/>
                    </w:rPr>
                  </w:pPr>
                  <w:r>
                    <w:rPr>
                      <w:rFonts w:ascii="Times New Roman Bold" w:hAnsi="Times New Roman Bold" w:cs="Times New Roman Bold"/>
                      <w:b/>
                      <w:bCs/>
                      <w:shadow/>
                      <w:color w:val="800000"/>
                      <w:sz w:val="32"/>
                      <w:szCs w:val="32"/>
                    </w:rPr>
                    <w:t>r</w:t>
                  </w:r>
                  <w:r w:rsidRPr="00560D3F">
                    <w:rPr>
                      <w:rFonts w:ascii="Times New Roman Bold" w:hAnsi="Times New Roman Bold" w:cs="Times New Roman Bold"/>
                      <w:b/>
                      <w:bCs/>
                      <w:shadow/>
                      <w:color w:val="800000"/>
                      <w:sz w:val="32"/>
                      <w:szCs w:val="32"/>
                    </w:rPr>
                    <w:t>eģionālās attīstības</w:t>
                  </w:r>
                </w:p>
                <w:p w:rsidR="00CE10EF" w:rsidRDefault="00CE10EF" w:rsidP="002B6F7A">
                  <w:pPr>
                    <w:jc w:val="right"/>
                    <w:rPr>
                      <w:rFonts w:ascii="Times New Roman Bold" w:hAnsi="Times New Roman Bold" w:cs="Times New Roman Bold"/>
                      <w:b/>
                      <w:bCs/>
                      <w:shadow/>
                      <w:color w:val="800000"/>
                      <w:sz w:val="32"/>
                      <w:szCs w:val="32"/>
                    </w:rPr>
                  </w:pPr>
                  <w:r w:rsidRPr="00560D3F">
                    <w:rPr>
                      <w:rFonts w:ascii="Times New Roman Bold" w:hAnsi="Times New Roman Bold" w:cs="Times New Roman Bold"/>
                      <w:b/>
                      <w:bCs/>
                      <w:shadow/>
                      <w:color w:val="800000"/>
                      <w:sz w:val="32"/>
                      <w:szCs w:val="32"/>
                    </w:rPr>
                    <w:t xml:space="preserve"> ministrija</w:t>
                  </w:r>
                </w:p>
                <w:p w:rsidR="00CE10EF" w:rsidRDefault="00CE10EF" w:rsidP="000A04BF">
                  <w:pPr>
                    <w:jc w:val="center"/>
                    <w:rPr>
                      <w:rFonts w:ascii="Times New Roman Bold" w:hAnsi="Times New Roman Bold" w:cs="Times New Roman Bold"/>
                      <w:b/>
                      <w:bCs/>
                      <w:shadow/>
                      <w:color w:val="800000"/>
                      <w:sz w:val="32"/>
                      <w:szCs w:val="32"/>
                    </w:rPr>
                  </w:pPr>
                </w:p>
                <w:p w:rsidR="00CE10EF" w:rsidRDefault="00CE10EF" w:rsidP="000A04BF">
                  <w:pPr>
                    <w:jc w:val="center"/>
                    <w:rPr>
                      <w:rFonts w:ascii="Times New Roman Bold" w:hAnsi="Times New Roman Bold" w:cs="Times New Roman Bold"/>
                      <w:b/>
                      <w:bCs/>
                      <w:shadow/>
                      <w:color w:val="800000"/>
                      <w:sz w:val="32"/>
                      <w:szCs w:val="32"/>
                    </w:rPr>
                  </w:pPr>
                </w:p>
                <w:p w:rsidR="00CE10EF" w:rsidRPr="00560D3F" w:rsidRDefault="00CE10EF" w:rsidP="000A04BF">
                  <w:pPr>
                    <w:jc w:val="center"/>
                    <w:rPr>
                      <w:rFonts w:ascii="Times New Roman Bold" w:hAnsi="Times New Roman Bold" w:cs="Times New Roman Bold"/>
                      <w:b/>
                      <w:bCs/>
                      <w:shadow/>
                      <w:color w:val="800000"/>
                      <w:sz w:val="32"/>
                      <w:szCs w:val="32"/>
                    </w:rPr>
                  </w:pPr>
                </w:p>
                <w:p w:rsidR="00CE10EF" w:rsidRPr="00412551" w:rsidRDefault="00CE10EF" w:rsidP="00961671">
                  <w:pPr>
                    <w:jc w:val="center"/>
                    <w:rPr>
                      <w:color w:val="800000"/>
                    </w:rPr>
                  </w:pPr>
                </w:p>
                <w:p w:rsidR="00CE10EF" w:rsidRPr="002B6F7A" w:rsidRDefault="00CE10EF" w:rsidP="00961671">
                  <w:pPr>
                    <w:jc w:val="center"/>
                    <w:rPr>
                      <w:b/>
                      <w:sz w:val="28"/>
                      <w:szCs w:val="28"/>
                    </w:rPr>
                  </w:pPr>
                  <w:r w:rsidRPr="002B6F7A">
                    <w:rPr>
                      <w:b/>
                      <w:sz w:val="28"/>
                      <w:szCs w:val="28"/>
                    </w:rPr>
                    <w:t>Rīga, 201</w:t>
                  </w:r>
                  <w:r>
                    <w:rPr>
                      <w:b/>
                      <w:sz w:val="28"/>
                      <w:szCs w:val="28"/>
                    </w:rPr>
                    <w:t>1</w:t>
                  </w:r>
                  <w:r w:rsidRPr="002B6F7A">
                    <w:rPr>
                      <w:b/>
                      <w:sz w:val="28"/>
                      <w:szCs w:val="28"/>
                    </w:rPr>
                    <w:t>.gads</w:t>
                  </w:r>
                </w:p>
              </w:txbxContent>
            </v:textbox>
          </v:shape>
        </w:pict>
      </w:r>
    </w:p>
    <w:p w:rsidR="00961671" w:rsidRPr="00F43787" w:rsidRDefault="00961671" w:rsidP="00961671">
      <w:pPr>
        <w:jc w:val="center"/>
      </w:pPr>
    </w:p>
    <w:p w:rsidR="00961671" w:rsidRPr="00F43787" w:rsidRDefault="00961671" w:rsidP="00961671">
      <w:pPr>
        <w:jc w:val="center"/>
      </w:pPr>
    </w:p>
    <w:p w:rsidR="00961671" w:rsidRPr="00F43787" w:rsidRDefault="00961671" w:rsidP="00961671">
      <w:pPr>
        <w:jc w:val="center"/>
      </w:pPr>
    </w:p>
    <w:p w:rsidR="00961671" w:rsidRPr="00F43787" w:rsidRDefault="00961671" w:rsidP="00961671">
      <w:pPr>
        <w:jc w:val="center"/>
      </w:pPr>
    </w:p>
    <w:p w:rsidR="00961671" w:rsidRPr="00F43787" w:rsidRDefault="00961671" w:rsidP="00961671">
      <w:pPr>
        <w:jc w:val="center"/>
      </w:pPr>
    </w:p>
    <w:p w:rsidR="00961671" w:rsidRPr="00F43787" w:rsidRDefault="00961671" w:rsidP="00961671">
      <w:pPr>
        <w:jc w:val="center"/>
      </w:pPr>
    </w:p>
    <w:p w:rsidR="00961671" w:rsidRPr="00F43787" w:rsidRDefault="00961671" w:rsidP="00961671">
      <w:pPr>
        <w:jc w:val="center"/>
      </w:pPr>
    </w:p>
    <w:p w:rsidR="00961671" w:rsidRPr="00F43787" w:rsidRDefault="00961671" w:rsidP="00961671">
      <w:pPr>
        <w:jc w:val="center"/>
      </w:pPr>
    </w:p>
    <w:p w:rsidR="00961671" w:rsidRPr="00F43787" w:rsidRDefault="00961671" w:rsidP="00961671">
      <w:pPr>
        <w:jc w:val="center"/>
      </w:pPr>
    </w:p>
    <w:p w:rsidR="00961671" w:rsidRPr="00F43787" w:rsidRDefault="00961671" w:rsidP="00961671">
      <w:pPr>
        <w:jc w:val="center"/>
      </w:pPr>
    </w:p>
    <w:p w:rsidR="00961671" w:rsidRPr="00F43787" w:rsidRDefault="00961671" w:rsidP="00961671">
      <w:pPr>
        <w:jc w:val="center"/>
      </w:pPr>
    </w:p>
    <w:p w:rsidR="00961671" w:rsidRPr="00F43787" w:rsidRDefault="00961671" w:rsidP="00961671">
      <w:pPr>
        <w:jc w:val="center"/>
      </w:pPr>
    </w:p>
    <w:p w:rsidR="00961671" w:rsidRPr="00F43787" w:rsidRDefault="00961671" w:rsidP="00961671">
      <w:pPr>
        <w:jc w:val="center"/>
      </w:pPr>
    </w:p>
    <w:p w:rsidR="00961671" w:rsidRPr="00F43787" w:rsidRDefault="00961671" w:rsidP="00961671">
      <w:pPr>
        <w:jc w:val="center"/>
      </w:pPr>
    </w:p>
    <w:p w:rsidR="00961671" w:rsidRPr="00F43787" w:rsidRDefault="00961671" w:rsidP="00961671">
      <w:pPr>
        <w:jc w:val="center"/>
      </w:pPr>
    </w:p>
    <w:p w:rsidR="00961671" w:rsidRPr="00F43787" w:rsidRDefault="00961671" w:rsidP="00961671">
      <w:pPr>
        <w:jc w:val="center"/>
      </w:pPr>
    </w:p>
    <w:p w:rsidR="00961671" w:rsidRPr="00F43787" w:rsidRDefault="00961671" w:rsidP="00961671">
      <w:pPr>
        <w:jc w:val="center"/>
      </w:pPr>
    </w:p>
    <w:p w:rsidR="00961671" w:rsidRPr="00F43787" w:rsidRDefault="00961671" w:rsidP="00961671">
      <w:pPr>
        <w:jc w:val="center"/>
      </w:pPr>
    </w:p>
    <w:p w:rsidR="00961671" w:rsidRPr="00F43787" w:rsidRDefault="00961671" w:rsidP="00961671">
      <w:pPr>
        <w:jc w:val="center"/>
      </w:pPr>
    </w:p>
    <w:p w:rsidR="009D70E2" w:rsidRPr="00F43787" w:rsidRDefault="00961671" w:rsidP="00620E80">
      <w:pPr>
        <w:jc w:val="both"/>
      </w:pPr>
      <w:r w:rsidRPr="00F43787">
        <w:br w:type="page"/>
      </w:r>
    </w:p>
    <w:tbl>
      <w:tblPr>
        <w:tblpPr w:leftFromText="180" w:rightFromText="180" w:vertAnchor="text" w:horzAnchor="margin" w:tblpY="-274"/>
        <w:tblW w:w="0" w:type="auto"/>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shd w:val="clear" w:color="auto" w:fill="800000"/>
        <w:tblLook w:val="0000"/>
      </w:tblPr>
      <w:tblGrid>
        <w:gridCol w:w="9889"/>
      </w:tblGrid>
      <w:tr w:rsidR="007341C6" w:rsidRPr="00F43787" w:rsidTr="001459A5">
        <w:tc>
          <w:tcPr>
            <w:tcW w:w="9889" w:type="dxa"/>
            <w:shd w:val="clear" w:color="auto" w:fill="800000"/>
          </w:tcPr>
          <w:p w:rsidR="007341C6" w:rsidRPr="00F43787" w:rsidRDefault="007341C6" w:rsidP="00412551">
            <w:pPr>
              <w:pStyle w:val="Heading1"/>
              <w:rPr>
                <w:color w:val="FFFFFF"/>
                <w:sz w:val="10"/>
                <w:szCs w:val="10"/>
              </w:rPr>
            </w:pPr>
            <w:r w:rsidRPr="00F43787">
              <w:br w:type="page"/>
            </w:r>
          </w:p>
          <w:p w:rsidR="007341C6" w:rsidRPr="00F43787" w:rsidRDefault="00EB0BAD" w:rsidP="00412551">
            <w:pPr>
              <w:pStyle w:val="Heading1"/>
              <w:rPr>
                <w:color w:val="FFFFFF"/>
                <w:sz w:val="28"/>
                <w:szCs w:val="28"/>
              </w:rPr>
            </w:pPr>
            <w:bookmarkStart w:id="0" w:name="_Toc272158877"/>
            <w:r w:rsidRPr="00F43787">
              <w:rPr>
                <w:color w:val="FFFFFF"/>
                <w:sz w:val="28"/>
                <w:szCs w:val="28"/>
              </w:rPr>
              <w:t xml:space="preserve">Metodikā </w:t>
            </w:r>
            <w:r w:rsidR="000478C6" w:rsidRPr="00F43787">
              <w:rPr>
                <w:color w:val="FFFFFF"/>
                <w:sz w:val="28"/>
                <w:szCs w:val="28"/>
              </w:rPr>
              <w:t xml:space="preserve">lietoto saīsinājumu un </w:t>
            </w:r>
            <w:r w:rsidR="00CB5C68" w:rsidRPr="00F43787">
              <w:rPr>
                <w:color w:val="FFFFFF"/>
                <w:sz w:val="28"/>
                <w:szCs w:val="28"/>
              </w:rPr>
              <w:t>terminu</w:t>
            </w:r>
            <w:r w:rsidR="000478C6" w:rsidRPr="00F43787">
              <w:rPr>
                <w:color w:val="FFFFFF"/>
                <w:sz w:val="28"/>
                <w:szCs w:val="28"/>
              </w:rPr>
              <w:t xml:space="preserve"> skaidrojums</w:t>
            </w:r>
            <w:bookmarkEnd w:id="0"/>
            <w:r w:rsidR="007341C6" w:rsidRPr="00F43787">
              <w:rPr>
                <w:color w:val="FFFFFF"/>
                <w:sz w:val="28"/>
                <w:szCs w:val="28"/>
              </w:rPr>
              <w:t xml:space="preserve"> </w:t>
            </w:r>
            <w:r w:rsidR="000478C6" w:rsidRPr="00F43787">
              <w:rPr>
                <w:color w:val="FFFFFF"/>
              </w:rPr>
              <w:t xml:space="preserve"> </w:t>
            </w:r>
          </w:p>
          <w:p w:rsidR="007341C6" w:rsidRPr="00F43787" w:rsidRDefault="007341C6" w:rsidP="00412551">
            <w:pPr>
              <w:pStyle w:val="Heading1"/>
              <w:rPr>
                <w:color w:val="FFFF00"/>
                <w:sz w:val="10"/>
                <w:szCs w:val="10"/>
              </w:rPr>
            </w:pPr>
          </w:p>
        </w:tc>
      </w:tr>
    </w:tbl>
    <w:p w:rsidR="007341C6" w:rsidRPr="00F43787" w:rsidRDefault="007341C6" w:rsidP="00620E80">
      <w:pPr>
        <w:jc w:val="both"/>
      </w:pPr>
    </w:p>
    <w:p w:rsidR="0093546F" w:rsidRDefault="0093546F" w:rsidP="00AE1325">
      <w:pPr>
        <w:spacing w:after="40"/>
      </w:pPr>
    </w:p>
    <w:p w:rsidR="00412945" w:rsidRPr="00F43787" w:rsidRDefault="00703920" w:rsidP="00AE1325">
      <w:pPr>
        <w:spacing w:after="40"/>
      </w:pPr>
      <w:r w:rsidRPr="00F43787">
        <w:t>AI – A</w:t>
      </w:r>
      <w:r w:rsidR="00412945" w:rsidRPr="00F43787">
        <w:t>tbildīgā iestāde</w:t>
      </w:r>
      <w:r w:rsidR="00F43787" w:rsidRPr="00F43787">
        <w:t xml:space="preserve"> (</w:t>
      </w:r>
      <w:r w:rsidR="000D4B07">
        <w:t>Vides aizsardzības un r</w:t>
      </w:r>
      <w:r w:rsidR="005A63EF" w:rsidRPr="00F43787">
        <w:t>eģionālās attīstības</w:t>
      </w:r>
      <w:r w:rsidR="000D4B07">
        <w:t xml:space="preserve"> mi</w:t>
      </w:r>
      <w:r w:rsidR="005A63EF" w:rsidRPr="00F43787">
        <w:t>nistrija</w:t>
      </w:r>
      <w:r w:rsidR="00F43787" w:rsidRPr="00F43787">
        <w:t xml:space="preserve"> kā atbildīgā iestāde)</w:t>
      </w:r>
    </w:p>
    <w:p w:rsidR="009E51B4" w:rsidRPr="00F43787" w:rsidRDefault="00703920" w:rsidP="00AE1325">
      <w:pPr>
        <w:spacing w:after="40"/>
        <w:jc w:val="both"/>
      </w:pPr>
      <w:r w:rsidRPr="00F43787">
        <w:t>DP – D</w:t>
      </w:r>
      <w:r w:rsidR="009E51B4" w:rsidRPr="00F43787">
        <w:t>arbības programma</w:t>
      </w:r>
    </w:p>
    <w:p w:rsidR="009E51B4" w:rsidRPr="00F43787" w:rsidRDefault="00703920" w:rsidP="00AE1325">
      <w:pPr>
        <w:spacing w:after="40"/>
      </w:pPr>
      <w:r w:rsidRPr="00F43787">
        <w:t>DPP – D</w:t>
      </w:r>
      <w:r w:rsidR="009E51B4" w:rsidRPr="00F43787">
        <w:t xml:space="preserve">arbības programmas papildinājums </w:t>
      </w:r>
    </w:p>
    <w:p w:rsidR="009D70E2" w:rsidRPr="00F43787" w:rsidRDefault="009D70E2" w:rsidP="00AE1325">
      <w:pPr>
        <w:spacing w:after="40"/>
      </w:pPr>
      <w:r w:rsidRPr="00F43787">
        <w:t>EK – Eiropas Komisija</w:t>
      </w:r>
    </w:p>
    <w:p w:rsidR="009E51B4" w:rsidRPr="00F43787" w:rsidRDefault="009E51B4" w:rsidP="00AE1325">
      <w:pPr>
        <w:spacing w:after="40"/>
      </w:pPr>
      <w:r w:rsidRPr="00F43787">
        <w:t xml:space="preserve">ES – Eiropas Savienība </w:t>
      </w:r>
    </w:p>
    <w:p w:rsidR="00F43787" w:rsidRPr="00F43787" w:rsidRDefault="00F43787" w:rsidP="00AE1325">
      <w:pPr>
        <w:spacing w:after="40"/>
      </w:pPr>
      <w:r w:rsidRPr="00F43787">
        <w:t>ESF – Eiropas Sociālais fonds</w:t>
      </w:r>
    </w:p>
    <w:p w:rsidR="009D70E2" w:rsidRPr="00F43787" w:rsidRDefault="00AE21A2" w:rsidP="00AE1325">
      <w:pPr>
        <w:spacing w:after="40"/>
      </w:pPr>
      <w:r w:rsidRPr="00F43787">
        <w:t>ERA</w:t>
      </w:r>
      <w:r w:rsidR="009D70E2" w:rsidRPr="00F43787">
        <w:t xml:space="preserve">F – Eiropas </w:t>
      </w:r>
      <w:r w:rsidRPr="00F43787">
        <w:t>Reģionālās attīstības</w:t>
      </w:r>
      <w:r w:rsidR="009D70E2" w:rsidRPr="00F43787">
        <w:t xml:space="preserve"> fonds</w:t>
      </w:r>
    </w:p>
    <w:p w:rsidR="00571D57" w:rsidRPr="00F43787" w:rsidRDefault="006C7650" w:rsidP="00AE1325">
      <w:pPr>
        <w:spacing w:after="40"/>
      </w:pPr>
      <w:r w:rsidRPr="00F43787">
        <w:t xml:space="preserve">IKT – </w:t>
      </w:r>
      <w:r w:rsidR="00703920" w:rsidRPr="00F43787">
        <w:t>I</w:t>
      </w:r>
      <w:r w:rsidRPr="00F43787">
        <w:t>nformācijas un komunikāciju tehnoloģijas</w:t>
      </w:r>
    </w:p>
    <w:p w:rsidR="006C7650" w:rsidRDefault="00571D57" w:rsidP="00AE1325">
      <w:pPr>
        <w:spacing w:after="40"/>
      </w:pPr>
      <w:r w:rsidRPr="00F43787">
        <w:t>IVN – Ietekmes uz vidi novērtējums</w:t>
      </w:r>
      <w:r w:rsidR="006C7650" w:rsidRPr="00F43787">
        <w:t xml:space="preserve"> </w:t>
      </w:r>
    </w:p>
    <w:p w:rsidR="001D47DD" w:rsidRDefault="001D47DD" w:rsidP="00AE1325">
      <w:pPr>
        <w:spacing w:after="40"/>
      </w:pPr>
      <w:r>
        <w:t xml:space="preserve">KF </w:t>
      </w:r>
      <w:r w:rsidR="0093546F" w:rsidRPr="00F43787">
        <w:t>–</w:t>
      </w:r>
      <w:r>
        <w:t xml:space="preserve"> </w:t>
      </w:r>
      <w:r w:rsidRPr="00F43787">
        <w:t>Kohēzijas</w:t>
      </w:r>
      <w:r>
        <w:t xml:space="preserve"> fonds</w:t>
      </w:r>
    </w:p>
    <w:p w:rsidR="001D47DD" w:rsidRPr="00F43787" w:rsidRDefault="001D47DD" w:rsidP="00AE1325">
      <w:pPr>
        <w:spacing w:after="40"/>
      </w:pPr>
      <w:r>
        <w:t xml:space="preserve">LVL </w:t>
      </w:r>
      <w:r w:rsidR="0093546F" w:rsidRPr="00F43787">
        <w:t>–</w:t>
      </w:r>
      <w:r>
        <w:t xml:space="preserve"> </w:t>
      </w:r>
      <w:r w:rsidRPr="001D47DD">
        <w:t>Latvijas Republikas nacionālā</w:t>
      </w:r>
      <w:r>
        <w:t>s</w:t>
      </w:r>
      <w:r w:rsidRPr="001D47DD">
        <w:t xml:space="preserve"> valūta</w:t>
      </w:r>
      <w:r>
        <w:t>s</w:t>
      </w:r>
      <w:r w:rsidRPr="001D47DD">
        <w:t xml:space="preserve"> </w:t>
      </w:r>
      <w:r>
        <w:t>–</w:t>
      </w:r>
      <w:r w:rsidRPr="001D47DD">
        <w:t xml:space="preserve"> lat</w:t>
      </w:r>
      <w:r>
        <w:t>a - vienība</w:t>
      </w:r>
    </w:p>
    <w:p w:rsidR="006C7650" w:rsidRPr="00F43787" w:rsidRDefault="006C7650" w:rsidP="00AE1325">
      <w:pPr>
        <w:spacing w:after="40"/>
      </w:pPr>
      <w:r w:rsidRPr="00F43787">
        <w:t>LR – Latvijas Republika</w:t>
      </w:r>
    </w:p>
    <w:p w:rsidR="006C7650" w:rsidRPr="00F43787" w:rsidRDefault="006C7650" w:rsidP="00AE1325">
      <w:pPr>
        <w:spacing w:after="40"/>
      </w:pPr>
      <w:r w:rsidRPr="00F43787">
        <w:t>MK – Ministru kabinets</w:t>
      </w:r>
    </w:p>
    <w:p w:rsidR="00F43787" w:rsidRPr="00F43787" w:rsidRDefault="00F43787" w:rsidP="00AE1325">
      <w:pPr>
        <w:spacing w:after="40"/>
      </w:pPr>
      <w:r w:rsidRPr="00F43787">
        <w:t xml:space="preserve">NACE </w:t>
      </w:r>
      <w:r w:rsidR="0093546F" w:rsidRPr="00F43787">
        <w:t>–</w:t>
      </w:r>
      <w:r w:rsidRPr="00F43787">
        <w:t xml:space="preserve"> Eiropas Savienības Saimniecisko darbību statistiskā klasifikācija (</w:t>
      </w:r>
      <w:proofErr w:type="spellStart"/>
      <w:r w:rsidRPr="00F43787">
        <w:t>Nomenclature</w:t>
      </w:r>
      <w:proofErr w:type="spellEnd"/>
      <w:r w:rsidRPr="00F43787">
        <w:t xml:space="preserve"> </w:t>
      </w:r>
      <w:proofErr w:type="spellStart"/>
      <w:r w:rsidRPr="00F43787">
        <w:t>générale</w:t>
      </w:r>
      <w:proofErr w:type="spellEnd"/>
      <w:r w:rsidRPr="00F43787">
        <w:t xml:space="preserve"> </w:t>
      </w:r>
      <w:proofErr w:type="spellStart"/>
      <w:r w:rsidRPr="00F43787">
        <w:t>des</w:t>
      </w:r>
      <w:proofErr w:type="spellEnd"/>
      <w:r w:rsidRPr="00F43787">
        <w:t xml:space="preserve"> </w:t>
      </w:r>
      <w:proofErr w:type="spellStart"/>
      <w:r w:rsidRPr="00F43787">
        <w:t>Activités</w:t>
      </w:r>
      <w:proofErr w:type="spellEnd"/>
      <w:r w:rsidRPr="00F43787">
        <w:t xml:space="preserve"> </w:t>
      </w:r>
      <w:proofErr w:type="spellStart"/>
      <w:r w:rsidRPr="00F43787">
        <w:t>économiques</w:t>
      </w:r>
      <w:proofErr w:type="spellEnd"/>
      <w:r w:rsidRPr="00F43787">
        <w:t xml:space="preserve"> </w:t>
      </w:r>
      <w:proofErr w:type="spellStart"/>
      <w:r w:rsidRPr="00F43787">
        <w:t>dans</w:t>
      </w:r>
      <w:proofErr w:type="spellEnd"/>
      <w:r w:rsidRPr="00F43787">
        <w:t xml:space="preserve"> </w:t>
      </w:r>
      <w:proofErr w:type="spellStart"/>
      <w:r w:rsidRPr="00F43787">
        <w:t>les</w:t>
      </w:r>
      <w:proofErr w:type="spellEnd"/>
      <w:r w:rsidRPr="00F43787">
        <w:t xml:space="preserve"> </w:t>
      </w:r>
      <w:proofErr w:type="spellStart"/>
      <w:r w:rsidRPr="00F43787">
        <w:t>Communautés</w:t>
      </w:r>
      <w:proofErr w:type="spellEnd"/>
      <w:r w:rsidRPr="00F43787">
        <w:t xml:space="preserve"> </w:t>
      </w:r>
      <w:proofErr w:type="spellStart"/>
      <w:r w:rsidRPr="00F43787">
        <w:t>Européennes</w:t>
      </w:r>
      <w:proofErr w:type="spellEnd"/>
      <w:r w:rsidRPr="00F43787">
        <w:t>)</w:t>
      </w:r>
    </w:p>
    <w:p w:rsidR="00571D57" w:rsidRPr="00F43787" w:rsidRDefault="00571D57" w:rsidP="00AE1325">
      <w:pPr>
        <w:spacing w:after="40"/>
      </w:pPr>
      <w:r w:rsidRPr="00F43787">
        <w:t>PB – Pašvaldības budžets</w:t>
      </w:r>
    </w:p>
    <w:p w:rsidR="006C7650" w:rsidRPr="00F43787" w:rsidRDefault="006C7650" w:rsidP="00AE1325">
      <w:pPr>
        <w:spacing w:after="40"/>
      </w:pPr>
      <w:r w:rsidRPr="00F43787">
        <w:t xml:space="preserve">PVN – Pievienotās vērtības nodoklis </w:t>
      </w:r>
    </w:p>
    <w:p w:rsidR="006C7650" w:rsidRPr="00F43787" w:rsidRDefault="00703920" w:rsidP="00AE1325">
      <w:pPr>
        <w:spacing w:after="40"/>
      </w:pPr>
      <w:r w:rsidRPr="00F43787">
        <w:t>SI – S</w:t>
      </w:r>
      <w:r w:rsidR="00F43787" w:rsidRPr="00F43787">
        <w:t>adarbības iestāde (</w:t>
      </w:r>
      <w:r w:rsidR="003352FE" w:rsidRPr="00F43787">
        <w:t>V</w:t>
      </w:r>
      <w:r w:rsidR="006C7650" w:rsidRPr="00F43787">
        <w:t xml:space="preserve">alsts </w:t>
      </w:r>
      <w:r w:rsidR="003352FE" w:rsidRPr="00F43787">
        <w:t xml:space="preserve">reģionālās attīstības </w:t>
      </w:r>
      <w:r w:rsidR="006C7650" w:rsidRPr="00F43787">
        <w:t>aģentūra</w:t>
      </w:r>
      <w:r w:rsidR="00F43787" w:rsidRPr="00F43787">
        <w:t xml:space="preserve"> kā </w:t>
      </w:r>
      <w:r w:rsidR="00562D43">
        <w:t>sa</w:t>
      </w:r>
      <w:r w:rsidR="00F43787" w:rsidRPr="00F43787">
        <w:t>darbības iestāde)</w:t>
      </w:r>
    </w:p>
    <w:p w:rsidR="001F572A" w:rsidRDefault="001D47DD" w:rsidP="009D70E2">
      <w:r>
        <w:t>VBD – Valsts budžeta dotācija</w:t>
      </w:r>
    </w:p>
    <w:p w:rsidR="001D47DD" w:rsidRPr="00F43787" w:rsidRDefault="001D47DD" w:rsidP="009D70E2"/>
    <w:p w:rsidR="009D70E2" w:rsidRPr="00F43787" w:rsidRDefault="00A8138D" w:rsidP="00937DE1">
      <w:pPr>
        <w:spacing w:after="60"/>
        <w:jc w:val="both"/>
      </w:pPr>
      <w:r w:rsidRPr="00F43787">
        <w:rPr>
          <w:b/>
        </w:rPr>
        <w:t>Darbības programma</w:t>
      </w:r>
      <w:r w:rsidR="009D70E2" w:rsidRPr="00F43787">
        <w:t xml:space="preserve"> ir EK apstiprināts dokuments, kas izstrādāts atbilstoši Eiropas Kopienas tiesību </w:t>
      </w:r>
      <w:smartTag w:uri="schemas-tilde-lv/tildestengine" w:element="veidnes">
        <w:smartTagPr>
          <w:attr w:name="text" w:val="aktiem"/>
          <w:attr w:name="id" w:val="-1"/>
          <w:attr w:name="baseform" w:val="akt|s"/>
        </w:smartTagPr>
        <w:r w:rsidR="009D70E2" w:rsidRPr="00F43787">
          <w:t>aktiem</w:t>
        </w:r>
      </w:smartTag>
      <w:r w:rsidR="00245093" w:rsidRPr="00F43787">
        <w:t xml:space="preserve"> un nosaka ES fondu</w:t>
      </w:r>
      <w:r w:rsidR="009D70E2" w:rsidRPr="00F43787">
        <w:t xml:space="preserve"> finansējuma izmantošanas stratēģiju un mērķus, finansējamās prioritātes, pasākum</w:t>
      </w:r>
      <w:r w:rsidR="00736D9C" w:rsidRPr="00F43787">
        <w:t xml:space="preserve">us un aktivitātes, </w:t>
      </w:r>
      <w:r w:rsidR="001316FE" w:rsidRPr="00F43787">
        <w:t>ES fondu</w:t>
      </w:r>
      <w:r w:rsidR="009D70E2" w:rsidRPr="00F43787">
        <w:t xml:space="preserve"> vadībā iesaistīto institūciju funkcijas LR. Ar dokumenta saturu var iepazīties ES </w:t>
      </w:r>
      <w:r w:rsidR="00245093" w:rsidRPr="00F43787">
        <w:t>fondu</w:t>
      </w:r>
      <w:r w:rsidR="009D70E2" w:rsidRPr="00F43787">
        <w:t xml:space="preserve"> </w:t>
      </w:r>
      <w:r w:rsidR="00BB56D7" w:rsidRPr="00BB56D7">
        <w:t xml:space="preserve">tīmekļa vietnē </w:t>
      </w:r>
      <w:r w:rsidR="004A3465" w:rsidRPr="00F43787">
        <w:t>internetā</w:t>
      </w:r>
      <w:r w:rsidR="009D70E2" w:rsidRPr="00F43787">
        <w:t xml:space="preserve"> </w:t>
      </w:r>
      <w:hyperlink r:id="rId10" w:history="1">
        <w:r w:rsidR="00DF5E74" w:rsidRPr="00F43787">
          <w:rPr>
            <w:rStyle w:val="Hyperlink"/>
          </w:rPr>
          <w:t>http://www.esfondi.lv</w:t>
        </w:r>
      </w:hyperlink>
      <w:r w:rsidR="009D70E2" w:rsidRPr="00F43787">
        <w:t>.</w:t>
      </w:r>
    </w:p>
    <w:p w:rsidR="009D70E2" w:rsidRPr="00F43787" w:rsidRDefault="00A8138D" w:rsidP="00937DE1">
      <w:pPr>
        <w:spacing w:after="60"/>
        <w:jc w:val="both"/>
      </w:pPr>
      <w:r w:rsidRPr="00F43787">
        <w:rPr>
          <w:b/>
        </w:rPr>
        <w:t>Darbības p</w:t>
      </w:r>
      <w:r w:rsidR="009D70E2" w:rsidRPr="00F43787">
        <w:rPr>
          <w:b/>
        </w:rPr>
        <w:t>rogrammas papildinājums</w:t>
      </w:r>
      <w:r w:rsidR="009D70E2" w:rsidRPr="00F43787">
        <w:t xml:space="preserve"> ir</w:t>
      </w:r>
      <w:r w:rsidR="008C3518" w:rsidRPr="00F43787">
        <w:t xml:space="preserve"> </w:t>
      </w:r>
      <w:r w:rsidR="00375E97" w:rsidRPr="00F43787">
        <w:t xml:space="preserve">MK apstiprināts </w:t>
      </w:r>
      <w:r w:rsidR="008C3518" w:rsidRPr="00F43787">
        <w:t xml:space="preserve">ES </w:t>
      </w:r>
      <w:r w:rsidR="00245093" w:rsidRPr="00F43787">
        <w:t>fondu</w:t>
      </w:r>
      <w:r w:rsidR="008C3518" w:rsidRPr="00F43787">
        <w:t xml:space="preserve"> un Kohēzijas</w:t>
      </w:r>
      <w:r w:rsidR="00FE0839" w:rsidRPr="00F43787">
        <w:t xml:space="preserve"> fonda</w:t>
      </w:r>
      <w:r w:rsidR="00840EFD" w:rsidRPr="00F43787">
        <w:t xml:space="preserve"> plānošanas</w:t>
      </w:r>
      <w:r w:rsidR="00993F21" w:rsidRPr="00F43787">
        <w:t xml:space="preserve"> </w:t>
      </w:r>
      <w:r w:rsidR="00840EFD" w:rsidRPr="00F43787">
        <w:t xml:space="preserve">dokuments, kas ir pakārtots attiecīgajai </w:t>
      </w:r>
      <w:r w:rsidR="00C6773C" w:rsidRPr="00F43787">
        <w:t>DP</w:t>
      </w:r>
      <w:r w:rsidR="00840EFD" w:rsidRPr="00F43787">
        <w:t xml:space="preserve"> un nosaka tajā norādīto</w:t>
      </w:r>
      <w:r w:rsidR="00993F21" w:rsidRPr="00F43787">
        <w:t xml:space="preserve"> </w:t>
      </w:r>
      <w:r w:rsidR="00840EFD" w:rsidRPr="00F43787">
        <w:t xml:space="preserve">pasākumu un aktivitāšu īstenošanu. </w:t>
      </w:r>
      <w:r w:rsidR="009D70E2" w:rsidRPr="00F43787">
        <w:t xml:space="preserve">Ar dokumenta saturu var iepazīties ES </w:t>
      </w:r>
      <w:r w:rsidR="00245093" w:rsidRPr="00F43787">
        <w:t>fondu</w:t>
      </w:r>
      <w:r w:rsidR="009D70E2" w:rsidRPr="00F43787">
        <w:t xml:space="preserve"> </w:t>
      </w:r>
      <w:r w:rsidR="00BB56D7" w:rsidRPr="00BB56D7">
        <w:t xml:space="preserve">tīmekļa vietnē </w:t>
      </w:r>
      <w:r w:rsidR="00C6773C" w:rsidRPr="00F43787">
        <w:t>internetā</w:t>
      </w:r>
      <w:r w:rsidR="009D70E2" w:rsidRPr="00F43787">
        <w:t xml:space="preserve"> </w:t>
      </w:r>
      <w:hyperlink r:id="rId11" w:history="1">
        <w:r w:rsidR="00402A59" w:rsidRPr="00F43787">
          <w:rPr>
            <w:rStyle w:val="Hyperlink"/>
          </w:rPr>
          <w:t>http://www.esfondi.lv</w:t>
        </w:r>
      </w:hyperlink>
      <w:r w:rsidR="009D70E2" w:rsidRPr="00F43787">
        <w:t>.</w:t>
      </w:r>
    </w:p>
    <w:p w:rsidR="009D70E2" w:rsidRPr="00F43787" w:rsidRDefault="00230F62" w:rsidP="00937DE1">
      <w:pPr>
        <w:spacing w:after="60"/>
        <w:jc w:val="both"/>
      </w:pPr>
      <w:r w:rsidRPr="00F43787">
        <w:rPr>
          <w:b/>
        </w:rPr>
        <w:t>Eiropas Reģionālās attīstības fonda</w:t>
      </w:r>
      <w:r w:rsidR="00207BA0" w:rsidRPr="00F43787">
        <w:rPr>
          <w:b/>
        </w:rPr>
        <w:t xml:space="preserve"> </w:t>
      </w:r>
      <w:r w:rsidR="00AC46A0">
        <w:rPr>
          <w:b/>
        </w:rPr>
        <w:t>līdz</w:t>
      </w:r>
      <w:r w:rsidR="00765CAF" w:rsidRPr="00F43787">
        <w:rPr>
          <w:b/>
        </w:rPr>
        <w:t>f</w:t>
      </w:r>
      <w:r w:rsidR="009D70E2" w:rsidRPr="00F43787">
        <w:rPr>
          <w:b/>
        </w:rPr>
        <w:t>inansējums</w:t>
      </w:r>
      <w:r w:rsidR="009D70E2" w:rsidRPr="00F43787">
        <w:t xml:space="preserve"> ir </w:t>
      </w:r>
      <w:r w:rsidR="005908E6" w:rsidRPr="00F43787">
        <w:t>ERAF</w:t>
      </w:r>
      <w:r w:rsidR="00765CAF" w:rsidRPr="00F43787">
        <w:t xml:space="preserve"> </w:t>
      </w:r>
      <w:r w:rsidR="009D70E2" w:rsidRPr="00F43787">
        <w:t>līdzekļi, ko</w:t>
      </w:r>
      <w:r w:rsidR="00975391">
        <w:t xml:space="preserve"> saņem finansējuma saņēmējs projekta īstenošanai un ko</w:t>
      </w:r>
      <w:r w:rsidR="009D70E2" w:rsidRPr="00F43787">
        <w:t xml:space="preserve"> saskaņā ar EK noteiktajām prasībām un pamatojoties uz </w:t>
      </w:r>
      <w:r w:rsidR="0039682D" w:rsidRPr="00F43787">
        <w:t>SI</w:t>
      </w:r>
      <w:r w:rsidR="009D70E2" w:rsidRPr="00F43787">
        <w:t xml:space="preserve"> sniegto informāciju Valsts kase pieprasa no EK.</w:t>
      </w:r>
    </w:p>
    <w:p w:rsidR="009D70E2" w:rsidRPr="00F43787" w:rsidRDefault="00B46F8C" w:rsidP="00937DE1">
      <w:pPr>
        <w:spacing w:after="60"/>
        <w:jc w:val="both"/>
      </w:pPr>
      <w:r w:rsidRPr="00F43787">
        <w:rPr>
          <w:b/>
        </w:rPr>
        <w:t>P</w:t>
      </w:r>
      <w:r w:rsidR="009D70E2" w:rsidRPr="00F43787">
        <w:rPr>
          <w:b/>
        </w:rPr>
        <w:t xml:space="preserve">rojekta </w:t>
      </w:r>
      <w:smartTag w:uri="schemas-tilde-lv/tildestengine" w:element="veidnes">
        <w:smartTagPr>
          <w:attr w:name="text" w:val="iesniegums"/>
          <w:attr w:name="id" w:val="-1"/>
          <w:attr w:name="baseform" w:val="iesniegum|s"/>
        </w:smartTagPr>
        <w:r w:rsidR="009D70E2" w:rsidRPr="00F43787">
          <w:rPr>
            <w:b/>
          </w:rPr>
          <w:t>iesniegums</w:t>
        </w:r>
      </w:smartTag>
      <w:r w:rsidR="009D70E2" w:rsidRPr="00F43787">
        <w:rPr>
          <w:b/>
        </w:rPr>
        <w:t xml:space="preserve"> </w:t>
      </w:r>
      <w:r w:rsidR="00CB3E81" w:rsidRPr="00CB3E81">
        <w:t>3.</w:t>
      </w:r>
      <w:r w:rsidR="00302499">
        <w:t>2.2</w:t>
      </w:r>
      <w:r w:rsidR="00CB3E81" w:rsidRPr="00CB3E81">
        <w:t>.1</w:t>
      </w:r>
      <w:r w:rsidR="00302499">
        <w:t>.1</w:t>
      </w:r>
      <w:r w:rsidR="00CB3E81" w:rsidRPr="00CB3E81">
        <w:t>.</w:t>
      </w:r>
      <w:r w:rsidR="00302499">
        <w:t>apakš</w:t>
      </w:r>
      <w:r w:rsidR="00CB3E81" w:rsidRPr="00CB3E81">
        <w:t>aktivitātes „</w:t>
      </w:r>
      <w:r w:rsidR="00302499">
        <w:t>Informācijas sistēmu un elektronisko pakalpojumu attīstība</w:t>
      </w:r>
      <w:r w:rsidR="00CB3E81" w:rsidRPr="00CB3E81">
        <w:t xml:space="preserve">” ietvaros </w:t>
      </w:r>
      <w:r w:rsidR="009D70E2" w:rsidRPr="00F43787">
        <w:t xml:space="preserve">ir aizpildīta projekta </w:t>
      </w:r>
      <w:smartTag w:uri="schemas-tilde-lv/tildestengine" w:element="veidnes">
        <w:smartTagPr>
          <w:attr w:name="text" w:val="iesnieguma"/>
          <w:attr w:name="id" w:val="-1"/>
          <w:attr w:name="baseform" w:val="iesniegum|s"/>
        </w:smartTagPr>
        <w:r w:rsidR="009D70E2" w:rsidRPr="00F43787">
          <w:t>iesnieguma</w:t>
        </w:r>
      </w:smartTag>
      <w:r w:rsidR="009D70E2" w:rsidRPr="00F43787">
        <w:t xml:space="preserve"> </w:t>
      </w:r>
      <w:smartTag w:uri="schemas-tilde-lv/tildestengine" w:element="veidnes">
        <w:smartTagPr>
          <w:attr w:name="text" w:val="veidlapa"/>
          <w:attr w:name="id" w:val="-1"/>
          <w:attr w:name="baseform" w:val="veidlap|a"/>
        </w:smartTagPr>
        <w:r w:rsidR="009D70E2" w:rsidRPr="00F43787">
          <w:t>veidlapa</w:t>
        </w:r>
      </w:smartTag>
      <w:r w:rsidR="009D70E2" w:rsidRPr="00F43787">
        <w:t xml:space="preserve"> </w:t>
      </w:r>
      <w:r w:rsidRPr="00F43787">
        <w:t xml:space="preserve">ar noteiktiem pielikumiem </w:t>
      </w:r>
      <w:r w:rsidR="009D70E2" w:rsidRPr="00F43787">
        <w:t xml:space="preserve">projektam nepieciešamā </w:t>
      </w:r>
      <w:r w:rsidR="005908E6" w:rsidRPr="00F43787">
        <w:t>ERAF</w:t>
      </w:r>
      <w:r w:rsidR="00F828A7" w:rsidRPr="00F43787">
        <w:t xml:space="preserve"> </w:t>
      </w:r>
      <w:r w:rsidR="00CE2904">
        <w:t>līdzfinansējuma</w:t>
      </w:r>
      <w:r w:rsidR="00CE2904" w:rsidRPr="00CE2904">
        <w:t xml:space="preserve"> </w:t>
      </w:r>
      <w:r w:rsidR="009D70E2" w:rsidRPr="00F43787">
        <w:t>saņemšanai.</w:t>
      </w:r>
    </w:p>
    <w:p w:rsidR="009D70E2" w:rsidRPr="00F43787" w:rsidRDefault="00B46F8C" w:rsidP="00937DE1">
      <w:pPr>
        <w:spacing w:after="60"/>
        <w:jc w:val="both"/>
      </w:pPr>
      <w:r w:rsidRPr="00F43787">
        <w:rPr>
          <w:b/>
        </w:rPr>
        <w:t>P</w:t>
      </w:r>
      <w:r w:rsidR="009D70E2" w:rsidRPr="00F43787">
        <w:rPr>
          <w:b/>
        </w:rPr>
        <w:t>rojekta iesniedzējs</w:t>
      </w:r>
      <w:r w:rsidR="009D70E2" w:rsidRPr="00F43787">
        <w:t xml:space="preserve"> </w:t>
      </w:r>
      <w:r w:rsidR="00EB0BAD" w:rsidRPr="00F43787">
        <w:t xml:space="preserve">ir </w:t>
      </w:r>
      <w:r w:rsidR="004B19CC" w:rsidRPr="00F43787">
        <w:t>juridiska</w:t>
      </w:r>
      <w:r w:rsidR="000D1ADE" w:rsidRPr="00F43787">
        <w:t xml:space="preserve"> persona</w:t>
      </w:r>
      <w:r w:rsidR="00657AEC" w:rsidRPr="00F43787">
        <w:t>, kas</w:t>
      </w:r>
      <w:r w:rsidR="000D1ADE" w:rsidRPr="00F43787">
        <w:t xml:space="preserve"> </w:t>
      </w:r>
      <w:r w:rsidR="004B19CC" w:rsidRPr="00F43787">
        <w:t xml:space="preserve">ir </w:t>
      </w:r>
      <w:r w:rsidR="000A1D0B" w:rsidRPr="00F43787">
        <w:t>uzaicin</w:t>
      </w:r>
      <w:r w:rsidR="00D0251E" w:rsidRPr="00F43787">
        <w:t>āta u</w:t>
      </w:r>
      <w:r w:rsidR="00271441" w:rsidRPr="00F43787">
        <w:t>n</w:t>
      </w:r>
      <w:r w:rsidR="00D0251E" w:rsidRPr="00F43787">
        <w:t xml:space="preserve"> ir</w:t>
      </w:r>
      <w:r w:rsidR="000A1D0B" w:rsidRPr="00F43787">
        <w:t xml:space="preserve"> </w:t>
      </w:r>
      <w:r w:rsidR="009D70E2" w:rsidRPr="00F43787">
        <w:t>iesnie</w:t>
      </w:r>
      <w:r w:rsidR="002C0ADB" w:rsidRPr="00F43787">
        <w:t>gusi</w:t>
      </w:r>
      <w:r w:rsidR="009D70E2" w:rsidRPr="00F43787">
        <w:t xml:space="preserve"> projekta </w:t>
      </w:r>
      <w:smartTag w:uri="schemas-tilde-lv/tildestengine" w:element="veidnes">
        <w:smartTagPr>
          <w:attr w:name="text" w:val="iesniegumu"/>
          <w:attr w:name="id" w:val="-1"/>
          <w:attr w:name="baseform" w:val="iesniegum|s"/>
        </w:smartTagPr>
        <w:r w:rsidR="009D70E2" w:rsidRPr="00F43787">
          <w:t>iesniegumu</w:t>
        </w:r>
      </w:smartTag>
      <w:r w:rsidR="009D70E2" w:rsidRPr="00F43787">
        <w:t xml:space="preserve"> </w:t>
      </w:r>
      <w:r w:rsidR="005908E6" w:rsidRPr="00F43787">
        <w:t>ERAF</w:t>
      </w:r>
      <w:r w:rsidR="009C2E31" w:rsidRPr="00F43787">
        <w:t xml:space="preserve"> </w:t>
      </w:r>
      <w:r w:rsidR="00AC46A0">
        <w:t>līdzfinansējum</w:t>
      </w:r>
      <w:r w:rsidR="009D70E2" w:rsidRPr="00F43787">
        <w:t xml:space="preserve">a saņemšanai </w:t>
      </w:r>
      <w:r w:rsidR="00302499" w:rsidRPr="00CB3E81">
        <w:t>3.</w:t>
      </w:r>
      <w:r w:rsidR="00302499">
        <w:t>2.2</w:t>
      </w:r>
      <w:r w:rsidR="00302499" w:rsidRPr="00CB3E81">
        <w:t>.1</w:t>
      </w:r>
      <w:r w:rsidR="00302499">
        <w:t>.1</w:t>
      </w:r>
      <w:r w:rsidR="00302499" w:rsidRPr="00CB3E81">
        <w:t>.</w:t>
      </w:r>
      <w:r w:rsidR="00302499">
        <w:t>apakš</w:t>
      </w:r>
      <w:r w:rsidR="00302499" w:rsidRPr="00CB3E81">
        <w:t>aktivitātes „</w:t>
      </w:r>
      <w:r w:rsidR="00302499">
        <w:t>Informācijas sistēmu un elektronisko pakalpojumu attīstība</w:t>
      </w:r>
      <w:r w:rsidR="00302499" w:rsidRPr="00CB3E81">
        <w:t>”</w:t>
      </w:r>
      <w:r w:rsidR="00CB3E81">
        <w:t xml:space="preserve"> </w:t>
      </w:r>
      <w:r w:rsidR="009D70E2" w:rsidRPr="00F43787">
        <w:t>ietvaros.</w:t>
      </w:r>
    </w:p>
    <w:p w:rsidR="009D70E2" w:rsidRPr="00F43787" w:rsidRDefault="005908E6" w:rsidP="00937DE1">
      <w:pPr>
        <w:spacing w:after="60"/>
        <w:jc w:val="both"/>
      </w:pPr>
      <w:r w:rsidRPr="00302499">
        <w:rPr>
          <w:b/>
        </w:rPr>
        <w:t>ERAF</w:t>
      </w:r>
      <w:r w:rsidR="00245093" w:rsidRPr="00302499">
        <w:rPr>
          <w:b/>
        </w:rPr>
        <w:t xml:space="preserve"> </w:t>
      </w:r>
      <w:r w:rsidR="00AC46A0" w:rsidRPr="00302499">
        <w:rPr>
          <w:b/>
        </w:rPr>
        <w:t>līdzfinansējum</w:t>
      </w:r>
      <w:r w:rsidR="009D70E2" w:rsidRPr="00302499">
        <w:rPr>
          <w:b/>
        </w:rPr>
        <w:t>a saņēmējs</w:t>
      </w:r>
      <w:r w:rsidR="009D70E2" w:rsidRPr="00F43787">
        <w:t xml:space="preserve"> ir </w:t>
      </w:r>
      <w:r w:rsidR="004B19CC" w:rsidRPr="00F43787">
        <w:t>projekta iesniedzējs</w:t>
      </w:r>
      <w:r w:rsidR="00051C8E" w:rsidRPr="00F43787">
        <w:t xml:space="preserve">, </w:t>
      </w:r>
      <w:r w:rsidR="009D70E2" w:rsidRPr="00F43787">
        <w:t>kur</w:t>
      </w:r>
      <w:r w:rsidR="00321794" w:rsidRPr="00F43787">
        <w:t>a</w:t>
      </w:r>
      <w:r w:rsidR="00952538" w:rsidRPr="00F43787">
        <w:t xml:space="preserve"> iesniegtais</w:t>
      </w:r>
      <w:r w:rsidR="009D70E2" w:rsidRPr="00F43787">
        <w:t xml:space="preserve"> projekts ir apstiprināts </w:t>
      </w:r>
      <w:r w:rsidR="006714CB">
        <w:t>MK</w:t>
      </w:r>
      <w:r w:rsidR="00CB3E81">
        <w:t xml:space="preserve"> </w:t>
      </w:r>
      <w:r w:rsidR="00CB3E81" w:rsidRPr="00CB3E81">
        <w:t xml:space="preserve">2010.gada </w:t>
      </w:r>
      <w:r w:rsidR="00B72A77">
        <w:t>10.</w:t>
      </w:r>
      <w:r w:rsidR="00302499">
        <w:t>augusta noteikumu Nr.</w:t>
      </w:r>
      <w:r w:rsidR="00B72A77">
        <w:t>766</w:t>
      </w:r>
      <w:r w:rsidR="00CB3E81">
        <w:t xml:space="preserve"> „</w:t>
      </w:r>
      <w:r w:rsidR="00302499" w:rsidRPr="00302499">
        <w:t>Noteikumi par darbības programmas „Infrastruktūra un pakalpojumi” papildinājuma 3.2.2.1.1.apakšaktivitātes „Informācijas sistēmu un elektronisko pakalpojumu attīstība” projektu iesniegumu atlases otro kārtu</w:t>
      </w:r>
      <w:r w:rsidR="00CB3E81">
        <w:t>” (turpmāk – MK noteikumi</w:t>
      </w:r>
      <w:r w:rsidR="00FE6D19">
        <w:t xml:space="preserve"> Nr.</w:t>
      </w:r>
      <w:r w:rsidR="00B72A77">
        <w:t>766</w:t>
      </w:r>
      <w:r w:rsidR="00CB3E81">
        <w:t xml:space="preserve">) </w:t>
      </w:r>
      <w:r w:rsidR="009D70E2" w:rsidRPr="00F43787">
        <w:t>noteiktajā kārtībā.</w:t>
      </w:r>
    </w:p>
    <w:p w:rsidR="00C54C90" w:rsidRPr="00F43787" w:rsidRDefault="00A24129" w:rsidP="00937DE1">
      <w:pPr>
        <w:spacing w:after="60"/>
        <w:jc w:val="both"/>
      </w:pPr>
      <w:r w:rsidRPr="00F43787">
        <w:rPr>
          <w:b/>
        </w:rPr>
        <w:lastRenderedPageBreak/>
        <w:t>Projekta</w:t>
      </w:r>
      <w:r w:rsidR="00D62EC7" w:rsidRPr="00F43787">
        <w:rPr>
          <w:b/>
        </w:rPr>
        <w:t xml:space="preserve"> </w:t>
      </w:r>
      <w:smartTag w:uri="schemas-tilde-lv/tildestengine" w:element="veidnes">
        <w:smartTagPr>
          <w:attr w:name="text" w:val="iesnieguma"/>
          <w:attr w:name="id" w:val="-1"/>
          <w:attr w:name="baseform" w:val="iesniegum|s"/>
        </w:smartTagPr>
        <w:r w:rsidRPr="00F43787">
          <w:rPr>
            <w:b/>
          </w:rPr>
          <w:t>iesnieguma</w:t>
        </w:r>
      </w:smartTag>
      <w:r w:rsidR="00D62EC7" w:rsidRPr="00F43787">
        <w:rPr>
          <w:b/>
        </w:rPr>
        <w:t xml:space="preserve"> vērtēšanas kritēriji</w:t>
      </w:r>
      <w:r w:rsidR="00D62EC7" w:rsidRPr="00F43787">
        <w:t xml:space="preserve"> ir </w:t>
      </w:r>
      <w:r w:rsidR="00CB3E81">
        <w:t xml:space="preserve">MK noteikumu </w:t>
      </w:r>
      <w:r w:rsidR="00B72A77">
        <w:t>Nr</w:t>
      </w:r>
      <w:r w:rsidR="007B48B4">
        <w:t>.</w:t>
      </w:r>
      <w:r w:rsidR="00B72A77">
        <w:t xml:space="preserve">766 </w:t>
      </w:r>
      <w:r w:rsidR="00302499">
        <w:t>4</w:t>
      </w:r>
      <w:r w:rsidR="00CB3E81">
        <w:t xml:space="preserve">.pielikumā noteiktie </w:t>
      </w:r>
      <w:r w:rsidR="00D62EC7" w:rsidRPr="00F43787">
        <w:t xml:space="preserve">kritēriji, saskaņā ar kuriem vērtē </w:t>
      </w:r>
      <w:r w:rsidRPr="00F43787">
        <w:t xml:space="preserve">projekta </w:t>
      </w:r>
      <w:smartTag w:uri="schemas-tilde-lv/tildestengine" w:element="veidnes">
        <w:smartTagPr>
          <w:attr w:name="text" w:val="iesniegumu"/>
          <w:attr w:name="id" w:val="-1"/>
          <w:attr w:name="baseform" w:val="iesniegum|s"/>
        </w:smartTagPr>
        <w:r w:rsidRPr="00F43787">
          <w:t>iesniegumu</w:t>
        </w:r>
      </w:smartTag>
      <w:r w:rsidR="00D62EC7" w:rsidRPr="00F43787">
        <w:t xml:space="preserve"> un pieņem </w:t>
      </w:r>
      <w:smartTag w:uri="schemas-tilde-lv/tildestengine" w:element="veidnes">
        <w:smartTagPr>
          <w:attr w:name="text" w:val="lēmumu"/>
          <w:attr w:name="id" w:val="-1"/>
          <w:attr w:name="baseform" w:val="lēmum|s"/>
        </w:smartTagPr>
        <w:r w:rsidR="00D62EC7" w:rsidRPr="00F43787">
          <w:t>lēmumu</w:t>
        </w:r>
      </w:smartTag>
      <w:r w:rsidR="00D62EC7" w:rsidRPr="00F43787">
        <w:t xml:space="preserve"> par t</w:t>
      </w:r>
      <w:r w:rsidR="00CB3E81">
        <w:t>ā</w:t>
      </w:r>
      <w:r w:rsidR="00CC5486" w:rsidRPr="00F43787">
        <w:t xml:space="preserve"> apstiprināšanu</w:t>
      </w:r>
      <w:r w:rsidR="004C2BEE" w:rsidRPr="00F43787">
        <w:t>, apstiprināšanu ar nosacījumu</w:t>
      </w:r>
      <w:r w:rsidR="00CC5486" w:rsidRPr="00F43787">
        <w:t xml:space="preserve"> vai noraidīšanu.</w:t>
      </w:r>
    </w:p>
    <w:p w:rsidR="00412551" w:rsidRPr="00F43787" w:rsidRDefault="00412551" w:rsidP="00412551">
      <w:pPr>
        <w:jc w:val="center"/>
        <w:rPr>
          <w:b/>
          <w:bCs/>
          <w:smallCaps/>
          <w:color w:val="FFFF00"/>
          <w:sz w:val="10"/>
          <w:szCs w:val="10"/>
        </w:rPr>
      </w:pPr>
    </w:p>
    <w:p w:rsidR="00B35355" w:rsidRPr="00F43787" w:rsidRDefault="00B35355">
      <w:r w:rsidRPr="00F43787">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412551" w:rsidRPr="00F43787" w:rsidTr="001459A5">
        <w:trPr>
          <w:trHeight w:val="620"/>
        </w:trPr>
        <w:tc>
          <w:tcPr>
            <w:tcW w:w="9889" w:type="dxa"/>
            <w:shd w:val="clear" w:color="auto" w:fill="800000"/>
          </w:tcPr>
          <w:p w:rsidR="00412551" w:rsidRPr="00F43787" w:rsidRDefault="00412551" w:rsidP="00412551">
            <w:pPr>
              <w:pStyle w:val="Heading1"/>
              <w:rPr>
                <w:color w:val="FFFFFF"/>
                <w:sz w:val="32"/>
                <w:szCs w:val="32"/>
              </w:rPr>
            </w:pPr>
            <w:bookmarkStart w:id="1" w:name="_Toc253147446"/>
            <w:bookmarkStart w:id="2" w:name="_Toc272158878"/>
            <w:r w:rsidRPr="00F43787">
              <w:rPr>
                <w:color w:val="FFFFFF"/>
                <w:sz w:val="32"/>
                <w:szCs w:val="32"/>
              </w:rPr>
              <w:t>Saturs</w:t>
            </w:r>
            <w:bookmarkEnd w:id="1"/>
            <w:bookmarkEnd w:id="2"/>
          </w:p>
        </w:tc>
      </w:tr>
    </w:tbl>
    <w:p w:rsidR="00412551" w:rsidRPr="00F43787" w:rsidRDefault="00412551" w:rsidP="00412551">
      <w:pPr>
        <w:spacing w:after="60"/>
        <w:jc w:val="both"/>
      </w:pPr>
    </w:p>
    <w:p w:rsidR="001459A5" w:rsidRDefault="00C82251">
      <w:pPr>
        <w:pStyle w:val="TOC1"/>
        <w:tabs>
          <w:tab w:val="right" w:leader="dot" w:pos="9769"/>
        </w:tabs>
        <w:rPr>
          <w:rFonts w:ascii="Calibri" w:hAnsi="Calibri"/>
          <w:noProof/>
          <w:sz w:val="22"/>
          <w:szCs w:val="22"/>
          <w:lang w:eastAsia="lv-LV"/>
        </w:rPr>
      </w:pPr>
      <w:r w:rsidRPr="00596AA8">
        <w:fldChar w:fldCharType="begin"/>
      </w:r>
      <w:r w:rsidR="00B35355" w:rsidRPr="00596AA8">
        <w:instrText xml:space="preserve"> TOC \o "1-3" \h \z \u </w:instrText>
      </w:r>
      <w:r w:rsidRPr="00596AA8">
        <w:fldChar w:fldCharType="separate"/>
      </w:r>
      <w:hyperlink w:anchor="_Toc272158877" w:history="1">
        <w:r w:rsidR="001459A5" w:rsidRPr="00415FDC">
          <w:rPr>
            <w:rStyle w:val="Hyperlink"/>
            <w:noProof/>
          </w:rPr>
          <w:t>Metodikā lietoto saīsinājumu un terminu skaidrojums</w:t>
        </w:r>
        <w:r w:rsidR="001459A5">
          <w:rPr>
            <w:noProof/>
            <w:webHidden/>
          </w:rPr>
          <w:tab/>
        </w:r>
        <w:r>
          <w:rPr>
            <w:noProof/>
            <w:webHidden/>
          </w:rPr>
          <w:fldChar w:fldCharType="begin"/>
        </w:r>
        <w:r w:rsidR="001459A5">
          <w:rPr>
            <w:noProof/>
            <w:webHidden/>
          </w:rPr>
          <w:instrText xml:space="preserve"> PAGEREF _Toc272158877 \h </w:instrText>
        </w:r>
        <w:r>
          <w:rPr>
            <w:noProof/>
            <w:webHidden/>
          </w:rPr>
        </w:r>
        <w:r>
          <w:rPr>
            <w:noProof/>
            <w:webHidden/>
          </w:rPr>
          <w:fldChar w:fldCharType="separate"/>
        </w:r>
        <w:r w:rsidR="00B22955">
          <w:rPr>
            <w:noProof/>
            <w:webHidden/>
          </w:rPr>
          <w:t>2</w:t>
        </w:r>
        <w:r>
          <w:rPr>
            <w:noProof/>
            <w:webHidden/>
          </w:rPr>
          <w:fldChar w:fldCharType="end"/>
        </w:r>
      </w:hyperlink>
    </w:p>
    <w:p w:rsidR="001459A5" w:rsidRDefault="00C82251">
      <w:pPr>
        <w:pStyle w:val="TOC1"/>
        <w:tabs>
          <w:tab w:val="right" w:leader="dot" w:pos="9769"/>
        </w:tabs>
        <w:rPr>
          <w:rFonts w:ascii="Calibri" w:hAnsi="Calibri"/>
          <w:noProof/>
          <w:sz w:val="22"/>
          <w:szCs w:val="22"/>
          <w:lang w:eastAsia="lv-LV"/>
        </w:rPr>
      </w:pPr>
      <w:hyperlink w:anchor="_Toc272158878" w:history="1">
        <w:r w:rsidR="001459A5" w:rsidRPr="00415FDC">
          <w:rPr>
            <w:rStyle w:val="Hyperlink"/>
            <w:noProof/>
          </w:rPr>
          <w:t>Saturs</w:t>
        </w:r>
        <w:r w:rsidR="001459A5">
          <w:rPr>
            <w:noProof/>
            <w:webHidden/>
          </w:rPr>
          <w:tab/>
        </w:r>
        <w:r>
          <w:rPr>
            <w:noProof/>
            <w:webHidden/>
          </w:rPr>
          <w:fldChar w:fldCharType="begin"/>
        </w:r>
        <w:r w:rsidR="001459A5">
          <w:rPr>
            <w:noProof/>
            <w:webHidden/>
          </w:rPr>
          <w:instrText xml:space="preserve"> PAGEREF _Toc272158878 \h </w:instrText>
        </w:r>
        <w:r>
          <w:rPr>
            <w:noProof/>
            <w:webHidden/>
          </w:rPr>
        </w:r>
        <w:r>
          <w:rPr>
            <w:noProof/>
            <w:webHidden/>
          </w:rPr>
          <w:fldChar w:fldCharType="separate"/>
        </w:r>
        <w:r w:rsidR="00B22955">
          <w:rPr>
            <w:noProof/>
            <w:webHidden/>
          </w:rPr>
          <w:t>4</w:t>
        </w:r>
        <w:r>
          <w:rPr>
            <w:noProof/>
            <w:webHidden/>
          </w:rPr>
          <w:fldChar w:fldCharType="end"/>
        </w:r>
      </w:hyperlink>
    </w:p>
    <w:p w:rsidR="001459A5" w:rsidRDefault="00C82251">
      <w:pPr>
        <w:pStyle w:val="TOC1"/>
        <w:tabs>
          <w:tab w:val="right" w:leader="dot" w:pos="9769"/>
        </w:tabs>
        <w:rPr>
          <w:rFonts w:ascii="Calibri" w:hAnsi="Calibri"/>
          <w:noProof/>
          <w:sz w:val="22"/>
          <w:szCs w:val="22"/>
          <w:lang w:eastAsia="lv-LV"/>
        </w:rPr>
      </w:pPr>
      <w:hyperlink w:anchor="_Toc272158879" w:history="1">
        <w:r w:rsidR="001459A5" w:rsidRPr="00415FDC">
          <w:rPr>
            <w:rStyle w:val="Hyperlink"/>
            <w:noProof/>
          </w:rPr>
          <w:t>Ievads</w:t>
        </w:r>
        <w:r w:rsidR="001459A5">
          <w:rPr>
            <w:noProof/>
            <w:webHidden/>
          </w:rPr>
          <w:tab/>
        </w:r>
        <w:r>
          <w:rPr>
            <w:noProof/>
            <w:webHidden/>
          </w:rPr>
          <w:fldChar w:fldCharType="begin"/>
        </w:r>
        <w:r w:rsidR="001459A5">
          <w:rPr>
            <w:noProof/>
            <w:webHidden/>
          </w:rPr>
          <w:instrText xml:space="preserve"> PAGEREF _Toc272158879 \h </w:instrText>
        </w:r>
        <w:r>
          <w:rPr>
            <w:noProof/>
            <w:webHidden/>
          </w:rPr>
        </w:r>
        <w:r>
          <w:rPr>
            <w:noProof/>
            <w:webHidden/>
          </w:rPr>
          <w:fldChar w:fldCharType="separate"/>
        </w:r>
        <w:r w:rsidR="00B22955">
          <w:rPr>
            <w:noProof/>
            <w:webHidden/>
          </w:rPr>
          <w:t>6</w:t>
        </w:r>
        <w:r>
          <w:rPr>
            <w:noProof/>
            <w:webHidden/>
          </w:rPr>
          <w:fldChar w:fldCharType="end"/>
        </w:r>
      </w:hyperlink>
    </w:p>
    <w:p w:rsidR="001459A5" w:rsidRDefault="00C82251">
      <w:pPr>
        <w:pStyle w:val="TOC1"/>
        <w:tabs>
          <w:tab w:val="right" w:leader="dot" w:pos="9769"/>
        </w:tabs>
        <w:rPr>
          <w:rFonts w:ascii="Calibri" w:hAnsi="Calibri"/>
          <w:noProof/>
          <w:sz w:val="22"/>
          <w:szCs w:val="22"/>
          <w:lang w:eastAsia="lv-LV"/>
        </w:rPr>
      </w:pPr>
      <w:hyperlink w:anchor="_Toc272158880" w:history="1">
        <w:r w:rsidR="001459A5" w:rsidRPr="00415FDC">
          <w:rPr>
            <w:rStyle w:val="Hyperlink"/>
            <w:noProof/>
          </w:rPr>
          <w:t>Projekta iesnieguma titullapa</w:t>
        </w:r>
        <w:r w:rsidR="001459A5">
          <w:rPr>
            <w:noProof/>
            <w:webHidden/>
          </w:rPr>
          <w:tab/>
        </w:r>
        <w:r>
          <w:rPr>
            <w:noProof/>
            <w:webHidden/>
          </w:rPr>
          <w:fldChar w:fldCharType="begin"/>
        </w:r>
        <w:r w:rsidR="001459A5">
          <w:rPr>
            <w:noProof/>
            <w:webHidden/>
          </w:rPr>
          <w:instrText xml:space="preserve"> PAGEREF _Toc272158880 \h </w:instrText>
        </w:r>
        <w:r>
          <w:rPr>
            <w:noProof/>
            <w:webHidden/>
          </w:rPr>
        </w:r>
        <w:r>
          <w:rPr>
            <w:noProof/>
            <w:webHidden/>
          </w:rPr>
          <w:fldChar w:fldCharType="separate"/>
        </w:r>
        <w:r w:rsidR="00B22955">
          <w:rPr>
            <w:noProof/>
            <w:webHidden/>
          </w:rPr>
          <w:t>8</w:t>
        </w:r>
        <w:r>
          <w:rPr>
            <w:noProof/>
            <w:webHidden/>
          </w:rPr>
          <w:fldChar w:fldCharType="end"/>
        </w:r>
      </w:hyperlink>
    </w:p>
    <w:p w:rsidR="001459A5" w:rsidRDefault="00C82251">
      <w:pPr>
        <w:pStyle w:val="TOC1"/>
        <w:tabs>
          <w:tab w:val="right" w:leader="dot" w:pos="9769"/>
        </w:tabs>
        <w:rPr>
          <w:rFonts w:ascii="Calibri" w:hAnsi="Calibri"/>
          <w:noProof/>
          <w:sz w:val="22"/>
          <w:szCs w:val="22"/>
          <w:lang w:eastAsia="lv-LV"/>
        </w:rPr>
      </w:pPr>
      <w:hyperlink w:anchor="_Toc272158881" w:history="1">
        <w:r w:rsidR="001459A5" w:rsidRPr="00415FDC">
          <w:rPr>
            <w:rStyle w:val="Hyperlink"/>
            <w:noProof/>
          </w:rPr>
          <w:t>1.sadaļa – Pamatinformācija par projekta  iesniedzēju</w:t>
        </w:r>
        <w:r w:rsidR="001459A5">
          <w:rPr>
            <w:noProof/>
            <w:webHidden/>
          </w:rPr>
          <w:tab/>
        </w:r>
        <w:r>
          <w:rPr>
            <w:noProof/>
            <w:webHidden/>
          </w:rPr>
          <w:fldChar w:fldCharType="begin"/>
        </w:r>
        <w:r w:rsidR="001459A5">
          <w:rPr>
            <w:noProof/>
            <w:webHidden/>
          </w:rPr>
          <w:instrText xml:space="preserve"> PAGEREF _Toc272158881 \h </w:instrText>
        </w:r>
        <w:r>
          <w:rPr>
            <w:noProof/>
            <w:webHidden/>
          </w:rPr>
        </w:r>
        <w:r>
          <w:rPr>
            <w:noProof/>
            <w:webHidden/>
          </w:rPr>
          <w:fldChar w:fldCharType="separate"/>
        </w:r>
        <w:r w:rsidR="00B22955">
          <w:rPr>
            <w:noProof/>
            <w:webHidden/>
          </w:rPr>
          <w:t>9</w:t>
        </w:r>
        <w:r>
          <w:rPr>
            <w:noProof/>
            <w:webHidden/>
          </w:rPr>
          <w:fldChar w:fldCharType="end"/>
        </w:r>
      </w:hyperlink>
    </w:p>
    <w:p w:rsidR="001459A5" w:rsidRDefault="00C82251">
      <w:pPr>
        <w:pStyle w:val="TOC2"/>
        <w:tabs>
          <w:tab w:val="right" w:leader="dot" w:pos="9769"/>
        </w:tabs>
        <w:rPr>
          <w:rFonts w:ascii="Calibri" w:hAnsi="Calibri"/>
          <w:noProof/>
          <w:sz w:val="22"/>
          <w:szCs w:val="22"/>
          <w:lang w:eastAsia="lv-LV"/>
        </w:rPr>
      </w:pPr>
      <w:hyperlink w:anchor="_Toc272158882" w:history="1">
        <w:r w:rsidR="001459A5" w:rsidRPr="00415FDC">
          <w:rPr>
            <w:rStyle w:val="Hyperlink"/>
            <w:b/>
            <w:bCs/>
            <w:noProof/>
          </w:rPr>
          <w:t>1.1.Projekta iesniedzējs</w:t>
        </w:r>
        <w:r w:rsidR="001459A5">
          <w:rPr>
            <w:noProof/>
            <w:webHidden/>
          </w:rPr>
          <w:tab/>
        </w:r>
        <w:r>
          <w:rPr>
            <w:noProof/>
            <w:webHidden/>
          </w:rPr>
          <w:fldChar w:fldCharType="begin"/>
        </w:r>
        <w:r w:rsidR="001459A5">
          <w:rPr>
            <w:noProof/>
            <w:webHidden/>
          </w:rPr>
          <w:instrText xml:space="preserve"> PAGEREF _Toc272158882 \h </w:instrText>
        </w:r>
        <w:r>
          <w:rPr>
            <w:noProof/>
            <w:webHidden/>
          </w:rPr>
        </w:r>
        <w:r>
          <w:rPr>
            <w:noProof/>
            <w:webHidden/>
          </w:rPr>
          <w:fldChar w:fldCharType="separate"/>
        </w:r>
        <w:r w:rsidR="00B22955">
          <w:rPr>
            <w:noProof/>
            <w:webHidden/>
          </w:rPr>
          <w:t>9</w:t>
        </w:r>
        <w:r>
          <w:rPr>
            <w:noProof/>
            <w:webHidden/>
          </w:rPr>
          <w:fldChar w:fldCharType="end"/>
        </w:r>
      </w:hyperlink>
    </w:p>
    <w:p w:rsidR="001459A5" w:rsidRDefault="00C82251">
      <w:pPr>
        <w:pStyle w:val="TOC2"/>
        <w:tabs>
          <w:tab w:val="right" w:leader="dot" w:pos="9769"/>
        </w:tabs>
        <w:rPr>
          <w:rFonts w:ascii="Calibri" w:hAnsi="Calibri"/>
          <w:noProof/>
          <w:sz w:val="22"/>
          <w:szCs w:val="22"/>
          <w:lang w:eastAsia="lv-LV"/>
        </w:rPr>
      </w:pPr>
      <w:hyperlink w:anchor="_Toc272158883" w:history="1">
        <w:r w:rsidR="001459A5" w:rsidRPr="00415FDC">
          <w:rPr>
            <w:rStyle w:val="Hyperlink"/>
            <w:b/>
            <w:bCs/>
            <w:noProof/>
          </w:rPr>
          <w:t>1.2.Pamatinformācija par sadarbības partneri, ja paredzēts (ja projekta īstenošanā paredzēts piesaistīt vairākus partnerus, informāciju norāda par katru partneri)</w:t>
        </w:r>
        <w:r w:rsidR="001459A5">
          <w:rPr>
            <w:noProof/>
            <w:webHidden/>
          </w:rPr>
          <w:tab/>
        </w:r>
        <w:r>
          <w:rPr>
            <w:noProof/>
            <w:webHidden/>
          </w:rPr>
          <w:fldChar w:fldCharType="begin"/>
        </w:r>
        <w:r w:rsidR="001459A5">
          <w:rPr>
            <w:noProof/>
            <w:webHidden/>
          </w:rPr>
          <w:instrText xml:space="preserve"> PAGEREF _Toc272158883 \h </w:instrText>
        </w:r>
        <w:r>
          <w:rPr>
            <w:noProof/>
            <w:webHidden/>
          </w:rPr>
        </w:r>
        <w:r>
          <w:rPr>
            <w:noProof/>
            <w:webHidden/>
          </w:rPr>
          <w:fldChar w:fldCharType="separate"/>
        </w:r>
        <w:r w:rsidR="00B22955">
          <w:rPr>
            <w:noProof/>
            <w:webHidden/>
          </w:rPr>
          <w:t>11</w:t>
        </w:r>
        <w:r>
          <w:rPr>
            <w:noProof/>
            <w:webHidden/>
          </w:rPr>
          <w:fldChar w:fldCharType="end"/>
        </w:r>
      </w:hyperlink>
    </w:p>
    <w:p w:rsidR="001459A5" w:rsidRDefault="00C82251">
      <w:pPr>
        <w:pStyle w:val="TOC1"/>
        <w:tabs>
          <w:tab w:val="right" w:leader="dot" w:pos="9769"/>
        </w:tabs>
        <w:rPr>
          <w:rFonts w:ascii="Calibri" w:hAnsi="Calibri"/>
          <w:noProof/>
          <w:sz w:val="22"/>
          <w:szCs w:val="22"/>
          <w:lang w:eastAsia="lv-LV"/>
        </w:rPr>
      </w:pPr>
      <w:hyperlink w:anchor="_Toc272158884" w:history="1">
        <w:r w:rsidR="001459A5" w:rsidRPr="00415FDC">
          <w:rPr>
            <w:rStyle w:val="Hyperlink"/>
            <w:noProof/>
          </w:rPr>
          <w:t>2. sadaļa – Projekta apraksts</w:t>
        </w:r>
        <w:r w:rsidR="001459A5">
          <w:rPr>
            <w:noProof/>
            <w:webHidden/>
          </w:rPr>
          <w:tab/>
        </w:r>
        <w:r>
          <w:rPr>
            <w:noProof/>
            <w:webHidden/>
          </w:rPr>
          <w:fldChar w:fldCharType="begin"/>
        </w:r>
        <w:r w:rsidR="001459A5">
          <w:rPr>
            <w:noProof/>
            <w:webHidden/>
          </w:rPr>
          <w:instrText xml:space="preserve"> PAGEREF _Toc272158884 \h </w:instrText>
        </w:r>
        <w:r>
          <w:rPr>
            <w:noProof/>
            <w:webHidden/>
          </w:rPr>
        </w:r>
        <w:r>
          <w:rPr>
            <w:noProof/>
            <w:webHidden/>
          </w:rPr>
          <w:fldChar w:fldCharType="separate"/>
        </w:r>
        <w:r w:rsidR="00B22955">
          <w:rPr>
            <w:noProof/>
            <w:webHidden/>
          </w:rPr>
          <w:t>12</w:t>
        </w:r>
        <w:r>
          <w:rPr>
            <w:noProof/>
            <w:webHidden/>
          </w:rPr>
          <w:fldChar w:fldCharType="end"/>
        </w:r>
      </w:hyperlink>
    </w:p>
    <w:p w:rsidR="001459A5" w:rsidRDefault="00C82251">
      <w:pPr>
        <w:pStyle w:val="TOC2"/>
        <w:tabs>
          <w:tab w:val="right" w:leader="dot" w:pos="9769"/>
        </w:tabs>
        <w:rPr>
          <w:rFonts w:ascii="Calibri" w:hAnsi="Calibri"/>
          <w:noProof/>
          <w:sz w:val="22"/>
          <w:szCs w:val="22"/>
          <w:lang w:eastAsia="lv-LV"/>
        </w:rPr>
      </w:pPr>
      <w:hyperlink w:anchor="_Toc272158885" w:history="1">
        <w:r w:rsidR="001459A5" w:rsidRPr="00415FDC">
          <w:rPr>
            <w:rStyle w:val="Hyperlink"/>
            <w:b/>
            <w:bCs/>
            <w:noProof/>
          </w:rPr>
          <w:t>2.1. Kopsavilkums par Eiropas Reģionālās attīstības fonda projekta ietvaros veicamajām darbībām</w:t>
        </w:r>
        <w:r w:rsidR="001459A5">
          <w:rPr>
            <w:noProof/>
            <w:webHidden/>
          </w:rPr>
          <w:tab/>
        </w:r>
        <w:r>
          <w:rPr>
            <w:noProof/>
            <w:webHidden/>
          </w:rPr>
          <w:fldChar w:fldCharType="begin"/>
        </w:r>
        <w:r w:rsidR="001459A5">
          <w:rPr>
            <w:noProof/>
            <w:webHidden/>
          </w:rPr>
          <w:instrText xml:space="preserve"> PAGEREF _Toc272158885 \h </w:instrText>
        </w:r>
        <w:r>
          <w:rPr>
            <w:noProof/>
            <w:webHidden/>
          </w:rPr>
        </w:r>
        <w:r>
          <w:rPr>
            <w:noProof/>
            <w:webHidden/>
          </w:rPr>
          <w:fldChar w:fldCharType="separate"/>
        </w:r>
        <w:r w:rsidR="00B22955">
          <w:rPr>
            <w:noProof/>
            <w:webHidden/>
          </w:rPr>
          <w:t>12</w:t>
        </w:r>
        <w:r>
          <w:rPr>
            <w:noProof/>
            <w:webHidden/>
          </w:rPr>
          <w:fldChar w:fldCharType="end"/>
        </w:r>
      </w:hyperlink>
    </w:p>
    <w:p w:rsidR="001459A5" w:rsidRDefault="00C82251">
      <w:pPr>
        <w:pStyle w:val="TOC2"/>
        <w:tabs>
          <w:tab w:val="right" w:leader="dot" w:pos="9769"/>
        </w:tabs>
        <w:rPr>
          <w:rFonts w:ascii="Calibri" w:hAnsi="Calibri"/>
          <w:noProof/>
          <w:sz w:val="22"/>
          <w:szCs w:val="22"/>
          <w:lang w:eastAsia="lv-LV"/>
        </w:rPr>
      </w:pPr>
      <w:hyperlink w:anchor="_Toc272158886" w:history="1">
        <w:r w:rsidR="001459A5" w:rsidRPr="00415FDC">
          <w:rPr>
            <w:rStyle w:val="Hyperlink"/>
            <w:b/>
            <w:bCs/>
            <w:noProof/>
          </w:rPr>
          <w:t>2.2. Projekta īstenošanas vieta</w:t>
        </w:r>
        <w:r w:rsidR="001459A5">
          <w:rPr>
            <w:noProof/>
            <w:webHidden/>
          </w:rPr>
          <w:tab/>
        </w:r>
        <w:r>
          <w:rPr>
            <w:noProof/>
            <w:webHidden/>
          </w:rPr>
          <w:fldChar w:fldCharType="begin"/>
        </w:r>
        <w:r w:rsidR="001459A5">
          <w:rPr>
            <w:noProof/>
            <w:webHidden/>
          </w:rPr>
          <w:instrText xml:space="preserve"> PAGEREF _Toc272158886 \h </w:instrText>
        </w:r>
        <w:r>
          <w:rPr>
            <w:noProof/>
            <w:webHidden/>
          </w:rPr>
        </w:r>
        <w:r>
          <w:rPr>
            <w:noProof/>
            <w:webHidden/>
          </w:rPr>
          <w:fldChar w:fldCharType="separate"/>
        </w:r>
        <w:r w:rsidR="00B22955">
          <w:rPr>
            <w:noProof/>
            <w:webHidden/>
          </w:rPr>
          <w:t>13</w:t>
        </w:r>
        <w:r>
          <w:rPr>
            <w:noProof/>
            <w:webHidden/>
          </w:rPr>
          <w:fldChar w:fldCharType="end"/>
        </w:r>
      </w:hyperlink>
    </w:p>
    <w:p w:rsidR="001459A5" w:rsidRDefault="00C82251">
      <w:pPr>
        <w:pStyle w:val="TOC2"/>
        <w:tabs>
          <w:tab w:val="right" w:leader="dot" w:pos="9769"/>
        </w:tabs>
        <w:rPr>
          <w:rFonts w:ascii="Calibri" w:hAnsi="Calibri"/>
          <w:noProof/>
          <w:sz w:val="22"/>
          <w:szCs w:val="22"/>
          <w:lang w:eastAsia="lv-LV"/>
        </w:rPr>
      </w:pPr>
      <w:hyperlink w:anchor="_Toc272158887" w:history="1">
        <w:r w:rsidR="001459A5" w:rsidRPr="00415FDC">
          <w:rPr>
            <w:rStyle w:val="Hyperlink"/>
            <w:b/>
            <w:bCs/>
            <w:noProof/>
          </w:rPr>
          <w:t>2.3. Projekta klasifikācija atbilstoši Eiropas Savienības Saimniecisko darbību statistiskajai klasifikācijai (NACE 2. red.)</w:t>
        </w:r>
        <w:r w:rsidR="001459A5">
          <w:rPr>
            <w:noProof/>
            <w:webHidden/>
          </w:rPr>
          <w:tab/>
        </w:r>
        <w:r>
          <w:rPr>
            <w:noProof/>
            <w:webHidden/>
          </w:rPr>
          <w:fldChar w:fldCharType="begin"/>
        </w:r>
        <w:r w:rsidR="001459A5">
          <w:rPr>
            <w:noProof/>
            <w:webHidden/>
          </w:rPr>
          <w:instrText xml:space="preserve"> PAGEREF _Toc272158887 \h </w:instrText>
        </w:r>
        <w:r>
          <w:rPr>
            <w:noProof/>
            <w:webHidden/>
          </w:rPr>
        </w:r>
        <w:r>
          <w:rPr>
            <w:noProof/>
            <w:webHidden/>
          </w:rPr>
          <w:fldChar w:fldCharType="separate"/>
        </w:r>
        <w:r w:rsidR="00B22955">
          <w:rPr>
            <w:noProof/>
            <w:webHidden/>
          </w:rPr>
          <w:t>13</w:t>
        </w:r>
        <w:r>
          <w:rPr>
            <w:noProof/>
            <w:webHidden/>
          </w:rPr>
          <w:fldChar w:fldCharType="end"/>
        </w:r>
      </w:hyperlink>
    </w:p>
    <w:p w:rsidR="001459A5" w:rsidRDefault="00C82251">
      <w:pPr>
        <w:pStyle w:val="TOC2"/>
        <w:tabs>
          <w:tab w:val="right" w:leader="dot" w:pos="9769"/>
        </w:tabs>
        <w:rPr>
          <w:rFonts w:ascii="Calibri" w:hAnsi="Calibri"/>
          <w:noProof/>
          <w:sz w:val="22"/>
          <w:szCs w:val="22"/>
          <w:lang w:eastAsia="lv-LV"/>
        </w:rPr>
      </w:pPr>
      <w:hyperlink w:anchor="_Toc272158888" w:history="1">
        <w:r w:rsidR="001459A5" w:rsidRPr="00415FDC">
          <w:rPr>
            <w:rStyle w:val="Hyperlink"/>
            <w:b/>
            <w:bCs/>
            <w:noProof/>
          </w:rPr>
          <w:t>2.4. Projekta ietvaros tiks risināta vismaz viena no nosauktajām problēmām (atzīmēt ar „x” atbilstošo)</w:t>
        </w:r>
        <w:r w:rsidR="001459A5">
          <w:rPr>
            <w:noProof/>
            <w:webHidden/>
          </w:rPr>
          <w:tab/>
        </w:r>
        <w:r>
          <w:rPr>
            <w:noProof/>
            <w:webHidden/>
          </w:rPr>
          <w:fldChar w:fldCharType="begin"/>
        </w:r>
        <w:r w:rsidR="001459A5">
          <w:rPr>
            <w:noProof/>
            <w:webHidden/>
          </w:rPr>
          <w:instrText xml:space="preserve"> PAGEREF _Toc272158888 \h </w:instrText>
        </w:r>
        <w:r>
          <w:rPr>
            <w:noProof/>
            <w:webHidden/>
          </w:rPr>
        </w:r>
        <w:r>
          <w:rPr>
            <w:noProof/>
            <w:webHidden/>
          </w:rPr>
          <w:fldChar w:fldCharType="separate"/>
        </w:r>
        <w:r w:rsidR="00B22955">
          <w:rPr>
            <w:noProof/>
            <w:webHidden/>
          </w:rPr>
          <w:t>14</w:t>
        </w:r>
        <w:r>
          <w:rPr>
            <w:noProof/>
            <w:webHidden/>
          </w:rPr>
          <w:fldChar w:fldCharType="end"/>
        </w:r>
      </w:hyperlink>
    </w:p>
    <w:p w:rsidR="001459A5" w:rsidRDefault="00C82251">
      <w:pPr>
        <w:pStyle w:val="TOC2"/>
        <w:tabs>
          <w:tab w:val="right" w:leader="dot" w:pos="9769"/>
        </w:tabs>
        <w:rPr>
          <w:rFonts w:ascii="Calibri" w:hAnsi="Calibri"/>
          <w:noProof/>
          <w:sz w:val="22"/>
          <w:szCs w:val="22"/>
          <w:lang w:eastAsia="lv-LV"/>
        </w:rPr>
      </w:pPr>
      <w:hyperlink w:anchor="_Toc272158889" w:history="1">
        <w:r w:rsidR="001459A5" w:rsidRPr="00415FDC">
          <w:rPr>
            <w:rStyle w:val="Hyperlink"/>
            <w:b/>
            <w:bCs/>
            <w:noProof/>
          </w:rPr>
          <w:t>2.5. Norādīt projekta nepieciešamības pamatojumu jeb sniegt konstatētās problēmas aprakstu</w:t>
        </w:r>
        <w:r w:rsidR="001459A5">
          <w:rPr>
            <w:noProof/>
            <w:webHidden/>
          </w:rPr>
          <w:tab/>
        </w:r>
        <w:r>
          <w:rPr>
            <w:noProof/>
            <w:webHidden/>
          </w:rPr>
          <w:fldChar w:fldCharType="begin"/>
        </w:r>
        <w:r w:rsidR="001459A5">
          <w:rPr>
            <w:noProof/>
            <w:webHidden/>
          </w:rPr>
          <w:instrText xml:space="preserve"> PAGEREF _Toc272158889 \h </w:instrText>
        </w:r>
        <w:r>
          <w:rPr>
            <w:noProof/>
            <w:webHidden/>
          </w:rPr>
        </w:r>
        <w:r>
          <w:rPr>
            <w:noProof/>
            <w:webHidden/>
          </w:rPr>
          <w:fldChar w:fldCharType="separate"/>
        </w:r>
        <w:r w:rsidR="00B22955">
          <w:rPr>
            <w:noProof/>
            <w:webHidden/>
          </w:rPr>
          <w:t>14</w:t>
        </w:r>
        <w:r>
          <w:rPr>
            <w:noProof/>
            <w:webHidden/>
          </w:rPr>
          <w:fldChar w:fldCharType="end"/>
        </w:r>
      </w:hyperlink>
    </w:p>
    <w:p w:rsidR="001459A5" w:rsidRDefault="00C82251">
      <w:pPr>
        <w:pStyle w:val="TOC2"/>
        <w:tabs>
          <w:tab w:val="right" w:leader="dot" w:pos="9769"/>
        </w:tabs>
        <w:rPr>
          <w:rFonts w:ascii="Calibri" w:hAnsi="Calibri"/>
          <w:noProof/>
          <w:sz w:val="22"/>
          <w:szCs w:val="22"/>
          <w:lang w:eastAsia="lv-LV"/>
        </w:rPr>
      </w:pPr>
      <w:hyperlink w:anchor="_Toc272158890" w:history="1">
        <w:r w:rsidR="001459A5" w:rsidRPr="00415FDC">
          <w:rPr>
            <w:rStyle w:val="Hyperlink"/>
            <w:b/>
            <w:bCs/>
            <w:noProof/>
          </w:rPr>
          <w:t>2.6. Norādīt projekta mērķi</w:t>
        </w:r>
        <w:r w:rsidR="001459A5">
          <w:rPr>
            <w:noProof/>
            <w:webHidden/>
          </w:rPr>
          <w:tab/>
        </w:r>
        <w:r>
          <w:rPr>
            <w:noProof/>
            <w:webHidden/>
          </w:rPr>
          <w:fldChar w:fldCharType="begin"/>
        </w:r>
        <w:r w:rsidR="001459A5">
          <w:rPr>
            <w:noProof/>
            <w:webHidden/>
          </w:rPr>
          <w:instrText xml:space="preserve"> PAGEREF _Toc272158890 \h </w:instrText>
        </w:r>
        <w:r>
          <w:rPr>
            <w:noProof/>
            <w:webHidden/>
          </w:rPr>
        </w:r>
        <w:r>
          <w:rPr>
            <w:noProof/>
            <w:webHidden/>
          </w:rPr>
          <w:fldChar w:fldCharType="separate"/>
        </w:r>
        <w:r w:rsidR="00B22955">
          <w:rPr>
            <w:noProof/>
            <w:webHidden/>
          </w:rPr>
          <w:t>15</w:t>
        </w:r>
        <w:r>
          <w:rPr>
            <w:noProof/>
            <w:webHidden/>
          </w:rPr>
          <w:fldChar w:fldCharType="end"/>
        </w:r>
      </w:hyperlink>
    </w:p>
    <w:p w:rsidR="001459A5" w:rsidRDefault="00C82251">
      <w:pPr>
        <w:pStyle w:val="TOC2"/>
        <w:tabs>
          <w:tab w:val="right" w:leader="dot" w:pos="9769"/>
        </w:tabs>
        <w:rPr>
          <w:rFonts w:ascii="Calibri" w:hAnsi="Calibri"/>
          <w:noProof/>
          <w:sz w:val="22"/>
          <w:szCs w:val="22"/>
          <w:lang w:eastAsia="lv-LV"/>
        </w:rPr>
      </w:pPr>
      <w:hyperlink w:anchor="_Toc272158891" w:history="1">
        <w:r w:rsidR="001459A5" w:rsidRPr="00415FDC">
          <w:rPr>
            <w:rStyle w:val="Hyperlink"/>
            <w:b/>
            <w:bCs/>
            <w:noProof/>
          </w:rPr>
          <w:t>2.7. Norādīt projekta mērķa grupas un aprakstīt to vajadzību pamatojumu</w:t>
        </w:r>
        <w:r w:rsidR="001459A5">
          <w:rPr>
            <w:noProof/>
            <w:webHidden/>
          </w:rPr>
          <w:tab/>
        </w:r>
        <w:r>
          <w:rPr>
            <w:noProof/>
            <w:webHidden/>
          </w:rPr>
          <w:fldChar w:fldCharType="begin"/>
        </w:r>
        <w:r w:rsidR="001459A5">
          <w:rPr>
            <w:noProof/>
            <w:webHidden/>
          </w:rPr>
          <w:instrText xml:space="preserve"> PAGEREF _Toc272158891 \h </w:instrText>
        </w:r>
        <w:r>
          <w:rPr>
            <w:noProof/>
            <w:webHidden/>
          </w:rPr>
        </w:r>
        <w:r>
          <w:rPr>
            <w:noProof/>
            <w:webHidden/>
          </w:rPr>
          <w:fldChar w:fldCharType="separate"/>
        </w:r>
        <w:r w:rsidR="00B22955">
          <w:rPr>
            <w:noProof/>
            <w:webHidden/>
          </w:rPr>
          <w:t>16</w:t>
        </w:r>
        <w:r>
          <w:rPr>
            <w:noProof/>
            <w:webHidden/>
          </w:rPr>
          <w:fldChar w:fldCharType="end"/>
        </w:r>
      </w:hyperlink>
    </w:p>
    <w:p w:rsidR="001459A5" w:rsidRDefault="00C82251">
      <w:pPr>
        <w:pStyle w:val="TOC2"/>
        <w:tabs>
          <w:tab w:val="right" w:leader="dot" w:pos="9769"/>
        </w:tabs>
        <w:rPr>
          <w:rFonts w:ascii="Calibri" w:hAnsi="Calibri"/>
          <w:noProof/>
          <w:sz w:val="22"/>
          <w:szCs w:val="22"/>
          <w:lang w:eastAsia="lv-LV"/>
        </w:rPr>
      </w:pPr>
      <w:hyperlink w:anchor="_Toc272158892" w:history="1">
        <w:r w:rsidR="001459A5" w:rsidRPr="00415FDC">
          <w:rPr>
            <w:rStyle w:val="Hyperlink"/>
            <w:b/>
            <w:bCs/>
            <w:noProof/>
          </w:rPr>
          <w:t>2.8. Projektā plānotās darbības</w:t>
        </w:r>
        <w:r w:rsidR="001459A5">
          <w:rPr>
            <w:noProof/>
            <w:webHidden/>
          </w:rPr>
          <w:tab/>
        </w:r>
        <w:r>
          <w:rPr>
            <w:noProof/>
            <w:webHidden/>
          </w:rPr>
          <w:fldChar w:fldCharType="begin"/>
        </w:r>
        <w:r w:rsidR="001459A5">
          <w:rPr>
            <w:noProof/>
            <w:webHidden/>
          </w:rPr>
          <w:instrText xml:space="preserve"> PAGEREF _Toc272158892 \h </w:instrText>
        </w:r>
        <w:r>
          <w:rPr>
            <w:noProof/>
            <w:webHidden/>
          </w:rPr>
        </w:r>
        <w:r>
          <w:rPr>
            <w:noProof/>
            <w:webHidden/>
          </w:rPr>
          <w:fldChar w:fldCharType="separate"/>
        </w:r>
        <w:r w:rsidR="00B22955">
          <w:rPr>
            <w:noProof/>
            <w:webHidden/>
          </w:rPr>
          <w:t>16</w:t>
        </w:r>
        <w:r>
          <w:rPr>
            <w:noProof/>
            <w:webHidden/>
          </w:rPr>
          <w:fldChar w:fldCharType="end"/>
        </w:r>
      </w:hyperlink>
    </w:p>
    <w:p w:rsidR="001459A5" w:rsidRDefault="00C82251">
      <w:pPr>
        <w:pStyle w:val="TOC2"/>
        <w:tabs>
          <w:tab w:val="right" w:leader="dot" w:pos="9769"/>
        </w:tabs>
        <w:rPr>
          <w:rFonts w:ascii="Calibri" w:hAnsi="Calibri"/>
          <w:noProof/>
          <w:sz w:val="22"/>
          <w:szCs w:val="22"/>
          <w:lang w:eastAsia="lv-LV"/>
        </w:rPr>
      </w:pPr>
      <w:hyperlink w:anchor="_Toc272158893" w:history="1">
        <w:r w:rsidR="001459A5" w:rsidRPr="00415FDC">
          <w:rPr>
            <w:rStyle w:val="Hyperlink"/>
            <w:b/>
            <w:bCs/>
            <w:noProof/>
          </w:rPr>
          <w:t>2.9. Sasniedzamie rezultāti darbību ietvaros</w:t>
        </w:r>
        <w:r w:rsidR="001459A5">
          <w:rPr>
            <w:noProof/>
            <w:webHidden/>
          </w:rPr>
          <w:tab/>
        </w:r>
        <w:r>
          <w:rPr>
            <w:noProof/>
            <w:webHidden/>
          </w:rPr>
          <w:fldChar w:fldCharType="begin"/>
        </w:r>
        <w:r w:rsidR="001459A5">
          <w:rPr>
            <w:noProof/>
            <w:webHidden/>
          </w:rPr>
          <w:instrText xml:space="preserve"> PAGEREF _Toc272158893 \h </w:instrText>
        </w:r>
        <w:r>
          <w:rPr>
            <w:noProof/>
            <w:webHidden/>
          </w:rPr>
        </w:r>
        <w:r>
          <w:rPr>
            <w:noProof/>
            <w:webHidden/>
          </w:rPr>
          <w:fldChar w:fldCharType="separate"/>
        </w:r>
        <w:r w:rsidR="00B22955">
          <w:rPr>
            <w:noProof/>
            <w:webHidden/>
          </w:rPr>
          <w:t>17</w:t>
        </w:r>
        <w:r>
          <w:rPr>
            <w:noProof/>
            <w:webHidden/>
          </w:rPr>
          <w:fldChar w:fldCharType="end"/>
        </w:r>
      </w:hyperlink>
    </w:p>
    <w:p w:rsidR="001459A5" w:rsidRDefault="00C82251">
      <w:pPr>
        <w:pStyle w:val="TOC2"/>
        <w:tabs>
          <w:tab w:val="right" w:leader="dot" w:pos="9769"/>
        </w:tabs>
        <w:rPr>
          <w:rFonts w:ascii="Calibri" w:hAnsi="Calibri"/>
          <w:noProof/>
          <w:sz w:val="22"/>
          <w:szCs w:val="22"/>
          <w:lang w:eastAsia="lv-LV"/>
        </w:rPr>
      </w:pPr>
      <w:hyperlink w:anchor="_Toc272158894" w:history="1">
        <w:r w:rsidR="001459A5" w:rsidRPr="00415FDC">
          <w:rPr>
            <w:rStyle w:val="Hyperlink"/>
            <w:b/>
            <w:bCs/>
            <w:noProof/>
          </w:rPr>
          <w:t>2.10. Sniegt izvēlētās projekta problēmas risinājuma aprakstu, izklāstot problēmu, mērķu, darbību un rezultātu tiešu sasaisti</w:t>
        </w:r>
        <w:r w:rsidR="001459A5">
          <w:rPr>
            <w:noProof/>
            <w:webHidden/>
          </w:rPr>
          <w:tab/>
        </w:r>
        <w:r>
          <w:rPr>
            <w:noProof/>
            <w:webHidden/>
          </w:rPr>
          <w:fldChar w:fldCharType="begin"/>
        </w:r>
        <w:r w:rsidR="001459A5">
          <w:rPr>
            <w:noProof/>
            <w:webHidden/>
          </w:rPr>
          <w:instrText xml:space="preserve"> PAGEREF _Toc272158894 \h </w:instrText>
        </w:r>
        <w:r>
          <w:rPr>
            <w:noProof/>
            <w:webHidden/>
          </w:rPr>
        </w:r>
        <w:r>
          <w:rPr>
            <w:noProof/>
            <w:webHidden/>
          </w:rPr>
          <w:fldChar w:fldCharType="separate"/>
        </w:r>
        <w:r w:rsidR="00B22955">
          <w:rPr>
            <w:noProof/>
            <w:webHidden/>
          </w:rPr>
          <w:t>18</w:t>
        </w:r>
        <w:r>
          <w:rPr>
            <w:noProof/>
            <w:webHidden/>
          </w:rPr>
          <w:fldChar w:fldCharType="end"/>
        </w:r>
      </w:hyperlink>
    </w:p>
    <w:p w:rsidR="001459A5" w:rsidRDefault="00C82251">
      <w:pPr>
        <w:pStyle w:val="TOC2"/>
        <w:tabs>
          <w:tab w:val="right" w:leader="dot" w:pos="9769"/>
        </w:tabs>
        <w:rPr>
          <w:rFonts w:ascii="Calibri" w:hAnsi="Calibri"/>
          <w:noProof/>
          <w:sz w:val="22"/>
          <w:szCs w:val="22"/>
          <w:lang w:eastAsia="lv-LV"/>
        </w:rPr>
      </w:pPr>
      <w:hyperlink w:anchor="_Toc272158895" w:history="1">
        <w:r w:rsidR="001459A5" w:rsidRPr="00415FDC">
          <w:rPr>
            <w:rStyle w:val="Hyperlink"/>
            <w:b/>
            <w:bCs/>
            <w:noProof/>
          </w:rPr>
          <w:t>2.11. Projekta darbības nodrošina (atzīmēt ar „x” atbilstošo un aprakstīt, kā attiecīgās darbības tiks nodrošinātas, t.sk. norādīt, vai projektā plānota informācijas sistēmas savietotāja vai valsts informācijas sistēmas vai citas informācijas sistēmas izveidošana vai uzlabošana)</w:t>
        </w:r>
        <w:r w:rsidR="001459A5">
          <w:rPr>
            <w:noProof/>
            <w:webHidden/>
          </w:rPr>
          <w:tab/>
        </w:r>
        <w:r>
          <w:rPr>
            <w:noProof/>
            <w:webHidden/>
          </w:rPr>
          <w:fldChar w:fldCharType="begin"/>
        </w:r>
        <w:r w:rsidR="001459A5">
          <w:rPr>
            <w:noProof/>
            <w:webHidden/>
          </w:rPr>
          <w:instrText xml:space="preserve"> PAGEREF _Toc272158895 \h </w:instrText>
        </w:r>
        <w:r>
          <w:rPr>
            <w:noProof/>
            <w:webHidden/>
          </w:rPr>
        </w:r>
        <w:r>
          <w:rPr>
            <w:noProof/>
            <w:webHidden/>
          </w:rPr>
          <w:fldChar w:fldCharType="separate"/>
        </w:r>
        <w:r w:rsidR="00B22955">
          <w:rPr>
            <w:noProof/>
            <w:webHidden/>
          </w:rPr>
          <w:t>19</w:t>
        </w:r>
        <w:r>
          <w:rPr>
            <w:noProof/>
            <w:webHidden/>
          </w:rPr>
          <w:fldChar w:fldCharType="end"/>
        </w:r>
      </w:hyperlink>
    </w:p>
    <w:p w:rsidR="001459A5" w:rsidRDefault="00C82251">
      <w:pPr>
        <w:pStyle w:val="TOC2"/>
        <w:tabs>
          <w:tab w:val="right" w:leader="dot" w:pos="9769"/>
        </w:tabs>
        <w:rPr>
          <w:rFonts w:ascii="Calibri" w:hAnsi="Calibri"/>
          <w:noProof/>
          <w:sz w:val="22"/>
          <w:szCs w:val="22"/>
          <w:lang w:eastAsia="lv-LV"/>
        </w:rPr>
      </w:pPr>
      <w:hyperlink w:anchor="_Toc272158896" w:history="1">
        <w:r w:rsidR="001459A5" w:rsidRPr="00415FDC">
          <w:rPr>
            <w:rStyle w:val="Hyperlink"/>
            <w:b/>
            <w:bCs/>
            <w:noProof/>
          </w:rPr>
          <w:t>2.12. Aprakstīt projekta ietvaros izveidoto vai uzlaboto elektronisko pakalpojumu</w:t>
        </w:r>
        <w:r w:rsidR="001459A5">
          <w:rPr>
            <w:noProof/>
            <w:webHidden/>
          </w:rPr>
          <w:tab/>
        </w:r>
        <w:r>
          <w:rPr>
            <w:noProof/>
            <w:webHidden/>
          </w:rPr>
          <w:fldChar w:fldCharType="begin"/>
        </w:r>
        <w:r w:rsidR="001459A5">
          <w:rPr>
            <w:noProof/>
            <w:webHidden/>
          </w:rPr>
          <w:instrText xml:space="preserve"> PAGEREF _Toc272158896 \h </w:instrText>
        </w:r>
        <w:r>
          <w:rPr>
            <w:noProof/>
            <w:webHidden/>
          </w:rPr>
        </w:r>
        <w:r>
          <w:rPr>
            <w:noProof/>
            <w:webHidden/>
          </w:rPr>
          <w:fldChar w:fldCharType="separate"/>
        </w:r>
        <w:r w:rsidR="00B22955">
          <w:rPr>
            <w:noProof/>
            <w:webHidden/>
          </w:rPr>
          <w:t>20</w:t>
        </w:r>
        <w:r>
          <w:rPr>
            <w:noProof/>
            <w:webHidden/>
          </w:rPr>
          <w:fldChar w:fldCharType="end"/>
        </w:r>
      </w:hyperlink>
    </w:p>
    <w:p w:rsidR="001459A5" w:rsidRDefault="00C82251">
      <w:pPr>
        <w:pStyle w:val="TOC2"/>
        <w:tabs>
          <w:tab w:val="right" w:leader="dot" w:pos="9769"/>
        </w:tabs>
        <w:rPr>
          <w:rFonts w:ascii="Calibri" w:hAnsi="Calibri"/>
          <w:noProof/>
          <w:sz w:val="22"/>
          <w:szCs w:val="22"/>
          <w:lang w:eastAsia="lv-LV"/>
        </w:rPr>
      </w:pPr>
      <w:hyperlink w:anchor="_Toc272158897" w:history="1">
        <w:r w:rsidR="001459A5" w:rsidRPr="00415FDC">
          <w:rPr>
            <w:rStyle w:val="Hyperlink"/>
            <w:b/>
            <w:bCs/>
            <w:noProof/>
          </w:rPr>
          <w:t>2.13. Norādīt projekta ietvaros izveidoto vai uzlaboto elektronisko pakalpojumu klātienē un elektroniski (pēc projekta īstenošanas) veikto pieprasījumu skaitu, aprakstīt kā tas tiks nodrošināts</w:t>
        </w:r>
        <w:r w:rsidR="001459A5">
          <w:rPr>
            <w:noProof/>
            <w:webHidden/>
          </w:rPr>
          <w:tab/>
        </w:r>
        <w:r>
          <w:rPr>
            <w:noProof/>
            <w:webHidden/>
          </w:rPr>
          <w:fldChar w:fldCharType="begin"/>
        </w:r>
        <w:r w:rsidR="001459A5">
          <w:rPr>
            <w:noProof/>
            <w:webHidden/>
          </w:rPr>
          <w:instrText xml:space="preserve"> PAGEREF _Toc272158897 \h </w:instrText>
        </w:r>
        <w:r>
          <w:rPr>
            <w:noProof/>
            <w:webHidden/>
          </w:rPr>
        </w:r>
        <w:r>
          <w:rPr>
            <w:noProof/>
            <w:webHidden/>
          </w:rPr>
          <w:fldChar w:fldCharType="separate"/>
        </w:r>
        <w:r w:rsidR="00B22955">
          <w:rPr>
            <w:noProof/>
            <w:webHidden/>
          </w:rPr>
          <w:t>22</w:t>
        </w:r>
        <w:r>
          <w:rPr>
            <w:noProof/>
            <w:webHidden/>
          </w:rPr>
          <w:fldChar w:fldCharType="end"/>
        </w:r>
      </w:hyperlink>
    </w:p>
    <w:p w:rsidR="001459A5" w:rsidRDefault="00C82251">
      <w:pPr>
        <w:pStyle w:val="TOC2"/>
        <w:tabs>
          <w:tab w:val="right" w:leader="dot" w:pos="9769"/>
        </w:tabs>
        <w:rPr>
          <w:rFonts w:ascii="Calibri" w:hAnsi="Calibri"/>
          <w:noProof/>
          <w:sz w:val="22"/>
          <w:szCs w:val="22"/>
          <w:lang w:eastAsia="lv-LV"/>
        </w:rPr>
      </w:pPr>
      <w:hyperlink w:anchor="_Toc272158898" w:history="1">
        <w:r w:rsidR="001459A5" w:rsidRPr="00415FDC">
          <w:rPr>
            <w:rStyle w:val="Hyperlink"/>
            <w:b/>
            <w:bCs/>
            <w:noProof/>
          </w:rPr>
          <w:t>2.14. Aprakstīt visus elektroniskā pakalpojuma vai informācijas sistēmas lietotājus katram izveidotajam vai uzlabotajam e-pakalpojumam/informācijas sistēmai atsevišķi</w:t>
        </w:r>
        <w:r w:rsidR="001459A5">
          <w:rPr>
            <w:noProof/>
            <w:webHidden/>
          </w:rPr>
          <w:tab/>
        </w:r>
        <w:r>
          <w:rPr>
            <w:noProof/>
            <w:webHidden/>
          </w:rPr>
          <w:fldChar w:fldCharType="begin"/>
        </w:r>
        <w:r w:rsidR="001459A5">
          <w:rPr>
            <w:noProof/>
            <w:webHidden/>
          </w:rPr>
          <w:instrText xml:space="preserve"> PAGEREF _Toc272158898 \h </w:instrText>
        </w:r>
        <w:r>
          <w:rPr>
            <w:noProof/>
            <w:webHidden/>
          </w:rPr>
        </w:r>
        <w:r>
          <w:rPr>
            <w:noProof/>
            <w:webHidden/>
          </w:rPr>
          <w:fldChar w:fldCharType="separate"/>
        </w:r>
        <w:r w:rsidR="00B22955">
          <w:rPr>
            <w:noProof/>
            <w:webHidden/>
          </w:rPr>
          <w:t>23</w:t>
        </w:r>
        <w:r>
          <w:rPr>
            <w:noProof/>
            <w:webHidden/>
          </w:rPr>
          <w:fldChar w:fldCharType="end"/>
        </w:r>
      </w:hyperlink>
    </w:p>
    <w:p w:rsidR="001459A5" w:rsidRDefault="00C82251">
      <w:pPr>
        <w:pStyle w:val="TOC2"/>
        <w:tabs>
          <w:tab w:val="right" w:leader="dot" w:pos="9769"/>
        </w:tabs>
        <w:rPr>
          <w:rFonts w:ascii="Calibri" w:hAnsi="Calibri"/>
          <w:noProof/>
          <w:sz w:val="22"/>
          <w:szCs w:val="22"/>
          <w:lang w:eastAsia="lv-LV"/>
        </w:rPr>
      </w:pPr>
      <w:hyperlink w:anchor="_Toc272158899" w:history="1">
        <w:r w:rsidR="001459A5" w:rsidRPr="00415FDC">
          <w:rPr>
            <w:rStyle w:val="Hyperlink"/>
            <w:b/>
            <w:bCs/>
            <w:noProof/>
          </w:rPr>
          <w:t>2.15. Atzīmēt, kur projekta ietvaros paredzēta izveidotā vai uzlabotā elektroniskā pakalpojuma saskarnes formas izvietošana (atzīmēt ar „x” atbilstošo) un aprakstīt, kā tas tiks nodrošināts</w:t>
        </w:r>
        <w:r w:rsidR="001459A5">
          <w:rPr>
            <w:noProof/>
            <w:webHidden/>
          </w:rPr>
          <w:tab/>
        </w:r>
        <w:r>
          <w:rPr>
            <w:noProof/>
            <w:webHidden/>
          </w:rPr>
          <w:fldChar w:fldCharType="begin"/>
        </w:r>
        <w:r w:rsidR="001459A5">
          <w:rPr>
            <w:noProof/>
            <w:webHidden/>
          </w:rPr>
          <w:instrText xml:space="preserve"> PAGEREF _Toc272158899 \h </w:instrText>
        </w:r>
        <w:r>
          <w:rPr>
            <w:noProof/>
            <w:webHidden/>
          </w:rPr>
        </w:r>
        <w:r>
          <w:rPr>
            <w:noProof/>
            <w:webHidden/>
          </w:rPr>
          <w:fldChar w:fldCharType="separate"/>
        </w:r>
        <w:r w:rsidR="00B22955">
          <w:rPr>
            <w:noProof/>
            <w:webHidden/>
          </w:rPr>
          <w:t>24</w:t>
        </w:r>
        <w:r>
          <w:rPr>
            <w:noProof/>
            <w:webHidden/>
          </w:rPr>
          <w:fldChar w:fldCharType="end"/>
        </w:r>
      </w:hyperlink>
    </w:p>
    <w:p w:rsidR="001459A5" w:rsidRDefault="00C82251">
      <w:pPr>
        <w:pStyle w:val="TOC2"/>
        <w:tabs>
          <w:tab w:val="right" w:leader="dot" w:pos="9769"/>
        </w:tabs>
        <w:rPr>
          <w:rFonts w:ascii="Calibri" w:hAnsi="Calibri"/>
          <w:noProof/>
          <w:sz w:val="22"/>
          <w:szCs w:val="22"/>
          <w:lang w:eastAsia="lv-LV"/>
        </w:rPr>
      </w:pPr>
      <w:hyperlink w:anchor="_Toc272158900" w:history="1">
        <w:r w:rsidR="001459A5" w:rsidRPr="00415FDC">
          <w:rPr>
            <w:rStyle w:val="Hyperlink"/>
            <w:b/>
            <w:bCs/>
            <w:noProof/>
          </w:rPr>
          <w:t>2.16. Atzīmēt, kur projekta ietvaros paredzēta izveidotās vai uzlabotās informācijas sistēmas saskarnes formas izvietošana (atzīmēt ar „x” atbilstošo) un aprakstīt, kā tas tiks nodrošināts</w:t>
        </w:r>
        <w:r w:rsidR="001459A5">
          <w:rPr>
            <w:noProof/>
            <w:webHidden/>
          </w:rPr>
          <w:tab/>
        </w:r>
        <w:r>
          <w:rPr>
            <w:noProof/>
            <w:webHidden/>
          </w:rPr>
          <w:fldChar w:fldCharType="begin"/>
        </w:r>
        <w:r w:rsidR="001459A5">
          <w:rPr>
            <w:noProof/>
            <w:webHidden/>
          </w:rPr>
          <w:instrText xml:space="preserve"> PAGEREF _Toc272158900 \h </w:instrText>
        </w:r>
        <w:r>
          <w:rPr>
            <w:noProof/>
            <w:webHidden/>
          </w:rPr>
        </w:r>
        <w:r>
          <w:rPr>
            <w:noProof/>
            <w:webHidden/>
          </w:rPr>
          <w:fldChar w:fldCharType="separate"/>
        </w:r>
        <w:r w:rsidR="00B22955">
          <w:rPr>
            <w:noProof/>
            <w:webHidden/>
          </w:rPr>
          <w:t>25</w:t>
        </w:r>
        <w:r>
          <w:rPr>
            <w:noProof/>
            <w:webHidden/>
          </w:rPr>
          <w:fldChar w:fldCharType="end"/>
        </w:r>
      </w:hyperlink>
    </w:p>
    <w:p w:rsidR="001459A5" w:rsidRDefault="00C82251">
      <w:pPr>
        <w:pStyle w:val="TOC2"/>
        <w:tabs>
          <w:tab w:val="right" w:leader="dot" w:pos="9769"/>
        </w:tabs>
        <w:rPr>
          <w:rFonts w:ascii="Calibri" w:hAnsi="Calibri"/>
          <w:noProof/>
          <w:sz w:val="22"/>
          <w:szCs w:val="22"/>
          <w:lang w:eastAsia="lv-LV"/>
        </w:rPr>
      </w:pPr>
      <w:hyperlink w:anchor="_Toc272158901" w:history="1">
        <w:r w:rsidR="001459A5" w:rsidRPr="00415FDC">
          <w:rPr>
            <w:rStyle w:val="Hyperlink"/>
            <w:b/>
            <w:bCs/>
            <w:noProof/>
          </w:rPr>
          <w:t>2.17.Projekta ietvaros izveidotā vai uzlabotā elektroniskā pakalpojuma nodrošināšanai vai informācijas sistēmas darbības nodrošināšanai datu apmaiņa notiks (atzīmēt ar „x” atbilstošo)</w:t>
        </w:r>
        <w:r w:rsidR="001459A5">
          <w:rPr>
            <w:noProof/>
            <w:webHidden/>
          </w:rPr>
          <w:tab/>
        </w:r>
        <w:r>
          <w:rPr>
            <w:noProof/>
            <w:webHidden/>
          </w:rPr>
          <w:fldChar w:fldCharType="begin"/>
        </w:r>
        <w:r w:rsidR="001459A5">
          <w:rPr>
            <w:noProof/>
            <w:webHidden/>
          </w:rPr>
          <w:instrText xml:space="preserve"> PAGEREF _Toc272158901 \h </w:instrText>
        </w:r>
        <w:r>
          <w:rPr>
            <w:noProof/>
            <w:webHidden/>
          </w:rPr>
        </w:r>
        <w:r>
          <w:rPr>
            <w:noProof/>
            <w:webHidden/>
          </w:rPr>
          <w:fldChar w:fldCharType="separate"/>
        </w:r>
        <w:r w:rsidR="00B22955">
          <w:rPr>
            <w:noProof/>
            <w:webHidden/>
          </w:rPr>
          <w:t>26</w:t>
        </w:r>
        <w:r>
          <w:rPr>
            <w:noProof/>
            <w:webHidden/>
          </w:rPr>
          <w:fldChar w:fldCharType="end"/>
        </w:r>
      </w:hyperlink>
    </w:p>
    <w:p w:rsidR="001459A5" w:rsidRDefault="00C82251">
      <w:pPr>
        <w:pStyle w:val="TOC2"/>
        <w:tabs>
          <w:tab w:val="right" w:leader="dot" w:pos="9769"/>
        </w:tabs>
        <w:rPr>
          <w:rFonts w:ascii="Calibri" w:hAnsi="Calibri"/>
          <w:noProof/>
          <w:sz w:val="22"/>
          <w:szCs w:val="22"/>
          <w:lang w:eastAsia="lv-LV"/>
        </w:rPr>
      </w:pPr>
      <w:hyperlink w:anchor="_Toc272158902" w:history="1">
        <w:r w:rsidR="001459A5" w:rsidRPr="00415FDC">
          <w:rPr>
            <w:rStyle w:val="Hyperlink"/>
            <w:b/>
            <w:bCs/>
            <w:noProof/>
          </w:rPr>
          <w:t>2.18. Ja projekta ietvaros paredzēts izveidot jaunu vai paplašināt esoša valsts informācijas sistēmu savietotāja (vai tam pielīdzināms sistēmas) funkcionalitāti, norādīt tā izveides vai darbības tiesisko pamatu</w:t>
        </w:r>
        <w:r w:rsidR="001459A5">
          <w:rPr>
            <w:noProof/>
            <w:webHidden/>
          </w:rPr>
          <w:tab/>
        </w:r>
        <w:r>
          <w:rPr>
            <w:noProof/>
            <w:webHidden/>
          </w:rPr>
          <w:fldChar w:fldCharType="begin"/>
        </w:r>
        <w:r w:rsidR="001459A5">
          <w:rPr>
            <w:noProof/>
            <w:webHidden/>
          </w:rPr>
          <w:instrText xml:space="preserve"> PAGEREF _Toc272158902 \h </w:instrText>
        </w:r>
        <w:r>
          <w:rPr>
            <w:noProof/>
            <w:webHidden/>
          </w:rPr>
        </w:r>
        <w:r>
          <w:rPr>
            <w:noProof/>
            <w:webHidden/>
          </w:rPr>
          <w:fldChar w:fldCharType="separate"/>
        </w:r>
        <w:r w:rsidR="00B22955">
          <w:rPr>
            <w:noProof/>
            <w:webHidden/>
          </w:rPr>
          <w:t>26</w:t>
        </w:r>
        <w:r>
          <w:rPr>
            <w:noProof/>
            <w:webHidden/>
          </w:rPr>
          <w:fldChar w:fldCharType="end"/>
        </w:r>
      </w:hyperlink>
    </w:p>
    <w:p w:rsidR="001459A5" w:rsidRDefault="00C82251">
      <w:pPr>
        <w:pStyle w:val="TOC2"/>
        <w:tabs>
          <w:tab w:val="right" w:leader="dot" w:pos="9769"/>
        </w:tabs>
        <w:rPr>
          <w:rFonts w:ascii="Calibri" w:hAnsi="Calibri"/>
          <w:noProof/>
          <w:sz w:val="22"/>
          <w:szCs w:val="22"/>
          <w:lang w:eastAsia="lv-LV"/>
        </w:rPr>
      </w:pPr>
      <w:hyperlink w:anchor="_Toc272158903" w:history="1">
        <w:r w:rsidR="001459A5" w:rsidRPr="00415FDC">
          <w:rPr>
            <w:rStyle w:val="Hyperlink"/>
            <w:b/>
            <w:bCs/>
            <w:noProof/>
          </w:rPr>
          <w:t>2.19.Aprakstīt, kā projekta ietvaros tiks nodrošināta projektā rezultātā izveidotās vai uzlabotās informācijas sistēmas un elektroniskā pakalpojuma atbilstība normatīvajos aktos noteiktajām datu drošības prasībām</w:t>
        </w:r>
        <w:r w:rsidR="001459A5">
          <w:rPr>
            <w:noProof/>
            <w:webHidden/>
          </w:rPr>
          <w:tab/>
        </w:r>
        <w:r>
          <w:rPr>
            <w:noProof/>
            <w:webHidden/>
          </w:rPr>
          <w:fldChar w:fldCharType="begin"/>
        </w:r>
        <w:r w:rsidR="001459A5">
          <w:rPr>
            <w:noProof/>
            <w:webHidden/>
          </w:rPr>
          <w:instrText xml:space="preserve"> PAGEREF _Toc272158903 \h </w:instrText>
        </w:r>
        <w:r>
          <w:rPr>
            <w:noProof/>
            <w:webHidden/>
          </w:rPr>
        </w:r>
        <w:r>
          <w:rPr>
            <w:noProof/>
            <w:webHidden/>
          </w:rPr>
          <w:fldChar w:fldCharType="separate"/>
        </w:r>
        <w:r w:rsidR="00B22955">
          <w:rPr>
            <w:noProof/>
            <w:webHidden/>
          </w:rPr>
          <w:t>27</w:t>
        </w:r>
        <w:r>
          <w:rPr>
            <w:noProof/>
            <w:webHidden/>
          </w:rPr>
          <w:fldChar w:fldCharType="end"/>
        </w:r>
      </w:hyperlink>
    </w:p>
    <w:p w:rsidR="001459A5" w:rsidRDefault="00C82251">
      <w:pPr>
        <w:pStyle w:val="TOC2"/>
        <w:tabs>
          <w:tab w:val="right" w:leader="dot" w:pos="9769"/>
        </w:tabs>
        <w:rPr>
          <w:rFonts w:ascii="Calibri" w:hAnsi="Calibri"/>
          <w:noProof/>
          <w:sz w:val="22"/>
          <w:szCs w:val="22"/>
          <w:lang w:eastAsia="lv-LV"/>
        </w:rPr>
      </w:pPr>
      <w:hyperlink w:anchor="_Toc272158904" w:history="1">
        <w:r w:rsidR="001459A5" w:rsidRPr="00415FDC">
          <w:rPr>
            <w:rStyle w:val="Hyperlink"/>
            <w:b/>
            <w:bCs/>
            <w:noProof/>
          </w:rPr>
          <w:t>2.20. Projektā sasniedzamie uzraudzības (iznākuma) rādītāji</w:t>
        </w:r>
        <w:r w:rsidR="001459A5">
          <w:rPr>
            <w:noProof/>
            <w:webHidden/>
          </w:rPr>
          <w:tab/>
        </w:r>
        <w:r>
          <w:rPr>
            <w:noProof/>
            <w:webHidden/>
          </w:rPr>
          <w:fldChar w:fldCharType="begin"/>
        </w:r>
        <w:r w:rsidR="001459A5">
          <w:rPr>
            <w:noProof/>
            <w:webHidden/>
          </w:rPr>
          <w:instrText xml:space="preserve"> PAGEREF _Toc272158904 \h </w:instrText>
        </w:r>
        <w:r>
          <w:rPr>
            <w:noProof/>
            <w:webHidden/>
          </w:rPr>
        </w:r>
        <w:r>
          <w:rPr>
            <w:noProof/>
            <w:webHidden/>
          </w:rPr>
          <w:fldChar w:fldCharType="separate"/>
        </w:r>
        <w:r w:rsidR="00B22955">
          <w:rPr>
            <w:noProof/>
            <w:webHidden/>
          </w:rPr>
          <w:t>27</w:t>
        </w:r>
        <w:r>
          <w:rPr>
            <w:noProof/>
            <w:webHidden/>
          </w:rPr>
          <w:fldChar w:fldCharType="end"/>
        </w:r>
      </w:hyperlink>
    </w:p>
    <w:p w:rsidR="001459A5" w:rsidRDefault="00C82251">
      <w:pPr>
        <w:pStyle w:val="TOC1"/>
        <w:tabs>
          <w:tab w:val="right" w:leader="dot" w:pos="9769"/>
        </w:tabs>
        <w:rPr>
          <w:rFonts w:ascii="Calibri" w:hAnsi="Calibri"/>
          <w:noProof/>
          <w:sz w:val="22"/>
          <w:szCs w:val="22"/>
          <w:lang w:eastAsia="lv-LV"/>
        </w:rPr>
      </w:pPr>
      <w:hyperlink w:anchor="_Toc272158905" w:history="1">
        <w:r w:rsidR="001459A5" w:rsidRPr="00415FDC">
          <w:rPr>
            <w:rStyle w:val="Hyperlink"/>
            <w:noProof/>
          </w:rPr>
          <w:t>3. sadaļa – Projekta īstenošana</w:t>
        </w:r>
        <w:r w:rsidR="001459A5">
          <w:rPr>
            <w:noProof/>
            <w:webHidden/>
          </w:rPr>
          <w:tab/>
        </w:r>
        <w:r>
          <w:rPr>
            <w:noProof/>
            <w:webHidden/>
          </w:rPr>
          <w:fldChar w:fldCharType="begin"/>
        </w:r>
        <w:r w:rsidR="001459A5">
          <w:rPr>
            <w:noProof/>
            <w:webHidden/>
          </w:rPr>
          <w:instrText xml:space="preserve"> PAGEREF _Toc272158905 \h </w:instrText>
        </w:r>
        <w:r>
          <w:rPr>
            <w:noProof/>
            <w:webHidden/>
          </w:rPr>
        </w:r>
        <w:r>
          <w:rPr>
            <w:noProof/>
            <w:webHidden/>
          </w:rPr>
          <w:fldChar w:fldCharType="separate"/>
        </w:r>
        <w:r w:rsidR="00B22955">
          <w:rPr>
            <w:noProof/>
            <w:webHidden/>
          </w:rPr>
          <w:t>28</w:t>
        </w:r>
        <w:r>
          <w:rPr>
            <w:noProof/>
            <w:webHidden/>
          </w:rPr>
          <w:fldChar w:fldCharType="end"/>
        </w:r>
      </w:hyperlink>
    </w:p>
    <w:p w:rsidR="001459A5" w:rsidRDefault="00C82251">
      <w:pPr>
        <w:pStyle w:val="TOC2"/>
        <w:tabs>
          <w:tab w:val="right" w:leader="dot" w:pos="9769"/>
        </w:tabs>
        <w:rPr>
          <w:rFonts w:ascii="Calibri" w:hAnsi="Calibri"/>
          <w:noProof/>
          <w:sz w:val="22"/>
          <w:szCs w:val="22"/>
          <w:lang w:eastAsia="lv-LV"/>
        </w:rPr>
      </w:pPr>
      <w:hyperlink w:anchor="_Toc272158906" w:history="1">
        <w:r w:rsidR="001459A5" w:rsidRPr="00415FDC">
          <w:rPr>
            <w:rStyle w:val="Hyperlink"/>
            <w:b/>
            <w:bCs/>
            <w:noProof/>
          </w:rPr>
          <w:t>3.1. Raksturot projekta īstenošanas un vadības kapacitāti</w:t>
        </w:r>
        <w:r w:rsidR="001459A5">
          <w:rPr>
            <w:noProof/>
            <w:webHidden/>
          </w:rPr>
          <w:tab/>
        </w:r>
        <w:r>
          <w:rPr>
            <w:noProof/>
            <w:webHidden/>
          </w:rPr>
          <w:fldChar w:fldCharType="begin"/>
        </w:r>
        <w:r w:rsidR="001459A5">
          <w:rPr>
            <w:noProof/>
            <w:webHidden/>
          </w:rPr>
          <w:instrText xml:space="preserve"> PAGEREF _Toc272158906 \h </w:instrText>
        </w:r>
        <w:r>
          <w:rPr>
            <w:noProof/>
            <w:webHidden/>
          </w:rPr>
        </w:r>
        <w:r>
          <w:rPr>
            <w:noProof/>
            <w:webHidden/>
          </w:rPr>
          <w:fldChar w:fldCharType="separate"/>
        </w:r>
        <w:r w:rsidR="00B22955">
          <w:rPr>
            <w:noProof/>
            <w:webHidden/>
          </w:rPr>
          <w:t>28</w:t>
        </w:r>
        <w:r>
          <w:rPr>
            <w:noProof/>
            <w:webHidden/>
          </w:rPr>
          <w:fldChar w:fldCharType="end"/>
        </w:r>
      </w:hyperlink>
    </w:p>
    <w:p w:rsidR="001459A5" w:rsidRDefault="00C82251">
      <w:pPr>
        <w:pStyle w:val="TOC2"/>
        <w:tabs>
          <w:tab w:val="right" w:leader="dot" w:pos="9769"/>
        </w:tabs>
        <w:rPr>
          <w:rFonts w:ascii="Calibri" w:hAnsi="Calibri"/>
          <w:noProof/>
          <w:sz w:val="22"/>
          <w:szCs w:val="22"/>
          <w:lang w:eastAsia="lv-LV"/>
        </w:rPr>
      </w:pPr>
      <w:hyperlink w:anchor="_Toc272158907" w:history="1">
        <w:r w:rsidR="001459A5" w:rsidRPr="00415FDC">
          <w:rPr>
            <w:rStyle w:val="Hyperlink"/>
            <w:b/>
            <w:bCs/>
            <w:noProof/>
          </w:rPr>
          <w:t>3.2. Plānotais kopējais projekta īstenošanas ilgums</w:t>
        </w:r>
        <w:r w:rsidR="001459A5">
          <w:rPr>
            <w:noProof/>
            <w:webHidden/>
          </w:rPr>
          <w:tab/>
        </w:r>
        <w:r>
          <w:rPr>
            <w:noProof/>
            <w:webHidden/>
          </w:rPr>
          <w:fldChar w:fldCharType="begin"/>
        </w:r>
        <w:r w:rsidR="001459A5">
          <w:rPr>
            <w:noProof/>
            <w:webHidden/>
          </w:rPr>
          <w:instrText xml:space="preserve"> PAGEREF _Toc272158907 \h </w:instrText>
        </w:r>
        <w:r>
          <w:rPr>
            <w:noProof/>
            <w:webHidden/>
          </w:rPr>
        </w:r>
        <w:r>
          <w:rPr>
            <w:noProof/>
            <w:webHidden/>
          </w:rPr>
          <w:fldChar w:fldCharType="separate"/>
        </w:r>
        <w:r w:rsidR="00B22955">
          <w:rPr>
            <w:noProof/>
            <w:webHidden/>
          </w:rPr>
          <w:t>28</w:t>
        </w:r>
        <w:r>
          <w:rPr>
            <w:noProof/>
            <w:webHidden/>
          </w:rPr>
          <w:fldChar w:fldCharType="end"/>
        </w:r>
      </w:hyperlink>
    </w:p>
    <w:p w:rsidR="001459A5" w:rsidRDefault="00C82251">
      <w:pPr>
        <w:pStyle w:val="TOC2"/>
        <w:tabs>
          <w:tab w:val="right" w:leader="dot" w:pos="9769"/>
        </w:tabs>
        <w:rPr>
          <w:rFonts w:ascii="Calibri" w:hAnsi="Calibri"/>
          <w:noProof/>
          <w:sz w:val="22"/>
          <w:szCs w:val="22"/>
          <w:lang w:eastAsia="lv-LV"/>
        </w:rPr>
      </w:pPr>
      <w:hyperlink w:anchor="_Toc272158908" w:history="1">
        <w:r w:rsidR="001459A5" w:rsidRPr="00415FDC">
          <w:rPr>
            <w:rStyle w:val="Hyperlink"/>
            <w:b/>
            <w:bCs/>
            <w:noProof/>
          </w:rPr>
          <w:t>3.3. Aprakstīt, kā tiks izmantoti projekta sasniegtie rezultāti un nodrošināta to uzturēšana vismaz piecus gadus pēc projekta īstenošanas beigām</w:t>
        </w:r>
        <w:r w:rsidR="001459A5">
          <w:rPr>
            <w:noProof/>
            <w:webHidden/>
          </w:rPr>
          <w:tab/>
        </w:r>
        <w:r>
          <w:rPr>
            <w:noProof/>
            <w:webHidden/>
          </w:rPr>
          <w:fldChar w:fldCharType="begin"/>
        </w:r>
        <w:r w:rsidR="001459A5">
          <w:rPr>
            <w:noProof/>
            <w:webHidden/>
          </w:rPr>
          <w:instrText xml:space="preserve"> PAGEREF _Toc272158908 \h </w:instrText>
        </w:r>
        <w:r>
          <w:rPr>
            <w:noProof/>
            <w:webHidden/>
          </w:rPr>
        </w:r>
        <w:r>
          <w:rPr>
            <w:noProof/>
            <w:webHidden/>
          </w:rPr>
          <w:fldChar w:fldCharType="separate"/>
        </w:r>
        <w:r w:rsidR="00B22955">
          <w:rPr>
            <w:noProof/>
            <w:webHidden/>
          </w:rPr>
          <w:t>29</w:t>
        </w:r>
        <w:r>
          <w:rPr>
            <w:noProof/>
            <w:webHidden/>
          </w:rPr>
          <w:fldChar w:fldCharType="end"/>
        </w:r>
      </w:hyperlink>
    </w:p>
    <w:p w:rsidR="001459A5" w:rsidRDefault="00C82251">
      <w:pPr>
        <w:pStyle w:val="TOC1"/>
        <w:tabs>
          <w:tab w:val="right" w:leader="dot" w:pos="9769"/>
        </w:tabs>
        <w:rPr>
          <w:rFonts w:ascii="Calibri" w:hAnsi="Calibri"/>
          <w:noProof/>
          <w:sz w:val="22"/>
          <w:szCs w:val="22"/>
          <w:lang w:eastAsia="lv-LV"/>
        </w:rPr>
      </w:pPr>
      <w:hyperlink w:anchor="_Toc272158909" w:history="1">
        <w:r w:rsidR="001459A5" w:rsidRPr="00415FDC">
          <w:rPr>
            <w:rStyle w:val="Hyperlink"/>
            <w:noProof/>
          </w:rPr>
          <w:t>4. sadaļa – Publicitāte</w:t>
        </w:r>
        <w:r w:rsidR="001459A5">
          <w:rPr>
            <w:noProof/>
            <w:webHidden/>
          </w:rPr>
          <w:tab/>
        </w:r>
        <w:r>
          <w:rPr>
            <w:noProof/>
            <w:webHidden/>
          </w:rPr>
          <w:fldChar w:fldCharType="begin"/>
        </w:r>
        <w:r w:rsidR="001459A5">
          <w:rPr>
            <w:noProof/>
            <w:webHidden/>
          </w:rPr>
          <w:instrText xml:space="preserve"> PAGEREF _Toc272158909 \h </w:instrText>
        </w:r>
        <w:r>
          <w:rPr>
            <w:noProof/>
            <w:webHidden/>
          </w:rPr>
        </w:r>
        <w:r>
          <w:rPr>
            <w:noProof/>
            <w:webHidden/>
          </w:rPr>
          <w:fldChar w:fldCharType="separate"/>
        </w:r>
        <w:r w:rsidR="00B22955">
          <w:rPr>
            <w:noProof/>
            <w:webHidden/>
          </w:rPr>
          <w:t>30</w:t>
        </w:r>
        <w:r>
          <w:rPr>
            <w:noProof/>
            <w:webHidden/>
          </w:rPr>
          <w:fldChar w:fldCharType="end"/>
        </w:r>
      </w:hyperlink>
    </w:p>
    <w:p w:rsidR="001459A5" w:rsidRDefault="00C82251">
      <w:pPr>
        <w:pStyle w:val="TOC2"/>
        <w:tabs>
          <w:tab w:val="right" w:leader="dot" w:pos="9769"/>
        </w:tabs>
        <w:rPr>
          <w:rFonts w:ascii="Calibri" w:hAnsi="Calibri"/>
          <w:noProof/>
          <w:sz w:val="22"/>
          <w:szCs w:val="22"/>
          <w:lang w:eastAsia="lv-LV"/>
        </w:rPr>
      </w:pPr>
      <w:hyperlink w:anchor="_Toc272158910" w:history="1">
        <w:r w:rsidR="001459A5" w:rsidRPr="00415FDC">
          <w:rPr>
            <w:rStyle w:val="Hyperlink"/>
            <w:b/>
            <w:bCs/>
            <w:noProof/>
          </w:rPr>
          <w:t>4.1. Projekta informācijas un publicitātes pasākumu veidi (atzīmēt skaitu)</w:t>
        </w:r>
        <w:r w:rsidR="001459A5">
          <w:rPr>
            <w:noProof/>
            <w:webHidden/>
          </w:rPr>
          <w:tab/>
        </w:r>
        <w:r>
          <w:rPr>
            <w:noProof/>
            <w:webHidden/>
          </w:rPr>
          <w:fldChar w:fldCharType="begin"/>
        </w:r>
        <w:r w:rsidR="001459A5">
          <w:rPr>
            <w:noProof/>
            <w:webHidden/>
          </w:rPr>
          <w:instrText xml:space="preserve"> PAGEREF _Toc272158910 \h </w:instrText>
        </w:r>
        <w:r>
          <w:rPr>
            <w:noProof/>
            <w:webHidden/>
          </w:rPr>
        </w:r>
        <w:r>
          <w:rPr>
            <w:noProof/>
            <w:webHidden/>
          </w:rPr>
          <w:fldChar w:fldCharType="separate"/>
        </w:r>
        <w:r w:rsidR="00B22955">
          <w:rPr>
            <w:noProof/>
            <w:webHidden/>
          </w:rPr>
          <w:t>30</w:t>
        </w:r>
        <w:r>
          <w:rPr>
            <w:noProof/>
            <w:webHidden/>
          </w:rPr>
          <w:fldChar w:fldCharType="end"/>
        </w:r>
      </w:hyperlink>
    </w:p>
    <w:p w:rsidR="001459A5" w:rsidRDefault="00C82251">
      <w:pPr>
        <w:pStyle w:val="TOC2"/>
        <w:tabs>
          <w:tab w:val="right" w:leader="dot" w:pos="9769"/>
        </w:tabs>
        <w:rPr>
          <w:rFonts w:ascii="Calibri" w:hAnsi="Calibri"/>
          <w:noProof/>
          <w:sz w:val="22"/>
          <w:szCs w:val="22"/>
          <w:lang w:eastAsia="lv-LV"/>
        </w:rPr>
      </w:pPr>
      <w:hyperlink w:anchor="_Toc272158911" w:history="1">
        <w:r w:rsidR="001459A5" w:rsidRPr="00415FDC">
          <w:rPr>
            <w:rStyle w:val="Hyperlink"/>
            <w:b/>
            <w:bCs/>
            <w:noProof/>
          </w:rPr>
          <w:t>4.2.Raksturot pasākumus, kas tiks īstenoti atbilstoši normatīvajiem aktiem par kārtību kādā nodrošina Eiropas Savienības fondu publicitātes un vizuālās identitātes prasības</w:t>
        </w:r>
        <w:r w:rsidR="001459A5">
          <w:rPr>
            <w:noProof/>
            <w:webHidden/>
          </w:rPr>
          <w:tab/>
        </w:r>
        <w:r>
          <w:rPr>
            <w:noProof/>
            <w:webHidden/>
          </w:rPr>
          <w:fldChar w:fldCharType="begin"/>
        </w:r>
        <w:r w:rsidR="001459A5">
          <w:rPr>
            <w:noProof/>
            <w:webHidden/>
          </w:rPr>
          <w:instrText xml:space="preserve"> PAGEREF _Toc272158911 \h </w:instrText>
        </w:r>
        <w:r>
          <w:rPr>
            <w:noProof/>
            <w:webHidden/>
          </w:rPr>
        </w:r>
        <w:r>
          <w:rPr>
            <w:noProof/>
            <w:webHidden/>
          </w:rPr>
          <w:fldChar w:fldCharType="separate"/>
        </w:r>
        <w:r w:rsidR="00B22955">
          <w:rPr>
            <w:noProof/>
            <w:webHidden/>
          </w:rPr>
          <w:t>31</w:t>
        </w:r>
        <w:r>
          <w:rPr>
            <w:noProof/>
            <w:webHidden/>
          </w:rPr>
          <w:fldChar w:fldCharType="end"/>
        </w:r>
      </w:hyperlink>
    </w:p>
    <w:p w:rsidR="001459A5" w:rsidRDefault="00C82251">
      <w:pPr>
        <w:pStyle w:val="TOC1"/>
        <w:tabs>
          <w:tab w:val="right" w:leader="dot" w:pos="9769"/>
        </w:tabs>
        <w:rPr>
          <w:rFonts w:ascii="Calibri" w:hAnsi="Calibri"/>
          <w:noProof/>
          <w:sz w:val="22"/>
          <w:szCs w:val="22"/>
          <w:lang w:eastAsia="lv-LV"/>
        </w:rPr>
      </w:pPr>
      <w:hyperlink w:anchor="_Toc272158912" w:history="1">
        <w:r w:rsidR="001459A5" w:rsidRPr="00415FDC">
          <w:rPr>
            <w:rStyle w:val="Hyperlink"/>
            <w:noProof/>
          </w:rPr>
          <w:t>5. sadaļa – Saskaņa ar horizontālajām prioritātēm</w:t>
        </w:r>
        <w:r w:rsidR="001459A5">
          <w:rPr>
            <w:noProof/>
            <w:webHidden/>
          </w:rPr>
          <w:tab/>
        </w:r>
        <w:r>
          <w:rPr>
            <w:noProof/>
            <w:webHidden/>
          </w:rPr>
          <w:fldChar w:fldCharType="begin"/>
        </w:r>
        <w:r w:rsidR="001459A5">
          <w:rPr>
            <w:noProof/>
            <w:webHidden/>
          </w:rPr>
          <w:instrText xml:space="preserve"> PAGEREF _Toc272158912 \h </w:instrText>
        </w:r>
        <w:r>
          <w:rPr>
            <w:noProof/>
            <w:webHidden/>
          </w:rPr>
        </w:r>
        <w:r>
          <w:rPr>
            <w:noProof/>
            <w:webHidden/>
          </w:rPr>
          <w:fldChar w:fldCharType="separate"/>
        </w:r>
        <w:r w:rsidR="00B22955">
          <w:rPr>
            <w:noProof/>
            <w:webHidden/>
          </w:rPr>
          <w:t>31</w:t>
        </w:r>
        <w:r>
          <w:rPr>
            <w:noProof/>
            <w:webHidden/>
          </w:rPr>
          <w:fldChar w:fldCharType="end"/>
        </w:r>
      </w:hyperlink>
    </w:p>
    <w:p w:rsidR="001459A5" w:rsidRDefault="00C82251">
      <w:pPr>
        <w:pStyle w:val="TOC2"/>
        <w:tabs>
          <w:tab w:val="right" w:leader="dot" w:pos="9769"/>
        </w:tabs>
        <w:rPr>
          <w:rFonts w:ascii="Calibri" w:hAnsi="Calibri"/>
          <w:noProof/>
          <w:sz w:val="22"/>
          <w:szCs w:val="22"/>
          <w:lang w:eastAsia="lv-LV"/>
        </w:rPr>
      </w:pPr>
      <w:hyperlink w:anchor="_Toc272158913" w:history="1">
        <w:r w:rsidR="001459A5" w:rsidRPr="00415FDC">
          <w:rPr>
            <w:rStyle w:val="Hyperlink"/>
            <w:b/>
            <w:bCs/>
            <w:noProof/>
          </w:rPr>
          <w:t>5.1. Raksturot projekta ietekmi uz horizontālo prioritāti „Vienlīdzīgas iespējas”</w:t>
        </w:r>
        <w:r w:rsidR="001459A5">
          <w:rPr>
            <w:noProof/>
            <w:webHidden/>
          </w:rPr>
          <w:tab/>
        </w:r>
        <w:r>
          <w:rPr>
            <w:noProof/>
            <w:webHidden/>
          </w:rPr>
          <w:fldChar w:fldCharType="begin"/>
        </w:r>
        <w:r w:rsidR="001459A5">
          <w:rPr>
            <w:noProof/>
            <w:webHidden/>
          </w:rPr>
          <w:instrText xml:space="preserve"> PAGEREF _Toc272158913 \h </w:instrText>
        </w:r>
        <w:r>
          <w:rPr>
            <w:noProof/>
            <w:webHidden/>
          </w:rPr>
        </w:r>
        <w:r>
          <w:rPr>
            <w:noProof/>
            <w:webHidden/>
          </w:rPr>
          <w:fldChar w:fldCharType="separate"/>
        </w:r>
        <w:r w:rsidR="00B22955">
          <w:rPr>
            <w:noProof/>
            <w:webHidden/>
          </w:rPr>
          <w:t>31</w:t>
        </w:r>
        <w:r>
          <w:rPr>
            <w:noProof/>
            <w:webHidden/>
          </w:rPr>
          <w:fldChar w:fldCharType="end"/>
        </w:r>
      </w:hyperlink>
    </w:p>
    <w:p w:rsidR="001459A5" w:rsidRDefault="00C82251">
      <w:pPr>
        <w:pStyle w:val="TOC2"/>
        <w:tabs>
          <w:tab w:val="right" w:leader="dot" w:pos="9769"/>
        </w:tabs>
        <w:rPr>
          <w:rFonts w:ascii="Calibri" w:hAnsi="Calibri"/>
          <w:noProof/>
          <w:sz w:val="22"/>
          <w:szCs w:val="22"/>
          <w:lang w:eastAsia="lv-LV"/>
        </w:rPr>
      </w:pPr>
      <w:hyperlink w:anchor="_Toc272158914" w:history="1">
        <w:r w:rsidR="001459A5" w:rsidRPr="00415FDC">
          <w:rPr>
            <w:rStyle w:val="Hyperlink"/>
            <w:b/>
            <w:bCs/>
            <w:noProof/>
          </w:rPr>
          <w:t>5.2. Aprakstīt, kādas specifiskas aktivitātes projektā ir paredzētas vienādu iespēju principa īstenošanai, nodrošinot elektroniskā pakalpojuma izmantošanas iespējas personām ar funkcionāliem traucējumiem</w:t>
        </w:r>
        <w:r w:rsidR="001459A5">
          <w:rPr>
            <w:noProof/>
            <w:webHidden/>
          </w:rPr>
          <w:tab/>
        </w:r>
        <w:r>
          <w:rPr>
            <w:noProof/>
            <w:webHidden/>
          </w:rPr>
          <w:fldChar w:fldCharType="begin"/>
        </w:r>
        <w:r w:rsidR="001459A5">
          <w:rPr>
            <w:noProof/>
            <w:webHidden/>
          </w:rPr>
          <w:instrText xml:space="preserve"> PAGEREF _Toc272158914 \h </w:instrText>
        </w:r>
        <w:r>
          <w:rPr>
            <w:noProof/>
            <w:webHidden/>
          </w:rPr>
        </w:r>
        <w:r>
          <w:rPr>
            <w:noProof/>
            <w:webHidden/>
          </w:rPr>
          <w:fldChar w:fldCharType="separate"/>
        </w:r>
        <w:r w:rsidR="00B22955">
          <w:rPr>
            <w:noProof/>
            <w:webHidden/>
          </w:rPr>
          <w:t>32</w:t>
        </w:r>
        <w:r>
          <w:rPr>
            <w:noProof/>
            <w:webHidden/>
          </w:rPr>
          <w:fldChar w:fldCharType="end"/>
        </w:r>
      </w:hyperlink>
    </w:p>
    <w:p w:rsidR="001459A5" w:rsidRDefault="00C82251">
      <w:pPr>
        <w:pStyle w:val="TOC1"/>
        <w:tabs>
          <w:tab w:val="right" w:leader="dot" w:pos="9769"/>
        </w:tabs>
        <w:rPr>
          <w:rFonts w:ascii="Calibri" w:hAnsi="Calibri"/>
          <w:noProof/>
          <w:sz w:val="22"/>
          <w:szCs w:val="22"/>
          <w:lang w:eastAsia="lv-LV"/>
        </w:rPr>
      </w:pPr>
      <w:hyperlink w:anchor="_Toc272158915" w:history="1">
        <w:r w:rsidR="001459A5" w:rsidRPr="00415FDC">
          <w:rPr>
            <w:rStyle w:val="Hyperlink"/>
            <w:noProof/>
          </w:rPr>
          <w:t>6. sadaļa – Projekta izmaksas un finansēšanas avoti</w:t>
        </w:r>
        <w:r w:rsidR="001459A5">
          <w:rPr>
            <w:noProof/>
            <w:webHidden/>
          </w:rPr>
          <w:tab/>
        </w:r>
        <w:r>
          <w:rPr>
            <w:noProof/>
            <w:webHidden/>
          </w:rPr>
          <w:fldChar w:fldCharType="begin"/>
        </w:r>
        <w:r w:rsidR="001459A5">
          <w:rPr>
            <w:noProof/>
            <w:webHidden/>
          </w:rPr>
          <w:instrText xml:space="preserve"> PAGEREF _Toc272158915 \h </w:instrText>
        </w:r>
        <w:r>
          <w:rPr>
            <w:noProof/>
            <w:webHidden/>
          </w:rPr>
        </w:r>
        <w:r>
          <w:rPr>
            <w:noProof/>
            <w:webHidden/>
          </w:rPr>
          <w:fldChar w:fldCharType="separate"/>
        </w:r>
        <w:r w:rsidR="00B22955">
          <w:rPr>
            <w:noProof/>
            <w:webHidden/>
          </w:rPr>
          <w:t>32</w:t>
        </w:r>
        <w:r>
          <w:rPr>
            <w:noProof/>
            <w:webHidden/>
          </w:rPr>
          <w:fldChar w:fldCharType="end"/>
        </w:r>
      </w:hyperlink>
    </w:p>
    <w:p w:rsidR="001459A5" w:rsidRDefault="00C82251">
      <w:pPr>
        <w:pStyle w:val="TOC2"/>
        <w:tabs>
          <w:tab w:val="right" w:leader="dot" w:pos="9769"/>
        </w:tabs>
        <w:rPr>
          <w:rFonts w:ascii="Calibri" w:hAnsi="Calibri"/>
          <w:noProof/>
          <w:sz w:val="22"/>
          <w:szCs w:val="22"/>
          <w:lang w:eastAsia="lv-LV"/>
        </w:rPr>
      </w:pPr>
      <w:hyperlink w:anchor="_Toc272158916" w:history="1">
        <w:r w:rsidR="001459A5" w:rsidRPr="00415FDC">
          <w:rPr>
            <w:rStyle w:val="Hyperlink"/>
            <w:b/>
            <w:bCs/>
            <w:noProof/>
          </w:rPr>
          <w:t>6.1. Projekta finansēšanas plāns (projekta iesnieguma veidlapas 2.tabula)</w:t>
        </w:r>
        <w:r w:rsidR="001459A5">
          <w:rPr>
            <w:noProof/>
            <w:webHidden/>
          </w:rPr>
          <w:tab/>
        </w:r>
        <w:r>
          <w:rPr>
            <w:noProof/>
            <w:webHidden/>
          </w:rPr>
          <w:fldChar w:fldCharType="begin"/>
        </w:r>
        <w:r w:rsidR="001459A5">
          <w:rPr>
            <w:noProof/>
            <w:webHidden/>
          </w:rPr>
          <w:instrText xml:space="preserve"> PAGEREF _Toc272158916 \h </w:instrText>
        </w:r>
        <w:r>
          <w:rPr>
            <w:noProof/>
            <w:webHidden/>
          </w:rPr>
        </w:r>
        <w:r>
          <w:rPr>
            <w:noProof/>
            <w:webHidden/>
          </w:rPr>
          <w:fldChar w:fldCharType="separate"/>
        </w:r>
        <w:r w:rsidR="00B22955">
          <w:rPr>
            <w:noProof/>
            <w:webHidden/>
          </w:rPr>
          <w:t>32</w:t>
        </w:r>
        <w:r>
          <w:rPr>
            <w:noProof/>
            <w:webHidden/>
          </w:rPr>
          <w:fldChar w:fldCharType="end"/>
        </w:r>
      </w:hyperlink>
    </w:p>
    <w:p w:rsidR="001459A5" w:rsidRDefault="00C82251">
      <w:pPr>
        <w:pStyle w:val="TOC2"/>
        <w:tabs>
          <w:tab w:val="right" w:leader="dot" w:pos="9769"/>
        </w:tabs>
        <w:rPr>
          <w:rFonts w:ascii="Calibri" w:hAnsi="Calibri"/>
          <w:noProof/>
          <w:sz w:val="22"/>
          <w:szCs w:val="22"/>
          <w:lang w:eastAsia="lv-LV"/>
        </w:rPr>
      </w:pPr>
      <w:hyperlink w:anchor="_Toc272158917" w:history="1">
        <w:r w:rsidR="001459A5" w:rsidRPr="00415FDC">
          <w:rPr>
            <w:rStyle w:val="Hyperlink"/>
            <w:b/>
            <w:bCs/>
            <w:noProof/>
          </w:rPr>
          <w:t>6.2. Projekta budžeta kopsavilkums, tai skaitā indikatīvais projekta izmaksu plāns (projekta iesnieguma veidlapas 3.tabula)</w:t>
        </w:r>
        <w:r w:rsidR="001459A5">
          <w:rPr>
            <w:noProof/>
            <w:webHidden/>
          </w:rPr>
          <w:tab/>
        </w:r>
        <w:r>
          <w:rPr>
            <w:noProof/>
            <w:webHidden/>
          </w:rPr>
          <w:fldChar w:fldCharType="begin"/>
        </w:r>
        <w:r w:rsidR="001459A5">
          <w:rPr>
            <w:noProof/>
            <w:webHidden/>
          </w:rPr>
          <w:instrText xml:space="preserve"> PAGEREF _Toc272158917 \h </w:instrText>
        </w:r>
        <w:r>
          <w:rPr>
            <w:noProof/>
            <w:webHidden/>
          </w:rPr>
        </w:r>
        <w:r>
          <w:rPr>
            <w:noProof/>
            <w:webHidden/>
          </w:rPr>
          <w:fldChar w:fldCharType="separate"/>
        </w:r>
        <w:r w:rsidR="00B22955">
          <w:rPr>
            <w:noProof/>
            <w:webHidden/>
          </w:rPr>
          <w:t>33</w:t>
        </w:r>
        <w:r>
          <w:rPr>
            <w:noProof/>
            <w:webHidden/>
          </w:rPr>
          <w:fldChar w:fldCharType="end"/>
        </w:r>
      </w:hyperlink>
    </w:p>
    <w:p w:rsidR="001459A5" w:rsidRDefault="00C82251">
      <w:pPr>
        <w:pStyle w:val="TOC2"/>
        <w:tabs>
          <w:tab w:val="right" w:leader="dot" w:pos="9769"/>
        </w:tabs>
        <w:rPr>
          <w:rFonts w:ascii="Calibri" w:hAnsi="Calibri"/>
          <w:noProof/>
          <w:sz w:val="22"/>
          <w:szCs w:val="22"/>
          <w:lang w:eastAsia="lv-LV"/>
        </w:rPr>
      </w:pPr>
      <w:hyperlink w:anchor="_Toc272158918" w:history="1">
        <w:r w:rsidR="001459A5" w:rsidRPr="00415FDC">
          <w:rPr>
            <w:rStyle w:val="Hyperlink"/>
            <w:b/>
            <w:bCs/>
            <w:noProof/>
          </w:rPr>
          <w:t>6.3. Indikatīvais iepirkumu plāns</w:t>
        </w:r>
        <w:r w:rsidR="001459A5">
          <w:rPr>
            <w:noProof/>
            <w:webHidden/>
          </w:rPr>
          <w:tab/>
        </w:r>
        <w:r>
          <w:rPr>
            <w:noProof/>
            <w:webHidden/>
          </w:rPr>
          <w:fldChar w:fldCharType="begin"/>
        </w:r>
        <w:r w:rsidR="001459A5">
          <w:rPr>
            <w:noProof/>
            <w:webHidden/>
          </w:rPr>
          <w:instrText xml:space="preserve"> PAGEREF _Toc272158918 \h </w:instrText>
        </w:r>
        <w:r>
          <w:rPr>
            <w:noProof/>
            <w:webHidden/>
          </w:rPr>
        </w:r>
        <w:r>
          <w:rPr>
            <w:noProof/>
            <w:webHidden/>
          </w:rPr>
          <w:fldChar w:fldCharType="separate"/>
        </w:r>
        <w:r w:rsidR="00B22955">
          <w:rPr>
            <w:noProof/>
            <w:webHidden/>
          </w:rPr>
          <w:t>34</w:t>
        </w:r>
        <w:r>
          <w:rPr>
            <w:noProof/>
            <w:webHidden/>
          </w:rPr>
          <w:fldChar w:fldCharType="end"/>
        </w:r>
      </w:hyperlink>
    </w:p>
    <w:p w:rsidR="001459A5" w:rsidRDefault="00C82251">
      <w:pPr>
        <w:pStyle w:val="TOC2"/>
        <w:tabs>
          <w:tab w:val="right" w:leader="dot" w:pos="9769"/>
        </w:tabs>
        <w:rPr>
          <w:rFonts w:ascii="Calibri" w:hAnsi="Calibri"/>
          <w:noProof/>
          <w:sz w:val="22"/>
          <w:szCs w:val="22"/>
          <w:lang w:eastAsia="lv-LV"/>
        </w:rPr>
      </w:pPr>
      <w:hyperlink w:anchor="_Toc272158919" w:history="1">
        <w:r w:rsidR="001459A5" w:rsidRPr="00415FDC">
          <w:rPr>
            <w:rStyle w:val="Hyperlink"/>
            <w:b/>
            <w:bCs/>
            <w:noProof/>
          </w:rPr>
          <w:t>6.3. Izmaksu efektivitātes analīzes galvenie secinājumi vai finanšu analīzes galvenie secinājumi (ja attiecināms)</w:t>
        </w:r>
        <w:r w:rsidR="001459A5">
          <w:rPr>
            <w:noProof/>
            <w:webHidden/>
          </w:rPr>
          <w:tab/>
        </w:r>
        <w:r>
          <w:rPr>
            <w:noProof/>
            <w:webHidden/>
          </w:rPr>
          <w:fldChar w:fldCharType="begin"/>
        </w:r>
        <w:r w:rsidR="001459A5">
          <w:rPr>
            <w:noProof/>
            <w:webHidden/>
          </w:rPr>
          <w:instrText xml:space="preserve"> PAGEREF _Toc272158919 \h </w:instrText>
        </w:r>
        <w:r>
          <w:rPr>
            <w:noProof/>
            <w:webHidden/>
          </w:rPr>
        </w:r>
        <w:r>
          <w:rPr>
            <w:noProof/>
            <w:webHidden/>
          </w:rPr>
          <w:fldChar w:fldCharType="separate"/>
        </w:r>
        <w:r w:rsidR="00B22955">
          <w:rPr>
            <w:noProof/>
            <w:webHidden/>
          </w:rPr>
          <w:t>35</w:t>
        </w:r>
        <w:r>
          <w:rPr>
            <w:noProof/>
            <w:webHidden/>
          </w:rPr>
          <w:fldChar w:fldCharType="end"/>
        </w:r>
      </w:hyperlink>
    </w:p>
    <w:p w:rsidR="001459A5" w:rsidRDefault="00C82251">
      <w:pPr>
        <w:pStyle w:val="TOC2"/>
        <w:tabs>
          <w:tab w:val="right" w:leader="dot" w:pos="9769"/>
        </w:tabs>
        <w:rPr>
          <w:rFonts w:ascii="Calibri" w:hAnsi="Calibri"/>
          <w:noProof/>
          <w:sz w:val="22"/>
          <w:szCs w:val="22"/>
          <w:lang w:eastAsia="lv-LV"/>
        </w:rPr>
      </w:pPr>
      <w:hyperlink w:anchor="_Toc272158920" w:history="1">
        <w:r w:rsidR="001459A5" w:rsidRPr="00415FDC">
          <w:rPr>
            <w:rStyle w:val="Hyperlink"/>
            <w:b/>
            <w:bCs/>
            <w:noProof/>
          </w:rPr>
          <w:t>6.4.Pamatot, ka projekta mērķa sasniegšanai ir izvēlēts optimālākais un ekonomiski izdevīgākais risinājums: projekta iesniegumā plānotās projekta darbības ir efektīvas un plānotās izmaksas ir finansiāli izdevīgas noteiktajam problēmu risināšanas veidam un projekta rezultātu un mērķu sasniegšanai</w:t>
        </w:r>
        <w:r w:rsidR="001459A5">
          <w:rPr>
            <w:noProof/>
            <w:webHidden/>
          </w:rPr>
          <w:tab/>
        </w:r>
        <w:r>
          <w:rPr>
            <w:noProof/>
            <w:webHidden/>
          </w:rPr>
          <w:fldChar w:fldCharType="begin"/>
        </w:r>
        <w:r w:rsidR="001459A5">
          <w:rPr>
            <w:noProof/>
            <w:webHidden/>
          </w:rPr>
          <w:instrText xml:space="preserve"> PAGEREF _Toc272158920 \h </w:instrText>
        </w:r>
        <w:r>
          <w:rPr>
            <w:noProof/>
            <w:webHidden/>
          </w:rPr>
        </w:r>
        <w:r>
          <w:rPr>
            <w:noProof/>
            <w:webHidden/>
          </w:rPr>
          <w:fldChar w:fldCharType="separate"/>
        </w:r>
        <w:r w:rsidR="00B22955">
          <w:rPr>
            <w:noProof/>
            <w:webHidden/>
          </w:rPr>
          <w:t>35</w:t>
        </w:r>
        <w:r>
          <w:rPr>
            <w:noProof/>
            <w:webHidden/>
          </w:rPr>
          <w:fldChar w:fldCharType="end"/>
        </w:r>
      </w:hyperlink>
    </w:p>
    <w:p w:rsidR="001459A5" w:rsidRDefault="00C82251">
      <w:pPr>
        <w:pStyle w:val="TOC1"/>
        <w:tabs>
          <w:tab w:val="right" w:leader="dot" w:pos="9769"/>
        </w:tabs>
        <w:rPr>
          <w:rFonts w:ascii="Calibri" w:hAnsi="Calibri"/>
          <w:noProof/>
          <w:sz w:val="22"/>
          <w:szCs w:val="22"/>
          <w:lang w:eastAsia="lv-LV"/>
        </w:rPr>
      </w:pPr>
      <w:hyperlink w:anchor="_Toc272158921" w:history="1">
        <w:r w:rsidR="001459A5" w:rsidRPr="00415FDC">
          <w:rPr>
            <w:rStyle w:val="Hyperlink"/>
            <w:noProof/>
          </w:rPr>
          <w:t>7. sadaļa – Apliecinājums</w:t>
        </w:r>
        <w:r w:rsidR="001459A5">
          <w:rPr>
            <w:noProof/>
            <w:webHidden/>
          </w:rPr>
          <w:tab/>
        </w:r>
        <w:r>
          <w:rPr>
            <w:noProof/>
            <w:webHidden/>
          </w:rPr>
          <w:fldChar w:fldCharType="begin"/>
        </w:r>
        <w:r w:rsidR="001459A5">
          <w:rPr>
            <w:noProof/>
            <w:webHidden/>
          </w:rPr>
          <w:instrText xml:space="preserve"> PAGEREF _Toc272158921 \h </w:instrText>
        </w:r>
        <w:r>
          <w:rPr>
            <w:noProof/>
            <w:webHidden/>
          </w:rPr>
        </w:r>
        <w:r>
          <w:rPr>
            <w:noProof/>
            <w:webHidden/>
          </w:rPr>
          <w:fldChar w:fldCharType="separate"/>
        </w:r>
        <w:r w:rsidR="00B22955">
          <w:rPr>
            <w:noProof/>
            <w:webHidden/>
          </w:rPr>
          <w:t>35</w:t>
        </w:r>
        <w:r>
          <w:rPr>
            <w:noProof/>
            <w:webHidden/>
          </w:rPr>
          <w:fldChar w:fldCharType="end"/>
        </w:r>
      </w:hyperlink>
    </w:p>
    <w:p w:rsidR="001459A5" w:rsidRDefault="00C82251">
      <w:pPr>
        <w:pStyle w:val="TOC1"/>
        <w:tabs>
          <w:tab w:val="right" w:leader="dot" w:pos="9769"/>
        </w:tabs>
        <w:rPr>
          <w:rFonts w:ascii="Calibri" w:hAnsi="Calibri"/>
          <w:noProof/>
          <w:sz w:val="22"/>
          <w:szCs w:val="22"/>
          <w:lang w:eastAsia="lv-LV"/>
        </w:rPr>
      </w:pPr>
      <w:hyperlink w:anchor="_Toc272158922" w:history="1">
        <w:r w:rsidR="001459A5" w:rsidRPr="00415FDC">
          <w:rPr>
            <w:rStyle w:val="Hyperlink"/>
            <w:noProof/>
          </w:rPr>
          <w:t>Tabula Nr.1 Projekta īstenošanas laika grafiks</w:t>
        </w:r>
        <w:r w:rsidR="001459A5">
          <w:rPr>
            <w:noProof/>
            <w:webHidden/>
          </w:rPr>
          <w:tab/>
        </w:r>
        <w:r>
          <w:rPr>
            <w:noProof/>
            <w:webHidden/>
          </w:rPr>
          <w:fldChar w:fldCharType="begin"/>
        </w:r>
        <w:r w:rsidR="001459A5">
          <w:rPr>
            <w:noProof/>
            <w:webHidden/>
          </w:rPr>
          <w:instrText xml:space="preserve"> PAGEREF _Toc272158922 \h </w:instrText>
        </w:r>
        <w:r>
          <w:rPr>
            <w:noProof/>
            <w:webHidden/>
          </w:rPr>
        </w:r>
        <w:r>
          <w:rPr>
            <w:noProof/>
            <w:webHidden/>
          </w:rPr>
          <w:fldChar w:fldCharType="separate"/>
        </w:r>
        <w:r w:rsidR="00B22955">
          <w:rPr>
            <w:noProof/>
            <w:webHidden/>
          </w:rPr>
          <w:t>36</w:t>
        </w:r>
        <w:r>
          <w:rPr>
            <w:noProof/>
            <w:webHidden/>
          </w:rPr>
          <w:fldChar w:fldCharType="end"/>
        </w:r>
      </w:hyperlink>
    </w:p>
    <w:p w:rsidR="001459A5" w:rsidRDefault="00C82251">
      <w:pPr>
        <w:pStyle w:val="TOC1"/>
        <w:tabs>
          <w:tab w:val="right" w:leader="dot" w:pos="9769"/>
        </w:tabs>
        <w:rPr>
          <w:rFonts w:ascii="Calibri" w:hAnsi="Calibri"/>
          <w:noProof/>
          <w:sz w:val="22"/>
          <w:szCs w:val="22"/>
          <w:lang w:eastAsia="lv-LV"/>
        </w:rPr>
      </w:pPr>
      <w:hyperlink w:anchor="_Toc272158923" w:history="1">
        <w:r w:rsidR="001459A5" w:rsidRPr="00415FDC">
          <w:rPr>
            <w:rStyle w:val="Hyperlink"/>
            <w:noProof/>
          </w:rPr>
          <w:t>Tabula Nr.2 Projekta finansēšanas plāns</w:t>
        </w:r>
        <w:r w:rsidR="001459A5">
          <w:rPr>
            <w:noProof/>
            <w:webHidden/>
          </w:rPr>
          <w:tab/>
        </w:r>
        <w:r>
          <w:rPr>
            <w:noProof/>
            <w:webHidden/>
          </w:rPr>
          <w:fldChar w:fldCharType="begin"/>
        </w:r>
        <w:r w:rsidR="001459A5">
          <w:rPr>
            <w:noProof/>
            <w:webHidden/>
          </w:rPr>
          <w:instrText xml:space="preserve"> PAGEREF _Toc272158923 \h </w:instrText>
        </w:r>
        <w:r>
          <w:rPr>
            <w:noProof/>
            <w:webHidden/>
          </w:rPr>
        </w:r>
        <w:r>
          <w:rPr>
            <w:noProof/>
            <w:webHidden/>
          </w:rPr>
          <w:fldChar w:fldCharType="separate"/>
        </w:r>
        <w:r w:rsidR="00B22955">
          <w:rPr>
            <w:noProof/>
            <w:webHidden/>
          </w:rPr>
          <w:t>37</w:t>
        </w:r>
        <w:r>
          <w:rPr>
            <w:noProof/>
            <w:webHidden/>
          </w:rPr>
          <w:fldChar w:fldCharType="end"/>
        </w:r>
      </w:hyperlink>
    </w:p>
    <w:p w:rsidR="001459A5" w:rsidRDefault="00C82251">
      <w:pPr>
        <w:pStyle w:val="TOC1"/>
        <w:tabs>
          <w:tab w:val="right" w:leader="dot" w:pos="9769"/>
        </w:tabs>
        <w:rPr>
          <w:rFonts w:ascii="Calibri" w:hAnsi="Calibri"/>
          <w:noProof/>
          <w:sz w:val="22"/>
          <w:szCs w:val="22"/>
          <w:lang w:eastAsia="lv-LV"/>
        </w:rPr>
      </w:pPr>
      <w:hyperlink w:anchor="_Toc272158924" w:history="1">
        <w:r w:rsidR="001459A5" w:rsidRPr="00415FDC">
          <w:rPr>
            <w:rStyle w:val="Hyperlink"/>
            <w:noProof/>
          </w:rPr>
          <w:t>Tabula Nr.3 Projekta budžeta kopsavilkums</w:t>
        </w:r>
        <w:r w:rsidR="001459A5">
          <w:rPr>
            <w:noProof/>
            <w:webHidden/>
          </w:rPr>
          <w:tab/>
        </w:r>
        <w:r>
          <w:rPr>
            <w:noProof/>
            <w:webHidden/>
          </w:rPr>
          <w:fldChar w:fldCharType="begin"/>
        </w:r>
        <w:r w:rsidR="001459A5">
          <w:rPr>
            <w:noProof/>
            <w:webHidden/>
          </w:rPr>
          <w:instrText xml:space="preserve"> PAGEREF _Toc272158924 \h </w:instrText>
        </w:r>
        <w:r>
          <w:rPr>
            <w:noProof/>
            <w:webHidden/>
          </w:rPr>
        </w:r>
        <w:r>
          <w:rPr>
            <w:noProof/>
            <w:webHidden/>
          </w:rPr>
          <w:fldChar w:fldCharType="separate"/>
        </w:r>
        <w:r w:rsidR="00B22955">
          <w:rPr>
            <w:noProof/>
            <w:webHidden/>
          </w:rPr>
          <w:t>37</w:t>
        </w:r>
        <w:r>
          <w:rPr>
            <w:noProof/>
            <w:webHidden/>
          </w:rPr>
          <w:fldChar w:fldCharType="end"/>
        </w:r>
      </w:hyperlink>
    </w:p>
    <w:p w:rsidR="001459A5" w:rsidRDefault="00C82251">
      <w:pPr>
        <w:pStyle w:val="TOC1"/>
        <w:tabs>
          <w:tab w:val="right" w:leader="dot" w:pos="9769"/>
        </w:tabs>
        <w:rPr>
          <w:rFonts w:ascii="Calibri" w:hAnsi="Calibri"/>
          <w:noProof/>
          <w:sz w:val="22"/>
          <w:szCs w:val="22"/>
          <w:lang w:eastAsia="lv-LV"/>
        </w:rPr>
      </w:pPr>
      <w:hyperlink w:anchor="_Toc272158925" w:history="1">
        <w:r w:rsidR="001459A5" w:rsidRPr="00415FDC">
          <w:rPr>
            <w:rStyle w:val="Hyperlink"/>
            <w:noProof/>
          </w:rPr>
          <w:t>Pavaddokumentu saraksts</w:t>
        </w:r>
        <w:r w:rsidR="001459A5">
          <w:rPr>
            <w:noProof/>
            <w:webHidden/>
          </w:rPr>
          <w:tab/>
        </w:r>
        <w:r>
          <w:rPr>
            <w:noProof/>
            <w:webHidden/>
          </w:rPr>
          <w:fldChar w:fldCharType="begin"/>
        </w:r>
        <w:r w:rsidR="001459A5">
          <w:rPr>
            <w:noProof/>
            <w:webHidden/>
          </w:rPr>
          <w:instrText xml:space="preserve"> PAGEREF _Toc272158925 \h </w:instrText>
        </w:r>
        <w:r>
          <w:rPr>
            <w:noProof/>
            <w:webHidden/>
          </w:rPr>
        </w:r>
        <w:r>
          <w:rPr>
            <w:noProof/>
            <w:webHidden/>
          </w:rPr>
          <w:fldChar w:fldCharType="separate"/>
        </w:r>
        <w:r w:rsidR="00B22955">
          <w:rPr>
            <w:noProof/>
            <w:webHidden/>
          </w:rPr>
          <w:t>40</w:t>
        </w:r>
        <w:r>
          <w:rPr>
            <w:noProof/>
            <w:webHidden/>
          </w:rPr>
          <w:fldChar w:fldCharType="end"/>
        </w:r>
      </w:hyperlink>
    </w:p>
    <w:p w:rsidR="00A9234A" w:rsidRPr="00F43787" w:rsidRDefault="00C82251" w:rsidP="00412551">
      <w:pPr>
        <w:spacing w:after="60"/>
        <w:jc w:val="both"/>
        <w:rPr>
          <w:sz w:val="2"/>
          <w:szCs w:val="2"/>
        </w:rPr>
      </w:pPr>
      <w:r w:rsidRPr="00596AA8">
        <w:fldChar w:fldCharType="end"/>
      </w:r>
      <w:r w:rsidR="00412551" w:rsidRPr="00F43787">
        <w:br w:type="page"/>
      </w:r>
    </w:p>
    <w:p w:rsidR="00A9234A" w:rsidRPr="00F43787" w:rsidRDefault="00A9234A" w:rsidP="00FB038A">
      <w:pPr>
        <w:rPr>
          <w:sz w:val="2"/>
          <w:szCs w:val="2"/>
        </w:rPr>
      </w:pPr>
    </w:p>
    <w:p w:rsidR="00A9234A" w:rsidRPr="00F43787" w:rsidRDefault="00A9234A" w:rsidP="00FB038A">
      <w:pPr>
        <w:rPr>
          <w:sz w:val="2"/>
          <w:szCs w:val="2"/>
        </w:rPr>
      </w:pPr>
    </w:p>
    <w:tbl>
      <w:tblPr>
        <w:tblW w:w="0" w:type="auto"/>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00"/>
      </w:tblPr>
      <w:tblGrid>
        <w:gridCol w:w="9889"/>
      </w:tblGrid>
      <w:tr w:rsidR="00961671" w:rsidRPr="00F43787" w:rsidTr="001459A5">
        <w:tc>
          <w:tcPr>
            <w:tcW w:w="9889" w:type="dxa"/>
            <w:shd w:val="clear" w:color="auto" w:fill="800000"/>
          </w:tcPr>
          <w:p w:rsidR="00961671" w:rsidRPr="00F43787" w:rsidRDefault="00961671" w:rsidP="00B308AA">
            <w:pPr>
              <w:rPr>
                <w:b/>
                <w:bCs/>
                <w:smallCaps/>
                <w:color w:val="FFFF00"/>
                <w:sz w:val="10"/>
                <w:szCs w:val="10"/>
              </w:rPr>
            </w:pPr>
            <w:r w:rsidRPr="00F43787">
              <w:br w:type="page"/>
            </w:r>
          </w:p>
          <w:p w:rsidR="00961671" w:rsidRPr="00F43787" w:rsidRDefault="00961671" w:rsidP="00412551">
            <w:pPr>
              <w:pStyle w:val="Heading1"/>
              <w:rPr>
                <w:color w:val="FFFFFF"/>
                <w:sz w:val="32"/>
                <w:szCs w:val="32"/>
              </w:rPr>
            </w:pPr>
            <w:bookmarkStart w:id="3" w:name="_Toc272158879"/>
            <w:r w:rsidRPr="00F43787">
              <w:rPr>
                <w:color w:val="FFFFFF"/>
                <w:sz w:val="32"/>
                <w:szCs w:val="32"/>
              </w:rPr>
              <w:t>Ievads</w:t>
            </w:r>
            <w:bookmarkEnd w:id="3"/>
          </w:p>
          <w:p w:rsidR="00961671" w:rsidRPr="00F43787" w:rsidRDefault="00961671" w:rsidP="00B308AA">
            <w:pPr>
              <w:rPr>
                <w:b/>
                <w:bCs/>
                <w:smallCaps/>
                <w:color w:val="FFFF00"/>
                <w:sz w:val="10"/>
                <w:szCs w:val="10"/>
              </w:rPr>
            </w:pPr>
          </w:p>
        </w:tc>
      </w:tr>
    </w:tbl>
    <w:p w:rsidR="009728B1" w:rsidRPr="00F43787" w:rsidRDefault="009728B1" w:rsidP="00CB5F34">
      <w:pPr>
        <w:autoSpaceDE w:val="0"/>
        <w:autoSpaceDN w:val="0"/>
        <w:adjustRightInd w:val="0"/>
        <w:spacing w:before="120"/>
        <w:jc w:val="both"/>
        <w:rPr>
          <w:lang w:eastAsia="lv-LV"/>
        </w:rPr>
      </w:pPr>
    </w:p>
    <w:p w:rsidR="00624D6C" w:rsidRPr="007F794F" w:rsidRDefault="00443203" w:rsidP="007F794F">
      <w:pPr>
        <w:pStyle w:val="EE-paragrCharChar"/>
      </w:pPr>
      <w:r>
        <w:t>3.D</w:t>
      </w:r>
      <w:r w:rsidRPr="00D62110">
        <w:t xml:space="preserve">arbības programmas „Infrastruktūra un pakalpojumi” </w:t>
      </w:r>
      <w:r w:rsidRPr="00EE7D45">
        <w:t>3.2.2.</w:t>
      </w:r>
      <w:r>
        <w:t>p</w:t>
      </w:r>
      <w:r w:rsidRPr="00EE7D45">
        <w:t>asākum</w:t>
      </w:r>
      <w:r>
        <w:t>a</w:t>
      </w:r>
      <w:r w:rsidRPr="00EE7D45">
        <w:t xml:space="preserve"> „IKT infrastruktūra un pakalpojumi” 3.2.2.1.aktivitātes </w:t>
      </w:r>
      <w:r>
        <w:t>„</w:t>
      </w:r>
      <w:r w:rsidRPr="00EE7D45">
        <w:t>Publiskās pārvaldes elektronisko pakalpojumu un informācijas sistēmu attīstība</w:t>
      </w:r>
      <w:r>
        <w:t>”</w:t>
      </w:r>
      <w:r w:rsidRPr="00D62110">
        <w:t xml:space="preserve"> </w:t>
      </w:r>
      <w:r>
        <w:rPr>
          <w:rFonts w:ascii="Tms Rmn" w:hAnsi="Tms Rmn"/>
        </w:rPr>
        <w:t>ietvaros tiek īstenota 3.2.2.1.1.apakšaktivitāte</w:t>
      </w:r>
      <w:r w:rsidR="007F794F">
        <w:rPr>
          <w:rFonts w:ascii="Tms Rmn" w:hAnsi="Tms Rmn"/>
        </w:rPr>
        <w:t>s</w:t>
      </w:r>
      <w:r>
        <w:rPr>
          <w:rFonts w:ascii="Tms Rmn" w:hAnsi="Tms Rmn"/>
        </w:rPr>
        <w:t xml:space="preserve"> „Informācijas sistēmu un elektronisko pakalpojumu attīstība”</w:t>
      </w:r>
      <w:r w:rsidR="007F794F">
        <w:rPr>
          <w:rFonts w:ascii="Tms Rmn" w:hAnsi="Tms Rmn"/>
        </w:rPr>
        <w:t xml:space="preserve"> (turpmāk </w:t>
      </w:r>
      <w:r w:rsidR="009F19E5" w:rsidRPr="00F43787">
        <w:t>–</w:t>
      </w:r>
      <w:r w:rsidR="009F19E5">
        <w:t xml:space="preserve"> </w:t>
      </w:r>
      <w:r w:rsidR="007F794F">
        <w:rPr>
          <w:rFonts w:ascii="Tms Rmn" w:hAnsi="Tms Rmn"/>
        </w:rPr>
        <w:t>3.2.2.1.1.apakšaktivitāte)</w:t>
      </w:r>
      <w:r>
        <w:rPr>
          <w:rFonts w:ascii="Tms Rmn" w:hAnsi="Tms Rmn"/>
        </w:rPr>
        <w:t xml:space="preserve"> </w:t>
      </w:r>
      <w:r>
        <w:t>mērķis ir, e</w:t>
      </w:r>
      <w:r w:rsidR="00624D6C" w:rsidRPr="00F93993">
        <w:t xml:space="preserve">fektīvi izmantojot IKT iespējas, uzlabot publiskās pārvaldes efektivitāti, veicināt publisko pakalpojumu elektronizāciju, attīstību, pieejamību un kvalitāti, samazināt administratīvo slogu uz iedzīvotājiem un komersantiem, palielināt iespējas iedzīvotājiem iesaistīties sabiedriskajos procesos, attīstīt informācijas sistēmas, nodrošinot tehnisko bāzi e-pakalpojumu attīstībai un uzlabojot informācijas apriti. </w:t>
      </w:r>
      <w:proofErr w:type="spellStart"/>
      <w:r w:rsidR="00624D6C" w:rsidRPr="00F93993">
        <w:t>Apakšaktivitāte</w:t>
      </w:r>
      <w:proofErr w:type="spellEnd"/>
      <w:r w:rsidR="00624D6C" w:rsidRPr="00F93993">
        <w:t xml:space="preserve"> vērsta uz IKT infrastruktūras, t.sk., informācijas sistēmu un pakalpojumu attīstību vairākās nozarēs – veselības aprūpes, nodarbinātības un sociālās aizsardzības, kultūras un citās, nodrošinot gan piekļuvi informācijas resursiem, gan šo resursu saglabāšanu. </w:t>
      </w:r>
      <w:proofErr w:type="spellStart"/>
      <w:r w:rsidR="00624D6C" w:rsidRPr="00F93993">
        <w:t>Apakšaktivitātes</w:t>
      </w:r>
      <w:proofErr w:type="spellEnd"/>
      <w:r w:rsidR="00624D6C" w:rsidRPr="00F93993">
        <w:t xml:space="preserve"> mērķis ir arī attīstīt un pilnveidot informācijas sistēmas, kas domātas visām vai vairākām publiskās pārvaldes institūcijām, nodrošinot šo informācijas sistēmu saskaņotību un integrāciju, un attīstīt pakalpojumus, kuros piedalās vairākas publiskās pārvaldes institūcijas un tiek izmantotas vairākas informācijas sistēmas. </w:t>
      </w:r>
    </w:p>
    <w:p w:rsidR="001B7780" w:rsidRPr="00F43787" w:rsidRDefault="007F794F" w:rsidP="00412551">
      <w:pPr>
        <w:pStyle w:val="NormalWeb"/>
        <w:spacing w:before="120" w:beforeAutospacing="0" w:after="0" w:afterAutospacing="0"/>
        <w:jc w:val="both"/>
        <w:rPr>
          <w:color w:val="0F0F0F"/>
          <w:sz w:val="24"/>
          <w:szCs w:val="24"/>
        </w:rPr>
      </w:pPr>
      <w:r w:rsidRPr="007F794F">
        <w:rPr>
          <w:bCs/>
          <w:sz w:val="24"/>
          <w:szCs w:val="24"/>
        </w:rPr>
        <w:t>3.2.2.1.1.apakšaktivitāte</w:t>
      </w:r>
      <w:r>
        <w:rPr>
          <w:bCs/>
          <w:sz w:val="24"/>
          <w:szCs w:val="24"/>
        </w:rPr>
        <w:t>i</w:t>
      </w:r>
      <w:r w:rsidRPr="007F794F">
        <w:rPr>
          <w:bCs/>
          <w:sz w:val="24"/>
          <w:szCs w:val="24"/>
        </w:rPr>
        <w:t xml:space="preserve"> </w:t>
      </w:r>
      <w:r w:rsidR="00384C7E" w:rsidRPr="007F794F">
        <w:rPr>
          <w:bCs/>
          <w:sz w:val="24"/>
          <w:szCs w:val="24"/>
        </w:rPr>
        <w:t>2007</w:t>
      </w:r>
      <w:r w:rsidR="00384C7E" w:rsidRPr="00F43787">
        <w:rPr>
          <w:sz w:val="24"/>
          <w:szCs w:val="24"/>
        </w:rPr>
        <w:t>.–2013.</w:t>
      </w:r>
      <w:r w:rsidR="007D1E17" w:rsidRPr="007F794F">
        <w:rPr>
          <w:bCs/>
          <w:sz w:val="24"/>
          <w:szCs w:val="24"/>
        </w:rPr>
        <w:t>gada</w:t>
      </w:r>
      <w:r w:rsidR="001B7780" w:rsidRPr="007F794F">
        <w:rPr>
          <w:bCs/>
          <w:sz w:val="24"/>
          <w:szCs w:val="24"/>
        </w:rPr>
        <w:t xml:space="preserve"> plānošanas periodā pieejamais </w:t>
      </w:r>
      <w:r w:rsidRPr="007F794F">
        <w:rPr>
          <w:bCs/>
          <w:sz w:val="24"/>
          <w:szCs w:val="24"/>
        </w:rPr>
        <w:t>ERAF pieejamais līdz</w:t>
      </w:r>
      <w:r w:rsidR="001B7780" w:rsidRPr="007F794F">
        <w:rPr>
          <w:bCs/>
          <w:sz w:val="24"/>
          <w:szCs w:val="24"/>
        </w:rPr>
        <w:t>finansējums ir</w:t>
      </w:r>
      <w:r w:rsidRPr="007F794F">
        <w:rPr>
          <w:bCs/>
          <w:sz w:val="24"/>
          <w:szCs w:val="24"/>
        </w:rPr>
        <w:t xml:space="preserve"> 96 944 </w:t>
      </w:r>
      <w:smartTag w:uri="schemas-tilde-lv/tildestengine" w:element="currency2">
        <w:smartTagPr>
          <w:attr w:name="currency_text" w:val="lati"/>
          <w:attr w:name="currency_value" w:val="798"/>
          <w:attr w:name="currency_key" w:val="LVL"/>
          <w:attr w:name="currency_id" w:val="48"/>
        </w:smartTagPr>
        <w:r w:rsidRPr="007F794F">
          <w:rPr>
            <w:bCs/>
            <w:sz w:val="24"/>
            <w:szCs w:val="24"/>
          </w:rPr>
          <w:t>798 lati</w:t>
        </w:r>
      </w:smartTag>
      <w:r w:rsidRPr="007F794F">
        <w:rPr>
          <w:bCs/>
          <w:sz w:val="24"/>
          <w:szCs w:val="24"/>
        </w:rPr>
        <w:t>. 3.2.2.1.1.apakšaktivitātes otrās atlases kārtas ietvaros pieejamais Eiropas Reģionālā attīstības fonda finansējums ir 33 057 598 lati.</w:t>
      </w:r>
    </w:p>
    <w:p w:rsidR="00961671" w:rsidRPr="00F43787" w:rsidRDefault="005908E6" w:rsidP="00412551">
      <w:pPr>
        <w:spacing w:before="120"/>
        <w:jc w:val="both"/>
      </w:pPr>
      <w:r w:rsidRPr="00F43787">
        <w:t>ERAF</w:t>
      </w:r>
      <w:r w:rsidR="00A74A4F">
        <w:t xml:space="preserve"> līdzfinansējuma</w:t>
      </w:r>
      <w:r w:rsidR="00961671" w:rsidRPr="00F43787">
        <w:t xml:space="preserve"> pamats ir projekta iesniedzēja </w:t>
      </w:r>
      <w:r w:rsidR="009C14A9" w:rsidRPr="00F43787">
        <w:t xml:space="preserve">iesniegts </w:t>
      </w:r>
      <w:r w:rsidR="00961671" w:rsidRPr="00F43787">
        <w:t xml:space="preserve">un </w:t>
      </w:r>
      <w:r w:rsidR="009C14A9" w:rsidRPr="00F43787">
        <w:t xml:space="preserve">AI </w:t>
      </w:r>
      <w:r w:rsidR="00961671" w:rsidRPr="00F43787">
        <w:t>apstiprināts projekts, par kura īstenošanu ir noslēgt</w:t>
      </w:r>
      <w:r w:rsidR="00617451" w:rsidRPr="00F43787">
        <w:t>a</w:t>
      </w:r>
      <w:r w:rsidR="00961671" w:rsidRPr="00F43787">
        <w:t xml:space="preserve"> </w:t>
      </w:r>
      <w:r w:rsidR="00617451" w:rsidRPr="00F43787">
        <w:t xml:space="preserve">vienošanās </w:t>
      </w:r>
      <w:r w:rsidR="00961671" w:rsidRPr="00F43787">
        <w:t>ar SI.</w:t>
      </w:r>
    </w:p>
    <w:p w:rsidR="00961671" w:rsidRPr="00F43787" w:rsidRDefault="00961671" w:rsidP="00412551">
      <w:pPr>
        <w:spacing w:before="120"/>
        <w:jc w:val="both"/>
      </w:pPr>
      <w:r w:rsidRPr="00F43787">
        <w:t xml:space="preserve">Gatavojot projekta </w:t>
      </w:r>
      <w:smartTag w:uri="schemas-tilde-lv/tildestengine" w:element="veidnes">
        <w:smartTagPr>
          <w:attr w:name="text" w:val="iesniegumu"/>
          <w:attr w:name="id" w:val="-1"/>
          <w:attr w:name="baseform" w:val="iesniegum|s"/>
        </w:smartTagPr>
        <w:r w:rsidR="005E7B1E" w:rsidRPr="00F43787">
          <w:t>iesniegumu</w:t>
        </w:r>
      </w:smartTag>
      <w:r w:rsidRPr="00F43787">
        <w:t xml:space="preserve">, jāpārliecinās, ka tas atbilst zemāk norādītajiem rādītājiem, kas kopā veido tā saucamo </w:t>
      </w:r>
      <w:r w:rsidRPr="00F43787">
        <w:rPr>
          <w:i/>
          <w:iCs/>
        </w:rPr>
        <w:t>TRIKS</w:t>
      </w:r>
      <w:r w:rsidRPr="00F43787">
        <w:rPr>
          <w:rStyle w:val="FootnoteReference"/>
          <w:i/>
          <w:iCs/>
        </w:rPr>
        <w:footnoteReference w:id="1"/>
      </w:r>
      <w:r w:rsidRPr="00F43787">
        <w:t xml:space="preserve"> modeli:</w:t>
      </w:r>
    </w:p>
    <w:p w:rsidR="00961671" w:rsidRPr="00F43787" w:rsidRDefault="00961671" w:rsidP="00412551">
      <w:pPr>
        <w:numPr>
          <w:ilvl w:val="0"/>
          <w:numId w:val="1"/>
        </w:numPr>
        <w:spacing w:before="120"/>
        <w:jc w:val="both"/>
      </w:pPr>
      <w:r w:rsidRPr="00F43787">
        <w:t xml:space="preserve">Projektam jāiekļaujas </w:t>
      </w:r>
      <w:r w:rsidRPr="00F43787">
        <w:rPr>
          <w:b/>
          <w:bCs/>
        </w:rPr>
        <w:t>T</w:t>
      </w:r>
      <w:r w:rsidRPr="00F43787">
        <w:t>ermiņos. To nodrošinās skaidrs un detalizēts</w:t>
      </w:r>
      <w:r w:rsidR="0020591A" w:rsidRPr="00F43787">
        <w:t xml:space="preserve"> projekta īstenošanas laika grafiks</w:t>
      </w:r>
      <w:r w:rsidRPr="00F43787">
        <w:t>.</w:t>
      </w:r>
    </w:p>
    <w:p w:rsidR="00961671" w:rsidRPr="00F43787" w:rsidRDefault="00961671" w:rsidP="00412551">
      <w:pPr>
        <w:numPr>
          <w:ilvl w:val="0"/>
          <w:numId w:val="1"/>
        </w:numPr>
        <w:spacing w:before="120"/>
        <w:jc w:val="both"/>
      </w:pPr>
      <w:r w:rsidRPr="00F43787">
        <w:t xml:space="preserve">Projektam jābūt </w:t>
      </w:r>
      <w:r w:rsidRPr="00F43787">
        <w:rPr>
          <w:b/>
          <w:bCs/>
        </w:rPr>
        <w:t>R</w:t>
      </w:r>
      <w:r w:rsidRPr="00F43787">
        <w:t xml:space="preserve">eālam. </w:t>
      </w:r>
      <w:r w:rsidR="005E7B1E" w:rsidRPr="00F43787">
        <w:t xml:space="preserve">Projekta </w:t>
      </w:r>
      <w:smartTag w:uri="schemas-tilde-lv/tildestengine" w:element="veidnes">
        <w:smartTagPr>
          <w:attr w:name="text" w:val="ࣶﰀࣵ룡㵓言&#10;iesniegums룬㵓蠀İ੫笠ࣵဨࣶ룫㵓蠀欬ﮈࣵ஠ࣶ렖㵓蠀鷘ऊ願G鴠ࣵ렝㵓蠀悑ၸࣶැࣶ렘㵓蠀صԸࣶࣶ렇㵓蠀祈G並ࣵᄘࣶ렂㵓蠀ഠ欭ﭠࣵࣵ렉㵓蠀卸灅ᱨःീः렴㵓踀呓䵒veidlapaࣵ렳㵓蠀è錨ࣵ렾㵓蠀茤漥રࣶᆐࣶ력㵓蠀櫚變̰ࣶࣵ렠㵓蠀览Іﻸࣵ變ࣵ렯㵓蠀㱠ЈᏨࣶࣵ렪㵓谀诸ࣳ 0 163 250롑㵓蠀琿ሰࣶਸࣶ로㵓蠀欬২ࣶטּࣵ롛㵓蠀笸ཅĞ섞ऀToolTipID롆㵓谀Async BindCtx롍㵓蠀ࣹ࠰ࣶϐࣶ롈㵓蠀허اࣵﶸࣵ롷㵓蠀ࢌ੽Øࣶ並ࣵ롲㵓蠀欬ເࣶ8ࣶ롹㵓耀漡눈G씐ऌ롤㵓蠀瘑໨ࣶࣶ롣㵓蠀஀欭۰ࣶዐࣶ롮㵓蠀㇨ࣹ잕㵓言,呓䵒&#10;iesnieguma자㵓蠀欬ｈࣵ඀ࣶ잟㵓蠀熄㓶ǰࣶ㫠इ잚㵓蠀嫘Ї限ན铨ན잁㵓蠀Windowss&#10;잌㵓蠀İ஥ᕸࣶ＠ࣵ잋㵓蠀᪈ج삖ऀLTRLayout잶㵓蠀悑ܘࣶၸࣶ잽㵓蠀ψࣶ잸㵓蠀䓔Ϝ擄ࣵԸࣶ잧㵓蠀悑ᕐࣶܘࣶ잢㵓言TF_CategoryMgr잩㵓蠀熠㓶㳀इ`ࣶ쟔㵓蠀ࣴÁ상ऀBogusItem쟓㵓耀Ϡ着됈睆ᐠ瘗쟞㵓踀cbaseform쟅㵓言呓䵒&#10;iesniegumā쟀㵓言ࣹĆ섆ࠀMenuItem쟏㵓蠀Microsoft쟊㵓谀袜癉 2 408 905쟱㵓蠀櫚﶐ࣵሰࣶ쟼㵓谀IP 6 419 410쟻㵓蠀蔄漥ᆐࣶ໨ࣶ쟦㵓蠀欬ကࣶ笠ࣵ쟭㵓蠀ňࣶﻐࣵภࣶ쟨㵓蠀禰G੠ࣶᕸࣶ蝤윗㵓蠀HÔ샔ऀItemImage윒㵓蠀瘑ٸࣶݨࣶ윙㵓谀% ziņojum|so위㵓言隘ࣶ­삭ࠀMRUItems윃㵓言엸ཏĈ섈ࠀCheckImg윎㵓蠀㗸اԐࣶࣵ융㵓蠀ࡴࣴᅀࣶӨࣶ윰㵓蠀䑤ϜŸࣶﱸࣵ윿㵓踀nenolikumās윺㵓蠀醴ʚਐࣶ擄ࣵ육㵓蠀譬@๰ࣶ࠰ࣶ윬㵓蠀欬טּࣵࣵࣳ윫㵓谀尺 1 670 255읖㵓谀et 8 058 545읝㵓谀 7 834ﾠ211의㵓蠀쇔;ސࣶшࣶ읇㵓蠀呓䵒currency_id읂㵓蠀ߘࣶ§삧ìऀETOOARoot읉㵓蠀ી欭呂ࣵ￀ࣵ이㵓蠀悑ƠࣶĨࣶ읳㵓蠀铨ࣶ·삷ऀMRUHeader읾㵓蠀Ỡ?шࣶരࣶ읥㵓蠀蹔Ǣᔨࣶٸࣶ읠㵓言௨ࣶ¡삡ࠀFS_Imageذ읯㵓蠀磨ص¬사ऀMainItems읪㵓蠀Ԙ欭Ꮐࣶﮈࣵ욑㵓蠀讔@ְࣶﻐࣵB욜㵓谀 3 415 125욛㵓言礈ཅĄ섄ࠀFileMenu욆㵓言ࣳČ섌/ࠀCategory욍㵓蠀ࣴî샮ऀItemLabel욈㵓蠀㗀ࣹ㉈ࣹ욷㵓蠀ᦘHû샻ऀDropArrow욲㵓谀www.mk.gov.lv욹㵓蠀ᘬ涅ࣵ଀ࣶ욤㵓蠀撠癇ᜄ풴?癁욣㵓蠀Microsoft욮㵓蠀팀欬ᐐࣶ﹘ࣵ웕㵓蠀悑ැࣶֈࣶ원㵓蠀琿︰ࣵરࣶ웟㵓蠀禌GࣶϸࣶR웚㵓蠀欬ࣶᔀࣶ웁㵓蠀Aਸࣶﵨࣵ워㵓蠀餴Ǣࣶᔨࣶ웋㵓蠀ᘔ涅॰ࣶඨࣶ웶㵓蠀끰ࣺ䏰इ䏈इ웽㵓蠀Windowsࣶ䉀ج웸㵓踀nePilnvara웧㵓蠀"/>
          <w:attr w:name="id" w:val="-1"/>
          <w:attr w:name="baseform" w:val="iesniegum|s"/>
        </w:smartTagPr>
        <w:r w:rsidR="005E7B1E" w:rsidRPr="00F43787">
          <w:t>iesniegumā</w:t>
        </w:r>
      </w:smartTag>
      <w:r w:rsidR="005E7B1E" w:rsidRPr="00F43787">
        <w:t xml:space="preserve"> </w:t>
      </w:r>
      <w:r w:rsidRPr="00F43787">
        <w:t>jāiekļauj reāli</w:t>
      </w:r>
      <w:r w:rsidR="001F66C0" w:rsidRPr="00F43787">
        <w:t xml:space="preserve"> </w:t>
      </w:r>
      <w:r w:rsidR="008C6CF0" w:rsidRPr="00F43787">
        <w:t>finanš</w:t>
      </w:r>
      <w:r w:rsidRPr="00F43787">
        <w:t>u aprēķini, kas p</w:t>
      </w:r>
      <w:r w:rsidR="0009465C" w:rsidRPr="00F43787">
        <w:t>amato</w:t>
      </w:r>
      <w:r w:rsidRPr="00F43787">
        <w:t xml:space="preserve"> projekta </w:t>
      </w:r>
      <w:r w:rsidR="00D27143" w:rsidRPr="00F43787">
        <w:t>īstenoš</w:t>
      </w:r>
      <w:r w:rsidRPr="00F43787">
        <w:t>anu.</w:t>
      </w:r>
    </w:p>
    <w:p w:rsidR="00961671" w:rsidRPr="00F43787" w:rsidRDefault="00961671" w:rsidP="00412551">
      <w:pPr>
        <w:numPr>
          <w:ilvl w:val="0"/>
          <w:numId w:val="1"/>
        </w:numPr>
        <w:spacing w:before="120"/>
        <w:jc w:val="both"/>
      </w:pPr>
      <w:r w:rsidRPr="00F43787">
        <w:t xml:space="preserve">Projektam jābūt </w:t>
      </w:r>
      <w:r w:rsidRPr="00F43787">
        <w:rPr>
          <w:b/>
          <w:bCs/>
        </w:rPr>
        <w:t>I</w:t>
      </w:r>
      <w:r w:rsidRPr="00F43787">
        <w:t xml:space="preserve">zmērāmam. Jāidentificē konkrēti rezultāti, kas ļaus izmērīt projekta </w:t>
      </w:r>
      <w:r w:rsidR="00D27143" w:rsidRPr="00F43787">
        <w:t>īstenoš</w:t>
      </w:r>
      <w:r w:rsidRPr="00F43787">
        <w:t xml:space="preserve">anas rezultātā radušās pārmaiņas – kā projekts ir palīdzējis risināt noteikto problēmu. </w:t>
      </w:r>
    </w:p>
    <w:p w:rsidR="00961671" w:rsidRPr="00F43787" w:rsidRDefault="00961671" w:rsidP="00412551">
      <w:pPr>
        <w:numPr>
          <w:ilvl w:val="0"/>
          <w:numId w:val="1"/>
        </w:numPr>
        <w:spacing w:before="120"/>
        <w:jc w:val="both"/>
      </w:pPr>
      <w:r w:rsidRPr="00F43787">
        <w:t xml:space="preserve">Projektam jābūt </w:t>
      </w:r>
      <w:r w:rsidRPr="00F43787">
        <w:rPr>
          <w:b/>
          <w:bCs/>
        </w:rPr>
        <w:t>K</w:t>
      </w:r>
      <w:r w:rsidRPr="00F43787">
        <w:t xml:space="preserve">onkrētam. Tam mērķtiecīgi jārisina noteikta problēma, kuras nozīmību apstiprina arī konkrētās nozares politikas plānošanas dokumenti, normatīvie </w:t>
      </w:r>
      <w:smartTag w:uri="schemas-tilde-lv/tildestengine" w:element="veidnes">
        <w:smartTagPr>
          <w:attr w:name="text" w:val="akti"/>
          <w:attr w:name="id" w:val="-1"/>
          <w:attr w:name="baseform" w:val="akt|s"/>
        </w:smartTagPr>
        <w:r w:rsidRPr="00F43787">
          <w:t>akti</w:t>
        </w:r>
      </w:smartTag>
      <w:r w:rsidRPr="00F43787">
        <w:t xml:space="preserve"> un esošās situācijas analīze.</w:t>
      </w:r>
    </w:p>
    <w:p w:rsidR="00961671" w:rsidRPr="00F43787" w:rsidRDefault="00961671" w:rsidP="00412551">
      <w:pPr>
        <w:numPr>
          <w:ilvl w:val="0"/>
          <w:numId w:val="1"/>
        </w:numPr>
        <w:spacing w:before="120"/>
        <w:ind w:left="357" w:hanging="357"/>
        <w:jc w:val="both"/>
      </w:pPr>
      <w:r w:rsidRPr="00F43787">
        <w:t xml:space="preserve">Projektam jābūt </w:t>
      </w:r>
      <w:r w:rsidRPr="00F43787">
        <w:rPr>
          <w:b/>
          <w:bCs/>
        </w:rPr>
        <w:t>S</w:t>
      </w:r>
      <w:r w:rsidRPr="00F43787">
        <w:t xml:space="preserve">asniedzamam. Tam </w:t>
      </w:r>
      <w:r w:rsidR="00BD4A96" w:rsidRPr="00F43787">
        <w:t>jābūt balstītam</w:t>
      </w:r>
      <w:r w:rsidRPr="00F43787">
        <w:t xml:space="preserve"> uz skaidriem un loģiskiem pieņēmumiem, kas ļautu sasniegt izvirzītos mērķus projekta </w:t>
      </w:r>
      <w:r w:rsidR="00F6124A" w:rsidRPr="00F43787">
        <w:t>īstenoš</w:t>
      </w:r>
      <w:r w:rsidRPr="00F43787">
        <w:t xml:space="preserve">anai atvēlētajā laika periodā. </w:t>
      </w:r>
    </w:p>
    <w:p w:rsidR="00754138" w:rsidRPr="00F43787" w:rsidRDefault="00873F73" w:rsidP="00412551">
      <w:pPr>
        <w:pStyle w:val="BodyText"/>
        <w:spacing w:before="120"/>
        <w:jc w:val="both"/>
        <w:rPr>
          <w:b w:val="0"/>
          <w:bCs w:val="0"/>
          <w:shadow w:val="0"/>
          <w:sz w:val="24"/>
          <w:szCs w:val="24"/>
        </w:rPr>
      </w:pPr>
      <w:bookmarkStart w:id="4" w:name="OLE_LINK7"/>
      <w:bookmarkStart w:id="5" w:name="OLE_LINK8"/>
      <w:r w:rsidRPr="00F43787">
        <w:rPr>
          <w:b w:val="0"/>
          <w:bCs w:val="0"/>
          <w:shadow w:val="0"/>
          <w:sz w:val="24"/>
          <w:szCs w:val="24"/>
        </w:rPr>
        <w:t>Metodika</w:t>
      </w:r>
      <w:r w:rsidR="007073F9" w:rsidRPr="00F43787">
        <w:rPr>
          <w:b w:val="0"/>
          <w:bCs w:val="0"/>
          <w:shadow w:val="0"/>
          <w:sz w:val="24"/>
          <w:szCs w:val="24"/>
        </w:rPr>
        <w:t xml:space="preserve"> </w:t>
      </w:r>
      <w:bookmarkEnd w:id="4"/>
      <w:bookmarkEnd w:id="5"/>
      <w:r w:rsidR="007073F9" w:rsidRPr="00F43787">
        <w:rPr>
          <w:b w:val="0"/>
          <w:bCs w:val="0"/>
          <w:shadow w:val="0"/>
          <w:sz w:val="24"/>
          <w:szCs w:val="24"/>
        </w:rPr>
        <w:t xml:space="preserve">projekta </w:t>
      </w:r>
      <w:smartTag w:uri="schemas-tilde-lv/tildestengine" w:element="veidnes">
        <w:smartTagPr>
          <w:attr w:name="text" w:val="iesnieguma"/>
          <w:attr w:name="id" w:val="-1"/>
          <w:attr w:name="baseform" w:val="iesniegum|s"/>
        </w:smartTagPr>
        <w:r w:rsidR="007073F9" w:rsidRPr="00F43787">
          <w:rPr>
            <w:b w:val="0"/>
            <w:bCs w:val="0"/>
            <w:shadow w:val="0"/>
            <w:sz w:val="24"/>
            <w:szCs w:val="24"/>
          </w:rPr>
          <w:t>iesnieguma</w:t>
        </w:r>
      </w:smartTag>
      <w:r w:rsidR="007073F9" w:rsidRPr="00F43787">
        <w:rPr>
          <w:b w:val="0"/>
          <w:bCs w:val="0"/>
          <w:shadow w:val="0"/>
          <w:sz w:val="24"/>
          <w:szCs w:val="24"/>
        </w:rPr>
        <w:t xml:space="preserve"> </w:t>
      </w:r>
      <w:smartTag w:uri="schemas-tilde-lv/tildestengine" w:element="veidnes">
        <w:smartTagPr>
          <w:attr w:name="text" w:val="veidlapas"/>
          <w:attr w:name="id" w:val="-1"/>
          <w:attr w:name="baseform" w:val="veidlap|a"/>
        </w:smartTagPr>
        <w:r w:rsidR="007073F9" w:rsidRPr="00F43787">
          <w:rPr>
            <w:b w:val="0"/>
            <w:bCs w:val="0"/>
            <w:shadow w:val="0"/>
            <w:sz w:val="24"/>
            <w:szCs w:val="24"/>
          </w:rPr>
          <w:t>veidlapas</w:t>
        </w:r>
      </w:smartTag>
      <w:r w:rsidR="00961671" w:rsidRPr="00F43787">
        <w:rPr>
          <w:b w:val="0"/>
          <w:bCs w:val="0"/>
          <w:shadow w:val="0"/>
          <w:sz w:val="24"/>
          <w:szCs w:val="24"/>
        </w:rPr>
        <w:t xml:space="preserve"> aizpildīšanai (turpmāk – </w:t>
      </w:r>
      <w:r w:rsidR="005637CA" w:rsidRPr="00F43787">
        <w:rPr>
          <w:b w:val="0"/>
          <w:bCs w:val="0"/>
          <w:shadow w:val="0"/>
          <w:sz w:val="24"/>
          <w:szCs w:val="24"/>
        </w:rPr>
        <w:t>metodika</w:t>
      </w:r>
      <w:r w:rsidR="00961671" w:rsidRPr="00F43787">
        <w:rPr>
          <w:b w:val="0"/>
          <w:bCs w:val="0"/>
          <w:shadow w:val="0"/>
          <w:sz w:val="24"/>
          <w:szCs w:val="24"/>
        </w:rPr>
        <w:t>) snie</w:t>
      </w:r>
      <w:r w:rsidR="00AB43DC">
        <w:rPr>
          <w:b w:val="0"/>
          <w:bCs w:val="0"/>
          <w:shadow w:val="0"/>
          <w:sz w:val="24"/>
          <w:szCs w:val="24"/>
        </w:rPr>
        <w:t>dz</w:t>
      </w:r>
      <w:r w:rsidR="00961671" w:rsidRPr="00F43787">
        <w:rPr>
          <w:b w:val="0"/>
          <w:bCs w:val="0"/>
          <w:shadow w:val="0"/>
          <w:sz w:val="24"/>
          <w:szCs w:val="24"/>
        </w:rPr>
        <w:t xml:space="preserve"> projektu iesniedzējiem papildu informāciju un norādījumus projekta </w:t>
      </w:r>
      <w:smartTag w:uri="schemas-tilde-lv/tildestengine" w:element="veidnes">
        <w:smartTagPr>
          <w:attr w:name="text" w:val="iesnieguma"/>
          <w:attr w:name="id" w:val="-1"/>
          <w:attr w:name="baseform" w:val="iesniegum|s"/>
        </w:smartTagPr>
        <w:r w:rsidR="00961671" w:rsidRPr="00F43787">
          <w:rPr>
            <w:b w:val="0"/>
            <w:bCs w:val="0"/>
            <w:shadow w:val="0"/>
            <w:sz w:val="24"/>
            <w:szCs w:val="24"/>
          </w:rPr>
          <w:t>iesnieguma</w:t>
        </w:r>
      </w:smartTag>
      <w:r w:rsidR="008D726D" w:rsidRPr="00F43787">
        <w:rPr>
          <w:b w:val="0"/>
          <w:bCs w:val="0"/>
          <w:shadow w:val="0"/>
          <w:sz w:val="24"/>
          <w:szCs w:val="24"/>
        </w:rPr>
        <w:t xml:space="preserve"> </w:t>
      </w:r>
      <w:r w:rsidR="00D2706E" w:rsidRPr="00B934E5">
        <w:rPr>
          <w:b w:val="0"/>
          <w:bCs w:val="0"/>
          <w:shadow w:val="0"/>
          <w:sz w:val="24"/>
          <w:szCs w:val="24"/>
        </w:rPr>
        <w:t xml:space="preserve">sagatavošanai </w:t>
      </w:r>
      <w:r w:rsidR="00754138" w:rsidRPr="00B934E5">
        <w:rPr>
          <w:b w:val="0"/>
          <w:bCs w:val="0"/>
          <w:shadow w:val="0"/>
          <w:sz w:val="24"/>
          <w:szCs w:val="24"/>
        </w:rPr>
        <w:t>atbilstoši</w:t>
      </w:r>
      <w:r w:rsidR="008B52B4" w:rsidRPr="00B934E5">
        <w:rPr>
          <w:b w:val="0"/>
          <w:bCs w:val="0"/>
          <w:shadow w:val="0"/>
          <w:sz w:val="24"/>
          <w:szCs w:val="24"/>
        </w:rPr>
        <w:t xml:space="preserve"> </w:t>
      </w:r>
      <w:r w:rsidR="00EA3BBE">
        <w:rPr>
          <w:b w:val="0"/>
          <w:bCs w:val="0"/>
          <w:shadow w:val="0"/>
          <w:sz w:val="24"/>
          <w:szCs w:val="24"/>
        </w:rPr>
        <w:t xml:space="preserve">MK </w:t>
      </w:r>
      <w:r w:rsidR="008B52B4" w:rsidRPr="00F43787">
        <w:rPr>
          <w:b w:val="0"/>
          <w:bCs w:val="0"/>
          <w:shadow w:val="0"/>
          <w:sz w:val="24"/>
          <w:szCs w:val="24"/>
        </w:rPr>
        <w:t>noteikum</w:t>
      </w:r>
      <w:r w:rsidR="00A74A4F">
        <w:rPr>
          <w:b w:val="0"/>
          <w:bCs w:val="0"/>
          <w:shadow w:val="0"/>
          <w:sz w:val="24"/>
          <w:szCs w:val="24"/>
        </w:rPr>
        <w:t>os</w:t>
      </w:r>
      <w:r w:rsidR="00754138" w:rsidRPr="00F43787">
        <w:rPr>
          <w:b w:val="0"/>
          <w:bCs w:val="0"/>
          <w:shadow w:val="0"/>
          <w:sz w:val="24"/>
          <w:szCs w:val="24"/>
        </w:rPr>
        <w:t xml:space="preserve"> noteiktajām prasībām. </w:t>
      </w:r>
    </w:p>
    <w:p w:rsidR="009728B1" w:rsidRPr="00F43787" w:rsidRDefault="00412551" w:rsidP="00412551">
      <w:pPr>
        <w:pStyle w:val="Footer"/>
        <w:tabs>
          <w:tab w:val="clear" w:pos="4153"/>
          <w:tab w:val="clear" w:pos="8306"/>
        </w:tabs>
        <w:spacing w:before="120"/>
        <w:jc w:val="both"/>
      </w:pPr>
      <w:r w:rsidRPr="00F43787">
        <w:t xml:space="preserve">Metodika ir strukturēta atbilstoši ierobežotas projektu </w:t>
      </w:r>
      <w:smartTag w:uri="schemas-tilde-lv/tildestengine" w:element="veidnes">
        <w:smartTagPr>
          <w:attr w:name="text" w:val="iesniegumu"/>
          <w:attr w:name="id" w:val="-1"/>
          <w:attr w:name="baseform" w:val="iesniegum|s"/>
        </w:smartTagPr>
        <w:r w:rsidRPr="00F43787">
          <w:t>iesniegumu</w:t>
        </w:r>
      </w:smartTag>
      <w:r w:rsidRPr="00F43787">
        <w:t xml:space="preserve"> atlases projekta </w:t>
      </w:r>
      <w:smartTag w:uri="schemas-tilde-lv/tildestengine" w:element="veidnes">
        <w:smartTagPr>
          <w:attr w:name="text" w:val="iesnieguma"/>
          <w:attr w:name="id" w:val="-1"/>
          <w:attr w:name="baseform" w:val="iesniegum|s"/>
        </w:smartTagPr>
        <w:r w:rsidRPr="00F43787">
          <w:t>iesnieguma</w:t>
        </w:r>
      </w:smartTag>
      <w:r w:rsidRPr="00F43787">
        <w:t xml:space="preserve"> </w:t>
      </w:r>
      <w:smartTag w:uri="schemas-tilde-lv/tildestengine" w:element="veidnes">
        <w:smartTagPr>
          <w:attr w:name="text" w:val="veidlapas"/>
          <w:attr w:name="id" w:val="-1"/>
          <w:attr w:name="baseform" w:val="veidlap|a"/>
        </w:smartTagPr>
        <w:r w:rsidRPr="00F43787">
          <w:t>veidlapas</w:t>
        </w:r>
      </w:smartTag>
      <w:r w:rsidRPr="00F43787">
        <w:t xml:space="preserve"> (turpmāk – </w:t>
      </w:r>
      <w:smartTag w:uri="schemas-tilde-lv/tildestengine" w:element="veidnes">
        <w:smartTagPr>
          <w:attr w:name="text" w:val="veidlapa"/>
          <w:attr w:name="id" w:val="-1"/>
          <w:attr w:name="baseform" w:val="veidlap|a"/>
        </w:smartTagPr>
        <w:r w:rsidRPr="00F43787">
          <w:t>veidlapa</w:t>
        </w:r>
      </w:smartTag>
      <w:r w:rsidRPr="00F43787">
        <w:t>) sadaļām un to ietvaros atspoguļot</w:t>
      </w:r>
      <w:r w:rsidR="00A17267">
        <w:t>ajām</w:t>
      </w:r>
      <w:r w:rsidRPr="00F43787">
        <w:t xml:space="preserve"> </w:t>
      </w:r>
      <w:r w:rsidR="00A17267">
        <w:t>apakšsadaļām</w:t>
      </w:r>
      <w:r w:rsidRPr="00F43787">
        <w:t xml:space="preserve">. Bez konkrētām </w:t>
      </w:r>
      <w:r w:rsidRPr="00F43787">
        <w:lastRenderedPageBreak/>
        <w:t xml:space="preserve">prasībām, kas jānorāda </w:t>
      </w:r>
      <w:smartTag w:uri="schemas-tilde-lv/tildestengine" w:element="veidnes">
        <w:smartTagPr>
          <w:attr w:name="text" w:val="ࣶ笠ࣵ쟭㵓蠀ňࣶﻐࣵภࣶ쟨㵓蠀禰G੠ࣶᕸࣶ蝤윗㵓蠀HÔ샔ऀItemImage윒㵓蠀瘑ٸࣶݨࣶ윙㵓谀% ziņojum|so위㵓言隘ࣶ­삭ࠀMRUItems윃㵓言엸ཏĈ섈ࠀCheckImg윎㵓蠀㗸اԐࣶࣵ융㵓蠀ࡴࣴᅀࣶӨࣶ윰㵓蠀䑤ϜŸࣶﱸࣵ윿㵓踀nenolikumās윺㵓蠀醴ʚਐࣶ擄ࣵ육㵓蠀譬@๰ࣶ࠰ࣶ윬㵓蠀欬טּࣵࣵࣳ윫㵓谀尺 1 670 255읖㵓谀et 8 058 545읝㵓谀 7 834ﾠ211의㵓蠀쇔;ސࣶшࣶ읇㵓蠀呓䵒currency_id읂㵓蠀ߘࣶ§삧ìऀETOOARoot읉㵓蠀ી欭呂ࣵ￀ࣵ이㵓蠀悑ƠࣶĨࣶ읳㵓蠀铨ࣶ·삷ऀMRUHeader읾㵓蠀Ỡ?шࣶരࣶ읥㵓蠀蹔Ǣᔨࣶٸࣶ읠㵓言௨ࣶ¡삡ࠀFS_Imageذ읯㵓蠀磨ص¬사ऀMainItems읪㵓蠀Ԙ欭Ꮐࣶﮈࣵ욑㵓蠀讔@ְࣶﻐࣵB욜㵓谀 3 415 125욛㵓言礈ཅĄ섄ࠀFileMenu욆㵓言ࣳČ섌/ࠀCategory욍㵓蠀ࣴî샮ऀItemLabel욈㵓蠀㗀ࣹ㉈ࣹ욷㵓蠀ᦘHû샻ऀDropArrow욲㵓谀www.mk.gov.lv욹㵓蠀ᘬ涅ࣵ଀ࣶ욤㵓蠀撠癇ᜄ풴?癁욣㵓蠀Microsoft욮㵓蠀팀欬ᐐࣶ﹘ࣵ웕㵓蠀悑ැࣶֈࣶ원㵓蠀琿︰ࣵરࣶ웟㵓蠀禌GࣶϸࣶR웚㵓蠀欬ࣶᔀࣶ웁㵓蠀Aਸࣶﵨࣵ워㵓蠀餴Ǣࣶᔨࣶ웋㵓蠀ᘔ涅॰ࣶඨࣶ웶㵓蠀끰ࣺ䏰इ䏈इ웽㵓蠀Windowsࣶ䉀ج웸㵓踀nePilnvara웧㵓蠀欬ﰀࣵᇠࣶR웢㵓蠀Microsoft&#10;웩㵓言༨ࣵ¨삨ࠀMenuView옔㵓耀옓㵓蠀㍈㼺౨ࣶ䚘इ옞㵓蠀㍠㼺䡸इీࣶ옅㵓蠀MicrosoftÀ䘀였㵓耀ĸ옏㵓蠀Microsoft&#10;옊㵓踀vēveidlapā옱㵓蠀飘΅ݨࣶࣵ옼㵓蠀Microsoft䘀옻㵓蠀欬8ࣶᐐࣶ옦㵓蠀ᗼ涅଀่ࣶࣶ옭㵓蠀悑ﱐࣵਐࣶ온㵓谀ne pilnvar|as왗㵓蠀㘰اϐࣶᅀࣶB왒㵓蠀ᑀ涅ඨࣶࣶ왙㵓蠀㙨اְࣶࣵ$완㵓蠀欬ࣵကࣶ왃㵓蠀H༸ࣶｈࣵ왎㵓蠀蓬漥΀ࣶﾘࣵ왵㵓蠀烸㓶岰अ㱈इ왰㵓蠀Hࣵເࣶ왿㵓蠀઀欭ࣵ࿘ࣶ왺㵓蠀붸ࣿ杸अ㬰इ왡㵓蠀,iesniegumam왬㵓蠀ీ欭འࣶለࣶ왫㵓蠀欬ຘࣶΨࣶ얖㵓蠀ภ欭ﯘࣵﭠࣵ얝㵓蠀Windowsࣴ˘ࣶ얘㵓蠀悑Ĩࣶﱐࣵ얇㵓谀ne nolikum|s얂㵓蠀ୀ欭ዐࣶᑠࣶ얉㵓蠀쩸Їࣵኀࣶ어㵓蠀İ੽ﲠࣵࣵ얳㵓蠀ନࣴภࣶԐࣶ얾㵓踀15ziņojumus얥㵓蠀蔜漥ﵨࣵ΀ࣶ얠㵓蠀䋀ࣵጠࣶᏨࣶ얯㵓蠀欬஠ࣶࣶ蝤얪㵓蠀ಀ欭࿘ࣶ呂ࣵ엑㵓蠀琿̰ࣶ︰ࣵ엜㵓言呓䵒&#10;iesniegumu엛㵓蠀괄ϖჰࣶከࣶ없㵓蠀㼨ϊኀࣶᕐࣶ엍㵓蠀ఀ欭￀ࣵ჈ࣶ었㵓谀 4 645 605엷㵓蠀䯰ࣵ滛ࣵᆸࣶ엲㵓蠀&lt;薀Ciesniegum|s엹㵓蠀茤Ǣࣵࣶ엤㵓蠀0x00000011엣㵓蠀欬ᒈࣶࠈࣶ엮㵓蠀Іᆸࣶ﷠ࣵ씕㵓蠀欬඀ࣶ২ࣶ씐㵓谀www.mk.gov.lv씟㵓蠀ৠ欭჈ࣶᒈࣶ씚㵓蠀ீ欭ᑠࣶᏀࣶ씁㵓耀瘃瘑ᐠ瘗鸨$씌㵓谀诘ࣳ 6 334 570씋㵓蠀흨欬ઈࣶࣵ씶㵓蠀闄Ǣ૘ࣶސࣶ씽㵓蠀䰤ϊከࣶƠࣶ씸㵓蠀߼஥ϸࣶØࣶ둈ɿ᭺ࠊ咨ࣸ耀ࣴ(Ȁ)Ȁ*Ȁ+Ȁ,Ȁ-Ȁ.Ȁ/Ȁ0Ȁ1Ȁ2Ȁ3Ȁ4Ȁ5ȀȀ7Ȁ࠸ȀعȀ:Ȁ;Ȁ&lt;Ȁ=Ȁ&gt;Ȁ?Ȁ@ȀAȀBȀCȀDȀEȀFȀGȀHȀIȀJȀKȀLȀMȀNȀOȀPȀQȀRȀSȀTȀUȀVȀWȀXȀYȀZȀ[Ȁ\Ȁ]Ȁ^Ȁ_Ȁ`ȀaȀbȀcȀdȀeȀfȀgȀhȀiȀjȀkȀlȀmȀnȀoȀpȀqȀrȀsȀtȀuȀvȀwȀxȀyȀzȀ{Ȁ|Ȁ}Ȁ~ȀȀȀȀȀȀȀ Ȁ¡Ȁ¢Ȁ£Ȁ¤Ȁ¥Ȁ¦Ȁ§Ȁ¨Ȁ©ȀªȀ«Ȁ¬Ȁ­Ȁ®Ȁ¯Ȁ°Ȁ±Ȁ²Ȁ³Ȁ´ȀµȀ¶Ȁ·Ȁ¸Ȁ¹ȀºȀ»Ȁ¼Ȁ½Ȁ¾Ȁ¿ȀÀȀÁȀÂȀÃȀÄȀÅȀÆȀÇȀÈȀÉȀÊȀËȀÌȀÍȀÎȀÏȀÐȀÑȀÒȀÓȀÔȀÕȀÖȀ×ȀØȀÙȀÚȀÛȀÜȀÝȀÞȀßȀàȀáȀâȀãȀäȀåȀæȀçȀèȀéȀêȀëȀìȀíȀîȀïȀðȀñȀòȀóȀôȀõȀöȀ÷ȀøȀùȀúȀûȀüȀýȀþȀÿȀȀȀȀȀȀȀȀȀȀȀȀȀȀȀȀȀȀȀ鄀Ώ&#10;飠F钘ࣳȀȀȀER贀῿&#10;飠Fᩰ9ß `᪀ࣶᰀࣶᰄࣶᰈࣶᰐࣶ `ᰔࣶŒᶔࣶŠᶜࣶŸᶤࣶŽᶨࣶƒᶰࣶˆᶴࣶ˜ᶸࣶ–ᶼࣶ‘ࣶ᷄“᷐ࣶ†ࣶᷜ…ࣶᷨ‰ࣶᷬ‹ࣶᷰ™ࣶ᷸ &#10;&#10; !&quot;#$%&amp;'()*+,-./0123456789:;&lt;=&gt;?@ABCDEFGHIJKLMNOPQRSTUVWXYZ[\]^_`abcdefghijklmnopqrstuvwxyz{|}~ ¡¢£¤¥¦§¨©ª«¬­®¯°±²³´µ¶·¸¹º»¼½¾¿ÀÁÂÃÄÅÆÇÈ땘ቾṻ&#10;줨:㋈زÍÎÏÐÑÒÓÔÕÖ×ØÙÚÛÜÝÞßseԀῲ&#10;贈C篐&lt;005 PCL 6뵉ɷὫࠊص飠F타옽㵓ꐀເ쀊Q䀀䀀䀀䀀ԐŐ＞ἠ聱ааааааааааааааааааааааааааааааааŐŠư̐ɐАːàƠƠɐ̐ŀƀŀƠɐɐɐɐɐɐɐɐɐɐƀƀ̐̐̐ȀϐʀɰʀːɠȰːːƐǀɰȐ̀ː˰ɐ˰ʠɐɰˀʀπɰɰɐƠƠƠ̐ɐɐȰɐǰɐȰŐɐɐðİȐð΀ɐɀɐɐƀǠŠɐȐ̠ȐȐǠȀƠȀ̐ɐàưͰɐɐאƠɐɐɐààưưǠɐϐΰƠɐɐŐɐɐɐƠɐ˰Ϡʠɠ̐ƀϠϐȀ̐ȐȐɐɠɐƀɀȐƀɠаааΰʀƐʀʀʀʀɠɠʀɠɐɠːɰƐȐɐːː˰˰˰˰̐ˀȰɐˀˀɐɐɐȰðȰǰȰȰȰȰǰȰǠȰɐȐððǠɐɐɀɀɀɀ̐ɐĠǠɐɐǠǠɐ&#10;Ɛ``&#10;﻿&#10;✀ကﾠ＋ഌă翽ᱩ@ǧ쇔㵓ꐀᥰꐊ)䀀䀀䀀䀀Ā@＠耠ࠢ›@@@@@@@@@@@@@@@@@@@@@@@@@@@@@@@@@@`°@@@`@@@@@@à    @pÀ     à @@@PPp@@@p@ÀP@ P@PP@@P@`  @ð@@@@@@00ppp`@@p@@@@@p @@   p@ ÐP°°@p@°`p°°°À@ @          @ppp@@`p@&#10;ʼ`` € ℀ºကﾠ＠₀ă翽᪃"/>
          <w:attr w:name="id" w:val="-1"/>
          <w:attr w:name="baseform" w:val="veidlap|a"/>
        </w:smartTagPr>
        <w:r w:rsidRPr="00F43787">
          <w:t>veidlapā</w:t>
        </w:r>
      </w:smartTag>
      <w:r w:rsidRPr="00F43787">
        <w:t xml:space="preserve">, šeit sniegta arī papildu skaidrojošā informācija par vispārējiem projekta </w:t>
      </w:r>
      <w:smartTag w:uri="schemas-tilde-lv/tildestengine" w:element="veidnes">
        <w:smartTagPr>
          <w:attr w:name="text" w:val="iesnieguma"/>
          <w:attr w:name="id" w:val="-1"/>
          <w:attr w:name="baseform" w:val="iesniegum|s"/>
        </w:smartTagPr>
        <w:r w:rsidRPr="00F43787">
          <w:t>iesnieguma</w:t>
        </w:r>
      </w:smartTag>
      <w:r w:rsidRPr="00F43787">
        <w:t xml:space="preserve"> sagatavošanas jautājumiem.</w:t>
      </w:r>
    </w:p>
    <w:p w:rsidR="002F5F43" w:rsidRPr="00F43787" w:rsidRDefault="00F97E61" w:rsidP="009728B1">
      <w:pPr>
        <w:pStyle w:val="Footer"/>
        <w:tabs>
          <w:tab w:val="clear" w:pos="4153"/>
          <w:tab w:val="clear" w:pos="8306"/>
        </w:tabs>
        <w:spacing w:before="120"/>
        <w:jc w:val="both"/>
        <w:rPr>
          <w:b/>
        </w:rPr>
      </w:pPr>
      <w:r w:rsidRPr="00F43787">
        <w:rPr>
          <w:rFonts w:ascii="Showcard Gothic" w:hAnsi="Showcard Gothic"/>
          <w:sz w:val="40"/>
          <w:szCs w:val="40"/>
        </w:rPr>
        <w:t xml:space="preserve">! </w:t>
      </w:r>
      <w:r w:rsidR="002F5F43" w:rsidRPr="00F43787">
        <w:t>Visiem metodikā norādītajiem piemēriem</w:t>
      </w:r>
      <w:r w:rsidR="00593C75">
        <w:t xml:space="preserve"> (formulām un aprēķiniem)</w:t>
      </w:r>
      <w:r w:rsidR="002F5F43" w:rsidRPr="00F43787">
        <w:t xml:space="preserve"> ir informatīvs raksturs</w:t>
      </w:r>
      <w:r w:rsidR="00593C75">
        <w:t>,</w:t>
      </w:r>
      <w:r w:rsidR="00593C75" w:rsidRPr="00593C75">
        <w:t xml:space="preserve"> </w:t>
      </w:r>
      <w:r w:rsidR="00593C75">
        <w:t>ņemot vērā to, ka normatīvajos aktos var tikt veiktas izmaiņas</w:t>
      </w:r>
      <w:r w:rsidR="00596AA8">
        <w:t>.</w:t>
      </w:r>
    </w:p>
    <w:p w:rsidR="00412551" w:rsidRPr="00F43787" w:rsidRDefault="009728B1" w:rsidP="009728B1">
      <w:pPr>
        <w:pStyle w:val="Footer"/>
        <w:tabs>
          <w:tab w:val="clear" w:pos="4153"/>
          <w:tab w:val="clear" w:pos="8306"/>
        </w:tabs>
        <w:spacing w:before="120"/>
        <w:jc w:val="both"/>
      </w:pPr>
      <w:r w:rsidRPr="00F43787">
        <w:br w:type="page"/>
      </w:r>
    </w:p>
    <w:tbl>
      <w:tblPr>
        <w:tblW w:w="0" w:type="auto"/>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ook w:val="0000"/>
      </w:tblPr>
      <w:tblGrid>
        <w:gridCol w:w="9889"/>
      </w:tblGrid>
      <w:tr w:rsidR="009F2649" w:rsidRPr="00F43787" w:rsidTr="001459A5">
        <w:tc>
          <w:tcPr>
            <w:tcW w:w="9889" w:type="dxa"/>
            <w:shd w:val="clear" w:color="auto" w:fill="800000"/>
          </w:tcPr>
          <w:p w:rsidR="009F2649" w:rsidRPr="00F43787" w:rsidRDefault="00412551" w:rsidP="00231A86">
            <w:pPr>
              <w:rPr>
                <w:b/>
                <w:bCs/>
                <w:smallCaps/>
                <w:color w:val="000080"/>
                <w:sz w:val="10"/>
                <w:szCs w:val="10"/>
              </w:rPr>
            </w:pPr>
            <w:r w:rsidRPr="00F43787">
              <w:rPr>
                <w:b/>
                <w:bCs/>
                <w:shadow/>
              </w:rPr>
              <w:br w:type="page"/>
            </w:r>
            <w:r w:rsidR="009F2649" w:rsidRPr="00F43787">
              <w:rPr>
                <w:color w:val="000080"/>
              </w:rPr>
              <w:br w:type="page"/>
            </w:r>
          </w:p>
          <w:p w:rsidR="009F2649" w:rsidRPr="00F43787" w:rsidRDefault="00611FDC" w:rsidP="009826A1">
            <w:pPr>
              <w:pStyle w:val="Heading1"/>
              <w:rPr>
                <w:color w:val="FFFFFF"/>
                <w:sz w:val="28"/>
                <w:szCs w:val="28"/>
              </w:rPr>
            </w:pPr>
            <w:bookmarkStart w:id="6" w:name="_Toc272158880"/>
            <w:r w:rsidRPr="00F43787">
              <w:rPr>
                <w:color w:val="FFFFFF"/>
                <w:sz w:val="28"/>
                <w:szCs w:val="28"/>
              </w:rPr>
              <w:t xml:space="preserve">Projekta </w:t>
            </w:r>
            <w:smartTag w:uri="schemas-tilde-lv/tildestengine" w:element="veidnes">
              <w:smartTagPr>
                <w:attr w:name="text" w:val="iesnieguma"/>
                <w:attr w:name="id" w:val="-1"/>
                <w:attr w:name="baseform" w:val="iesniegum|s"/>
              </w:smartTagPr>
              <w:r w:rsidRPr="00F43787">
                <w:rPr>
                  <w:color w:val="FFFFFF"/>
                  <w:sz w:val="28"/>
                  <w:szCs w:val="28"/>
                </w:rPr>
                <w:t>iesnieguma</w:t>
              </w:r>
            </w:smartTag>
            <w:r w:rsidRPr="00F43787">
              <w:rPr>
                <w:color w:val="FFFFFF"/>
                <w:sz w:val="28"/>
                <w:szCs w:val="28"/>
              </w:rPr>
              <w:t xml:space="preserve"> t</w:t>
            </w:r>
            <w:r w:rsidR="009F2649" w:rsidRPr="00F43787">
              <w:rPr>
                <w:color w:val="FFFFFF"/>
                <w:sz w:val="28"/>
                <w:szCs w:val="28"/>
              </w:rPr>
              <w:t>itullapa</w:t>
            </w:r>
            <w:bookmarkEnd w:id="6"/>
            <w:r w:rsidR="009F2649" w:rsidRPr="00F43787">
              <w:rPr>
                <w:color w:val="FFFFFF"/>
                <w:sz w:val="28"/>
                <w:szCs w:val="28"/>
              </w:rPr>
              <w:t xml:space="preserve"> </w:t>
            </w:r>
          </w:p>
          <w:p w:rsidR="009F2649" w:rsidRPr="00F43787" w:rsidRDefault="009F2649" w:rsidP="00231A86">
            <w:pPr>
              <w:rPr>
                <w:b/>
                <w:bCs/>
                <w:smallCaps/>
                <w:color w:val="000080"/>
                <w:sz w:val="10"/>
                <w:szCs w:val="10"/>
              </w:rPr>
            </w:pPr>
          </w:p>
        </w:tc>
      </w:tr>
    </w:tbl>
    <w:p w:rsidR="009F2649" w:rsidRPr="00F43787" w:rsidRDefault="009F2649" w:rsidP="009F2649">
      <w:pPr>
        <w:rPr>
          <w:b/>
          <w:bCs/>
        </w:rPr>
      </w:pPr>
    </w:p>
    <w:p w:rsidR="009F2649" w:rsidRDefault="00F43787" w:rsidP="002A1638">
      <w:pPr>
        <w:pStyle w:val="Footer"/>
        <w:tabs>
          <w:tab w:val="clear" w:pos="4153"/>
          <w:tab w:val="clear" w:pos="8306"/>
        </w:tabs>
        <w:jc w:val="both"/>
      </w:pPr>
      <w:r w:rsidRPr="00F43787">
        <w:t>Projekta iesniedzējam jāa</w:t>
      </w:r>
      <w:r w:rsidR="0090641F">
        <w:t>i</w:t>
      </w:r>
      <w:r w:rsidRPr="00F43787">
        <w:t>zpil</w:t>
      </w:r>
      <w:r w:rsidR="009F2649" w:rsidRPr="00F43787">
        <w:t xml:space="preserve">da tikai </w:t>
      </w:r>
      <w:r w:rsidR="009728B1" w:rsidRPr="00F43787">
        <w:t xml:space="preserve">ar dzelteno krāsu atzīmētās </w:t>
      </w:r>
      <w:r w:rsidR="009F2649" w:rsidRPr="00F43787">
        <w:t>titullapas sadaļ</w:t>
      </w:r>
      <w:r w:rsidR="00DE2AD9" w:rsidRPr="00F43787">
        <w:t>as</w:t>
      </w:r>
      <w:r w:rsidR="009F2649" w:rsidRPr="00F43787">
        <w:t xml:space="preserve"> „Projekta nosaukums”</w:t>
      </w:r>
      <w:r w:rsidR="00DE2AD9" w:rsidRPr="00F43787">
        <w:t xml:space="preserve"> un „Projekta iesniedzējs”</w:t>
      </w:r>
      <w:r w:rsidR="009728B1" w:rsidRPr="00F43787">
        <w:t>.</w:t>
      </w:r>
    </w:p>
    <w:p w:rsidR="007F794F" w:rsidRPr="00F43787" w:rsidRDefault="007F794F" w:rsidP="002A1638">
      <w:pPr>
        <w:pStyle w:val="Footer"/>
        <w:tabs>
          <w:tab w:val="clear" w:pos="4153"/>
          <w:tab w:val="clear" w:pos="8306"/>
        </w:tabs>
        <w:jc w:val="both"/>
      </w:pPr>
    </w:p>
    <w:p w:rsidR="009F2649" w:rsidRPr="00F43787" w:rsidRDefault="00E91DCA" w:rsidP="007B48B4">
      <w:pPr>
        <w:pStyle w:val="Footer"/>
        <w:tabs>
          <w:tab w:val="clear" w:pos="4153"/>
          <w:tab w:val="clear" w:pos="8306"/>
        </w:tabs>
        <w:ind w:left="720" w:hanging="720"/>
        <w:jc w:val="center"/>
      </w:pPr>
      <w:r>
        <w:pict>
          <v:shape id="_x0000_i1025" type="#_x0000_t75" style="width:245.35pt;height:325.9pt">
            <v:imagedata r:id="rId12" o:title=""/>
          </v:shape>
        </w:pict>
      </w:r>
    </w:p>
    <w:p w:rsidR="009F2649" w:rsidRPr="00F43787" w:rsidRDefault="009F2649" w:rsidP="009F2649">
      <w:pPr>
        <w:pStyle w:val="Footer"/>
        <w:tabs>
          <w:tab w:val="clear" w:pos="4153"/>
          <w:tab w:val="clear" w:pos="8306"/>
        </w:tabs>
      </w:pPr>
    </w:p>
    <w:p w:rsidR="00DE60C1" w:rsidRPr="00F43787" w:rsidRDefault="00DE60C1" w:rsidP="00DE60C1"/>
    <w:p w:rsidR="00611FDC" w:rsidRDefault="00DE60C1" w:rsidP="00F43787">
      <w:pPr>
        <w:jc w:val="both"/>
      </w:pPr>
      <w:r w:rsidRPr="00F43787">
        <w:t xml:space="preserve">Projekta </w:t>
      </w:r>
      <w:smartTag w:uri="schemas-tilde-lv/tildestengine" w:element="veidnes">
        <w:smartTagPr>
          <w:attr w:name="text" w:val="iesnieguma"/>
          <w:attr w:name="id" w:val="-1"/>
          <w:attr w:name="baseform" w:val="iesniegum|s"/>
        </w:smartTagPr>
        <w:r w:rsidRPr="00F43787">
          <w:t>iesnieguma</w:t>
        </w:r>
      </w:smartTag>
      <w:r w:rsidRPr="00F43787">
        <w:t xml:space="preserve"> nosaukums veidojams tā, lai tas kodolīgi atspoguļotu projekta mērķi un nepārsniegt</w:t>
      </w:r>
      <w:r w:rsidR="0028650B" w:rsidRPr="00F43787">
        <w:t>u</w:t>
      </w:r>
      <w:r w:rsidRPr="00F43787">
        <w:t xml:space="preserve"> vienu teikumu. </w:t>
      </w:r>
    </w:p>
    <w:p w:rsidR="00B161E7" w:rsidRPr="00F43787" w:rsidRDefault="00B161E7" w:rsidP="00B161E7">
      <w:pPr>
        <w:jc w:val="both"/>
      </w:pPr>
      <w:r w:rsidRPr="00E221EE">
        <w:t>Projekta nosaukumam projekta iesnieguma veidlapā un projekta iesnieguma pavaddokumentos jābūt identiskam</w:t>
      </w:r>
      <w:r>
        <w:t>.</w:t>
      </w:r>
    </w:p>
    <w:p w:rsidR="00FE6D19" w:rsidRPr="00E221EE" w:rsidRDefault="005F1B17" w:rsidP="00FE6D19">
      <w:pPr>
        <w:jc w:val="both"/>
      </w:pPr>
      <w:r>
        <w:t xml:space="preserve">2010.gada 10.augusta </w:t>
      </w:r>
      <w:r w:rsidR="00FE6D19">
        <w:t>M</w:t>
      </w:r>
      <w:r w:rsidR="007B48B4">
        <w:t xml:space="preserve">K </w:t>
      </w:r>
      <w:r w:rsidR="00FE6D19">
        <w:t>noteikumu Nr.</w:t>
      </w:r>
      <w:r>
        <w:t>766</w:t>
      </w:r>
      <w:r w:rsidR="00FE6D19">
        <w:t xml:space="preserve"> 25.2.apakšpunkts nosaka, ka </w:t>
      </w:r>
      <w:r w:rsidR="00FE6D19" w:rsidRPr="000A7E0A">
        <w:t>projekta iesniegumā iekļautā projekta tēma atbilst plānoto projektu sarakst</w:t>
      </w:r>
      <w:r w:rsidR="00B64693">
        <w:t>ā (turpmāk – plānoto projektu saraksts)  iekļautajai tēmai</w:t>
      </w:r>
      <w:r w:rsidR="00FE6D19" w:rsidRPr="000A7E0A">
        <w:t xml:space="preserve"> </w:t>
      </w:r>
      <w:r w:rsidR="00FE6D19">
        <w:t>(MK noteikumu 1.pielikums „</w:t>
      </w:r>
      <w:r w:rsidR="00FE6D19" w:rsidRPr="00FE6D19">
        <w:t>3.2.2.1.1.apakšaktivitātes „Informācijas sistēmu un elektronisko pakalpojumu attīstība” ietvaros plānoto projektu saraksts un to kopējās attiecināmās izmaksas”</w:t>
      </w:r>
      <w:r w:rsidR="00FE6D19">
        <w:t>)</w:t>
      </w:r>
      <w:r w:rsidR="00B64693">
        <w:t>,</w:t>
      </w:r>
      <w:r w:rsidR="00FE6D19">
        <w:t xml:space="preserve"> un 4.pielikumā norādītais projektu iesniegumu vērtēšanas kritērijs Nr.11 p</w:t>
      </w:r>
      <w:r w:rsidR="00FE6D19" w:rsidRPr="00E221EE">
        <w:t>ro</w:t>
      </w:r>
      <w:r w:rsidR="00FE6D19">
        <w:t xml:space="preserve">jekta </w:t>
      </w:r>
      <w:r w:rsidR="00FE6D19" w:rsidRPr="00E221EE">
        <w:t xml:space="preserve">nosaka, ka </w:t>
      </w:r>
      <w:r w:rsidR="00FE6D19">
        <w:t>p</w:t>
      </w:r>
      <w:r w:rsidR="00FE6D19" w:rsidRPr="00FD2654">
        <w:t xml:space="preserve">rojekta iesniegumā iekļautās darbības atbilst Ministru kabineta noteikumos par </w:t>
      </w:r>
      <w:proofErr w:type="spellStart"/>
      <w:r w:rsidR="00FE6D19" w:rsidRPr="00FD2654">
        <w:t>apakšaktivitātes</w:t>
      </w:r>
      <w:proofErr w:type="spellEnd"/>
      <w:r w:rsidR="00FE6D19" w:rsidRPr="00FD2654">
        <w:t xml:space="preserve"> otrās projektu iesniegumu atlases kārtas īstenošanu noteiktajai projekta tēmai</w:t>
      </w:r>
      <w:r w:rsidR="00FE6D19" w:rsidRPr="00E221EE">
        <w:t>. Lai neradītu šaubas projek</w:t>
      </w:r>
      <w:r w:rsidR="00FE6D19">
        <w:t>ta iesnieguma</w:t>
      </w:r>
      <w:r w:rsidR="00FE6D19" w:rsidRPr="00E221EE">
        <w:t xml:space="preserve"> vērtētājiem par projekta satura atbilstību projekta tēmai, </w:t>
      </w:r>
      <w:r w:rsidR="00B64693">
        <w:t>vēlams</w:t>
      </w:r>
      <w:r w:rsidR="00B64693" w:rsidRPr="00E221EE">
        <w:t xml:space="preserve"> </w:t>
      </w:r>
      <w:r w:rsidR="00FE6D19" w:rsidRPr="00E221EE">
        <w:t xml:space="preserve">projekta nosaukumu veidot analoģisku tam, kāds ir </w:t>
      </w:r>
      <w:r w:rsidR="00B161E7">
        <w:t>plānoto</w:t>
      </w:r>
      <w:r w:rsidR="00FE6D19" w:rsidRPr="00E221EE">
        <w:t xml:space="preserve"> projektu sara</w:t>
      </w:r>
      <w:r w:rsidR="00B161E7">
        <w:t>kstā, vai arī ietvert plānoto</w:t>
      </w:r>
      <w:r w:rsidR="00FE6D19" w:rsidRPr="00E221EE">
        <w:t xml:space="preserve"> projektu sarakstā apstiprināto tēmu </w:t>
      </w:r>
      <w:r w:rsidR="00FE6D19">
        <w:t xml:space="preserve">kā daļu no projekta nosaukuma. </w:t>
      </w:r>
    </w:p>
    <w:p w:rsidR="00FE6D19" w:rsidRPr="00F43787" w:rsidRDefault="00B161E7" w:rsidP="00B161E7">
      <w:pPr>
        <w:jc w:val="both"/>
      </w:pPr>
      <w:r w:rsidRPr="00E221EE">
        <w:t>Projekta nosaukumam projekta iesnieguma veidlapā un projekta iesnieguma pavaddokumentos jābūt identiskam</w:t>
      </w:r>
      <w:r>
        <w:t>.</w:t>
      </w:r>
    </w:p>
    <w:p w:rsidR="009F2649" w:rsidRPr="00F43787" w:rsidRDefault="008249AB" w:rsidP="00F43787">
      <w:pPr>
        <w:jc w:val="both"/>
      </w:pPr>
      <w:r w:rsidRPr="00F43787">
        <w:rPr>
          <w:rFonts w:ascii="Wingdings" w:hAnsi="Wingdings" w:cs="Wingdings"/>
          <w:snapToGrid w:val="0"/>
          <w:sz w:val="44"/>
          <w:szCs w:val="44"/>
        </w:rPr>
        <w:lastRenderedPageBreak/>
        <w:t></w:t>
      </w:r>
      <w:r w:rsidRPr="00F43787">
        <w:rPr>
          <w:rFonts w:ascii="Wingdings" w:hAnsi="Wingdings" w:cs="Wingdings"/>
          <w:snapToGrid w:val="0"/>
        </w:rPr>
        <w:t></w:t>
      </w:r>
      <w:r w:rsidR="00A65BE0" w:rsidRPr="00F43787">
        <w:rPr>
          <w:snapToGrid w:val="0"/>
        </w:rPr>
        <w:tab/>
        <w:t xml:space="preserve">Titullapas sadaļas </w:t>
      </w:r>
      <w:r w:rsidR="00A65BE0" w:rsidRPr="00F43787">
        <w:t>„</w:t>
      </w:r>
      <w:r w:rsidRPr="00F43787">
        <w:rPr>
          <w:snapToGrid w:val="0"/>
        </w:rPr>
        <w:t>Projekta identifikācijas Nr.”</w:t>
      </w:r>
      <w:r w:rsidRPr="00F43787">
        <w:t xml:space="preserve"> un „Projekta iesniegšanas datums” aizpilda AI.</w:t>
      </w:r>
    </w:p>
    <w:p w:rsidR="0019342D" w:rsidRPr="00F43787" w:rsidRDefault="007B48B4" w:rsidP="00F43787">
      <w:pPr>
        <w:jc w:val="both"/>
      </w:pPr>
      <w:r w:rsidRPr="00F43787">
        <w:rPr>
          <w:rFonts w:ascii="Wingdings" w:hAnsi="Wingdings" w:cs="Wingdings"/>
          <w:snapToGrid w:val="0"/>
          <w:sz w:val="44"/>
          <w:szCs w:val="44"/>
        </w:rPr>
        <w:t></w:t>
      </w:r>
      <w:r w:rsidR="0019342D" w:rsidRPr="00F43787">
        <w:rPr>
          <w:rFonts w:ascii="Showcard Gothic" w:hAnsi="Showcard Gothic"/>
          <w:sz w:val="40"/>
          <w:szCs w:val="40"/>
        </w:rPr>
        <w:t xml:space="preserve"> </w:t>
      </w:r>
      <w:r w:rsidR="003D6590" w:rsidRPr="00F43787">
        <w:t xml:space="preserve">Titullapai jāatbilst ES un </w:t>
      </w:r>
      <w:r w:rsidR="00F43787" w:rsidRPr="00F43787">
        <w:t>LR</w:t>
      </w:r>
      <w:r w:rsidR="003D6590" w:rsidRPr="00F43787">
        <w:t xml:space="preserve"> normatīvo</w:t>
      </w:r>
      <w:r w:rsidR="00984AEF" w:rsidRPr="00F43787">
        <w:t xml:space="preserve"> aktu prasībām</w:t>
      </w:r>
      <w:r w:rsidR="003D6590" w:rsidRPr="00F43787">
        <w:t xml:space="preserve"> attiecībā uz projekta publicitāti, tas ir, </w:t>
      </w:r>
      <w:r w:rsidR="00F43787" w:rsidRPr="00F43787">
        <w:t xml:space="preserve">jābūt atspoguļotam </w:t>
      </w:r>
      <w:r w:rsidR="003D6590" w:rsidRPr="00F43787">
        <w:t xml:space="preserve">ERAF </w:t>
      </w:r>
      <w:r w:rsidR="006430A0" w:rsidRPr="00F43787">
        <w:t xml:space="preserve">logo ar tā vārdisko atšifrējumu </w:t>
      </w:r>
      <w:r w:rsidR="00F43787" w:rsidRPr="00F43787">
        <w:t xml:space="preserve">„Eiropas Reģionālās attīstības fonds” </w:t>
      </w:r>
      <w:r w:rsidR="006430A0" w:rsidRPr="00F43787">
        <w:t xml:space="preserve">un </w:t>
      </w:r>
      <w:r w:rsidR="00984AEF" w:rsidRPr="00F43787">
        <w:t>ES karoga logo.</w:t>
      </w:r>
    </w:p>
    <w:p w:rsidR="00611FDC" w:rsidRPr="00F43787" w:rsidRDefault="00611FDC" w:rsidP="00961671">
      <w:pPr>
        <w:pStyle w:val="Footer"/>
        <w:tabs>
          <w:tab w:val="clear" w:pos="4153"/>
          <w:tab w:val="clear" w:pos="8306"/>
        </w:tabs>
      </w:pPr>
    </w:p>
    <w:tbl>
      <w:tblPr>
        <w:tblW w:w="0" w:type="auto"/>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ook w:val="0000"/>
      </w:tblPr>
      <w:tblGrid>
        <w:gridCol w:w="9889"/>
      </w:tblGrid>
      <w:tr w:rsidR="00961671" w:rsidRPr="00F43787" w:rsidTr="001459A5">
        <w:trPr>
          <w:trHeight w:val="432"/>
        </w:trPr>
        <w:tc>
          <w:tcPr>
            <w:tcW w:w="9889" w:type="dxa"/>
            <w:shd w:val="clear" w:color="auto" w:fill="800000"/>
          </w:tcPr>
          <w:p w:rsidR="00961671" w:rsidRPr="00F43787" w:rsidRDefault="00961671" w:rsidP="001459A5">
            <w:pPr>
              <w:pStyle w:val="Heading1"/>
              <w:spacing w:before="120" w:after="120"/>
              <w:rPr>
                <w:color w:val="FFFFFF"/>
                <w:sz w:val="28"/>
                <w:szCs w:val="28"/>
              </w:rPr>
            </w:pPr>
            <w:r w:rsidRPr="00F43787">
              <w:rPr>
                <w:color w:val="000080"/>
                <w:sz w:val="28"/>
                <w:szCs w:val="28"/>
              </w:rPr>
              <w:br w:type="page"/>
            </w:r>
            <w:bookmarkStart w:id="7" w:name="_Toc272158881"/>
            <w:r w:rsidRPr="00F43787">
              <w:rPr>
                <w:sz w:val="28"/>
                <w:szCs w:val="28"/>
              </w:rPr>
              <w:t xml:space="preserve">1.sadaļa – </w:t>
            </w:r>
            <w:r w:rsidR="008249AB" w:rsidRPr="00F43787">
              <w:rPr>
                <w:sz w:val="28"/>
                <w:szCs w:val="28"/>
              </w:rPr>
              <w:t>Pamatinformācija</w:t>
            </w:r>
            <w:r w:rsidR="004F6DD9" w:rsidRPr="00F43787">
              <w:rPr>
                <w:sz w:val="28"/>
                <w:szCs w:val="28"/>
              </w:rPr>
              <w:t xml:space="preserve"> par</w:t>
            </w:r>
            <w:r w:rsidR="00B54520" w:rsidRPr="00F43787">
              <w:rPr>
                <w:sz w:val="28"/>
                <w:szCs w:val="28"/>
              </w:rPr>
              <w:t xml:space="preserve"> projekta  iesniedzēju</w:t>
            </w:r>
            <w:bookmarkEnd w:id="7"/>
          </w:p>
        </w:tc>
      </w:tr>
    </w:tbl>
    <w:p w:rsidR="00961671" w:rsidRDefault="00961671" w:rsidP="00961671">
      <w:pPr>
        <w:rPr>
          <w:b/>
          <w:bCs/>
        </w:rPr>
      </w:pPr>
    </w:p>
    <w:tbl>
      <w:tblPr>
        <w:tblW w:w="0" w:type="auto"/>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4A0"/>
      </w:tblPr>
      <w:tblGrid>
        <w:gridCol w:w="9889"/>
      </w:tblGrid>
      <w:tr w:rsidR="00AF51F6" w:rsidRPr="00745BC7" w:rsidTr="001459A5">
        <w:trPr>
          <w:trHeight w:val="318"/>
        </w:trPr>
        <w:tc>
          <w:tcPr>
            <w:tcW w:w="9889" w:type="dxa"/>
          </w:tcPr>
          <w:p w:rsidR="00AF51F6" w:rsidRPr="00AF51F6" w:rsidRDefault="001459A5" w:rsidP="001459A5">
            <w:pPr>
              <w:pStyle w:val="Heading2"/>
              <w:spacing w:before="120" w:after="120"/>
              <w:ind w:left="360"/>
              <w:jc w:val="both"/>
            </w:pPr>
            <w:bookmarkStart w:id="8" w:name="_Toc272158882"/>
            <w:r>
              <w:rPr>
                <w:b/>
                <w:bCs/>
                <w:i w:val="0"/>
                <w:sz w:val="24"/>
                <w:szCs w:val="24"/>
              </w:rPr>
              <w:t>1.1.</w:t>
            </w:r>
            <w:r w:rsidR="00AF51F6" w:rsidRPr="001459A5">
              <w:rPr>
                <w:b/>
                <w:bCs/>
                <w:i w:val="0"/>
                <w:sz w:val="24"/>
                <w:szCs w:val="24"/>
              </w:rPr>
              <w:t>Projekta iesniedzējs</w:t>
            </w:r>
            <w:bookmarkEnd w:id="8"/>
          </w:p>
        </w:tc>
      </w:tr>
    </w:tbl>
    <w:p w:rsidR="00AF51F6" w:rsidRPr="00F43787" w:rsidRDefault="00AF51F6" w:rsidP="00961671">
      <w:pPr>
        <w:rPr>
          <w:b/>
          <w:bC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89"/>
        <w:gridCol w:w="6662"/>
      </w:tblGrid>
      <w:tr w:rsidR="00946793" w:rsidRPr="001B4E0D" w:rsidTr="001459A5">
        <w:trPr>
          <w:trHeight w:val="351"/>
        </w:trPr>
        <w:tc>
          <w:tcPr>
            <w:tcW w:w="3189" w:type="dxa"/>
            <w:shd w:val="clear" w:color="auto" w:fill="BFBFBF"/>
          </w:tcPr>
          <w:p w:rsidR="00946793" w:rsidRPr="002B3B79" w:rsidRDefault="00946793" w:rsidP="005F47E7">
            <w:pPr>
              <w:tabs>
                <w:tab w:val="left" w:pos="567"/>
                <w:tab w:val="left" w:pos="851"/>
              </w:tabs>
              <w:rPr>
                <w:b/>
              </w:rPr>
            </w:pPr>
            <w:r w:rsidRPr="002B3B79">
              <w:rPr>
                <w:b/>
              </w:rPr>
              <w:t xml:space="preserve">1.1.1. Nosaukums: </w:t>
            </w:r>
          </w:p>
        </w:tc>
        <w:tc>
          <w:tcPr>
            <w:tcW w:w="6662" w:type="dxa"/>
          </w:tcPr>
          <w:p w:rsidR="00946793" w:rsidRPr="0007026C" w:rsidRDefault="00946793" w:rsidP="00AF51F6">
            <w:pPr>
              <w:pStyle w:val="naiskr"/>
              <w:jc w:val="both"/>
              <w:rPr>
                <w:i/>
              </w:rPr>
            </w:pPr>
            <w:r w:rsidRPr="0007026C">
              <w:rPr>
                <w:i/>
              </w:rPr>
              <w:t>Jānorāda iestādes precīzs juridiskais nosaukums, ietverot norādi uz institūcijas juridisko statusu. Piemēram, valsts aģentūra. Piederību norādīt bez saīsinājumiem, sniedzot nepārprotamu informāciju, par iestādi, iestādes nosaukumam jāsakrīt ar titullapā norādīto projekta iesniedzēja nosaukumu.</w:t>
            </w:r>
          </w:p>
          <w:p w:rsidR="00946793" w:rsidRPr="00E9016F" w:rsidRDefault="00946793" w:rsidP="00AF51F6">
            <w:pPr>
              <w:jc w:val="both"/>
            </w:pPr>
            <w:r w:rsidRPr="00F43787">
              <w:rPr>
                <w:rFonts w:ascii="Wingdings" w:hAnsi="Wingdings" w:cs="Wingdings"/>
                <w:snapToGrid w:val="0"/>
                <w:sz w:val="44"/>
                <w:szCs w:val="44"/>
              </w:rPr>
              <w:t></w:t>
            </w:r>
            <w:r w:rsidRPr="00E9016F">
              <w:t>Projekta iesniedzējs ir institūcija, kas atbildīga par projekta sagatavošanu un projekta</w:t>
            </w:r>
            <w:r>
              <w:t xml:space="preserve"> iesnieguma</w:t>
            </w:r>
            <w:r w:rsidRPr="00E9016F">
              <w:t xml:space="preserve"> apstiprināšanas gadījumā arī par tā īstenošanu. </w:t>
            </w:r>
          </w:p>
          <w:p w:rsidR="00946793" w:rsidRPr="00E9016F" w:rsidRDefault="00946793" w:rsidP="00AF51F6">
            <w:pPr>
              <w:jc w:val="both"/>
            </w:pPr>
            <w:r w:rsidRPr="00E9016F">
              <w:t xml:space="preserve">Atbildīgā iestāde uzaicinās sagatavot projekta iesniegumu tikai tās institūcijas, kas attiecīgi prioritāro projektu sarakstā </w:t>
            </w:r>
            <w:r>
              <w:t>ir</w:t>
            </w:r>
            <w:r w:rsidRPr="00E9016F">
              <w:t xml:space="preserve"> norādītas, kā atbildīgās institūcijas par projekta </w:t>
            </w:r>
            <w:r>
              <w:t>īstenošanu</w:t>
            </w:r>
            <w:r w:rsidRPr="00E9016F">
              <w:t xml:space="preserve">. </w:t>
            </w:r>
          </w:p>
          <w:p w:rsidR="00946793" w:rsidRDefault="00946793" w:rsidP="00AF51F6">
            <w:pPr>
              <w:pStyle w:val="naiskr"/>
              <w:jc w:val="both"/>
            </w:pPr>
            <w:r w:rsidRPr="00E9016F">
              <w:t xml:space="preserve">Projekta iesnieguma apstiprināšanas gadījumā </w:t>
            </w:r>
            <w:r>
              <w:t>Sadarbības</w:t>
            </w:r>
            <w:r w:rsidRPr="00E9016F">
              <w:t xml:space="preserve"> iestāde ar šo institūciju slēgs vienošanos par projekta īstenošanu.</w:t>
            </w:r>
          </w:p>
          <w:p w:rsidR="00946793" w:rsidRDefault="00946793" w:rsidP="00AF51F6">
            <w:pPr>
              <w:jc w:val="both"/>
            </w:pPr>
            <w:r w:rsidRPr="00F43787">
              <w:rPr>
                <w:rFonts w:ascii="Showcard Gothic" w:hAnsi="Showcard Gothic"/>
                <w:sz w:val="40"/>
                <w:szCs w:val="40"/>
              </w:rPr>
              <w:t>!</w:t>
            </w:r>
            <w:r>
              <w:t>Apakšsadaļā iekļautā informācija tiks izmantota, vērtējot projekta iesniegumu pēc:</w:t>
            </w:r>
          </w:p>
          <w:p w:rsidR="00946793" w:rsidRDefault="00946793" w:rsidP="005E64E9">
            <w:pPr>
              <w:numPr>
                <w:ilvl w:val="0"/>
                <w:numId w:val="7"/>
              </w:numPr>
              <w:ind w:left="99" w:firstLine="261"/>
              <w:jc w:val="both"/>
            </w:pPr>
            <w:r w:rsidRPr="00A3611D">
              <w:t>projekta</w:t>
            </w:r>
            <w:r>
              <w:t xml:space="preserve"> iesnieguma vērtēšanas kritērija</w:t>
            </w:r>
            <w:r w:rsidRPr="00A3611D">
              <w:t xml:space="preserve"> Nr.</w:t>
            </w:r>
            <w:r>
              <w:t>1</w:t>
            </w:r>
            <w:r>
              <w:rPr>
                <w:lang w:eastAsia="lv-LV"/>
              </w:rPr>
              <w:t xml:space="preserve">, </w:t>
            </w:r>
            <w:r w:rsidRPr="00E9016F">
              <w:t>kas nosaka, ka projekta iesniedzējs ir uzaicināts iesniegt projekta iesniegumu</w:t>
            </w:r>
            <w:r>
              <w:rPr>
                <w:lang w:eastAsia="lv-LV"/>
              </w:rPr>
              <w:t>;</w:t>
            </w:r>
          </w:p>
          <w:p w:rsidR="00946793" w:rsidRDefault="00946793" w:rsidP="005E64E9">
            <w:pPr>
              <w:numPr>
                <w:ilvl w:val="0"/>
                <w:numId w:val="7"/>
              </w:numPr>
              <w:ind w:left="99" w:firstLine="261"/>
              <w:jc w:val="both"/>
            </w:pPr>
            <w:r w:rsidRPr="00A3611D">
              <w:t>projekta</w:t>
            </w:r>
            <w:r>
              <w:t xml:space="preserve"> iesnieguma vērtēšanas kritērija</w:t>
            </w:r>
            <w:r w:rsidRPr="00A3611D">
              <w:t xml:space="preserve"> Nr.</w:t>
            </w:r>
            <w:r>
              <w:t>9, kas</w:t>
            </w:r>
            <w:r w:rsidRPr="00E9016F">
              <w:t xml:space="preserve"> nosaka, ka projekta iesniedzējs ir tiešā valsts pārvaldes iestāde, tās pakļautībā vai pārraudzībā esoša inst</w:t>
            </w:r>
            <w:r>
              <w:t>itūcija vai plānošanas reģions.</w:t>
            </w:r>
          </w:p>
          <w:p w:rsidR="00946793" w:rsidRPr="001B4E0D" w:rsidRDefault="00946793" w:rsidP="00AF51F6">
            <w:pPr>
              <w:tabs>
                <w:tab w:val="left" w:pos="567"/>
                <w:tab w:val="left" w:pos="851"/>
              </w:tabs>
              <w:jc w:val="both"/>
            </w:pPr>
            <w:r w:rsidRPr="00E9016F">
              <w:t xml:space="preserve">Informācijai </w:t>
            </w:r>
            <w:r>
              <w:t>jāatbilst</w:t>
            </w:r>
            <w:r w:rsidRPr="00E9016F">
              <w:t xml:space="preserve"> projekta iesnieg</w:t>
            </w:r>
            <w:r>
              <w:t>uma veidlapas titullapā norādītajai informācijai.</w:t>
            </w:r>
          </w:p>
        </w:tc>
      </w:tr>
      <w:tr w:rsidR="00946793" w:rsidRPr="001B4E0D" w:rsidTr="001459A5">
        <w:trPr>
          <w:trHeight w:val="351"/>
        </w:trPr>
        <w:tc>
          <w:tcPr>
            <w:tcW w:w="3189" w:type="dxa"/>
            <w:shd w:val="clear" w:color="auto" w:fill="BFBFBF"/>
          </w:tcPr>
          <w:p w:rsidR="00946793" w:rsidRPr="002B3B79" w:rsidRDefault="00946793" w:rsidP="005F47E7">
            <w:pPr>
              <w:tabs>
                <w:tab w:val="left" w:pos="567"/>
                <w:tab w:val="left" w:pos="851"/>
              </w:tabs>
              <w:rPr>
                <w:b/>
              </w:rPr>
            </w:pPr>
            <w:r w:rsidRPr="002B3B79">
              <w:rPr>
                <w:b/>
              </w:rPr>
              <w:t>1.1.2. Reģistrācijas numurs:</w:t>
            </w:r>
          </w:p>
        </w:tc>
        <w:tc>
          <w:tcPr>
            <w:tcW w:w="6662" w:type="dxa"/>
          </w:tcPr>
          <w:p w:rsidR="00946793" w:rsidRDefault="00946793" w:rsidP="00946793">
            <w:pPr>
              <w:tabs>
                <w:tab w:val="left" w:pos="567"/>
                <w:tab w:val="left" w:pos="851"/>
              </w:tabs>
              <w:ind w:left="45"/>
              <w:jc w:val="both"/>
              <w:rPr>
                <w:i/>
              </w:rPr>
            </w:pPr>
            <w:r w:rsidRPr="00F43787">
              <w:rPr>
                <w:i/>
              </w:rPr>
              <w:t>Jānorāda precīzs projekta iesniedzēja reģistrācijas numurs.</w:t>
            </w:r>
          </w:p>
          <w:p w:rsidR="00946793" w:rsidRPr="001B4E0D" w:rsidRDefault="00946793" w:rsidP="00946793">
            <w:pPr>
              <w:tabs>
                <w:tab w:val="left" w:pos="567"/>
                <w:tab w:val="left" w:pos="851"/>
              </w:tabs>
            </w:pPr>
            <w:r w:rsidRPr="00F43787">
              <w:rPr>
                <w:rFonts w:ascii="Wingdings" w:hAnsi="Wingdings" w:cs="Wingdings"/>
                <w:snapToGrid w:val="0"/>
                <w:sz w:val="44"/>
                <w:szCs w:val="44"/>
              </w:rPr>
              <w:t></w:t>
            </w:r>
            <w:r w:rsidRPr="00E9016F">
              <w:t xml:space="preserve">Reģistrācijas </w:t>
            </w:r>
            <w:r>
              <w:t>numurs</w:t>
            </w:r>
            <w:r w:rsidRPr="00E9016F">
              <w:t xml:space="preserve"> </w:t>
            </w:r>
            <w:r>
              <w:t xml:space="preserve">sastāv no </w:t>
            </w:r>
            <w:r w:rsidRPr="00E9016F">
              <w:t>11 cipari</w:t>
            </w:r>
            <w:r>
              <w:t>em.</w:t>
            </w:r>
          </w:p>
        </w:tc>
      </w:tr>
      <w:tr w:rsidR="00946793" w:rsidRPr="001B4E0D" w:rsidTr="001459A5">
        <w:trPr>
          <w:trHeight w:val="351"/>
        </w:trPr>
        <w:tc>
          <w:tcPr>
            <w:tcW w:w="3189" w:type="dxa"/>
            <w:shd w:val="clear" w:color="auto" w:fill="BFBFBF"/>
          </w:tcPr>
          <w:p w:rsidR="00946793" w:rsidRPr="002B3B79" w:rsidRDefault="00946793" w:rsidP="005F47E7">
            <w:pPr>
              <w:tabs>
                <w:tab w:val="left" w:pos="567"/>
                <w:tab w:val="left" w:pos="851"/>
              </w:tabs>
              <w:rPr>
                <w:b/>
              </w:rPr>
            </w:pPr>
            <w:r w:rsidRPr="002B3B79">
              <w:rPr>
                <w:b/>
              </w:rPr>
              <w:t>1.1.3. Nodokļu maksātāja reģistrācijas numurs:</w:t>
            </w:r>
          </w:p>
        </w:tc>
        <w:tc>
          <w:tcPr>
            <w:tcW w:w="6662" w:type="dxa"/>
          </w:tcPr>
          <w:p w:rsidR="00946793" w:rsidRDefault="00946793" w:rsidP="00946793">
            <w:pPr>
              <w:tabs>
                <w:tab w:val="left" w:pos="567"/>
                <w:tab w:val="left" w:pos="851"/>
              </w:tabs>
              <w:jc w:val="both"/>
              <w:rPr>
                <w:i/>
              </w:rPr>
            </w:pPr>
            <w:r w:rsidRPr="00F43787">
              <w:rPr>
                <w:i/>
              </w:rPr>
              <w:t>Jānorāda precīzs projekta iesniedzēja nodokļu maksātāja reģistrācijas numurs, ar kuru tas reģistrēts Valsts Ieņēmumu dienestā.</w:t>
            </w:r>
          </w:p>
          <w:p w:rsidR="00946793" w:rsidRPr="001B4E0D" w:rsidRDefault="00946793" w:rsidP="00946793">
            <w:pPr>
              <w:tabs>
                <w:tab w:val="left" w:pos="567"/>
                <w:tab w:val="left" w:pos="851"/>
              </w:tabs>
            </w:pPr>
            <w:r w:rsidRPr="00F43787">
              <w:rPr>
                <w:rFonts w:ascii="Wingdings" w:hAnsi="Wingdings" w:cs="Wingdings"/>
                <w:snapToGrid w:val="0"/>
                <w:sz w:val="44"/>
                <w:szCs w:val="44"/>
              </w:rPr>
              <w:t></w:t>
            </w:r>
            <w:r w:rsidRPr="00E9016F">
              <w:t>Nodokļu maksātāja reģistrācijas numurs satur burtus LV un 11 ciparus.</w:t>
            </w:r>
          </w:p>
        </w:tc>
      </w:tr>
      <w:tr w:rsidR="00946793" w:rsidRPr="001B4E0D" w:rsidTr="001459A5">
        <w:trPr>
          <w:trHeight w:val="252"/>
        </w:trPr>
        <w:tc>
          <w:tcPr>
            <w:tcW w:w="3189" w:type="dxa"/>
            <w:vMerge w:val="restart"/>
            <w:shd w:val="clear" w:color="auto" w:fill="BFBFBF"/>
          </w:tcPr>
          <w:p w:rsidR="00946793" w:rsidRPr="002B3B79" w:rsidRDefault="00946793" w:rsidP="005F47E7">
            <w:pPr>
              <w:rPr>
                <w:b/>
              </w:rPr>
            </w:pPr>
            <w:r w:rsidRPr="002B3B79">
              <w:rPr>
                <w:b/>
              </w:rPr>
              <w:t>1.1.4. Juridiskā adrese:</w:t>
            </w:r>
          </w:p>
          <w:p w:rsidR="00946793" w:rsidRPr="002B3B79" w:rsidRDefault="00946793" w:rsidP="005F47E7">
            <w:pPr>
              <w:rPr>
                <w:b/>
              </w:rPr>
            </w:pPr>
          </w:p>
          <w:p w:rsidR="00946793" w:rsidRPr="002B3B79" w:rsidRDefault="00946793" w:rsidP="005F47E7">
            <w:pPr>
              <w:rPr>
                <w:b/>
              </w:rPr>
            </w:pPr>
          </w:p>
        </w:tc>
        <w:tc>
          <w:tcPr>
            <w:tcW w:w="6662" w:type="dxa"/>
          </w:tcPr>
          <w:p w:rsidR="00946793" w:rsidRPr="001B4E0D" w:rsidRDefault="00946793" w:rsidP="005F47E7">
            <w:pPr>
              <w:rPr>
                <w:i/>
                <w:sz w:val="22"/>
                <w:szCs w:val="22"/>
              </w:rPr>
            </w:pPr>
            <w:r w:rsidRPr="00F43787">
              <w:rPr>
                <w:i/>
              </w:rPr>
              <w:lastRenderedPageBreak/>
              <w:t xml:space="preserve">Jānorāda </w:t>
            </w:r>
            <w:r w:rsidRPr="00F43787">
              <w:rPr>
                <w:i/>
                <w:iCs/>
              </w:rPr>
              <w:t>precīza projekta iesniedzēja juridiskā adrese, ierakstot attiecīgajās ailēs nepieciešamo informāciju:</w:t>
            </w:r>
          </w:p>
        </w:tc>
      </w:tr>
      <w:tr w:rsidR="00946793" w:rsidRPr="001B4E0D" w:rsidTr="001459A5">
        <w:trPr>
          <w:trHeight w:val="252"/>
        </w:trPr>
        <w:tc>
          <w:tcPr>
            <w:tcW w:w="3189" w:type="dxa"/>
            <w:vMerge/>
            <w:shd w:val="clear" w:color="auto" w:fill="BFBFBF"/>
          </w:tcPr>
          <w:p w:rsidR="00946793" w:rsidRPr="002B3B79" w:rsidRDefault="00946793" w:rsidP="005F47E7">
            <w:pPr>
              <w:rPr>
                <w:b/>
              </w:rPr>
            </w:pPr>
          </w:p>
        </w:tc>
        <w:tc>
          <w:tcPr>
            <w:tcW w:w="6662" w:type="dxa"/>
          </w:tcPr>
          <w:p w:rsidR="00946793" w:rsidRPr="001B4E0D" w:rsidRDefault="00946793" w:rsidP="005F47E7">
            <w:pPr>
              <w:rPr>
                <w:i/>
                <w:iCs/>
                <w:sz w:val="22"/>
                <w:szCs w:val="22"/>
              </w:rPr>
            </w:pPr>
            <w:r w:rsidRPr="001B4E0D">
              <w:rPr>
                <w:i/>
                <w:sz w:val="22"/>
                <w:szCs w:val="22"/>
              </w:rPr>
              <w:t>Iela, mājas Nr.</w:t>
            </w:r>
          </w:p>
        </w:tc>
      </w:tr>
      <w:tr w:rsidR="00946793" w:rsidRPr="001B4E0D" w:rsidTr="001459A5">
        <w:trPr>
          <w:trHeight w:val="85"/>
        </w:trPr>
        <w:tc>
          <w:tcPr>
            <w:tcW w:w="3189" w:type="dxa"/>
            <w:vMerge/>
            <w:shd w:val="clear" w:color="auto" w:fill="BFBFBF"/>
          </w:tcPr>
          <w:p w:rsidR="00946793" w:rsidRPr="002B3B79" w:rsidRDefault="00946793" w:rsidP="005F47E7">
            <w:pPr>
              <w:rPr>
                <w:b/>
              </w:rPr>
            </w:pPr>
          </w:p>
        </w:tc>
        <w:tc>
          <w:tcPr>
            <w:tcW w:w="6662" w:type="dxa"/>
          </w:tcPr>
          <w:p w:rsidR="00946793" w:rsidRPr="001B4E0D" w:rsidRDefault="00946793" w:rsidP="005F47E7">
            <w:pPr>
              <w:rPr>
                <w:i/>
                <w:sz w:val="22"/>
                <w:szCs w:val="22"/>
              </w:rPr>
            </w:pPr>
            <w:r w:rsidRPr="001B4E0D">
              <w:rPr>
                <w:i/>
                <w:iCs/>
                <w:sz w:val="22"/>
                <w:szCs w:val="22"/>
              </w:rPr>
              <w:t>Pilsēta, rajons</w:t>
            </w:r>
          </w:p>
        </w:tc>
      </w:tr>
      <w:tr w:rsidR="00946793" w:rsidRPr="001B4E0D" w:rsidTr="001459A5">
        <w:trPr>
          <w:trHeight w:val="85"/>
        </w:trPr>
        <w:tc>
          <w:tcPr>
            <w:tcW w:w="3189" w:type="dxa"/>
            <w:vMerge/>
            <w:shd w:val="clear" w:color="auto" w:fill="BFBFBF"/>
          </w:tcPr>
          <w:p w:rsidR="00946793" w:rsidRPr="002B3B79" w:rsidRDefault="00946793" w:rsidP="005F47E7">
            <w:pPr>
              <w:rPr>
                <w:b/>
              </w:rPr>
            </w:pPr>
          </w:p>
        </w:tc>
        <w:tc>
          <w:tcPr>
            <w:tcW w:w="6662" w:type="dxa"/>
          </w:tcPr>
          <w:p w:rsidR="00946793" w:rsidRPr="001B4E0D" w:rsidRDefault="00946793" w:rsidP="005F47E7">
            <w:pPr>
              <w:rPr>
                <w:i/>
                <w:sz w:val="22"/>
                <w:szCs w:val="22"/>
              </w:rPr>
            </w:pPr>
            <w:r w:rsidRPr="001B4E0D">
              <w:rPr>
                <w:i/>
                <w:iCs/>
                <w:sz w:val="22"/>
                <w:szCs w:val="22"/>
              </w:rPr>
              <w:t>Valsts</w:t>
            </w:r>
          </w:p>
        </w:tc>
      </w:tr>
      <w:tr w:rsidR="00946793" w:rsidRPr="001B4E0D" w:rsidTr="001459A5">
        <w:trPr>
          <w:trHeight w:val="85"/>
        </w:trPr>
        <w:tc>
          <w:tcPr>
            <w:tcW w:w="3189" w:type="dxa"/>
            <w:vMerge/>
            <w:shd w:val="clear" w:color="auto" w:fill="BFBFBF"/>
          </w:tcPr>
          <w:p w:rsidR="00946793" w:rsidRPr="002B3B79" w:rsidRDefault="00946793" w:rsidP="005F47E7">
            <w:pPr>
              <w:rPr>
                <w:b/>
              </w:rPr>
            </w:pPr>
          </w:p>
        </w:tc>
        <w:tc>
          <w:tcPr>
            <w:tcW w:w="6662" w:type="dxa"/>
          </w:tcPr>
          <w:p w:rsidR="00946793" w:rsidRPr="001B4E0D" w:rsidRDefault="00946793" w:rsidP="005F47E7">
            <w:pPr>
              <w:rPr>
                <w:i/>
                <w:sz w:val="22"/>
                <w:szCs w:val="22"/>
              </w:rPr>
            </w:pPr>
            <w:r w:rsidRPr="001B4E0D">
              <w:rPr>
                <w:i/>
                <w:iCs/>
                <w:sz w:val="22"/>
                <w:szCs w:val="22"/>
              </w:rPr>
              <w:t>Pasta indekss</w:t>
            </w:r>
          </w:p>
        </w:tc>
      </w:tr>
    </w:tbl>
    <w:p w:rsidR="00946793" w:rsidRDefault="00946793" w:rsidP="00946793">
      <w:pPr>
        <w:tabs>
          <w:tab w:val="left" w:pos="709"/>
          <w:tab w:val="left" w:pos="1134"/>
          <w:tab w:val="left" w:pos="3119"/>
          <w:tab w:val="left" w:pos="4537"/>
          <w:tab w:val="left" w:pos="6237"/>
          <w:tab w:val="left" w:pos="6407"/>
          <w:tab w:val="left" w:leader="dot" w:pos="8789"/>
        </w:tabs>
        <w:spacing w:after="120"/>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31"/>
        <w:gridCol w:w="1559"/>
        <w:gridCol w:w="1701"/>
        <w:gridCol w:w="3260"/>
      </w:tblGrid>
      <w:tr w:rsidR="00946793" w:rsidRPr="002B3B79" w:rsidTr="001459A5">
        <w:trPr>
          <w:trHeight w:val="351"/>
        </w:trPr>
        <w:tc>
          <w:tcPr>
            <w:tcW w:w="3331" w:type="dxa"/>
            <w:tcBorders>
              <w:bottom w:val="single" w:sz="4" w:space="0" w:color="auto"/>
            </w:tcBorders>
            <w:shd w:val="clear" w:color="auto" w:fill="BFBFBF"/>
          </w:tcPr>
          <w:p w:rsidR="00946793" w:rsidRPr="002B3B79" w:rsidRDefault="00946793" w:rsidP="005F47E7">
            <w:pPr>
              <w:tabs>
                <w:tab w:val="left" w:pos="567"/>
                <w:tab w:val="left" w:pos="851"/>
              </w:tabs>
              <w:rPr>
                <w:b/>
              </w:rPr>
            </w:pPr>
            <w:r w:rsidRPr="002B3B79">
              <w:rPr>
                <w:b/>
              </w:rPr>
              <w:t>1.1.5. Kontaktpersonas:</w:t>
            </w:r>
          </w:p>
          <w:p w:rsidR="00946793" w:rsidRPr="002B3B79" w:rsidRDefault="00946793" w:rsidP="005F47E7">
            <w:pPr>
              <w:tabs>
                <w:tab w:val="left" w:pos="567"/>
                <w:tab w:val="left" w:pos="851"/>
              </w:tabs>
              <w:rPr>
                <w:b/>
              </w:rPr>
            </w:pPr>
          </w:p>
        </w:tc>
        <w:tc>
          <w:tcPr>
            <w:tcW w:w="1559" w:type="dxa"/>
            <w:tcBorders>
              <w:bottom w:val="single" w:sz="4" w:space="0" w:color="auto"/>
            </w:tcBorders>
            <w:shd w:val="clear" w:color="auto" w:fill="BFBFBF"/>
          </w:tcPr>
          <w:p w:rsidR="00946793" w:rsidRPr="002B3B79" w:rsidRDefault="00946793" w:rsidP="005F47E7">
            <w:pPr>
              <w:tabs>
                <w:tab w:val="left" w:pos="567"/>
                <w:tab w:val="left" w:pos="851"/>
              </w:tabs>
              <w:jc w:val="center"/>
              <w:rPr>
                <w:b/>
              </w:rPr>
            </w:pPr>
            <w:r w:rsidRPr="002B3B79">
              <w:rPr>
                <w:b/>
              </w:rPr>
              <w:t>Tālrunis:</w:t>
            </w:r>
          </w:p>
        </w:tc>
        <w:tc>
          <w:tcPr>
            <w:tcW w:w="1701" w:type="dxa"/>
            <w:tcBorders>
              <w:bottom w:val="single" w:sz="4" w:space="0" w:color="auto"/>
            </w:tcBorders>
            <w:shd w:val="clear" w:color="auto" w:fill="BFBFBF"/>
          </w:tcPr>
          <w:p w:rsidR="00946793" w:rsidRPr="002B3B79" w:rsidRDefault="00946793" w:rsidP="005F47E7">
            <w:pPr>
              <w:tabs>
                <w:tab w:val="left" w:pos="567"/>
                <w:tab w:val="left" w:pos="851"/>
              </w:tabs>
              <w:jc w:val="center"/>
              <w:rPr>
                <w:b/>
              </w:rPr>
            </w:pPr>
            <w:smartTag w:uri="schemas-tilde-lv/tildestengine" w:element="veidnes">
              <w:smartTagPr>
                <w:attr w:name="id" w:val="-1"/>
                <w:attr w:name="baseform" w:val="Fakss"/>
                <w:attr w:name="text" w:val="Fakss"/>
              </w:smartTagPr>
              <w:r w:rsidRPr="002B3B79">
                <w:rPr>
                  <w:b/>
                </w:rPr>
                <w:t>Fakss</w:t>
              </w:r>
            </w:smartTag>
            <w:r w:rsidRPr="002B3B79">
              <w:rPr>
                <w:b/>
              </w:rPr>
              <w:t>:</w:t>
            </w:r>
          </w:p>
        </w:tc>
        <w:tc>
          <w:tcPr>
            <w:tcW w:w="3260" w:type="dxa"/>
            <w:tcBorders>
              <w:bottom w:val="single" w:sz="4" w:space="0" w:color="auto"/>
            </w:tcBorders>
            <w:shd w:val="clear" w:color="auto" w:fill="BFBFBF"/>
          </w:tcPr>
          <w:p w:rsidR="00946793" w:rsidRPr="002B3B79" w:rsidRDefault="00946793" w:rsidP="005F47E7">
            <w:pPr>
              <w:tabs>
                <w:tab w:val="left" w:pos="567"/>
                <w:tab w:val="left" w:pos="851"/>
              </w:tabs>
              <w:jc w:val="center"/>
              <w:rPr>
                <w:b/>
              </w:rPr>
            </w:pPr>
            <w:r w:rsidRPr="002B3B79">
              <w:rPr>
                <w:b/>
              </w:rPr>
              <w:t>E-pasts:</w:t>
            </w:r>
          </w:p>
        </w:tc>
      </w:tr>
      <w:tr w:rsidR="00946793" w:rsidRPr="001B4E0D" w:rsidTr="001459A5">
        <w:trPr>
          <w:trHeight w:val="185"/>
        </w:trPr>
        <w:tc>
          <w:tcPr>
            <w:tcW w:w="9851" w:type="dxa"/>
            <w:gridSpan w:val="4"/>
            <w:shd w:val="clear" w:color="auto" w:fill="FFFFFF"/>
          </w:tcPr>
          <w:p w:rsidR="00946793" w:rsidRPr="00F43787" w:rsidRDefault="00946793" w:rsidP="00946793">
            <w:pPr>
              <w:spacing w:before="120" w:after="120"/>
              <w:ind w:left="119" w:right="181"/>
              <w:jc w:val="both"/>
              <w:rPr>
                <w:i/>
              </w:rPr>
            </w:pPr>
            <w:r w:rsidRPr="00F43787">
              <w:rPr>
                <w:i/>
              </w:rPr>
              <w:t xml:space="preserve">Kā </w:t>
            </w:r>
            <w:r w:rsidRPr="00F43787">
              <w:rPr>
                <w:i/>
                <w:u w:val="single"/>
              </w:rPr>
              <w:t>atbildīgo amatpersonu</w:t>
            </w:r>
            <w:r w:rsidRPr="00F43787">
              <w:rPr>
                <w:i/>
              </w:rPr>
              <w:t xml:space="preserve"> jānorāda </w:t>
            </w:r>
            <w:r w:rsidRPr="00FB30E4">
              <w:rPr>
                <w:i/>
              </w:rPr>
              <w:t>tā</w:t>
            </w:r>
            <w:r w:rsidRPr="00F43787">
              <w:rPr>
                <w:i/>
              </w:rPr>
              <w:t xml:space="preserve"> amatpersona,</w:t>
            </w:r>
            <w:r w:rsidRPr="00FB30E4">
              <w:rPr>
                <w:i/>
              </w:rPr>
              <w:t xml:space="preserve"> kas saskaņā ar normatīvajiem aktiem vai uz iestādes vadītāja pilnvarojuma pamata ir tiesīga parakstīt projekta iesnieguma dokumentāciju un ir atbildīga par projekta īstenošanu institūcijā</w:t>
            </w:r>
            <w:r w:rsidRPr="00E9016F">
              <w:t xml:space="preserve">. </w:t>
            </w:r>
            <w:r w:rsidRPr="00F43787">
              <w:rPr>
                <w:i/>
                <w:u w:val="single"/>
              </w:rPr>
              <w:t>Pilnvara jāpievieno projekta iesniegumam.</w:t>
            </w:r>
            <w:r w:rsidRPr="00F43787">
              <w:t xml:space="preserve"> </w:t>
            </w:r>
            <w:r w:rsidRPr="00F43787">
              <w:rPr>
                <w:i/>
              </w:rPr>
              <w:t xml:space="preserve">Šajā </w:t>
            </w:r>
            <w:r w:rsidRPr="00A17267">
              <w:rPr>
                <w:i/>
              </w:rPr>
              <w:t>apakšsadaļā</w:t>
            </w:r>
            <w:r w:rsidRPr="00F43787">
              <w:rPr>
                <w:i/>
              </w:rPr>
              <w:t xml:space="preserve"> norādītās atbildīgās amatpersonas vārdam un uzvārdam ir jāsakrīt ar amatpersonas, kura ir parakstījusi projekta </w:t>
            </w:r>
            <w:smartTag w:uri="schemas-tilde-lv/tildestengine" w:element="veidnes">
              <w:smartTagPr>
                <w:attr w:name="text" w:val="iesnieguma"/>
                <w:attr w:name="id" w:val="-1"/>
                <w:attr w:name="baseform" w:val="iesniegum|s"/>
              </w:smartTagPr>
              <w:r w:rsidRPr="00F43787">
                <w:rPr>
                  <w:i/>
                </w:rPr>
                <w:t>iesnieguma</w:t>
              </w:r>
            </w:smartTag>
            <w:r w:rsidRPr="00F43787">
              <w:rPr>
                <w:i/>
              </w:rPr>
              <w:t xml:space="preserve"> </w:t>
            </w:r>
            <w:r>
              <w:rPr>
                <w:i/>
              </w:rPr>
              <w:t>7</w:t>
            </w:r>
            <w:r w:rsidRPr="00F43787">
              <w:rPr>
                <w:i/>
              </w:rPr>
              <w:t>.sadaļu „Apliecinājums”, vārdu un uzvārdu.</w:t>
            </w:r>
          </w:p>
          <w:p w:rsidR="00946793" w:rsidRDefault="00946793" w:rsidP="00946793">
            <w:pPr>
              <w:spacing w:before="120" w:after="120"/>
              <w:ind w:left="119" w:right="181"/>
              <w:jc w:val="both"/>
              <w:rPr>
                <w:i/>
              </w:rPr>
            </w:pPr>
            <w:r w:rsidRPr="00F43787">
              <w:rPr>
                <w:i/>
              </w:rPr>
              <w:t xml:space="preserve">Kā </w:t>
            </w:r>
            <w:r w:rsidRPr="00F43787">
              <w:rPr>
                <w:i/>
                <w:u w:val="single"/>
              </w:rPr>
              <w:t>kontaktpersonu</w:t>
            </w:r>
            <w:r w:rsidRPr="00F43787">
              <w:rPr>
                <w:i/>
              </w:rPr>
              <w:t xml:space="preserve"> jānorāda amatpersona, kura ir tieši atbildīga par projekta īstenošanu, un ar kuru nepieciešamības gadījumā iespējams sazināties par projekta īstenošanas jautājumiem.</w:t>
            </w:r>
          </w:p>
          <w:p w:rsidR="00946793" w:rsidRPr="00E9016F" w:rsidRDefault="00946793" w:rsidP="00946793">
            <w:pPr>
              <w:ind w:right="-38"/>
              <w:jc w:val="both"/>
            </w:pPr>
            <w:r w:rsidRPr="00F43787">
              <w:rPr>
                <w:rFonts w:ascii="Wingdings" w:hAnsi="Wingdings" w:cs="Wingdings"/>
                <w:snapToGrid w:val="0"/>
                <w:sz w:val="44"/>
                <w:szCs w:val="44"/>
              </w:rPr>
              <w:t></w:t>
            </w:r>
            <w:proofErr w:type="spellStart"/>
            <w:r w:rsidRPr="00E9016F">
              <w:t>Kontakpersonu</w:t>
            </w:r>
            <w:proofErr w:type="spellEnd"/>
            <w:r w:rsidRPr="00E9016F">
              <w:t xml:space="preserve"> var nenorādīt, ja atbildīgā persona iestādē ir vislabāk informētā persona par projekta īstenošanu. </w:t>
            </w:r>
          </w:p>
          <w:p w:rsidR="00946793" w:rsidRDefault="00946793" w:rsidP="00946793">
            <w:pPr>
              <w:ind w:right="-38"/>
              <w:jc w:val="both"/>
            </w:pPr>
            <w:r w:rsidRPr="00E9016F">
              <w:t>Nepieciešamības gadījumā kontaktpersona būs pirmā persona no institūcijas, ar kuru tiks komunicēts par projekta īstenošanas gaitu.</w:t>
            </w:r>
          </w:p>
          <w:p w:rsidR="00946793" w:rsidRPr="001B4E0D" w:rsidRDefault="00946793" w:rsidP="00AF51F6">
            <w:pPr>
              <w:tabs>
                <w:tab w:val="left" w:pos="567"/>
                <w:tab w:val="left" w:pos="851"/>
              </w:tabs>
              <w:jc w:val="both"/>
            </w:pPr>
            <w:r w:rsidRPr="00F43787">
              <w:rPr>
                <w:rFonts w:ascii="Showcard Gothic" w:hAnsi="Showcard Gothic"/>
                <w:sz w:val="40"/>
                <w:szCs w:val="40"/>
              </w:rPr>
              <w:t>!</w:t>
            </w:r>
            <w:r>
              <w:t xml:space="preserve"> Apakšsadaļā iekļautā informācija tiks izmantota, vērtējot projekta iesniegumu pēc  </w:t>
            </w:r>
            <w:r>
              <w:rPr>
                <w:lang w:eastAsia="lv-LV"/>
              </w:rPr>
              <w:t>projekta iesnieguma vērtēšanas kritērija Nr.5, kas nosaka, ka p</w:t>
            </w:r>
            <w:r w:rsidRPr="00FD2654">
              <w:rPr>
                <w:lang w:eastAsia="lv-LV"/>
              </w:rPr>
              <w:t xml:space="preserve">rojekta iesniegumu ir parakstījusi iestādes </w:t>
            </w:r>
            <w:proofErr w:type="spellStart"/>
            <w:r w:rsidRPr="00FD2654">
              <w:rPr>
                <w:lang w:eastAsia="lv-LV"/>
              </w:rPr>
              <w:t>paraksttiesīgā</w:t>
            </w:r>
            <w:proofErr w:type="spellEnd"/>
            <w:r w:rsidRPr="00FD2654">
              <w:rPr>
                <w:lang w:eastAsia="lv-LV"/>
              </w:rPr>
              <w:t xml:space="preserve"> persona vai pilnvarotā persona</w:t>
            </w:r>
          </w:p>
        </w:tc>
      </w:tr>
      <w:tr w:rsidR="00946793" w:rsidRPr="001B4E0D" w:rsidTr="001459A5">
        <w:trPr>
          <w:trHeight w:val="185"/>
        </w:trPr>
        <w:tc>
          <w:tcPr>
            <w:tcW w:w="3331" w:type="dxa"/>
            <w:shd w:val="clear" w:color="auto" w:fill="BFBFBF"/>
          </w:tcPr>
          <w:p w:rsidR="00946793" w:rsidRPr="002B3B79" w:rsidRDefault="00946793" w:rsidP="005F47E7">
            <w:pPr>
              <w:tabs>
                <w:tab w:val="left" w:pos="567"/>
                <w:tab w:val="left" w:pos="851"/>
              </w:tabs>
              <w:rPr>
                <w:b/>
              </w:rPr>
            </w:pPr>
            <w:r w:rsidRPr="002B3B79">
              <w:rPr>
                <w:b/>
              </w:rPr>
              <w:t>Atbildīgā persona</w:t>
            </w:r>
          </w:p>
        </w:tc>
        <w:tc>
          <w:tcPr>
            <w:tcW w:w="1559" w:type="dxa"/>
            <w:vMerge w:val="restart"/>
          </w:tcPr>
          <w:p w:rsidR="00946793" w:rsidRPr="001B4E0D" w:rsidRDefault="00946793" w:rsidP="005F47E7">
            <w:pPr>
              <w:tabs>
                <w:tab w:val="left" w:pos="567"/>
                <w:tab w:val="left" w:pos="851"/>
              </w:tabs>
            </w:pPr>
          </w:p>
        </w:tc>
        <w:tc>
          <w:tcPr>
            <w:tcW w:w="1701" w:type="dxa"/>
            <w:vMerge w:val="restart"/>
          </w:tcPr>
          <w:p w:rsidR="00946793" w:rsidRPr="001B4E0D" w:rsidRDefault="00946793" w:rsidP="005F47E7">
            <w:pPr>
              <w:tabs>
                <w:tab w:val="left" w:pos="567"/>
                <w:tab w:val="left" w:pos="851"/>
              </w:tabs>
            </w:pPr>
          </w:p>
        </w:tc>
        <w:tc>
          <w:tcPr>
            <w:tcW w:w="3260" w:type="dxa"/>
            <w:vMerge w:val="restart"/>
          </w:tcPr>
          <w:p w:rsidR="00946793" w:rsidRPr="001B4E0D" w:rsidRDefault="00946793" w:rsidP="005F47E7">
            <w:pPr>
              <w:tabs>
                <w:tab w:val="left" w:pos="567"/>
                <w:tab w:val="left" w:pos="851"/>
              </w:tabs>
            </w:pPr>
          </w:p>
        </w:tc>
      </w:tr>
      <w:tr w:rsidR="00946793" w:rsidRPr="001B4E0D" w:rsidTr="001459A5">
        <w:trPr>
          <w:trHeight w:val="185"/>
        </w:trPr>
        <w:tc>
          <w:tcPr>
            <w:tcW w:w="3331" w:type="dxa"/>
            <w:shd w:val="clear" w:color="auto" w:fill="BFBFBF"/>
          </w:tcPr>
          <w:p w:rsidR="00946793" w:rsidRPr="002B3B79" w:rsidRDefault="00946793" w:rsidP="005F47E7">
            <w:pPr>
              <w:tabs>
                <w:tab w:val="left" w:pos="567"/>
                <w:tab w:val="left" w:pos="851"/>
              </w:tabs>
              <w:rPr>
                <w:b/>
                <w:i/>
              </w:rPr>
            </w:pPr>
            <w:r w:rsidRPr="002B3B79">
              <w:rPr>
                <w:b/>
                <w:i/>
              </w:rPr>
              <w:t>Vārds, uzvārds</w:t>
            </w:r>
          </w:p>
          <w:p w:rsidR="00946793" w:rsidRPr="002B3B79" w:rsidRDefault="00946793" w:rsidP="005F47E7">
            <w:pPr>
              <w:tabs>
                <w:tab w:val="left" w:pos="567"/>
                <w:tab w:val="left" w:pos="851"/>
              </w:tabs>
              <w:rPr>
                <w:b/>
              </w:rPr>
            </w:pPr>
          </w:p>
        </w:tc>
        <w:tc>
          <w:tcPr>
            <w:tcW w:w="1559" w:type="dxa"/>
            <w:vMerge/>
          </w:tcPr>
          <w:p w:rsidR="00946793" w:rsidRPr="001B4E0D" w:rsidRDefault="00946793" w:rsidP="005F47E7">
            <w:pPr>
              <w:tabs>
                <w:tab w:val="left" w:pos="567"/>
                <w:tab w:val="left" w:pos="851"/>
              </w:tabs>
            </w:pPr>
          </w:p>
        </w:tc>
        <w:tc>
          <w:tcPr>
            <w:tcW w:w="1701" w:type="dxa"/>
            <w:vMerge/>
          </w:tcPr>
          <w:p w:rsidR="00946793" w:rsidRPr="001B4E0D" w:rsidRDefault="00946793" w:rsidP="005F47E7">
            <w:pPr>
              <w:tabs>
                <w:tab w:val="left" w:pos="567"/>
                <w:tab w:val="left" w:pos="851"/>
              </w:tabs>
            </w:pPr>
          </w:p>
        </w:tc>
        <w:tc>
          <w:tcPr>
            <w:tcW w:w="3260" w:type="dxa"/>
            <w:vMerge/>
          </w:tcPr>
          <w:p w:rsidR="00946793" w:rsidRPr="001B4E0D" w:rsidRDefault="00946793" w:rsidP="005F47E7">
            <w:pPr>
              <w:tabs>
                <w:tab w:val="left" w:pos="567"/>
                <w:tab w:val="left" w:pos="851"/>
              </w:tabs>
            </w:pPr>
          </w:p>
        </w:tc>
      </w:tr>
      <w:tr w:rsidR="00946793" w:rsidRPr="001B4E0D" w:rsidTr="001459A5">
        <w:trPr>
          <w:trHeight w:val="185"/>
        </w:trPr>
        <w:tc>
          <w:tcPr>
            <w:tcW w:w="3331" w:type="dxa"/>
            <w:shd w:val="clear" w:color="auto" w:fill="BFBFBF"/>
          </w:tcPr>
          <w:p w:rsidR="00946793" w:rsidRPr="002B3B79" w:rsidRDefault="00946793" w:rsidP="005F47E7">
            <w:pPr>
              <w:tabs>
                <w:tab w:val="left" w:pos="567"/>
                <w:tab w:val="left" w:pos="851"/>
              </w:tabs>
              <w:rPr>
                <w:b/>
                <w:i/>
              </w:rPr>
            </w:pPr>
            <w:r w:rsidRPr="002B3B79">
              <w:rPr>
                <w:b/>
                <w:i/>
              </w:rPr>
              <w:t>Ieņemamais amats</w:t>
            </w:r>
          </w:p>
          <w:p w:rsidR="00946793" w:rsidRPr="002B3B79" w:rsidRDefault="00946793" w:rsidP="005F47E7">
            <w:pPr>
              <w:tabs>
                <w:tab w:val="left" w:pos="567"/>
                <w:tab w:val="left" w:pos="851"/>
              </w:tabs>
              <w:rPr>
                <w:b/>
                <w:i/>
              </w:rPr>
            </w:pPr>
          </w:p>
        </w:tc>
        <w:tc>
          <w:tcPr>
            <w:tcW w:w="1559" w:type="dxa"/>
            <w:vMerge/>
          </w:tcPr>
          <w:p w:rsidR="00946793" w:rsidRPr="001B4E0D" w:rsidRDefault="00946793" w:rsidP="005F47E7">
            <w:pPr>
              <w:tabs>
                <w:tab w:val="left" w:pos="567"/>
                <w:tab w:val="left" w:pos="851"/>
              </w:tabs>
            </w:pPr>
          </w:p>
        </w:tc>
        <w:tc>
          <w:tcPr>
            <w:tcW w:w="1701" w:type="dxa"/>
            <w:vMerge/>
          </w:tcPr>
          <w:p w:rsidR="00946793" w:rsidRPr="001B4E0D" w:rsidRDefault="00946793" w:rsidP="005F47E7">
            <w:pPr>
              <w:tabs>
                <w:tab w:val="left" w:pos="567"/>
                <w:tab w:val="left" w:pos="851"/>
              </w:tabs>
            </w:pPr>
          </w:p>
        </w:tc>
        <w:tc>
          <w:tcPr>
            <w:tcW w:w="3260" w:type="dxa"/>
            <w:vMerge/>
          </w:tcPr>
          <w:p w:rsidR="00946793" w:rsidRPr="001B4E0D" w:rsidRDefault="00946793" w:rsidP="005F47E7">
            <w:pPr>
              <w:tabs>
                <w:tab w:val="left" w:pos="567"/>
                <w:tab w:val="left" w:pos="851"/>
              </w:tabs>
            </w:pPr>
          </w:p>
        </w:tc>
      </w:tr>
      <w:tr w:rsidR="00946793" w:rsidRPr="001B4E0D" w:rsidTr="001459A5">
        <w:trPr>
          <w:trHeight w:val="115"/>
        </w:trPr>
        <w:tc>
          <w:tcPr>
            <w:tcW w:w="3331" w:type="dxa"/>
            <w:shd w:val="clear" w:color="auto" w:fill="BFBFBF"/>
          </w:tcPr>
          <w:p w:rsidR="00946793" w:rsidRPr="002B3B79" w:rsidRDefault="00946793" w:rsidP="005F47E7">
            <w:pPr>
              <w:tabs>
                <w:tab w:val="left" w:pos="567"/>
                <w:tab w:val="left" w:pos="851"/>
              </w:tabs>
              <w:rPr>
                <w:b/>
              </w:rPr>
            </w:pPr>
            <w:r w:rsidRPr="002B3B79">
              <w:rPr>
                <w:b/>
              </w:rPr>
              <w:t>Kontaktpersona:*</w:t>
            </w:r>
          </w:p>
        </w:tc>
        <w:tc>
          <w:tcPr>
            <w:tcW w:w="1559" w:type="dxa"/>
            <w:vMerge w:val="restart"/>
          </w:tcPr>
          <w:p w:rsidR="00946793" w:rsidRPr="001B4E0D" w:rsidRDefault="00946793" w:rsidP="005F47E7">
            <w:pPr>
              <w:tabs>
                <w:tab w:val="left" w:pos="567"/>
                <w:tab w:val="left" w:pos="851"/>
              </w:tabs>
            </w:pPr>
          </w:p>
        </w:tc>
        <w:tc>
          <w:tcPr>
            <w:tcW w:w="1701" w:type="dxa"/>
            <w:vMerge w:val="restart"/>
          </w:tcPr>
          <w:p w:rsidR="00946793" w:rsidRPr="001B4E0D" w:rsidRDefault="00946793" w:rsidP="005F47E7">
            <w:pPr>
              <w:tabs>
                <w:tab w:val="left" w:pos="567"/>
                <w:tab w:val="left" w:pos="851"/>
              </w:tabs>
            </w:pPr>
          </w:p>
        </w:tc>
        <w:tc>
          <w:tcPr>
            <w:tcW w:w="3260" w:type="dxa"/>
            <w:vMerge w:val="restart"/>
          </w:tcPr>
          <w:p w:rsidR="00946793" w:rsidRPr="001B4E0D" w:rsidRDefault="00946793" w:rsidP="005F47E7">
            <w:pPr>
              <w:tabs>
                <w:tab w:val="left" w:pos="567"/>
                <w:tab w:val="left" w:pos="851"/>
              </w:tabs>
            </w:pPr>
          </w:p>
        </w:tc>
      </w:tr>
      <w:tr w:rsidR="00946793" w:rsidRPr="001B4E0D" w:rsidTr="001459A5">
        <w:trPr>
          <w:trHeight w:val="115"/>
        </w:trPr>
        <w:tc>
          <w:tcPr>
            <w:tcW w:w="3331" w:type="dxa"/>
            <w:shd w:val="clear" w:color="auto" w:fill="BFBFBF"/>
          </w:tcPr>
          <w:p w:rsidR="00946793" w:rsidRPr="002B3B79" w:rsidRDefault="00946793" w:rsidP="005F47E7">
            <w:pPr>
              <w:tabs>
                <w:tab w:val="left" w:pos="567"/>
                <w:tab w:val="left" w:pos="851"/>
              </w:tabs>
              <w:rPr>
                <w:b/>
                <w:i/>
              </w:rPr>
            </w:pPr>
            <w:r w:rsidRPr="002B3B79">
              <w:rPr>
                <w:b/>
                <w:i/>
              </w:rPr>
              <w:t>Vārds, uzvārds</w:t>
            </w:r>
          </w:p>
          <w:p w:rsidR="00946793" w:rsidRPr="002B3B79" w:rsidRDefault="00946793" w:rsidP="005F47E7">
            <w:pPr>
              <w:tabs>
                <w:tab w:val="left" w:pos="567"/>
                <w:tab w:val="left" w:pos="851"/>
              </w:tabs>
              <w:rPr>
                <w:b/>
              </w:rPr>
            </w:pPr>
          </w:p>
        </w:tc>
        <w:tc>
          <w:tcPr>
            <w:tcW w:w="1559" w:type="dxa"/>
            <w:vMerge/>
          </w:tcPr>
          <w:p w:rsidR="00946793" w:rsidRPr="001B4E0D" w:rsidRDefault="00946793" w:rsidP="005F47E7">
            <w:pPr>
              <w:tabs>
                <w:tab w:val="left" w:pos="567"/>
                <w:tab w:val="left" w:pos="851"/>
              </w:tabs>
            </w:pPr>
          </w:p>
        </w:tc>
        <w:tc>
          <w:tcPr>
            <w:tcW w:w="1701" w:type="dxa"/>
            <w:vMerge/>
          </w:tcPr>
          <w:p w:rsidR="00946793" w:rsidRPr="001B4E0D" w:rsidRDefault="00946793" w:rsidP="005F47E7">
            <w:pPr>
              <w:tabs>
                <w:tab w:val="left" w:pos="567"/>
                <w:tab w:val="left" w:pos="851"/>
              </w:tabs>
            </w:pPr>
          </w:p>
        </w:tc>
        <w:tc>
          <w:tcPr>
            <w:tcW w:w="3260" w:type="dxa"/>
            <w:vMerge/>
          </w:tcPr>
          <w:p w:rsidR="00946793" w:rsidRPr="001B4E0D" w:rsidRDefault="00946793" w:rsidP="005F47E7">
            <w:pPr>
              <w:tabs>
                <w:tab w:val="left" w:pos="567"/>
                <w:tab w:val="left" w:pos="851"/>
              </w:tabs>
            </w:pPr>
          </w:p>
        </w:tc>
      </w:tr>
      <w:tr w:rsidR="00946793" w:rsidRPr="001B4E0D" w:rsidTr="001459A5">
        <w:trPr>
          <w:trHeight w:val="115"/>
        </w:trPr>
        <w:tc>
          <w:tcPr>
            <w:tcW w:w="3331" w:type="dxa"/>
            <w:shd w:val="clear" w:color="auto" w:fill="BFBFBF"/>
          </w:tcPr>
          <w:p w:rsidR="00946793" w:rsidRPr="002B3B79" w:rsidRDefault="00946793" w:rsidP="005F47E7">
            <w:pPr>
              <w:tabs>
                <w:tab w:val="left" w:pos="567"/>
                <w:tab w:val="left" w:pos="851"/>
              </w:tabs>
              <w:rPr>
                <w:b/>
                <w:i/>
              </w:rPr>
            </w:pPr>
            <w:r w:rsidRPr="002B3B79">
              <w:rPr>
                <w:b/>
                <w:i/>
              </w:rPr>
              <w:t>Ieņemamais amats</w:t>
            </w:r>
          </w:p>
          <w:p w:rsidR="00946793" w:rsidRPr="002B3B79" w:rsidRDefault="00946793" w:rsidP="005F47E7">
            <w:pPr>
              <w:tabs>
                <w:tab w:val="left" w:pos="567"/>
                <w:tab w:val="left" w:pos="851"/>
              </w:tabs>
              <w:rPr>
                <w:b/>
                <w:i/>
              </w:rPr>
            </w:pPr>
          </w:p>
        </w:tc>
        <w:tc>
          <w:tcPr>
            <w:tcW w:w="1559" w:type="dxa"/>
            <w:vMerge/>
          </w:tcPr>
          <w:p w:rsidR="00946793" w:rsidRPr="001B4E0D" w:rsidRDefault="00946793" w:rsidP="005F47E7">
            <w:pPr>
              <w:tabs>
                <w:tab w:val="left" w:pos="567"/>
                <w:tab w:val="left" w:pos="851"/>
              </w:tabs>
            </w:pPr>
          </w:p>
        </w:tc>
        <w:tc>
          <w:tcPr>
            <w:tcW w:w="1701" w:type="dxa"/>
            <w:vMerge/>
          </w:tcPr>
          <w:p w:rsidR="00946793" w:rsidRPr="001B4E0D" w:rsidRDefault="00946793" w:rsidP="005F47E7">
            <w:pPr>
              <w:tabs>
                <w:tab w:val="left" w:pos="567"/>
                <w:tab w:val="left" w:pos="851"/>
              </w:tabs>
            </w:pPr>
          </w:p>
        </w:tc>
        <w:tc>
          <w:tcPr>
            <w:tcW w:w="3260" w:type="dxa"/>
            <w:vMerge/>
          </w:tcPr>
          <w:p w:rsidR="00946793" w:rsidRPr="001B4E0D" w:rsidRDefault="00946793" w:rsidP="005F47E7">
            <w:pPr>
              <w:tabs>
                <w:tab w:val="left" w:pos="567"/>
                <w:tab w:val="left" w:pos="851"/>
              </w:tabs>
            </w:pPr>
          </w:p>
        </w:tc>
      </w:tr>
    </w:tbl>
    <w:p w:rsidR="00C466FE" w:rsidRPr="001B4E0D" w:rsidRDefault="007C62F3" w:rsidP="00946793">
      <w:pPr>
        <w:pStyle w:val="naiskr"/>
      </w:pPr>
      <w:r w:rsidRPr="00F43787">
        <w:t> </w:t>
      </w:r>
      <w:r w:rsidR="00C466FE" w:rsidRPr="001B4E0D">
        <w:rPr>
          <w:i/>
        </w:rPr>
        <w:t>*aizpilda, ja atšķiras no atbildīgās personas</w:t>
      </w:r>
    </w:p>
    <w:p w:rsidR="00623841" w:rsidRPr="00F43787" w:rsidRDefault="00623841" w:rsidP="007C62F3">
      <w:pPr>
        <w:pStyle w:val="naiskr"/>
      </w:pPr>
    </w:p>
    <w:tbl>
      <w:tblPr>
        <w:tblW w:w="9889"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4A0"/>
      </w:tblPr>
      <w:tblGrid>
        <w:gridCol w:w="9889"/>
      </w:tblGrid>
      <w:tr w:rsidR="00AF51F6" w:rsidTr="001459A5">
        <w:trPr>
          <w:trHeight w:val="355"/>
        </w:trPr>
        <w:tc>
          <w:tcPr>
            <w:tcW w:w="9889" w:type="dxa"/>
          </w:tcPr>
          <w:p w:rsidR="00AF51F6" w:rsidRPr="00745BC7" w:rsidRDefault="00AF51F6" w:rsidP="00745BC7">
            <w:pPr>
              <w:pStyle w:val="naiskr"/>
              <w:spacing w:before="0" w:after="0"/>
              <w:rPr>
                <w:b/>
              </w:rPr>
            </w:pPr>
            <w:smartTag w:uri="schemas-tilde-lv/tildestengine" w:element="date">
              <w:smartTagPr>
                <w:attr w:name="Year" w:val="2001"/>
                <w:attr w:name="Month" w:val="1"/>
                <w:attr w:name="Day" w:val="6"/>
              </w:smartTagPr>
              <w:r w:rsidRPr="00745BC7">
                <w:rPr>
                  <w:b/>
                </w:rPr>
                <w:t>1.1.6</w:t>
              </w:r>
            </w:smartTag>
            <w:r w:rsidRPr="00745BC7">
              <w:rPr>
                <w:b/>
              </w:rPr>
              <w:t>. Projekta iesniedzēja tips</w:t>
            </w:r>
          </w:p>
        </w:tc>
      </w:tr>
    </w:tbl>
    <w:p w:rsidR="00946793" w:rsidRDefault="00946793" w:rsidP="00583FF5">
      <w:pPr>
        <w:pStyle w:val="naiskr"/>
        <w:spacing w:before="0" w:after="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946793" w:rsidTr="001459A5">
        <w:trPr>
          <w:trHeight w:val="318"/>
        </w:trPr>
        <w:tc>
          <w:tcPr>
            <w:tcW w:w="9889" w:type="dxa"/>
          </w:tcPr>
          <w:p w:rsidR="00946793" w:rsidRPr="00745BC7" w:rsidRDefault="00AF51F6" w:rsidP="00745BC7">
            <w:pPr>
              <w:jc w:val="both"/>
              <w:rPr>
                <w:i/>
              </w:rPr>
            </w:pPr>
            <w:r w:rsidRPr="00745BC7">
              <w:rPr>
                <w:i/>
              </w:rPr>
              <w:t>Jānorāda atbilstošais projekta iesniedzēja tips, atzīmējot attiecīgo aili ar „x”.</w:t>
            </w:r>
          </w:p>
        </w:tc>
      </w:tr>
    </w:tbl>
    <w:p w:rsidR="00FB30E4" w:rsidRPr="00FB30E4" w:rsidRDefault="00FB30E4" w:rsidP="00583FF5">
      <w:pPr>
        <w:jc w:val="both"/>
      </w:pPr>
      <w:r w:rsidRPr="00F43787">
        <w:rPr>
          <w:rFonts w:ascii="Wingdings" w:hAnsi="Wingdings" w:cs="Wingdings"/>
          <w:snapToGrid w:val="0"/>
          <w:sz w:val="44"/>
          <w:szCs w:val="44"/>
        </w:rPr>
        <w:t></w:t>
      </w:r>
      <w:r w:rsidRPr="00E9016F">
        <w:t>Projekta iesniedzēja tips nosakāms atbilstoši iestādes nosaukumam, kā arī tās nolikumam par tās pamatdarbību.</w:t>
      </w:r>
      <w:r>
        <w:t xml:space="preserve"> </w:t>
      </w:r>
      <w:r w:rsidRPr="0057782A">
        <w:t>Var atzīmēt tikai vienu projekta iesniedzēja tipu un pārējos ieteicams izdzēst.</w:t>
      </w:r>
    </w:p>
    <w:p w:rsidR="00F43787" w:rsidRPr="00F43787" w:rsidRDefault="00F43787" w:rsidP="009A3C87">
      <w:pPr>
        <w:jc w:val="both"/>
      </w:pPr>
    </w:p>
    <w:tbl>
      <w:tblPr>
        <w:tblW w:w="0" w:type="auto"/>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4A0"/>
      </w:tblPr>
      <w:tblGrid>
        <w:gridCol w:w="9889"/>
      </w:tblGrid>
      <w:tr w:rsidR="005F47E7" w:rsidRPr="00745BC7" w:rsidTr="001459A5">
        <w:tc>
          <w:tcPr>
            <w:tcW w:w="9889" w:type="dxa"/>
          </w:tcPr>
          <w:p w:rsidR="005F47E7" w:rsidRPr="00745BC7" w:rsidRDefault="005F47E7" w:rsidP="00745BC7">
            <w:pPr>
              <w:jc w:val="both"/>
              <w:rPr>
                <w:b/>
                <w:i/>
              </w:rPr>
            </w:pPr>
            <w:smartTag w:uri="schemas-tilde-lv/tildestengine" w:element="date">
              <w:smartTagPr>
                <w:attr w:name="Day" w:val="7"/>
                <w:attr w:name="Month" w:val="1"/>
                <w:attr w:name="Year" w:val="2001"/>
              </w:smartTagPr>
              <w:r w:rsidRPr="00745BC7">
                <w:rPr>
                  <w:b/>
                </w:rPr>
                <w:t>1.1.7</w:t>
              </w:r>
            </w:smartTag>
            <w:r w:rsidRPr="00745BC7">
              <w:rPr>
                <w:b/>
              </w:rPr>
              <w:t>. Projekta iesniedzēja klasifikācija atbilstoši Eiropas Savienības Saimniecisko darbību statistiskajai klasifikācijai (NACE 2.red.)</w:t>
            </w:r>
          </w:p>
        </w:tc>
      </w:tr>
    </w:tbl>
    <w:p w:rsidR="005F47E7" w:rsidRDefault="005F47E7" w:rsidP="00452685">
      <w:pPr>
        <w:jc w:val="both"/>
        <w:rPr>
          <w: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946793" w:rsidRPr="00745BC7" w:rsidTr="001459A5">
        <w:trPr>
          <w:trHeight w:val="297"/>
        </w:trPr>
        <w:tc>
          <w:tcPr>
            <w:tcW w:w="9889" w:type="dxa"/>
          </w:tcPr>
          <w:p w:rsidR="00946793" w:rsidRPr="00745BC7" w:rsidRDefault="00946793" w:rsidP="00745BC7">
            <w:pPr>
              <w:jc w:val="both"/>
              <w:rPr>
                <w:i/>
              </w:rPr>
            </w:pPr>
            <w:r w:rsidRPr="00745BC7">
              <w:rPr>
                <w:i/>
              </w:rPr>
              <w:t>Jānorāda projekta iesniedzēja pamatdarbības veids un tā identifikācijas kods atbilstoši NACE 2.red. klasifikācijai.</w:t>
            </w:r>
          </w:p>
        </w:tc>
      </w:tr>
    </w:tbl>
    <w:p w:rsidR="007B1C8C" w:rsidRDefault="007B1C8C" w:rsidP="00452685">
      <w:pPr>
        <w:jc w:val="both"/>
        <w:rPr>
          <w:i/>
        </w:rPr>
      </w:pPr>
    </w:p>
    <w:p w:rsidR="00FF493B" w:rsidRDefault="007B1C8C" w:rsidP="00915C5B">
      <w:pPr>
        <w:jc w:val="both"/>
      </w:pPr>
      <w:r w:rsidRPr="00F43787">
        <w:rPr>
          <w:rFonts w:ascii="Wingdings" w:hAnsi="Wingdings" w:cs="Wingdings"/>
          <w:snapToGrid w:val="0"/>
          <w:sz w:val="44"/>
          <w:szCs w:val="44"/>
        </w:rPr>
        <w:lastRenderedPageBreak/>
        <w:t></w:t>
      </w:r>
      <w:r w:rsidR="00F43787" w:rsidRPr="00F43787">
        <w:t>NACE</w:t>
      </w:r>
      <w:r w:rsidR="00452685" w:rsidRPr="00F43787">
        <w:t xml:space="preserve"> kodi </w:t>
      </w:r>
      <w:r w:rsidR="00F43787" w:rsidRPr="00F43787">
        <w:t xml:space="preserve">ir </w:t>
      </w:r>
      <w:r w:rsidR="00452685" w:rsidRPr="00F43787">
        <w:t xml:space="preserve">pieejami LR Centrālās statistikas pārvaldes </w:t>
      </w:r>
      <w:r w:rsidR="00BB56D7" w:rsidRPr="00BB56D7">
        <w:t>tīmekļa vietnē</w:t>
      </w:r>
      <w:r w:rsidR="00452685" w:rsidRPr="00F43787">
        <w:t xml:space="preserve">: </w:t>
      </w:r>
      <w:r w:rsidR="00F43787" w:rsidRPr="00F43787">
        <w:t>http://www.csb.gov.lv/csp/content/?cat=260</w:t>
      </w:r>
      <w:r w:rsidR="00452685" w:rsidRPr="00F43787">
        <w:t>.</w:t>
      </w:r>
    </w:p>
    <w:p w:rsidR="00FF493B" w:rsidRDefault="00FF493B" w:rsidP="00946793">
      <w:pPr>
        <w:ind w:left="418" w:hanging="418"/>
        <w:jc w:val="both"/>
      </w:pPr>
      <w:r w:rsidRPr="00F43787">
        <w:rPr>
          <w:rFonts w:ascii="Showcard Gothic" w:hAnsi="Showcard Gothic"/>
          <w:sz w:val="40"/>
          <w:szCs w:val="40"/>
        </w:rPr>
        <w:t>!</w:t>
      </w:r>
      <w:r w:rsidRPr="00F43787">
        <w:rPr>
          <w:rFonts w:ascii="Wingdings" w:hAnsi="Wingdings"/>
        </w:rPr>
        <w:t></w:t>
      </w:r>
      <w:r w:rsidR="00946793" w:rsidRPr="00946793">
        <w:t xml:space="preserve"> </w:t>
      </w:r>
      <w:r w:rsidR="00946793">
        <w:t>Apakšsadaļā iekļautā informācija tiks izmantota, vērtējot projekta iesniegumu pēc</w:t>
      </w:r>
      <w:r w:rsidR="00946793">
        <w:rPr>
          <w:lang w:eastAsia="lv-LV"/>
        </w:rPr>
        <w:t xml:space="preserve"> projekta iesnieguma vērtēšanas kritērija Nr.9, kas nosaka, ka </w:t>
      </w:r>
      <w:r w:rsidR="003D1964">
        <w:rPr>
          <w:lang w:eastAsia="lv-LV"/>
        </w:rPr>
        <w:t>p</w:t>
      </w:r>
      <w:r w:rsidR="003D1964" w:rsidRPr="00FD2654">
        <w:rPr>
          <w:lang w:eastAsia="lv-LV"/>
        </w:rPr>
        <w:t>rojekta iesniedzējs ir tiešā valsts pārvaldes iestāde, tās pakļautībā vai pārraudzībā esoša institūcija vai plānošanas reģions</w:t>
      </w:r>
      <w:r w:rsidRPr="008F4EE1">
        <w:t>.</w:t>
      </w:r>
    </w:p>
    <w:p w:rsidR="00946793" w:rsidRDefault="00946793" w:rsidP="00946793">
      <w:pPr>
        <w:ind w:left="418" w:hanging="418"/>
        <w:jc w:val="both"/>
      </w:pPr>
    </w:p>
    <w:tbl>
      <w:tblPr>
        <w:tblW w:w="0" w:type="auto"/>
        <w:tblInd w:w="-34"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4A0"/>
      </w:tblPr>
      <w:tblGrid>
        <w:gridCol w:w="9923"/>
      </w:tblGrid>
      <w:tr w:rsidR="005F47E7" w:rsidTr="001459A5">
        <w:tc>
          <w:tcPr>
            <w:tcW w:w="9923" w:type="dxa"/>
          </w:tcPr>
          <w:p w:rsidR="005F47E7" w:rsidRPr="00745BC7" w:rsidRDefault="001459A5" w:rsidP="001459A5">
            <w:pPr>
              <w:pStyle w:val="Heading2"/>
              <w:spacing w:before="120" w:after="120"/>
              <w:ind w:left="360"/>
              <w:jc w:val="both"/>
              <w:rPr>
                <w:b/>
              </w:rPr>
            </w:pPr>
            <w:bookmarkStart w:id="9" w:name="_Toc272158883"/>
            <w:r>
              <w:rPr>
                <w:b/>
                <w:bCs/>
                <w:i w:val="0"/>
                <w:sz w:val="24"/>
                <w:szCs w:val="24"/>
              </w:rPr>
              <w:t>1.2.</w:t>
            </w:r>
            <w:r w:rsidR="005F47E7" w:rsidRPr="001459A5">
              <w:rPr>
                <w:b/>
                <w:bCs/>
                <w:i w:val="0"/>
                <w:sz w:val="24"/>
                <w:szCs w:val="24"/>
              </w:rPr>
              <w:t>Pamatinformācija par sadarbības partneri, ja paredzēts (ja projekta īstenošanā paredzēts piesaistīt vairākus partnerus, informāciju norāda par katru partneri)</w:t>
            </w:r>
            <w:bookmarkEnd w:id="9"/>
          </w:p>
        </w:tc>
      </w:tr>
    </w:tbl>
    <w:p w:rsidR="005F47E7" w:rsidRDefault="005F47E7" w:rsidP="00946793">
      <w:pPr>
        <w:ind w:left="418" w:hanging="418"/>
        <w:jc w:val="both"/>
      </w:pPr>
    </w:p>
    <w:tbl>
      <w:tblPr>
        <w:tblW w:w="0" w:type="auto"/>
        <w:tblInd w:w="10"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4A0"/>
      </w:tblPr>
      <w:tblGrid>
        <w:gridCol w:w="9879"/>
      </w:tblGrid>
      <w:tr w:rsidR="005F47E7" w:rsidTr="001459A5">
        <w:tc>
          <w:tcPr>
            <w:tcW w:w="9879" w:type="dxa"/>
          </w:tcPr>
          <w:p w:rsidR="005F47E7" w:rsidRPr="00745BC7" w:rsidRDefault="005F47E7" w:rsidP="00745BC7">
            <w:pPr>
              <w:ind w:hanging="10"/>
              <w:jc w:val="both"/>
              <w:rPr>
                <w:b/>
              </w:rPr>
            </w:pPr>
            <w:r w:rsidRPr="00745BC7">
              <w:rPr>
                <w:b/>
              </w:rPr>
              <w:t>1.2.1. Projekta partnera tips (lūdzam atzīmēt atbilstošo, kā arī, ja projektā iesaistīti viena veida sadarbības partneri, norādīt to skaitu pretī attiecīgajam nosaukumam, kodam)</w:t>
            </w:r>
          </w:p>
        </w:tc>
      </w:tr>
    </w:tbl>
    <w:p w:rsidR="005F47E7" w:rsidRDefault="005F47E7" w:rsidP="00946793">
      <w:pPr>
        <w:ind w:left="418" w:hanging="418"/>
        <w:jc w:val="both"/>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49"/>
        <w:gridCol w:w="774"/>
      </w:tblGrid>
      <w:tr w:rsidR="00946793" w:rsidTr="001459A5">
        <w:trPr>
          <w:trHeight w:val="272"/>
        </w:trPr>
        <w:tc>
          <w:tcPr>
            <w:tcW w:w="9923" w:type="dxa"/>
            <w:gridSpan w:val="2"/>
          </w:tcPr>
          <w:p w:rsidR="00946793" w:rsidRPr="00745BC7" w:rsidRDefault="00946793" w:rsidP="00745BC7">
            <w:pPr>
              <w:jc w:val="both"/>
              <w:rPr>
                <w:i/>
              </w:rPr>
            </w:pPr>
            <w:r w:rsidRPr="00745BC7">
              <w:rPr>
                <w:i/>
              </w:rPr>
              <w:t>Jānorāda atbilstošais projekta sadarbības partnera tips, atzīmējot attiecīgo aili ar „x”.</w:t>
            </w:r>
          </w:p>
        </w:tc>
      </w:tr>
      <w:tr w:rsidR="007B1C8C" w:rsidRPr="001B4E0D" w:rsidTr="007B1C8C">
        <w:tblPrEx>
          <w:tblLook w:val="0000"/>
        </w:tblPrEx>
        <w:trPr>
          <w:gridAfter w:val="1"/>
          <w:wAfter w:w="774" w:type="dxa"/>
          <w:cantSplit/>
        </w:trPr>
        <w:tc>
          <w:tcPr>
            <w:tcW w:w="9149" w:type="dxa"/>
            <w:tcBorders>
              <w:top w:val="nil"/>
              <w:left w:val="nil"/>
              <w:bottom w:val="nil"/>
              <w:right w:val="nil"/>
            </w:tcBorders>
          </w:tcPr>
          <w:p w:rsidR="007B1C8C" w:rsidRPr="001B4E0D" w:rsidRDefault="007B1C8C" w:rsidP="007B1C8C"/>
        </w:tc>
      </w:tr>
    </w:tbl>
    <w:p w:rsidR="00DE62A2" w:rsidRDefault="00566B97" w:rsidP="00566B97">
      <w:pPr>
        <w:jc w:val="both"/>
      </w:pPr>
      <w:r w:rsidRPr="00F43787">
        <w:rPr>
          <w:rFonts w:ascii="Wingdings" w:hAnsi="Wingdings" w:cs="Wingdings"/>
          <w:snapToGrid w:val="0"/>
          <w:sz w:val="44"/>
          <w:szCs w:val="44"/>
        </w:rPr>
        <w:t></w:t>
      </w:r>
      <w:r w:rsidRPr="00E9016F">
        <w:t xml:space="preserve">Projekta </w:t>
      </w:r>
      <w:r>
        <w:t>sadarbības partnera</w:t>
      </w:r>
      <w:r w:rsidRPr="00E9016F">
        <w:t xml:space="preserve"> tips nosakāms atbilstoši iestādes nosaukumam, kā arī tās nolikumam par tās pamatdarbību.</w:t>
      </w:r>
      <w:r>
        <w:t xml:space="preserve"> </w:t>
      </w:r>
      <w:r w:rsidRPr="0057782A">
        <w:t>Var atzīmēt tikai vienu projekta iesniedzēja tipu un pārējos ieteicams izdzēst.</w:t>
      </w:r>
    </w:p>
    <w:p w:rsidR="00566B97" w:rsidRDefault="00DE62A2" w:rsidP="00C466FE">
      <w:pPr>
        <w:jc w:val="both"/>
        <w:rPr>
          <w:lang w:eastAsia="lv-LV"/>
        </w:rPr>
      </w:pPr>
      <w:r w:rsidRPr="00F43787">
        <w:rPr>
          <w:rFonts w:ascii="Showcard Gothic" w:hAnsi="Showcard Gothic"/>
          <w:sz w:val="40"/>
          <w:szCs w:val="40"/>
        </w:rPr>
        <w:t>!</w:t>
      </w:r>
      <w:r>
        <w:t>Apakšsadaļ</w:t>
      </w:r>
      <w:r w:rsidRPr="00F43787">
        <w:t>ā iekļautā informācija tiks izmantota</w:t>
      </w:r>
      <w:r>
        <w:t>, vērtējot projekta iesniegumu pēc</w:t>
      </w:r>
      <w:r>
        <w:rPr>
          <w:lang w:eastAsia="lv-LV"/>
        </w:rPr>
        <w:t xml:space="preserve"> projekta iesnieguma vērtēšanas kritērija Nr.</w:t>
      </w:r>
      <w:r>
        <w:t xml:space="preserve">10, kas nosaka, ka </w:t>
      </w:r>
      <w:r>
        <w:rPr>
          <w:lang w:eastAsia="lv-LV"/>
        </w:rPr>
        <w:t>p</w:t>
      </w:r>
      <w:r w:rsidRPr="00FD2654">
        <w:rPr>
          <w:lang w:eastAsia="lv-LV"/>
        </w:rPr>
        <w:t>rojekta iesniegumā norādītie projekta iesniedzēja partneri ir tiešā valsts pārvaldes iestāde, tās pakļautībā vai pārraudzībā esoša institūcija, plānošanas reģions vai pašvaldība (ja piemērojams)</w:t>
      </w:r>
      <w:r>
        <w:rPr>
          <w:lang w:eastAsia="lv-LV"/>
        </w:rPr>
        <w:t>.</w:t>
      </w:r>
    </w:p>
    <w:p w:rsidR="00DE62A2" w:rsidRDefault="00DE62A2" w:rsidP="00C466FE">
      <w:pPr>
        <w:jc w:val="both"/>
        <w:rPr>
          <w: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7229"/>
      </w:tblGrid>
      <w:tr w:rsidR="005F47E7" w:rsidRPr="001B4E0D" w:rsidTr="001459A5">
        <w:tc>
          <w:tcPr>
            <w:tcW w:w="2660" w:type="dxa"/>
            <w:tcBorders>
              <w:top w:val="single" w:sz="4" w:space="0" w:color="auto"/>
              <w:left w:val="single" w:sz="4" w:space="0" w:color="auto"/>
              <w:bottom w:val="single" w:sz="4" w:space="0" w:color="auto"/>
              <w:right w:val="single" w:sz="4" w:space="0" w:color="auto"/>
            </w:tcBorders>
            <w:shd w:val="clear" w:color="auto" w:fill="BFBFBF"/>
          </w:tcPr>
          <w:p w:rsidR="005F47E7" w:rsidRPr="002B3B79" w:rsidRDefault="005F47E7" w:rsidP="005F47E7">
            <w:pPr>
              <w:pStyle w:val="Header"/>
              <w:rPr>
                <w:b/>
              </w:rPr>
            </w:pPr>
            <w:r w:rsidRPr="002B3B79">
              <w:rPr>
                <w:b/>
              </w:rPr>
              <w:t xml:space="preserve">1.2.2. Nosaukums: </w:t>
            </w:r>
          </w:p>
        </w:tc>
        <w:tc>
          <w:tcPr>
            <w:tcW w:w="7229" w:type="dxa"/>
            <w:tcBorders>
              <w:top w:val="single" w:sz="4" w:space="0" w:color="auto"/>
              <w:left w:val="single" w:sz="4" w:space="0" w:color="auto"/>
              <w:bottom w:val="single" w:sz="4" w:space="0" w:color="auto"/>
              <w:right w:val="single" w:sz="4" w:space="0" w:color="auto"/>
            </w:tcBorders>
          </w:tcPr>
          <w:p w:rsidR="005F47E7" w:rsidRPr="0007026C" w:rsidRDefault="005F47E7" w:rsidP="00DE62A2">
            <w:pPr>
              <w:pStyle w:val="naiskr"/>
              <w:shd w:val="clear" w:color="auto" w:fill="FFFFFF"/>
              <w:jc w:val="both"/>
              <w:rPr>
                <w:i/>
              </w:rPr>
            </w:pPr>
            <w:r w:rsidRPr="0007026C">
              <w:rPr>
                <w:i/>
              </w:rPr>
              <w:t>Jānorāda iestādes precīzs juridiskais nosaukums, ietverot norādi uz institūcijas juridisko statusu. Piemēram, valsts aģentūra. Piederību norādīt bez saīsinājumiem, sniedzot nepārprotamu informāciju, par iestādi</w:t>
            </w:r>
            <w:r>
              <w:rPr>
                <w:i/>
              </w:rPr>
              <w:t>.</w:t>
            </w:r>
          </w:p>
          <w:p w:rsidR="005F47E7" w:rsidRDefault="005F47E7" w:rsidP="00DE62A2">
            <w:pPr>
              <w:pStyle w:val="naiskr"/>
              <w:shd w:val="clear" w:color="auto" w:fill="FFFFFF"/>
              <w:jc w:val="both"/>
              <w:rPr>
                <w:i/>
              </w:rPr>
            </w:pPr>
            <w:r w:rsidRPr="00566B97">
              <w:rPr>
                <w:i/>
              </w:rPr>
              <w:t>Uzrādītajam projekta partnera nosaukumam jābūt saskaņā ar projekta sadarbības partnera apliecinājumu</w:t>
            </w:r>
            <w:r>
              <w:rPr>
                <w:i/>
              </w:rPr>
              <w:t xml:space="preserve"> (MK noteikumu Nr.766 3.pielikums)</w:t>
            </w:r>
            <w:r w:rsidRPr="00566B97">
              <w:rPr>
                <w:i/>
              </w:rPr>
              <w:t xml:space="preserve"> par gatavību piedalīties projekta īstenošanā.</w:t>
            </w:r>
          </w:p>
          <w:p w:rsidR="005F47E7" w:rsidRPr="00021C09" w:rsidRDefault="005F47E7" w:rsidP="00DE62A2">
            <w:pPr>
              <w:shd w:val="clear" w:color="auto" w:fill="FFFFFF"/>
              <w:jc w:val="both"/>
            </w:pPr>
            <w:r w:rsidRPr="00F43787">
              <w:rPr>
                <w:rFonts w:ascii="Wingdings" w:hAnsi="Wingdings" w:cs="Wingdings"/>
                <w:snapToGrid w:val="0"/>
                <w:sz w:val="44"/>
                <w:szCs w:val="44"/>
              </w:rPr>
              <w:t></w:t>
            </w:r>
            <w:r w:rsidRPr="00021C09">
              <w:t xml:space="preserve">Projekta partneris ir iestāde, bez kuras iesaistīšanās vismaz viena no projekta aktivitātēm nav iespējams </w:t>
            </w:r>
            <w:r w:rsidR="00D30352">
              <w:t>īstenot</w:t>
            </w:r>
            <w:r w:rsidR="00D30352" w:rsidRPr="00021C09">
              <w:t xml:space="preserve"> </w:t>
            </w:r>
            <w:r w:rsidRPr="00021C09">
              <w:t>un sasniegt projekta iesniegumā norādīto rezultātu, līdz ar to nepieciešams norādīt precīzu projekta partnera nosaukumu.</w:t>
            </w:r>
          </w:p>
          <w:p w:rsidR="005F47E7" w:rsidRPr="001B4E0D" w:rsidRDefault="005F47E7" w:rsidP="00DE62A2">
            <w:pPr>
              <w:pStyle w:val="naiskr"/>
              <w:shd w:val="clear" w:color="auto" w:fill="FFFFFF"/>
              <w:jc w:val="both"/>
            </w:pPr>
            <w:r w:rsidRPr="00FD2654">
              <w:t>Projekta iesniegumā norādītie projekta iesniedzēja partneri ir tiešā valsts pārvaldes iestāde, tās pakļautībā vai pārraudzībā esoša institūcija, plānošanas reģions vai pašvaldība (ja piemērojams)</w:t>
            </w:r>
            <w:r>
              <w:t>.</w:t>
            </w:r>
          </w:p>
        </w:tc>
      </w:tr>
      <w:tr w:rsidR="005F47E7" w:rsidRPr="001B4E0D" w:rsidTr="001459A5">
        <w:tc>
          <w:tcPr>
            <w:tcW w:w="2660" w:type="dxa"/>
            <w:tcBorders>
              <w:top w:val="single" w:sz="4" w:space="0" w:color="auto"/>
              <w:left w:val="single" w:sz="4" w:space="0" w:color="auto"/>
              <w:bottom w:val="single" w:sz="4" w:space="0" w:color="auto"/>
              <w:right w:val="single" w:sz="4" w:space="0" w:color="auto"/>
            </w:tcBorders>
            <w:shd w:val="clear" w:color="auto" w:fill="BFBFBF"/>
          </w:tcPr>
          <w:p w:rsidR="005F47E7" w:rsidRPr="002B3B79" w:rsidRDefault="005F47E7" w:rsidP="005F47E7">
            <w:pPr>
              <w:pStyle w:val="Header"/>
              <w:rPr>
                <w:b/>
              </w:rPr>
            </w:pPr>
            <w:r w:rsidRPr="002B3B79">
              <w:rPr>
                <w:b/>
              </w:rPr>
              <w:t>1.2.3. Reģistrācijas numurs:</w:t>
            </w:r>
          </w:p>
        </w:tc>
        <w:tc>
          <w:tcPr>
            <w:tcW w:w="7229" w:type="dxa"/>
            <w:tcBorders>
              <w:top w:val="single" w:sz="4" w:space="0" w:color="auto"/>
              <w:left w:val="single" w:sz="4" w:space="0" w:color="auto"/>
              <w:bottom w:val="single" w:sz="4" w:space="0" w:color="auto"/>
              <w:right w:val="single" w:sz="4" w:space="0" w:color="auto"/>
            </w:tcBorders>
          </w:tcPr>
          <w:p w:rsidR="005F47E7" w:rsidRDefault="005F47E7" w:rsidP="00DE62A2">
            <w:pPr>
              <w:shd w:val="clear" w:color="auto" w:fill="FFFFFF"/>
              <w:tabs>
                <w:tab w:val="left" w:pos="567"/>
                <w:tab w:val="left" w:pos="851"/>
              </w:tabs>
              <w:ind w:left="45"/>
              <w:jc w:val="both"/>
              <w:rPr>
                <w:i/>
              </w:rPr>
            </w:pPr>
            <w:r w:rsidRPr="00F43787">
              <w:rPr>
                <w:i/>
              </w:rPr>
              <w:t xml:space="preserve">Jānorāda precīzs projekta iesniedzēja </w:t>
            </w:r>
            <w:r>
              <w:rPr>
                <w:i/>
              </w:rPr>
              <w:t xml:space="preserve">sadarbības partnera </w:t>
            </w:r>
            <w:r w:rsidRPr="00F43787">
              <w:rPr>
                <w:i/>
              </w:rPr>
              <w:t>reģistrācijas numurs.</w:t>
            </w:r>
          </w:p>
          <w:p w:rsidR="005F47E7" w:rsidRPr="001B4E0D" w:rsidRDefault="005F47E7" w:rsidP="00DE62A2">
            <w:pPr>
              <w:jc w:val="both"/>
            </w:pPr>
            <w:r w:rsidRPr="00F43787">
              <w:rPr>
                <w:rFonts w:ascii="Wingdings" w:hAnsi="Wingdings" w:cs="Wingdings"/>
                <w:snapToGrid w:val="0"/>
                <w:sz w:val="44"/>
                <w:szCs w:val="44"/>
              </w:rPr>
              <w:t></w:t>
            </w:r>
            <w:r w:rsidRPr="00E9016F">
              <w:t xml:space="preserve">Reģistrācijas </w:t>
            </w:r>
            <w:r>
              <w:t>numurs</w:t>
            </w:r>
            <w:r w:rsidRPr="00E9016F">
              <w:t xml:space="preserve"> </w:t>
            </w:r>
            <w:r>
              <w:t xml:space="preserve">sastāv no </w:t>
            </w:r>
            <w:r w:rsidRPr="00E9016F">
              <w:t>11 cipari</w:t>
            </w:r>
            <w:r>
              <w:t>em.</w:t>
            </w:r>
          </w:p>
        </w:tc>
      </w:tr>
      <w:tr w:rsidR="005F47E7" w:rsidRPr="001B4E0D" w:rsidTr="001459A5">
        <w:tc>
          <w:tcPr>
            <w:tcW w:w="2660" w:type="dxa"/>
            <w:tcBorders>
              <w:top w:val="single" w:sz="4" w:space="0" w:color="auto"/>
              <w:left w:val="single" w:sz="4" w:space="0" w:color="auto"/>
              <w:bottom w:val="single" w:sz="4" w:space="0" w:color="auto"/>
              <w:right w:val="single" w:sz="4" w:space="0" w:color="auto"/>
            </w:tcBorders>
            <w:shd w:val="clear" w:color="auto" w:fill="BFBFBF"/>
          </w:tcPr>
          <w:p w:rsidR="005F47E7" w:rsidRPr="002B3B79" w:rsidRDefault="005F47E7" w:rsidP="005F47E7">
            <w:pPr>
              <w:pStyle w:val="Header"/>
              <w:rPr>
                <w:b/>
              </w:rPr>
            </w:pPr>
            <w:r w:rsidRPr="002B3B79">
              <w:rPr>
                <w:b/>
              </w:rPr>
              <w:t>1.2.4. Nodokļu maksātāja reģistrācijas numurs:</w:t>
            </w:r>
          </w:p>
        </w:tc>
        <w:tc>
          <w:tcPr>
            <w:tcW w:w="7229" w:type="dxa"/>
            <w:tcBorders>
              <w:top w:val="single" w:sz="4" w:space="0" w:color="auto"/>
              <w:left w:val="single" w:sz="4" w:space="0" w:color="auto"/>
              <w:bottom w:val="single" w:sz="4" w:space="0" w:color="auto"/>
              <w:right w:val="single" w:sz="4" w:space="0" w:color="auto"/>
            </w:tcBorders>
          </w:tcPr>
          <w:p w:rsidR="005F47E7" w:rsidRDefault="005F47E7" w:rsidP="00DE62A2">
            <w:pPr>
              <w:shd w:val="clear" w:color="auto" w:fill="FFFFFF"/>
              <w:tabs>
                <w:tab w:val="left" w:pos="567"/>
                <w:tab w:val="left" w:pos="851"/>
              </w:tabs>
              <w:jc w:val="both"/>
              <w:rPr>
                <w:i/>
              </w:rPr>
            </w:pPr>
            <w:r w:rsidRPr="00F43787">
              <w:rPr>
                <w:i/>
              </w:rPr>
              <w:t>Jānorāda precīzs projekta iesniedzēja</w:t>
            </w:r>
            <w:r>
              <w:rPr>
                <w:i/>
              </w:rPr>
              <w:t xml:space="preserve"> sadarbības partnera</w:t>
            </w:r>
            <w:r w:rsidRPr="00F43787">
              <w:rPr>
                <w:i/>
              </w:rPr>
              <w:t xml:space="preserve"> nodokļu maksātāja reģistrācijas numurs, ar kuru tas reģistrēts Valsts Ieņēmumu dienestā.</w:t>
            </w:r>
          </w:p>
          <w:p w:rsidR="005F47E7" w:rsidRPr="001B4E0D" w:rsidRDefault="005F47E7" w:rsidP="00DE62A2">
            <w:pPr>
              <w:jc w:val="both"/>
            </w:pPr>
            <w:r w:rsidRPr="00F43787">
              <w:rPr>
                <w:rFonts w:ascii="Wingdings" w:hAnsi="Wingdings" w:cs="Wingdings"/>
                <w:snapToGrid w:val="0"/>
                <w:sz w:val="44"/>
                <w:szCs w:val="44"/>
              </w:rPr>
              <w:t></w:t>
            </w:r>
            <w:r w:rsidRPr="00E9016F">
              <w:t>Nodokļu maksātāja reģistrācijas numurs satur burtus LV un 11 ciparus.</w:t>
            </w:r>
          </w:p>
        </w:tc>
      </w:tr>
      <w:tr w:rsidR="005F47E7" w:rsidRPr="001B4E0D" w:rsidTr="001459A5">
        <w:tc>
          <w:tcPr>
            <w:tcW w:w="2660" w:type="dxa"/>
            <w:vMerge w:val="restart"/>
            <w:tcBorders>
              <w:top w:val="single" w:sz="4" w:space="0" w:color="auto"/>
              <w:left w:val="single" w:sz="4" w:space="0" w:color="auto"/>
              <w:right w:val="single" w:sz="4" w:space="0" w:color="auto"/>
            </w:tcBorders>
            <w:shd w:val="clear" w:color="auto" w:fill="BFBFBF"/>
          </w:tcPr>
          <w:p w:rsidR="005F47E7" w:rsidRPr="002B3B79" w:rsidRDefault="005F47E7" w:rsidP="005F47E7">
            <w:pPr>
              <w:pStyle w:val="Header"/>
              <w:rPr>
                <w:b/>
              </w:rPr>
            </w:pPr>
            <w:r w:rsidRPr="002B3B79">
              <w:rPr>
                <w:b/>
              </w:rPr>
              <w:lastRenderedPageBreak/>
              <w:t>1.2.5. Juridiskā adrese:</w:t>
            </w:r>
          </w:p>
        </w:tc>
        <w:tc>
          <w:tcPr>
            <w:tcW w:w="7229" w:type="dxa"/>
            <w:tcBorders>
              <w:top w:val="single" w:sz="4" w:space="0" w:color="auto"/>
              <w:left w:val="single" w:sz="4" w:space="0" w:color="auto"/>
              <w:bottom w:val="single" w:sz="4" w:space="0" w:color="auto"/>
              <w:right w:val="single" w:sz="4" w:space="0" w:color="auto"/>
            </w:tcBorders>
          </w:tcPr>
          <w:p w:rsidR="005F47E7" w:rsidRPr="001B4E0D" w:rsidRDefault="005F47E7" w:rsidP="00DE62A2">
            <w:pPr>
              <w:jc w:val="both"/>
              <w:rPr>
                <w:i/>
              </w:rPr>
            </w:pPr>
            <w:r w:rsidRPr="00F43787">
              <w:rPr>
                <w:i/>
              </w:rPr>
              <w:t xml:space="preserve">Jānorāda </w:t>
            </w:r>
            <w:r w:rsidRPr="00F43787">
              <w:rPr>
                <w:i/>
                <w:iCs/>
              </w:rPr>
              <w:t xml:space="preserve">precīza projekta iesniedzēja juridiskā adrese, ierakstot </w:t>
            </w:r>
            <w:r w:rsidRPr="00974422">
              <w:rPr>
                <w:i/>
              </w:rPr>
              <w:t>attiecīgajās</w:t>
            </w:r>
            <w:r w:rsidRPr="00F43787">
              <w:rPr>
                <w:i/>
                <w:iCs/>
              </w:rPr>
              <w:t xml:space="preserve"> ailēs nepieciešamo informāciju:</w:t>
            </w:r>
          </w:p>
        </w:tc>
      </w:tr>
      <w:tr w:rsidR="005F47E7" w:rsidRPr="001B4E0D" w:rsidTr="001459A5">
        <w:tc>
          <w:tcPr>
            <w:tcW w:w="2660" w:type="dxa"/>
            <w:vMerge/>
            <w:tcBorders>
              <w:left w:val="single" w:sz="4" w:space="0" w:color="auto"/>
              <w:right w:val="single" w:sz="4" w:space="0" w:color="auto"/>
            </w:tcBorders>
            <w:shd w:val="clear" w:color="auto" w:fill="BFBFBF"/>
          </w:tcPr>
          <w:p w:rsidR="005F47E7" w:rsidRPr="002B3B79" w:rsidRDefault="005F47E7" w:rsidP="005F47E7">
            <w:pPr>
              <w:pStyle w:val="Header"/>
              <w:rPr>
                <w:b/>
              </w:rPr>
            </w:pPr>
          </w:p>
        </w:tc>
        <w:tc>
          <w:tcPr>
            <w:tcW w:w="7229" w:type="dxa"/>
            <w:tcBorders>
              <w:top w:val="single" w:sz="4" w:space="0" w:color="auto"/>
              <w:left w:val="single" w:sz="4" w:space="0" w:color="auto"/>
              <w:bottom w:val="single" w:sz="4" w:space="0" w:color="auto"/>
              <w:right w:val="single" w:sz="4" w:space="0" w:color="auto"/>
            </w:tcBorders>
          </w:tcPr>
          <w:p w:rsidR="005F47E7" w:rsidRPr="001B4E0D" w:rsidRDefault="005F47E7" w:rsidP="005F47E7">
            <w:pPr>
              <w:rPr>
                <w:i/>
              </w:rPr>
            </w:pPr>
            <w:r w:rsidRPr="001B4E0D">
              <w:rPr>
                <w:i/>
              </w:rPr>
              <w:t>Iela, mājas Nr.</w:t>
            </w:r>
          </w:p>
        </w:tc>
      </w:tr>
      <w:tr w:rsidR="005F47E7" w:rsidRPr="001B4E0D" w:rsidTr="001459A5">
        <w:tc>
          <w:tcPr>
            <w:tcW w:w="2660" w:type="dxa"/>
            <w:vMerge/>
            <w:tcBorders>
              <w:left w:val="single" w:sz="4" w:space="0" w:color="auto"/>
              <w:right w:val="single" w:sz="4" w:space="0" w:color="auto"/>
            </w:tcBorders>
            <w:shd w:val="clear" w:color="auto" w:fill="BFBFBF"/>
          </w:tcPr>
          <w:p w:rsidR="005F47E7" w:rsidRPr="002B3B79" w:rsidRDefault="005F47E7" w:rsidP="005F47E7">
            <w:pPr>
              <w:pStyle w:val="Header"/>
              <w:rPr>
                <w:b/>
              </w:rPr>
            </w:pPr>
          </w:p>
        </w:tc>
        <w:tc>
          <w:tcPr>
            <w:tcW w:w="7229" w:type="dxa"/>
            <w:tcBorders>
              <w:top w:val="single" w:sz="4" w:space="0" w:color="auto"/>
              <w:left w:val="single" w:sz="4" w:space="0" w:color="auto"/>
              <w:bottom w:val="single" w:sz="4" w:space="0" w:color="auto"/>
              <w:right w:val="single" w:sz="4" w:space="0" w:color="auto"/>
            </w:tcBorders>
          </w:tcPr>
          <w:p w:rsidR="005F47E7" w:rsidRPr="001B4E0D" w:rsidRDefault="005F47E7" w:rsidP="005F47E7">
            <w:pPr>
              <w:rPr>
                <w:i/>
              </w:rPr>
            </w:pPr>
            <w:r w:rsidRPr="001B4E0D">
              <w:rPr>
                <w:i/>
              </w:rPr>
              <w:t>Pilsēta, rajons</w:t>
            </w:r>
          </w:p>
        </w:tc>
      </w:tr>
      <w:tr w:rsidR="005F47E7" w:rsidRPr="001B4E0D" w:rsidTr="001459A5">
        <w:tc>
          <w:tcPr>
            <w:tcW w:w="2660" w:type="dxa"/>
            <w:vMerge/>
            <w:tcBorders>
              <w:left w:val="single" w:sz="4" w:space="0" w:color="auto"/>
              <w:right w:val="single" w:sz="4" w:space="0" w:color="auto"/>
            </w:tcBorders>
            <w:shd w:val="clear" w:color="auto" w:fill="BFBFBF"/>
          </w:tcPr>
          <w:p w:rsidR="005F47E7" w:rsidRPr="002B3B79" w:rsidRDefault="005F47E7" w:rsidP="005F47E7">
            <w:pPr>
              <w:pStyle w:val="Header"/>
              <w:rPr>
                <w:b/>
              </w:rPr>
            </w:pPr>
          </w:p>
        </w:tc>
        <w:tc>
          <w:tcPr>
            <w:tcW w:w="7229" w:type="dxa"/>
            <w:tcBorders>
              <w:top w:val="single" w:sz="4" w:space="0" w:color="auto"/>
              <w:left w:val="single" w:sz="4" w:space="0" w:color="auto"/>
              <w:bottom w:val="single" w:sz="4" w:space="0" w:color="auto"/>
              <w:right w:val="single" w:sz="4" w:space="0" w:color="auto"/>
            </w:tcBorders>
          </w:tcPr>
          <w:p w:rsidR="005F47E7" w:rsidRPr="001B4E0D" w:rsidRDefault="005F47E7" w:rsidP="005F47E7">
            <w:pPr>
              <w:rPr>
                <w:i/>
              </w:rPr>
            </w:pPr>
            <w:r w:rsidRPr="001B4E0D">
              <w:rPr>
                <w:i/>
              </w:rPr>
              <w:t>Valsts</w:t>
            </w:r>
          </w:p>
        </w:tc>
      </w:tr>
      <w:tr w:rsidR="005F47E7" w:rsidRPr="001B4E0D" w:rsidTr="001459A5">
        <w:tc>
          <w:tcPr>
            <w:tcW w:w="2660" w:type="dxa"/>
            <w:vMerge/>
            <w:tcBorders>
              <w:left w:val="single" w:sz="4" w:space="0" w:color="auto"/>
              <w:bottom w:val="single" w:sz="4" w:space="0" w:color="auto"/>
              <w:right w:val="single" w:sz="4" w:space="0" w:color="auto"/>
            </w:tcBorders>
            <w:shd w:val="clear" w:color="auto" w:fill="BFBFBF"/>
          </w:tcPr>
          <w:p w:rsidR="005F47E7" w:rsidRPr="002B3B79" w:rsidRDefault="005F47E7" w:rsidP="005F47E7">
            <w:pPr>
              <w:pStyle w:val="Header"/>
              <w:rPr>
                <w:b/>
              </w:rPr>
            </w:pPr>
          </w:p>
        </w:tc>
        <w:tc>
          <w:tcPr>
            <w:tcW w:w="7229" w:type="dxa"/>
            <w:tcBorders>
              <w:top w:val="single" w:sz="4" w:space="0" w:color="auto"/>
              <w:left w:val="single" w:sz="4" w:space="0" w:color="auto"/>
              <w:bottom w:val="single" w:sz="4" w:space="0" w:color="auto"/>
              <w:right w:val="single" w:sz="4" w:space="0" w:color="auto"/>
            </w:tcBorders>
          </w:tcPr>
          <w:p w:rsidR="005F47E7" w:rsidRPr="001B4E0D" w:rsidRDefault="005F47E7" w:rsidP="005F47E7">
            <w:pPr>
              <w:rPr>
                <w:i/>
              </w:rPr>
            </w:pPr>
            <w:r w:rsidRPr="001B4E0D">
              <w:rPr>
                <w:i/>
              </w:rPr>
              <w:t>Pasta indekss</w:t>
            </w:r>
          </w:p>
        </w:tc>
      </w:tr>
    </w:tbl>
    <w:p w:rsidR="005F47E7" w:rsidRDefault="005F47E7" w:rsidP="00C466FE">
      <w:pPr>
        <w:jc w:val="both"/>
        <w:rPr>
          <w:i/>
        </w:rPr>
      </w:pPr>
    </w:p>
    <w:p w:rsidR="005F47E7" w:rsidRDefault="005F47E7" w:rsidP="00C466FE">
      <w:pPr>
        <w:jc w:val="both"/>
        <w:rPr>
          <w:i/>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31"/>
        <w:gridCol w:w="1559"/>
        <w:gridCol w:w="1701"/>
        <w:gridCol w:w="3260"/>
      </w:tblGrid>
      <w:tr w:rsidR="005F47E7" w:rsidRPr="002B3B79" w:rsidTr="001459A5">
        <w:trPr>
          <w:trHeight w:val="351"/>
        </w:trPr>
        <w:tc>
          <w:tcPr>
            <w:tcW w:w="3331" w:type="dxa"/>
            <w:tcBorders>
              <w:bottom w:val="single" w:sz="4" w:space="0" w:color="auto"/>
            </w:tcBorders>
            <w:shd w:val="clear" w:color="auto" w:fill="BFBFBF"/>
          </w:tcPr>
          <w:p w:rsidR="005F47E7" w:rsidRPr="002B3B79" w:rsidRDefault="005F47E7" w:rsidP="005F47E7">
            <w:pPr>
              <w:tabs>
                <w:tab w:val="left" w:pos="567"/>
                <w:tab w:val="left" w:pos="851"/>
              </w:tabs>
              <w:rPr>
                <w:b/>
              </w:rPr>
            </w:pPr>
            <w:r w:rsidRPr="002B3B79">
              <w:rPr>
                <w:b/>
              </w:rPr>
              <w:t>1.2.6. Kontaktpersonas:</w:t>
            </w:r>
          </w:p>
          <w:p w:rsidR="005F47E7" w:rsidRPr="002B3B79" w:rsidRDefault="005F47E7" w:rsidP="005F47E7">
            <w:pPr>
              <w:tabs>
                <w:tab w:val="left" w:pos="567"/>
                <w:tab w:val="left" w:pos="851"/>
              </w:tabs>
              <w:rPr>
                <w:b/>
              </w:rPr>
            </w:pPr>
          </w:p>
        </w:tc>
        <w:tc>
          <w:tcPr>
            <w:tcW w:w="1559" w:type="dxa"/>
            <w:tcBorders>
              <w:bottom w:val="single" w:sz="4" w:space="0" w:color="auto"/>
            </w:tcBorders>
            <w:shd w:val="clear" w:color="auto" w:fill="BFBFBF"/>
          </w:tcPr>
          <w:p w:rsidR="005F47E7" w:rsidRPr="002B3B79" w:rsidRDefault="005F47E7" w:rsidP="005F47E7">
            <w:pPr>
              <w:tabs>
                <w:tab w:val="left" w:pos="567"/>
                <w:tab w:val="left" w:pos="851"/>
              </w:tabs>
              <w:jc w:val="center"/>
              <w:rPr>
                <w:b/>
              </w:rPr>
            </w:pPr>
            <w:r w:rsidRPr="002B3B79">
              <w:rPr>
                <w:b/>
              </w:rPr>
              <w:t>Tālrunis:</w:t>
            </w:r>
          </w:p>
        </w:tc>
        <w:tc>
          <w:tcPr>
            <w:tcW w:w="1701" w:type="dxa"/>
            <w:tcBorders>
              <w:bottom w:val="single" w:sz="4" w:space="0" w:color="auto"/>
            </w:tcBorders>
            <w:shd w:val="clear" w:color="auto" w:fill="BFBFBF"/>
          </w:tcPr>
          <w:p w:rsidR="005F47E7" w:rsidRPr="002B3B79" w:rsidRDefault="005F47E7" w:rsidP="005F47E7">
            <w:pPr>
              <w:tabs>
                <w:tab w:val="left" w:pos="567"/>
                <w:tab w:val="left" w:pos="851"/>
              </w:tabs>
              <w:jc w:val="center"/>
              <w:rPr>
                <w:b/>
              </w:rPr>
            </w:pPr>
            <w:smartTag w:uri="schemas-tilde-lv/tildestengine" w:element="veidnes">
              <w:smartTagPr>
                <w:attr w:name="id" w:val="-1"/>
                <w:attr w:name="baseform" w:val="Fakss"/>
                <w:attr w:name="text" w:val="Fakss"/>
              </w:smartTagPr>
              <w:r w:rsidRPr="002B3B79">
                <w:rPr>
                  <w:b/>
                </w:rPr>
                <w:t>Fakss</w:t>
              </w:r>
            </w:smartTag>
            <w:r w:rsidRPr="002B3B79">
              <w:rPr>
                <w:b/>
              </w:rPr>
              <w:t>:</w:t>
            </w:r>
          </w:p>
        </w:tc>
        <w:tc>
          <w:tcPr>
            <w:tcW w:w="3260" w:type="dxa"/>
            <w:tcBorders>
              <w:bottom w:val="single" w:sz="4" w:space="0" w:color="auto"/>
            </w:tcBorders>
            <w:shd w:val="clear" w:color="auto" w:fill="BFBFBF"/>
          </w:tcPr>
          <w:p w:rsidR="005F47E7" w:rsidRPr="002B3B79" w:rsidRDefault="005F47E7" w:rsidP="005F47E7">
            <w:pPr>
              <w:tabs>
                <w:tab w:val="left" w:pos="567"/>
                <w:tab w:val="left" w:pos="851"/>
              </w:tabs>
              <w:jc w:val="center"/>
              <w:rPr>
                <w:b/>
              </w:rPr>
            </w:pPr>
            <w:r w:rsidRPr="002B3B79">
              <w:rPr>
                <w:b/>
              </w:rPr>
              <w:t>E-pasts:</w:t>
            </w:r>
          </w:p>
        </w:tc>
      </w:tr>
      <w:tr w:rsidR="005F47E7" w:rsidRPr="001B4E0D" w:rsidTr="001459A5">
        <w:trPr>
          <w:trHeight w:val="185"/>
        </w:trPr>
        <w:tc>
          <w:tcPr>
            <w:tcW w:w="9851" w:type="dxa"/>
            <w:gridSpan w:val="4"/>
            <w:shd w:val="clear" w:color="auto" w:fill="FFFFFF"/>
          </w:tcPr>
          <w:p w:rsidR="005F47E7" w:rsidRPr="00F43787" w:rsidRDefault="005F47E7" w:rsidP="00DE62A2">
            <w:pPr>
              <w:ind w:left="119" w:right="181"/>
              <w:jc w:val="both"/>
              <w:rPr>
                <w:i/>
              </w:rPr>
            </w:pPr>
            <w:r w:rsidRPr="00F43787">
              <w:rPr>
                <w:i/>
              </w:rPr>
              <w:t xml:space="preserve">Kā </w:t>
            </w:r>
            <w:r w:rsidRPr="00F43787">
              <w:rPr>
                <w:i/>
                <w:u w:val="single"/>
              </w:rPr>
              <w:t>atbildīgo amatpersonu</w:t>
            </w:r>
            <w:r w:rsidRPr="00F43787">
              <w:rPr>
                <w:i/>
              </w:rPr>
              <w:t xml:space="preserve"> jānorāda </w:t>
            </w:r>
            <w:r w:rsidRPr="00FB30E4">
              <w:rPr>
                <w:i/>
              </w:rPr>
              <w:t>tā</w:t>
            </w:r>
            <w:r w:rsidRPr="00F43787">
              <w:rPr>
                <w:i/>
              </w:rPr>
              <w:t xml:space="preserve"> amatpersona,</w:t>
            </w:r>
            <w:r w:rsidRPr="00FB30E4">
              <w:rPr>
                <w:i/>
              </w:rPr>
              <w:t xml:space="preserve"> kas saskaņā ar normatīvajiem aktiem vai uz iestādes vadītāja pilnvarojuma pamata ir tiesīga parakstīt </w:t>
            </w:r>
            <w:r>
              <w:rPr>
                <w:i/>
              </w:rPr>
              <w:t>sadarbības partnera apliecinājumu</w:t>
            </w:r>
            <w:r w:rsidRPr="00E9016F">
              <w:t xml:space="preserve">. </w:t>
            </w:r>
            <w:r w:rsidRPr="00F43787">
              <w:rPr>
                <w:i/>
              </w:rPr>
              <w:t xml:space="preserve">Šajā </w:t>
            </w:r>
            <w:r w:rsidRPr="00A17267">
              <w:rPr>
                <w:i/>
              </w:rPr>
              <w:t>apakšsadaļā</w:t>
            </w:r>
            <w:r w:rsidRPr="00F43787">
              <w:rPr>
                <w:i/>
              </w:rPr>
              <w:t xml:space="preserve"> norādītās atbildīgās amatpersonas vārdam un uzvārdam ir jāsakrīt ar amatpersonas, kura ir parakstījusi </w:t>
            </w:r>
            <w:r>
              <w:rPr>
                <w:i/>
              </w:rPr>
              <w:t>sadarbības partnera apliecinājumu</w:t>
            </w:r>
            <w:r w:rsidRPr="00F43787">
              <w:rPr>
                <w:i/>
              </w:rPr>
              <w:t>, vārdu un uzvārdu.</w:t>
            </w:r>
          </w:p>
          <w:p w:rsidR="005F47E7" w:rsidRDefault="005F47E7" w:rsidP="00DE62A2">
            <w:pPr>
              <w:ind w:left="119" w:right="181"/>
              <w:jc w:val="both"/>
              <w:rPr>
                <w:i/>
              </w:rPr>
            </w:pPr>
            <w:r w:rsidRPr="00F43787">
              <w:rPr>
                <w:i/>
              </w:rPr>
              <w:t xml:space="preserve">Kā </w:t>
            </w:r>
            <w:r w:rsidRPr="00F43787">
              <w:rPr>
                <w:i/>
                <w:u w:val="single"/>
              </w:rPr>
              <w:t>kontaktpersonu</w:t>
            </w:r>
            <w:r w:rsidRPr="00F43787">
              <w:rPr>
                <w:i/>
              </w:rPr>
              <w:t xml:space="preserve"> jānorāda amatpersona, kura ir tieši atbildīga par projekta īstenošanu, un ar kuru nepieciešamības gadījumā iespējams sazināties par projekta īstenošanas jautājumiem.</w:t>
            </w:r>
          </w:p>
          <w:p w:rsidR="005F47E7" w:rsidRPr="00E9016F" w:rsidRDefault="005F47E7" w:rsidP="00DE62A2">
            <w:pPr>
              <w:ind w:right="-38"/>
              <w:jc w:val="both"/>
            </w:pPr>
            <w:r w:rsidRPr="00F43787">
              <w:rPr>
                <w:rFonts w:ascii="Wingdings" w:hAnsi="Wingdings" w:cs="Wingdings"/>
                <w:snapToGrid w:val="0"/>
                <w:sz w:val="44"/>
                <w:szCs w:val="44"/>
              </w:rPr>
              <w:t></w:t>
            </w:r>
            <w:proofErr w:type="spellStart"/>
            <w:r w:rsidRPr="00E9016F">
              <w:t>Kontakpersonu</w:t>
            </w:r>
            <w:proofErr w:type="spellEnd"/>
            <w:r w:rsidRPr="00E9016F">
              <w:t xml:space="preserve"> var nenorādīt, ja atbildīgā persona iestādē ir vislabāk informētā persona par projekta īstenošanu. </w:t>
            </w:r>
          </w:p>
          <w:p w:rsidR="005F47E7" w:rsidRPr="001B4E0D" w:rsidRDefault="005F47E7" w:rsidP="00DE62A2">
            <w:pPr>
              <w:ind w:right="-38"/>
              <w:jc w:val="both"/>
            </w:pPr>
            <w:r w:rsidRPr="00E9016F">
              <w:t>Nepieciešamības gadījumā kontaktpersona būs pirmā persona no institūcijas, ar kuru tiks komunicēts par projekta īstenošanas gaitu.</w:t>
            </w:r>
          </w:p>
        </w:tc>
      </w:tr>
      <w:tr w:rsidR="005F47E7" w:rsidRPr="001B4E0D" w:rsidTr="001459A5">
        <w:trPr>
          <w:trHeight w:val="185"/>
        </w:trPr>
        <w:tc>
          <w:tcPr>
            <w:tcW w:w="3331" w:type="dxa"/>
            <w:shd w:val="clear" w:color="auto" w:fill="BFBFBF"/>
          </w:tcPr>
          <w:p w:rsidR="005F47E7" w:rsidRPr="002B3B79" w:rsidRDefault="005F47E7" w:rsidP="005F47E7">
            <w:pPr>
              <w:tabs>
                <w:tab w:val="left" w:pos="567"/>
                <w:tab w:val="left" w:pos="851"/>
              </w:tabs>
              <w:rPr>
                <w:b/>
              </w:rPr>
            </w:pPr>
            <w:r w:rsidRPr="002B3B79">
              <w:rPr>
                <w:b/>
              </w:rPr>
              <w:t>Atbildīgā persona</w:t>
            </w:r>
          </w:p>
        </w:tc>
        <w:tc>
          <w:tcPr>
            <w:tcW w:w="1559" w:type="dxa"/>
            <w:vMerge w:val="restart"/>
          </w:tcPr>
          <w:p w:rsidR="005F47E7" w:rsidRPr="001B4E0D" w:rsidRDefault="005F47E7" w:rsidP="005F47E7">
            <w:pPr>
              <w:tabs>
                <w:tab w:val="left" w:pos="567"/>
                <w:tab w:val="left" w:pos="851"/>
              </w:tabs>
            </w:pPr>
          </w:p>
        </w:tc>
        <w:tc>
          <w:tcPr>
            <w:tcW w:w="1701" w:type="dxa"/>
            <w:vMerge w:val="restart"/>
          </w:tcPr>
          <w:p w:rsidR="005F47E7" w:rsidRPr="001B4E0D" w:rsidRDefault="005F47E7" w:rsidP="005F47E7">
            <w:pPr>
              <w:tabs>
                <w:tab w:val="left" w:pos="567"/>
                <w:tab w:val="left" w:pos="851"/>
              </w:tabs>
            </w:pPr>
          </w:p>
        </w:tc>
        <w:tc>
          <w:tcPr>
            <w:tcW w:w="3260" w:type="dxa"/>
            <w:vMerge w:val="restart"/>
          </w:tcPr>
          <w:p w:rsidR="005F47E7" w:rsidRPr="001B4E0D" w:rsidRDefault="005F47E7" w:rsidP="005F47E7">
            <w:pPr>
              <w:tabs>
                <w:tab w:val="left" w:pos="567"/>
                <w:tab w:val="left" w:pos="851"/>
              </w:tabs>
            </w:pPr>
          </w:p>
        </w:tc>
      </w:tr>
      <w:tr w:rsidR="005F47E7" w:rsidRPr="001B4E0D" w:rsidTr="001459A5">
        <w:trPr>
          <w:trHeight w:val="185"/>
        </w:trPr>
        <w:tc>
          <w:tcPr>
            <w:tcW w:w="3331" w:type="dxa"/>
            <w:shd w:val="clear" w:color="auto" w:fill="BFBFBF"/>
          </w:tcPr>
          <w:p w:rsidR="005F47E7" w:rsidRPr="002B3B79" w:rsidRDefault="005F47E7" w:rsidP="005F47E7">
            <w:pPr>
              <w:tabs>
                <w:tab w:val="left" w:pos="567"/>
                <w:tab w:val="left" w:pos="851"/>
              </w:tabs>
              <w:rPr>
                <w:b/>
                <w:i/>
              </w:rPr>
            </w:pPr>
            <w:r w:rsidRPr="002B3B79">
              <w:rPr>
                <w:b/>
                <w:i/>
              </w:rPr>
              <w:t>Vārds, uzvārds</w:t>
            </w:r>
          </w:p>
          <w:p w:rsidR="005F47E7" w:rsidRPr="002B3B79" w:rsidRDefault="005F47E7" w:rsidP="005F47E7">
            <w:pPr>
              <w:tabs>
                <w:tab w:val="left" w:pos="567"/>
                <w:tab w:val="left" w:pos="851"/>
              </w:tabs>
              <w:rPr>
                <w:b/>
              </w:rPr>
            </w:pPr>
          </w:p>
        </w:tc>
        <w:tc>
          <w:tcPr>
            <w:tcW w:w="1559" w:type="dxa"/>
            <w:vMerge/>
          </w:tcPr>
          <w:p w:rsidR="005F47E7" w:rsidRPr="001B4E0D" w:rsidRDefault="005F47E7" w:rsidP="005F47E7">
            <w:pPr>
              <w:tabs>
                <w:tab w:val="left" w:pos="567"/>
                <w:tab w:val="left" w:pos="851"/>
              </w:tabs>
            </w:pPr>
          </w:p>
        </w:tc>
        <w:tc>
          <w:tcPr>
            <w:tcW w:w="1701" w:type="dxa"/>
            <w:vMerge/>
          </w:tcPr>
          <w:p w:rsidR="005F47E7" w:rsidRPr="001B4E0D" w:rsidRDefault="005F47E7" w:rsidP="005F47E7">
            <w:pPr>
              <w:tabs>
                <w:tab w:val="left" w:pos="567"/>
                <w:tab w:val="left" w:pos="851"/>
              </w:tabs>
            </w:pPr>
          </w:p>
        </w:tc>
        <w:tc>
          <w:tcPr>
            <w:tcW w:w="3260" w:type="dxa"/>
            <w:vMerge/>
          </w:tcPr>
          <w:p w:rsidR="005F47E7" w:rsidRPr="001B4E0D" w:rsidRDefault="005F47E7" w:rsidP="005F47E7">
            <w:pPr>
              <w:tabs>
                <w:tab w:val="left" w:pos="567"/>
                <w:tab w:val="left" w:pos="851"/>
              </w:tabs>
            </w:pPr>
          </w:p>
        </w:tc>
      </w:tr>
      <w:tr w:rsidR="005F47E7" w:rsidRPr="001B4E0D" w:rsidTr="001459A5">
        <w:trPr>
          <w:trHeight w:val="185"/>
        </w:trPr>
        <w:tc>
          <w:tcPr>
            <w:tcW w:w="3331" w:type="dxa"/>
            <w:shd w:val="clear" w:color="auto" w:fill="BFBFBF"/>
          </w:tcPr>
          <w:p w:rsidR="005F47E7" w:rsidRPr="002B3B79" w:rsidRDefault="005F47E7" w:rsidP="005F47E7">
            <w:pPr>
              <w:tabs>
                <w:tab w:val="left" w:pos="567"/>
                <w:tab w:val="left" w:pos="851"/>
              </w:tabs>
              <w:rPr>
                <w:b/>
                <w:i/>
              </w:rPr>
            </w:pPr>
            <w:r w:rsidRPr="002B3B79">
              <w:rPr>
                <w:b/>
                <w:i/>
              </w:rPr>
              <w:t>Ieņemamais amats</w:t>
            </w:r>
          </w:p>
          <w:p w:rsidR="005F47E7" w:rsidRPr="002B3B79" w:rsidRDefault="005F47E7" w:rsidP="005F47E7">
            <w:pPr>
              <w:tabs>
                <w:tab w:val="left" w:pos="567"/>
                <w:tab w:val="left" w:pos="851"/>
              </w:tabs>
              <w:rPr>
                <w:b/>
                <w:i/>
              </w:rPr>
            </w:pPr>
          </w:p>
        </w:tc>
        <w:tc>
          <w:tcPr>
            <w:tcW w:w="1559" w:type="dxa"/>
            <w:vMerge/>
          </w:tcPr>
          <w:p w:rsidR="005F47E7" w:rsidRPr="001B4E0D" w:rsidRDefault="005F47E7" w:rsidP="005F47E7">
            <w:pPr>
              <w:tabs>
                <w:tab w:val="left" w:pos="567"/>
                <w:tab w:val="left" w:pos="851"/>
              </w:tabs>
            </w:pPr>
          </w:p>
        </w:tc>
        <w:tc>
          <w:tcPr>
            <w:tcW w:w="1701" w:type="dxa"/>
            <w:vMerge/>
          </w:tcPr>
          <w:p w:rsidR="005F47E7" w:rsidRPr="001B4E0D" w:rsidRDefault="005F47E7" w:rsidP="005F47E7">
            <w:pPr>
              <w:tabs>
                <w:tab w:val="left" w:pos="567"/>
                <w:tab w:val="left" w:pos="851"/>
              </w:tabs>
            </w:pPr>
          </w:p>
        </w:tc>
        <w:tc>
          <w:tcPr>
            <w:tcW w:w="3260" w:type="dxa"/>
            <w:vMerge/>
          </w:tcPr>
          <w:p w:rsidR="005F47E7" w:rsidRPr="001B4E0D" w:rsidRDefault="005F47E7" w:rsidP="005F47E7">
            <w:pPr>
              <w:tabs>
                <w:tab w:val="left" w:pos="567"/>
                <w:tab w:val="left" w:pos="851"/>
              </w:tabs>
            </w:pPr>
          </w:p>
        </w:tc>
      </w:tr>
      <w:tr w:rsidR="005F47E7" w:rsidRPr="001B4E0D" w:rsidTr="001459A5">
        <w:trPr>
          <w:trHeight w:val="115"/>
        </w:trPr>
        <w:tc>
          <w:tcPr>
            <w:tcW w:w="3331" w:type="dxa"/>
            <w:shd w:val="clear" w:color="auto" w:fill="BFBFBF"/>
          </w:tcPr>
          <w:p w:rsidR="005F47E7" w:rsidRPr="002B3B79" w:rsidRDefault="005F47E7" w:rsidP="005F47E7">
            <w:pPr>
              <w:tabs>
                <w:tab w:val="left" w:pos="567"/>
                <w:tab w:val="left" w:pos="851"/>
              </w:tabs>
              <w:rPr>
                <w:b/>
              </w:rPr>
            </w:pPr>
            <w:r w:rsidRPr="002B3B79">
              <w:rPr>
                <w:b/>
              </w:rPr>
              <w:t>Kontaktpersona:</w:t>
            </w:r>
          </w:p>
        </w:tc>
        <w:tc>
          <w:tcPr>
            <w:tcW w:w="1559" w:type="dxa"/>
            <w:vMerge w:val="restart"/>
          </w:tcPr>
          <w:p w:rsidR="005F47E7" w:rsidRPr="001B4E0D" w:rsidRDefault="005F47E7" w:rsidP="005F47E7">
            <w:pPr>
              <w:tabs>
                <w:tab w:val="left" w:pos="567"/>
                <w:tab w:val="left" w:pos="851"/>
              </w:tabs>
            </w:pPr>
          </w:p>
        </w:tc>
        <w:tc>
          <w:tcPr>
            <w:tcW w:w="1701" w:type="dxa"/>
            <w:vMerge w:val="restart"/>
          </w:tcPr>
          <w:p w:rsidR="005F47E7" w:rsidRPr="001B4E0D" w:rsidRDefault="005F47E7" w:rsidP="005F47E7">
            <w:pPr>
              <w:tabs>
                <w:tab w:val="left" w:pos="567"/>
                <w:tab w:val="left" w:pos="851"/>
              </w:tabs>
            </w:pPr>
          </w:p>
        </w:tc>
        <w:tc>
          <w:tcPr>
            <w:tcW w:w="3260" w:type="dxa"/>
            <w:vMerge w:val="restart"/>
          </w:tcPr>
          <w:p w:rsidR="005F47E7" w:rsidRPr="001B4E0D" w:rsidRDefault="005F47E7" w:rsidP="005F47E7">
            <w:pPr>
              <w:tabs>
                <w:tab w:val="left" w:pos="567"/>
                <w:tab w:val="left" w:pos="851"/>
              </w:tabs>
            </w:pPr>
          </w:p>
        </w:tc>
      </w:tr>
      <w:tr w:rsidR="005F47E7" w:rsidRPr="001B4E0D" w:rsidTr="001459A5">
        <w:trPr>
          <w:trHeight w:val="115"/>
        </w:trPr>
        <w:tc>
          <w:tcPr>
            <w:tcW w:w="3331" w:type="dxa"/>
            <w:shd w:val="clear" w:color="auto" w:fill="BFBFBF"/>
          </w:tcPr>
          <w:p w:rsidR="005F47E7" w:rsidRPr="002B3B79" w:rsidRDefault="005F47E7" w:rsidP="005F47E7">
            <w:pPr>
              <w:tabs>
                <w:tab w:val="left" w:pos="567"/>
                <w:tab w:val="left" w:pos="851"/>
              </w:tabs>
              <w:rPr>
                <w:b/>
                <w:i/>
              </w:rPr>
            </w:pPr>
            <w:r w:rsidRPr="002B3B79">
              <w:rPr>
                <w:b/>
                <w:i/>
              </w:rPr>
              <w:t>Vārds, uzvārds</w:t>
            </w:r>
          </w:p>
          <w:p w:rsidR="005F47E7" w:rsidRPr="002B3B79" w:rsidRDefault="005F47E7" w:rsidP="005F47E7">
            <w:pPr>
              <w:tabs>
                <w:tab w:val="left" w:pos="567"/>
                <w:tab w:val="left" w:pos="851"/>
              </w:tabs>
              <w:rPr>
                <w:b/>
              </w:rPr>
            </w:pPr>
          </w:p>
        </w:tc>
        <w:tc>
          <w:tcPr>
            <w:tcW w:w="1559" w:type="dxa"/>
            <w:vMerge/>
          </w:tcPr>
          <w:p w:rsidR="005F47E7" w:rsidRPr="001B4E0D" w:rsidRDefault="005F47E7" w:rsidP="005F47E7">
            <w:pPr>
              <w:tabs>
                <w:tab w:val="left" w:pos="567"/>
                <w:tab w:val="left" w:pos="851"/>
              </w:tabs>
            </w:pPr>
          </w:p>
        </w:tc>
        <w:tc>
          <w:tcPr>
            <w:tcW w:w="1701" w:type="dxa"/>
            <w:vMerge/>
          </w:tcPr>
          <w:p w:rsidR="005F47E7" w:rsidRPr="001B4E0D" w:rsidRDefault="005F47E7" w:rsidP="005F47E7">
            <w:pPr>
              <w:tabs>
                <w:tab w:val="left" w:pos="567"/>
                <w:tab w:val="left" w:pos="851"/>
              </w:tabs>
            </w:pPr>
          </w:p>
        </w:tc>
        <w:tc>
          <w:tcPr>
            <w:tcW w:w="3260" w:type="dxa"/>
            <w:vMerge/>
          </w:tcPr>
          <w:p w:rsidR="005F47E7" w:rsidRPr="001B4E0D" w:rsidRDefault="005F47E7" w:rsidP="005F47E7">
            <w:pPr>
              <w:tabs>
                <w:tab w:val="left" w:pos="567"/>
                <w:tab w:val="left" w:pos="851"/>
              </w:tabs>
            </w:pPr>
          </w:p>
        </w:tc>
      </w:tr>
      <w:tr w:rsidR="005F47E7" w:rsidRPr="001B4E0D" w:rsidTr="001459A5">
        <w:trPr>
          <w:trHeight w:val="115"/>
        </w:trPr>
        <w:tc>
          <w:tcPr>
            <w:tcW w:w="3331" w:type="dxa"/>
            <w:shd w:val="clear" w:color="auto" w:fill="BFBFBF"/>
          </w:tcPr>
          <w:p w:rsidR="005F47E7" w:rsidRPr="002B3B79" w:rsidRDefault="005F47E7" w:rsidP="005F47E7">
            <w:pPr>
              <w:tabs>
                <w:tab w:val="left" w:pos="567"/>
                <w:tab w:val="left" w:pos="851"/>
              </w:tabs>
              <w:rPr>
                <w:b/>
                <w:i/>
              </w:rPr>
            </w:pPr>
            <w:r w:rsidRPr="002B3B79">
              <w:rPr>
                <w:b/>
                <w:i/>
              </w:rPr>
              <w:t>Ieņemamais amats</w:t>
            </w:r>
          </w:p>
          <w:p w:rsidR="005F47E7" w:rsidRPr="002B3B79" w:rsidRDefault="005F47E7" w:rsidP="005F47E7">
            <w:pPr>
              <w:tabs>
                <w:tab w:val="left" w:pos="567"/>
                <w:tab w:val="left" w:pos="851"/>
              </w:tabs>
              <w:rPr>
                <w:b/>
                <w:i/>
              </w:rPr>
            </w:pPr>
          </w:p>
        </w:tc>
        <w:tc>
          <w:tcPr>
            <w:tcW w:w="1559" w:type="dxa"/>
            <w:vMerge/>
          </w:tcPr>
          <w:p w:rsidR="005F47E7" w:rsidRPr="001B4E0D" w:rsidRDefault="005F47E7" w:rsidP="005F47E7">
            <w:pPr>
              <w:tabs>
                <w:tab w:val="left" w:pos="567"/>
                <w:tab w:val="left" w:pos="851"/>
              </w:tabs>
            </w:pPr>
          </w:p>
        </w:tc>
        <w:tc>
          <w:tcPr>
            <w:tcW w:w="1701" w:type="dxa"/>
            <w:vMerge/>
          </w:tcPr>
          <w:p w:rsidR="005F47E7" w:rsidRPr="001B4E0D" w:rsidRDefault="005F47E7" w:rsidP="005F47E7">
            <w:pPr>
              <w:tabs>
                <w:tab w:val="left" w:pos="567"/>
                <w:tab w:val="left" w:pos="851"/>
              </w:tabs>
            </w:pPr>
          </w:p>
        </w:tc>
        <w:tc>
          <w:tcPr>
            <w:tcW w:w="3260" w:type="dxa"/>
            <w:vMerge/>
          </w:tcPr>
          <w:p w:rsidR="005F47E7" w:rsidRPr="001B4E0D" w:rsidRDefault="005F47E7" w:rsidP="005F47E7">
            <w:pPr>
              <w:tabs>
                <w:tab w:val="left" w:pos="567"/>
                <w:tab w:val="left" w:pos="851"/>
              </w:tabs>
            </w:pPr>
          </w:p>
        </w:tc>
      </w:tr>
    </w:tbl>
    <w:p w:rsidR="005F47E7" w:rsidRDefault="005F47E7" w:rsidP="00C466FE">
      <w:pPr>
        <w:jc w:val="both"/>
        <w:rPr>
          <w:i/>
        </w:rPr>
      </w:pPr>
    </w:p>
    <w:p w:rsidR="00DE62A2" w:rsidRPr="00021C09" w:rsidRDefault="00DE62A2" w:rsidP="00DE62A2">
      <w:pPr>
        <w:jc w:val="both"/>
      </w:pPr>
      <w:r w:rsidRPr="00F43787">
        <w:rPr>
          <w:rFonts w:ascii="Wingdings" w:hAnsi="Wingdings" w:cs="Wingdings"/>
          <w:snapToGrid w:val="0"/>
          <w:sz w:val="44"/>
          <w:szCs w:val="44"/>
        </w:rPr>
        <w:t></w:t>
      </w:r>
      <w:r w:rsidRPr="00021C09">
        <w:t xml:space="preserve">Ja projektā ir vairāki sadarbības partneri, tad projekta iesnieguma </w:t>
      </w:r>
      <w:r>
        <w:t>veidlapu no</w:t>
      </w:r>
      <w:r w:rsidRPr="00021C09">
        <w:t xml:space="preserve"> </w:t>
      </w:r>
      <w:r>
        <w:t>1.2.1.apakšapunkta līdz 1.2.6.</w:t>
      </w:r>
      <w:r w:rsidRPr="00021C09">
        <w:t xml:space="preserve">apakšpunktam (ieskaitot) aizpilda atsevišķi par katru partneri. Informācija par pirmo partneri tiek numurēta ar numerāciju 1.2.1. – 1.2.6., par otro partneri ar 1.3.1. – 1.3.6. u.t.t. </w:t>
      </w:r>
    </w:p>
    <w:p w:rsidR="00DE62A2" w:rsidRDefault="00DE62A2" w:rsidP="00DE62A2">
      <w:pPr>
        <w:jc w:val="both"/>
        <w:rPr>
          <w:i/>
        </w:rPr>
      </w:pPr>
      <w:r w:rsidRPr="00021C09">
        <w:t xml:space="preserve">Gadījumā, ja projekta iesviešanā nav iesaistīts neviens sadarbības partneris, </w:t>
      </w:r>
      <w:r>
        <w:t xml:space="preserve">tad </w:t>
      </w:r>
      <w:r w:rsidRPr="00021C09">
        <w:t xml:space="preserve">projekta iesnieguma </w:t>
      </w:r>
      <w:r>
        <w:t>veidlapu</w:t>
      </w:r>
      <w:r w:rsidRPr="00021C09">
        <w:t xml:space="preserve"> </w:t>
      </w:r>
      <w:r>
        <w:t xml:space="preserve">no 1.2.1.apakšpunkta līdz 1.2.6.apakšpunktam atstāj </w:t>
      </w:r>
      <w:r w:rsidRPr="00021C09">
        <w:t>neaizpildītu.</w:t>
      </w:r>
    </w:p>
    <w:p w:rsidR="00452685" w:rsidRPr="00F43787" w:rsidRDefault="00452685" w:rsidP="00915C5B">
      <w:pPr>
        <w:jc w:val="both"/>
        <w:rPr>
          <w:i/>
        </w:rPr>
      </w:pPr>
    </w:p>
    <w:tbl>
      <w:tblPr>
        <w:tblW w:w="0" w:type="auto"/>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ook w:val="0000"/>
      </w:tblPr>
      <w:tblGrid>
        <w:gridCol w:w="9865"/>
      </w:tblGrid>
      <w:tr w:rsidR="00961671" w:rsidRPr="00F43787" w:rsidTr="001459A5">
        <w:tc>
          <w:tcPr>
            <w:tcW w:w="9865" w:type="dxa"/>
            <w:shd w:val="clear" w:color="auto" w:fill="800000"/>
          </w:tcPr>
          <w:p w:rsidR="00961671" w:rsidRPr="00F43787" w:rsidRDefault="009826A1" w:rsidP="001459A5">
            <w:pPr>
              <w:pStyle w:val="Heading1"/>
              <w:tabs>
                <w:tab w:val="center" w:pos="4535"/>
                <w:tab w:val="right" w:pos="9071"/>
              </w:tabs>
              <w:spacing w:before="120" w:after="120"/>
              <w:jc w:val="left"/>
              <w:rPr>
                <w:color w:val="FFFFFF"/>
                <w:sz w:val="28"/>
                <w:szCs w:val="28"/>
              </w:rPr>
            </w:pPr>
            <w:r w:rsidRPr="00F43787">
              <w:rPr>
                <w:color w:val="FFFFFF"/>
              </w:rPr>
              <w:tab/>
            </w:r>
            <w:bookmarkStart w:id="10" w:name="_Toc272158884"/>
            <w:r w:rsidR="00961671" w:rsidRPr="00F43787">
              <w:rPr>
                <w:color w:val="FFFFFF"/>
                <w:sz w:val="28"/>
                <w:szCs w:val="28"/>
              </w:rPr>
              <w:t xml:space="preserve">2. sadaļa – Projekta </w:t>
            </w:r>
            <w:r w:rsidR="008734C5" w:rsidRPr="00F43787">
              <w:rPr>
                <w:color w:val="FFFFFF"/>
                <w:sz w:val="28"/>
                <w:szCs w:val="28"/>
              </w:rPr>
              <w:t>apraksts</w:t>
            </w:r>
            <w:bookmarkEnd w:id="10"/>
            <w:r w:rsidRPr="00F43787">
              <w:rPr>
                <w:color w:val="FFFFFF"/>
                <w:sz w:val="28"/>
                <w:szCs w:val="28"/>
              </w:rPr>
              <w:tab/>
            </w:r>
          </w:p>
        </w:tc>
      </w:tr>
    </w:tbl>
    <w:p w:rsidR="00961671" w:rsidRPr="00F43787" w:rsidRDefault="00961671" w:rsidP="00961671"/>
    <w:tbl>
      <w:tblPr>
        <w:tblW w:w="0" w:type="auto"/>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000"/>
      </w:tblPr>
      <w:tblGrid>
        <w:gridCol w:w="9851"/>
      </w:tblGrid>
      <w:tr w:rsidR="00961671" w:rsidRPr="00F43787" w:rsidTr="001459A5">
        <w:tc>
          <w:tcPr>
            <w:tcW w:w="9851" w:type="dxa"/>
          </w:tcPr>
          <w:p w:rsidR="00961671" w:rsidRPr="00DE62A2" w:rsidRDefault="00961671" w:rsidP="001459A5">
            <w:pPr>
              <w:pStyle w:val="Heading2"/>
              <w:spacing w:before="120" w:after="120"/>
              <w:ind w:left="360"/>
              <w:jc w:val="both"/>
              <w:rPr>
                <w:b/>
                <w:i w:val="0"/>
                <w:sz w:val="24"/>
                <w:szCs w:val="24"/>
              </w:rPr>
            </w:pPr>
            <w:r w:rsidRPr="00F43787">
              <w:rPr>
                <w:b/>
                <w:sz w:val="24"/>
                <w:szCs w:val="24"/>
              </w:rPr>
              <w:br w:type="page"/>
            </w:r>
            <w:bookmarkStart w:id="11" w:name="_Toc272158885"/>
            <w:r w:rsidRPr="001459A5">
              <w:rPr>
                <w:b/>
                <w:bCs/>
                <w:i w:val="0"/>
                <w:sz w:val="24"/>
                <w:szCs w:val="24"/>
              </w:rPr>
              <w:t xml:space="preserve">2.1. </w:t>
            </w:r>
            <w:r w:rsidR="00255CE1" w:rsidRPr="00DE62A2">
              <w:rPr>
                <w:b/>
                <w:bCs/>
                <w:i w:val="0"/>
                <w:sz w:val="24"/>
                <w:szCs w:val="24"/>
              </w:rPr>
              <w:t>Kopsavilkums par Eiropas Reģionālās attīstības fonda projekta ietvaros veicamajām darbībām</w:t>
            </w:r>
            <w:bookmarkEnd w:id="11"/>
            <w:r w:rsidRPr="00DE62A2">
              <w:rPr>
                <w:b/>
                <w:i w:val="0"/>
                <w:sz w:val="24"/>
                <w:szCs w:val="24"/>
              </w:rPr>
              <w:t xml:space="preserve"> </w:t>
            </w:r>
          </w:p>
        </w:tc>
      </w:tr>
    </w:tbl>
    <w:p w:rsidR="00961671" w:rsidRPr="00F43787" w:rsidRDefault="00961671" w:rsidP="00961671">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5"/>
      </w:tblGrid>
      <w:tr w:rsidR="00FF4866" w:rsidRPr="00F43787" w:rsidTr="001459A5">
        <w:tc>
          <w:tcPr>
            <w:tcW w:w="9865" w:type="dxa"/>
          </w:tcPr>
          <w:p w:rsidR="00FF4866" w:rsidRPr="00F43787" w:rsidRDefault="00F43787" w:rsidP="00F43787">
            <w:pPr>
              <w:jc w:val="both"/>
              <w:rPr>
                <w:i/>
              </w:rPr>
            </w:pPr>
            <w:r w:rsidRPr="00F43787">
              <w:rPr>
                <w:i/>
              </w:rPr>
              <w:t>Jāsniedz</w:t>
            </w:r>
            <w:r w:rsidR="00FF4866" w:rsidRPr="00F43787">
              <w:rPr>
                <w:i/>
              </w:rPr>
              <w:t xml:space="preserve"> īs</w:t>
            </w:r>
            <w:r w:rsidRPr="00F43787">
              <w:rPr>
                <w:i/>
              </w:rPr>
              <w:t>s</w:t>
            </w:r>
            <w:r w:rsidR="00FF4866" w:rsidRPr="00F43787">
              <w:rPr>
                <w:i/>
              </w:rPr>
              <w:t xml:space="preserve"> projekta kopsavilkum</w:t>
            </w:r>
            <w:r w:rsidRPr="00F43787">
              <w:rPr>
                <w:i/>
              </w:rPr>
              <w:t>s</w:t>
            </w:r>
            <w:r w:rsidR="00FF4866" w:rsidRPr="00F43787">
              <w:rPr>
                <w:i/>
              </w:rPr>
              <w:t>, pamatojot projekta aktualitāti, s</w:t>
            </w:r>
            <w:r w:rsidR="00DE62A2">
              <w:rPr>
                <w:i/>
              </w:rPr>
              <w:t>as</w:t>
            </w:r>
            <w:r w:rsidR="00FF4866" w:rsidRPr="00F43787">
              <w:rPr>
                <w:i/>
              </w:rPr>
              <w:t>aistot to ar projekta mērķi, sagaidāmajiem rezultātiem, plānotajām darbībām un mērķa grupu. Vienlaikus</w:t>
            </w:r>
            <w:r w:rsidRPr="00F43787">
              <w:rPr>
                <w:i/>
              </w:rPr>
              <w:t>,</w:t>
            </w:r>
            <w:r w:rsidR="00FF4866" w:rsidRPr="00F43787">
              <w:rPr>
                <w:i/>
              </w:rPr>
              <w:t xml:space="preserve"> </w:t>
            </w:r>
            <w:r w:rsidRPr="00F43787">
              <w:rPr>
                <w:i/>
              </w:rPr>
              <w:t>jā</w:t>
            </w:r>
            <w:r w:rsidR="00FF4866" w:rsidRPr="00F43787">
              <w:rPr>
                <w:i/>
              </w:rPr>
              <w:t>norād</w:t>
            </w:r>
            <w:r w:rsidRPr="00F43787">
              <w:rPr>
                <w:i/>
              </w:rPr>
              <w:t>a</w:t>
            </w:r>
            <w:r w:rsidR="00FF4866" w:rsidRPr="00F43787">
              <w:rPr>
                <w:i/>
              </w:rPr>
              <w:t xml:space="preserve"> informācij</w:t>
            </w:r>
            <w:r w:rsidRPr="00F43787">
              <w:rPr>
                <w:i/>
              </w:rPr>
              <w:t>a</w:t>
            </w:r>
            <w:r w:rsidR="00FF4866" w:rsidRPr="00F43787">
              <w:rPr>
                <w:i/>
              </w:rPr>
              <w:t xml:space="preserve"> par projekta īstenošanas laika plānojumu un vietu, plānotajām kopējām un kopējām attiecināmajām izmaksām.</w:t>
            </w:r>
          </w:p>
        </w:tc>
      </w:tr>
    </w:tbl>
    <w:p w:rsidR="00A25C22" w:rsidRPr="00F43787" w:rsidRDefault="00A25C22" w:rsidP="00F43787">
      <w:pPr>
        <w:pStyle w:val="Footer"/>
        <w:tabs>
          <w:tab w:val="clear" w:pos="4153"/>
          <w:tab w:val="clear" w:pos="8306"/>
        </w:tabs>
        <w:ind w:left="601" w:hanging="601"/>
        <w:jc w:val="both"/>
      </w:pPr>
      <w:r w:rsidRPr="00F43787">
        <w:rPr>
          <w:rFonts w:ascii="Wingdings" w:hAnsi="Wingdings" w:cs="Wingdings"/>
          <w:snapToGrid w:val="0"/>
          <w:sz w:val="44"/>
          <w:szCs w:val="44"/>
        </w:rPr>
        <w:lastRenderedPageBreak/>
        <w:t></w:t>
      </w:r>
      <w:r w:rsidRPr="00F43787">
        <w:t xml:space="preserve"> </w:t>
      </w:r>
      <w:r w:rsidRPr="00F43787">
        <w:tab/>
      </w:r>
      <w:r w:rsidR="00F43787" w:rsidRPr="00F43787">
        <w:t xml:space="preserve">Kopsavilkums par projekta ietvaros veicamajām darbībām </w:t>
      </w:r>
      <w:r w:rsidR="0084080B" w:rsidRPr="00F43787">
        <w:t xml:space="preserve">pēc </w:t>
      </w:r>
      <w:smartTag w:uri="schemas-tilde-lv/tildestengine" w:element="veidnes">
        <w:smartTagPr>
          <w:attr w:name="text" w:val="lēmuma"/>
          <w:attr w:name="id" w:val="-1"/>
          <w:attr w:name="baseform" w:val="lēmum|s"/>
        </w:smartTagPr>
        <w:r w:rsidR="0084080B" w:rsidRPr="00F43787">
          <w:t>lēmuma</w:t>
        </w:r>
      </w:smartTag>
      <w:r w:rsidR="0084080B" w:rsidRPr="00F43787">
        <w:t xml:space="preserve"> pieņemšanas par projekta </w:t>
      </w:r>
      <w:smartTag w:uri="schemas-tilde-lv/tildestengine" w:element="veidnes">
        <w:smartTagPr>
          <w:attr w:name="text" w:val="iesnieguma"/>
          <w:attr w:name="id" w:val="-1"/>
          <w:attr w:name="baseform" w:val="iesniegum|s"/>
        </w:smartTagPr>
        <w:r w:rsidR="0084080B" w:rsidRPr="00F43787">
          <w:t>iesnieguma</w:t>
        </w:r>
      </w:smartTag>
      <w:r w:rsidR="0084080B" w:rsidRPr="00F43787">
        <w:t xml:space="preserve"> apstiprināšanu </w:t>
      </w:r>
      <w:r w:rsidR="00F43787">
        <w:t xml:space="preserve">vai, ja tiek pieņemts </w:t>
      </w:r>
      <w:r w:rsidR="00F43787" w:rsidRPr="00F43787">
        <w:t>lēmum</w:t>
      </w:r>
      <w:r w:rsidR="00F43787">
        <w:t>s</w:t>
      </w:r>
      <w:r w:rsidR="00F43787" w:rsidRPr="00F43787">
        <w:t xml:space="preserve"> par projekta iesnieguma apstiprināšanu ar </w:t>
      </w:r>
      <w:r w:rsidR="006D2B4B" w:rsidRPr="00F43787">
        <w:t>nosacījum</w:t>
      </w:r>
      <w:r w:rsidR="006D2B4B">
        <w:t xml:space="preserve">u </w:t>
      </w:r>
      <w:r w:rsidR="000D3122" w:rsidRPr="00F43787">
        <w:t>–</w:t>
      </w:r>
      <w:r w:rsidR="00F43787">
        <w:t xml:space="preserve"> pēc atzinuma par</w:t>
      </w:r>
      <w:r w:rsidR="00F43787" w:rsidRPr="00F43787">
        <w:t xml:space="preserve"> attiecīgā lēmuma </w:t>
      </w:r>
      <w:r w:rsidR="006D2B4B" w:rsidRPr="00F43787">
        <w:t>nosacījum</w:t>
      </w:r>
      <w:r w:rsidR="006D2B4B">
        <w:t>a</w:t>
      </w:r>
      <w:r w:rsidR="006D2B4B" w:rsidRPr="00F43787">
        <w:t xml:space="preserve"> </w:t>
      </w:r>
      <w:r w:rsidR="00F43787" w:rsidRPr="00F43787">
        <w:t>izpildes sagatavo</w:t>
      </w:r>
      <w:r w:rsidR="00F43787">
        <w:t xml:space="preserve">šanas </w:t>
      </w:r>
      <w:r w:rsidR="0084080B" w:rsidRPr="00F43787">
        <w:t xml:space="preserve">atbilstoši </w:t>
      </w:r>
      <w:r w:rsidR="0036676C" w:rsidRPr="00F43787">
        <w:t>Eiropas Savienības struktūrfondu u</w:t>
      </w:r>
      <w:r w:rsidR="0084080B" w:rsidRPr="00F43787">
        <w:t>n Kohēzijas fonda vadības likumam</w:t>
      </w:r>
      <w:r w:rsidR="0036676C" w:rsidRPr="00F43787">
        <w:t xml:space="preserve"> </w:t>
      </w:r>
      <w:r w:rsidR="00083B82" w:rsidRPr="00F43787">
        <w:t xml:space="preserve">tiks izmantota SI </w:t>
      </w:r>
      <w:r w:rsidR="00D36AEC" w:rsidRPr="00F43787">
        <w:t xml:space="preserve">organizētajos </w:t>
      </w:r>
      <w:r w:rsidR="00083B82" w:rsidRPr="00F43787">
        <w:t xml:space="preserve">informācijas un publicitātes pasākumos. </w:t>
      </w:r>
    </w:p>
    <w:p w:rsidR="002E28DB" w:rsidRPr="00F43787" w:rsidRDefault="002E28DB" w:rsidP="002E28DB">
      <w:pPr>
        <w:ind w:left="418" w:hanging="418"/>
        <w:jc w:val="both"/>
      </w:pPr>
    </w:p>
    <w:tbl>
      <w:tblPr>
        <w:tblW w:w="0" w:type="auto"/>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000"/>
      </w:tblPr>
      <w:tblGrid>
        <w:gridCol w:w="9865"/>
      </w:tblGrid>
      <w:tr w:rsidR="00961671" w:rsidRPr="00F43787" w:rsidTr="00DE62A2">
        <w:trPr>
          <w:trHeight w:val="529"/>
        </w:trPr>
        <w:tc>
          <w:tcPr>
            <w:tcW w:w="9865" w:type="dxa"/>
            <w:vAlign w:val="center"/>
          </w:tcPr>
          <w:p w:rsidR="00961671" w:rsidRPr="001459A5" w:rsidRDefault="00961671" w:rsidP="001459A5">
            <w:pPr>
              <w:pStyle w:val="Heading2"/>
              <w:spacing w:before="120" w:after="120"/>
              <w:ind w:left="360"/>
              <w:jc w:val="both"/>
              <w:rPr>
                <w:b/>
                <w:bCs/>
                <w:i w:val="0"/>
                <w:sz w:val="24"/>
                <w:szCs w:val="24"/>
              </w:rPr>
            </w:pPr>
            <w:bookmarkStart w:id="12" w:name="_Toc272158886"/>
            <w:r w:rsidRPr="001459A5">
              <w:rPr>
                <w:b/>
                <w:bCs/>
                <w:i w:val="0"/>
                <w:sz w:val="24"/>
                <w:szCs w:val="24"/>
              </w:rPr>
              <w:t xml:space="preserve">2.2. </w:t>
            </w:r>
            <w:r w:rsidR="00770D5E" w:rsidRPr="001459A5">
              <w:rPr>
                <w:b/>
                <w:bCs/>
                <w:i w:val="0"/>
                <w:sz w:val="24"/>
                <w:szCs w:val="24"/>
              </w:rPr>
              <w:t>Projekta īstenošanas vieta</w:t>
            </w:r>
            <w:bookmarkEnd w:id="12"/>
            <w:r w:rsidRPr="001459A5">
              <w:rPr>
                <w:b/>
                <w:bCs/>
                <w:i w:val="0"/>
                <w:sz w:val="24"/>
                <w:szCs w:val="24"/>
              </w:rPr>
              <w:t xml:space="preserve"> </w:t>
            </w:r>
          </w:p>
          <w:p w:rsidR="00961671" w:rsidRPr="00F43787" w:rsidRDefault="00961671" w:rsidP="00770D5E">
            <w:pPr>
              <w:rPr>
                <w:b/>
                <w:bCs/>
                <w:smallCaps/>
                <w:color w:val="800000"/>
                <w:sz w:val="10"/>
                <w:szCs w:val="10"/>
              </w:rPr>
            </w:pPr>
            <w:r w:rsidRPr="00F43787">
              <w:rPr>
                <w:b/>
                <w:bCs/>
                <w:color w:val="800000"/>
              </w:rPr>
              <w:t xml:space="preserve"> </w:t>
            </w:r>
          </w:p>
        </w:tc>
      </w:tr>
    </w:tbl>
    <w:p w:rsidR="00961671" w:rsidRDefault="00961671" w:rsidP="00961671">
      <w:pPr>
        <w:pStyle w:val="Footer"/>
        <w:tabs>
          <w:tab w:val="clear" w:pos="4153"/>
          <w:tab w:val="clear" w:pos="8306"/>
        </w:tabs>
        <w:jc w:val="both"/>
      </w:pPr>
    </w:p>
    <w:p w:rsidR="002010BF" w:rsidRDefault="002010BF" w:rsidP="00961671">
      <w:pPr>
        <w:pStyle w:val="Footer"/>
        <w:tabs>
          <w:tab w:val="clear" w:pos="4153"/>
          <w:tab w:val="clear" w:pos="8306"/>
        </w:tabs>
        <w:jc w:val="both"/>
      </w:pPr>
      <w:r w:rsidRPr="00F43787">
        <w:rPr>
          <w:rFonts w:ascii="Wingdings" w:hAnsi="Wingdings" w:cs="Wingdings"/>
          <w:snapToGrid w:val="0"/>
          <w:sz w:val="44"/>
          <w:szCs w:val="44"/>
        </w:rPr>
        <w:t></w:t>
      </w:r>
      <w:r w:rsidRPr="00515A29">
        <w:t>Projekta īstenošanas vieta ir vieta, kurā notiek projekta aktivitāšu īstenošana. Projekta īstenošanas vieta var atšķirties no projekta iesniedzēja juridiskās adreses. Informācija nepieciešama, lai Atbildīgā un Sadarbības iestāde gadījumos, kad nepieciešams veikt pārbaudes projekta īstenošanas vietās, būtu informēta par vietām, kur notiek projekta aktivitāšu īstenošana.</w:t>
      </w:r>
    </w:p>
    <w:p w:rsidR="002010BF" w:rsidRDefault="002010BF" w:rsidP="00961671">
      <w:pPr>
        <w:pStyle w:val="Footer"/>
        <w:tabs>
          <w:tab w:val="clear" w:pos="4153"/>
          <w:tab w:val="clear" w:pos="8306"/>
        </w:tabs>
        <w:jc w:val="both"/>
      </w:pPr>
      <w:r w:rsidRPr="00515A29">
        <w:t>Ja kāda no projekta aktivitātēm tiek īstenota vairākās vietās, jāuzrāda visas aktivitātes īstenošanas vietas</w:t>
      </w:r>
      <w:r>
        <w:t xml:space="preserve"> (norādot visu īstenošanas vietas adreses, t.sk. projekta sadarbības partneru institūciju adreses, kurās tiek īstenota vismaz viena projekta aktivitāte).</w:t>
      </w:r>
    </w:p>
    <w:p w:rsidR="00DE62A2" w:rsidRDefault="00DE62A2" w:rsidP="00961671">
      <w:pPr>
        <w:pStyle w:val="Footer"/>
        <w:tabs>
          <w:tab w:val="clear" w:pos="4153"/>
          <w:tab w:val="clear" w:pos="8306"/>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7"/>
        <w:gridCol w:w="1829"/>
        <w:gridCol w:w="5389"/>
      </w:tblGrid>
      <w:tr w:rsidR="00DE62A2" w:rsidRPr="001B4E0D" w:rsidTr="001459A5">
        <w:tc>
          <w:tcPr>
            <w:tcW w:w="2647" w:type="dxa"/>
            <w:shd w:val="clear" w:color="auto" w:fill="BFBFBF"/>
          </w:tcPr>
          <w:p w:rsidR="00DE62A2" w:rsidRPr="002B3B79" w:rsidRDefault="00DE62A2" w:rsidP="00745BC7">
            <w:pPr>
              <w:jc w:val="both"/>
              <w:rPr>
                <w:b/>
              </w:rPr>
            </w:pPr>
            <w:r w:rsidRPr="002B3B79">
              <w:rPr>
                <w:b/>
              </w:rPr>
              <w:t>Projekta īstenošanas vietas adrese (ja iespējams norādīt):</w:t>
            </w:r>
          </w:p>
        </w:tc>
        <w:tc>
          <w:tcPr>
            <w:tcW w:w="7218" w:type="dxa"/>
            <w:gridSpan w:val="2"/>
          </w:tcPr>
          <w:p w:rsidR="00DE62A2" w:rsidRDefault="00DE62A2" w:rsidP="00583FF5">
            <w:pPr>
              <w:pStyle w:val="naiskr"/>
              <w:spacing w:before="0" w:after="0"/>
              <w:ind w:right="238"/>
              <w:jc w:val="both"/>
              <w:rPr>
                <w:i/>
              </w:rPr>
            </w:pPr>
            <w:r w:rsidRPr="00F43787">
              <w:rPr>
                <w:i/>
              </w:rPr>
              <w:t>Jānorāda attiecīgā projekta īstenošanas vietas adrese</w:t>
            </w:r>
            <w:r>
              <w:rPr>
                <w:i/>
              </w:rPr>
              <w:t>, ietverot šādu informāciju:</w:t>
            </w:r>
          </w:p>
          <w:p w:rsidR="00DE62A2" w:rsidRDefault="00DE62A2" w:rsidP="005E64E9">
            <w:pPr>
              <w:pStyle w:val="naiskr"/>
              <w:numPr>
                <w:ilvl w:val="0"/>
                <w:numId w:val="6"/>
              </w:numPr>
              <w:spacing w:before="0" w:after="0"/>
              <w:ind w:right="238"/>
              <w:jc w:val="both"/>
              <w:rPr>
                <w:i/>
              </w:rPr>
            </w:pPr>
            <w:r>
              <w:rPr>
                <w:i/>
              </w:rPr>
              <w:t>iela;</w:t>
            </w:r>
          </w:p>
          <w:p w:rsidR="00DE62A2" w:rsidRDefault="00DE62A2" w:rsidP="005E64E9">
            <w:pPr>
              <w:pStyle w:val="naiskr"/>
              <w:numPr>
                <w:ilvl w:val="0"/>
                <w:numId w:val="6"/>
              </w:numPr>
              <w:spacing w:before="0" w:after="0"/>
              <w:ind w:right="238"/>
              <w:jc w:val="both"/>
              <w:rPr>
                <w:i/>
              </w:rPr>
            </w:pPr>
            <w:r>
              <w:rPr>
                <w:i/>
              </w:rPr>
              <w:t>mājas numurs (ja attiecināms);</w:t>
            </w:r>
          </w:p>
          <w:p w:rsidR="00DE62A2" w:rsidRPr="001B4E0D" w:rsidRDefault="00DE62A2" w:rsidP="00DE62A2">
            <w:pPr>
              <w:jc w:val="both"/>
            </w:pPr>
            <w:r>
              <w:rPr>
                <w:i/>
              </w:rPr>
              <w:t>kadastra numurs</w:t>
            </w:r>
            <w:r w:rsidRPr="00F43787">
              <w:rPr>
                <w:i/>
              </w:rPr>
              <w:t>.</w:t>
            </w:r>
          </w:p>
        </w:tc>
      </w:tr>
      <w:tr w:rsidR="00DE62A2" w:rsidRPr="001B4E0D" w:rsidTr="001459A5">
        <w:tc>
          <w:tcPr>
            <w:tcW w:w="2647" w:type="dxa"/>
            <w:shd w:val="clear" w:color="auto" w:fill="BFBFBF"/>
          </w:tcPr>
          <w:p w:rsidR="00DE62A2" w:rsidRPr="002B3B79" w:rsidRDefault="00DE62A2" w:rsidP="00745BC7">
            <w:pPr>
              <w:jc w:val="both"/>
              <w:rPr>
                <w:b/>
              </w:rPr>
            </w:pPr>
            <w:r w:rsidRPr="002B3B79">
              <w:rPr>
                <w:b/>
              </w:rPr>
              <w:t>Pašvaldība:</w:t>
            </w:r>
          </w:p>
        </w:tc>
        <w:tc>
          <w:tcPr>
            <w:tcW w:w="7218" w:type="dxa"/>
            <w:gridSpan w:val="2"/>
          </w:tcPr>
          <w:p w:rsidR="00DE62A2" w:rsidRPr="00F43787" w:rsidRDefault="00DE62A2" w:rsidP="00DE62A2">
            <w:pPr>
              <w:pStyle w:val="naiskr"/>
              <w:jc w:val="both"/>
              <w:rPr>
                <w:i/>
              </w:rPr>
            </w:pPr>
            <w:r w:rsidRPr="00F43787">
              <w:rPr>
                <w:i/>
              </w:rPr>
              <w:t>Jānorāda pašvaldības nosaukums</w:t>
            </w:r>
            <w:r w:rsidRPr="00515A29">
              <w:t xml:space="preserve"> </w:t>
            </w:r>
            <w:r w:rsidRPr="002010BF">
              <w:rPr>
                <w:i/>
              </w:rPr>
              <w:t>(gadījumos, ja īstenošana notiek sadarbībā ar vairākām pašvaldībām (izņemot gadījumos, ja projekta īstenošanā iesaistītas pilnīgi visās Latvijas pašvaldībās) norāda katru projekta īstenošanā iesaistīto pašvaldību).</w:t>
            </w:r>
          </w:p>
          <w:p w:rsidR="00DE62A2" w:rsidRPr="001B4E0D" w:rsidRDefault="00DE62A2" w:rsidP="00DE62A2">
            <w:pPr>
              <w:jc w:val="both"/>
            </w:pPr>
            <w:r w:rsidRPr="00F43787">
              <w:rPr>
                <w:i/>
              </w:rPr>
              <w:t>Piemēram, Valmieras pilsētas pašvaldība vai Līvānu novada pašvaldība.</w:t>
            </w:r>
          </w:p>
        </w:tc>
      </w:tr>
      <w:tr w:rsidR="00DE62A2" w:rsidRPr="001B4E0D" w:rsidTr="001459A5">
        <w:trPr>
          <w:trHeight w:val="255"/>
        </w:trPr>
        <w:tc>
          <w:tcPr>
            <w:tcW w:w="2647" w:type="dxa"/>
            <w:vMerge w:val="restart"/>
            <w:shd w:val="clear" w:color="auto" w:fill="BFBFBF"/>
          </w:tcPr>
          <w:p w:rsidR="00DE62A2" w:rsidRPr="002B3B79" w:rsidRDefault="00DE62A2" w:rsidP="00745BC7">
            <w:pPr>
              <w:jc w:val="both"/>
              <w:rPr>
                <w:b/>
              </w:rPr>
            </w:pPr>
            <w:r w:rsidRPr="002B3B79">
              <w:rPr>
                <w:b/>
              </w:rPr>
              <w:t>Plānošanas reģions (atzīmēt):</w:t>
            </w:r>
          </w:p>
          <w:p w:rsidR="00DE62A2" w:rsidRPr="002B3B79" w:rsidRDefault="00DE62A2" w:rsidP="00745BC7">
            <w:pPr>
              <w:jc w:val="both"/>
              <w:rPr>
                <w:b/>
              </w:rPr>
            </w:pPr>
            <w:r w:rsidRPr="00F43787">
              <w:rPr>
                <w:i/>
              </w:rPr>
              <w:t>Jāatzīmē attiecīgā plānošanas reģiona nosaukums ar „x”.</w:t>
            </w:r>
          </w:p>
        </w:tc>
        <w:tc>
          <w:tcPr>
            <w:tcW w:w="1829" w:type="dxa"/>
          </w:tcPr>
          <w:p w:rsidR="00DE62A2" w:rsidRPr="001B4E0D" w:rsidRDefault="00DE62A2" w:rsidP="00745BC7">
            <w:pPr>
              <w:jc w:val="both"/>
            </w:pPr>
            <w:r w:rsidRPr="001B4E0D">
              <w:t>Kurzeme</w:t>
            </w:r>
            <w:r>
              <w:t>s</w:t>
            </w:r>
          </w:p>
        </w:tc>
        <w:tc>
          <w:tcPr>
            <w:tcW w:w="5389" w:type="dxa"/>
          </w:tcPr>
          <w:p w:rsidR="00DE62A2" w:rsidRPr="001B4E0D" w:rsidRDefault="00DE62A2" w:rsidP="00745BC7">
            <w:pPr>
              <w:jc w:val="both"/>
            </w:pPr>
          </w:p>
        </w:tc>
      </w:tr>
      <w:tr w:rsidR="00DE62A2" w:rsidRPr="001B4E0D" w:rsidTr="001459A5">
        <w:trPr>
          <w:trHeight w:val="250"/>
        </w:trPr>
        <w:tc>
          <w:tcPr>
            <w:tcW w:w="2647" w:type="dxa"/>
            <w:vMerge/>
            <w:shd w:val="clear" w:color="auto" w:fill="BFBFBF"/>
          </w:tcPr>
          <w:p w:rsidR="00DE62A2" w:rsidRPr="002B3B79" w:rsidRDefault="00DE62A2" w:rsidP="00745BC7">
            <w:pPr>
              <w:jc w:val="both"/>
              <w:rPr>
                <w:b/>
              </w:rPr>
            </w:pPr>
          </w:p>
        </w:tc>
        <w:tc>
          <w:tcPr>
            <w:tcW w:w="1829" w:type="dxa"/>
          </w:tcPr>
          <w:p w:rsidR="00DE62A2" w:rsidRPr="001B4E0D" w:rsidRDefault="00DE62A2" w:rsidP="00745BC7">
            <w:pPr>
              <w:jc w:val="both"/>
            </w:pPr>
            <w:r w:rsidRPr="001B4E0D">
              <w:t>Latgale</w:t>
            </w:r>
            <w:r>
              <w:t>s</w:t>
            </w:r>
          </w:p>
        </w:tc>
        <w:tc>
          <w:tcPr>
            <w:tcW w:w="5389" w:type="dxa"/>
          </w:tcPr>
          <w:p w:rsidR="00DE62A2" w:rsidRPr="001B4E0D" w:rsidRDefault="00DE62A2" w:rsidP="00745BC7">
            <w:pPr>
              <w:jc w:val="both"/>
            </w:pPr>
          </w:p>
        </w:tc>
      </w:tr>
      <w:tr w:rsidR="00DE62A2" w:rsidRPr="001B4E0D" w:rsidTr="001459A5">
        <w:trPr>
          <w:trHeight w:val="250"/>
        </w:trPr>
        <w:tc>
          <w:tcPr>
            <w:tcW w:w="2647" w:type="dxa"/>
            <w:vMerge/>
            <w:shd w:val="clear" w:color="auto" w:fill="BFBFBF"/>
          </w:tcPr>
          <w:p w:rsidR="00DE62A2" w:rsidRPr="002B3B79" w:rsidRDefault="00DE62A2" w:rsidP="00745BC7">
            <w:pPr>
              <w:jc w:val="both"/>
              <w:rPr>
                <w:b/>
              </w:rPr>
            </w:pPr>
          </w:p>
        </w:tc>
        <w:tc>
          <w:tcPr>
            <w:tcW w:w="1829" w:type="dxa"/>
          </w:tcPr>
          <w:p w:rsidR="00DE62A2" w:rsidRPr="001B4E0D" w:rsidRDefault="00DE62A2" w:rsidP="00745BC7">
            <w:pPr>
              <w:jc w:val="both"/>
            </w:pPr>
            <w:r w:rsidRPr="001B4E0D">
              <w:t>Zemgale</w:t>
            </w:r>
            <w:r>
              <w:t>s</w:t>
            </w:r>
            <w:r w:rsidRPr="001B4E0D">
              <w:t xml:space="preserve"> </w:t>
            </w:r>
          </w:p>
        </w:tc>
        <w:tc>
          <w:tcPr>
            <w:tcW w:w="5389" w:type="dxa"/>
          </w:tcPr>
          <w:p w:rsidR="00DE62A2" w:rsidRPr="001B4E0D" w:rsidRDefault="00DE62A2" w:rsidP="00745BC7">
            <w:pPr>
              <w:jc w:val="both"/>
            </w:pPr>
          </w:p>
        </w:tc>
      </w:tr>
      <w:tr w:rsidR="00DE62A2" w:rsidRPr="001B4E0D" w:rsidTr="001459A5">
        <w:trPr>
          <w:trHeight w:val="250"/>
        </w:trPr>
        <w:tc>
          <w:tcPr>
            <w:tcW w:w="2647" w:type="dxa"/>
            <w:vMerge/>
            <w:shd w:val="clear" w:color="auto" w:fill="BFBFBF"/>
          </w:tcPr>
          <w:p w:rsidR="00DE62A2" w:rsidRPr="002B3B79" w:rsidRDefault="00DE62A2" w:rsidP="00745BC7">
            <w:pPr>
              <w:jc w:val="both"/>
              <w:rPr>
                <w:b/>
              </w:rPr>
            </w:pPr>
          </w:p>
        </w:tc>
        <w:tc>
          <w:tcPr>
            <w:tcW w:w="1829" w:type="dxa"/>
          </w:tcPr>
          <w:p w:rsidR="00DE62A2" w:rsidRPr="001B4E0D" w:rsidRDefault="00DE62A2" w:rsidP="00745BC7">
            <w:pPr>
              <w:jc w:val="both"/>
            </w:pPr>
            <w:r w:rsidRPr="001B4E0D">
              <w:t>Vidzeme</w:t>
            </w:r>
            <w:r>
              <w:t>s</w:t>
            </w:r>
          </w:p>
        </w:tc>
        <w:tc>
          <w:tcPr>
            <w:tcW w:w="5389" w:type="dxa"/>
          </w:tcPr>
          <w:p w:rsidR="00DE62A2" w:rsidRPr="001B4E0D" w:rsidRDefault="00DE62A2" w:rsidP="00745BC7">
            <w:pPr>
              <w:jc w:val="both"/>
            </w:pPr>
          </w:p>
        </w:tc>
      </w:tr>
      <w:tr w:rsidR="00DE62A2" w:rsidRPr="001B4E0D" w:rsidTr="001459A5">
        <w:trPr>
          <w:trHeight w:val="250"/>
        </w:trPr>
        <w:tc>
          <w:tcPr>
            <w:tcW w:w="2647" w:type="dxa"/>
            <w:vMerge/>
            <w:shd w:val="clear" w:color="auto" w:fill="BFBFBF"/>
          </w:tcPr>
          <w:p w:rsidR="00DE62A2" w:rsidRPr="002B3B79" w:rsidRDefault="00DE62A2" w:rsidP="00745BC7">
            <w:pPr>
              <w:jc w:val="both"/>
              <w:rPr>
                <w:b/>
              </w:rPr>
            </w:pPr>
          </w:p>
        </w:tc>
        <w:tc>
          <w:tcPr>
            <w:tcW w:w="1829" w:type="dxa"/>
          </w:tcPr>
          <w:p w:rsidR="00DE62A2" w:rsidRPr="001B4E0D" w:rsidRDefault="00DE62A2" w:rsidP="00745BC7">
            <w:pPr>
              <w:jc w:val="both"/>
            </w:pPr>
            <w:r w:rsidRPr="001B4E0D">
              <w:t xml:space="preserve">Rīgas </w:t>
            </w:r>
          </w:p>
        </w:tc>
        <w:tc>
          <w:tcPr>
            <w:tcW w:w="5389" w:type="dxa"/>
          </w:tcPr>
          <w:p w:rsidR="00DE62A2" w:rsidRPr="001B4E0D" w:rsidRDefault="00DE62A2" w:rsidP="00745BC7">
            <w:pPr>
              <w:jc w:val="both"/>
            </w:pPr>
          </w:p>
        </w:tc>
      </w:tr>
      <w:tr w:rsidR="00DE62A2" w:rsidRPr="001B4E0D" w:rsidTr="001459A5">
        <w:trPr>
          <w:trHeight w:val="250"/>
        </w:trPr>
        <w:tc>
          <w:tcPr>
            <w:tcW w:w="2647" w:type="dxa"/>
            <w:shd w:val="clear" w:color="auto" w:fill="BFBFBF"/>
          </w:tcPr>
          <w:p w:rsidR="00DE62A2" w:rsidRPr="002B3B79" w:rsidRDefault="00DE62A2" w:rsidP="00745BC7">
            <w:pPr>
              <w:jc w:val="both"/>
              <w:rPr>
                <w:b/>
              </w:rPr>
            </w:pPr>
            <w:r w:rsidRPr="001B4E0D">
              <w:t>Visa Latvija</w:t>
            </w:r>
          </w:p>
        </w:tc>
        <w:tc>
          <w:tcPr>
            <w:tcW w:w="1829" w:type="dxa"/>
          </w:tcPr>
          <w:p w:rsidR="00DE62A2" w:rsidRPr="001B4E0D" w:rsidRDefault="00DE62A2" w:rsidP="00745BC7">
            <w:pPr>
              <w:jc w:val="both"/>
            </w:pPr>
          </w:p>
        </w:tc>
        <w:tc>
          <w:tcPr>
            <w:tcW w:w="5389" w:type="dxa"/>
          </w:tcPr>
          <w:p w:rsidR="00DE62A2" w:rsidRPr="001B4E0D" w:rsidRDefault="00DE62A2" w:rsidP="00745BC7">
            <w:pPr>
              <w:jc w:val="both"/>
            </w:pPr>
          </w:p>
        </w:tc>
      </w:tr>
    </w:tbl>
    <w:p w:rsidR="0092713E" w:rsidRPr="00F43787" w:rsidRDefault="00F01C39" w:rsidP="00F43787">
      <w:pPr>
        <w:pStyle w:val="Footer"/>
        <w:tabs>
          <w:tab w:val="clear" w:pos="4153"/>
          <w:tab w:val="clear" w:pos="8306"/>
        </w:tabs>
        <w:spacing w:after="120"/>
        <w:ind w:left="426" w:hanging="426"/>
        <w:jc w:val="both"/>
      </w:pPr>
      <w:r w:rsidRPr="00F43787">
        <w:rPr>
          <w:rFonts w:ascii="Wingdings" w:hAnsi="Wingdings" w:cs="Wingdings"/>
          <w:snapToGrid w:val="0"/>
          <w:sz w:val="44"/>
          <w:szCs w:val="44"/>
        </w:rPr>
        <w:t></w:t>
      </w:r>
      <w:r w:rsidR="00F43787">
        <w:t>A</w:t>
      </w:r>
      <w:r w:rsidR="0092713E" w:rsidRPr="00F43787">
        <w:t>pdzīvot</w:t>
      </w:r>
      <w:r w:rsidR="00F43787" w:rsidRPr="00F43787">
        <w:t>aj</w:t>
      </w:r>
      <w:r w:rsidR="0092713E" w:rsidRPr="00F43787">
        <w:t xml:space="preserve">ām vietām un administratīvajām teritorijām jābūt </w:t>
      </w:r>
      <w:r w:rsidR="00F43787" w:rsidRPr="00F43787">
        <w:t xml:space="preserve">norādītām </w:t>
      </w:r>
      <w:r w:rsidR="00A9191D" w:rsidRPr="00F43787">
        <w:t>atbilstoši</w:t>
      </w:r>
      <w:r w:rsidR="0092713E" w:rsidRPr="00F43787">
        <w:t xml:space="preserve"> </w:t>
      </w:r>
      <w:r w:rsidR="0092713E" w:rsidRPr="00F43787">
        <w:rPr>
          <w:bCs/>
        </w:rPr>
        <w:t>Administratīvo teritoriju un apdzīvoto vietu likumā noteiktajam.</w:t>
      </w:r>
    </w:p>
    <w:p w:rsidR="00405CBA" w:rsidRPr="00F43787" w:rsidRDefault="00405CBA" w:rsidP="00770D5E">
      <w:pPr>
        <w:autoSpaceDE w:val="0"/>
        <w:autoSpaceDN w:val="0"/>
        <w:adjustRightInd w:val="0"/>
        <w:jc w:val="both"/>
      </w:pPr>
    </w:p>
    <w:tbl>
      <w:tblPr>
        <w:tblW w:w="0" w:type="auto"/>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000"/>
      </w:tblPr>
      <w:tblGrid>
        <w:gridCol w:w="9889"/>
      </w:tblGrid>
      <w:tr w:rsidR="00961671" w:rsidRPr="00F43787" w:rsidTr="001459A5">
        <w:tc>
          <w:tcPr>
            <w:tcW w:w="9889" w:type="dxa"/>
          </w:tcPr>
          <w:p w:rsidR="00961671" w:rsidRPr="00DE62A2" w:rsidRDefault="00961671" w:rsidP="001459A5">
            <w:pPr>
              <w:pStyle w:val="Heading2"/>
              <w:spacing w:before="120" w:after="120"/>
              <w:ind w:left="360"/>
              <w:jc w:val="both"/>
              <w:rPr>
                <w:b/>
                <w:bCs/>
                <w:smallCaps/>
                <w:color w:val="800000"/>
                <w:sz w:val="10"/>
                <w:szCs w:val="10"/>
              </w:rPr>
            </w:pPr>
            <w:bookmarkStart w:id="13" w:name="_Toc272158887"/>
            <w:r w:rsidRPr="001459A5">
              <w:rPr>
                <w:b/>
                <w:bCs/>
                <w:i w:val="0"/>
                <w:sz w:val="24"/>
                <w:szCs w:val="24"/>
              </w:rPr>
              <w:t xml:space="preserve">2.3. </w:t>
            </w:r>
            <w:r w:rsidR="00BB56D7" w:rsidRPr="001459A5">
              <w:rPr>
                <w:b/>
                <w:bCs/>
                <w:i w:val="0"/>
                <w:sz w:val="24"/>
                <w:szCs w:val="24"/>
              </w:rPr>
              <w:t xml:space="preserve">Projekta klasifikācija atbilstoši Eiropas Savienības Saimniecisko darbību statistiskajai klasifikācijai (NACE 2. </w:t>
            </w:r>
            <w:proofErr w:type="spellStart"/>
            <w:r w:rsidR="00BB56D7" w:rsidRPr="001459A5">
              <w:rPr>
                <w:b/>
                <w:bCs/>
                <w:i w:val="0"/>
                <w:sz w:val="24"/>
                <w:szCs w:val="24"/>
              </w:rPr>
              <w:t>red</w:t>
            </w:r>
            <w:proofErr w:type="spellEnd"/>
            <w:r w:rsidR="00BB56D7" w:rsidRPr="001459A5">
              <w:rPr>
                <w:b/>
                <w:bCs/>
                <w:i w:val="0"/>
                <w:sz w:val="24"/>
                <w:szCs w:val="24"/>
              </w:rPr>
              <w:t>.)</w:t>
            </w:r>
            <w:bookmarkEnd w:id="13"/>
          </w:p>
        </w:tc>
      </w:tr>
    </w:tbl>
    <w:p w:rsidR="00B66C1E" w:rsidRDefault="00B66C1E" w:rsidP="00452685">
      <w:pPr>
        <w:pStyle w:val="Footer"/>
        <w:tabs>
          <w:tab w:val="clear" w:pos="4153"/>
          <w:tab w:val="clear" w:pos="8306"/>
          <w:tab w:val="left" w:pos="-720"/>
        </w:tabs>
        <w:spacing w:after="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0C27D2" w:rsidRPr="00E230FF" w:rsidTr="001459A5">
        <w:tc>
          <w:tcPr>
            <w:tcW w:w="9889" w:type="dxa"/>
          </w:tcPr>
          <w:p w:rsidR="000C27D2" w:rsidRPr="00E230FF" w:rsidRDefault="00583FF5" w:rsidP="002546AB">
            <w:pPr>
              <w:pStyle w:val="Footer"/>
              <w:tabs>
                <w:tab w:val="clear" w:pos="4153"/>
                <w:tab w:val="clear" w:pos="8306"/>
                <w:tab w:val="left" w:pos="-720"/>
              </w:tabs>
              <w:spacing w:after="120"/>
              <w:jc w:val="both"/>
              <w:rPr>
                <w:i/>
              </w:rPr>
            </w:pPr>
            <w:r w:rsidRPr="00946793">
              <w:rPr>
                <w:i/>
              </w:rPr>
              <w:t xml:space="preserve">Jānorāda projekta </w:t>
            </w:r>
            <w:r w:rsidR="002546AB">
              <w:rPr>
                <w:i/>
              </w:rPr>
              <w:t xml:space="preserve">veids un </w:t>
            </w:r>
            <w:r w:rsidRPr="00946793">
              <w:rPr>
                <w:i/>
              </w:rPr>
              <w:t>tā identifikācijas kods atbilstoši NACE 2.red. klasifikācijai.</w:t>
            </w:r>
          </w:p>
        </w:tc>
      </w:tr>
    </w:tbl>
    <w:p w:rsidR="00DE62A2" w:rsidRPr="00F43787" w:rsidRDefault="002546AB" w:rsidP="00961671">
      <w:r w:rsidRPr="00F43787">
        <w:rPr>
          <w:rFonts w:ascii="Wingdings" w:hAnsi="Wingdings" w:cs="Wingdings"/>
          <w:snapToGrid w:val="0"/>
          <w:sz w:val="44"/>
          <w:szCs w:val="44"/>
        </w:rPr>
        <w:t></w:t>
      </w:r>
      <w:r w:rsidRPr="002546AB">
        <w:rPr>
          <w:i/>
        </w:rPr>
        <w:t xml:space="preserve"> </w:t>
      </w:r>
      <w:r w:rsidRPr="002546AB">
        <w:t>NACE kodi ir pieejami LR Centrālās statistikas pārvaldes tīmekļa vietnē: http://www.csb.gov.lv/csp/content/?cat=260</w:t>
      </w:r>
      <w:r w:rsidRPr="002546AB">
        <w:rPr>
          <w:color w:val="000000"/>
        </w:rPr>
        <w:t xml:space="preserve"> .</w:t>
      </w:r>
    </w:p>
    <w:p w:rsidR="00240517" w:rsidRDefault="00240517" w:rsidP="002546AB">
      <w:pPr>
        <w:pStyle w:val="Footer"/>
        <w:tabs>
          <w:tab w:val="clear" w:pos="4153"/>
          <w:tab w:val="clear" w:pos="8306"/>
        </w:tabs>
        <w:jc w:val="both"/>
      </w:pPr>
      <w:r w:rsidRPr="00F43787">
        <w:rPr>
          <w:rFonts w:ascii="Wingdings" w:hAnsi="Wingdings" w:cs="Wingdings"/>
          <w:snapToGrid w:val="0"/>
          <w:sz w:val="44"/>
          <w:szCs w:val="44"/>
        </w:rPr>
        <w:lastRenderedPageBreak/>
        <w:t></w:t>
      </w:r>
      <w:r w:rsidR="001864AB" w:rsidRPr="00F43787">
        <w:rPr>
          <w:snapToGrid w:val="0"/>
        </w:rPr>
        <w:t xml:space="preserve">Projekta </w:t>
      </w:r>
      <w:smartTag w:uri="schemas-tilde-lv/tildestengine" w:element="veidnes">
        <w:smartTagPr>
          <w:attr w:name="text" w:val="iesnieguma"/>
          <w:attr w:name="id" w:val="-1"/>
          <w:attr w:name="baseform" w:val="iesniegum|s"/>
        </w:smartTagPr>
        <w:r w:rsidR="001864AB" w:rsidRPr="00F43787">
          <w:rPr>
            <w:snapToGrid w:val="0"/>
          </w:rPr>
          <w:t>iesnieguma</w:t>
        </w:r>
      </w:smartTag>
      <w:r w:rsidR="001864AB" w:rsidRPr="00F43787">
        <w:rPr>
          <w:snapToGrid w:val="0"/>
        </w:rPr>
        <w:t xml:space="preserve"> v</w:t>
      </w:r>
      <w:r w:rsidR="001864AB" w:rsidRPr="00F43787">
        <w:t xml:space="preserve">ispārējās ekonomiskās darbības klasifikācija var atšķirties no </w:t>
      </w:r>
      <w:r w:rsidR="005637CA" w:rsidRPr="00F43787">
        <w:t>metodikas</w:t>
      </w:r>
      <w:r w:rsidR="00CF14CA" w:rsidRPr="00F43787">
        <w:t xml:space="preserve"> 1.1</w:t>
      </w:r>
      <w:r w:rsidR="004D1DC7" w:rsidRPr="00F43787">
        <w:t>.</w:t>
      </w:r>
      <w:r w:rsidR="006D2B4B">
        <w:t>apakšsadaļā</w:t>
      </w:r>
      <w:r w:rsidR="006D2B4B" w:rsidRPr="00F43787">
        <w:t xml:space="preserve"> </w:t>
      </w:r>
      <w:r w:rsidR="004D1DC7" w:rsidRPr="00F43787">
        <w:t xml:space="preserve">minētās </w:t>
      </w:r>
      <w:r w:rsidR="004D1DC7" w:rsidRPr="00F43787">
        <w:rPr>
          <w:snapToGrid w:val="0"/>
        </w:rPr>
        <w:t>projekta iesniedzēja v</w:t>
      </w:r>
      <w:r w:rsidR="004D1DC7" w:rsidRPr="00F43787">
        <w:t>ispārējās ekonomiskās darbības klasifikācijas</w:t>
      </w:r>
      <w:r w:rsidRPr="00F43787">
        <w:t xml:space="preserve">.   </w:t>
      </w:r>
    </w:p>
    <w:p w:rsidR="002010BF" w:rsidRPr="00F43787" w:rsidRDefault="002010BF" w:rsidP="00F43787">
      <w:pPr>
        <w:pStyle w:val="Footer"/>
        <w:tabs>
          <w:tab w:val="clear" w:pos="4153"/>
          <w:tab w:val="clear" w:pos="8306"/>
        </w:tabs>
        <w:ind w:left="426" w:hanging="426"/>
        <w:jc w:val="both"/>
      </w:pPr>
    </w:p>
    <w:tbl>
      <w:tblPr>
        <w:tblW w:w="0" w:type="auto"/>
        <w:tblBorders>
          <w:top w:val="single" w:sz="4" w:space="0" w:color="A50021"/>
          <w:left w:val="single" w:sz="4" w:space="0" w:color="A50021"/>
          <w:bottom w:val="single" w:sz="4" w:space="0" w:color="A50021"/>
          <w:right w:val="single" w:sz="4" w:space="0" w:color="A50021"/>
          <w:insideH w:val="single" w:sz="4" w:space="0" w:color="A50021"/>
          <w:insideV w:val="single" w:sz="4" w:space="0" w:color="A50021"/>
        </w:tblBorders>
        <w:tblLook w:val="04A0"/>
      </w:tblPr>
      <w:tblGrid>
        <w:gridCol w:w="9879"/>
      </w:tblGrid>
      <w:tr w:rsidR="002010BF" w:rsidRPr="000912C3" w:rsidTr="001459A5">
        <w:tc>
          <w:tcPr>
            <w:tcW w:w="9879" w:type="dxa"/>
          </w:tcPr>
          <w:p w:rsidR="002010BF" w:rsidRPr="002546AB" w:rsidRDefault="002010BF" w:rsidP="001459A5">
            <w:pPr>
              <w:pStyle w:val="Heading2"/>
              <w:spacing w:before="120" w:after="120"/>
              <w:ind w:left="360"/>
              <w:jc w:val="both"/>
              <w:rPr>
                <w:bCs/>
              </w:rPr>
            </w:pPr>
            <w:bookmarkStart w:id="14" w:name="_Toc272158888"/>
            <w:r w:rsidRPr="001459A5">
              <w:rPr>
                <w:b/>
                <w:bCs/>
                <w:i w:val="0"/>
                <w:sz w:val="24"/>
                <w:szCs w:val="24"/>
              </w:rPr>
              <w:t>2.4. Projekta ietvaros tiks risināta vismaz viena no nosauktajām problēmām (atzīmēt ar „x” atbilstošo)</w:t>
            </w:r>
            <w:bookmarkEnd w:id="14"/>
          </w:p>
        </w:tc>
      </w:tr>
    </w:tbl>
    <w:p w:rsidR="002010BF" w:rsidRDefault="002010BF" w:rsidP="002010B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79"/>
      </w:tblGrid>
      <w:tr w:rsidR="002010BF" w:rsidRPr="000912C3" w:rsidTr="001459A5">
        <w:tc>
          <w:tcPr>
            <w:tcW w:w="9879" w:type="dxa"/>
          </w:tcPr>
          <w:p w:rsidR="00756B85" w:rsidRPr="00E30DFF" w:rsidRDefault="00756B85" w:rsidP="00E30DFF">
            <w:pPr>
              <w:pStyle w:val="Footer"/>
              <w:tabs>
                <w:tab w:val="clear" w:pos="4153"/>
                <w:tab w:val="clear" w:pos="8306"/>
                <w:tab w:val="left" w:pos="-720"/>
              </w:tabs>
              <w:spacing w:after="120"/>
              <w:jc w:val="both"/>
              <w:rPr>
                <w:i/>
              </w:rPr>
            </w:pPr>
            <w:r w:rsidRPr="00E30DFF">
              <w:rPr>
                <w:i/>
              </w:rPr>
              <w:t>Projektā risina vismaz vienu no uzskaitītajām problēmām.</w:t>
            </w:r>
          </w:p>
          <w:p w:rsidR="00756B85" w:rsidRPr="00E30DFF" w:rsidRDefault="00756B85" w:rsidP="00E30DFF">
            <w:pPr>
              <w:pStyle w:val="Footer"/>
              <w:tabs>
                <w:tab w:val="clear" w:pos="4153"/>
                <w:tab w:val="clear" w:pos="8306"/>
                <w:tab w:val="left" w:pos="-720"/>
              </w:tabs>
              <w:spacing w:after="120"/>
              <w:jc w:val="both"/>
              <w:rPr>
                <w:i/>
              </w:rPr>
            </w:pPr>
            <w:r w:rsidRPr="00E30DFF">
              <w:rPr>
                <w:i/>
              </w:rPr>
              <w:t>MK noteikumu Nr.</w:t>
            </w:r>
            <w:r w:rsidR="00DF6975" w:rsidRPr="00E30DFF">
              <w:rPr>
                <w:i/>
              </w:rPr>
              <w:t>766</w:t>
            </w:r>
            <w:r w:rsidRPr="00E30DFF">
              <w:rPr>
                <w:i/>
              </w:rPr>
              <w:t xml:space="preserve"> projekta iesnieguma vērtēšanas kritērijs Nr.17 nosaka, ka projektā ir jābūt aprakstītam, kā tiks risināta vismaz viena no nosauktajām problēmām, līdz ar to, atzīmējot konkrēto problēmu, projekta iesniedzējam jāņem vērā, ka projekta iesnieguma veidlapas 2.5.apakšpunktā</w:t>
            </w:r>
            <w:r w:rsidR="00DF6975" w:rsidRPr="00E30DFF">
              <w:rPr>
                <w:i/>
              </w:rPr>
              <w:t xml:space="preserve"> ir jāsniedz problēmas apraksts un</w:t>
            </w:r>
            <w:r w:rsidRPr="00E30DFF">
              <w:rPr>
                <w:i/>
              </w:rPr>
              <w:t xml:space="preserve"> projekta iesnieguma veidlapas 2.10.apakšpunktā jāsniedz problēmas risinājuma apraksts, norādot, kā projekta ieviešana palīdzēs novērst vai samazināt uzrādīto problēmu. </w:t>
            </w:r>
          </w:p>
          <w:p w:rsidR="002010BF" w:rsidRPr="002546AB" w:rsidRDefault="00756B85" w:rsidP="002546AB">
            <w:pPr>
              <w:pStyle w:val="Footer"/>
              <w:tabs>
                <w:tab w:val="clear" w:pos="4153"/>
                <w:tab w:val="clear" w:pos="8306"/>
                <w:tab w:val="left" w:pos="-720"/>
              </w:tabs>
              <w:spacing w:after="120"/>
              <w:jc w:val="both"/>
              <w:rPr>
                <w:i/>
              </w:rPr>
            </w:pPr>
            <w:r w:rsidRPr="00E30DFF">
              <w:rPr>
                <w:i/>
              </w:rPr>
              <w:t>MK noteikumu Nr.</w:t>
            </w:r>
            <w:r w:rsidR="00DF6975" w:rsidRPr="00E30DFF">
              <w:rPr>
                <w:i/>
              </w:rPr>
              <w:t>766</w:t>
            </w:r>
            <w:r w:rsidRPr="00E30DFF">
              <w:rPr>
                <w:i/>
              </w:rPr>
              <w:t xml:space="preserve"> </w:t>
            </w:r>
            <w:r w:rsidR="00DF6975" w:rsidRPr="00E30DFF">
              <w:rPr>
                <w:i/>
              </w:rPr>
              <w:t>projekta iesnieguma vērtēšanas kritērijs Nr.21</w:t>
            </w:r>
            <w:r w:rsidRPr="00E30DFF">
              <w:rPr>
                <w:i/>
              </w:rPr>
              <w:t xml:space="preserve"> nosaka, ka projekta iesniegumā jābūt </w:t>
            </w:r>
            <w:r w:rsidR="00DF6975" w:rsidRPr="00E30DFF">
              <w:rPr>
                <w:i/>
              </w:rPr>
              <w:t>parādītai</w:t>
            </w:r>
            <w:r w:rsidRPr="00E30DFF">
              <w:rPr>
                <w:i/>
              </w:rPr>
              <w:t xml:space="preserve"> identificēto problēmu, mērķu, </w:t>
            </w:r>
            <w:r w:rsidR="00DF6975" w:rsidRPr="00E30DFF">
              <w:rPr>
                <w:i/>
              </w:rPr>
              <w:t>darbību</w:t>
            </w:r>
            <w:r w:rsidRPr="00E30DFF">
              <w:rPr>
                <w:i/>
              </w:rPr>
              <w:t xml:space="preserve"> un rezultātu tiešai sasaistei. Līdz ar to, aizpildot šo projekta iesnieguma veidlapas apakšpunktu, jānodrošina tā sasaiste ar projekta iesnieguma veidlapas</w:t>
            </w:r>
            <w:r w:rsidR="00F62084" w:rsidRPr="00E30DFF">
              <w:rPr>
                <w:i/>
              </w:rPr>
              <w:t xml:space="preserve"> 2.5., 2.6., 2.7., </w:t>
            </w:r>
            <w:r w:rsidRPr="00E30DFF">
              <w:rPr>
                <w:i/>
              </w:rPr>
              <w:t>2.8., 2.9., 2.10., 2.11., 2.12., 2.13., 2.14., 2.15.</w:t>
            </w:r>
            <w:r w:rsidR="00F62084" w:rsidRPr="00E30DFF">
              <w:rPr>
                <w:i/>
              </w:rPr>
              <w:t>, 2.16., 2.17., 2.18., 2.19., 2.20.</w:t>
            </w:r>
            <w:r w:rsidR="002546AB">
              <w:rPr>
                <w:i/>
              </w:rPr>
              <w:t xml:space="preserve"> apakšpunktu</w:t>
            </w:r>
            <w:r w:rsidRPr="00E30DFF">
              <w:rPr>
                <w:i/>
              </w:rPr>
              <w:t xml:space="preserve">. </w:t>
            </w:r>
          </w:p>
        </w:tc>
      </w:tr>
    </w:tbl>
    <w:p w:rsidR="0049089A" w:rsidRPr="009264CA" w:rsidRDefault="0049089A" w:rsidP="002010BF">
      <w:pPr>
        <w:rPr>
          <w:b/>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11"/>
        <w:gridCol w:w="5812"/>
      </w:tblGrid>
      <w:tr w:rsidR="002010BF" w:rsidTr="001459A5">
        <w:tc>
          <w:tcPr>
            <w:tcW w:w="4111" w:type="dxa"/>
          </w:tcPr>
          <w:p w:rsidR="002010BF" w:rsidRDefault="0049089A" w:rsidP="00516667">
            <w:pPr>
              <w:jc w:val="center"/>
            </w:pPr>
            <w:r>
              <w:t>Jāatzīmē ar ”</w:t>
            </w:r>
            <w:r w:rsidR="00516667">
              <w:t>X</w:t>
            </w:r>
            <w:r>
              <w:t>”, ja projekta ietvaros tiks risinātas informācijas sistēmu attīstības, sadarbspējas un integrācijas problēmas</w:t>
            </w:r>
          </w:p>
        </w:tc>
        <w:tc>
          <w:tcPr>
            <w:tcW w:w="5812" w:type="dxa"/>
          </w:tcPr>
          <w:p w:rsidR="002010BF" w:rsidRDefault="002010BF" w:rsidP="002010BF">
            <w:r>
              <w:t>Nepietiekama informācijas sistēmu attīstība, sadarbspēja un integrācija</w:t>
            </w:r>
          </w:p>
        </w:tc>
      </w:tr>
      <w:tr w:rsidR="002010BF" w:rsidTr="001459A5">
        <w:tc>
          <w:tcPr>
            <w:tcW w:w="4111" w:type="dxa"/>
          </w:tcPr>
          <w:p w:rsidR="002010BF" w:rsidRDefault="002310EE" w:rsidP="002310EE">
            <w:pPr>
              <w:jc w:val="center"/>
            </w:pPr>
            <w:r>
              <w:t>Jāatzīmē ar ”X”, ja projekta ietvaros tiks risināta nepietiekami elektronizēto publiskās pārvaldes pakalpojumu problēma</w:t>
            </w:r>
          </w:p>
        </w:tc>
        <w:tc>
          <w:tcPr>
            <w:tcW w:w="5812" w:type="dxa"/>
          </w:tcPr>
          <w:p w:rsidR="002010BF" w:rsidRDefault="002010BF" w:rsidP="002010BF">
            <w:r>
              <w:t>Nepietiekami elektronizēti publiskās pārvaldes pakalpojumi</w:t>
            </w:r>
          </w:p>
        </w:tc>
      </w:tr>
      <w:tr w:rsidR="002010BF" w:rsidTr="001459A5">
        <w:tc>
          <w:tcPr>
            <w:tcW w:w="4111" w:type="dxa"/>
          </w:tcPr>
          <w:p w:rsidR="002010BF" w:rsidRDefault="002310EE" w:rsidP="002310EE">
            <w:pPr>
              <w:jc w:val="center"/>
            </w:pPr>
            <w:r>
              <w:t>Jāatzīmē ar ”X”, ja projekta ietvaros tiks risināta nepietiekami attīstītās elektronisko pakalpojumu sniegšanas tehniskā bāzes problēma</w:t>
            </w:r>
          </w:p>
        </w:tc>
        <w:tc>
          <w:tcPr>
            <w:tcW w:w="5812" w:type="dxa"/>
          </w:tcPr>
          <w:p w:rsidR="002010BF" w:rsidRDefault="002010BF" w:rsidP="002010BF">
            <w:r>
              <w:t>Nepietiekami attīstīta elektronisko pakalpojumu sniegšanas tehniskā bāze</w:t>
            </w:r>
          </w:p>
        </w:tc>
      </w:tr>
      <w:tr w:rsidR="002010BF" w:rsidTr="001459A5">
        <w:tc>
          <w:tcPr>
            <w:tcW w:w="4111" w:type="dxa"/>
          </w:tcPr>
          <w:p w:rsidR="002010BF" w:rsidRDefault="002310EE" w:rsidP="002310EE">
            <w:pPr>
              <w:jc w:val="center"/>
            </w:pPr>
            <w:r>
              <w:t>Jāatzīmē ar ”X”, ja projekta ietvaros tiks risināta pārāk augsta administratīvais sloga uz iedzīvotājiem un komersantiem problēma</w:t>
            </w:r>
          </w:p>
        </w:tc>
        <w:tc>
          <w:tcPr>
            <w:tcW w:w="5812" w:type="dxa"/>
          </w:tcPr>
          <w:p w:rsidR="002010BF" w:rsidRDefault="002010BF" w:rsidP="002010BF">
            <w:r>
              <w:t>Pārāk augsts administratīvais slogs uz iedzīvotājiem un komersantiem</w:t>
            </w:r>
          </w:p>
        </w:tc>
      </w:tr>
    </w:tbl>
    <w:p w:rsidR="00D902C4" w:rsidRDefault="002546AB" w:rsidP="00D902C4">
      <w:pPr>
        <w:jc w:val="both"/>
      </w:pPr>
      <w:r w:rsidRPr="00F43787">
        <w:rPr>
          <w:rFonts w:ascii="Wingdings" w:hAnsi="Wingdings" w:cs="Wingdings"/>
          <w:snapToGrid w:val="0"/>
          <w:sz w:val="44"/>
          <w:szCs w:val="44"/>
        </w:rPr>
        <w:t></w:t>
      </w:r>
      <w:r w:rsidR="00D902C4" w:rsidRPr="00D902C4">
        <w:t>Ja projekta ietvaros tiks risinātas vairākas problēmas, attiecīgi projekta iesnieguma veidlapas 2.5. un 2.10.apakšpunktos ir jāapraksta visas projekta iesnieguma veidlapas 2.4.apakšpunktā atzīmētas problēmas.</w:t>
      </w:r>
    </w:p>
    <w:p w:rsidR="002546AB" w:rsidRDefault="002546AB" w:rsidP="00D902C4">
      <w:pPr>
        <w:jc w:val="both"/>
      </w:pPr>
      <w:r w:rsidRPr="00F43787">
        <w:rPr>
          <w:rFonts w:ascii="Showcard Gothic" w:hAnsi="Showcard Gothic"/>
          <w:sz w:val="40"/>
          <w:szCs w:val="40"/>
        </w:rPr>
        <w:t>!</w:t>
      </w:r>
      <w:r>
        <w:t>Apakšsadaļ</w:t>
      </w:r>
      <w:r w:rsidRPr="00F43787">
        <w:t>ā iekļautā informācija tiks izmantota</w:t>
      </w:r>
      <w:r>
        <w:t>, vērtējot projekta iesniegumu pēc</w:t>
      </w:r>
      <w:r>
        <w:rPr>
          <w:lang w:eastAsia="lv-LV"/>
        </w:rPr>
        <w:t xml:space="preserve"> projekta iesnieguma vērtēšanas kritērija </w:t>
      </w:r>
      <w:r w:rsidRPr="002546AB">
        <w:rPr>
          <w:lang w:eastAsia="lv-LV"/>
        </w:rPr>
        <w:t>Nr.</w:t>
      </w:r>
      <w:r w:rsidRPr="002546AB">
        <w:t>17,</w:t>
      </w:r>
      <w:r>
        <w:t xml:space="preserve"> kas nosaka, ka </w:t>
      </w:r>
      <w:r>
        <w:rPr>
          <w:lang w:eastAsia="lv-LV"/>
        </w:rPr>
        <w:t>p</w:t>
      </w:r>
      <w:r w:rsidRPr="00FD2654">
        <w:rPr>
          <w:lang w:eastAsia="lv-LV"/>
        </w:rPr>
        <w:t xml:space="preserve">rojekta iesniegumā </w:t>
      </w:r>
      <w:r w:rsidRPr="002546AB">
        <w:t>ir jābūt aprakstītam, kā tiks risināta vismaz viena no nosauktajām problēmām</w:t>
      </w:r>
      <w:r>
        <w:t>.</w:t>
      </w:r>
    </w:p>
    <w:p w:rsidR="002546AB" w:rsidRDefault="002546AB" w:rsidP="00D902C4">
      <w:pPr>
        <w:jc w:val="both"/>
      </w:pPr>
    </w:p>
    <w:tbl>
      <w:tblPr>
        <w:tblW w:w="0" w:type="auto"/>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4A0"/>
      </w:tblPr>
      <w:tblGrid>
        <w:gridCol w:w="9889"/>
      </w:tblGrid>
      <w:tr w:rsidR="00432827" w:rsidTr="001459A5">
        <w:tc>
          <w:tcPr>
            <w:tcW w:w="9889" w:type="dxa"/>
          </w:tcPr>
          <w:p w:rsidR="00432827" w:rsidRPr="002546AB" w:rsidRDefault="00432827" w:rsidP="001459A5">
            <w:pPr>
              <w:pStyle w:val="Heading2"/>
              <w:spacing w:before="120" w:after="120"/>
              <w:ind w:left="360"/>
              <w:jc w:val="both"/>
              <w:rPr>
                <w:b/>
              </w:rPr>
            </w:pPr>
            <w:bookmarkStart w:id="15" w:name="_Toc272158889"/>
            <w:r w:rsidRPr="001459A5">
              <w:rPr>
                <w:b/>
                <w:bCs/>
                <w:i w:val="0"/>
                <w:sz w:val="24"/>
                <w:szCs w:val="24"/>
              </w:rPr>
              <w:t>2.5. Norādīt projekta nepieciešamības pamatojumu jeb sniegt konstatētās problēmas aprakstu</w:t>
            </w:r>
            <w:bookmarkEnd w:id="15"/>
          </w:p>
        </w:tc>
      </w:tr>
    </w:tbl>
    <w:p w:rsidR="00432827" w:rsidRDefault="00432827" w:rsidP="00240517">
      <w:pPr>
        <w:pStyle w:val="Footer"/>
        <w:tabs>
          <w:tab w:val="clear" w:pos="4153"/>
          <w:tab w:val="clear" w:pos="8306"/>
          <w:tab w:val="left" w:pos="-720"/>
        </w:tabs>
        <w:spacing w:after="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432827" w:rsidTr="001459A5">
        <w:tc>
          <w:tcPr>
            <w:tcW w:w="9889" w:type="dxa"/>
          </w:tcPr>
          <w:p w:rsidR="00432827" w:rsidRPr="00B466BE" w:rsidRDefault="00432827" w:rsidP="00B466BE">
            <w:pPr>
              <w:pStyle w:val="Footer"/>
              <w:tabs>
                <w:tab w:val="clear" w:pos="4153"/>
                <w:tab w:val="clear" w:pos="8306"/>
                <w:tab w:val="left" w:pos="-720"/>
              </w:tabs>
              <w:spacing w:after="120"/>
              <w:jc w:val="both"/>
              <w:rPr>
                <w:i/>
              </w:rPr>
            </w:pPr>
            <w:r w:rsidRPr="00B466BE">
              <w:rPr>
                <w:i/>
              </w:rPr>
              <w:lastRenderedPageBreak/>
              <w:t xml:space="preserve">Projekta iesnieguma veidlapas 2.4.apakšpunktā projekta iesniedzējs norāda problēmu, kuru projekta ietvaros gatavojas risināt. Lai konstatētu, kādā apmērā problēma ir pirms projekta ieviešanas, un cik lielu ieguldījumu projekta īstenošana sniegs problēmas risināšanā, nepieciešams projekta iesniedzēja </w:t>
            </w:r>
            <w:r w:rsidR="003B1038" w:rsidRPr="00B466BE">
              <w:rPr>
                <w:i/>
              </w:rPr>
              <w:t xml:space="preserve">precīzs un saprotams </w:t>
            </w:r>
            <w:r w:rsidRPr="00B466BE">
              <w:rPr>
                <w:i/>
              </w:rPr>
              <w:t>apraksts par konstatēto problēmu (problēmām), tās mērogu, iemesliem u.t.t.</w:t>
            </w:r>
          </w:p>
          <w:p w:rsidR="00E30DFF" w:rsidRPr="00B466BE" w:rsidRDefault="00E30DFF" w:rsidP="00B466BE">
            <w:pPr>
              <w:jc w:val="both"/>
              <w:rPr>
                <w:i/>
              </w:rPr>
            </w:pPr>
            <w:r w:rsidRPr="00B466BE">
              <w:rPr>
                <w:i/>
              </w:rPr>
              <w:t>Apakšpunktā ir jāsniedz īss pašreizējās situācijas apraksts, no kura izriet problēma(s). Nepieciešams aprakstīt projekta iesnieguma veidlapas 2.4.apakšpunktā atzīmēto(</w:t>
            </w:r>
            <w:proofErr w:type="spellStart"/>
            <w:r w:rsidRPr="00B466BE">
              <w:rPr>
                <w:i/>
              </w:rPr>
              <w:t>ās</w:t>
            </w:r>
            <w:proofErr w:type="spellEnd"/>
            <w:r w:rsidRPr="00B466BE">
              <w:rPr>
                <w:i/>
              </w:rPr>
              <w:t>) problēmu(</w:t>
            </w:r>
            <w:proofErr w:type="spellStart"/>
            <w:r w:rsidRPr="00B466BE">
              <w:rPr>
                <w:i/>
              </w:rPr>
              <w:t>as</w:t>
            </w:r>
            <w:proofErr w:type="spellEnd"/>
            <w:r w:rsidRPr="00B466BE">
              <w:rPr>
                <w:i/>
              </w:rPr>
              <w:t>), uzrādot informāciju par:</w:t>
            </w:r>
          </w:p>
          <w:p w:rsidR="00E30DFF" w:rsidRPr="00B466BE" w:rsidRDefault="00E30DFF" w:rsidP="005E64E9">
            <w:pPr>
              <w:numPr>
                <w:ilvl w:val="0"/>
                <w:numId w:val="9"/>
              </w:numPr>
              <w:jc w:val="both"/>
              <w:rPr>
                <w:i/>
              </w:rPr>
            </w:pPr>
            <w:r w:rsidRPr="00B466BE">
              <w:rPr>
                <w:i/>
              </w:rPr>
              <w:t>problēmas apjomu (kā tas skar konkrēto institūciju vai teritoriju: pašvaldības, reģiona vai valsts mērogā);</w:t>
            </w:r>
          </w:p>
          <w:p w:rsidR="00E30DFF" w:rsidRPr="00B466BE" w:rsidRDefault="00E30DFF" w:rsidP="005E64E9">
            <w:pPr>
              <w:numPr>
                <w:ilvl w:val="0"/>
                <w:numId w:val="9"/>
              </w:numPr>
              <w:jc w:val="both"/>
              <w:rPr>
                <w:i/>
              </w:rPr>
            </w:pPr>
            <w:r w:rsidRPr="00B466BE">
              <w:rPr>
                <w:i/>
              </w:rPr>
              <w:t>problēmas cēloņiem;</w:t>
            </w:r>
          </w:p>
          <w:p w:rsidR="00E30DFF" w:rsidRPr="00B466BE" w:rsidRDefault="00E30DFF" w:rsidP="005E64E9">
            <w:pPr>
              <w:numPr>
                <w:ilvl w:val="0"/>
                <w:numId w:val="9"/>
              </w:numPr>
              <w:jc w:val="both"/>
              <w:rPr>
                <w:i/>
              </w:rPr>
            </w:pPr>
            <w:r w:rsidRPr="00B466BE">
              <w:rPr>
                <w:i/>
              </w:rPr>
              <w:t>sekām, kas varētu izrietēt gadījumā, ja problēma netiks risināta (institūcijas un teritorijas: pašvaldības, rajona vai valsts mērogā);</w:t>
            </w:r>
          </w:p>
          <w:p w:rsidR="00D902C4" w:rsidRPr="00B466BE" w:rsidRDefault="00E30DFF" w:rsidP="005E64E9">
            <w:pPr>
              <w:numPr>
                <w:ilvl w:val="0"/>
                <w:numId w:val="9"/>
              </w:numPr>
              <w:jc w:val="both"/>
              <w:rPr>
                <w:i/>
              </w:rPr>
            </w:pPr>
            <w:r w:rsidRPr="00B466BE">
              <w:rPr>
                <w:i/>
              </w:rPr>
              <w:t>skaidrojumu, kāpēc problēmu ir aktuāli risināt konkrētajā vietā, laikā, konkrētajai institūcijai.</w:t>
            </w:r>
          </w:p>
          <w:p w:rsidR="00E30DFF" w:rsidRDefault="00E30DFF" w:rsidP="00B466BE">
            <w:pPr>
              <w:jc w:val="both"/>
            </w:pPr>
            <w:r w:rsidRPr="00B466BE">
              <w:rPr>
                <w:i/>
              </w:rPr>
              <w:t>Gadījumā, ja Projekta iesnieguma veidlapas 2.4.apakšpunktā ir atzīmētas vairākas problēmas, katru no tām apraksta vismaz vienā atsevišķā rindkopā.</w:t>
            </w:r>
          </w:p>
        </w:tc>
      </w:tr>
    </w:tbl>
    <w:p w:rsidR="002010BF" w:rsidRDefault="00E30DFF" w:rsidP="00240517">
      <w:pPr>
        <w:pStyle w:val="Footer"/>
        <w:tabs>
          <w:tab w:val="clear" w:pos="4153"/>
          <w:tab w:val="clear" w:pos="8306"/>
          <w:tab w:val="left" w:pos="-720"/>
        </w:tabs>
        <w:spacing w:after="120"/>
        <w:jc w:val="both"/>
        <w:rPr>
          <w:snapToGrid w:val="0"/>
        </w:rPr>
      </w:pPr>
      <w:r w:rsidRPr="00F43787">
        <w:rPr>
          <w:rFonts w:ascii="Wingdings" w:hAnsi="Wingdings" w:cs="Wingdings"/>
          <w:snapToGrid w:val="0"/>
          <w:sz w:val="44"/>
          <w:szCs w:val="44"/>
        </w:rPr>
        <w:t></w:t>
      </w:r>
      <w:r w:rsidRPr="00E30DFF">
        <w:t xml:space="preserve">Aprakstā nepieciešams atsaukties uz skaitlisku informāciju, kura raksturo problēmas apjomu, skaitliskajai informācijai ir jābūt pārbaudāmai, nepieciešams norādīt </w:t>
      </w:r>
      <w:r w:rsidR="003B1038" w:rsidRPr="00F43787">
        <w:rPr>
          <w:snapToGrid w:val="0"/>
        </w:rPr>
        <w:t xml:space="preserve">atsauces uz datu un </w:t>
      </w:r>
      <w:r w:rsidR="003B1038">
        <w:rPr>
          <w:snapToGrid w:val="0"/>
        </w:rPr>
        <w:t>izmantotās informācijas avotiem</w:t>
      </w:r>
      <w:r w:rsidR="003B1038" w:rsidRPr="00F43787">
        <w:rPr>
          <w:snapToGrid w:val="0"/>
        </w:rPr>
        <w:t>.</w:t>
      </w:r>
    </w:p>
    <w:p w:rsidR="002546AB" w:rsidRDefault="002546AB" w:rsidP="002546AB">
      <w:pPr>
        <w:jc w:val="both"/>
        <w:rPr>
          <w:lang w:eastAsia="lv-LV"/>
        </w:rPr>
      </w:pPr>
      <w:r w:rsidRPr="00F43787">
        <w:rPr>
          <w:rFonts w:ascii="Showcard Gothic" w:hAnsi="Showcard Gothic"/>
          <w:sz w:val="40"/>
          <w:szCs w:val="40"/>
        </w:rPr>
        <w:t>!</w:t>
      </w:r>
      <w:r>
        <w:t>Apakšsadaļ</w:t>
      </w:r>
      <w:r w:rsidRPr="00F43787">
        <w:t>ā iekļautā informācija tiks izmantota</w:t>
      </w:r>
      <w:r>
        <w:t>, vērtējot projekta iesniegumu pēc:</w:t>
      </w:r>
      <w:r>
        <w:rPr>
          <w:lang w:eastAsia="lv-LV"/>
        </w:rPr>
        <w:t xml:space="preserve"> </w:t>
      </w:r>
    </w:p>
    <w:p w:rsidR="002546AB" w:rsidRDefault="002546AB" w:rsidP="005E64E9">
      <w:pPr>
        <w:numPr>
          <w:ilvl w:val="0"/>
          <w:numId w:val="19"/>
        </w:numPr>
        <w:jc w:val="both"/>
      </w:pPr>
      <w:r>
        <w:rPr>
          <w:lang w:eastAsia="lv-LV"/>
        </w:rPr>
        <w:t xml:space="preserve">projekta iesnieguma vērtēšanas kritērija </w:t>
      </w:r>
      <w:r w:rsidRPr="002546AB">
        <w:rPr>
          <w:lang w:eastAsia="lv-LV"/>
        </w:rPr>
        <w:t>Nr.</w:t>
      </w:r>
      <w:r w:rsidRPr="002546AB">
        <w:t>17,</w:t>
      </w:r>
      <w:r>
        <w:t xml:space="preserve"> kas nosaka, ka </w:t>
      </w:r>
      <w:r>
        <w:rPr>
          <w:lang w:eastAsia="lv-LV"/>
        </w:rPr>
        <w:t>p</w:t>
      </w:r>
      <w:r w:rsidRPr="00FD2654">
        <w:rPr>
          <w:lang w:eastAsia="lv-LV"/>
        </w:rPr>
        <w:t xml:space="preserve">rojekta iesniegumā </w:t>
      </w:r>
      <w:r w:rsidRPr="002546AB">
        <w:t>ir jābūt aprakstītam, kā tiks risināta vismaz viena no nosauktajām problēmām</w:t>
      </w:r>
      <w:r>
        <w:t>;</w:t>
      </w:r>
    </w:p>
    <w:p w:rsidR="002546AB" w:rsidRDefault="002546AB" w:rsidP="005E64E9">
      <w:pPr>
        <w:numPr>
          <w:ilvl w:val="0"/>
          <w:numId w:val="19"/>
        </w:numPr>
        <w:jc w:val="both"/>
        <w:rPr>
          <w:lang w:eastAsia="lv-LV"/>
        </w:rPr>
      </w:pPr>
      <w:r>
        <w:rPr>
          <w:lang w:eastAsia="lv-LV"/>
        </w:rPr>
        <w:t xml:space="preserve">projekta iesnieguma vērtēšanas kritērija </w:t>
      </w:r>
      <w:r w:rsidRPr="002546AB">
        <w:rPr>
          <w:lang w:eastAsia="lv-LV"/>
        </w:rPr>
        <w:t>Nr.21</w:t>
      </w:r>
      <w:r w:rsidR="006860C4">
        <w:rPr>
          <w:lang w:eastAsia="lv-LV"/>
        </w:rPr>
        <w:t>, kas</w:t>
      </w:r>
      <w:r w:rsidRPr="002546AB">
        <w:rPr>
          <w:lang w:eastAsia="lv-LV"/>
        </w:rPr>
        <w:t xml:space="preserve"> nosaka, ka projekta iesniegumā jābūt parādītai identificēto problēmu, mērķu, darbību un rezultātu tiešai sasaistei un </w:t>
      </w:r>
      <w:r w:rsidRPr="00FD2654">
        <w:rPr>
          <w:lang w:eastAsia="lv-LV"/>
        </w:rPr>
        <w:t xml:space="preserve">problēmas novēršanai izvēlēts </w:t>
      </w:r>
      <w:proofErr w:type="spellStart"/>
      <w:r w:rsidRPr="00FD2654">
        <w:rPr>
          <w:lang w:eastAsia="lv-LV"/>
        </w:rPr>
        <w:t>optimālākais</w:t>
      </w:r>
      <w:proofErr w:type="spellEnd"/>
      <w:r w:rsidRPr="00FD2654">
        <w:rPr>
          <w:lang w:eastAsia="lv-LV"/>
        </w:rPr>
        <w:t xml:space="preserve"> un izmaksu ziņā visefektīvākais risinājums</w:t>
      </w:r>
      <w:r>
        <w:rPr>
          <w:lang w:eastAsia="lv-LV"/>
        </w:rPr>
        <w:t>.</w:t>
      </w:r>
    </w:p>
    <w:p w:rsidR="002546AB" w:rsidRPr="00F43787" w:rsidRDefault="002546AB" w:rsidP="002546AB">
      <w:pPr>
        <w:ind w:left="720"/>
        <w:jc w:val="both"/>
        <w:rPr>
          <w:lang w:eastAsia="lv-LV"/>
        </w:rPr>
      </w:pPr>
    </w:p>
    <w:tbl>
      <w:tblPr>
        <w:tblW w:w="0" w:type="auto"/>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000"/>
      </w:tblPr>
      <w:tblGrid>
        <w:gridCol w:w="9879"/>
      </w:tblGrid>
      <w:tr w:rsidR="00961671" w:rsidRPr="00F43787" w:rsidTr="002546AB">
        <w:tc>
          <w:tcPr>
            <w:tcW w:w="9879" w:type="dxa"/>
          </w:tcPr>
          <w:p w:rsidR="00961671" w:rsidRPr="002546AB" w:rsidRDefault="00961671" w:rsidP="00B308AA">
            <w:pPr>
              <w:rPr>
                <w:b/>
                <w:bCs/>
                <w:smallCaps/>
                <w:color w:val="800000"/>
                <w:sz w:val="10"/>
                <w:szCs w:val="10"/>
              </w:rPr>
            </w:pPr>
            <w:r w:rsidRPr="00F43787">
              <w:rPr>
                <w:color w:val="800000"/>
              </w:rPr>
              <w:br w:type="page"/>
            </w:r>
          </w:p>
          <w:p w:rsidR="00961671" w:rsidRPr="00F43787" w:rsidRDefault="00C21DA9" w:rsidP="001459A5">
            <w:pPr>
              <w:pStyle w:val="Heading2"/>
              <w:spacing w:before="120" w:after="120"/>
              <w:ind w:left="360"/>
              <w:jc w:val="both"/>
              <w:rPr>
                <w:b/>
                <w:bCs/>
                <w:smallCaps/>
                <w:color w:val="800000"/>
                <w:sz w:val="10"/>
                <w:szCs w:val="10"/>
              </w:rPr>
            </w:pPr>
            <w:bookmarkStart w:id="16" w:name="_Toc272158890"/>
            <w:r w:rsidRPr="001459A5">
              <w:rPr>
                <w:b/>
                <w:bCs/>
                <w:i w:val="0"/>
                <w:sz w:val="24"/>
                <w:szCs w:val="24"/>
              </w:rPr>
              <w:t>2.6. Norādīt projekta mērķi</w:t>
            </w:r>
            <w:bookmarkEnd w:id="16"/>
          </w:p>
        </w:tc>
      </w:tr>
    </w:tbl>
    <w:p w:rsidR="00961671" w:rsidRPr="00F43787" w:rsidRDefault="00961671" w:rsidP="009616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014AB5" w:rsidRPr="00F43787" w:rsidTr="002546AB">
        <w:tc>
          <w:tcPr>
            <w:tcW w:w="9889" w:type="dxa"/>
          </w:tcPr>
          <w:p w:rsidR="00014AB5" w:rsidRPr="00F43787" w:rsidRDefault="00014AB5" w:rsidP="00E10853">
            <w:pPr>
              <w:spacing w:after="120"/>
              <w:jc w:val="both"/>
              <w:rPr>
                <w:i/>
              </w:rPr>
            </w:pPr>
            <w:r w:rsidRPr="00F43787">
              <w:rPr>
                <w:i/>
              </w:rPr>
              <w:t>Projekta</w:t>
            </w:r>
            <w:r w:rsidR="00BE6543" w:rsidRPr="00F43787">
              <w:rPr>
                <w:i/>
              </w:rPr>
              <w:t>m var būt</w:t>
            </w:r>
            <w:r w:rsidR="00F43787">
              <w:rPr>
                <w:i/>
              </w:rPr>
              <w:t xml:space="preserve"> izvirzīts</w:t>
            </w:r>
            <w:r w:rsidR="00BE6543" w:rsidRPr="00F43787">
              <w:rPr>
                <w:i/>
              </w:rPr>
              <w:t xml:space="preserve"> tikai </w:t>
            </w:r>
            <w:r w:rsidR="00BE6543" w:rsidRPr="00F43787">
              <w:rPr>
                <w:i/>
                <w:u w:val="single"/>
              </w:rPr>
              <w:t>viens</w:t>
            </w:r>
            <w:r w:rsidRPr="00F43787">
              <w:rPr>
                <w:i/>
                <w:u w:val="single"/>
              </w:rPr>
              <w:t xml:space="preserve"> mērķis</w:t>
            </w:r>
            <w:r w:rsidR="00BE6543" w:rsidRPr="00F43787">
              <w:rPr>
                <w:i/>
              </w:rPr>
              <w:t>, kas</w:t>
            </w:r>
            <w:r w:rsidRPr="00F43787">
              <w:rPr>
                <w:i/>
              </w:rPr>
              <w:t xml:space="preserve"> ir </w:t>
            </w:r>
            <w:r w:rsidR="00F43787">
              <w:rPr>
                <w:i/>
              </w:rPr>
              <w:t xml:space="preserve">sasniedzamais uzdevums </w:t>
            </w:r>
            <w:r w:rsidR="0090641F" w:rsidRPr="00F43787">
              <w:rPr>
                <w:i/>
              </w:rPr>
              <w:t>nākotnē</w:t>
            </w:r>
            <w:r w:rsidR="0090641F" w:rsidRPr="003A604A">
              <w:rPr>
                <w:i/>
              </w:rPr>
              <w:t xml:space="preserve"> patreizējās </w:t>
            </w:r>
            <w:r w:rsidR="00F43787">
              <w:rPr>
                <w:i/>
              </w:rPr>
              <w:t>situācijas attīstības scenārij</w:t>
            </w:r>
            <w:r w:rsidR="0090641F">
              <w:rPr>
                <w:i/>
              </w:rPr>
              <w:t>ā</w:t>
            </w:r>
            <w:r w:rsidRPr="00F43787">
              <w:rPr>
                <w:i/>
              </w:rPr>
              <w:t xml:space="preserve">, </w:t>
            </w:r>
            <w:r w:rsidR="00F43787">
              <w:rPr>
                <w:i/>
              </w:rPr>
              <w:t>ko plānots sasniegt</w:t>
            </w:r>
            <w:r w:rsidRPr="00F43787">
              <w:rPr>
                <w:i/>
              </w:rPr>
              <w:t xml:space="preserve">, īstenojot projektu, t.i. </w:t>
            </w:r>
            <w:r w:rsidR="00D30352">
              <w:rPr>
                <w:i/>
              </w:rPr>
              <w:t>īstenojot</w:t>
            </w:r>
            <w:r w:rsidR="00D30352" w:rsidRPr="00F43787">
              <w:rPr>
                <w:i/>
              </w:rPr>
              <w:t xml:space="preserve"> </w:t>
            </w:r>
            <w:r w:rsidRPr="00F43787">
              <w:rPr>
                <w:i/>
              </w:rPr>
              <w:t>projekta 2.</w:t>
            </w:r>
            <w:r w:rsidR="00C21DA9">
              <w:rPr>
                <w:i/>
              </w:rPr>
              <w:t>8</w:t>
            </w:r>
            <w:r w:rsidR="00D97863" w:rsidRPr="00F43787">
              <w:rPr>
                <w:i/>
              </w:rPr>
              <w:t>.</w:t>
            </w:r>
            <w:r w:rsidR="006D2B4B">
              <w:rPr>
                <w:i/>
              </w:rPr>
              <w:t>apakš</w:t>
            </w:r>
            <w:r w:rsidR="00D97863" w:rsidRPr="00F43787">
              <w:rPr>
                <w:i/>
              </w:rPr>
              <w:t>sadaļā noteiktās darbības</w:t>
            </w:r>
            <w:r w:rsidR="00F43787">
              <w:rPr>
                <w:i/>
              </w:rPr>
              <w:t xml:space="preserve">. </w:t>
            </w:r>
            <w:r w:rsidRPr="00F43787">
              <w:rPr>
                <w:i/>
              </w:rPr>
              <w:t xml:space="preserve">Projekta </w:t>
            </w:r>
            <w:r w:rsidR="00F43787">
              <w:rPr>
                <w:i/>
              </w:rPr>
              <w:t>noteiktajam</w:t>
            </w:r>
            <w:r w:rsidRPr="00F43787">
              <w:rPr>
                <w:i/>
              </w:rPr>
              <w:t xml:space="preserve"> </w:t>
            </w:r>
            <w:r w:rsidR="00F43787">
              <w:rPr>
                <w:i/>
              </w:rPr>
              <w:t xml:space="preserve">mērķim </w:t>
            </w:r>
            <w:r w:rsidRPr="00F43787">
              <w:rPr>
                <w:i/>
              </w:rPr>
              <w:t>ir jābūt izmērām</w:t>
            </w:r>
            <w:r w:rsidR="00F43787">
              <w:rPr>
                <w:i/>
              </w:rPr>
              <w:t>a</w:t>
            </w:r>
            <w:r w:rsidRPr="00F43787">
              <w:rPr>
                <w:i/>
              </w:rPr>
              <w:t>m</w:t>
            </w:r>
            <w:r w:rsidR="00F43787">
              <w:rPr>
                <w:i/>
              </w:rPr>
              <w:t>,</w:t>
            </w:r>
            <w:r w:rsidRPr="00F43787">
              <w:rPr>
                <w:i/>
              </w:rPr>
              <w:t xml:space="preserve"> un</w:t>
            </w:r>
            <w:r w:rsidR="00F43787">
              <w:rPr>
                <w:i/>
              </w:rPr>
              <w:t xml:space="preserve"> </w:t>
            </w:r>
            <w:r w:rsidRPr="00F43787">
              <w:rPr>
                <w:i/>
              </w:rPr>
              <w:t>saskaņā ar projekta 2.</w:t>
            </w:r>
            <w:r w:rsidR="003B1038">
              <w:rPr>
                <w:i/>
              </w:rPr>
              <w:t>9</w:t>
            </w:r>
            <w:r w:rsidRPr="00F43787">
              <w:rPr>
                <w:i/>
              </w:rPr>
              <w:t>. un 2.</w:t>
            </w:r>
            <w:r w:rsidR="003B1038">
              <w:rPr>
                <w:i/>
              </w:rPr>
              <w:t>2</w:t>
            </w:r>
            <w:r w:rsidR="006D2B4B">
              <w:rPr>
                <w:i/>
              </w:rPr>
              <w:t>0</w:t>
            </w:r>
            <w:r w:rsidRPr="00F43787">
              <w:rPr>
                <w:i/>
              </w:rPr>
              <w:t>.</w:t>
            </w:r>
            <w:r w:rsidR="006D2B4B">
              <w:rPr>
                <w:i/>
              </w:rPr>
              <w:t>apakš</w:t>
            </w:r>
            <w:r w:rsidRPr="00F43787">
              <w:rPr>
                <w:i/>
              </w:rPr>
              <w:t>sadaļā norādītajiem sasniedzamajiem rezultātiem un uzraudzības rādītājiem</w:t>
            </w:r>
            <w:r w:rsidR="00F43787">
              <w:rPr>
                <w:i/>
              </w:rPr>
              <w:t xml:space="preserve"> jābūt novērtējamai projekta mērķa</w:t>
            </w:r>
            <w:r w:rsidR="00F43787" w:rsidRPr="00F43787">
              <w:rPr>
                <w:i/>
              </w:rPr>
              <w:t xml:space="preserve"> sasniegšanas pakāp</w:t>
            </w:r>
            <w:r w:rsidR="00F43787">
              <w:rPr>
                <w:i/>
              </w:rPr>
              <w:t>e</w:t>
            </w:r>
            <w:r w:rsidR="00F43787" w:rsidRPr="00F43787">
              <w:rPr>
                <w:i/>
              </w:rPr>
              <w:t>i</w:t>
            </w:r>
            <w:r w:rsidRPr="00F43787">
              <w:rPr>
                <w:i/>
              </w:rPr>
              <w:t xml:space="preserve">. </w:t>
            </w:r>
          </w:p>
          <w:p w:rsidR="00014AB5" w:rsidRDefault="00014AB5" w:rsidP="00E10853">
            <w:pPr>
              <w:jc w:val="both"/>
            </w:pPr>
            <w:r w:rsidRPr="00F43787">
              <w:rPr>
                <w:i/>
              </w:rPr>
              <w:t>Projekta mērķim jābūt reālam un sasniedzamam projektam pieejamo finanšu, laika un cilvēkresursu ziņā.</w:t>
            </w:r>
            <w:r w:rsidRPr="00F43787">
              <w:t xml:space="preserve"> </w:t>
            </w:r>
          </w:p>
          <w:p w:rsidR="00C21DA9" w:rsidRPr="003B1038" w:rsidRDefault="003B1038" w:rsidP="003B1038">
            <w:pPr>
              <w:spacing w:after="120"/>
              <w:jc w:val="both"/>
              <w:rPr>
                <w:i/>
              </w:rPr>
            </w:pPr>
            <w:r w:rsidRPr="003B1038">
              <w:rPr>
                <w:i/>
              </w:rPr>
              <w:t>Papildus norāda, kā projekta īstenošanas rezultātā tiks sasniegts 3.darbības programmas „Infrastruktūra un pakalpojumi” papildinājuma 3.2.2.1.1.apakšaktivitātes „Informācijas sistēmu un elektronisko pakalpojumu attīstība” mērķis.</w:t>
            </w:r>
          </w:p>
        </w:tc>
      </w:tr>
    </w:tbl>
    <w:p w:rsidR="002E28DB" w:rsidRDefault="002E28DB" w:rsidP="002E28DB">
      <w:pPr>
        <w:ind w:left="418" w:hanging="418"/>
        <w:jc w:val="both"/>
      </w:pPr>
    </w:p>
    <w:p w:rsidR="002546AB" w:rsidRDefault="002546AB" w:rsidP="001A15BC">
      <w:pPr>
        <w:jc w:val="both"/>
        <w:rPr>
          <w:lang w:eastAsia="lv-LV"/>
        </w:rPr>
      </w:pPr>
      <w:r w:rsidRPr="00F43787">
        <w:rPr>
          <w:rFonts w:ascii="Showcard Gothic" w:hAnsi="Showcard Gothic"/>
          <w:sz w:val="40"/>
          <w:szCs w:val="40"/>
        </w:rPr>
        <w:t>!</w:t>
      </w:r>
      <w:r>
        <w:t>Apakšsadaļ</w:t>
      </w:r>
      <w:r w:rsidRPr="00F43787">
        <w:t>ā iekļautā informācija tiks izmantota</w:t>
      </w:r>
      <w:r>
        <w:t xml:space="preserve">, vērtējot projekta iesniegumu pēc </w:t>
      </w:r>
      <w:r>
        <w:rPr>
          <w:lang w:eastAsia="lv-LV"/>
        </w:rPr>
        <w:t xml:space="preserve">projekta iesnieguma vērtēšanas kritērija </w:t>
      </w:r>
      <w:r w:rsidRPr="002546AB">
        <w:rPr>
          <w:lang w:eastAsia="lv-LV"/>
        </w:rPr>
        <w:t xml:space="preserve">Nr.21 nosaka, ka projekta iesniegumā jābūt parādītai identificēto problēmu, mērķu, darbību un rezultātu tiešai sasaistei un </w:t>
      </w:r>
      <w:r w:rsidRPr="00FD2654">
        <w:rPr>
          <w:lang w:eastAsia="lv-LV"/>
        </w:rPr>
        <w:t xml:space="preserve">problēmas novēršanai izvēlēts </w:t>
      </w:r>
      <w:proofErr w:type="spellStart"/>
      <w:r w:rsidRPr="00FD2654">
        <w:rPr>
          <w:lang w:eastAsia="lv-LV"/>
        </w:rPr>
        <w:t>optimālākais</w:t>
      </w:r>
      <w:proofErr w:type="spellEnd"/>
      <w:r w:rsidRPr="00FD2654">
        <w:rPr>
          <w:lang w:eastAsia="lv-LV"/>
        </w:rPr>
        <w:t xml:space="preserve"> un izmaksu ziņā visefektīvākais risinājums</w:t>
      </w:r>
      <w:r>
        <w:rPr>
          <w:lang w:eastAsia="lv-LV"/>
        </w:rPr>
        <w:t>.</w:t>
      </w:r>
    </w:p>
    <w:p w:rsidR="002546AB" w:rsidRDefault="002546AB" w:rsidP="002E28DB">
      <w:pPr>
        <w:ind w:left="418" w:hanging="418"/>
        <w:jc w:val="both"/>
      </w:pPr>
    </w:p>
    <w:p w:rsidR="002546AB" w:rsidRPr="00F43787" w:rsidRDefault="002546AB" w:rsidP="002E28DB">
      <w:pPr>
        <w:ind w:left="418" w:hanging="418"/>
        <w:jc w:val="both"/>
      </w:pPr>
    </w:p>
    <w:tbl>
      <w:tblPr>
        <w:tblW w:w="0" w:type="auto"/>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000"/>
      </w:tblPr>
      <w:tblGrid>
        <w:gridCol w:w="9907"/>
      </w:tblGrid>
      <w:tr w:rsidR="00961671" w:rsidRPr="00F43787" w:rsidTr="001459A5">
        <w:tc>
          <w:tcPr>
            <w:tcW w:w="9907" w:type="dxa"/>
          </w:tcPr>
          <w:p w:rsidR="00961671" w:rsidRPr="00F927CA" w:rsidRDefault="00961671" w:rsidP="00B308AA">
            <w:pPr>
              <w:rPr>
                <w:b/>
                <w:bCs/>
                <w:i/>
                <w:smallCaps/>
                <w:color w:val="800000"/>
                <w:sz w:val="10"/>
                <w:szCs w:val="10"/>
              </w:rPr>
            </w:pPr>
            <w:r w:rsidRPr="00F43787">
              <w:rPr>
                <w:color w:val="800000"/>
              </w:rPr>
              <w:br w:type="page"/>
            </w:r>
          </w:p>
          <w:p w:rsidR="00961671" w:rsidRPr="00F43787" w:rsidRDefault="00923F19" w:rsidP="001459A5">
            <w:pPr>
              <w:pStyle w:val="Heading2"/>
              <w:spacing w:before="120" w:after="120"/>
              <w:ind w:left="360"/>
              <w:jc w:val="both"/>
              <w:rPr>
                <w:b/>
                <w:bCs/>
                <w:smallCaps/>
                <w:color w:val="800000"/>
                <w:sz w:val="10"/>
                <w:szCs w:val="10"/>
              </w:rPr>
            </w:pPr>
            <w:bookmarkStart w:id="17" w:name="_Toc272158891"/>
            <w:r w:rsidRPr="001459A5">
              <w:rPr>
                <w:b/>
                <w:bCs/>
                <w:i w:val="0"/>
                <w:sz w:val="24"/>
                <w:szCs w:val="24"/>
              </w:rPr>
              <w:t>2.7. Norādīt projekta mērķa grupas un aprakstīt to vajadzību pamatojum</w:t>
            </w:r>
            <w:r w:rsidR="00E67B3D" w:rsidRPr="001459A5">
              <w:rPr>
                <w:b/>
                <w:bCs/>
                <w:i w:val="0"/>
                <w:sz w:val="24"/>
                <w:szCs w:val="24"/>
              </w:rPr>
              <w:t>u</w:t>
            </w:r>
            <w:bookmarkEnd w:id="17"/>
          </w:p>
        </w:tc>
      </w:tr>
    </w:tbl>
    <w:p w:rsidR="006C51D6" w:rsidRPr="00F43787" w:rsidRDefault="006C51D6" w:rsidP="00901EB9">
      <w:pPr>
        <w:pStyle w:val="BodyText3"/>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BA505D" w:rsidRPr="00F43787" w:rsidTr="002546AB">
        <w:tc>
          <w:tcPr>
            <w:tcW w:w="9889" w:type="dxa"/>
          </w:tcPr>
          <w:p w:rsidR="004C095D" w:rsidRDefault="00923F19" w:rsidP="00E67B3D">
            <w:pPr>
              <w:jc w:val="both"/>
              <w:rPr>
                <w:bCs/>
                <w:i/>
              </w:rPr>
            </w:pPr>
            <w:r w:rsidRPr="00E230FF">
              <w:rPr>
                <w:i/>
              </w:rPr>
              <w:t xml:space="preserve">Projekta iesniedzējam jāraksturo projekta </w:t>
            </w:r>
            <w:r w:rsidRPr="00E230FF">
              <w:rPr>
                <w:bCs/>
                <w:i/>
              </w:rPr>
              <w:t>mērķa grupa</w:t>
            </w:r>
            <w:r w:rsidR="00E67B3D">
              <w:rPr>
                <w:bCs/>
                <w:i/>
              </w:rPr>
              <w:t>s</w:t>
            </w:r>
            <w:r>
              <w:rPr>
                <w:bCs/>
                <w:i/>
              </w:rPr>
              <w:t xml:space="preserve"> un jāapraksta to vajadzību pamatojums</w:t>
            </w:r>
            <w:r w:rsidRPr="00E230FF">
              <w:rPr>
                <w:bCs/>
                <w:i/>
              </w:rPr>
              <w:t xml:space="preserve">, kā arī jānorāda projekta īstenošanas rezultātā radītā ietekme uz </w:t>
            </w:r>
            <w:r w:rsidR="00E67B3D" w:rsidRPr="00E230FF">
              <w:rPr>
                <w:bCs/>
                <w:i/>
              </w:rPr>
              <w:t>t</w:t>
            </w:r>
            <w:r w:rsidR="00E67B3D">
              <w:rPr>
                <w:bCs/>
                <w:i/>
              </w:rPr>
              <w:t>ām</w:t>
            </w:r>
            <w:r w:rsidRPr="00E230FF">
              <w:rPr>
                <w:bCs/>
                <w:i/>
              </w:rPr>
              <w:t>.</w:t>
            </w:r>
          </w:p>
          <w:p w:rsidR="00CE10EF" w:rsidRPr="00F43787" w:rsidRDefault="00CE10EF" w:rsidP="00CE10EF">
            <w:pPr>
              <w:jc w:val="both"/>
              <w:rPr>
                <w:i/>
              </w:rPr>
            </w:pPr>
            <w:r w:rsidRPr="00CE10EF">
              <w:rPr>
                <w:i/>
              </w:rPr>
              <w:t>Projekta mērķa grupa – iedzīvotāju/saimnieciskās darbības veicēju/publiskās pārvaldes iestāžu  kopums, kuriem nepieciešams projekta ietvaros izveidojamais/uzlabojamais e-pakalpojums vai projekta ietvaros izveidojamā/uzlabojamā informācijas sistēma un kas varētu būt potenciālie attiecīgā e-pakalpojuma/informācijas sistēmas lietotāji</w:t>
            </w:r>
            <w:r>
              <w:rPr>
                <w:i/>
              </w:rPr>
              <w:t>.</w:t>
            </w:r>
          </w:p>
        </w:tc>
      </w:tr>
    </w:tbl>
    <w:p w:rsidR="00E06947" w:rsidRPr="00F43787" w:rsidRDefault="000F19CC" w:rsidP="001A15BC">
      <w:pPr>
        <w:jc w:val="both"/>
      </w:pPr>
      <w:r w:rsidRPr="00F43787">
        <w:rPr>
          <w:rFonts w:ascii="Showcard Gothic" w:hAnsi="Showcard Gothic"/>
          <w:sz w:val="40"/>
          <w:szCs w:val="40"/>
        </w:rPr>
        <w:t>!</w:t>
      </w:r>
      <w:r w:rsidR="00923F19">
        <w:t xml:space="preserve">Apakšsadaļā iekļautā informācija tiks izmantota, </w:t>
      </w:r>
      <w:r w:rsidR="001A15BC">
        <w:t xml:space="preserve">vērtējot projekta iesniegumu pēc </w:t>
      </w:r>
      <w:r w:rsidR="001A15BC">
        <w:rPr>
          <w:lang w:eastAsia="lv-LV"/>
        </w:rPr>
        <w:t>projekta iesnieguma vērtēšanas kritērija</w:t>
      </w:r>
      <w:r w:rsidR="00923F19">
        <w:t xml:space="preserve"> Nr.16, kas nosaka, ka projekta iesniegumā </w:t>
      </w:r>
      <w:r w:rsidR="00E67B3D">
        <w:t xml:space="preserve">ir </w:t>
      </w:r>
      <w:r w:rsidR="00923F19">
        <w:t>pamatotas mērķa grup</w:t>
      </w:r>
      <w:r w:rsidR="00E67B3D">
        <w:t>u</w:t>
      </w:r>
      <w:r w:rsidR="00923F19">
        <w:t xml:space="preserve"> vajadzības.</w:t>
      </w:r>
    </w:p>
    <w:p w:rsidR="00370092" w:rsidRPr="00F43787" w:rsidRDefault="00370092" w:rsidP="00961671">
      <w:pPr>
        <w:pStyle w:val="Footer"/>
        <w:tabs>
          <w:tab w:val="clear" w:pos="4153"/>
          <w:tab w:val="clear" w:pos="8306"/>
        </w:tabs>
        <w:jc w:val="both"/>
      </w:pPr>
    </w:p>
    <w:tbl>
      <w:tblPr>
        <w:tblW w:w="0" w:type="auto"/>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000"/>
      </w:tblPr>
      <w:tblGrid>
        <w:gridCol w:w="9889"/>
      </w:tblGrid>
      <w:tr w:rsidR="00961671" w:rsidRPr="00766A9E" w:rsidTr="001A15BC">
        <w:tc>
          <w:tcPr>
            <w:tcW w:w="9889" w:type="dxa"/>
          </w:tcPr>
          <w:p w:rsidR="00961671" w:rsidRPr="00F43787" w:rsidRDefault="00961671" w:rsidP="00B308AA">
            <w:pPr>
              <w:rPr>
                <w:b/>
                <w:bCs/>
                <w:smallCaps/>
                <w:color w:val="800000"/>
                <w:sz w:val="10"/>
                <w:szCs w:val="10"/>
              </w:rPr>
            </w:pPr>
            <w:r w:rsidRPr="00F43787">
              <w:rPr>
                <w:color w:val="800000"/>
              </w:rPr>
              <w:br w:type="page"/>
            </w:r>
          </w:p>
          <w:p w:rsidR="00961671" w:rsidRPr="00766A9E" w:rsidRDefault="00DF036A" w:rsidP="001459A5">
            <w:pPr>
              <w:pStyle w:val="Heading2"/>
              <w:spacing w:before="120" w:after="120"/>
              <w:ind w:left="360"/>
              <w:jc w:val="both"/>
              <w:rPr>
                <w:b/>
                <w:smallCaps/>
                <w:sz w:val="24"/>
                <w:szCs w:val="24"/>
              </w:rPr>
            </w:pPr>
            <w:bookmarkStart w:id="18" w:name="_Toc272158892"/>
            <w:r w:rsidRPr="001459A5">
              <w:rPr>
                <w:b/>
                <w:bCs/>
                <w:i w:val="0"/>
                <w:sz w:val="24"/>
                <w:szCs w:val="24"/>
              </w:rPr>
              <w:t>2</w:t>
            </w:r>
            <w:r w:rsidR="00961671" w:rsidRPr="001459A5">
              <w:rPr>
                <w:b/>
                <w:bCs/>
                <w:i w:val="0"/>
                <w:sz w:val="24"/>
                <w:szCs w:val="24"/>
              </w:rPr>
              <w:t>.</w:t>
            </w:r>
            <w:r w:rsidR="00D16300" w:rsidRPr="001459A5">
              <w:rPr>
                <w:b/>
                <w:bCs/>
                <w:i w:val="0"/>
                <w:sz w:val="24"/>
                <w:szCs w:val="24"/>
              </w:rPr>
              <w:t>8</w:t>
            </w:r>
            <w:r w:rsidR="00961671" w:rsidRPr="001459A5">
              <w:rPr>
                <w:b/>
                <w:bCs/>
                <w:i w:val="0"/>
                <w:sz w:val="24"/>
                <w:szCs w:val="24"/>
              </w:rPr>
              <w:t xml:space="preserve">. </w:t>
            </w:r>
            <w:r w:rsidR="00BE2A82" w:rsidRPr="001459A5">
              <w:rPr>
                <w:b/>
                <w:bCs/>
                <w:i w:val="0"/>
                <w:sz w:val="24"/>
                <w:szCs w:val="24"/>
              </w:rPr>
              <w:t>Projektā plānotās darbības</w:t>
            </w:r>
            <w:bookmarkEnd w:id="18"/>
          </w:p>
        </w:tc>
      </w:tr>
    </w:tbl>
    <w:p w:rsidR="00961671" w:rsidRPr="00766A9E" w:rsidRDefault="00961671" w:rsidP="00961671">
      <w:pPr>
        <w:rPr>
          <w:i/>
          <w:iCs/>
          <w:color w:val="333399"/>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8C5F0D" w:rsidRPr="00E230FF" w:rsidTr="001459A5">
        <w:tc>
          <w:tcPr>
            <w:tcW w:w="9889" w:type="dxa"/>
          </w:tcPr>
          <w:p w:rsidR="008C5F0D" w:rsidRDefault="008C5F0D" w:rsidP="00E230FF">
            <w:pPr>
              <w:pStyle w:val="Footer"/>
              <w:tabs>
                <w:tab w:val="clear" w:pos="4153"/>
                <w:tab w:val="clear" w:pos="8306"/>
              </w:tabs>
              <w:spacing w:after="120"/>
              <w:jc w:val="both"/>
              <w:rPr>
                <w:i/>
              </w:rPr>
            </w:pPr>
            <w:r w:rsidRPr="00766A9E">
              <w:rPr>
                <w:i/>
              </w:rPr>
              <w:t>Projekta iesniedzējam jānosauc katra projektā plānotā darbība</w:t>
            </w:r>
            <w:r w:rsidRPr="001A15BC">
              <w:rPr>
                <w:i/>
                <w:u w:val="single"/>
              </w:rPr>
              <w:t>, kā arī</w:t>
            </w:r>
            <w:r w:rsidR="000F19CC" w:rsidRPr="001A15BC">
              <w:rPr>
                <w:i/>
                <w:u w:val="single"/>
              </w:rPr>
              <w:t xml:space="preserve"> attiecīgi</w:t>
            </w:r>
            <w:r w:rsidRPr="001A15BC">
              <w:rPr>
                <w:i/>
                <w:u w:val="single"/>
              </w:rPr>
              <w:t xml:space="preserve"> jāsniedz katras darbības apraksts</w:t>
            </w:r>
            <w:r w:rsidRPr="00766A9E">
              <w:rPr>
                <w:i/>
              </w:rPr>
              <w:t xml:space="preserve"> (izvērsts projekta ietvaros plānoto darbību atspoguļojums) un pamatojums darbības īstenošanas nepieciešamībai. Jāatspoguļo darbību savstarpējā sasaiste.</w:t>
            </w:r>
          </w:p>
          <w:p w:rsidR="000877A3" w:rsidRPr="000877A3" w:rsidRDefault="000877A3" w:rsidP="000877A3">
            <w:pPr>
              <w:pStyle w:val="Footer"/>
              <w:tabs>
                <w:tab w:val="clear" w:pos="4153"/>
                <w:tab w:val="clear" w:pos="8306"/>
              </w:tabs>
              <w:spacing w:after="120"/>
              <w:jc w:val="both"/>
              <w:rPr>
                <w:i/>
              </w:rPr>
            </w:pPr>
            <w:r w:rsidRPr="000877A3">
              <w:rPr>
                <w:i/>
              </w:rPr>
              <w:t xml:space="preserve">Projektā plānoto darbību nosaukumi jāveido īsi, kodolīgi, saprotami un bez saīsinājumiem. </w:t>
            </w:r>
          </w:p>
          <w:p w:rsidR="00A33B47" w:rsidRDefault="008C5F0D" w:rsidP="00E230FF">
            <w:pPr>
              <w:pStyle w:val="Footer"/>
              <w:tabs>
                <w:tab w:val="clear" w:pos="4153"/>
                <w:tab w:val="clear" w:pos="8306"/>
              </w:tabs>
              <w:spacing w:after="120"/>
              <w:jc w:val="both"/>
              <w:rPr>
                <w:i/>
              </w:rPr>
            </w:pPr>
            <w:r w:rsidRPr="00766A9E">
              <w:rPr>
                <w:i/>
              </w:rPr>
              <w:t>Darbības ir projekta laikā veicamās aktivitātes, lai sasniegtu projekta 2.</w:t>
            </w:r>
            <w:r w:rsidR="00194640">
              <w:rPr>
                <w:i/>
              </w:rPr>
              <w:t>6</w:t>
            </w:r>
            <w:r w:rsidRPr="00766A9E">
              <w:rPr>
                <w:i/>
              </w:rPr>
              <w:t>.</w:t>
            </w:r>
            <w:r w:rsidR="008A6E4E">
              <w:rPr>
                <w:i/>
              </w:rPr>
              <w:t>apakšsadaļ</w:t>
            </w:r>
            <w:r w:rsidRPr="00766A9E">
              <w:rPr>
                <w:i/>
              </w:rPr>
              <w:t>ā noteikto projekta mērķi, 2.</w:t>
            </w:r>
            <w:r w:rsidR="003402F6">
              <w:rPr>
                <w:i/>
              </w:rPr>
              <w:t>9</w:t>
            </w:r>
            <w:r w:rsidRPr="00766A9E">
              <w:rPr>
                <w:i/>
              </w:rPr>
              <w:t>.</w:t>
            </w:r>
            <w:r w:rsidR="008A6E4E">
              <w:rPr>
                <w:i/>
              </w:rPr>
              <w:t>apakšsadaļ</w:t>
            </w:r>
            <w:r w:rsidRPr="00766A9E">
              <w:rPr>
                <w:i/>
              </w:rPr>
              <w:t>ā norādītos sasniedzamos rezultātus, 2.</w:t>
            </w:r>
            <w:r w:rsidR="003402F6">
              <w:rPr>
                <w:i/>
              </w:rPr>
              <w:t>20</w:t>
            </w:r>
            <w:r w:rsidRPr="00766A9E">
              <w:rPr>
                <w:i/>
              </w:rPr>
              <w:t>.</w:t>
            </w:r>
            <w:r w:rsidR="008A6E4E">
              <w:rPr>
                <w:i/>
              </w:rPr>
              <w:t>apakšsadaļ</w:t>
            </w:r>
            <w:r w:rsidRPr="00766A9E">
              <w:rPr>
                <w:i/>
              </w:rPr>
              <w:t>ā norādītos uzraudzības rādītājus, kā arī</w:t>
            </w:r>
            <w:r w:rsidR="00BE2A82">
              <w:rPr>
                <w:i/>
              </w:rPr>
              <w:t xml:space="preserve"> tām jāatbilst</w:t>
            </w:r>
            <w:r w:rsidRPr="00766A9E">
              <w:rPr>
                <w:i/>
              </w:rPr>
              <w:t xml:space="preserve"> 2.5.</w:t>
            </w:r>
            <w:r w:rsidR="008A6E4E">
              <w:rPr>
                <w:i/>
              </w:rPr>
              <w:t>apakšsadaļ</w:t>
            </w:r>
            <w:r w:rsidRPr="00766A9E">
              <w:rPr>
                <w:i/>
              </w:rPr>
              <w:t>ā aprakstīt</w:t>
            </w:r>
            <w:r w:rsidR="00717781">
              <w:rPr>
                <w:i/>
              </w:rPr>
              <w:t>aj</w:t>
            </w:r>
            <w:r w:rsidR="0065530D">
              <w:rPr>
                <w:i/>
              </w:rPr>
              <w:t>a</w:t>
            </w:r>
            <w:r w:rsidR="00717781">
              <w:rPr>
                <w:i/>
              </w:rPr>
              <w:t xml:space="preserve">m </w:t>
            </w:r>
            <w:r w:rsidR="003402F6" w:rsidRPr="003402F6">
              <w:rPr>
                <w:i/>
              </w:rPr>
              <w:t>projekta nepieciešamības pamatojumam jeb konstatētās problēmas aprakstam</w:t>
            </w:r>
            <w:r w:rsidR="00A33B47">
              <w:rPr>
                <w:i/>
              </w:rPr>
              <w:t xml:space="preserve"> un 2.10.apakšsadaļā aprakstītajam </w:t>
            </w:r>
            <w:r w:rsidR="00A33B47" w:rsidRPr="00A33B47">
              <w:rPr>
                <w:i/>
              </w:rPr>
              <w:t>projekta problēmas risinājumam</w:t>
            </w:r>
            <w:r w:rsidR="00A33B47">
              <w:rPr>
                <w:i/>
              </w:rPr>
              <w:t>.</w:t>
            </w:r>
          </w:p>
          <w:p w:rsidR="008C5F0D" w:rsidRPr="00766A9E" w:rsidRDefault="008C5F0D" w:rsidP="00E230FF">
            <w:pPr>
              <w:pStyle w:val="Footer"/>
              <w:tabs>
                <w:tab w:val="clear" w:pos="4153"/>
                <w:tab w:val="clear" w:pos="8306"/>
              </w:tabs>
              <w:spacing w:after="120"/>
              <w:jc w:val="both"/>
              <w:rPr>
                <w:i/>
              </w:rPr>
            </w:pPr>
            <w:r w:rsidRPr="00766A9E">
              <w:rPr>
                <w:i/>
              </w:rPr>
              <w:t>Projektā plānotajām darbībām ir jābūt saistīt</w:t>
            </w:r>
            <w:r w:rsidR="00E243FD">
              <w:rPr>
                <w:i/>
              </w:rPr>
              <w:t>ā</w:t>
            </w:r>
            <w:r w:rsidRPr="00766A9E">
              <w:rPr>
                <w:i/>
              </w:rPr>
              <w:t xml:space="preserve">m ar </w:t>
            </w:r>
            <w:r w:rsidR="00A33B47">
              <w:rPr>
                <w:i/>
              </w:rPr>
              <w:t xml:space="preserve">projekta iesnieguma veidlapas Tabulā Nr.1 norādīto </w:t>
            </w:r>
            <w:r w:rsidRPr="00766A9E">
              <w:rPr>
                <w:i/>
              </w:rPr>
              <w:t xml:space="preserve">projekta īstenošanas </w:t>
            </w:r>
            <w:r w:rsidR="00A33B47">
              <w:rPr>
                <w:i/>
              </w:rPr>
              <w:t>laika grafiku un projekta iesnieguma veidlapas Tabulas Nr.2 norādīto projekta budžeta kopsavilkumu</w:t>
            </w:r>
            <w:r w:rsidRPr="00766A9E">
              <w:rPr>
                <w:i/>
              </w:rPr>
              <w:t xml:space="preserve">. </w:t>
            </w:r>
          </w:p>
          <w:p w:rsidR="000877A3" w:rsidRPr="00192BB8" w:rsidRDefault="00EA3BBE" w:rsidP="000877A3">
            <w:pPr>
              <w:jc w:val="both"/>
            </w:pPr>
            <w:r>
              <w:rPr>
                <w:i/>
              </w:rPr>
              <w:t xml:space="preserve">MK </w:t>
            </w:r>
            <w:r w:rsidR="008C5F0D" w:rsidRPr="00766A9E">
              <w:rPr>
                <w:i/>
              </w:rPr>
              <w:t>noteikumos ir noteiktas projektā iekļaujamās atbalstāmās darbības</w:t>
            </w:r>
            <w:r w:rsidR="00AF6F19" w:rsidRPr="00766A9E">
              <w:rPr>
                <w:i/>
              </w:rPr>
              <w:t>, atbilstoši kurām jānosaka</w:t>
            </w:r>
            <w:r w:rsidR="008C5F0D" w:rsidRPr="00766A9E">
              <w:rPr>
                <w:i/>
              </w:rPr>
              <w:t xml:space="preserve"> projektā plānotās </w:t>
            </w:r>
            <w:r w:rsidR="00AF6F19" w:rsidRPr="00766A9E">
              <w:rPr>
                <w:i/>
              </w:rPr>
              <w:t xml:space="preserve">darbības. </w:t>
            </w:r>
            <w:r w:rsidR="008C5F0D" w:rsidRPr="00766A9E">
              <w:rPr>
                <w:i/>
              </w:rPr>
              <w:t xml:space="preserve">Vienai darbībai var būt </w:t>
            </w:r>
            <w:r w:rsidR="00AF6F19" w:rsidRPr="00766A9E">
              <w:rPr>
                <w:i/>
              </w:rPr>
              <w:t xml:space="preserve">pakārtotas </w:t>
            </w:r>
            <w:r w:rsidR="008C5F0D" w:rsidRPr="00766A9E">
              <w:rPr>
                <w:i/>
              </w:rPr>
              <w:t xml:space="preserve">vairākas </w:t>
            </w:r>
            <w:proofErr w:type="spellStart"/>
            <w:r w:rsidR="008C5F0D" w:rsidRPr="00766A9E">
              <w:rPr>
                <w:i/>
              </w:rPr>
              <w:t>apakšdarbības</w:t>
            </w:r>
            <w:proofErr w:type="spellEnd"/>
            <w:r w:rsidR="008C5F0D" w:rsidRPr="00766A9E">
              <w:rPr>
                <w:i/>
              </w:rPr>
              <w:t xml:space="preserve">, un tādā gadījumā </w:t>
            </w:r>
            <w:r w:rsidR="00A33B47">
              <w:rPr>
                <w:i/>
              </w:rPr>
              <w:t xml:space="preserve">jāapraksta katra </w:t>
            </w:r>
            <w:proofErr w:type="spellStart"/>
            <w:r w:rsidR="00A33B47">
              <w:rPr>
                <w:i/>
              </w:rPr>
              <w:t>apakšdarbība</w:t>
            </w:r>
            <w:proofErr w:type="spellEnd"/>
            <w:r w:rsidR="008C5F0D" w:rsidRPr="00766A9E">
              <w:rPr>
                <w:i/>
              </w:rPr>
              <w:t>.</w:t>
            </w:r>
            <w:r w:rsidR="00702B4C" w:rsidRPr="00702B4C">
              <w:rPr>
                <w:i/>
              </w:rPr>
              <w:t xml:space="preserve"> No uzskaitītajām darbībām/</w:t>
            </w:r>
            <w:proofErr w:type="spellStart"/>
            <w:r w:rsidR="00702B4C" w:rsidRPr="00702B4C">
              <w:rPr>
                <w:i/>
              </w:rPr>
              <w:t>apakšadarbībām</w:t>
            </w:r>
            <w:proofErr w:type="spellEnd"/>
            <w:r w:rsidR="00702B4C" w:rsidRPr="00702B4C">
              <w:rPr>
                <w:i/>
              </w:rPr>
              <w:t xml:space="preserve"> ir jābūt saprotamam, kā tās novedīs pie konkrētu rezultātu un deklarēto mērķu sasniegšanas.</w:t>
            </w:r>
            <w:r w:rsidR="000877A3" w:rsidRPr="00192BB8">
              <w:t xml:space="preserve"> </w:t>
            </w:r>
          </w:p>
          <w:p w:rsidR="00702B4C" w:rsidRDefault="00702B4C" w:rsidP="00702B4C">
            <w:pPr>
              <w:pStyle w:val="Footer"/>
              <w:tabs>
                <w:tab w:val="clear" w:pos="4153"/>
                <w:tab w:val="clear" w:pos="8306"/>
              </w:tabs>
              <w:spacing w:after="120"/>
              <w:jc w:val="both"/>
              <w:rPr>
                <w:i/>
              </w:rPr>
            </w:pPr>
          </w:p>
          <w:p w:rsidR="00ED0538" w:rsidRPr="00ED0538" w:rsidRDefault="00ED0538" w:rsidP="00ED0538">
            <w:pPr>
              <w:pStyle w:val="Footer"/>
              <w:tabs>
                <w:tab w:val="clear" w:pos="4153"/>
                <w:tab w:val="clear" w:pos="8306"/>
              </w:tabs>
              <w:spacing w:after="120"/>
              <w:jc w:val="both"/>
              <w:rPr>
                <w:i/>
              </w:rPr>
            </w:pPr>
            <w:r w:rsidRPr="00ED0538">
              <w:rPr>
                <w:i/>
              </w:rPr>
              <w:t>Pie plānotajām darbībām nepieciešams norādīt katra projekta partnera iesaistīšanās līmeni konkrētās darbības/</w:t>
            </w:r>
            <w:proofErr w:type="spellStart"/>
            <w:r w:rsidRPr="00ED0538">
              <w:rPr>
                <w:i/>
              </w:rPr>
              <w:t>apakšdarbības</w:t>
            </w:r>
            <w:proofErr w:type="spellEnd"/>
            <w:r>
              <w:rPr>
                <w:i/>
              </w:rPr>
              <w:t xml:space="preserve"> </w:t>
            </w:r>
            <w:r w:rsidRPr="00ED0538">
              <w:rPr>
                <w:i/>
              </w:rPr>
              <w:t xml:space="preserve">īstenošanā. </w:t>
            </w:r>
          </w:p>
          <w:p w:rsidR="008C5F0D" w:rsidRDefault="008C5F0D" w:rsidP="00766A9E">
            <w:pPr>
              <w:pStyle w:val="Footer"/>
              <w:tabs>
                <w:tab w:val="clear" w:pos="4153"/>
                <w:tab w:val="clear" w:pos="8306"/>
              </w:tabs>
              <w:spacing w:after="120"/>
              <w:jc w:val="both"/>
              <w:rPr>
                <w:i/>
              </w:rPr>
            </w:pPr>
            <w:r w:rsidRPr="00766A9E">
              <w:rPr>
                <w:i/>
              </w:rPr>
              <w:t>Plānojot projekta darbības, projekta iesniedzējam ir nepieciešams apzināt un uzskaitīt visas veicamās darbības, kas seko viena otrai loģiskā secībā.</w:t>
            </w:r>
          </w:p>
          <w:p w:rsidR="00AF1A4C" w:rsidRPr="00766A9E" w:rsidRDefault="00AF1A4C" w:rsidP="00766A9E">
            <w:pPr>
              <w:pStyle w:val="Footer"/>
              <w:tabs>
                <w:tab w:val="clear" w:pos="4153"/>
                <w:tab w:val="clear" w:pos="8306"/>
              </w:tabs>
              <w:spacing w:after="120"/>
              <w:jc w:val="both"/>
              <w:rPr>
                <w:i/>
              </w:rPr>
            </w:pPr>
            <w:r w:rsidRPr="00AF1A4C">
              <w:rPr>
                <w:i/>
              </w:rPr>
              <w:t xml:space="preserve">Darbības, kuru rezultātā nerodas auditējamas vērtības, netiek uzskatītas par projekta darbībām. </w:t>
            </w:r>
          </w:p>
        </w:tc>
      </w:tr>
    </w:tbl>
    <w:p w:rsidR="002D7862" w:rsidRDefault="002D7862" w:rsidP="00961671">
      <w:pPr>
        <w:rPr>
          <w:i/>
          <w:iCs/>
          <w:color w:val="333399"/>
          <w:sz w:val="20"/>
          <w:szCs w:val="20"/>
        </w:rPr>
      </w:pPr>
    </w:p>
    <w:p w:rsidR="001E6968" w:rsidRDefault="001E6968" w:rsidP="008101C3">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83"/>
        <w:gridCol w:w="3070"/>
        <w:gridCol w:w="4936"/>
      </w:tblGrid>
      <w:tr w:rsidR="001A15BC" w:rsidRPr="00D86EE6" w:rsidTr="001459A5">
        <w:tc>
          <w:tcPr>
            <w:tcW w:w="1883" w:type="dxa"/>
            <w:shd w:val="clear" w:color="auto" w:fill="BFBFBF"/>
            <w:vAlign w:val="center"/>
          </w:tcPr>
          <w:p w:rsidR="001A15BC" w:rsidRPr="00D86EE6" w:rsidRDefault="001A15BC" w:rsidP="00745BC7">
            <w:pPr>
              <w:jc w:val="center"/>
              <w:rPr>
                <w:b/>
                <w:bCs/>
              </w:rPr>
            </w:pPr>
            <w:r>
              <w:rPr>
                <w:b/>
                <w:bCs/>
              </w:rPr>
              <w:t>Darbības</w:t>
            </w:r>
            <w:r w:rsidRPr="00D86EE6">
              <w:rPr>
                <w:b/>
                <w:bCs/>
              </w:rPr>
              <w:t xml:space="preserve"> </w:t>
            </w:r>
            <w:r>
              <w:rPr>
                <w:b/>
                <w:bCs/>
              </w:rPr>
              <w:t>Nr.</w:t>
            </w:r>
            <w:r w:rsidRPr="00D86EE6">
              <w:rPr>
                <w:b/>
              </w:rPr>
              <w:t>*</w:t>
            </w:r>
          </w:p>
        </w:tc>
        <w:tc>
          <w:tcPr>
            <w:tcW w:w="3070" w:type="dxa"/>
            <w:shd w:val="clear" w:color="auto" w:fill="BFBFBF"/>
            <w:vAlign w:val="center"/>
          </w:tcPr>
          <w:p w:rsidR="001A15BC" w:rsidRPr="00D86EE6" w:rsidRDefault="001A15BC" w:rsidP="00745BC7">
            <w:pPr>
              <w:jc w:val="center"/>
              <w:rPr>
                <w:b/>
                <w:bCs/>
              </w:rPr>
            </w:pPr>
            <w:r>
              <w:rPr>
                <w:b/>
                <w:bCs/>
              </w:rPr>
              <w:t>Darbības</w:t>
            </w:r>
            <w:r w:rsidRPr="00D86EE6">
              <w:rPr>
                <w:b/>
                <w:bCs/>
              </w:rPr>
              <w:t xml:space="preserve"> nosaukums</w:t>
            </w:r>
          </w:p>
        </w:tc>
        <w:tc>
          <w:tcPr>
            <w:tcW w:w="4936" w:type="dxa"/>
            <w:shd w:val="clear" w:color="auto" w:fill="BFBFBF"/>
            <w:vAlign w:val="center"/>
          </w:tcPr>
          <w:p w:rsidR="001A15BC" w:rsidRDefault="001A15BC" w:rsidP="00745BC7">
            <w:pPr>
              <w:jc w:val="center"/>
              <w:rPr>
                <w:b/>
                <w:bCs/>
              </w:rPr>
            </w:pPr>
            <w:r>
              <w:rPr>
                <w:b/>
                <w:bCs/>
              </w:rPr>
              <w:t>Norādīt attiecīgo projekta budžeta pozīcijas Nr. (3.tabula)</w:t>
            </w:r>
          </w:p>
        </w:tc>
      </w:tr>
      <w:tr w:rsidR="001A15BC" w:rsidRPr="00D86EE6" w:rsidTr="001459A5">
        <w:tc>
          <w:tcPr>
            <w:tcW w:w="1883" w:type="dxa"/>
          </w:tcPr>
          <w:p w:rsidR="001A15BC" w:rsidRPr="00D86EE6" w:rsidRDefault="001A15BC" w:rsidP="00745BC7">
            <w:pPr>
              <w:jc w:val="center"/>
              <w:rPr>
                <w:bCs/>
              </w:rPr>
            </w:pPr>
            <w:r w:rsidRPr="00D86EE6">
              <w:rPr>
                <w:bCs/>
              </w:rPr>
              <w:t>1.</w:t>
            </w:r>
          </w:p>
        </w:tc>
        <w:tc>
          <w:tcPr>
            <w:tcW w:w="3070" w:type="dxa"/>
          </w:tcPr>
          <w:p w:rsidR="001A15BC" w:rsidRPr="001A15BC" w:rsidRDefault="001A15BC" w:rsidP="001A15BC">
            <w:pPr>
              <w:jc w:val="both"/>
              <w:rPr>
                <w:b/>
              </w:rPr>
            </w:pPr>
            <w:r w:rsidRPr="001A15BC">
              <w:rPr>
                <w:b/>
              </w:rPr>
              <w:t>Jānosauc projekta darbība.</w:t>
            </w:r>
          </w:p>
          <w:p w:rsidR="001A15BC" w:rsidRPr="001A15BC" w:rsidRDefault="001A15BC" w:rsidP="001A15BC">
            <w:pPr>
              <w:jc w:val="both"/>
              <w:rPr>
                <w:bCs/>
                <w:i/>
              </w:rPr>
            </w:pPr>
            <w:r w:rsidRPr="001A15BC">
              <w:rPr>
                <w:i/>
              </w:rPr>
              <w:t>Jāsniedz darbības apraksts.</w:t>
            </w:r>
          </w:p>
        </w:tc>
        <w:tc>
          <w:tcPr>
            <w:tcW w:w="4936" w:type="dxa"/>
          </w:tcPr>
          <w:p w:rsidR="001A15BC" w:rsidRPr="00D86EE6" w:rsidRDefault="001A15BC" w:rsidP="00745BC7">
            <w:pPr>
              <w:rPr>
                <w:bCs/>
              </w:rPr>
            </w:pPr>
            <w:r>
              <w:t>Jānorāda projekta budžeta pozīcija, no kuras tiks finansēta attiecīgā projekta darbība.</w:t>
            </w:r>
          </w:p>
        </w:tc>
      </w:tr>
      <w:tr w:rsidR="001A15BC" w:rsidRPr="00D86EE6" w:rsidTr="001459A5">
        <w:tc>
          <w:tcPr>
            <w:tcW w:w="1883" w:type="dxa"/>
          </w:tcPr>
          <w:p w:rsidR="001A15BC" w:rsidRPr="00D86EE6" w:rsidRDefault="001A15BC" w:rsidP="00745BC7">
            <w:pPr>
              <w:jc w:val="center"/>
              <w:rPr>
                <w:bCs/>
              </w:rPr>
            </w:pPr>
            <w:r w:rsidRPr="00D86EE6">
              <w:rPr>
                <w:bCs/>
              </w:rPr>
              <w:lastRenderedPageBreak/>
              <w:t>2.</w:t>
            </w:r>
          </w:p>
        </w:tc>
        <w:tc>
          <w:tcPr>
            <w:tcW w:w="3070" w:type="dxa"/>
          </w:tcPr>
          <w:p w:rsidR="001A15BC" w:rsidRPr="001A15BC" w:rsidRDefault="001A15BC" w:rsidP="001A15BC">
            <w:pPr>
              <w:jc w:val="both"/>
              <w:rPr>
                <w:b/>
                <w:bCs/>
              </w:rPr>
            </w:pPr>
            <w:r w:rsidRPr="001A15BC">
              <w:rPr>
                <w:b/>
              </w:rPr>
              <w:t>Jānosauc projekta darbība.</w:t>
            </w:r>
          </w:p>
        </w:tc>
        <w:tc>
          <w:tcPr>
            <w:tcW w:w="4936" w:type="dxa"/>
          </w:tcPr>
          <w:p w:rsidR="001A15BC" w:rsidRPr="00D86EE6" w:rsidRDefault="001A15BC" w:rsidP="00745BC7">
            <w:pPr>
              <w:rPr>
                <w:bCs/>
              </w:rPr>
            </w:pPr>
          </w:p>
        </w:tc>
      </w:tr>
      <w:tr w:rsidR="001A15BC" w:rsidRPr="00D86EE6" w:rsidTr="001459A5">
        <w:tc>
          <w:tcPr>
            <w:tcW w:w="1883" w:type="dxa"/>
          </w:tcPr>
          <w:p w:rsidR="001A15BC" w:rsidRPr="00D86EE6" w:rsidRDefault="001A15BC" w:rsidP="001A15BC">
            <w:pPr>
              <w:jc w:val="center"/>
              <w:rPr>
                <w:bCs/>
              </w:rPr>
            </w:pPr>
            <w:r>
              <w:rPr>
                <w:bCs/>
              </w:rPr>
              <w:t>2.1.</w:t>
            </w:r>
          </w:p>
        </w:tc>
        <w:tc>
          <w:tcPr>
            <w:tcW w:w="3070" w:type="dxa"/>
          </w:tcPr>
          <w:p w:rsidR="001A15BC" w:rsidRPr="001A15BC" w:rsidRDefault="001A15BC" w:rsidP="001A15BC">
            <w:pPr>
              <w:jc w:val="both"/>
              <w:rPr>
                <w:b/>
              </w:rPr>
            </w:pPr>
            <w:r w:rsidRPr="001A15BC">
              <w:rPr>
                <w:b/>
              </w:rPr>
              <w:t xml:space="preserve">Jānosauc projekta </w:t>
            </w:r>
            <w:proofErr w:type="spellStart"/>
            <w:r w:rsidRPr="001A15BC">
              <w:rPr>
                <w:b/>
              </w:rPr>
              <w:t>apakšdarbība</w:t>
            </w:r>
            <w:proofErr w:type="spellEnd"/>
            <w:r w:rsidRPr="001A15BC">
              <w:rPr>
                <w:b/>
              </w:rPr>
              <w:t>.</w:t>
            </w:r>
          </w:p>
          <w:p w:rsidR="001A15BC" w:rsidRPr="001A15BC" w:rsidRDefault="001A15BC" w:rsidP="001A15BC">
            <w:pPr>
              <w:jc w:val="both"/>
              <w:rPr>
                <w:bCs/>
                <w:i/>
              </w:rPr>
            </w:pPr>
            <w:r w:rsidRPr="001A15BC">
              <w:rPr>
                <w:i/>
              </w:rPr>
              <w:t xml:space="preserve">Jāsniedz </w:t>
            </w:r>
            <w:proofErr w:type="spellStart"/>
            <w:r w:rsidRPr="001A15BC">
              <w:rPr>
                <w:i/>
              </w:rPr>
              <w:t>apakšadarbības</w:t>
            </w:r>
            <w:proofErr w:type="spellEnd"/>
            <w:r w:rsidRPr="001A15BC">
              <w:rPr>
                <w:i/>
              </w:rPr>
              <w:t xml:space="preserve"> apraksts.</w:t>
            </w:r>
          </w:p>
        </w:tc>
        <w:tc>
          <w:tcPr>
            <w:tcW w:w="4936" w:type="dxa"/>
          </w:tcPr>
          <w:p w:rsidR="001A15BC" w:rsidRPr="00D86EE6" w:rsidRDefault="001A15BC" w:rsidP="00745BC7">
            <w:pPr>
              <w:rPr>
                <w:bCs/>
              </w:rPr>
            </w:pPr>
            <w:r>
              <w:t xml:space="preserve">Jānorāda projekta budžeta pozīcija, no kuras tiks finansēta attiecīgā projekta </w:t>
            </w:r>
            <w:proofErr w:type="spellStart"/>
            <w:r>
              <w:t>apakšdarbība</w:t>
            </w:r>
            <w:proofErr w:type="spellEnd"/>
            <w:r>
              <w:t>.</w:t>
            </w:r>
          </w:p>
        </w:tc>
      </w:tr>
    </w:tbl>
    <w:p w:rsidR="001A15BC" w:rsidRDefault="001A15BC" w:rsidP="008101C3">
      <w:pPr>
        <w:jc w:val="both"/>
      </w:pPr>
    </w:p>
    <w:p w:rsidR="00BD621A" w:rsidRPr="00E065F1" w:rsidRDefault="00BD621A" w:rsidP="00BD621A">
      <w:pPr>
        <w:pStyle w:val="BodyText3"/>
      </w:pPr>
      <w:r w:rsidRPr="00F43787">
        <w:rPr>
          <w:rFonts w:ascii="Wingdings" w:hAnsi="Wingdings" w:cs="Wingdings"/>
          <w:snapToGrid w:val="0"/>
          <w:sz w:val="44"/>
          <w:szCs w:val="44"/>
        </w:rPr>
        <w:t></w:t>
      </w:r>
      <w:r w:rsidR="00495EAE">
        <w:t>P</w:t>
      </w:r>
      <w:r>
        <w:t>rojekta ietvaros radušās izmaksas ir attiecināmas, sākot ar 2008.gada 14.augustu,</w:t>
      </w:r>
      <w:r w:rsidRPr="00E065F1">
        <w:t xml:space="preserve"> līdz projekta īstenošanas beigām. </w:t>
      </w:r>
    </w:p>
    <w:p w:rsidR="00BD621A" w:rsidRDefault="00BD621A" w:rsidP="00BD621A">
      <w:pPr>
        <w:jc w:val="both"/>
        <w:rPr>
          <w:i/>
          <w:iCs/>
          <w:color w:val="333399"/>
          <w:sz w:val="20"/>
          <w:szCs w:val="20"/>
        </w:rPr>
      </w:pPr>
      <w:r w:rsidRPr="00F43787">
        <w:rPr>
          <w:rFonts w:ascii="Wingdings" w:hAnsi="Wingdings" w:cs="Wingdings"/>
          <w:snapToGrid w:val="0"/>
          <w:sz w:val="44"/>
          <w:szCs w:val="44"/>
        </w:rPr>
        <w:t></w:t>
      </w:r>
      <w:r w:rsidRPr="00702B4C">
        <w:t xml:space="preserve"> </w:t>
      </w:r>
      <w:r w:rsidR="00495EAE">
        <w:t>S</w:t>
      </w:r>
      <w:r>
        <w:t xml:space="preserve">askaņā ar projekta iesnieguma vērtēšanas kritēriju Nr.15 </w:t>
      </w:r>
      <w:r w:rsidRPr="00192BB8">
        <w:t xml:space="preserve">projekta </w:t>
      </w:r>
      <w:r>
        <w:t>darbības</w:t>
      </w:r>
      <w:r w:rsidRPr="00192BB8">
        <w:t xml:space="preserve"> plānojamas tā, lai tās būtu iespējams īstenot </w:t>
      </w:r>
      <w:r>
        <w:t>trīs kalendāro</w:t>
      </w:r>
      <w:r w:rsidRPr="00192BB8">
        <w:t xml:space="preserve"> gadu laikā no vienošanās par projekta īstenošanu slēgšanas dienas</w:t>
      </w:r>
      <w:r>
        <w:t>, bet ne vēlāk kā līdz 2015.gada 30.jūnijam</w:t>
      </w:r>
      <w:r w:rsidRPr="00192BB8">
        <w:t>.</w:t>
      </w:r>
    </w:p>
    <w:p w:rsidR="00BD621A" w:rsidRDefault="00BD621A" w:rsidP="00BD621A">
      <w:pPr>
        <w:jc w:val="both"/>
      </w:pPr>
      <w:r w:rsidRPr="00F43787">
        <w:rPr>
          <w:rFonts w:ascii="Showcard Gothic" w:hAnsi="Showcard Gothic"/>
          <w:sz w:val="40"/>
          <w:szCs w:val="40"/>
        </w:rPr>
        <w:t>!</w:t>
      </w:r>
      <w:r w:rsidRPr="00F43787">
        <w:rPr>
          <w:rFonts w:ascii="Wingdings" w:hAnsi="Wingdings"/>
        </w:rPr>
        <w:t></w:t>
      </w:r>
      <w:r w:rsidRPr="00702B4C">
        <w:t xml:space="preserve"> </w:t>
      </w:r>
      <w:r>
        <w:t xml:space="preserve">Apakšsadaļā iekļautā informācija tiks izmantota, </w:t>
      </w:r>
      <w:r w:rsidR="001A15BC">
        <w:t>vērtējot projekta iesniegumu pēc</w:t>
      </w:r>
      <w:r>
        <w:t>:</w:t>
      </w:r>
    </w:p>
    <w:p w:rsidR="00BD621A" w:rsidRPr="0049089A" w:rsidRDefault="00BD621A" w:rsidP="005E64E9">
      <w:pPr>
        <w:numPr>
          <w:ilvl w:val="0"/>
          <w:numId w:val="7"/>
        </w:numPr>
        <w:jc w:val="both"/>
        <w:rPr>
          <w:i/>
          <w:iCs/>
          <w:sz w:val="20"/>
          <w:szCs w:val="20"/>
        </w:rPr>
      </w:pPr>
      <w:r w:rsidRPr="00702B4C">
        <w:t>projekt</w:t>
      </w:r>
      <w:r>
        <w:t>a</w:t>
      </w:r>
      <w:r w:rsidRPr="00702B4C">
        <w:t xml:space="preserve"> </w:t>
      </w:r>
      <w:r w:rsidR="001A15BC">
        <w:t>iesnieguma vērtēšanas kritērija</w:t>
      </w:r>
      <w:r w:rsidRPr="00702B4C">
        <w:t xml:space="preserve"> Nr.1</w:t>
      </w:r>
      <w:r>
        <w:t>1</w:t>
      </w:r>
      <w:r w:rsidRPr="00702B4C">
        <w:t xml:space="preserve">, kas nosaka, ka </w:t>
      </w:r>
      <w:r>
        <w:rPr>
          <w:lang w:eastAsia="lv-LV"/>
        </w:rPr>
        <w:t>p</w:t>
      </w:r>
      <w:r w:rsidRPr="00FD2654">
        <w:rPr>
          <w:lang w:eastAsia="lv-LV"/>
        </w:rPr>
        <w:t xml:space="preserve">rojekta iesniegumā iekļautās darbības atbilst Ministru kabineta noteikumos par </w:t>
      </w:r>
      <w:proofErr w:type="spellStart"/>
      <w:r w:rsidRPr="00FD2654">
        <w:rPr>
          <w:lang w:eastAsia="lv-LV"/>
        </w:rPr>
        <w:t>apakšaktivitātes</w:t>
      </w:r>
      <w:proofErr w:type="spellEnd"/>
      <w:r w:rsidRPr="00FD2654">
        <w:rPr>
          <w:lang w:eastAsia="lv-LV"/>
        </w:rPr>
        <w:t xml:space="preserve"> </w:t>
      </w:r>
      <w:r w:rsidRPr="00FD2654">
        <w:t>otrās projektu iesniegumu atlases kārtas</w:t>
      </w:r>
      <w:r w:rsidRPr="00FD2654">
        <w:rPr>
          <w:lang w:eastAsia="lv-LV"/>
        </w:rPr>
        <w:t xml:space="preserve"> īstenošanu noteiktajai projekta tēmai</w:t>
      </w:r>
      <w:r>
        <w:rPr>
          <w:lang w:eastAsia="lv-LV"/>
        </w:rPr>
        <w:t>;</w:t>
      </w:r>
    </w:p>
    <w:p w:rsidR="00BD621A" w:rsidRPr="0049089A" w:rsidRDefault="00BD621A" w:rsidP="005E64E9">
      <w:pPr>
        <w:numPr>
          <w:ilvl w:val="0"/>
          <w:numId w:val="7"/>
        </w:numPr>
        <w:jc w:val="both"/>
        <w:rPr>
          <w:i/>
          <w:iCs/>
          <w:sz w:val="20"/>
          <w:szCs w:val="20"/>
        </w:rPr>
      </w:pPr>
      <w:r w:rsidRPr="00702B4C">
        <w:t>projekt</w:t>
      </w:r>
      <w:r>
        <w:t>a</w:t>
      </w:r>
      <w:r w:rsidRPr="00702B4C">
        <w:t xml:space="preserve"> </w:t>
      </w:r>
      <w:r w:rsidR="001A15BC">
        <w:t>iesnieguma vērtēšanas kritērija</w:t>
      </w:r>
      <w:r w:rsidRPr="00702B4C">
        <w:t xml:space="preserve"> Nr.18, kas nosaka, ka projekta iesniegumā ir ietverts detalizēts darbību skaidrojums;</w:t>
      </w:r>
    </w:p>
    <w:p w:rsidR="00BD621A" w:rsidRPr="00702B4C" w:rsidRDefault="00BD621A" w:rsidP="005E64E9">
      <w:pPr>
        <w:numPr>
          <w:ilvl w:val="0"/>
          <w:numId w:val="7"/>
        </w:numPr>
        <w:jc w:val="both"/>
        <w:rPr>
          <w:i/>
          <w:iCs/>
          <w:sz w:val="20"/>
          <w:szCs w:val="20"/>
        </w:rPr>
      </w:pPr>
      <w:r w:rsidRPr="00702B4C">
        <w:t>projekt</w:t>
      </w:r>
      <w:r>
        <w:t>a</w:t>
      </w:r>
      <w:r w:rsidRPr="00702B4C">
        <w:t xml:space="preserve"> </w:t>
      </w:r>
      <w:r w:rsidR="001A15BC">
        <w:t>iesnieguma vērtēšanas kritērija</w:t>
      </w:r>
      <w:r w:rsidRPr="00702B4C">
        <w:t xml:space="preserve"> Nr.1</w:t>
      </w:r>
      <w:r>
        <w:t>9</w:t>
      </w:r>
      <w:r w:rsidRPr="00702B4C">
        <w:t xml:space="preserve">, kas nosaka, ka projekta iesniegumā </w:t>
      </w:r>
      <w:r>
        <w:t>norādītās darbības projekta īstenošanas laikā ir plānotas secīgi, efektīvi izmantojot projekta īstenošanai paredzēto laiku;</w:t>
      </w:r>
    </w:p>
    <w:p w:rsidR="00BD621A" w:rsidRDefault="00BD621A" w:rsidP="005E64E9">
      <w:pPr>
        <w:numPr>
          <w:ilvl w:val="0"/>
          <w:numId w:val="7"/>
        </w:numPr>
        <w:jc w:val="both"/>
      </w:pPr>
      <w:r w:rsidRPr="00702B4C">
        <w:t xml:space="preserve">projekta </w:t>
      </w:r>
      <w:r w:rsidR="001A15BC">
        <w:t>iesnieguma vērtēšanas kritērija</w:t>
      </w:r>
      <w:r w:rsidRPr="00702B4C">
        <w:t xml:space="preserve"> Nr.21, kas nosaka, ka projekta iesniegumā parādīta identificēto problēmu, mērķu, darbību un rezultātu tieša sasaiste un problēmas novēršanai izvēlēts </w:t>
      </w:r>
      <w:proofErr w:type="spellStart"/>
      <w:r w:rsidRPr="00702B4C">
        <w:t>optimālākais</w:t>
      </w:r>
      <w:proofErr w:type="spellEnd"/>
      <w:r w:rsidRPr="00702B4C">
        <w:t xml:space="preserve"> un izmaksu ziņā visefektīvākais risin</w:t>
      </w:r>
      <w:r>
        <w:t>ājums;</w:t>
      </w:r>
    </w:p>
    <w:p w:rsidR="00BD621A" w:rsidRPr="00702B4C" w:rsidRDefault="00BD621A" w:rsidP="005E64E9">
      <w:pPr>
        <w:numPr>
          <w:ilvl w:val="0"/>
          <w:numId w:val="7"/>
        </w:numPr>
        <w:jc w:val="both"/>
      </w:pPr>
      <w:r w:rsidRPr="00702B4C">
        <w:t xml:space="preserve">projekta </w:t>
      </w:r>
      <w:r w:rsidR="001A15BC">
        <w:t>iesnieguma vērtēšanas kritērija</w:t>
      </w:r>
      <w:r w:rsidRPr="00702B4C">
        <w:t xml:space="preserve"> Nr.2</w:t>
      </w:r>
      <w:r>
        <w:t>5</w:t>
      </w:r>
      <w:r w:rsidRPr="00702B4C">
        <w:t>, kas nosaka</w:t>
      </w:r>
      <w:r w:rsidRPr="00FD2654">
        <w:rPr>
          <w:lang w:eastAsia="lv-LV"/>
        </w:rPr>
        <w:t xml:space="preserve"> </w:t>
      </w:r>
      <w:r>
        <w:rPr>
          <w:lang w:eastAsia="lv-LV"/>
        </w:rPr>
        <w:t>p</w:t>
      </w:r>
      <w:r w:rsidRPr="00FD2654">
        <w:rPr>
          <w:lang w:eastAsia="lv-LV"/>
        </w:rPr>
        <w:t>rojekta iesnieguma budžeta tāme ir sastādīta atbilstoši plānotajām darbībām</w:t>
      </w:r>
      <w:r>
        <w:rPr>
          <w:lang w:eastAsia="lv-LV"/>
        </w:rPr>
        <w:t>.</w:t>
      </w:r>
    </w:p>
    <w:p w:rsidR="002F5F43" w:rsidRDefault="002F5F43" w:rsidP="002F5F43">
      <w:pPr>
        <w:spacing w:before="20" w:after="20"/>
        <w:jc w:val="both"/>
      </w:pPr>
    </w:p>
    <w:tbl>
      <w:tblPr>
        <w:tblW w:w="0" w:type="auto"/>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4A0"/>
      </w:tblPr>
      <w:tblGrid>
        <w:gridCol w:w="9907"/>
      </w:tblGrid>
      <w:tr w:rsidR="001A15BC" w:rsidTr="001459A5">
        <w:tc>
          <w:tcPr>
            <w:tcW w:w="9907" w:type="dxa"/>
          </w:tcPr>
          <w:p w:rsidR="001A15BC" w:rsidRDefault="001A15BC" w:rsidP="001459A5">
            <w:pPr>
              <w:pStyle w:val="Heading2"/>
              <w:spacing w:before="120" w:after="120"/>
              <w:ind w:left="360"/>
              <w:jc w:val="both"/>
            </w:pPr>
            <w:bookmarkStart w:id="19" w:name="_Toc272158893"/>
            <w:r w:rsidRPr="001459A5">
              <w:rPr>
                <w:b/>
                <w:bCs/>
                <w:i w:val="0"/>
                <w:sz w:val="24"/>
                <w:szCs w:val="24"/>
              </w:rPr>
              <w:t>2.9. Sasniedzamie rezultāti darbību ietvaros</w:t>
            </w:r>
            <w:bookmarkEnd w:id="19"/>
          </w:p>
        </w:tc>
      </w:tr>
    </w:tbl>
    <w:p w:rsidR="001A15BC" w:rsidRDefault="001A15BC" w:rsidP="002F5F43">
      <w:pPr>
        <w:spacing w:before="20" w:after="20"/>
        <w:jc w:val="both"/>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1"/>
      </w:tblGrid>
      <w:tr w:rsidR="00AF6F19" w:rsidRPr="00E230FF" w:rsidTr="001459A5">
        <w:tc>
          <w:tcPr>
            <w:tcW w:w="9921" w:type="dxa"/>
          </w:tcPr>
          <w:p w:rsidR="00AF6F19" w:rsidRDefault="00AF6F19" w:rsidP="00E230FF">
            <w:pPr>
              <w:spacing w:before="120" w:after="120"/>
              <w:jc w:val="both"/>
              <w:rPr>
                <w:i/>
              </w:rPr>
            </w:pPr>
            <w:r w:rsidRPr="00E230FF">
              <w:rPr>
                <w:i/>
              </w:rPr>
              <w:t xml:space="preserve">Projekta iesniedzējam ir jānorāda projektā plānoto darbību ietvaros sasniedzamie rezultāti, vienlaikus norādot to skaitu un mērvienības. </w:t>
            </w:r>
          </w:p>
          <w:p w:rsidR="00BD621A" w:rsidRPr="00E230FF" w:rsidRDefault="00BD621A" w:rsidP="00E230FF">
            <w:pPr>
              <w:spacing w:before="120" w:after="120"/>
              <w:jc w:val="both"/>
              <w:rPr>
                <w:i/>
              </w:rPr>
            </w:pPr>
            <w:r w:rsidRPr="00A3611D">
              <w:rPr>
                <w:i/>
              </w:rPr>
              <w:t xml:space="preserve">Katras darbības vai </w:t>
            </w:r>
            <w:proofErr w:type="spellStart"/>
            <w:r w:rsidRPr="00A3611D">
              <w:rPr>
                <w:i/>
              </w:rPr>
              <w:t>apakšdarbības</w:t>
            </w:r>
            <w:proofErr w:type="spellEnd"/>
            <w:r w:rsidRPr="00A3611D">
              <w:rPr>
                <w:i/>
              </w:rPr>
              <w:t xml:space="preserve"> īstenošanas gaitā jārodas kādam pārbaudāmam rezultātam. Ar rezultātu tiek saprasta auditējamā vērtība, kas radīsies aktivitātes īstenošanas rezultātā.</w:t>
            </w:r>
          </w:p>
          <w:p w:rsidR="00AF6F19" w:rsidRPr="00E230FF" w:rsidRDefault="00AF6F19" w:rsidP="001A15BC">
            <w:pPr>
              <w:spacing w:before="120" w:after="120"/>
              <w:jc w:val="both"/>
              <w:rPr>
                <w:i/>
              </w:rPr>
            </w:pPr>
            <w:r w:rsidRPr="00E230FF">
              <w:rPr>
                <w:i/>
              </w:rPr>
              <w:t>Vienai darbībai var būt vairāki rezultāti.</w:t>
            </w:r>
            <w:r w:rsidR="00BD621A" w:rsidRPr="00A3611D">
              <w:rPr>
                <w:i/>
              </w:rPr>
              <w:t xml:space="preserve"> Gadījumā, ja darbībai ir </w:t>
            </w:r>
            <w:proofErr w:type="spellStart"/>
            <w:r w:rsidR="00BD621A" w:rsidRPr="00A3611D">
              <w:rPr>
                <w:i/>
              </w:rPr>
              <w:t>apakšdarbības</w:t>
            </w:r>
            <w:proofErr w:type="spellEnd"/>
            <w:r w:rsidR="00BD621A" w:rsidRPr="00A3611D">
              <w:rPr>
                <w:i/>
              </w:rPr>
              <w:t xml:space="preserve">, tad trīs ailes pa labi no </w:t>
            </w:r>
            <w:r w:rsidR="00D16300" w:rsidRPr="00A3611D">
              <w:rPr>
                <w:i/>
              </w:rPr>
              <w:t>darbības</w:t>
            </w:r>
            <w:r w:rsidR="00BD621A" w:rsidRPr="00A3611D">
              <w:rPr>
                <w:i/>
              </w:rPr>
              <w:t xml:space="preserve"> nosaukuma atstāj neaizpildītas. Projekta rezultātus norā</w:t>
            </w:r>
            <w:r w:rsidR="00D16300" w:rsidRPr="00A3611D">
              <w:rPr>
                <w:i/>
              </w:rPr>
              <w:t xml:space="preserve">da attiecīgajām </w:t>
            </w:r>
            <w:proofErr w:type="spellStart"/>
            <w:r w:rsidR="00D16300" w:rsidRPr="00A3611D">
              <w:rPr>
                <w:i/>
              </w:rPr>
              <w:t>apakšdarbībām</w:t>
            </w:r>
            <w:proofErr w:type="spellEnd"/>
            <w:r w:rsidR="00BD621A" w:rsidRPr="00A3611D">
              <w:rPr>
                <w:i/>
              </w:rPr>
              <w:t xml:space="preserve">. </w:t>
            </w:r>
          </w:p>
        </w:tc>
      </w:tr>
    </w:tbl>
    <w:p w:rsidR="00BD621A" w:rsidRDefault="00BD621A" w:rsidP="002F5F43">
      <w:pPr>
        <w:spacing w:before="120" w:after="120"/>
        <w:jc w:val="both"/>
        <w:rPr>
          <w:snapToGrid w:val="0"/>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2226"/>
        <w:gridCol w:w="2452"/>
        <w:gridCol w:w="1733"/>
        <w:gridCol w:w="2268"/>
      </w:tblGrid>
      <w:tr w:rsidR="00BD621A" w:rsidRPr="00AF1C61" w:rsidTr="001459A5">
        <w:trPr>
          <w:cantSplit/>
          <w:trHeight w:val="387"/>
        </w:trPr>
        <w:tc>
          <w:tcPr>
            <w:tcW w:w="1242" w:type="dxa"/>
            <w:vMerge w:val="restart"/>
            <w:shd w:val="clear" w:color="auto" w:fill="BFBFBF"/>
            <w:vAlign w:val="center"/>
          </w:tcPr>
          <w:p w:rsidR="00BD621A" w:rsidRPr="00AF1C61" w:rsidRDefault="00BD621A" w:rsidP="002D2C19">
            <w:pPr>
              <w:spacing w:after="60"/>
              <w:jc w:val="center"/>
              <w:rPr>
                <w:b/>
              </w:rPr>
            </w:pPr>
            <w:r>
              <w:rPr>
                <w:b/>
              </w:rPr>
              <w:t>Darbības</w:t>
            </w:r>
            <w:r w:rsidRPr="00AF1C61">
              <w:rPr>
                <w:b/>
              </w:rPr>
              <w:t xml:space="preserve"> Nr.*</w:t>
            </w:r>
          </w:p>
        </w:tc>
        <w:tc>
          <w:tcPr>
            <w:tcW w:w="2226" w:type="dxa"/>
            <w:vMerge w:val="restart"/>
            <w:shd w:val="clear" w:color="auto" w:fill="BFBFBF"/>
            <w:vAlign w:val="center"/>
          </w:tcPr>
          <w:p w:rsidR="00BD621A" w:rsidRPr="00AF1C61" w:rsidRDefault="00BD621A" w:rsidP="002D2C19">
            <w:pPr>
              <w:spacing w:after="60"/>
              <w:jc w:val="center"/>
              <w:rPr>
                <w:b/>
              </w:rPr>
            </w:pPr>
            <w:r w:rsidRPr="00AF1C61">
              <w:rPr>
                <w:b/>
              </w:rPr>
              <w:t xml:space="preserve">Projekta </w:t>
            </w:r>
            <w:r>
              <w:rPr>
                <w:b/>
              </w:rPr>
              <w:t>darbības</w:t>
            </w:r>
            <w:r w:rsidRPr="00AF1C61">
              <w:rPr>
                <w:b/>
              </w:rPr>
              <w:t xml:space="preserve"> nosaukums</w:t>
            </w:r>
          </w:p>
        </w:tc>
        <w:tc>
          <w:tcPr>
            <w:tcW w:w="2452" w:type="dxa"/>
            <w:vMerge w:val="restart"/>
            <w:shd w:val="clear" w:color="auto" w:fill="BFBFBF"/>
            <w:vAlign w:val="center"/>
          </w:tcPr>
          <w:p w:rsidR="00BD621A" w:rsidRPr="00AF1C61" w:rsidRDefault="00BD621A" w:rsidP="002D2C19">
            <w:pPr>
              <w:spacing w:after="60"/>
              <w:jc w:val="center"/>
              <w:rPr>
                <w:b/>
              </w:rPr>
            </w:pPr>
            <w:r w:rsidRPr="00AF1C61">
              <w:rPr>
                <w:b/>
              </w:rPr>
              <w:t xml:space="preserve">Rezultāts </w:t>
            </w:r>
          </w:p>
        </w:tc>
        <w:tc>
          <w:tcPr>
            <w:tcW w:w="4001" w:type="dxa"/>
            <w:gridSpan w:val="2"/>
            <w:shd w:val="clear" w:color="auto" w:fill="BFBFBF"/>
            <w:vAlign w:val="center"/>
          </w:tcPr>
          <w:p w:rsidR="00BD621A" w:rsidRPr="00AF1C61" w:rsidRDefault="00BD621A" w:rsidP="002D2C19">
            <w:pPr>
              <w:spacing w:after="60"/>
              <w:jc w:val="center"/>
              <w:rPr>
                <w:b/>
              </w:rPr>
            </w:pPr>
            <w:r w:rsidRPr="00AF1C61">
              <w:rPr>
                <w:b/>
              </w:rPr>
              <w:t>Rezultāts skaitliskā izteiksmē</w:t>
            </w:r>
          </w:p>
        </w:tc>
      </w:tr>
      <w:tr w:rsidR="00BD621A" w:rsidRPr="00AF1C61" w:rsidTr="001459A5">
        <w:trPr>
          <w:cantSplit/>
          <w:trHeight w:val="333"/>
        </w:trPr>
        <w:tc>
          <w:tcPr>
            <w:tcW w:w="1242" w:type="dxa"/>
            <w:vMerge/>
            <w:shd w:val="clear" w:color="auto" w:fill="BFBFBF"/>
            <w:vAlign w:val="center"/>
          </w:tcPr>
          <w:p w:rsidR="00BD621A" w:rsidRPr="00AF1C61" w:rsidRDefault="00BD621A" w:rsidP="002D2C19">
            <w:pPr>
              <w:spacing w:after="60"/>
              <w:jc w:val="center"/>
              <w:rPr>
                <w:b/>
              </w:rPr>
            </w:pPr>
          </w:p>
        </w:tc>
        <w:tc>
          <w:tcPr>
            <w:tcW w:w="2226" w:type="dxa"/>
            <w:vMerge/>
            <w:shd w:val="clear" w:color="auto" w:fill="BFBFBF"/>
          </w:tcPr>
          <w:p w:rsidR="00BD621A" w:rsidRPr="00AF1C61" w:rsidRDefault="00BD621A" w:rsidP="002D2C19">
            <w:pPr>
              <w:spacing w:after="60"/>
              <w:jc w:val="center"/>
              <w:rPr>
                <w:b/>
              </w:rPr>
            </w:pPr>
          </w:p>
        </w:tc>
        <w:tc>
          <w:tcPr>
            <w:tcW w:w="2452" w:type="dxa"/>
            <w:vMerge/>
            <w:shd w:val="clear" w:color="auto" w:fill="BFBFBF"/>
            <w:vAlign w:val="center"/>
          </w:tcPr>
          <w:p w:rsidR="00BD621A" w:rsidRPr="00AF1C61" w:rsidRDefault="00BD621A" w:rsidP="002D2C19">
            <w:pPr>
              <w:spacing w:after="60"/>
              <w:jc w:val="center"/>
              <w:rPr>
                <w:b/>
              </w:rPr>
            </w:pPr>
          </w:p>
        </w:tc>
        <w:tc>
          <w:tcPr>
            <w:tcW w:w="1733" w:type="dxa"/>
            <w:shd w:val="clear" w:color="auto" w:fill="BFBFBF"/>
            <w:vAlign w:val="center"/>
          </w:tcPr>
          <w:p w:rsidR="00BD621A" w:rsidRPr="00AF1C61" w:rsidRDefault="00BD621A" w:rsidP="002D2C19">
            <w:pPr>
              <w:spacing w:after="60"/>
              <w:jc w:val="center"/>
              <w:rPr>
                <w:b/>
              </w:rPr>
            </w:pPr>
            <w:r w:rsidRPr="00AF1C61">
              <w:rPr>
                <w:b/>
              </w:rPr>
              <w:t>Skaits</w:t>
            </w:r>
          </w:p>
        </w:tc>
        <w:tc>
          <w:tcPr>
            <w:tcW w:w="2268" w:type="dxa"/>
            <w:shd w:val="clear" w:color="auto" w:fill="BFBFBF"/>
            <w:vAlign w:val="center"/>
          </w:tcPr>
          <w:p w:rsidR="00BD621A" w:rsidRPr="00AF1C61" w:rsidRDefault="00BD621A" w:rsidP="002D2C19">
            <w:pPr>
              <w:spacing w:after="60"/>
              <w:jc w:val="center"/>
              <w:rPr>
                <w:b/>
              </w:rPr>
            </w:pPr>
            <w:r w:rsidRPr="00AF1C61">
              <w:rPr>
                <w:b/>
              </w:rPr>
              <w:t>Mērvienība</w:t>
            </w:r>
          </w:p>
        </w:tc>
      </w:tr>
      <w:tr w:rsidR="00BD621A" w:rsidRPr="001B4E0D" w:rsidTr="001459A5">
        <w:trPr>
          <w:trHeight w:val="335"/>
        </w:trPr>
        <w:tc>
          <w:tcPr>
            <w:tcW w:w="1242" w:type="dxa"/>
          </w:tcPr>
          <w:p w:rsidR="00BD621A" w:rsidRPr="001B4E0D" w:rsidRDefault="00BD621A" w:rsidP="002D2C19">
            <w:pPr>
              <w:spacing w:after="60"/>
              <w:jc w:val="center"/>
            </w:pPr>
            <w:r>
              <w:t>1.</w:t>
            </w:r>
          </w:p>
        </w:tc>
        <w:tc>
          <w:tcPr>
            <w:tcW w:w="2226" w:type="dxa"/>
          </w:tcPr>
          <w:p w:rsidR="00BD621A" w:rsidRPr="001B4E0D" w:rsidRDefault="00BD621A" w:rsidP="00D16300">
            <w:pPr>
              <w:spacing w:after="60"/>
              <w:jc w:val="both"/>
            </w:pPr>
            <w:r>
              <w:t>Norāda projekta darbības nosaukumu atbilstoši 2.7.sadaļā norādītajam.</w:t>
            </w:r>
          </w:p>
        </w:tc>
        <w:tc>
          <w:tcPr>
            <w:tcW w:w="2452" w:type="dxa"/>
          </w:tcPr>
          <w:p w:rsidR="00BD621A" w:rsidRPr="001B4E0D" w:rsidRDefault="00D16300" w:rsidP="00D16300">
            <w:pPr>
              <w:spacing w:after="60"/>
              <w:jc w:val="both"/>
            </w:pPr>
            <w:r w:rsidRPr="00D16300">
              <w:t>Norāda darbības ietvaros sasniedzamo rezultātu Nr. 1</w:t>
            </w:r>
          </w:p>
        </w:tc>
        <w:tc>
          <w:tcPr>
            <w:tcW w:w="1733" w:type="dxa"/>
          </w:tcPr>
          <w:p w:rsidR="00BD621A" w:rsidRPr="001B4E0D" w:rsidRDefault="00D16300" w:rsidP="00D16300">
            <w:pPr>
              <w:spacing w:after="60"/>
              <w:jc w:val="both"/>
            </w:pPr>
            <w:r w:rsidRPr="00D16300">
              <w:t xml:space="preserve">Norāda sasniedzamā rezultāta Nr. 1 apjomu skaitliskā </w:t>
            </w:r>
            <w:r w:rsidRPr="00D16300">
              <w:lastRenderedPageBreak/>
              <w:t>apjomā</w:t>
            </w:r>
          </w:p>
        </w:tc>
        <w:tc>
          <w:tcPr>
            <w:tcW w:w="2268" w:type="dxa"/>
          </w:tcPr>
          <w:p w:rsidR="00BD621A" w:rsidRPr="001B4E0D" w:rsidRDefault="00D16300" w:rsidP="00D16300">
            <w:pPr>
              <w:spacing w:after="60"/>
              <w:jc w:val="both"/>
            </w:pPr>
            <w:r w:rsidRPr="00D16300">
              <w:lastRenderedPageBreak/>
              <w:t>Norāda sasniedzamā rezultāta Nr. 1 mērvienību</w:t>
            </w:r>
          </w:p>
        </w:tc>
      </w:tr>
      <w:tr w:rsidR="00D16300" w:rsidRPr="001B4E0D" w:rsidTr="001459A5">
        <w:trPr>
          <w:trHeight w:val="335"/>
        </w:trPr>
        <w:tc>
          <w:tcPr>
            <w:tcW w:w="1242" w:type="dxa"/>
          </w:tcPr>
          <w:p w:rsidR="00D16300" w:rsidRDefault="00D16300" w:rsidP="002D2C19">
            <w:pPr>
              <w:spacing w:after="60"/>
              <w:jc w:val="center"/>
            </w:pPr>
          </w:p>
        </w:tc>
        <w:tc>
          <w:tcPr>
            <w:tcW w:w="2226" w:type="dxa"/>
          </w:tcPr>
          <w:p w:rsidR="00D16300" w:rsidRDefault="00D16300" w:rsidP="00D16300">
            <w:pPr>
              <w:spacing w:after="60"/>
              <w:jc w:val="both"/>
            </w:pPr>
          </w:p>
        </w:tc>
        <w:tc>
          <w:tcPr>
            <w:tcW w:w="2452" w:type="dxa"/>
          </w:tcPr>
          <w:p w:rsidR="00D16300" w:rsidRPr="00D16300" w:rsidRDefault="00D16300" w:rsidP="00D16300">
            <w:pPr>
              <w:spacing w:after="60"/>
              <w:jc w:val="both"/>
            </w:pPr>
            <w:r w:rsidRPr="00D16300">
              <w:t>Norāda darbības ietvaros sasniedzamo rezultātu Nr. 2</w:t>
            </w:r>
          </w:p>
        </w:tc>
        <w:tc>
          <w:tcPr>
            <w:tcW w:w="1733" w:type="dxa"/>
          </w:tcPr>
          <w:p w:rsidR="00D16300" w:rsidRPr="001B4E0D" w:rsidRDefault="00D16300" w:rsidP="00D16300">
            <w:pPr>
              <w:spacing w:after="60"/>
              <w:jc w:val="both"/>
            </w:pPr>
            <w:r w:rsidRPr="00D16300">
              <w:t>Norāda sasniedzamā rezultāta Nr. 2 apjomu skaitliskā apjomā</w:t>
            </w:r>
          </w:p>
        </w:tc>
        <w:tc>
          <w:tcPr>
            <w:tcW w:w="2268" w:type="dxa"/>
          </w:tcPr>
          <w:p w:rsidR="00D16300" w:rsidRPr="001B4E0D" w:rsidRDefault="00D16300" w:rsidP="00D16300">
            <w:pPr>
              <w:spacing w:after="60"/>
              <w:jc w:val="both"/>
            </w:pPr>
            <w:r w:rsidRPr="00D16300">
              <w:t>Norāda sasniedzamā rezultāta Nr. 2 mērvienību</w:t>
            </w:r>
          </w:p>
        </w:tc>
      </w:tr>
      <w:tr w:rsidR="00D16300" w:rsidRPr="001B4E0D" w:rsidTr="001459A5">
        <w:trPr>
          <w:trHeight w:val="335"/>
        </w:trPr>
        <w:tc>
          <w:tcPr>
            <w:tcW w:w="1242" w:type="dxa"/>
          </w:tcPr>
          <w:p w:rsidR="00D16300" w:rsidRPr="001B4E0D" w:rsidRDefault="00D16300" w:rsidP="002D2C19">
            <w:pPr>
              <w:spacing w:after="60"/>
              <w:jc w:val="center"/>
            </w:pPr>
            <w:r>
              <w:t>2.</w:t>
            </w:r>
          </w:p>
        </w:tc>
        <w:tc>
          <w:tcPr>
            <w:tcW w:w="2226" w:type="dxa"/>
          </w:tcPr>
          <w:p w:rsidR="00D16300" w:rsidRPr="001B4E0D" w:rsidRDefault="00D16300" w:rsidP="00D16300">
            <w:pPr>
              <w:spacing w:after="60"/>
              <w:jc w:val="both"/>
            </w:pPr>
            <w:r>
              <w:t>Norāda projekta darbības nosaukumu atbilstoši 2.7.sadaļā norādītajam.</w:t>
            </w:r>
          </w:p>
        </w:tc>
        <w:tc>
          <w:tcPr>
            <w:tcW w:w="2452" w:type="dxa"/>
          </w:tcPr>
          <w:p w:rsidR="00D16300" w:rsidRPr="001B4E0D" w:rsidRDefault="00D16300" w:rsidP="002D2C19">
            <w:pPr>
              <w:spacing w:after="60"/>
              <w:jc w:val="both"/>
            </w:pPr>
          </w:p>
        </w:tc>
        <w:tc>
          <w:tcPr>
            <w:tcW w:w="1733" w:type="dxa"/>
          </w:tcPr>
          <w:p w:rsidR="00D16300" w:rsidRPr="001B4E0D" w:rsidRDefault="00D16300" w:rsidP="00D16300">
            <w:pPr>
              <w:spacing w:after="60"/>
              <w:jc w:val="both"/>
            </w:pPr>
          </w:p>
        </w:tc>
        <w:tc>
          <w:tcPr>
            <w:tcW w:w="2268" w:type="dxa"/>
          </w:tcPr>
          <w:p w:rsidR="00D16300" w:rsidRPr="00137F06" w:rsidRDefault="00D16300" w:rsidP="00D16300">
            <w:pPr>
              <w:spacing w:after="60"/>
              <w:jc w:val="both"/>
            </w:pPr>
          </w:p>
        </w:tc>
      </w:tr>
      <w:tr w:rsidR="00D16300" w:rsidRPr="001B4E0D" w:rsidTr="001459A5">
        <w:trPr>
          <w:trHeight w:val="335"/>
        </w:trPr>
        <w:tc>
          <w:tcPr>
            <w:tcW w:w="1242" w:type="dxa"/>
          </w:tcPr>
          <w:p w:rsidR="00D16300" w:rsidRDefault="00D16300" w:rsidP="002D2C19">
            <w:pPr>
              <w:spacing w:after="60"/>
              <w:jc w:val="center"/>
            </w:pPr>
            <w:r>
              <w:t>2.1.</w:t>
            </w:r>
          </w:p>
        </w:tc>
        <w:tc>
          <w:tcPr>
            <w:tcW w:w="2226" w:type="dxa"/>
          </w:tcPr>
          <w:p w:rsidR="00D16300" w:rsidRPr="001B4E0D" w:rsidRDefault="00D16300" w:rsidP="00D16300">
            <w:pPr>
              <w:spacing w:after="60"/>
              <w:jc w:val="both"/>
            </w:pPr>
            <w:r>
              <w:t xml:space="preserve">Norāda projekta </w:t>
            </w:r>
            <w:proofErr w:type="spellStart"/>
            <w:r>
              <w:t>apakšdarbības</w:t>
            </w:r>
            <w:proofErr w:type="spellEnd"/>
            <w:r>
              <w:t xml:space="preserve"> nosaukumu atbilstoši 2.7.sadaļā norādītajam.</w:t>
            </w:r>
          </w:p>
        </w:tc>
        <w:tc>
          <w:tcPr>
            <w:tcW w:w="2452" w:type="dxa"/>
          </w:tcPr>
          <w:p w:rsidR="00D16300" w:rsidRPr="001B4E0D" w:rsidRDefault="00D16300" w:rsidP="00D16300">
            <w:pPr>
              <w:spacing w:after="60"/>
              <w:jc w:val="both"/>
            </w:pPr>
            <w:r w:rsidRPr="00D16300">
              <w:t xml:space="preserve">Norāda </w:t>
            </w:r>
            <w:proofErr w:type="spellStart"/>
            <w:r w:rsidRPr="00D16300">
              <w:t>apakšdarbības</w:t>
            </w:r>
            <w:proofErr w:type="spellEnd"/>
            <w:r w:rsidRPr="00D16300">
              <w:t xml:space="preserve"> ietvaros sasniedzamo rezultātu </w:t>
            </w:r>
          </w:p>
        </w:tc>
        <w:tc>
          <w:tcPr>
            <w:tcW w:w="1733" w:type="dxa"/>
          </w:tcPr>
          <w:p w:rsidR="00D16300" w:rsidRPr="001B4E0D" w:rsidRDefault="00D16300" w:rsidP="00D16300">
            <w:pPr>
              <w:spacing w:after="60"/>
              <w:jc w:val="both"/>
            </w:pPr>
            <w:r w:rsidRPr="00D16300">
              <w:t>Norāda sasniedzamā rezultāta apjomu skaitliskā apjomā</w:t>
            </w:r>
          </w:p>
        </w:tc>
        <w:tc>
          <w:tcPr>
            <w:tcW w:w="2268" w:type="dxa"/>
          </w:tcPr>
          <w:p w:rsidR="00D16300" w:rsidRPr="00137F06" w:rsidRDefault="00D16300" w:rsidP="00D16300">
            <w:pPr>
              <w:spacing w:after="60"/>
              <w:jc w:val="both"/>
            </w:pPr>
            <w:r w:rsidRPr="00D16300">
              <w:t>Norāda sasniedzamā rezultāta mērvienību</w:t>
            </w:r>
          </w:p>
        </w:tc>
      </w:tr>
    </w:tbl>
    <w:p w:rsidR="00BD621A" w:rsidRDefault="00BD621A" w:rsidP="00BD621A">
      <w:pPr>
        <w:spacing w:before="120" w:after="120"/>
        <w:jc w:val="both"/>
        <w:rPr>
          <w:snapToGrid w:val="0"/>
        </w:rPr>
      </w:pPr>
      <w:r w:rsidRPr="00F43787">
        <w:rPr>
          <w:rFonts w:ascii="Wingdings" w:hAnsi="Wingdings" w:cs="Wingdings"/>
          <w:snapToGrid w:val="0"/>
          <w:sz w:val="44"/>
          <w:szCs w:val="44"/>
        </w:rPr>
        <w:t></w:t>
      </w:r>
      <w:r w:rsidRPr="00F43787">
        <w:rPr>
          <w:snapToGrid w:val="0"/>
        </w:rPr>
        <w:t xml:space="preserve">Projekta </w:t>
      </w:r>
      <w:r w:rsidRPr="00F43787">
        <w:t>darbību</w:t>
      </w:r>
      <w:r w:rsidRPr="00F43787">
        <w:rPr>
          <w:snapToGrid w:val="0"/>
        </w:rPr>
        <w:t xml:space="preserve"> nosaukumiem </w:t>
      </w:r>
      <w:r>
        <w:rPr>
          <w:snapToGrid w:val="0"/>
        </w:rPr>
        <w:t xml:space="preserve">un secībai </w:t>
      </w:r>
      <w:r w:rsidRPr="00F43787">
        <w:rPr>
          <w:snapToGrid w:val="0"/>
        </w:rPr>
        <w:t xml:space="preserve">ir pilnībā jāsakrīt ar projekta </w:t>
      </w:r>
      <w:smartTag w:uri="schemas-tilde-lv/tildestengine" w:element="veidnes">
        <w:smartTagPr>
          <w:attr w:name="text" w:val="iesnieguma"/>
          <w:attr w:name="id" w:val="-1"/>
          <w:attr w:name="baseform" w:val="iesniegum|s"/>
        </w:smartTagPr>
        <w:r w:rsidRPr="00F43787">
          <w:rPr>
            <w:snapToGrid w:val="0"/>
          </w:rPr>
          <w:t>iesnieguma</w:t>
        </w:r>
      </w:smartTag>
      <w:r w:rsidRPr="00F43787">
        <w:rPr>
          <w:snapToGrid w:val="0"/>
        </w:rPr>
        <w:t xml:space="preserve"> 2.</w:t>
      </w:r>
      <w:r w:rsidR="00D16300">
        <w:rPr>
          <w:snapToGrid w:val="0"/>
        </w:rPr>
        <w:t>8</w:t>
      </w:r>
      <w:r w:rsidRPr="00F43787">
        <w:rPr>
          <w:snapToGrid w:val="0"/>
        </w:rPr>
        <w:t>.</w:t>
      </w:r>
      <w:r>
        <w:rPr>
          <w:snapToGrid w:val="0"/>
        </w:rPr>
        <w:t>apakšsadaļ</w:t>
      </w:r>
      <w:r w:rsidRPr="00F43787">
        <w:rPr>
          <w:snapToGrid w:val="0"/>
        </w:rPr>
        <w:t xml:space="preserve">ā norādītajām </w:t>
      </w:r>
      <w:r w:rsidRPr="00F43787">
        <w:t>darbībām</w:t>
      </w:r>
      <w:r w:rsidRPr="00F43787">
        <w:rPr>
          <w:snapToGrid w:val="0"/>
        </w:rPr>
        <w:t>.</w:t>
      </w:r>
    </w:p>
    <w:p w:rsidR="00BD621A" w:rsidRDefault="00BD621A" w:rsidP="00BD621A">
      <w:pPr>
        <w:jc w:val="both"/>
      </w:pPr>
      <w:r w:rsidRPr="00F43787">
        <w:rPr>
          <w:rFonts w:ascii="Showcard Gothic" w:hAnsi="Showcard Gothic"/>
          <w:sz w:val="40"/>
          <w:szCs w:val="40"/>
        </w:rPr>
        <w:t>!</w:t>
      </w:r>
      <w:r w:rsidRPr="00F43787">
        <w:rPr>
          <w:rFonts w:ascii="Wingdings" w:hAnsi="Wingdings"/>
        </w:rPr>
        <w:t></w:t>
      </w:r>
      <w:r w:rsidRPr="00702B4C">
        <w:t xml:space="preserve"> </w:t>
      </w:r>
      <w:r>
        <w:t xml:space="preserve">Apakšsadaļā iekļautā informācija tiks izmantota, </w:t>
      </w:r>
      <w:r w:rsidR="001A15BC">
        <w:t>vērtējot projekta iesniegumu pēc:</w:t>
      </w:r>
    </w:p>
    <w:p w:rsidR="00D16300" w:rsidRPr="00D16300" w:rsidRDefault="00D16300" w:rsidP="005E64E9">
      <w:pPr>
        <w:numPr>
          <w:ilvl w:val="0"/>
          <w:numId w:val="7"/>
        </w:numPr>
        <w:jc w:val="both"/>
        <w:rPr>
          <w:i/>
          <w:iCs/>
          <w:sz w:val="20"/>
          <w:szCs w:val="20"/>
        </w:rPr>
      </w:pPr>
      <w:r w:rsidRPr="00702B4C">
        <w:t>projekt</w:t>
      </w:r>
      <w:r>
        <w:t>a</w:t>
      </w:r>
      <w:r w:rsidRPr="00702B4C">
        <w:t xml:space="preserve"> </w:t>
      </w:r>
      <w:r w:rsidR="001A15BC">
        <w:t>iesnieguma vērtēšanas kritērija</w:t>
      </w:r>
      <w:r w:rsidRPr="00702B4C">
        <w:t xml:space="preserve"> Nr.</w:t>
      </w:r>
      <w:r>
        <w:t>20</w:t>
      </w:r>
      <w:r w:rsidRPr="00702B4C">
        <w:t xml:space="preserve">, kas nosaka, ka </w:t>
      </w:r>
      <w:r>
        <w:rPr>
          <w:lang w:eastAsia="lv-LV"/>
        </w:rPr>
        <w:t>p</w:t>
      </w:r>
      <w:r w:rsidRPr="00FD2654">
        <w:rPr>
          <w:lang w:eastAsia="lv-LV"/>
        </w:rPr>
        <w:t xml:space="preserve">rojekta iesniegumā </w:t>
      </w:r>
      <w:r>
        <w:rPr>
          <w:lang w:eastAsia="lv-LV"/>
        </w:rPr>
        <w:t>ir norādīti objektīvi pārbaudāmi rezultāti;</w:t>
      </w:r>
    </w:p>
    <w:p w:rsidR="00D16300" w:rsidRDefault="00D16300" w:rsidP="005E64E9">
      <w:pPr>
        <w:numPr>
          <w:ilvl w:val="0"/>
          <w:numId w:val="7"/>
        </w:numPr>
        <w:jc w:val="both"/>
      </w:pPr>
      <w:r w:rsidRPr="00702B4C">
        <w:t xml:space="preserve">projekta </w:t>
      </w:r>
      <w:r w:rsidR="001A15BC">
        <w:t>iesnieguma vērtēšanas kritērija</w:t>
      </w:r>
      <w:r w:rsidRPr="00702B4C">
        <w:t xml:space="preserve"> Nr.21, kas nosaka, ka projekta iesniegumā parādīta identificēto problēmu, mērķu, darbību un rezultātu tieša sasaiste un problēmas novēršanai izvēlēts </w:t>
      </w:r>
      <w:proofErr w:type="spellStart"/>
      <w:r w:rsidRPr="00702B4C">
        <w:t>optimālākais</w:t>
      </w:r>
      <w:proofErr w:type="spellEnd"/>
      <w:r w:rsidRPr="00702B4C">
        <w:t xml:space="preserve"> un izmaksu ziņā visefektīvākais risin</w:t>
      </w:r>
      <w:r>
        <w:t>ājums.</w:t>
      </w:r>
    </w:p>
    <w:p w:rsidR="004902D6" w:rsidRPr="00F43787" w:rsidRDefault="004902D6" w:rsidP="005F1A18">
      <w:pPr>
        <w:pStyle w:val="Footer"/>
        <w:tabs>
          <w:tab w:val="clear" w:pos="4153"/>
          <w:tab w:val="clear" w:pos="8306"/>
          <w:tab w:val="left" w:pos="-720"/>
        </w:tabs>
        <w:spacing w:after="120"/>
        <w:jc w:val="both"/>
      </w:pPr>
    </w:p>
    <w:tbl>
      <w:tblPr>
        <w:tblW w:w="0" w:type="auto"/>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000"/>
      </w:tblPr>
      <w:tblGrid>
        <w:gridCol w:w="9889"/>
      </w:tblGrid>
      <w:tr w:rsidR="005F1A18" w:rsidRPr="00F43787" w:rsidTr="001459A5">
        <w:tc>
          <w:tcPr>
            <w:tcW w:w="9889" w:type="dxa"/>
          </w:tcPr>
          <w:p w:rsidR="005F1A18" w:rsidRPr="001A15BC" w:rsidRDefault="00D16300" w:rsidP="001459A5">
            <w:pPr>
              <w:pStyle w:val="Heading2"/>
              <w:spacing w:before="120" w:after="120"/>
              <w:ind w:left="360"/>
              <w:jc w:val="both"/>
              <w:rPr>
                <w:b/>
                <w:bCs/>
                <w:smallCaps/>
                <w:color w:val="800000"/>
              </w:rPr>
            </w:pPr>
            <w:bookmarkStart w:id="20" w:name="_Toc272158894"/>
            <w:r w:rsidRPr="001459A5">
              <w:rPr>
                <w:b/>
                <w:bCs/>
                <w:i w:val="0"/>
                <w:sz w:val="24"/>
                <w:szCs w:val="24"/>
              </w:rPr>
              <w:t>2.10. Sniegt izvēlētās projekta problēmas risinājuma aprakstu, izklāstot problēmu, mērķu, darbību un rezultātu tiešu sasaisti</w:t>
            </w:r>
            <w:bookmarkEnd w:id="20"/>
            <w:r w:rsidR="005F1A18" w:rsidRPr="001A15BC">
              <w:rPr>
                <w:b/>
                <w:bCs/>
                <w:color w:val="800000"/>
              </w:rPr>
              <w:t xml:space="preserve"> </w:t>
            </w:r>
          </w:p>
        </w:tc>
      </w:tr>
    </w:tbl>
    <w:p w:rsidR="005F1A18" w:rsidRPr="00F43787" w:rsidRDefault="005F1A18" w:rsidP="005F1A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8716C7" w:rsidRPr="00F43787" w:rsidTr="001459A5">
        <w:tc>
          <w:tcPr>
            <w:tcW w:w="9889" w:type="dxa"/>
          </w:tcPr>
          <w:p w:rsidR="00D16300" w:rsidRPr="001A15BC" w:rsidRDefault="00D16300" w:rsidP="00D16300">
            <w:pPr>
              <w:jc w:val="both"/>
              <w:rPr>
                <w:i/>
              </w:rPr>
            </w:pPr>
            <w:r w:rsidRPr="001A15BC">
              <w:rPr>
                <w:i/>
              </w:rPr>
              <w:t xml:space="preserve">Projekta iesniedzējam ir jāsniedz problēmas risinājuma apraksts, norādot kā projekta ieviešana palīdzēs novērst vai samazināt uzrādīto problēmu. </w:t>
            </w:r>
          </w:p>
          <w:p w:rsidR="00570FB0" w:rsidRPr="001A15BC" w:rsidRDefault="00570FB0" w:rsidP="00570FB0">
            <w:pPr>
              <w:jc w:val="both"/>
              <w:rPr>
                <w:i/>
              </w:rPr>
            </w:pPr>
            <w:r w:rsidRPr="001A15BC">
              <w:rPr>
                <w:i/>
              </w:rPr>
              <w:t>Apakšsadaļā nepieciešams aprakstīt darbības, ar kuru palīdzību projekta iesniedzējs plāno risināt projekta iesnieguma veidlapas 2.4.apakš</w:t>
            </w:r>
            <w:r w:rsidR="002D2C19" w:rsidRPr="001A15BC">
              <w:rPr>
                <w:i/>
              </w:rPr>
              <w:t>sadaļā</w:t>
            </w:r>
            <w:r w:rsidRPr="001A15BC">
              <w:rPr>
                <w:i/>
              </w:rPr>
              <w:t xml:space="preserve"> norādītās problēmas</w:t>
            </w:r>
            <w:r w:rsidR="002D2C19" w:rsidRPr="001A15BC">
              <w:rPr>
                <w:i/>
              </w:rPr>
              <w:t>, un paskaidrot, kāpēc projektā izvēlētais risinājums tiek uzskatīts par optimālo.</w:t>
            </w:r>
          </w:p>
          <w:p w:rsidR="002D2C19" w:rsidRPr="001A15BC" w:rsidRDefault="002D2C19" w:rsidP="002D2C19">
            <w:pPr>
              <w:jc w:val="both"/>
              <w:rPr>
                <w:i/>
              </w:rPr>
            </w:pPr>
            <w:r w:rsidRPr="001A15BC">
              <w:rPr>
                <w:i/>
              </w:rPr>
              <w:t>Nepieciešamas norādīt šādu informāciju:</w:t>
            </w:r>
          </w:p>
          <w:p w:rsidR="002D2C19" w:rsidRPr="001A15BC" w:rsidRDefault="002D2C19" w:rsidP="005E64E9">
            <w:pPr>
              <w:numPr>
                <w:ilvl w:val="0"/>
                <w:numId w:val="10"/>
              </w:numPr>
              <w:jc w:val="both"/>
              <w:rPr>
                <w:i/>
              </w:rPr>
            </w:pPr>
            <w:r w:rsidRPr="001A15BC">
              <w:rPr>
                <w:i/>
              </w:rPr>
              <w:t>Darbības, kas tiks veiktas problēmas risināšanai;</w:t>
            </w:r>
          </w:p>
          <w:p w:rsidR="002D2C19" w:rsidRPr="001A15BC" w:rsidRDefault="002D2C19" w:rsidP="005E64E9">
            <w:pPr>
              <w:numPr>
                <w:ilvl w:val="0"/>
                <w:numId w:val="10"/>
              </w:numPr>
              <w:jc w:val="both"/>
              <w:rPr>
                <w:i/>
              </w:rPr>
            </w:pPr>
            <w:r w:rsidRPr="001A15BC">
              <w:rPr>
                <w:i/>
              </w:rPr>
              <w:t>Pamatojumu, kāpēc projektā plānotās darbības spēs visefektīvāk sasniegt projektā izvirzītos mērķus un rezultātus;</w:t>
            </w:r>
          </w:p>
          <w:p w:rsidR="008716C7" w:rsidRPr="001A15BC" w:rsidRDefault="002D2C19" w:rsidP="005E64E9">
            <w:pPr>
              <w:numPr>
                <w:ilvl w:val="0"/>
                <w:numId w:val="10"/>
              </w:numPr>
              <w:jc w:val="both"/>
              <w:rPr>
                <w:i/>
              </w:rPr>
            </w:pPr>
            <w:r w:rsidRPr="001A15BC">
              <w:rPr>
                <w:i/>
              </w:rPr>
              <w:t>Problēmas apjomu, kuru plānots novērst projekta īstenošanas rezultātā.</w:t>
            </w:r>
          </w:p>
          <w:p w:rsidR="002D2C19" w:rsidRPr="002D2C19" w:rsidRDefault="002D2C19" w:rsidP="00495EAE">
            <w:pPr>
              <w:jc w:val="both"/>
            </w:pPr>
            <w:r w:rsidRPr="001A15BC">
              <w:rPr>
                <w:i/>
              </w:rPr>
              <w:t xml:space="preserve">Gadījumā, ja projekta iesnieguma veidlapas 2.4.apaksadaļā ir atzīmētas </w:t>
            </w:r>
            <w:r w:rsidR="00495EAE" w:rsidRPr="001A15BC">
              <w:rPr>
                <w:i/>
              </w:rPr>
              <w:t>vairāk</w:t>
            </w:r>
            <w:r w:rsidR="00495EAE">
              <w:rPr>
                <w:i/>
              </w:rPr>
              <w:t>a</w:t>
            </w:r>
            <w:r w:rsidR="00495EAE" w:rsidRPr="001A15BC">
              <w:rPr>
                <w:i/>
              </w:rPr>
              <w:t xml:space="preserve">s </w:t>
            </w:r>
            <w:r w:rsidRPr="001A15BC">
              <w:rPr>
                <w:i/>
              </w:rPr>
              <w:t>problēmas, jāapraksta katras problēmas risinājums.</w:t>
            </w:r>
            <w:r w:rsidRPr="00515A29">
              <w:t xml:space="preserve"> </w:t>
            </w:r>
          </w:p>
        </w:tc>
      </w:tr>
    </w:tbl>
    <w:p w:rsidR="00F01489" w:rsidRPr="00F43787" w:rsidRDefault="00F01489" w:rsidP="00F01489">
      <w:pPr>
        <w:pStyle w:val="Footer"/>
        <w:tabs>
          <w:tab w:val="clear" w:pos="4153"/>
          <w:tab w:val="clear" w:pos="8306"/>
        </w:tabs>
      </w:pPr>
    </w:p>
    <w:p w:rsidR="002D2C19" w:rsidRDefault="005F1A18" w:rsidP="002D2C19">
      <w:pPr>
        <w:jc w:val="both"/>
      </w:pPr>
      <w:r w:rsidRPr="00F43787">
        <w:rPr>
          <w:rFonts w:ascii="Showcard Gothic" w:hAnsi="Showcard Gothic"/>
          <w:sz w:val="40"/>
          <w:szCs w:val="40"/>
        </w:rPr>
        <w:t>!</w:t>
      </w:r>
      <w:r w:rsidRPr="00F43787">
        <w:rPr>
          <w:rFonts w:ascii="Wingdings" w:hAnsi="Wingdings"/>
        </w:rPr>
        <w:t></w:t>
      </w:r>
      <w:r w:rsidR="002D2C19" w:rsidRPr="00702B4C">
        <w:t xml:space="preserve"> </w:t>
      </w:r>
      <w:r w:rsidR="002D2C19">
        <w:t xml:space="preserve">Apakšsadaļā iekļautā informācija tiks izmantota, </w:t>
      </w:r>
      <w:r w:rsidR="001A15BC">
        <w:t>vērtējot projekta iesniegumu pēc</w:t>
      </w:r>
      <w:r w:rsidR="002D2C19">
        <w:t>:</w:t>
      </w:r>
    </w:p>
    <w:p w:rsidR="00A3611D" w:rsidRPr="00A3611D" w:rsidRDefault="00A3611D" w:rsidP="005E64E9">
      <w:pPr>
        <w:numPr>
          <w:ilvl w:val="0"/>
          <w:numId w:val="7"/>
        </w:numPr>
        <w:jc w:val="both"/>
      </w:pPr>
      <w:r w:rsidRPr="00A3611D">
        <w:lastRenderedPageBreak/>
        <w:t>projekta</w:t>
      </w:r>
      <w:r>
        <w:t xml:space="preserve"> </w:t>
      </w:r>
      <w:r w:rsidR="001A15BC">
        <w:t>iesnieguma vērtēšanas kritērija</w:t>
      </w:r>
      <w:r w:rsidRPr="00A3611D">
        <w:t xml:space="preserve"> Nr.17, kas nosaka, ka projektā ir jābūt aprakstītam, kā tiks risināta vismaz viena no projekta iesnieguma veidlapas 2.4.apakšsadalā nosauktajām problēmām;</w:t>
      </w:r>
    </w:p>
    <w:p w:rsidR="00A3611D" w:rsidRDefault="002D2C19" w:rsidP="005E64E9">
      <w:pPr>
        <w:numPr>
          <w:ilvl w:val="0"/>
          <w:numId w:val="7"/>
        </w:numPr>
        <w:jc w:val="both"/>
        <w:rPr>
          <w:i/>
          <w:iCs/>
          <w:sz w:val="20"/>
          <w:szCs w:val="20"/>
        </w:rPr>
      </w:pPr>
      <w:r w:rsidRPr="00702B4C">
        <w:t>projekt</w:t>
      </w:r>
      <w:r>
        <w:t>a</w:t>
      </w:r>
      <w:r w:rsidRPr="00702B4C">
        <w:t xml:space="preserve"> i</w:t>
      </w:r>
      <w:r w:rsidR="001A15BC">
        <w:t xml:space="preserve">esnieguma vērtēšanas kritērija </w:t>
      </w:r>
      <w:r w:rsidRPr="00702B4C">
        <w:t>Nr.</w:t>
      </w:r>
      <w:r>
        <w:t>2</w:t>
      </w:r>
      <w:r w:rsidR="00A3611D">
        <w:t>1</w:t>
      </w:r>
      <w:r w:rsidRPr="00702B4C">
        <w:t xml:space="preserve">, </w:t>
      </w:r>
      <w:r w:rsidR="00A3611D" w:rsidRPr="00702B4C">
        <w:t xml:space="preserve">ka </w:t>
      </w:r>
      <w:r w:rsidR="00A3611D">
        <w:t xml:space="preserve">nosaka, ka </w:t>
      </w:r>
      <w:r w:rsidR="00A3611D" w:rsidRPr="00702B4C">
        <w:t xml:space="preserve">projekta iesniegumā parādīta identificēto problēmu, mērķu, darbību un rezultātu tieša sasaiste un problēmas novēršanai izvēlēts </w:t>
      </w:r>
      <w:proofErr w:type="spellStart"/>
      <w:r w:rsidR="00A3611D" w:rsidRPr="00702B4C">
        <w:t>optimālākais</w:t>
      </w:r>
      <w:proofErr w:type="spellEnd"/>
      <w:r w:rsidR="00A3611D" w:rsidRPr="00702B4C">
        <w:t xml:space="preserve"> un izmaksu ziņā visefektīvākais risin</w:t>
      </w:r>
      <w:r w:rsidR="00A3611D">
        <w:t>ājums.</w:t>
      </w:r>
    </w:p>
    <w:p w:rsidR="00A3611D" w:rsidRDefault="00A3611D" w:rsidP="00A3611D">
      <w:pPr>
        <w:ind w:left="720"/>
        <w:jc w:val="both"/>
        <w:rPr>
          <w:i/>
          <w:iCs/>
          <w:sz w:val="20"/>
          <w:szCs w:val="20"/>
        </w:rPr>
      </w:pPr>
    </w:p>
    <w:tbl>
      <w:tblPr>
        <w:tblW w:w="0" w:type="auto"/>
        <w:tblBorders>
          <w:top w:val="single" w:sz="4" w:space="0" w:color="632423"/>
          <w:left w:val="single" w:sz="4" w:space="0" w:color="632423"/>
          <w:bottom w:val="single" w:sz="4" w:space="0" w:color="632423"/>
          <w:right w:val="single" w:sz="4" w:space="0" w:color="632423"/>
          <w:insideH w:val="single" w:sz="4" w:space="0" w:color="632423"/>
          <w:insideV w:val="single" w:sz="4" w:space="0" w:color="632423"/>
        </w:tblBorders>
        <w:tblLook w:val="04A0"/>
      </w:tblPr>
      <w:tblGrid>
        <w:gridCol w:w="9889"/>
      </w:tblGrid>
      <w:tr w:rsidR="00A3611D" w:rsidTr="001459A5">
        <w:tc>
          <w:tcPr>
            <w:tcW w:w="9889" w:type="dxa"/>
          </w:tcPr>
          <w:p w:rsidR="00A3611D" w:rsidRPr="001A15BC" w:rsidRDefault="00A3611D" w:rsidP="001459A5">
            <w:pPr>
              <w:pStyle w:val="Heading2"/>
              <w:spacing w:before="120" w:after="120"/>
              <w:ind w:left="360"/>
              <w:jc w:val="both"/>
            </w:pPr>
            <w:bookmarkStart w:id="21" w:name="_Toc272158895"/>
            <w:r w:rsidRPr="001459A5">
              <w:rPr>
                <w:b/>
                <w:bCs/>
                <w:i w:val="0"/>
                <w:sz w:val="24"/>
                <w:szCs w:val="24"/>
              </w:rPr>
              <w:t>2.11. Projekta darbības nodrošina (atzīmēt ar „x” atbilstošo un aprakstīt, kā attiecīgās darbības tiks nodrošinātas, t.sk. norādīt</w:t>
            </w:r>
            <w:r w:rsidR="000A6F50" w:rsidRPr="001459A5">
              <w:rPr>
                <w:b/>
                <w:bCs/>
                <w:i w:val="0"/>
                <w:sz w:val="24"/>
                <w:szCs w:val="24"/>
              </w:rPr>
              <w:t>,</w:t>
            </w:r>
            <w:r w:rsidRPr="001459A5">
              <w:rPr>
                <w:b/>
                <w:bCs/>
                <w:i w:val="0"/>
                <w:sz w:val="24"/>
                <w:szCs w:val="24"/>
              </w:rPr>
              <w:t xml:space="preserve"> vai projektā plānota informācijas sistēmas savietotāja vai valsts informācijas sistēmas vai citas informācijas sistēmas izveidošana vai uzlabošana)</w:t>
            </w:r>
            <w:bookmarkEnd w:id="21"/>
          </w:p>
        </w:tc>
      </w:tr>
    </w:tbl>
    <w:p w:rsidR="007D6ACA" w:rsidRDefault="007D6ACA" w:rsidP="00A3611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A3611D" w:rsidTr="001459A5">
        <w:tc>
          <w:tcPr>
            <w:tcW w:w="9889" w:type="dxa"/>
          </w:tcPr>
          <w:p w:rsidR="00B72A77" w:rsidRPr="001459A5" w:rsidRDefault="00B72A77" w:rsidP="00D82C6E">
            <w:pPr>
              <w:jc w:val="both"/>
              <w:rPr>
                <w:i/>
              </w:rPr>
            </w:pPr>
            <w:r w:rsidRPr="001459A5">
              <w:rPr>
                <w:i/>
              </w:rPr>
              <w:t xml:space="preserve">Apakšsadaļā jānorāda, </w:t>
            </w:r>
            <w:r w:rsidR="000A6F50" w:rsidRPr="001459A5">
              <w:rPr>
                <w:i/>
              </w:rPr>
              <w:t xml:space="preserve">vai </w:t>
            </w:r>
            <w:r w:rsidRPr="001459A5">
              <w:rPr>
                <w:i/>
              </w:rPr>
              <w:t>projekt</w:t>
            </w:r>
            <w:r w:rsidR="000A6F50" w:rsidRPr="001459A5">
              <w:rPr>
                <w:i/>
              </w:rPr>
              <w:t>a</w:t>
            </w:r>
            <w:r w:rsidRPr="001459A5">
              <w:rPr>
                <w:i/>
              </w:rPr>
              <w:t xml:space="preserve"> </w:t>
            </w:r>
            <w:r w:rsidR="000A6F50" w:rsidRPr="001459A5">
              <w:rPr>
                <w:i/>
              </w:rPr>
              <w:t xml:space="preserve">darbības </w:t>
            </w:r>
            <w:r w:rsidRPr="001459A5">
              <w:rPr>
                <w:i/>
              </w:rPr>
              <w:t>ietekm</w:t>
            </w:r>
            <w:r w:rsidR="000A6F50" w:rsidRPr="001459A5">
              <w:rPr>
                <w:i/>
              </w:rPr>
              <w:t>ēs 2.11.sadaļā norādītos aspektus</w:t>
            </w:r>
            <w:r w:rsidR="00EB750E" w:rsidRPr="001459A5">
              <w:rPr>
                <w:i/>
              </w:rPr>
              <w:t xml:space="preserve">. Ja ietekme ir paredzama, jāpaskaidro, kādā veidā projekta darbību ietekme izpaudīsies. </w:t>
            </w:r>
          </w:p>
        </w:tc>
      </w:tr>
    </w:tbl>
    <w:p w:rsidR="00A3611D" w:rsidRDefault="00A3611D" w:rsidP="00A3611D">
      <w:pPr>
        <w:jc w:val="both"/>
      </w:pPr>
    </w:p>
    <w:tbl>
      <w:tblPr>
        <w:tblW w:w="0" w:type="auto"/>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3"/>
        <w:gridCol w:w="2835"/>
        <w:gridCol w:w="3685"/>
      </w:tblGrid>
      <w:tr w:rsidR="00A3611D" w:rsidTr="001459A5">
        <w:tc>
          <w:tcPr>
            <w:tcW w:w="3373" w:type="dxa"/>
            <w:shd w:val="clear" w:color="auto" w:fill="BFBFBF"/>
            <w:vAlign w:val="center"/>
          </w:tcPr>
          <w:p w:rsidR="00A3611D" w:rsidRPr="003F6E9A" w:rsidRDefault="00A3611D" w:rsidP="00B466BE">
            <w:pPr>
              <w:jc w:val="center"/>
              <w:rPr>
                <w:b/>
                <w:lang w:eastAsia="lv-LV"/>
              </w:rPr>
            </w:pPr>
            <w:r>
              <w:rPr>
                <w:b/>
                <w:lang w:eastAsia="lv-LV"/>
              </w:rPr>
              <w:t>Projekta ietekme</w:t>
            </w:r>
          </w:p>
        </w:tc>
        <w:tc>
          <w:tcPr>
            <w:tcW w:w="2835" w:type="dxa"/>
            <w:shd w:val="clear" w:color="auto" w:fill="FFFFFF"/>
          </w:tcPr>
          <w:p w:rsidR="00A3611D" w:rsidRDefault="00A3611D" w:rsidP="00B466BE">
            <w:pPr>
              <w:jc w:val="center"/>
              <w:rPr>
                <w:b/>
              </w:rPr>
            </w:pPr>
            <w:r>
              <w:rPr>
                <w:b/>
              </w:rPr>
              <w:t>Atzīmēt atbilstošo</w:t>
            </w:r>
          </w:p>
        </w:tc>
        <w:tc>
          <w:tcPr>
            <w:tcW w:w="3685" w:type="dxa"/>
            <w:shd w:val="clear" w:color="auto" w:fill="FFFFFF"/>
          </w:tcPr>
          <w:p w:rsidR="00A3611D" w:rsidRDefault="00A3611D" w:rsidP="00B466BE">
            <w:pPr>
              <w:jc w:val="center"/>
              <w:rPr>
                <w:b/>
              </w:rPr>
            </w:pPr>
            <w:r>
              <w:rPr>
                <w:b/>
              </w:rPr>
              <w:t>Paskaidrojums</w:t>
            </w:r>
          </w:p>
        </w:tc>
      </w:tr>
      <w:tr w:rsidR="00A3611D" w:rsidTr="001459A5">
        <w:tc>
          <w:tcPr>
            <w:tcW w:w="3373" w:type="dxa"/>
            <w:shd w:val="clear" w:color="auto" w:fill="BFBFBF"/>
            <w:vAlign w:val="center"/>
          </w:tcPr>
          <w:p w:rsidR="00A3611D" w:rsidRPr="003F6E9A" w:rsidRDefault="00A3611D" w:rsidP="00B466BE">
            <w:pPr>
              <w:jc w:val="both"/>
              <w:rPr>
                <w:b/>
              </w:rPr>
            </w:pPr>
            <w:r w:rsidRPr="003F6E9A">
              <w:rPr>
                <w:b/>
                <w:lang w:eastAsia="lv-LV"/>
              </w:rPr>
              <w:t>Projekta darbības veicina e-pārvaldes koplietošanas infrastruktūras attīstību</w:t>
            </w:r>
          </w:p>
        </w:tc>
        <w:tc>
          <w:tcPr>
            <w:tcW w:w="2835" w:type="dxa"/>
            <w:shd w:val="clear" w:color="auto" w:fill="FFFFFF"/>
          </w:tcPr>
          <w:p w:rsidR="00A3611D" w:rsidRDefault="00A3611D" w:rsidP="00A3611D">
            <w:pPr>
              <w:jc w:val="both"/>
              <w:rPr>
                <w:b/>
              </w:rPr>
            </w:pPr>
            <w:r>
              <w:t>Jāatzīmē ar ”X”, ja p</w:t>
            </w:r>
            <w:r w:rsidRPr="00A3611D">
              <w:t>rojekta darbības veicina e-pārvaldes koplietošanas infrastruktūras</w:t>
            </w:r>
            <w:r w:rsidR="00CE10EF">
              <w:t>, kas izmantojama vairākās nozarēs,</w:t>
            </w:r>
            <w:r w:rsidRPr="00A3611D">
              <w:t xml:space="preserve"> attīstību</w:t>
            </w:r>
          </w:p>
          <w:p w:rsidR="00A3611D" w:rsidRPr="00276DA7" w:rsidRDefault="00A3611D" w:rsidP="00B466BE">
            <w:pPr>
              <w:jc w:val="both"/>
              <w:rPr>
                <w:b/>
              </w:rPr>
            </w:pPr>
          </w:p>
        </w:tc>
        <w:tc>
          <w:tcPr>
            <w:tcW w:w="3685" w:type="dxa"/>
            <w:shd w:val="clear" w:color="auto" w:fill="FFFFFF"/>
          </w:tcPr>
          <w:p w:rsidR="00060D9C" w:rsidRDefault="00060D9C" w:rsidP="00060D9C">
            <w:pPr>
              <w:jc w:val="both"/>
              <w:rPr>
                <w:b/>
              </w:rPr>
            </w:pPr>
            <w:r w:rsidRPr="00060D9C">
              <w:t xml:space="preserve">Jāapraksta, kādā veidā projekta darbības veicinās </w:t>
            </w:r>
            <w:r w:rsidRPr="00A3611D">
              <w:t>e-pārvaldes koplietošanas infrastruktūras</w:t>
            </w:r>
            <w:r w:rsidR="00CE10EF">
              <w:t>, kas izmantojama vairākās nozarēs,</w:t>
            </w:r>
            <w:r w:rsidRPr="00A3611D">
              <w:t xml:space="preserve"> attīstību</w:t>
            </w:r>
          </w:p>
          <w:p w:rsidR="00A3611D" w:rsidRDefault="00A3611D" w:rsidP="00B466BE">
            <w:pPr>
              <w:jc w:val="both"/>
              <w:rPr>
                <w:b/>
              </w:rPr>
            </w:pPr>
          </w:p>
        </w:tc>
      </w:tr>
      <w:tr w:rsidR="00A3611D" w:rsidTr="001459A5">
        <w:tc>
          <w:tcPr>
            <w:tcW w:w="3373" w:type="dxa"/>
            <w:shd w:val="clear" w:color="auto" w:fill="BFBFBF"/>
            <w:vAlign w:val="center"/>
          </w:tcPr>
          <w:p w:rsidR="00A3611D" w:rsidRPr="003F6E9A" w:rsidRDefault="00A3611D" w:rsidP="006860C4">
            <w:pPr>
              <w:jc w:val="both"/>
              <w:rPr>
                <w:b/>
              </w:rPr>
            </w:pPr>
            <w:r>
              <w:rPr>
                <w:b/>
                <w:lang w:eastAsia="lv-LV"/>
              </w:rPr>
              <w:t>P</w:t>
            </w:r>
            <w:r w:rsidRPr="003F6E9A">
              <w:rPr>
                <w:b/>
                <w:lang w:eastAsia="lv-LV"/>
              </w:rPr>
              <w:t>rojekta darbību ietvaros paredzēts pilnveidot nozares (aptverot vairāk</w:t>
            </w:r>
            <w:r w:rsidR="006860C4">
              <w:rPr>
                <w:b/>
                <w:lang w:eastAsia="lv-LV"/>
              </w:rPr>
              <w:t>a</w:t>
            </w:r>
            <w:r w:rsidRPr="003F6E9A">
              <w:rPr>
                <w:b/>
                <w:lang w:eastAsia="lv-LV"/>
              </w:rPr>
              <w:t>s institūcijas) e-pārvaldes infrastruktūru, nodrošinot nozares resursu ekonomiju</w:t>
            </w:r>
          </w:p>
        </w:tc>
        <w:tc>
          <w:tcPr>
            <w:tcW w:w="2835" w:type="dxa"/>
            <w:shd w:val="clear" w:color="auto" w:fill="FFFFFF"/>
          </w:tcPr>
          <w:p w:rsidR="00A3611D" w:rsidRPr="00276DA7" w:rsidRDefault="00A3611D" w:rsidP="006860C4">
            <w:pPr>
              <w:jc w:val="both"/>
              <w:rPr>
                <w:b/>
              </w:rPr>
            </w:pPr>
            <w:r>
              <w:t>Jāatzīmē ar ”X”,</w:t>
            </w:r>
            <w:r w:rsidR="008017DE">
              <w:t xml:space="preserve"> ja </w:t>
            </w:r>
            <w:r w:rsidR="008017DE" w:rsidRPr="008017DE">
              <w:t>projekta darbību ietvaros paredzēts pilnveidot nozares (aptverot vairāk</w:t>
            </w:r>
            <w:r w:rsidR="006860C4">
              <w:t>a</w:t>
            </w:r>
            <w:r w:rsidR="008017DE" w:rsidRPr="008017DE">
              <w:t>s institūcijas) e-pārvaldes infrastruktūru, nodrošinot nozares resursu ekonomiju</w:t>
            </w:r>
          </w:p>
        </w:tc>
        <w:tc>
          <w:tcPr>
            <w:tcW w:w="3685" w:type="dxa"/>
            <w:shd w:val="clear" w:color="auto" w:fill="FFFFFF"/>
          </w:tcPr>
          <w:p w:rsidR="00A3611D" w:rsidRDefault="00060D9C" w:rsidP="006860C4">
            <w:pPr>
              <w:jc w:val="both"/>
              <w:rPr>
                <w:b/>
              </w:rPr>
            </w:pPr>
            <w:r w:rsidRPr="00060D9C">
              <w:t xml:space="preserve">Jāapraksta, kādā veidā projekta </w:t>
            </w:r>
            <w:r>
              <w:t xml:space="preserve">ietvaros </w:t>
            </w:r>
            <w:r w:rsidRPr="008017DE">
              <w:t>paredzēts pilnveidot nozares (aptverot vairāk</w:t>
            </w:r>
            <w:r w:rsidR="006860C4">
              <w:t>a</w:t>
            </w:r>
            <w:r w:rsidRPr="008017DE">
              <w:t>s institūcijas) e-pārvaldes infrastruktūru, nodrošinot nozares resursu ekonomiju</w:t>
            </w:r>
          </w:p>
        </w:tc>
      </w:tr>
      <w:tr w:rsidR="00A3611D" w:rsidTr="001459A5">
        <w:tc>
          <w:tcPr>
            <w:tcW w:w="3373" w:type="dxa"/>
            <w:shd w:val="clear" w:color="auto" w:fill="BFBFBF"/>
            <w:vAlign w:val="center"/>
          </w:tcPr>
          <w:p w:rsidR="00A3611D" w:rsidRPr="003F6E9A" w:rsidRDefault="00A3611D" w:rsidP="00B466BE">
            <w:pPr>
              <w:jc w:val="both"/>
              <w:rPr>
                <w:b/>
              </w:rPr>
            </w:pPr>
            <w:r>
              <w:rPr>
                <w:b/>
                <w:lang w:eastAsia="lv-LV"/>
              </w:rPr>
              <w:t>P</w:t>
            </w:r>
            <w:r w:rsidRPr="003F6E9A">
              <w:rPr>
                <w:b/>
                <w:lang w:eastAsia="lv-LV"/>
              </w:rPr>
              <w:t>rojekta darbības paredz publisko pakalpojumu elektronizāciju, mazinot esošo administratīvo slogu uz iedzīvotājiem un komersantiem</w:t>
            </w:r>
          </w:p>
        </w:tc>
        <w:tc>
          <w:tcPr>
            <w:tcW w:w="2835" w:type="dxa"/>
            <w:shd w:val="clear" w:color="auto" w:fill="FFFFFF"/>
          </w:tcPr>
          <w:p w:rsidR="00A3611D" w:rsidRDefault="008017DE" w:rsidP="00B466BE">
            <w:pPr>
              <w:jc w:val="both"/>
              <w:rPr>
                <w:b/>
              </w:rPr>
            </w:pPr>
            <w:r>
              <w:t xml:space="preserve">Jāatzīmē ar ”X”, ja </w:t>
            </w:r>
            <w:r w:rsidRPr="008017DE">
              <w:t>projekta darbības paredz publisko pakalpojumu elektronizāciju, mazinot esošo administratīvo slogu uz iedzīvotājiem un komersantiem</w:t>
            </w:r>
          </w:p>
        </w:tc>
        <w:tc>
          <w:tcPr>
            <w:tcW w:w="3685" w:type="dxa"/>
            <w:shd w:val="clear" w:color="auto" w:fill="FFFFFF"/>
          </w:tcPr>
          <w:p w:rsidR="00A3611D" w:rsidRDefault="00060D9C" w:rsidP="00060D9C">
            <w:pPr>
              <w:jc w:val="both"/>
              <w:rPr>
                <w:b/>
              </w:rPr>
            </w:pPr>
            <w:r w:rsidRPr="00060D9C">
              <w:t>Jāapraksta, kādā veidā projekta darbības veicinās</w:t>
            </w:r>
            <w:r>
              <w:t xml:space="preserve"> </w:t>
            </w:r>
            <w:r w:rsidRPr="008017DE">
              <w:t>publisko pakalpojumu elektronizāciju, mazinot esošo administratīvo slogu uz iedzīvotājiem un komersantiem</w:t>
            </w:r>
          </w:p>
        </w:tc>
      </w:tr>
      <w:tr w:rsidR="00A3611D" w:rsidTr="001459A5">
        <w:tc>
          <w:tcPr>
            <w:tcW w:w="3373" w:type="dxa"/>
            <w:shd w:val="clear" w:color="auto" w:fill="BFBFBF"/>
            <w:vAlign w:val="center"/>
          </w:tcPr>
          <w:p w:rsidR="00A3611D" w:rsidRPr="003F6E9A" w:rsidRDefault="00A3611D" w:rsidP="00B466BE">
            <w:pPr>
              <w:jc w:val="both"/>
              <w:rPr>
                <w:b/>
              </w:rPr>
            </w:pPr>
            <w:r w:rsidRPr="003F6E9A">
              <w:rPr>
                <w:b/>
                <w:lang w:eastAsia="lv-LV"/>
              </w:rPr>
              <w:t>Projekta darbību ietvaros paredzēts pilnveidot nozares (vienas institūcijas ietvaros) e-pārvaldes infrastruktūru, nodrošinot nozares resursu ekonomiju</w:t>
            </w:r>
          </w:p>
        </w:tc>
        <w:tc>
          <w:tcPr>
            <w:tcW w:w="2835" w:type="dxa"/>
            <w:shd w:val="clear" w:color="auto" w:fill="FFFFFF"/>
          </w:tcPr>
          <w:p w:rsidR="00A3611D" w:rsidRPr="00276DA7" w:rsidRDefault="008017DE" w:rsidP="008017DE">
            <w:pPr>
              <w:jc w:val="both"/>
              <w:rPr>
                <w:b/>
              </w:rPr>
            </w:pPr>
            <w:r>
              <w:t xml:space="preserve">Jāatzīmē ar ”X”, ja </w:t>
            </w:r>
            <w:r w:rsidRPr="008017DE">
              <w:t>projekta</w:t>
            </w:r>
            <w:r>
              <w:t xml:space="preserve"> </w:t>
            </w:r>
            <w:r w:rsidRPr="008017DE">
              <w:t>darbību ietvaros paredzēts pilnveidot nozares (vienas institūcijas ietvaros) e-pārvaldes infrastruktūru, nodrošinot nozares resursu ekonomiju</w:t>
            </w:r>
          </w:p>
        </w:tc>
        <w:tc>
          <w:tcPr>
            <w:tcW w:w="3685" w:type="dxa"/>
            <w:shd w:val="clear" w:color="auto" w:fill="FFFFFF"/>
          </w:tcPr>
          <w:p w:rsidR="00A3611D" w:rsidRDefault="00060D9C" w:rsidP="00060D9C">
            <w:pPr>
              <w:jc w:val="both"/>
              <w:rPr>
                <w:b/>
              </w:rPr>
            </w:pPr>
            <w:r w:rsidRPr="00060D9C">
              <w:t xml:space="preserve">Jāapraksta, kādā veidā projekta </w:t>
            </w:r>
            <w:r w:rsidRPr="008017DE">
              <w:t>darbību ietvaros paredzēts pilnveidot nozares (vienas institūcijas ietvaros) e-pārvaldes infrastruktūru, nodrošinot nozares resursu ekonomiju</w:t>
            </w:r>
          </w:p>
        </w:tc>
      </w:tr>
      <w:tr w:rsidR="00A3611D" w:rsidTr="001459A5">
        <w:tc>
          <w:tcPr>
            <w:tcW w:w="3373" w:type="dxa"/>
            <w:shd w:val="clear" w:color="auto" w:fill="BFBFBF"/>
            <w:vAlign w:val="center"/>
          </w:tcPr>
          <w:p w:rsidR="00A3611D" w:rsidRPr="003F6E9A" w:rsidRDefault="00A3611D" w:rsidP="00B466BE">
            <w:pPr>
              <w:jc w:val="both"/>
              <w:rPr>
                <w:b/>
              </w:rPr>
            </w:pPr>
            <w:r w:rsidRPr="003F6E9A">
              <w:rPr>
                <w:b/>
                <w:lang w:eastAsia="lv-LV"/>
              </w:rPr>
              <w:t>Projekta darbības saistītas ar Eiropas Savienības direktīvu ieviešanu un starptautiskajās vienošanās uzņemtajām saistībām</w:t>
            </w:r>
          </w:p>
        </w:tc>
        <w:tc>
          <w:tcPr>
            <w:tcW w:w="2835" w:type="dxa"/>
            <w:shd w:val="clear" w:color="auto" w:fill="FFFFFF"/>
          </w:tcPr>
          <w:p w:rsidR="00A3611D" w:rsidRDefault="008017DE" w:rsidP="008017DE">
            <w:pPr>
              <w:jc w:val="both"/>
              <w:rPr>
                <w:b/>
              </w:rPr>
            </w:pPr>
            <w:r>
              <w:t xml:space="preserve">Jāatzīmē ar ”X”, ja </w:t>
            </w:r>
            <w:r w:rsidRPr="008017DE">
              <w:t>projekta</w:t>
            </w:r>
            <w:r>
              <w:t xml:space="preserve"> </w:t>
            </w:r>
            <w:r w:rsidRPr="008017DE">
              <w:t>darbības</w:t>
            </w:r>
            <w:r w:rsidR="00CE10EF">
              <w:t xml:space="preserve"> ir tieši</w:t>
            </w:r>
            <w:r w:rsidRPr="008017DE">
              <w:t xml:space="preserve"> saistītas ar Eiropas Savienības direktīvu ieviešanu un starptautiskajās vienošanās </w:t>
            </w:r>
            <w:r w:rsidRPr="008017DE">
              <w:lastRenderedPageBreak/>
              <w:t>uzņemtajām saistībām</w:t>
            </w:r>
          </w:p>
        </w:tc>
        <w:tc>
          <w:tcPr>
            <w:tcW w:w="3685" w:type="dxa"/>
            <w:shd w:val="clear" w:color="auto" w:fill="FFFFFF"/>
          </w:tcPr>
          <w:p w:rsidR="00A3611D" w:rsidRDefault="00060D9C" w:rsidP="00060D9C">
            <w:pPr>
              <w:jc w:val="both"/>
              <w:rPr>
                <w:b/>
              </w:rPr>
            </w:pPr>
            <w:r w:rsidRPr="00060D9C">
              <w:lastRenderedPageBreak/>
              <w:t xml:space="preserve">Jāapraksta, kādā veidā projekta </w:t>
            </w:r>
            <w:r w:rsidRPr="008017DE">
              <w:t xml:space="preserve">darbības </w:t>
            </w:r>
            <w:r w:rsidR="00CE10EF">
              <w:t xml:space="preserve">ir tieši </w:t>
            </w:r>
            <w:r w:rsidRPr="008017DE">
              <w:t>saistītas ar Eiropas Savienības direktīvu ieviešanu un starptautiskajās vienošanās uzņemtajām saistībām</w:t>
            </w:r>
          </w:p>
        </w:tc>
      </w:tr>
    </w:tbl>
    <w:p w:rsidR="00A3611D" w:rsidRDefault="00A3611D" w:rsidP="00A3611D">
      <w:pPr>
        <w:jc w:val="both"/>
      </w:pPr>
    </w:p>
    <w:p w:rsidR="00060D9C" w:rsidRDefault="00060D9C" w:rsidP="0071402E">
      <w:pPr>
        <w:jc w:val="both"/>
      </w:pPr>
      <w:r w:rsidRPr="00F43787">
        <w:rPr>
          <w:rFonts w:ascii="Showcard Gothic" w:hAnsi="Showcard Gothic"/>
          <w:sz w:val="40"/>
          <w:szCs w:val="40"/>
        </w:rPr>
        <w:t>!</w:t>
      </w:r>
      <w:r w:rsidRPr="00F43787">
        <w:rPr>
          <w:rFonts w:ascii="Wingdings" w:hAnsi="Wingdings"/>
        </w:rPr>
        <w:t></w:t>
      </w:r>
      <w:r w:rsidRPr="00702B4C">
        <w:t xml:space="preserve"> </w:t>
      </w:r>
      <w:r>
        <w:t xml:space="preserve">Apakšsadaļā iekļautā informācija tiks izmantota, </w:t>
      </w:r>
      <w:r w:rsidR="0071402E">
        <w:t xml:space="preserve">vērtējot projekta iesniegumu pēc </w:t>
      </w:r>
      <w:r w:rsidRPr="00A3611D">
        <w:t>projekta</w:t>
      </w:r>
      <w:r>
        <w:t xml:space="preserve"> </w:t>
      </w:r>
      <w:r w:rsidR="0071402E">
        <w:t>iesnieguma vērtēšanas kritērija</w:t>
      </w:r>
      <w:r w:rsidRPr="00A3611D">
        <w:t xml:space="preserve"> Nr.</w:t>
      </w:r>
      <w:r>
        <w:t>34</w:t>
      </w:r>
      <w:r w:rsidRPr="00A3611D">
        <w:t xml:space="preserve">, kas nosaka projektā </w:t>
      </w:r>
      <w:r>
        <w:t>veicamo darbību būtiskumu.</w:t>
      </w:r>
    </w:p>
    <w:p w:rsidR="00060D9C" w:rsidRPr="00A3611D" w:rsidRDefault="00060D9C" w:rsidP="00060D9C">
      <w:pPr>
        <w:ind w:left="720"/>
        <w:jc w:val="both"/>
      </w:pPr>
    </w:p>
    <w:tbl>
      <w:tblPr>
        <w:tblW w:w="0" w:type="auto"/>
        <w:tblInd w:w="-34" w:type="dxa"/>
        <w:tblBorders>
          <w:top w:val="single" w:sz="4" w:space="0" w:color="632423"/>
          <w:left w:val="single" w:sz="4" w:space="0" w:color="632423"/>
          <w:bottom w:val="single" w:sz="4" w:space="0" w:color="632423"/>
          <w:right w:val="single" w:sz="4" w:space="0" w:color="632423"/>
          <w:insideH w:val="single" w:sz="4" w:space="0" w:color="632423"/>
          <w:insideV w:val="single" w:sz="4" w:space="0" w:color="632423"/>
        </w:tblBorders>
        <w:tblLook w:val="04A0"/>
      </w:tblPr>
      <w:tblGrid>
        <w:gridCol w:w="9923"/>
      </w:tblGrid>
      <w:tr w:rsidR="00060D9C" w:rsidTr="001459A5">
        <w:tc>
          <w:tcPr>
            <w:tcW w:w="9923" w:type="dxa"/>
            <w:vAlign w:val="center"/>
          </w:tcPr>
          <w:p w:rsidR="00060D9C" w:rsidRPr="001459A5" w:rsidRDefault="00060D9C" w:rsidP="001459A5">
            <w:pPr>
              <w:pStyle w:val="Heading2"/>
              <w:spacing w:before="120" w:after="120"/>
              <w:ind w:left="360"/>
              <w:jc w:val="both"/>
              <w:rPr>
                <w:b/>
                <w:bCs/>
                <w:i w:val="0"/>
                <w:sz w:val="24"/>
                <w:szCs w:val="24"/>
              </w:rPr>
            </w:pPr>
            <w:bookmarkStart w:id="22" w:name="_Toc272158896"/>
            <w:r w:rsidRPr="001459A5">
              <w:rPr>
                <w:b/>
                <w:bCs/>
                <w:i w:val="0"/>
                <w:sz w:val="24"/>
                <w:szCs w:val="24"/>
              </w:rPr>
              <w:t>2.12. Aprakstīt projekta ietvaros izveidoto vai uzlaboto elektronisko pakalpojumu</w:t>
            </w:r>
            <w:bookmarkEnd w:id="22"/>
          </w:p>
          <w:p w:rsidR="00060D9C" w:rsidRPr="00060D9C" w:rsidRDefault="00060D9C" w:rsidP="00060D9C"/>
        </w:tc>
      </w:tr>
    </w:tbl>
    <w:p w:rsidR="00060D9C" w:rsidRDefault="00060D9C" w:rsidP="00A3611D">
      <w:pPr>
        <w:jc w:val="both"/>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060D9C" w:rsidTr="001459A5">
        <w:tc>
          <w:tcPr>
            <w:tcW w:w="9923" w:type="dxa"/>
          </w:tcPr>
          <w:p w:rsidR="00060D9C" w:rsidRPr="002139C9" w:rsidRDefault="00060D9C" w:rsidP="00B466BE">
            <w:pPr>
              <w:jc w:val="both"/>
              <w:rPr>
                <w:i/>
              </w:rPr>
            </w:pPr>
            <w:r w:rsidRPr="002139C9">
              <w:rPr>
                <w:i/>
              </w:rPr>
              <w:t xml:space="preserve">3.darbības programmas „Infrastruktūra un pakalpojumi” papildinājuma 3.2.2.1.1.apakšaktivitātes mērķis ir veicināt publisko pakalpojumu elektronizāciju, to attīstību, pieejamību un kvalitāti. </w:t>
            </w:r>
          </w:p>
          <w:p w:rsidR="00060D9C" w:rsidRPr="002139C9" w:rsidRDefault="00060D9C" w:rsidP="00B466BE">
            <w:pPr>
              <w:jc w:val="both"/>
              <w:rPr>
                <w:i/>
              </w:rPr>
            </w:pPr>
            <w:r w:rsidRPr="002139C9">
              <w:rPr>
                <w:i/>
              </w:rPr>
              <w:t xml:space="preserve">E-pakalpojums </w:t>
            </w:r>
            <w:proofErr w:type="spellStart"/>
            <w:r w:rsidRPr="002139C9">
              <w:rPr>
                <w:i/>
              </w:rPr>
              <w:t>apakšaktivititātes</w:t>
            </w:r>
            <w:proofErr w:type="spellEnd"/>
            <w:r w:rsidRPr="002139C9">
              <w:rPr>
                <w:i/>
              </w:rPr>
              <w:t xml:space="preserve"> ietvaros ir valsts vai pašvaldības nodrošināts tiešsaistes pakalpojums, ko izmanto lietotājs. Lai nodrošinātu plašu pakalpojumu pieejamību elektroniskā veidā, nepieciešams pakalpojumus elektronizēt vai attiecīgi paaugstināt to elektronizācijas pakāpes. </w:t>
            </w:r>
          </w:p>
          <w:p w:rsidR="00060D9C" w:rsidRPr="002139C9" w:rsidRDefault="00060D9C" w:rsidP="00B466BE">
            <w:pPr>
              <w:jc w:val="both"/>
              <w:rPr>
                <w:i/>
              </w:rPr>
            </w:pPr>
            <w:r w:rsidRPr="002139C9">
              <w:rPr>
                <w:i/>
              </w:rPr>
              <w:t>E-pakalpojumam ir šādi elektronizācijas līmeņi:</w:t>
            </w:r>
          </w:p>
          <w:p w:rsidR="00060D9C" w:rsidRPr="002139C9" w:rsidRDefault="00060D9C" w:rsidP="00B466BE">
            <w:pPr>
              <w:jc w:val="both"/>
              <w:rPr>
                <w:i/>
              </w:rPr>
            </w:pPr>
            <w:r w:rsidRPr="002139C9">
              <w:rPr>
                <w:i/>
              </w:rPr>
              <w:t>1) pirmais līmenis – informācija par pakalpojumu ir ievietota publiski pieejamā tīmekļa vietnē elektroniskā formā;</w:t>
            </w:r>
          </w:p>
          <w:p w:rsidR="00060D9C" w:rsidRPr="002139C9" w:rsidRDefault="00060D9C" w:rsidP="00B466BE">
            <w:pPr>
              <w:jc w:val="both"/>
              <w:rPr>
                <w:i/>
              </w:rPr>
            </w:pPr>
            <w:r w:rsidRPr="002139C9">
              <w:rPr>
                <w:i/>
              </w:rPr>
              <w:t>2) otrais līmenis – pakalpojuma saņēmējam ir pieejamas publiskā tīmekļa vietnē elektroniskā formā pakalpojuma pieprasīšanai vai saņemšanai nepieciešamās veidlapas, ja tādas ir noteiktas normatīvajos aktos;</w:t>
            </w:r>
          </w:p>
          <w:p w:rsidR="00060D9C" w:rsidRPr="002139C9" w:rsidRDefault="00060D9C" w:rsidP="00B466BE">
            <w:pPr>
              <w:jc w:val="both"/>
              <w:rPr>
                <w:i/>
              </w:rPr>
            </w:pPr>
            <w:r w:rsidRPr="002139C9">
              <w:rPr>
                <w:i/>
              </w:rPr>
              <w:t>3) trešais līmenis – pakalpojuma saņēmējam ir nodrošināta iespēja elektroniski pieprasīt pakalpojumu, elektroniski iesniedzot pakalpojuma saņemšanai nepieciešamos datus strukturētā veidā vai elektroniski saņemt pakalpojumu;</w:t>
            </w:r>
          </w:p>
          <w:p w:rsidR="00060D9C" w:rsidRPr="002139C9" w:rsidRDefault="00060D9C" w:rsidP="00B466BE">
            <w:pPr>
              <w:jc w:val="both"/>
              <w:rPr>
                <w:i/>
              </w:rPr>
            </w:pPr>
            <w:r w:rsidRPr="002139C9">
              <w:rPr>
                <w:i/>
              </w:rPr>
              <w:t>4) ceturtais līmenis – pakalpojuma pieprasīšana un saņemšana notiek elektroniski;</w:t>
            </w:r>
          </w:p>
          <w:p w:rsidR="00060D9C" w:rsidRPr="002139C9" w:rsidRDefault="00060D9C" w:rsidP="00B466BE">
            <w:pPr>
              <w:jc w:val="both"/>
              <w:rPr>
                <w:i/>
              </w:rPr>
            </w:pPr>
            <w:r w:rsidRPr="002139C9">
              <w:rPr>
                <w:i/>
              </w:rPr>
              <w:t>5) piektais līmenis – pakalpojuma saņemšana notiek bez pakalpojuma saņēmēja pieprasījuma, pakalpojuma sniegšanai nepieciešamos datus bez pakalpojuma saņēmēja līdzdalības iegūst e-pakalpojuma sniedzējs.</w:t>
            </w:r>
          </w:p>
          <w:p w:rsidR="00D96791" w:rsidRPr="002139C9" w:rsidRDefault="00D96791" w:rsidP="00B466BE">
            <w:pPr>
              <w:jc w:val="both"/>
              <w:rPr>
                <w:i/>
              </w:rPr>
            </w:pPr>
            <w:r w:rsidRPr="002139C9">
              <w:rPr>
                <w:i/>
              </w:rPr>
              <w:t>Šajā apakšpunktā nepieciešams aprakstīt:</w:t>
            </w:r>
          </w:p>
          <w:p w:rsidR="00D96791" w:rsidRPr="002139C9" w:rsidRDefault="00D96791" w:rsidP="005E64E9">
            <w:pPr>
              <w:numPr>
                <w:ilvl w:val="1"/>
                <w:numId w:val="11"/>
              </w:numPr>
              <w:tabs>
                <w:tab w:val="clear" w:pos="1440"/>
                <w:tab w:val="num" w:pos="252"/>
              </w:tabs>
              <w:ind w:left="252"/>
              <w:jc w:val="both"/>
              <w:rPr>
                <w:i/>
              </w:rPr>
            </w:pPr>
            <w:r w:rsidRPr="002139C9">
              <w:rPr>
                <w:i/>
              </w:rPr>
              <w:t>E-pakalpojuma nosaukumu, kas projekta ietvaros tiks izveidots, vai kura elektronizācijas līmenis tiks paaugstināts;</w:t>
            </w:r>
          </w:p>
          <w:p w:rsidR="00D96791" w:rsidRPr="002139C9" w:rsidRDefault="00D96791" w:rsidP="005E64E9">
            <w:pPr>
              <w:numPr>
                <w:ilvl w:val="1"/>
                <w:numId w:val="11"/>
              </w:numPr>
              <w:tabs>
                <w:tab w:val="clear" w:pos="1440"/>
                <w:tab w:val="num" w:pos="252"/>
              </w:tabs>
              <w:ind w:left="252"/>
              <w:jc w:val="both"/>
              <w:rPr>
                <w:i/>
              </w:rPr>
            </w:pPr>
            <w:r w:rsidRPr="002139C9">
              <w:rPr>
                <w:i/>
              </w:rPr>
              <w:t>Institūciju nosaukumus, kas iesaistītas e-pakalpojuma sniegšanā (jāuzrāda visas institūcijas, kas piedalās pakalpojuma sniegšanā un saskaņā ar Ministru kabineta noteikumu Nr.766 27.punktu papildus projekta iesniegumam atbildīgajā iestādē kopā ar projekta iesniegumu tiek iesniegts sadarbības apliecinājums, no visām punktā projekta iesnieguma veidlapas 2.10.apakšpunktā uzskaitītajām institūcijām, izņemot projekta iesniedzēju, par līdzdalību konkrētā e-pakalpojuma ieviešanā;</w:t>
            </w:r>
          </w:p>
          <w:p w:rsidR="00D96791" w:rsidRPr="002139C9" w:rsidRDefault="00D96791" w:rsidP="005E64E9">
            <w:pPr>
              <w:numPr>
                <w:ilvl w:val="1"/>
                <w:numId w:val="11"/>
              </w:numPr>
              <w:tabs>
                <w:tab w:val="clear" w:pos="1440"/>
                <w:tab w:val="num" w:pos="252"/>
              </w:tabs>
              <w:ind w:left="252"/>
              <w:jc w:val="both"/>
              <w:rPr>
                <w:i/>
              </w:rPr>
            </w:pPr>
            <w:r w:rsidRPr="002139C9">
              <w:rPr>
                <w:bCs/>
                <w:i/>
              </w:rPr>
              <w:t>Kolonnā „E-pakalpojuma mērķis” norādīt, kādu labumu elektronisko pakalpojumu ieviešana sniegs pakalpojumu saņēmējiem, kā uzlabosies pakalpojumu saņemšanas iespējas, kvalitāte un patērētais laiks pakalpojumu saņemšanai un sniegšanai;</w:t>
            </w:r>
          </w:p>
          <w:p w:rsidR="00D96791" w:rsidRPr="002139C9" w:rsidRDefault="00D96791" w:rsidP="005E64E9">
            <w:pPr>
              <w:numPr>
                <w:ilvl w:val="1"/>
                <w:numId w:val="11"/>
              </w:numPr>
              <w:tabs>
                <w:tab w:val="clear" w:pos="1440"/>
                <w:tab w:val="num" w:pos="252"/>
              </w:tabs>
              <w:ind w:left="252"/>
              <w:jc w:val="both"/>
              <w:rPr>
                <w:i/>
              </w:rPr>
            </w:pPr>
            <w:r w:rsidRPr="002139C9">
              <w:rPr>
                <w:i/>
              </w:rPr>
              <w:t>Katras iepriekš norādītas institūcijas loma e-pakalpojuma sniegšanā, norādot darbības, ko institūcija veiks pakalpojuma sniegšanas procesā;</w:t>
            </w:r>
          </w:p>
          <w:p w:rsidR="00D96791" w:rsidRPr="002139C9" w:rsidRDefault="00D96791" w:rsidP="005E64E9">
            <w:pPr>
              <w:numPr>
                <w:ilvl w:val="1"/>
                <w:numId w:val="11"/>
              </w:numPr>
              <w:tabs>
                <w:tab w:val="clear" w:pos="1440"/>
                <w:tab w:val="num" w:pos="252"/>
              </w:tabs>
              <w:ind w:left="252"/>
              <w:jc w:val="both"/>
              <w:rPr>
                <w:i/>
              </w:rPr>
            </w:pPr>
            <w:r w:rsidRPr="002139C9">
              <w:rPr>
                <w:i/>
              </w:rPr>
              <w:t xml:space="preserve">E-pakalpojuma mērķa grupu, norādot vismaz vienu no trīs iespējamajām mērķa grupām (iedzīvotājiem, </w:t>
            </w:r>
            <w:r w:rsidR="00076747" w:rsidRPr="002139C9">
              <w:rPr>
                <w:i/>
              </w:rPr>
              <w:t>saimnieciskās darbības veicējiem</w:t>
            </w:r>
            <w:r w:rsidRPr="002139C9">
              <w:rPr>
                <w:i/>
              </w:rPr>
              <w:t xml:space="preserve"> vai valsts pārvaldes institūcijām);</w:t>
            </w:r>
          </w:p>
          <w:p w:rsidR="00D96791" w:rsidRPr="002139C9" w:rsidRDefault="00D96791" w:rsidP="005E64E9">
            <w:pPr>
              <w:numPr>
                <w:ilvl w:val="1"/>
                <w:numId w:val="11"/>
              </w:numPr>
              <w:tabs>
                <w:tab w:val="clear" w:pos="1440"/>
                <w:tab w:val="num" w:pos="252"/>
              </w:tabs>
              <w:ind w:left="252"/>
              <w:jc w:val="both"/>
              <w:rPr>
                <w:i/>
              </w:rPr>
            </w:pPr>
            <w:r w:rsidRPr="002139C9">
              <w:rPr>
                <w:i/>
              </w:rPr>
              <w:t>Elektronizējamā pakalpojuma elektronizācijas pakāpi pirms projekta īstenošanas un plānoto pakalpojuma elektronizācijas pakāpi pēc projekta īstenošanas.</w:t>
            </w:r>
          </w:p>
          <w:p w:rsidR="00D96791" w:rsidRDefault="00D96791" w:rsidP="002139C9">
            <w:pPr>
              <w:ind w:left="-108"/>
              <w:jc w:val="both"/>
            </w:pPr>
            <w:r w:rsidRPr="002139C9">
              <w:rPr>
                <w:i/>
              </w:rPr>
              <w:t>Projekta iesnieguma vērtēšanas kritērijs</w:t>
            </w:r>
            <w:r w:rsidR="00076747" w:rsidRPr="002139C9">
              <w:rPr>
                <w:i/>
              </w:rPr>
              <w:t xml:space="preserve"> Nr.31</w:t>
            </w:r>
            <w:r w:rsidRPr="002139C9">
              <w:rPr>
                <w:i/>
              </w:rPr>
              <w:t xml:space="preserve"> nosaka, ka projekta ietvaros izveidojamā vai pilnveidojamā e-pakalpojuma aprakstam jābūt pilnīgam. Ar terminu pilnīgs e-pakalpojuma apraksts tiek saprasts visu projekta iesnieguma veidlapas 2.1</w:t>
            </w:r>
            <w:r w:rsidR="00076747" w:rsidRPr="002139C9">
              <w:rPr>
                <w:i/>
              </w:rPr>
              <w:t>2</w:t>
            </w:r>
            <w:r w:rsidRPr="002139C9">
              <w:rPr>
                <w:i/>
              </w:rPr>
              <w:t>.apakš</w:t>
            </w:r>
            <w:r w:rsidR="002139C9">
              <w:rPr>
                <w:i/>
              </w:rPr>
              <w:t>sadaļas</w:t>
            </w:r>
            <w:r w:rsidRPr="002139C9">
              <w:rPr>
                <w:i/>
              </w:rPr>
              <w:t xml:space="preserve"> aiļu aizpildīšana ar mērķi sniegt pilnīgu priekšstatu par e-pakalpojuma izveidošanu/uzlabošanu.</w:t>
            </w:r>
            <w:r w:rsidRPr="003E77B3">
              <w:t xml:space="preserve"> </w:t>
            </w:r>
          </w:p>
        </w:tc>
      </w:tr>
    </w:tbl>
    <w:p w:rsidR="00076747" w:rsidRDefault="00076747" w:rsidP="00A3611D">
      <w:pPr>
        <w:jc w:val="both"/>
        <w:rPr>
          <w:rFonts w:ascii="Wingdings" w:hAnsi="Wingdings" w:cs="Wingdings"/>
          <w:snapToGrid w:val="0"/>
          <w:sz w:val="20"/>
          <w:szCs w:val="20"/>
        </w:rPr>
      </w:pPr>
    </w:p>
    <w:p w:rsidR="001459A5" w:rsidRDefault="001459A5" w:rsidP="00A3611D">
      <w:pPr>
        <w:jc w:val="both"/>
        <w:rPr>
          <w:rFonts w:ascii="Wingdings" w:hAnsi="Wingdings" w:cs="Wingdings"/>
          <w:snapToGrid w:val="0"/>
          <w:sz w:val="20"/>
          <w:szCs w:val="20"/>
        </w:rPr>
      </w:pPr>
    </w:p>
    <w:p w:rsidR="001459A5" w:rsidRDefault="001459A5" w:rsidP="00A3611D">
      <w:pPr>
        <w:jc w:val="both"/>
        <w:rPr>
          <w:rFonts w:ascii="Wingdings" w:hAnsi="Wingdings" w:cs="Wingdings"/>
          <w:snapToGrid w:val="0"/>
          <w:sz w:val="20"/>
          <w:szCs w:val="20"/>
        </w:rPr>
      </w:pPr>
    </w:p>
    <w:p w:rsidR="001459A5" w:rsidRDefault="001459A5" w:rsidP="00A3611D">
      <w:pPr>
        <w:jc w:val="both"/>
        <w:rPr>
          <w:rFonts w:ascii="Wingdings" w:hAnsi="Wingdings" w:cs="Wingdings"/>
          <w:snapToGrid w:val="0"/>
          <w:sz w:val="20"/>
          <w:szCs w:val="20"/>
        </w:rPr>
      </w:pPr>
    </w:p>
    <w:p w:rsidR="001459A5" w:rsidRPr="001459A5" w:rsidRDefault="001459A5" w:rsidP="00A3611D">
      <w:pPr>
        <w:jc w:val="both"/>
        <w:rPr>
          <w:rFonts w:ascii="Wingdings" w:hAnsi="Wingdings" w:cs="Wingdings"/>
          <w:snapToGrid w:val="0"/>
          <w:sz w:val="20"/>
          <w:szCs w:val="20"/>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273"/>
        <w:gridCol w:w="1700"/>
        <w:gridCol w:w="992"/>
        <w:gridCol w:w="992"/>
        <w:gridCol w:w="709"/>
        <w:gridCol w:w="1133"/>
        <w:gridCol w:w="966"/>
        <w:gridCol w:w="26"/>
        <w:gridCol w:w="898"/>
        <w:gridCol w:w="808"/>
      </w:tblGrid>
      <w:tr w:rsidR="00076747" w:rsidRPr="00AF1C61" w:rsidTr="001459A5">
        <w:trPr>
          <w:trHeight w:val="968"/>
        </w:trPr>
        <w:tc>
          <w:tcPr>
            <w:tcW w:w="568" w:type="dxa"/>
            <w:vMerge w:val="restart"/>
            <w:shd w:val="clear" w:color="auto" w:fill="BFBFBF"/>
          </w:tcPr>
          <w:p w:rsidR="00076747" w:rsidRPr="00AD28C3" w:rsidRDefault="00076747" w:rsidP="005967AB">
            <w:pPr>
              <w:rPr>
                <w:b/>
              </w:rPr>
            </w:pPr>
            <w:r w:rsidRPr="00AD28C3">
              <w:rPr>
                <w:b/>
              </w:rPr>
              <w:t>Nr.</w:t>
            </w:r>
          </w:p>
        </w:tc>
        <w:tc>
          <w:tcPr>
            <w:tcW w:w="1273" w:type="dxa"/>
            <w:vMerge w:val="restart"/>
            <w:shd w:val="clear" w:color="auto" w:fill="BFBFBF"/>
            <w:vAlign w:val="center"/>
          </w:tcPr>
          <w:p w:rsidR="00076747" w:rsidRPr="00AF1C61" w:rsidRDefault="00076747" w:rsidP="005967AB">
            <w:pPr>
              <w:jc w:val="center"/>
              <w:rPr>
                <w:b/>
              </w:rPr>
            </w:pPr>
            <w:r w:rsidRPr="00084B81">
              <w:rPr>
                <w:b/>
              </w:rPr>
              <w:t>E</w:t>
            </w:r>
            <w:r w:rsidRPr="00084B81">
              <w:rPr>
                <w:b/>
                <w:sz w:val="22"/>
                <w:szCs w:val="22"/>
              </w:rPr>
              <w:t>lektroniskā</w:t>
            </w:r>
            <w:r>
              <w:rPr>
                <w:sz w:val="22"/>
                <w:szCs w:val="22"/>
              </w:rPr>
              <w:t xml:space="preserve"> </w:t>
            </w:r>
            <w:r>
              <w:rPr>
                <w:b/>
              </w:rPr>
              <w:t>pakalpojuma n</w:t>
            </w:r>
            <w:r w:rsidRPr="00AF1C61">
              <w:rPr>
                <w:b/>
              </w:rPr>
              <w:t>osaukums</w:t>
            </w:r>
          </w:p>
        </w:tc>
        <w:tc>
          <w:tcPr>
            <w:tcW w:w="1700" w:type="dxa"/>
            <w:vMerge w:val="restart"/>
            <w:shd w:val="clear" w:color="auto" w:fill="BFBFBF"/>
            <w:vAlign w:val="center"/>
          </w:tcPr>
          <w:p w:rsidR="00076747" w:rsidRPr="00AF1C61" w:rsidRDefault="00076747" w:rsidP="005967AB">
            <w:pPr>
              <w:jc w:val="center"/>
              <w:rPr>
                <w:b/>
              </w:rPr>
            </w:pPr>
            <w:r w:rsidRPr="00AF1C61">
              <w:rPr>
                <w:b/>
              </w:rPr>
              <w:t>Instit</w:t>
            </w:r>
            <w:r>
              <w:rPr>
                <w:b/>
              </w:rPr>
              <w:t xml:space="preserve">ūcijas, kas iesaistītas </w:t>
            </w:r>
            <w:r w:rsidRPr="00084B81">
              <w:rPr>
                <w:b/>
              </w:rPr>
              <w:t>e</w:t>
            </w:r>
            <w:r w:rsidRPr="00084B81">
              <w:rPr>
                <w:b/>
                <w:sz w:val="22"/>
                <w:szCs w:val="22"/>
              </w:rPr>
              <w:t>lektroniskā</w:t>
            </w:r>
            <w:r>
              <w:rPr>
                <w:sz w:val="22"/>
                <w:szCs w:val="22"/>
              </w:rPr>
              <w:t xml:space="preserve"> </w:t>
            </w:r>
            <w:r>
              <w:rPr>
                <w:b/>
              </w:rPr>
              <w:t>pakalpojuma sniegšanā</w:t>
            </w:r>
          </w:p>
        </w:tc>
        <w:tc>
          <w:tcPr>
            <w:tcW w:w="992" w:type="dxa"/>
            <w:vMerge w:val="restart"/>
            <w:shd w:val="clear" w:color="auto" w:fill="BFBFBF"/>
            <w:vAlign w:val="center"/>
          </w:tcPr>
          <w:p w:rsidR="00076747" w:rsidRDefault="00076747" w:rsidP="005967AB">
            <w:pPr>
              <w:jc w:val="center"/>
              <w:rPr>
                <w:b/>
              </w:rPr>
            </w:pPr>
            <w:r w:rsidRPr="00084B81">
              <w:rPr>
                <w:b/>
              </w:rPr>
              <w:t>E</w:t>
            </w:r>
            <w:r w:rsidRPr="00084B81">
              <w:rPr>
                <w:b/>
                <w:sz w:val="22"/>
                <w:szCs w:val="22"/>
              </w:rPr>
              <w:t>lektroniskā</w:t>
            </w:r>
            <w:r>
              <w:rPr>
                <w:b/>
              </w:rPr>
              <w:t xml:space="preserve"> pakalpojuma</w:t>
            </w:r>
          </w:p>
          <w:p w:rsidR="00076747" w:rsidRPr="00AF1C61" w:rsidRDefault="00076747" w:rsidP="005967AB">
            <w:pPr>
              <w:jc w:val="center"/>
              <w:rPr>
                <w:b/>
              </w:rPr>
            </w:pPr>
            <w:r>
              <w:rPr>
                <w:b/>
              </w:rPr>
              <w:t>mērķis</w:t>
            </w:r>
          </w:p>
        </w:tc>
        <w:tc>
          <w:tcPr>
            <w:tcW w:w="992" w:type="dxa"/>
            <w:vMerge w:val="restart"/>
            <w:shd w:val="clear" w:color="auto" w:fill="BFBFBF"/>
            <w:vAlign w:val="center"/>
          </w:tcPr>
          <w:p w:rsidR="00076747" w:rsidRPr="00AF1C61" w:rsidRDefault="00076747" w:rsidP="005967AB">
            <w:pPr>
              <w:jc w:val="center"/>
              <w:rPr>
                <w:b/>
              </w:rPr>
            </w:pPr>
            <w:r>
              <w:rPr>
                <w:b/>
              </w:rPr>
              <w:t xml:space="preserve">Institūcijas loma </w:t>
            </w:r>
            <w:r w:rsidRPr="00084B81">
              <w:rPr>
                <w:b/>
              </w:rPr>
              <w:t>e</w:t>
            </w:r>
            <w:r w:rsidRPr="00084B81">
              <w:rPr>
                <w:b/>
                <w:sz w:val="22"/>
                <w:szCs w:val="22"/>
              </w:rPr>
              <w:t>lektroniskā</w:t>
            </w:r>
            <w:r>
              <w:rPr>
                <w:sz w:val="22"/>
                <w:szCs w:val="22"/>
              </w:rPr>
              <w:t xml:space="preserve"> </w:t>
            </w:r>
            <w:r>
              <w:rPr>
                <w:b/>
              </w:rPr>
              <w:t>pakalpojuma sniegšanā</w:t>
            </w:r>
          </w:p>
        </w:tc>
        <w:tc>
          <w:tcPr>
            <w:tcW w:w="2834" w:type="dxa"/>
            <w:gridSpan w:val="4"/>
            <w:shd w:val="clear" w:color="auto" w:fill="BFBFBF"/>
          </w:tcPr>
          <w:p w:rsidR="00076747" w:rsidRPr="00AF1C61" w:rsidRDefault="00076747" w:rsidP="005967AB">
            <w:pPr>
              <w:jc w:val="center"/>
              <w:rPr>
                <w:b/>
              </w:rPr>
            </w:pPr>
            <w:r w:rsidRPr="00084B81">
              <w:rPr>
                <w:b/>
              </w:rPr>
              <w:t>E</w:t>
            </w:r>
            <w:r w:rsidRPr="00084B81">
              <w:rPr>
                <w:b/>
                <w:sz w:val="22"/>
                <w:szCs w:val="22"/>
              </w:rPr>
              <w:t>lektroniskā</w:t>
            </w:r>
            <w:r>
              <w:rPr>
                <w:sz w:val="22"/>
                <w:szCs w:val="22"/>
              </w:rPr>
              <w:t xml:space="preserve"> </w:t>
            </w:r>
            <w:r>
              <w:rPr>
                <w:b/>
              </w:rPr>
              <w:t>pakalpojuma mērķa grupa (</w:t>
            </w:r>
            <w:r w:rsidRPr="009264CA">
              <w:rPr>
                <w:b/>
              </w:rPr>
              <w:t xml:space="preserve">atzīmēt </w:t>
            </w:r>
            <w:r>
              <w:rPr>
                <w:b/>
              </w:rPr>
              <w:t xml:space="preserve">ar „x” </w:t>
            </w:r>
            <w:r w:rsidRPr="009264CA">
              <w:rPr>
                <w:b/>
              </w:rPr>
              <w:t>atbilstošo</w:t>
            </w:r>
            <w:r>
              <w:rPr>
                <w:b/>
              </w:rPr>
              <w:t>)</w:t>
            </w:r>
          </w:p>
        </w:tc>
        <w:tc>
          <w:tcPr>
            <w:tcW w:w="1706" w:type="dxa"/>
            <w:gridSpan w:val="2"/>
            <w:shd w:val="clear" w:color="auto" w:fill="BFBFBF"/>
          </w:tcPr>
          <w:p w:rsidR="00076747" w:rsidRPr="00AF1C61" w:rsidRDefault="00076747" w:rsidP="005967AB">
            <w:pPr>
              <w:jc w:val="center"/>
              <w:rPr>
                <w:b/>
              </w:rPr>
            </w:pPr>
            <w:r w:rsidRPr="00084B81">
              <w:rPr>
                <w:b/>
              </w:rPr>
              <w:t>E</w:t>
            </w:r>
            <w:r w:rsidRPr="00084B81">
              <w:rPr>
                <w:b/>
                <w:sz w:val="22"/>
                <w:szCs w:val="22"/>
              </w:rPr>
              <w:t xml:space="preserve">lektroniskā </w:t>
            </w:r>
            <w:r w:rsidRPr="00AF1C61">
              <w:rPr>
                <w:b/>
              </w:rPr>
              <w:t>pakalpojuma līmenis</w:t>
            </w:r>
            <w:r>
              <w:rPr>
                <w:b/>
              </w:rPr>
              <w:t xml:space="preserve"> (Norādīt no 0-5)</w:t>
            </w:r>
          </w:p>
        </w:tc>
      </w:tr>
      <w:tr w:rsidR="00076747" w:rsidRPr="00AF1C61" w:rsidTr="001459A5">
        <w:trPr>
          <w:cantSplit/>
          <w:trHeight w:val="1380"/>
        </w:trPr>
        <w:tc>
          <w:tcPr>
            <w:tcW w:w="568" w:type="dxa"/>
            <w:vMerge/>
            <w:shd w:val="clear" w:color="auto" w:fill="BFBFBF"/>
          </w:tcPr>
          <w:p w:rsidR="00076747" w:rsidRPr="00AD28C3" w:rsidRDefault="00076747" w:rsidP="005967AB">
            <w:pPr>
              <w:rPr>
                <w:b/>
              </w:rPr>
            </w:pPr>
          </w:p>
        </w:tc>
        <w:tc>
          <w:tcPr>
            <w:tcW w:w="1273" w:type="dxa"/>
            <w:vMerge/>
            <w:shd w:val="clear" w:color="auto" w:fill="BFBFBF"/>
          </w:tcPr>
          <w:p w:rsidR="00076747" w:rsidRDefault="00076747" w:rsidP="005967AB">
            <w:pPr>
              <w:rPr>
                <w:b/>
              </w:rPr>
            </w:pPr>
          </w:p>
        </w:tc>
        <w:tc>
          <w:tcPr>
            <w:tcW w:w="1700" w:type="dxa"/>
            <w:vMerge/>
            <w:shd w:val="clear" w:color="auto" w:fill="BFBFBF"/>
          </w:tcPr>
          <w:p w:rsidR="00076747" w:rsidRPr="00AF1C61" w:rsidRDefault="00076747" w:rsidP="005967AB">
            <w:pPr>
              <w:rPr>
                <w:b/>
              </w:rPr>
            </w:pPr>
          </w:p>
        </w:tc>
        <w:tc>
          <w:tcPr>
            <w:tcW w:w="992" w:type="dxa"/>
            <w:vMerge/>
            <w:shd w:val="clear" w:color="auto" w:fill="BFBFBF"/>
          </w:tcPr>
          <w:p w:rsidR="00076747" w:rsidRPr="00AF1C61" w:rsidRDefault="00076747" w:rsidP="005967AB">
            <w:pPr>
              <w:rPr>
                <w:b/>
              </w:rPr>
            </w:pPr>
          </w:p>
        </w:tc>
        <w:tc>
          <w:tcPr>
            <w:tcW w:w="992" w:type="dxa"/>
            <w:vMerge/>
            <w:shd w:val="clear" w:color="auto" w:fill="BFBFBF"/>
          </w:tcPr>
          <w:p w:rsidR="00076747" w:rsidRDefault="00076747" w:rsidP="005967AB">
            <w:pPr>
              <w:rPr>
                <w:b/>
              </w:rPr>
            </w:pPr>
          </w:p>
        </w:tc>
        <w:tc>
          <w:tcPr>
            <w:tcW w:w="709" w:type="dxa"/>
            <w:shd w:val="clear" w:color="auto" w:fill="BFBFBF"/>
            <w:textDirection w:val="btLr"/>
          </w:tcPr>
          <w:p w:rsidR="00076747" w:rsidRDefault="00076747" w:rsidP="005967AB">
            <w:pPr>
              <w:ind w:left="113" w:right="113"/>
              <w:rPr>
                <w:b/>
              </w:rPr>
            </w:pPr>
            <w:r>
              <w:rPr>
                <w:b/>
              </w:rPr>
              <w:t>Iedzīvotāji</w:t>
            </w:r>
          </w:p>
        </w:tc>
        <w:tc>
          <w:tcPr>
            <w:tcW w:w="1133" w:type="dxa"/>
            <w:shd w:val="clear" w:color="auto" w:fill="BFBFBF"/>
            <w:textDirection w:val="btLr"/>
          </w:tcPr>
          <w:p w:rsidR="00076747" w:rsidRDefault="00076747" w:rsidP="005967AB">
            <w:pPr>
              <w:ind w:left="113" w:right="113"/>
              <w:rPr>
                <w:b/>
              </w:rPr>
            </w:pPr>
            <w:r>
              <w:rPr>
                <w:b/>
              </w:rPr>
              <w:t>Saimnieciskās darbības veicēji</w:t>
            </w:r>
          </w:p>
        </w:tc>
        <w:tc>
          <w:tcPr>
            <w:tcW w:w="992" w:type="dxa"/>
            <w:gridSpan w:val="2"/>
            <w:shd w:val="clear" w:color="auto" w:fill="BFBFBF"/>
            <w:textDirection w:val="btLr"/>
          </w:tcPr>
          <w:p w:rsidR="00076747" w:rsidRDefault="00076747" w:rsidP="005967AB">
            <w:pPr>
              <w:ind w:left="113" w:right="113"/>
              <w:rPr>
                <w:b/>
              </w:rPr>
            </w:pPr>
            <w:r>
              <w:rPr>
                <w:b/>
              </w:rPr>
              <w:t>Valsts pārvaldes institūcijas</w:t>
            </w:r>
          </w:p>
        </w:tc>
        <w:tc>
          <w:tcPr>
            <w:tcW w:w="898" w:type="dxa"/>
            <w:shd w:val="clear" w:color="auto" w:fill="BFBFBF"/>
            <w:textDirection w:val="btLr"/>
            <w:vAlign w:val="center"/>
          </w:tcPr>
          <w:p w:rsidR="00076747" w:rsidRDefault="00076747" w:rsidP="005967AB">
            <w:pPr>
              <w:ind w:left="113" w:right="113"/>
              <w:jc w:val="center"/>
              <w:rPr>
                <w:b/>
              </w:rPr>
            </w:pPr>
            <w:r>
              <w:rPr>
                <w:b/>
              </w:rPr>
              <w:t>Projekta sākumā</w:t>
            </w:r>
          </w:p>
        </w:tc>
        <w:tc>
          <w:tcPr>
            <w:tcW w:w="808" w:type="dxa"/>
            <w:shd w:val="clear" w:color="auto" w:fill="BFBFBF"/>
            <w:textDirection w:val="btLr"/>
            <w:vAlign w:val="center"/>
          </w:tcPr>
          <w:p w:rsidR="00076747" w:rsidRDefault="00076747" w:rsidP="005967AB">
            <w:pPr>
              <w:ind w:left="113" w:right="113"/>
              <w:jc w:val="center"/>
              <w:rPr>
                <w:b/>
              </w:rPr>
            </w:pPr>
            <w:r>
              <w:rPr>
                <w:b/>
              </w:rPr>
              <w:t>Projekta beigās</w:t>
            </w:r>
          </w:p>
        </w:tc>
      </w:tr>
      <w:tr w:rsidR="00076747" w:rsidTr="001459A5">
        <w:tc>
          <w:tcPr>
            <w:tcW w:w="568" w:type="dxa"/>
            <w:vMerge w:val="restart"/>
          </w:tcPr>
          <w:p w:rsidR="00076747" w:rsidRDefault="00076747" w:rsidP="005967AB">
            <w:r>
              <w:t>1.</w:t>
            </w:r>
          </w:p>
          <w:p w:rsidR="00076747" w:rsidRDefault="00076747" w:rsidP="005967AB"/>
        </w:tc>
        <w:tc>
          <w:tcPr>
            <w:tcW w:w="1273" w:type="dxa"/>
            <w:vMerge w:val="restart"/>
          </w:tcPr>
          <w:p w:rsidR="00076747" w:rsidRDefault="0054314F" w:rsidP="00076747">
            <w:pPr>
              <w:jc w:val="both"/>
            </w:pPr>
            <w:r>
              <w:t>Jān</w:t>
            </w:r>
            <w:r w:rsidR="00076747" w:rsidRPr="00076747">
              <w:t>orāda e-</w:t>
            </w:r>
            <w:proofErr w:type="spellStart"/>
            <w:r w:rsidR="00076747" w:rsidRPr="00076747">
              <w:t>l</w:t>
            </w:r>
            <w:r>
              <w:t>ektroniskā</w:t>
            </w:r>
            <w:proofErr w:type="spellEnd"/>
            <w:r>
              <w:t xml:space="preserve"> pakalpojuma nosaukums</w:t>
            </w:r>
          </w:p>
        </w:tc>
        <w:tc>
          <w:tcPr>
            <w:tcW w:w="1700" w:type="dxa"/>
            <w:shd w:val="clear" w:color="auto" w:fill="auto"/>
          </w:tcPr>
          <w:p w:rsidR="00076747" w:rsidRDefault="0054314F" w:rsidP="00076747">
            <w:pPr>
              <w:jc w:val="both"/>
            </w:pPr>
            <w:r>
              <w:t>Jān</w:t>
            </w:r>
            <w:r w:rsidR="00076747" w:rsidRPr="00076747">
              <w:t>orāda institūciju Nr. 1, kas iesaistīta e-pakalpojuma sniegšanā</w:t>
            </w:r>
          </w:p>
        </w:tc>
        <w:tc>
          <w:tcPr>
            <w:tcW w:w="992" w:type="dxa"/>
            <w:shd w:val="clear" w:color="auto" w:fill="auto"/>
          </w:tcPr>
          <w:p w:rsidR="00076747" w:rsidRDefault="00076747" w:rsidP="00076747">
            <w:pPr>
              <w:jc w:val="both"/>
            </w:pPr>
          </w:p>
        </w:tc>
        <w:tc>
          <w:tcPr>
            <w:tcW w:w="992" w:type="dxa"/>
          </w:tcPr>
          <w:p w:rsidR="00076747" w:rsidRPr="00076747" w:rsidRDefault="0054314F" w:rsidP="00076747">
            <w:pPr>
              <w:jc w:val="both"/>
            </w:pPr>
            <w:r>
              <w:t>Jān</w:t>
            </w:r>
            <w:r w:rsidRPr="00076747">
              <w:t>orāda</w:t>
            </w:r>
            <w:r w:rsidR="00076747" w:rsidRPr="00076747">
              <w:t xml:space="preserve"> institūcijas Nr.1 lomu e-pakalpojuma sniegšanā mērķa grupai</w:t>
            </w:r>
          </w:p>
        </w:tc>
        <w:tc>
          <w:tcPr>
            <w:tcW w:w="709" w:type="dxa"/>
            <w:vMerge w:val="restart"/>
            <w:shd w:val="clear" w:color="auto" w:fill="auto"/>
            <w:textDirection w:val="btLr"/>
          </w:tcPr>
          <w:p w:rsidR="00076747" w:rsidRDefault="0054314F" w:rsidP="00076747">
            <w:pPr>
              <w:ind w:left="113" w:right="113"/>
              <w:jc w:val="both"/>
            </w:pPr>
            <w:r>
              <w:t>Jāa</w:t>
            </w:r>
            <w:r w:rsidR="00076747" w:rsidRPr="00076747">
              <w:t xml:space="preserve">tzīmē </w:t>
            </w:r>
            <w:r>
              <w:t xml:space="preserve">ar </w:t>
            </w:r>
            <w:proofErr w:type="spellStart"/>
            <w:r>
              <w:t>atbilsības</w:t>
            </w:r>
            <w:proofErr w:type="spellEnd"/>
            <w:r>
              <w:t xml:space="preserve"> simbolu „X”, ja „i</w:t>
            </w:r>
            <w:r w:rsidR="00076747" w:rsidRPr="00076747">
              <w:t>edzīvotāji” ir pakalpojuma mērķa grupa</w:t>
            </w:r>
          </w:p>
        </w:tc>
        <w:tc>
          <w:tcPr>
            <w:tcW w:w="1133" w:type="dxa"/>
            <w:vMerge w:val="restart"/>
            <w:shd w:val="clear" w:color="auto" w:fill="auto"/>
            <w:textDirection w:val="btLr"/>
          </w:tcPr>
          <w:p w:rsidR="00076747" w:rsidRDefault="0054314F" w:rsidP="00076747">
            <w:pPr>
              <w:ind w:left="113" w:right="113"/>
              <w:jc w:val="both"/>
            </w:pPr>
            <w:r>
              <w:t>Jāa</w:t>
            </w:r>
            <w:r w:rsidRPr="00076747">
              <w:t>tzīmē</w:t>
            </w:r>
            <w:r w:rsidR="00076747" w:rsidRPr="00076747">
              <w:t xml:space="preserve"> ar atbilstības simbolu „X”, ja „saimnieciskās darbības veicēji” ir pakalpojuma mērķa grupa</w:t>
            </w:r>
          </w:p>
        </w:tc>
        <w:tc>
          <w:tcPr>
            <w:tcW w:w="992" w:type="dxa"/>
            <w:gridSpan w:val="2"/>
            <w:vMerge w:val="restart"/>
            <w:shd w:val="clear" w:color="auto" w:fill="auto"/>
            <w:textDirection w:val="btLr"/>
          </w:tcPr>
          <w:p w:rsidR="00076747" w:rsidRDefault="0054314F" w:rsidP="00076747">
            <w:pPr>
              <w:ind w:left="113" w:right="113"/>
              <w:jc w:val="both"/>
            </w:pPr>
            <w:r>
              <w:t>Jāa</w:t>
            </w:r>
            <w:r w:rsidRPr="00076747">
              <w:t>tzīmē</w:t>
            </w:r>
            <w:r w:rsidR="00076747" w:rsidRPr="00076747">
              <w:t xml:space="preserve"> ar atbilstības simbolu „X”, ja valsts pārvaldes institūcijas ir pakalpojuma mērķa grupa</w:t>
            </w:r>
          </w:p>
        </w:tc>
        <w:tc>
          <w:tcPr>
            <w:tcW w:w="898" w:type="dxa"/>
            <w:vMerge w:val="restart"/>
            <w:shd w:val="clear" w:color="auto" w:fill="auto"/>
            <w:textDirection w:val="btLr"/>
          </w:tcPr>
          <w:p w:rsidR="00076747" w:rsidRDefault="0054314F" w:rsidP="00076747">
            <w:pPr>
              <w:ind w:left="113" w:right="113"/>
              <w:jc w:val="both"/>
            </w:pPr>
            <w:r>
              <w:t>Jān</w:t>
            </w:r>
            <w:r w:rsidR="00076747" w:rsidRPr="00076747">
              <w:t>orāda ciparu, kuram pakalpojuma elektronizācijas līmenim pakalpojums atbilst pirms projekta īstenošanas</w:t>
            </w:r>
          </w:p>
        </w:tc>
        <w:tc>
          <w:tcPr>
            <w:tcW w:w="808" w:type="dxa"/>
            <w:vMerge w:val="restart"/>
            <w:shd w:val="clear" w:color="auto" w:fill="auto"/>
            <w:textDirection w:val="btLr"/>
          </w:tcPr>
          <w:p w:rsidR="00076747" w:rsidRDefault="0054314F" w:rsidP="00076747">
            <w:pPr>
              <w:ind w:left="113" w:right="113"/>
              <w:jc w:val="both"/>
            </w:pPr>
            <w:r>
              <w:t>Jān</w:t>
            </w:r>
            <w:r w:rsidRPr="00076747">
              <w:t>orāda</w:t>
            </w:r>
            <w:r w:rsidR="00076747" w:rsidRPr="00076747">
              <w:t xml:space="preserve"> ciparu, kuram pakalpojuma elektronizācijas līmenim pakalpojums atbildīs pēc projekta īstenošanas</w:t>
            </w:r>
          </w:p>
        </w:tc>
      </w:tr>
      <w:tr w:rsidR="00076747" w:rsidTr="001459A5">
        <w:tc>
          <w:tcPr>
            <w:tcW w:w="568" w:type="dxa"/>
            <w:vMerge/>
          </w:tcPr>
          <w:p w:rsidR="00076747" w:rsidRDefault="00076747" w:rsidP="005967AB"/>
        </w:tc>
        <w:tc>
          <w:tcPr>
            <w:tcW w:w="1273" w:type="dxa"/>
            <w:vMerge/>
          </w:tcPr>
          <w:p w:rsidR="00076747" w:rsidRDefault="00076747" w:rsidP="00076747">
            <w:pPr>
              <w:jc w:val="both"/>
            </w:pPr>
          </w:p>
        </w:tc>
        <w:tc>
          <w:tcPr>
            <w:tcW w:w="1700" w:type="dxa"/>
            <w:shd w:val="clear" w:color="auto" w:fill="auto"/>
          </w:tcPr>
          <w:p w:rsidR="00076747" w:rsidRDefault="0054314F" w:rsidP="00076747">
            <w:pPr>
              <w:jc w:val="both"/>
            </w:pPr>
            <w:r>
              <w:t>Jān</w:t>
            </w:r>
            <w:r w:rsidRPr="00076747">
              <w:t xml:space="preserve">orāda </w:t>
            </w:r>
            <w:r w:rsidR="00076747" w:rsidRPr="00076747">
              <w:t>institūciju Nr.2, kas iesaistīta pakalpojuma sniegšanā</w:t>
            </w:r>
          </w:p>
        </w:tc>
        <w:tc>
          <w:tcPr>
            <w:tcW w:w="992" w:type="dxa"/>
            <w:shd w:val="clear" w:color="auto" w:fill="auto"/>
          </w:tcPr>
          <w:p w:rsidR="00076747" w:rsidRDefault="00076747" w:rsidP="00076747">
            <w:pPr>
              <w:jc w:val="both"/>
            </w:pPr>
          </w:p>
        </w:tc>
        <w:tc>
          <w:tcPr>
            <w:tcW w:w="992" w:type="dxa"/>
          </w:tcPr>
          <w:p w:rsidR="00076747" w:rsidRDefault="0054314F" w:rsidP="00076747">
            <w:pPr>
              <w:jc w:val="both"/>
            </w:pPr>
            <w:r>
              <w:t>Jān</w:t>
            </w:r>
            <w:r w:rsidRPr="00076747">
              <w:t>orāda</w:t>
            </w:r>
            <w:r w:rsidR="00076747" w:rsidRPr="00076747">
              <w:t xml:space="preserve"> institūcijas Nr.2 lomu e-pakalpojuma sniegšanā mērķa grupai</w:t>
            </w:r>
          </w:p>
        </w:tc>
        <w:tc>
          <w:tcPr>
            <w:tcW w:w="709" w:type="dxa"/>
            <w:vMerge/>
            <w:shd w:val="clear" w:color="auto" w:fill="auto"/>
          </w:tcPr>
          <w:p w:rsidR="00076747" w:rsidRDefault="00076747" w:rsidP="005967AB"/>
        </w:tc>
        <w:tc>
          <w:tcPr>
            <w:tcW w:w="1133" w:type="dxa"/>
            <w:vMerge/>
            <w:shd w:val="clear" w:color="auto" w:fill="auto"/>
          </w:tcPr>
          <w:p w:rsidR="00076747" w:rsidRDefault="00076747" w:rsidP="005967AB"/>
        </w:tc>
        <w:tc>
          <w:tcPr>
            <w:tcW w:w="992" w:type="dxa"/>
            <w:gridSpan w:val="2"/>
            <w:vMerge/>
            <w:shd w:val="clear" w:color="auto" w:fill="auto"/>
          </w:tcPr>
          <w:p w:rsidR="00076747" w:rsidRDefault="00076747" w:rsidP="005967AB"/>
        </w:tc>
        <w:tc>
          <w:tcPr>
            <w:tcW w:w="898" w:type="dxa"/>
            <w:vMerge/>
            <w:shd w:val="clear" w:color="auto" w:fill="auto"/>
          </w:tcPr>
          <w:p w:rsidR="00076747" w:rsidRDefault="00076747" w:rsidP="005967AB"/>
        </w:tc>
        <w:tc>
          <w:tcPr>
            <w:tcW w:w="808" w:type="dxa"/>
            <w:vMerge/>
            <w:shd w:val="clear" w:color="auto" w:fill="auto"/>
          </w:tcPr>
          <w:p w:rsidR="00076747" w:rsidRDefault="00076747" w:rsidP="005967AB"/>
        </w:tc>
      </w:tr>
      <w:tr w:rsidR="00076747" w:rsidTr="001459A5">
        <w:tc>
          <w:tcPr>
            <w:tcW w:w="568" w:type="dxa"/>
            <w:vMerge w:val="restart"/>
          </w:tcPr>
          <w:p w:rsidR="00076747" w:rsidRDefault="00076747" w:rsidP="005967AB">
            <w:r>
              <w:t>2.</w:t>
            </w:r>
          </w:p>
        </w:tc>
        <w:tc>
          <w:tcPr>
            <w:tcW w:w="1273" w:type="dxa"/>
            <w:vMerge w:val="restart"/>
          </w:tcPr>
          <w:p w:rsidR="00076747" w:rsidRDefault="00076747" w:rsidP="005967AB"/>
        </w:tc>
        <w:tc>
          <w:tcPr>
            <w:tcW w:w="1700" w:type="dxa"/>
            <w:shd w:val="clear" w:color="auto" w:fill="auto"/>
          </w:tcPr>
          <w:p w:rsidR="00076747" w:rsidRDefault="00076747" w:rsidP="005967AB"/>
        </w:tc>
        <w:tc>
          <w:tcPr>
            <w:tcW w:w="992" w:type="dxa"/>
            <w:shd w:val="clear" w:color="auto" w:fill="auto"/>
          </w:tcPr>
          <w:p w:rsidR="00076747" w:rsidRDefault="00076747" w:rsidP="005967AB"/>
        </w:tc>
        <w:tc>
          <w:tcPr>
            <w:tcW w:w="992" w:type="dxa"/>
          </w:tcPr>
          <w:p w:rsidR="00076747" w:rsidRDefault="00076747" w:rsidP="005967AB"/>
        </w:tc>
        <w:tc>
          <w:tcPr>
            <w:tcW w:w="709" w:type="dxa"/>
            <w:vMerge w:val="restart"/>
            <w:shd w:val="clear" w:color="auto" w:fill="auto"/>
          </w:tcPr>
          <w:p w:rsidR="00076747" w:rsidRDefault="00076747" w:rsidP="005967AB"/>
        </w:tc>
        <w:tc>
          <w:tcPr>
            <w:tcW w:w="1133" w:type="dxa"/>
            <w:vMerge w:val="restart"/>
            <w:shd w:val="clear" w:color="auto" w:fill="auto"/>
          </w:tcPr>
          <w:p w:rsidR="00076747" w:rsidRDefault="00076747" w:rsidP="005967AB"/>
        </w:tc>
        <w:tc>
          <w:tcPr>
            <w:tcW w:w="966" w:type="dxa"/>
            <w:vMerge w:val="restart"/>
            <w:shd w:val="clear" w:color="auto" w:fill="auto"/>
          </w:tcPr>
          <w:p w:rsidR="00076747" w:rsidRDefault="00076747" w:rsidP="005967AB"/>
        </w:tc>
        <w:tc>
          <w:tcPr>
            <w:tcW w:w="924" w:type="dxa"/>
            <w:gridSpan w:val="2"/>
            <w:vMerge w:val="restart"/>
            <w:shd w:val="clear" w:color="auto" w:fill="auto"/>
          </w:tcPr>
          <w:p w:rsidR="00076747" w:rsidRDefault="00076747" w:rsidP="005967AB"/>
        </w:tc>
        <w:tc>
          <w:tcPr>
            <w:tcW w:w="808" w:type="dxa"/>
            <w:vMerge w:val="restart"/>
            <w:shd w:val="clear" w:color="auto" w:fill="auto"/>
          </w:tcPr>
          <w:p w:rsidR="00076747" w:rsidRDefault="00076747" w:rsidP="005967AB"/>
        </w:tc>
      </w:tr>
      <w:tr w:rsidR="00076747" w:rsidTr="001459A5">
        <w:tc>
          <w:tcPr>
            <w:tcW w:w="568" w:type="dxa"/>
            <w:vMerge/>
          </w:tcPr>
          <w:p w:rsidR="00076747" w:rsidRDefault="00076747" w:rsidP="005967AB"/>
        </w:tc>
        <w:tc>
          <w:tcPr>
            <w:tcW w:w="1273" w:type="dxa"/>
            <w:vMerge/>
          </w:tcPr>
          <w:p w:rsidR="00076747" w:rsidRDefault="00076747" w:rsidP="005967AB"/>
        </w:tc>
        <w:tc>
          <w:tcPr>
            <w:tcW w:w="1700" w:type="dxa"/>
            <w:shd w:val="clear" w:color="auto" w:fill="auto"/>
          </w:tcPr>
          <w:p w:rsidR="00076747" w:rsidRDefault="00076747" w:rsidP="005967AB"/>
        </w:tc>
        <w:tc>
          <w:tcPr>
            <w:tcW w:w="992" w:type="dxa"/>
            <w:shd w:val="clear" w:color="auto" w:fill="auto"/>
          </w:tcPr>
          <w:p w:rsidR="00076747" w:rsidRDefault="00076747" w:rsidP="005967AB"/>
        </w:tc>
        <w:tc>
          <w:tcPr>
            <w:tcW w:w="992" w:type="dxa"/>
          </w:tcPr>
          <w:p w:rsidR="00076747" w:rsidRDefault="00076747" w:rsidP="005967AB"/>
        </w:tc>
        <w:tc>
          <w:tcPr>
            <w:tcW w:w="709" w:type="dxa"/>
            <w:vMerge/>
            <w:shd w:val="clear" w:color="auto" w:fill="auto"/>
          </w:tcPr>
          <w:p w:rsidR="00076747" w:rsidRDefault="00076747" w:rsidP="005967AB"/>
        </w:tc>
        <w:tc>
          <w:tcPr>
            <w:tcW w:w="1133" w:type="dxa"/>
            <w:vMerge/>
            <w:shd w:val="clear" w:color="auto" w:fill="auto"/>
          </w:tcPr>
          <w:p w:rsidR="00076747" w:rsidRDefault="00076747" w:rsidP="005967AB"/>
        </w:tc>
        <w:tc>
          <w:tcPr>
            <w:tcW w:w="966" w:type="dxa"/>
            <w:vMerge/>
            <w:shd w:val="clear" w:color="auto" w:fill="auto"/>
          </w:tcPr>
          <w:p w:rsidR="00076747" w:rsidRDefault="00076747" w:rsidP="005967AB"/>
        </w:tc>
        <w:tc>
          <w:tcPr>
            <w:tcW w:w="924" w:type="dxa"/>
            <w:gridSpan w:val="2"/>
            <w:vMerge/>
            <w:shd w:val="clear" w:color="auto" w:fill="auto"/>
          </w:tcPr>
          <w:p w:rsidR="00076747" w:rsidRDefault="00076747" w:rsidP="005967AB"/>
        </w:tc>
        <w:tc>
          <w:tcPr>
            <w:tcW w:w="808" w:type="dxa"/>
            <w:vMerge/>
            <w:shd w:val="clear" w:color="auto" w:fill="auto"/>
          </w:tcPr>
          <w:p w:rsidR="00076747" w:rsidRDefault="00076747" w:rsidP="005967AB"/>
        </w:tc>
      </w:tr>
      <w:tr w:rsidR="00076747" w:rsidTr="001459A5">
        <w:tc>
          <w:tcPr>
            <w:tcW w:w="568" w:type="dxa"/>
          </w:tcPr>
          <w:p w:rsidR="00076747" w:rsidRDefault="00076747" w:rsidP="005967AB"/>
        </w:tc>
        <w:tc>
          <w:tcPr>
            <w:tcW w:w="1273" w:type="dxa"/>
          </w:tcPr>
          <w:p w:rsidR="00076747" w:rsidRDefault="00076747" w:rsidP="005967AB"/>
        </w:tc>
        <w:tc>
          <w:tcPr>
            <w:tcW w:w="1700" w:type="dxa"/>
            <w:shd w:val="clear" w:color="auto" w:fill="auto"/>
          </w:tcPr>
          <w:p w:rsidR="00076747" w:rsidRDefault="00076747" w:rsidP="005967AB"/>
        </w:tc>
        <w:tc>
          <w:tcPr>
            <w:tcW w:w="992" w:type="dxa"/>
            <w:shd w:val="clear" w:color="auto" w:fill="auto"/>
          </w:tcPr>
          <w:p w:rsidR="00076747" w:rsidRDefault="00076747" w:rsidP="005967AB"/>
        </w:tc>
        <w:tc>
          <w:tcPr>
            <w:tcW w:w="992" w:type="dxa"/>
          </w:tcPr>
          <w:p w:rsidR="00076747" w:rsidRDefault="00076747" w:rsidP="005967AB"/>
        </w:tc>
        <w:tc>
          <w:tcPr>
            <w:tcW w:w="709" w:type="dxa"/>
            <w:shd w:val="clear" w:color="auto" w:fill="auto"/>
          </w:tcPr>
          <w:p w:rsidR="00076747" w:rsidRDefault="00076747" w:rsidP="005967AB"/>
        </w:tc>
        <w:tc>
          <w:tcPr>
            <w:tcW w:w="1133" w:type="dxa"/>
            <w:shd w:val="clear" w:color="auto" w:fill="auto"/>
          </w:tcPr>
          <w:p w:rsidR="00076747" w:rsidRDefault="00076747" w:rsidP="005967AB"/>
        </w:tc>
        <w:tc>
          <w:tcPr>
            <w:tcW w:w="966" w:type="dxa"/>
            <w:shd w:val="clear" w:color="auto" w:fill="auto"/>
          </w:tcPr>
          <w:p w:rsidR="00076747" w:rsidRDefault="00076747" w:rsidP="005967AB"/>
        </w:tc>
        <w:tc>
          <w:tcPr>
            <w:tcW w:w="924" w:type="dxa"/>
            <w:gridSpan w:val="2"/>
            <w:shd w:val="clear" w:color="auto" w:fill="auto"/>
          </w:tcPr>
          <w:p w:rsidR="00076747" w:rsidRDefault="00076747" w:rsidP="005967AB"/>
        </w:tc>
        <w:tc>
          <w:tcPr>
            <w:tcW w:w="808" w:type="dxa"/>
            <w:shd w:val="clear" w:color="auto" w:fill="auto"/>
          </w:tcPr>
          <w:p w:rsidR="00076747" w:rsidRDefault="00076747" w:rsidP="005967AB"/>
        </w:tc>
      </w:tr>
      <w:tr w:rsidR="00076747" w:rsidTr="001459A5">
        <w:tc>
          <w:tcPr>
            <w:tcW w:w="568" w:type="dxa"/>
          </w:tcPr>
          <w:p w:rsidR="00076747" w:rsidRDefault="00076747" w:rsidP="005967AB"/>
        </w:tc>
        <w:tc>
          <w:tcPr>
            <w:tcW w:w="1273" w:type="dxa"/>
          </w:tcPr>
          <w:p w:rsidR="00076747" w:rsidRDefault="00076747" w:rsidP="005967AB"/>
        </w:tc>
        <w:tc>
          <w:tcPr>
            <w:tcW w:w="1700" w:type="dxa"/>
            <w:shd w:val="clear" w:color="auto" w:fill="auto"/>
          </w:tcPr>
          <w:p w:rsidR="00076747" w:rsidRDefault="00076747" w:rsidP="005967AB"/>
        </w:tc>
        <w:tc>
          <w:tcPr>
            <w:tcW w:w="992" w:type="dxa"/>
            <w:shd w:val="clear" w:color="auto" w:fill="auto"/>
          </w:tcPr>
          <w:p w:rsidR="00076747" w:rsidRDefault="00076747" w:rsidP="005967AB"/>
        </w:tc>
        <w:tc>
          <w:tcPr>
            <w:tcW w:w="992" w:type="dxa"/>
          </w:tcPr>
          <w:p w:rsidR="00076747" w:rsidRDefault="00076747" w:rsidP="005967AB"/>
        </w:tc>
        <w:tc>
          <w:tcPr>
            <w:tcW w:w="709" w:type="dxa"/>
            <w:shd w:val="clear" w:color="auto" w:fill="auto"/>
          </w:tcPr>
          <w:p w:rsidR="00076747" w:rsidRDefault="00076747" w:rsidP="005967AB"/>
        </w:tc>
        <w:tc>
          <w:tcPr>
            <w:tcW w:w="1133" w:type="dxa"/>
            <w:shd w:val="clear" w:color="auto" w:fill="auto"/>
          </w:tcPr>
          <w:p w:rsidR="00076747" w:rsidRDefault="00076747" w:rsidP="005967AB"/>
        </w:tc>
        <w:tc>
          <w:tcPr>
            <w:tcW w:w="966" w:type="dxa"/>
            <w:shd w:val="clear" w:color="auto" w:fill="auto"/>
          </w:tcPr>
          <w:p w:rsidR="00076747" w:rsidRDefault="00076747" w:rsidP="005967AB"/>
        </w:tc>
        <w:tc>
          <w:tcPr>
            <w:tcW w:w="924" w:type="dxa"/>
            <w:gridSpan w:val="2"/>
            <w:shd w:val="clear" w:color="auto" w:fill="auto"/>
          </w:tcPr>
          <w:p w:rsidR="00076747" w:rsidRDefault="00076747" w:rsidP="005967AB"/>
        </w:tc>
        <w:tc>
          <w:tcPr>
            <w:tcW w:w="808" w:type="dxa"/>
            <w:shd w:val="clear" w:color="auto" w:fill="auto"/>
          </w:tcPr>
          <w:p w:rsidR="00076747" w:rsidRDefault="00076747" w:rsidP="005967AB"/>
        </w:tc>
      </w:tr>
    </w:tbl>
    <w:p w:rsidR="00060D9C" w:rsidRDefault="00076747" w:rsidP="00A3611D">
      <w:pPr>
        <w:jc w:val="both"/>
      </w:pPr>
      <w:r w:rsidRPr="00F43787">
        <w:rPr>
          <w:rFonts w:ascii="Wingdings" w:hAnsi="Wingdings" w:cs="Wingdings"/>
          <w:snapToGrid w:val="0"/>
          <w:sz w:val="44"/>
          <w:szCs w:val="44"/>
        </w:rPr>
        <w:t></w:t>
      </w:r>
      <w:r w:rsidRPr="003E77B3">
        <w:t>Ja projektā tiek plānots izv</w:t>
      </w:r>
      <w:r>
        <w:t>eidot/uzlabot vairāk kā vienu e-</w:t>
      </w:r>
      <w:r w:rsidRPr="003E77B3">
        <w:t>pakalpojumu, informācija par katru pakalpojumu ir jānorāda atsevišķi.</w:t>
      </w:r>
    </w:p>
    <w:p w:rsidR="00076747" w:rsidRDefault="00076747" w:rsidP="00A3611D">
      <w:pPr>
        <w:jc w:val="both"/>
      </w:pPr>
    </w:p>
    <w:p w:rsidR="00076747" w:rsidRDefault="00ED3889" w:rsidP="00076747">
      <w:pPr>
        <w:jc w:val="both"/>
      </w:pPr>
      <w:r w:rsidRPr="00F43787">
        <w:rPr>
          <w:rFonts w:ascii="Showcard Gothic" w:hAnsi="Showcard Gothic"/>
          <w:sz w:val="40"/>
          <w:szCs w:val="40"/>
        </w:rPr>
        <w:t>!</w:t>
      </w:r>
      <w:r w:rsidR="00076747">
        <w:t xml:space="preserve">Apakšsadaļā iekļautā informācija tiks izmantota, </w:t>
      </w:r>
      <w:r w:rsidR="0071402E">
        <w:t>vērtējot projekta iesniegumu pēc</w:t>
      </w:r>
      <w:r w:rsidR="00076747">
        <w:t>:</w:t>
      </w:r>
    </w:p>
    <w:p w:rsidR="00060D9C" w:rsidRDefault="00076747" w:rsidP="005E64E9">
      <w:pPr>
        <w:numPr>
          <w:ilvl w:val="0"/>
          <w:numId w:val="7"/>
        </w:numPr>
        <w:jc w:val="both"/>
      </w:pPr>
      <w:r w:rsidRPr="00A3611D">
        <w:t>projekta</w:t>
      </w:r>
      <w:r>
        <w:t xml:space="preserve"> </w:t>
      </w:r>
      <w:r w:rsidR="0071402E">
        <w:t>iesnieguma vērtēšanas kritērija</w:t>
      </w:r>
      <w:r w:rsidRPr="00A3611D">
        <w:t xml:space="preserve"> Nr.</w:t>
      </w:r>
      <w:r>
        <w:t>31</w:t>
      </w:r>
      <w:r w:rsidRPr="00A3611D">
        <w:t>, kas nosaka</w:t>
      </w:r>
      <w:r>
        <w:t>, ka</w:t>
      </w:r>
      <w:r w:rsidRPr="00A3611D">
        <w:t xml:space="preserve"> </w:t>
      </w:r>
      <w:r>
        <w:rPr>
          <w:lang w:eastAsia="lv-LV"/>
        </w:rPr>
        <w:t>p</w:t>
      </w:r>
      <w:r w:rsidRPr="00FD2654">
        <w:rPr>
          <w:lang w:eastAsia="lv-LV"/>
        </w:rPr>
        <w:t>rojekta ietvaros izveidojamā vai pilnveidojamā e-pakalpojuma apraksts ir pilnīgs, aprakstot tā mērķi, elektronizācijas līmeni un iesaistīto in</w:t>
      </w:r>
      <w:r>
        <w:rPr>
          <w:lang w:eastAsia="lv-LV"/>
        </w:rPr>
        <w:t>stitūciju lomu (ja attiecināms);</w:t>
      </w:r>
    </w:p>
    <w:p w:rsidR="00076747" w:rsidRDefault="00076747" w:rsidP="005E64E9">
      <w:pPr>
        <w:numPr>
          <w:ilvl w:val="0"/>
          <w:numId w:val="7"/>
        </w:numPr>
        <w:jc w:val="both"/>
      </w:pPr>
      <w:r w:rsidRPr="00A3611D">
        <w:t>projekta</w:t>
      </w:r>
      <w:r>
        <w:t xml:space="preserve"> </w:t>
      </w:r>
      <w:r w:rsidR="0071402E">
        <w:t>iesnieguma vērtēšanas kritērija</w:t>
      </w:r>
      <w:r w:rsidRPr="00A3611D">
        <w:t xml:space="preserve"> Nr.</w:t>
      </w:r>
      <w:r>
        <w:t>32</w:t>
      </w:r>
      <w:r w:rsidRPr="00A3611D">
        <w:t>, kas nosaka</w:t>
      </w:r>
      <w:r>
        <w:t>, ka</w:t>
      </w:r>
      <w:r w:rsidRPr="00A3611D">
        <w:t xml:space="preserve"> </w:t>
      </w:r>
      <w:r>
        <w:rPr>
          <w:lang w:eastAsia="lv-LV"/>
        </w:rPr>
        <w:t>p</w:t>
      </w:r>
      <w:r w:rsidRPr="00FD2654">
        <w:rPr>
          <w:lang w:eastAsia="lv-LV"/>
        </w:rPr>
        <w:t>rojektā rezultātā izveidotās informācijas sistēmas un e-pakalpojumi atbilst normatīvajos aktos noteiktajām datu drošības prasībām</w:t>
      </w:r>
      <w:r>
        <w:rPr>
          <w:lang w:eastAsia="lv-LV"/>
        </w:rPr>
        <w:t>;</w:t>
      </w:r>
    </w:p>
    <w:p w:rsidR="00076747" w:rsidRDefault="00076747" w:rsidP="005E64E9">
      <w:pPr>
        <w:numPr>
          <w:ilvl w:val="0"/>
          <w:numId w:val="7"/>
        </w:numPr>
        <w:jc w:val="both"/>
      </w:pPr>
      <w:r w:rsidRPr="00076747">
        <w:lastRenderedPageBreak/>
        <w:t>projekta iesnieguma vērtēš</w:t>
      </w:r>
      <w:r w:rsidR="0071402E">
        <w:t>anas kritērija</w:t>
      </w:r>
      <w:r w:rsidRPr="00076747">
        <w:t xml:space="preserve"> Nr. 37, pēc kura izvērtē projekta ietvaros izveidojamā (uzlabojamā) elektroniskā pakalpojuma, kas vērsts uz iedzīvotājiem vai saimnieciskās darbības veicējiem, elektronizācijas pakāpi</w:t>
      </w:r>
      <w:r>
        <w:t xml:space="preserve"> (ja attiecināms);</w:t>
      </w:r>
    </w:p>
    <w:p w:rsidR="00076747" w:rsidRDefault="00076747" w:rsidP="00076747">
      <w:pPr>
        <w:jc w:val="both"/>
        <w:rPr>
          <w:lang w:eastAsia="lv-LV"/>
        </w:rPr>
      </w:pPr>
    </w:p>
    <w:tbl>
      <w:tblPr>
        <w:tblW w:w="0" w:type="auto"/>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4A0"/>
      </w:tblPr>
      <w:tblGrid>
        <w:gridCol w:w="9889"/>
      </w:tblGrid>
      <w:tr w:rsidR="00ED3889" w:rsidTr="0071402E">
        <w:tc>
          <w:tcPr>
            <w:tcW w:w="9889" w:type="dxa"/>
          </w:tcPr>
          <w:p w:rsidR="00ED3889" w:rsidRPr="0071402E" w:rsidRDefault="00ED3889" w:rsidP="001459A5">
            <w:pPr>
              <w:pStyle w:val="Heading2"/>
              <w:spacing w:before="120" w:after="120"/>
              <w:ind w:left="360"/>
              <w:jc w:val="both"/>
            </w:pPr>
            <w:bookmarkStart w:id="23" w:name="_Toc272158897"/>
            <w:r w:rsidRPr="001459A5">
              <w:rPr>
                <w:b/>
                <w:bCs/>
                <w:i w:val="0"/>
                <w:sz w:val="24"/>
                <w:szCs w:val="24"/>
              </w:rPr>
              <w:t>2.13. Norādīt projekta ietvaros izveidoto vai uzlaboto elektronisko pakalpojumu klātienē un elektroniski (pēc projekta īstenošanas) veikto pieprasījumu skaitu, aprakstīt kā tas tiks nodrošināts</w:t>
            </w:r>
            <w:bookmarkEnd w:id="23"/>
          </w:p>
        </w:tc>
      </w:tr>
    </w:tbl>
    <w:p w:rsidR="00076747" w:rsidRDefault="00076747" w:rsidP="0007674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ED3889" w:rsidTr="0071402E">
        <w:tc>
          <w:tcPr>
            <w:tcW w:w="9889" w:type="dxa"/>
          </w:tcPr>
          <w:p w:rsidR="00ED3889" w:rsidRPr="000D3B67" w:rsidRDefault="00ED3889" w:rsidP="000D3B67">
            <w:pPr>
              <w:jc w:val="both"/>
              <w:rPr>
                <w:i/>
                <w:lang w:eastAsia="lv-LV"/>
              </w:rPr>
            </w:pPr>
            <w:r w:rsidRPr="000D3B67">
              <w:rPr>
                <w:i/>
                <w:lang w:eastAsia="lv-LV"/>
              </w:rPr>
              <w:t>Jāapraksta projekta ietvaros izveidojamā/pilnveidojamā elektroniskā pakalpojuma pašreizējais pakalpojuma pieprasījumu skaits klātienē gadā un elektroniski veikto pakalpojuma pieprasījumu skaits 2/3/4 gadus pēc projekta īstenošanas. Jāapraksta pasākumi, kuri tiks veikti, lai nodrošinātu, ka divu gadu laikā pēc projekta īstenošanas vismaz 15 procentu pakalpojumu pieprasījumu tiktu veikti elektroniski.</w:t>
            </w:r>
          </w:p>
          <w:p w:rsidR="00ED3889" w:rsidRDefault="00ED3889" w:rsidP="000D3B67">
            <w:pPr>
              <w:jc w:val="both"/>
            </w:pPr>
          </w:p>
        </w:tc>
      </w:tr>
    </w:tbl>
    <w:p w:rsidR="00ED3889" w:rsidRDefault="00ED3889" w:rsidP="00076747">
      <w:pPr>
        <w:jc w:val="both"/>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6"/>
        <w:gridCol w:w="1816"/>
        <w:gridCol w:w="1474"/>
        <w:gridCol w:w="1125"/>
        <w:gridCol w:w="21"/>
        <w:gridCol w:w="926"/>
        <w:gridCol w:w="1078"/>
        <w:gridCol w:w="2893"/>
      </w:tblGrid>
      <w:tr w:rsidR="00ED3889" w:rsidRPr="00C41503" w:rsidTr="001459A5">
        <w:tc>
          <w:tcPr>
            <w:tcW w:w="556" w:type="dxa"/>
            <w:vMerge w:val="restart"/>
            <w:shd w:val="clear" w:color="auto" w:fill="BFBFBF"/>
          </w:tcPr>
          <w:p w:rsidR="00ED3889" w:rsidRPr="00C41503" w:rsidRDefault="00ED3889" w:rsidP="005967AB">
            <w:pPr>
              <w:rPr>
                <w:b/>
              </w:rPr>
            </w:pPr>
            <w:r w:rsidRPr="00C41503">
              <w:rPr>
                <w:b/>
              </w:rPr>
              <w:t>Nr.</w:t>
            </w:r>
          </w:p>
        </w:tc>
        <w:tc>
          <w:tcPr>
            <w:tcW w:w="1816" w:type="dxa"/>
            <w:vMerge w:val="restart"/>
            <w:shd w:val="clear" w:color="auto" w:fill="BFBFBF"/>
            <w:vAlign w:val="center"/>
          </w:tcPr>
          <w:p w:rsidR="00ED3889" w:rsidRPr="00C41503" w:rsidRDefault="00ED3889" w:rsidP="005967AB">
            <w:pPr>
              <w:jc w:val="center"/>
              <w:rPr>
                <w:b/>
              </w:rPr>
            </w:pPr>
            <w:r w:rsidRPr="00084B81">
              <w:rPr>
                <w:b/>
              </w:rPr>
              <w:t>E</w:t>
            </w:r>
            <w:r w:rsidRPr="00084B81">
              <w:rPr>
                <w:b/>
                <w:sz w:val="22"/>
                <w:szCs w:val="22"/>
              </w:rPr>
              <w:t>lektroniskā</w:t>
            </w:r>
            <w:r>
              <w:rPr>
                <w:sz w:val="22"/>
                <w:szCs w:val="22"/>
              </w:rPr>
              <w:t xml:space="preserve"> </w:t>
            </w:r>
            <w:r w:rsidRPr="00C41503">
              <w:rPr>
                <w:b/>
              </w:rPr>
              <w:t>pakalpojuma nosaukums</w:t>
            </w:r>
          </w:p>
        </w:tc>
        <w:tc>
          <w:tcPr>
            <w:tcW w:w="1474" w:type="dxa"/>
            <w:vMerge w:val="restart"/>
            <w:shd w:val="clear" w:color="auto" w:fill="BFBFBF"/>
            <w:vAlign w:val="center"/>
          </w:tcPr>
          <w:p w:rsidR="00ED3889" w:rsidRPr="00C41503" w:rsidRDefault="00ED3889" w:rsidP="005967AB">
            <w:pPr>
              <w:jc w:val="center"/>
              <w:rPr>
                <w:b/>
              </w:rPr>
            </w:pPr>
            <w:r w:rsidRPr="00C41503">
              <w:rPr>
                <w:b/>
              </w:rPr>
              <w:t>Pašreizējais pakalpojuma pieprasījumu skaits klātienē</w:t>
            </w:r>
            <w:r>
              <w:rPr>
                <w:b/>
              </w:rPr>
              <w:t xml:space="preserve"> attiecīgajā gadā pirms projekta iesnieguma iesniegšanas</w:t>
            </w:r>
          </w:p>
        </w:tc>
        <w:tc>
          <w:tcPr>
            <w:tcW w:w="3150" w:type="dxa"/>
            <w:gridSpan w:val="4"/>
            <w:shd w:val="clear" w:color="auto" w:fill="BFBFBF"/>
            <w:vAlign w:val="center"/>
          </w:tcPr>
          <w:p w:rsidR="00ED3889" w:rsidRPr="00C41503" w:rsidRDefault="00ED3889" w:rsidP="005967AB">
            <w:pPr>
              <w:jc w:val="center"/>
              <w:rPr>
                <w:b/>
              </w:rPr>
            </w:pPr>
            <w:r w:rsidRPr="00C41503">
              <w:rPr>
                <w:b/>
              </w:rPr>
              <w:t>Elektroniski veikto pakalpojuma pieprasījumu skaits</w:t>
            </w:r>
            <w:r>
              <w:rPr>
                <w:b/>
              </w:rPr>
              <w:t xml:space="preserve"> </w:t>
            </w:r>
            <w:r w:rsidRPr="00C41503">
              <w:rPr>
                <w:b/>
              </w:rPr>
              <w:t>gadus pēc projekta īstenošanas</w:t>
            </w:r>
          </w:p>
        </w:tc>
        <w:tc>
          <w:tcPr>
            <w:tcW w:w="2893" w:type="dxa"/>
            <w:vMerge w:val="restart"/>
            <w:shd w:val="clear" w:color="auto" w:fill="BFBFBF"/>
            <w:vAlign w:val="center"/>
          </w:tcPr>
          <w:p w:rsidR="00ED3889" w:rsidRPr="00C41503" w:rsidRDefault="00ED3889" w:rsidP="005967AB">
            <w:pPr>
              <w:jc w:val="center"/>
              <w:rPr>
                <w:b/>
              </w:rPr>
            </w:pPr>
            <w:r>
              <w:rPr>
                <w:b/>
              </w:rPr>
              <w:t>Pasākumi, lai nodrošinātu, ka divu gadu laikā pēc projekta īstenošanas vismaz 15 procentu pakalpojumu pieprasījumu tiktu veikti elektroniski</w:t>
            </w:r>
          </w:p>
        </w:tc>
      </w:tr>
      <w:tr w:rsidR="00ED3889" w:rsidRPr="00C41503" w:rsidTr="001459A5">
        <w:trPr>
          <w:cantSplit/>
          <w:trHeight w:val="1134"/>
        </w:trPr>
        <w:tc>
          <w:tcPr>
            <w:tcW w:w="556" w:type="dxa"/>
            <w:vMerge/>
          </w:tcPr>
          <w:p w:rsidR="00ED3889" w:rsidRPr="00C41503" w:rsidRDefault="00ED3889" w:rsidP="005967AB">
            <w:pPr>
              <w:rPr>
                <w:b/>
              </w:rPr>
            </w:pPr>
          </w:p>
        </w:tc>
        <w:tc>
          <w:tcPr>
            <w:tcW w:w="1816" w:type="dxa"/>
            <w:vMerge/>
          </w:tcPr>
          <w:p w:rsidR="00ED3889" w:rsidRPr="00C41503" w:rsidRDefault="00ED3889" w:rsidP="005967AB">
            <w:pPr>
              <w:rPr>
                <w:b/>
              </w:rPr>
            </w:pPr>
          </w:p>
        </w:tc>
        <w:tc>
          <w:tcPr>
            <w:tcW w:w="1474" w:type="dxa"/>
            <w:vMerge/>
          </w:tcPr>
          <w:p w:rsidR="00ED3889" w:rsidRPr="00C41503" w:rsidRDefault="00ED3889" w:rsidP="005967AB">
            <w:pPr>
              <w:rPr>
                <w:b/>
              </w:rPr>
            </w:pPr>
          </w:p>
        </w:tc>
        <w:tc>
          <w:tcPr>
            <w:tcW w:w="1146" w:type="dxa"/>
            <w:gridSpan w:val="2"/>
            <w:shd w:val="clear" w:color="auto" w:fill="BFBFBF"/>
            <w:textDirection w:val="btLr"/>
            <w:vAlign w:val="center"/>
          </w:tcPr>
          <w:p w:rsidR="00ED3889" w:rsidRPr="00C41503" w:rsidRDefault="00ED3889" w:rsidP="005967AB">
            <w:pPr>
              <w:ind w:left="113" w:right="113"/>
              <w:jc w:val="center"/>
              <w:rPr>
                <w:b/>
              </w:rPr>
            </w:pPr>
            <w:r>
              <w:rPr>
                <w:b/>
              </w:rPr>
              <w:t>Divus gadus pēc projekta īstenošanas</w:t>
            </w:r>
          </w:p>
        </w:tc>
        <w:tc>
          <w:tcPr>
            <w:tcW w:w="926" w:type="dxa"/>
            <w:shd w:val="clear" w:color="auto" w:fill="BFBFBF"/>
            <w:textDirection w:val="btLr"/>
            <w:vAlign w:val="center"/>
          </w:tcPr>
          <w:p w:rsidR="00ED3889" w:rsidRPr="00C41503" w:rsidRDefault="00ED3889" w:rsidP="005967AB">
            <w:pPr>
              <w:ind w:left="113" w:right="113"/>
              <w:jc w:val="center"/>
              <w:rPr>
                <w:b/>
              </w:rPr>
            </w:pPr>
            <w:r>
              <w:rPr>
                <w:b/>
              </w:rPr>
              <w:t>Trīs gadus pēc projekta īstenošanas</w:t>
            </w:r>
          </w:p>
        </w:tc>
        <w:tc>
          <w:tcPr>
            <w:tcW w:w="1078" w:type="dxa"/>
            <w:shd w:val="clear" w:color="auto" w:fill="BFBFBF"/>
            <w:textDirection w:val="btLr"/>
            <w:vAlign w:val="center"/>
          </w:tcPr>
          <w:p w:rsidR="00ED3889" w:rsidRPr="00401F1A" w:rsidRDefault="00ED3889" w:rsidP="005967AB">
            <w:pPr>
              <w:ind w:left="113" w:right="113"/>
              <w:jc w:val="center"/>
            </w:pPr>
            <w:r>
              <w:rPr>
                <w:b/>
              </w:rPr>
              <w:t>Četrus gadus pēc projekta īstenošanas</w:t>
            </w:r>
          </w:p>
        </w:tc>
        <w:tc>
          <w:tcPr>
            <w:tcW w:w="2893" w:type="dxa"/>
            <w:vMerge/>
          </w:tcPr>
          <w:p w:rsidR="00ED3889" w:rsidRPr="00C41503" w:rsidRDefault="00ED3889" w:rsidP="005967AB">
            <w:pPr>
              <w:rPr>
                <w:b/>
              </w:rPr>
            </w:pPr>
          </w:p>
        </w:tc>
      </w:tr>
      <w:tr w:rsidR="0054314F" w:rsidRPr="00C41503" w:rsidTr="001459A5">
        <w:tc>
          <w:tcPr>
            <w:tcW w:w="556" w:type="dxa"/>
          </w:tcPr>
          <w:p w:rsidR="0054314F" w:rsidRPr="00C41503" w:rsidRDefault="0054314F" w:rsidP="005967AB">
            <w:pPr>
              <w:rPr>
                <w:b/>
              </w:rPr>
            </w:pPr>
            <w:r w:rsidRPr="00C41503">
              <w:rPr>
                <w:b/>
              </w:rPr>
              <w:t>1.</w:t>
            </w:r>
          </w:p>
        </w:tc>
        <w:tc>
          <w:tcPr>
            <w:tcW w:w="1816" w:type="dxa"/>
          </w:tcPr>
          <w:p w:rsidR="0054314F" w:rsidRPr="00C41503" w:rsidRDefault="0054314F" w:rsidP="005967AB">
            <w:pPr>
              <w:rPr>
                <w:b/>
              </w:rPr>
            </w:pPr>
            <w:r>
              <w:t>Jān</w:t>
            </w:r>
            <w:r w:rsidRPr="00076747">
              <w:t>orāda e-</w:t>
            </w:r>
            <w:proofErr w:type="spellStart"/>
            <w:r w:rsidRPr="00076747">
              <w:t>lektroniskā</w:t>
            </w:r>
            <w:proofErr w:type="spellEnd"/>
            <w:r w:rsidRPr="00076747">
              <w:t xml:space="preserve"> pakalpojuma nosaukumu</w:t>
            </w:r>
            <w:r>
              <w:t xml:space="preserve"> atbilstoši 2.12.apakšsadaļā norādītajam</w:t>
            </w:r>
          </w:p>
        </w:tc>
        <w:tc>
          <w:tcPr>
            <w:tcW w:w="1474" w:type="dxa"/>
          </w:tcPr>
          <w:p w:rsidR="0054314F" w:rsidRPr="00C41503" w:rsidRDefault="0054314F" w:rsidP="005967AB">
            <w:pPr>
              <w:rPr>
                <w:b/>
              </w:rPr>
            </w:pPr>
            <w:r>
              <w:t>Jān</w:t>
            </w:r>
            <w:r w:rsidRPr="00076747">
              <w:t>orāda</w:t>
            </w:r>
            <w:r w:rsidRPr="0054314F">
              <w:t xml:space="preserve"> attiecīgā elektronizējamā pakalpojuma pašreizējo pakalpojuma pieprasījumu skaits klātienē attiecīgajā gadā pirms projekta iesnieguma iesniegšanas</w:t>
            </w:r>
          </w:p>
        </w:tc>
        <w:tc>
          <w:tcPr>
            <w:tcW w:w="1125" w:type="dxa"/>
          </w:tcPr>
          <w:p w:rsidR="0054314F" w:rsidRPr="0054314F" w:rsidRDefault="0054314F" w:rsidP="0054314F">
            <w:r>
              <w:t>Jān</w:t>
            </w:r>
            <w:r w:rsidRPr="00076747">
              <w:t>orāda</w:t>
            </w:r>
            <w:r w:rsidRPr="0054314F">
              <w:t xml:space="preserve"> attiecīgā e-pakalpojuma elektroniski veikto pakalpojuma pieprasījumu skait</w:t>
            </w:r>
            <w:r>
              <w:t>u 2</w:t>
            </w:r>
            <w:r w:rsidRPr="0054314F">
              <w:t xml:space="preserve"> gadus pēc projekta īstenošanas</w:t>
            </w:r>
          </w:p>
        </w:tc>
        <w:tc>
          <w:tcPr>
            <w:tcW w:w="947" w:type="dxa"/>
            <w:gridSpan w:val="2"/>
          </w:tcPr>
          <w:p w:rsidR="0054314F" w:rsidRPr="00C41503" w:rsidRDefault="0054314F" w:rsidP="0054314F">
            <w:pPr>
              <w:rPr>
                <w:b/>
              </w:rPr>
            </w:pPr>
            <w:r>
              <w:t>Jān</w:t>
            </w:r>
            <w:r w:rsidRPr="00076747">
              <w:t>orāda</w:t>
            </w:r>
            <w:r w:rsidRPr="0054314F">
              <w:t xml:space="preserve"> attiecīgā e-pakalpojuma elektroniski veikto pakalpojuma pieprasījumu skait</w:t>
            </w:r>
            <w:r>
              <w:t>u 3</w:t>
            </w:r>
            <w:r w:rsidRPr="0054314F">
              <w:t xml:space="preserve"> gadus pēc projekta īstenošanas</w:t>
            </w:r>
          </w:p>
        </w:tc>
        <w:tc>
          <w:tcPr>
            <w:tcW w:w="1078" w:type="dxa"/>
          </w:tcPr>
          <w:p w:rsidR="0054314F" w:rsidRPr="00C41503" w:rsidRDefault="0054314F" w:rsidP="0054314F">
            <w:pPr>
              <w:rPr>
                <w:b/>
              </w:rPr>
            </w:pPr>
            <w:r>
              <w:t>Jān</w:t>
            </w:r>
            <w:r w:rsidRPr="00076747">
              <w:t>orāda</w:t>
            </w:r>
            <w:r w:rsidRPr="0054314F">
              <w:t xml:space="preserve"> attiecīgā e-pakalpojuma elektroniski veikto pakalpojuma pieprasījumu skait</w:t>
            </w:r>
            <w:r>
              <w:t>u 4</w:t>
            </w:r>
            <w:r w:rsidRPr="0054314F">
              <w:t xml:space="preserve"> gadus pēc projekta īstenošanas</w:t>
            </w:r>
          </w:p>
        </w:tc>
        <w:tc>
          <w:tcPr>
            <w:tcW w:w="2893" w:type="dxa"/>
          </w:tcPr>
          <w:p w:rsidR="0054314F" w:rsidRPr="00C41503" w:rsidRDefault="0054314F" w:rsidP="0054314F">
            <w:pPr>
              <w:jc w:val="both"/>
              <w:rPr>
                <w:b/>
              </w:rPr>
            </w:pPr>
            <w:r w:rsidRPr="0054314F">
              <w:t>Jāapraksta pasākumi, kas tiks veikti projekta ietvaros lai nodrošinātu, ka divu gadu laikā pēc projekta īstenošanas vismaz 15 procentu attiecīgā pakalpojuma pieprasījumu tiktu veikti elektroniski</w:t>
            </w:r>
          </w:p>
        </w:tc>
      </w:tr>
      <w:tr w:rsidR="00ED3889" w:rsidRPr="00C41503" w:rsidTr="001459A5">
        <w:tc>
          <w:tcPr>
            <w:tcW w:w="556" w:type="dxa"/>
          </w:tcPr>
          <w:p w:rsidR="00ED3889" w:rsidRPr="00C41503" w:rsidRDefault="00ED3889" w:rsidP="005967AB">
            <w:pPr>
              <w:rPr>
                <w:b/>
              </w:rPr>
            </w:pPr>
            <w:r w:rsidRPr="00C41503">
              <w:rPr>
                <w:b/>
              </w:rPr>
              <w:t>2.</w:t>
            </w:r>
          </w:p>
        </w:tc>
        <w:tc>
          <w:tcPr>
            <w:tcW w:w="1816" w:type="dxa"/>
          </w:tcPr>
          <w:p w:rsidR="00ED3889" w:rsidRPr="00C41503" w:rsidRDefault="00ED3889" w:rsidP="005967AB">
            <w:pPr>
              <w:rPr>
                <w:b/>
              </w:rPr>
            </w:pPr>
          </w:p>
        </w:tc>
        <w:tc>
          <w:tcPr>
            <w:tcW w:w="1474" w:type="dxa"/>
          </w:tcPr>
          <w:p w:rsidR="00ED3889" w:rsidRPr="00C41503" w:rsidRDefault="00ED3889" w:rsidP="005967AB">
            <w:pPr>
              <w:rPr>
                <w:b/>
              </w:rPr>
            </w:pPr>
          </w:p>
        </w:tc>
        <w:tc>
          <w:tcPr>
            <w:tcW w:w="3150" w:type="dxa"/>
            <w:gridSpan w:val="4"/>
          </w:tcPr>
          <w:p w:rsidR="00ED3889" w:rsidRPr="00C41503" w:rsidRDefault="00ED3889" w:rsidP="005967AB">
            <w:pPr>
              <w:rPr>
                <w:b/>
              </w:rPr>
            </w:pPr>
          </w:p>
        </w:tc>
        <w:tc>
          <w:tcPr>
            <w:tcW w:w="2893" w:type="dxa"/>
          </w:tcPr>
          <w:p w:rsidR="00ED3889" w:rsidRPr="00C41503" w:rsidRDefault="00ED3889" w:rsidP="005967AB">
            <w:pPr>
              <w:rPr>
                <w:b/>
              </w:rPr>
            </w:pPr>
          </w:p>
        </w:tc>
      </w:tr>
    </w:tbl>
    <w:p w:rsidR="00ED3889" w:rsidRDefault="00ED3889" w:rsidP="00076747">
      <w:pPr>
        <w:jc w:val="both"/>
      </w:pPr>
    </w:p>
    <w:p w:rsidR="00ED3889" w:rsidRDefault="00ED3889" w:rsidP="00ED3889">
      <w:pPr>
        <w:jc w:val="both"/>
      </w:pPr>
      <w:r w:rsidRPr="00F43787">
        <w:rPr>
          <w:rFonts w:ascii="Wingdings" w:hAnsi="Wingdings" w:cs="Wingdings"/>
          <w:snapToGrid w:val="0"/>
          <w:sz w:val="44"/>
          <w:szCs w:val="44"/>
        </w:rPr>
        <w:lastRenderedPageBreak/>
        <w:t></w:t>
      </w:r>
      <w:r w:rsidRPr="003E77B3">
        <w:t>Ja projektā tiek plānots izv</w:t>
      </w:r>
      <w:r>
        <w:t>eidot/uzlabot vairāk kā vienu e-</w:t>
      </w:r>
      <w:r w:rsidRPr="003E77B3">
        <w:t>pakalpojumu, informācija par katru pakalpojumu ir jānorāda atsevišķi.</w:t>
      </w:r>
    </w:p>
    <w:p w:rsidR="00ED3889" w:rsidRDefault="00ED3889" w:rsidP="0071402E">
      <w:pPr>
        <w:jc w:val="both"/>
      </w:pPr>
      <w:r w:rsidRPr="00F43787">
        <w:rPr>
          <w:rFonts w:ascii="Showcard Gothic" w:hAnsi="Showcard Gothic"/>
          <w:sz w:val="40"/>
          <w:szCs w:val="40"/>
        </w:rPr>
        <w:t>!</w:t>
      </w:r>
      <w:r>
        <w:t xml:space="preserve">Apakšsadaļā iekļautā informācija tiks izmantota, </w:t>
      </w:r>
      <w:r w:rsidR="0071402E">
        <w:t xml:space="preserve">vērtējot projekta iesniegumu pēc </w:t>
      </w:r>
      <w:r w:rsidRPr="00A3611D">
        <w:t>projekta</w:t>
      </w:r>
      <w:r>
        <w:t xml:space="preserve"> </w:t>
      </w:r>
      <w:r w:rsidR="0071402E">
        <w:t>iesnieguma vērtēšanas kritērija</w:t>
      </w:r>
      <w:r w:rsidRPr="00A3611D">
        <w:t xml:space="preserve"> Nr.</w:t>
      </w:r>
      <w:r>
        <w:t>29</w:t>
      </w:r>
      <w:r w:rsidRPr="00A3611D">
        <w:t>, kas nosaka</w:t>
      </w:r>
      <w:r>
        <w:t>, ka</w:t>
      </w:r>
      <w:r w:rsidRPr="00A3611D">
        <w:t xml:space="preserve"> </w:t>
      </w:r>
      <w:r>
        <w:rPr>
          <w:lang w:eastAsia="lv-LV"/>
        </w:rPr>
        <w:t>p</w:t>
      </w:r>
      <w:r w:rsidRPr="00FD2654">
        <w:rPr>
          <w:lang w:eastAsia="lv-LV"/>
        </w:rPr>
        <w:t>rojekta ietvaros izveidojamā/pilnveidojamā elektroniskā pakalpojuma pašreizējais pakalpojuma pieprasījuma skaits klātienē gadā ir vismaz 10 000 reizes un projektā ir aprakstīts, kā tiks nodrošināts, lai 2 gadu laikā pēc projekta īstenošanas tiktu nodrošināts, ka vismaz 15% no pakalpojuma pieprasījumiem tiktu veikti elektroniski (ja attiecināms)</w:t>
      </w:r>
    </w:p>
    <w:p w:rsidR="0054314F" w:rsidRPr="00FD2654" w:rsidRDefault="0054314F" w:rsidP="0054314F">
      <w:pPr>
        <w:ind w:left="720"/>
        <w:jc w:val="both"/>
        <w:rPr>
          <w:lang w:eastAsia="lv-LV"/>
        </w:rPr>
      </w:pPr>
    </w:p>
    <w:tbl>
      <w:tblPr>
        <w:tblW w:w="0" w:type="auto"/>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4A0"/>
      </w:tblPr>
      <w:tblGrid>
        <w:gridCol w:w="9889"/>
      </w:tblGrid>
      <w:tr w:rsidR="0054314F" w:rsidTr="001459A5">
        <w:tc>
          <w:tcPr>
            <w:tcW w:w="9889" w:type="dxa"/>
          </w:tcPr>
          <w:p w:rsidR="0054314F" w:rsidRPr="0071402E" w:rsidRDefault="0054314F" w:rsidP="001459A5">
            <w:pPr>
              <w:pStyle w:val="Heading2"/>
              <w:spacing w:before="120" w:after="120"/>
              <w:ind w:left="360"/>
              <w:jc w:val="both"/>
              <w:rPr>
                <w:b/>
              </w:rPr>
            </w:pPr>
            <w:bookmarkStart w:id="24" w:name="_Toc272158898"/>
            <w:r w:rsidRPr="001459A5">
              <w:rPr>
                <w:b/>
                <w:bCs/>
                <w:i w:val="0"/>
                <w:sz w:val="24"/>
                <w:szCs w:val="24"/>
              </w:rPr>
              <w:t>2.14. Aprakstīt visus elektroniskā pakalpojuma vai informācijas sistēmas lietotājus katram izveidotajam vai uzlabotajam e-pakalpojumam/informācijas sistēmai atsevišķi</w:t>
            </w:r>
            <w:bookmarkEnd w:id="24"/>
          </w:p>
        </w:tc>
      </w:tr>
    </w:tbl>
    <w:p w:rsidR="00ED3889" w:rsidRDefault="00ED3889" w:rsidP="0007674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54314F" w:rsidTr="001459A5">
        <w:tc>
          <w:tcPr>
            <w:tcW w:w="9889" w:type="dxa"/>
          </w:tcPr>
          <w:p w:rsidR="0054314F" w:rsidRPr="000D3B67" w:rsidRDefault="0054314F" w:rsidP="000D3B67">
            <w:pPr>
              <w:jc w:val="both"/>
              <w:rPr>
                <w:i/>
              </w:rPr>
            </w:pPr>
            <w:r w:rsidRPr="000D3B67">
              <w:rPr>
                <w:i/>
              </w:rPr>
              <w:t xml:space="preserve">Projekta rezultātā radītā vai uzlabotā e-pakalpojuma lietotāju skaita lielums ir svarīgs rādītājs, lai noteiktu, cik plašai auditorijai būs pieejams izveidotais/uzlabotais e-pakalpojums un cik būs tā potenciālie lietotāji.  </w:t>
            </w:r>
          </w:p>
        </w:tc>
      </w:tr>
    </w:tbl>
    <w:p w:rsidR="0054314F" w:rsidRDefault="0054314F" w:rsidP="00076747">
      <w:pPr>
        <w:jc w:val="both"/>
      </w:pPr>
    </w:p>
    <w:p w:rsidR="0054314F" w:rsidRDefault="0054314F" w:rsidP="0054314F">
      <w:pPr>
        <w:ind w:firstLine="426"/>
        <w:rPr>
          <w:b/>
        </w:rPr>
      </w:pPr>
      <w:r>
        <w:rPr>
          <w:b/>
        </w:rPr>
        <w:t>2.14.1. Radītā elektroniskā pakalpojuma lietotāju īpatsvars divu gadu periodā pēc projekta īstenošanas pret pašreizējo pakalpojuma lietotāju skaitu, kuri izmanto pakalpojumu klātienē, ja tiek veidots elektroniskais  pakalpojums iedzīvotājiem</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89"/>
      </w:tblGrid>
      <w:tr w:rsidR="0054314F" w:rsidRPr="00A0328D" w:rsidTr="001459A5">
        <w:tc>
          <w:tcPr>
            <w:tcW w:w="9889" w:type="dxa"/>
          </w:tcPr>
          <w:p w:rsidR="002139C9" w:rsidRPr="00B43876" w:rsidRDefault="002139C9" w:rsidP="002139C9">
            <w:pPr>
              <w:jc w:val="both"/>
            </w:pPr>
            <w:r w:rsidRPr="00B43876">
              <w:t xml:space="preserve">Jāaizpilda tikai tad, ja kāda no </w:t>
            </w:r>
            <w:r>
              <w:t xml:space="preserve">projekta iesnieguma veidlapas </w:t>
            </w:r>
            <w:r w:rsidRPr="00B43876">
              <w:t>2.1</w:t>
            </w:r>
            <w:r>
              <w:t>2</w:t>
            </w:r>
            <w:r w:rsidRPr="00B43876">
              <w:t>.</w:t>
            </w:r>
            <w:r>
              <w:t>apakšsadaļā</w:t>
            </w:r>
            <w:r w:rsidRPr="00B43876">
              <w:t xml:space="preserve"> aprakstītā e</w:t>
            </w:r>
            <w:r>
              <w:t>-</w:t>
            </w:r>
            <w:r w:rsidRPr="00B43876">
              <w:t>pakalpojuma mērķa grup</w:t>
            </w:r>
            <w:r>
              <w:t>ām</w:t>
            </w:r>
            <w:r w:rsidRPr="00B43876">
              <w:t xml:space="preserve"> ir iedzīvotāji. </w:t>
            </w:r>
          </w:p>
          <w:p w:rsidR="002139C9" w:rsidRPr="00B43876" w:rsidRDefault="002139C9" w:rsidP="002139C9">
            <w:pPr>
              <w:jc w:val="both"/>
            </w:pPr>
            <w:r>
              <w:t>A</w:t>
            </w:r>
            <w:r w:rsidRPr="00B43876">
              <w:t>pakš</w:t>
            </w:r>
            <w:r>
              <w:t>sadaļā</w:t>
            </w:r>
            <w:r w:rsidRPr="00B43876">
              <w:t xml:space="preserve"> </w:t>
            </w:r>
            <w:r>
              <w:t>jāsniedz</w:t>
            </w:r>
            <w:r w:rsidRPr="00B43876">
              <w:t xml:space="preserve"> šāda informācija:</w:t>
            </w:r>
          </w:p>
          <w:p w:rsidR="002139C9" w:rsidRPr="00B43876" w:rsidRDefault="002139C9" w:rsidP="005E64E9">
            <w:pPr>
              <w:numPr>
                <w:ilvl w:val="0"/>
                <w:numId w:val="12"/>
              </w:numPr>
              <w:jc w:val="both"/>
            </w:pPr>
            <w:r w:rsidRPr="00B43876">
              <w:t xml:space="preserve">iedzīvotāju  kopums, </w:t>
            </w:r>
            <w:r>
              <w:t>kuri pašreiz izmanto pakalpojumu klātienē</w:t>
            </w:r>
            <w:r w:rsidR="00CE10EF">
              <w:t xml:space="preserve"> (jāapraksta iedzīvotāju kopums un jānorāda tā</w:t>
            </w:r>
            <w:r w:rsidRPr="00B43876">
              <w:t xml:space="preserve"> lielums, norādot atsauci uz pārbaudāmiem avotiem</w:t>
            </w:r>
            <w:r w:rsidR="0005697A">
              <w:t>,</w:t>
            </w:r>
            <w:r w:rsidRPr="00B43876">
              <w:t xml:space="preserve"> jānorāda </w:t>
            </w:r>
            <w:r>
              <w:t>lietotāju</w:t>
            </w:r>
            <w:r w:rsidRPr="00B43876">
              <w:t xml:space="preserve"> vajadzība pēc šā</w:t>
            </w:r>
            <w:r>
              <w:t>da pakalpojuma</w:t>
            </w:r>
            <w:r w:rsidRPr="00B43876">
              <w:t>);</w:t>
            </w:r>
          </w:p>
          <w:p w:rsidR="002139C9" w:rsidRPr="00B43876" w:rsidRDefault="002139C9" w:rsidP="005E64E9">
            <w:pPr>
              <w:numPr>
                <w:ilvl w:val="0"/>
                <w:numId w:val="12"/>
              </w:numPr>
              <w:jc w:val="both"/>
            </w:pPr>
            <w:r>
              <w:t>iedzīvotāju kopums divu gadu periodā pēc projekta īstenošanas, kuri lietos pakalpojumu elektroniski.</w:t>
            </w:r>
          </w:p>
          <w:p w:rsidR="002139C9" w:rsidRPr="00A0328D" w:rsidRDefault="002139C9" w:rsidP="002139C9">
            <w:pPr>
              <w:jc w:val="both"/>
              <w:rPr>
                <w:b/>
              </w:rPr>
            </w:pPr>
            <w:r w:rsidRPr="00B43876">
              <w:t xml:space="preserve">Gadījumā, ja </w:t>
            </w:r>
            <w:r>
              <w:t xml:space="preserve">projektu iesniegumu veidlapas </w:t>
            </w:r>
            <w:r w:rsidRPr="00B43876">
              <w:t>2.1</w:t>
            </w:r>
            <w:r>
              <w:t>2</w:t>
            </w:r>
            <w:r w:rsidRPr="00B43876">
              <w:t>.</w:t>
            </w:r>
            <w:r>
              <w:t>apakšsadaļā</w:t>
            </w:r>
            <w:r w:rsidRPr="00B43876">
              <w:t xml:space="preserve"> norādīts, ka tiek veidoti/uzlaboti vairāki e</w:t>
            </w:r>
            <w:r>
              <w:t>-</w:t>
            </w:r>
            <w:r w:rsidRPr="00B43876">
              <w:t xml:space="preserve">pakalpojumi šai mērķa grupai, </w:t>
            </w:r>
            <w:r>
              <w:t>jāapraksta katra mērķa grupa</w:t>
            </w:r>
            <w:r w:rsidRPr="00B43876">
              <w:t xml:space="preserve"> atsevišķi.</w:t>
            </w:r>
          </w:p>
        </w:tc>
      </w:tr>
    </w:tbl>
    <w:p w:rsidR="0054314F" w:rsidRDefault="0054314F" w:rsidP="0054314F">
      <w:pPr>
        <w:ind w:firstLine="426"/>
        <w:rPr>
          <w:b/>
        </w:rPr>
      </w:pPr>
      <w:r>
        <w:rPr>
          <w:b/>
        </w:rPr>
        <w:t>2.14.2. Radītā elektroniskā pakalpojuma lietotāju īpatsvars divu gadu periodā pēc projekta īstenošanas pret pašreizējo pakalpojuma lietotāju skaitu, kuri izmanto pakalpojumu klātienē, ja tiek veidots elektroniskais pakalpojums saimnieciskās darbības veicējiem</w:t>
      </w:r>
      <w:r w:rsidDel="008606E7">
        <w:rPr>
          <w:b/>
        </w:rPr>
        <w:t xml:space="preserve"> </w:t>
      </w:r>
      <w:r>
        <w:rPr>
          <w:i/>
        </w:rPr>
        <w:t xml:space="preserve">(līdz 500 </w:t>
      </w:r>
      <w:r>
        <w:rPr>
          <w:i/>
          <w:iCs/>
        </w:rPr>
        <w:t>rakstu</w:t>
      </w:r>
      <w:r>
        <w:rPr>
          <w:i/>
        </w:rPr>
        <w:t xml:space="preserve"> zīmēm)</w:t>
      </w:r>
      <w:r>
        <w:rPr>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9"/>
      </w:tblGrid>
      <w:tr w:rsidR="0054314F" w:rsidRPr="00CD2350" w:rsidTr="001459A5">
        <w:tc>
          <w:tcPr>
            <w:tcW w:w="9889" w:type="dxa"/>
          </w:tcPr>
          <w:p w:rsidR="002139C9" w:rsidRPr="00B43876" w:rsidRDefault="002139C9" w:rsidP="002139C9">
            <w:pPr>
              <w:jc w:val="both"/>
            </w:pPr>
            <w:r w:rsidRPr="00B43876">
              <w:t xml:space="preserve">Jāaizpilda tikai tad, ja kāda no </w:t>
            </w:r>
            <w:r>
              <w:t xml:space="preserve">projekta iesnieguma veidlapas </w:t>
            </w:r>
            <w:r w:rsidRPr="00B43876">
              <w:t>2.1</w:t>
            </w:r>
            <w:r>
              <w:t>2</w:t>
            </w:r>
            <w:r w:rsidRPr="00B43876">
              <w:t>.</w:t>
            </w:r>
            <w:r>
              <w:t>apakšsadaļā</w:t>
            </w:r>
            <w:r w:rsidRPr="00B43876">
              <w:t xml:space="preserve"> aprakstītā e</w:t>
            </w:r>
            <w:r>
              <w:t>-</w:t>
            </w:r>
            <w:r w:rsidRPr="00B43876">
              <w:t>pakalpojuma mērķa grup</w:t>
            </w:r>
            <w:r>
              <w:t>ām</w:t>
            </w:r>
            <w:r w:rsidRPr="00B43876">
              <w:t xml:space="preserve"> ir </w:t>
            </w:r>
            <w:r>
              <w:t>saimnieciskās darbības veicēji</w:t>
            </w:r>
            <w:r w:rsidRPr="00B43876">
              <w:t xml:space="preserve">. </w:t>
            </w:r>
          </w:p>
          <w:p w:rsidR="00C4723C" w:rsidRPr="005A7D82" w:rsidRDefault="00C4723C" w:rsidP="00C4723C">
            <w:pPr>
              <w:jc w:val="both"/>
            </w:pPr>
            <w:r w:rsidRPr="005A7D82">
              <w:t>Apakš</w:t>
            </w:r>
            <w:r>
              <w:t>sadaļā</w:t>
            </w:r>
            <w:r w:rsidRPr="005A7D82">
              <w:t xml:space="preserve"> </w:t>
            </w:r>
            <w:r>
              <w:t>jāsniedz</w:t>
            </w:r>
            <w:r w:rsidRPr="005A7D82">
              <w:t xml:space="preserve"> šāda informācija:</w:t>
            </w:r>
          </w:p>
          <w:p w:rsidR="00C4723C" w:rsidRPr="005A7D82" w:rsidRDefault="00C4723C" w:rsidP="005E64E9">
            <w:pPr>
              <w:numPr>
                <w:ilvl w:val="0"/>
                <w:numId w:val="13"/>
              </w:numPr>
              <w:jc w:val="both"/>
            </w:pPr>
            <w:r>
              <w:t>saimnieciskās darbības veicēju</w:t>
            </w:r>
            <w:r w:rsidRPr="005A7D82">
              <w:t xml:space="preserve"> skaits, kuri </w:t>
            </w:r>
            <w:r>
              <w:t>pašreiz izmanto pakalpojumu klātienē</w:t>
            </w:r>
            <w:r w:rsidRPr="00B43876">
              <w:t xml:space="preserve"> </w:t>
            </w:r>
            <w:r w:rsidRPr="005A7D82">
              <w:t xml:space="preserve">(jāapraksta uzņēmumu veids un skaits, norādot atsauci uz pārbaudāmiem avotiem jānorāda </w:t>
            </w:r>
            <w:r>
              <w:t>lietotāju</w:t>
            </w:r>
            <w:r w:rsidRPr="005A7D82">
              <w:t xml:space="preserve"> vajadzība pēc šāda pakalpojuma,);</w:t>
            </w:r>
          </w:p>
          <w:p w:rsidR="00C4723C" w:rsidRDefault="00C4723C" w:rsidP="005E64E9">
            <w:pPr>
              <w:numPr>
                <w:ilvl w:val="0"/>
                <w:numId w:val="13"/>
              </w:numPr>
              <w:jc w:val="both"/>
            </w:pPr>
            <w:r>
              <w:t>saimnieciskās darbības veicēju</w:t>
            </w:r>
            <w:r w:rsidRPr="005A7D82">
              <w:t xml:space="preserve"> skaits</w:t>
            </w:r>
            <w:r>
              <w:t xml:space="preserve"> divu gadu periodā pēc projekta īstenošanas, kuri lietos pakalpojumu elektroniski.</w:t>
            </w:r>
          </w:p>
          <w:p w:rsidR="0054314F" w:rsidRPr="00CD2350" w:rsidRDefault="00C4723C" w:rsidP="00C4723C">
            <w:pPr>
              <w:rPr>
                <w:b/>
              </w:rPr>
            </w:pPr>
            <w:r w:rsidRPr="00B43876">
              <w:t xml:space="preserve">Gadījumā, ja </w:t>
            </w:r>
            <w:r>
              <w:t xml:space="preserve">projektu iesniegumu veidlapas </w:t>
            </w:r>
            <w:r w:rsidRPr="00B43876">
              <w:t>2.1</w:t>
            </w:r>
            <w:r>
              <w:t>2</w:t>
            </w:r>
            <w:r w:rsidRPr="00B43876">
              <w:t>.</w:t>
            </w:r>
            <w:r>
              <w:t>apakšsadaļā</w:t>
            </w:r>
            <w:r w:rsidRPr="00B43876">
              <w:t xml:space="preserve"> norādīts, ka tiek veidoti/uzlaboti vairāki e</w:t>
            </w:r>
            <w:r>
              <w:t>-</w:t>
            </w:r>
            <w:r w:rsidRPr="00B43876">
              <w:t xml:space="preserve">pakalpojumi šai mērķa grupai, </w:t>
            </w:r>
            <w:r>
              <w:t>jāapraksta katra mērķa grupa</w:t>
            </w:r>
            <w:r w:rsidRPr="00B43876">
              <w:t xml:space="preserve"> atsevišķi.</w:t>
            </w:r>
          </w:p>
        </w:tc>
      </w:tr>
    </w:tbl>
    <w:p w:rsidR="0054314F" w:rsidRDefault="0054314F" w:rsidP="0054314F">
      <w:pPr>
        <w:ind w:firstLine="426"/>
        <w:rPr>
          <w:b/>
        </w:rPr>
      </w:pPr>
    </w:p>
    <w:p w:rsidR="0054314F" w:rsidRDefault="0054314F" w:rsidP="0054314F">
      <w:pPr>
        <w:ind w:firstLine="426"/>
        <w:jc w:val="both"/>
        <w:rPr>
          <w:b/>
        </w:rPr>
      </w:pPr>
      <w:r>
        <w:rPr>
          <w:b/>
        </w:rPr>
        <w:t xml:space="preserve">2.14.3. Radītā elektroniskā pakalpojuma vai informācijas sistēmu lietojošo publiskās pārvaldes iestāžu īpatsvars divu gadu periodā pēc projekta īstenošanas pret pašreizējo publiskās pārvaldes iestāžu skaitu, ja tiek veidots elektroniskais pakalpojums vai informācijas sistēma publiskās pārvaldes iestādes vajadzībām </w:t>
      </w:r>
      <w:r>
        <w:rPr>
          <w:i/>
        </w:rPr>
        <w:t xml:space="preserve">(līdz 500 </w:t>
      </w:r>
      <w:r>
        <w:rPr>
          <w:i/>
          <w:iCs/>
        </w:rPr>
        <w:t>rakstu</w:t>
      </w:r>
      <w:r>
        <w:rPr>
          <w:i/>
        </w:rPr>
        <w:t xml:space="preserve"> zīmēm)</w:t>
      </w:r>
      <w:r>
        <w:rPr>
          <w:b/>
        </w:rPr>
        <w: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9"/>
      </w:tblGrid>
      <w:tr w:rsidR="0054314F" w:rsidRPr="00CD2350" w:rsidTr="001459A5">
        <w:tc>
          <w:tcPr>
            <w:tcW w:w="9889" w:type="dxa"/>
          </w:tcPr>
          <w:p w:rsidR="00C4723C" w:rsidRPr="00D82C6E" w:rsidRDefault="002139C9" w:rsidP="002139C9">
            <w:pPr>
              <w:jc w:val="both"/>
            </w:pPr>
            <w:r w:rsidRPr="00D82C6E">
              <w:lastRenderedPageBreak/>
              <w:t xml:space="preserve">Jāaizpilda tikai tad, ja kāda no projekta iesnieguma veidlapas 2.12.apakšsadaļā aprakstītā e-pakalpojuma mērķa grupām </w:t>
            </w:r>
            <w:r w:rsidR="00C4723C" w:rsidRPr="00D82C6E">
              <w:t>vai projekta ietvaros izveidotās/</w:t>
            </w:r>
            <w:r w:rsidR="00336AA6" w:rsidRPr="00D82C6E">
              <w:t>uzlabot</w:t>
            </w:r>
            <w:r w:rsidR="00D82C6E">
              <w:t>ā</w:t>
            </w:r>
            <w:r w:rsidR="00336AA6" w:rsidRPr="00D82C6E">
              <w:t>s</w:t>
            </w:r>
            <w:r w:rsidR="00C4723C" w:rsidRPr="00D82C6E">
              <w:t xml:space="preserve"> informācijas sistēmas mērķa grup</w:t>
            </w:r>
            <w:r w:rsidR="00D82C6E" w:rsidRPr="00D82C6E">
              <w:t>a</w:t>
            </w:r>
            <w:r w:rsidR="00C4723C" w:rsidRPr="00D82C6E">
              <w:t xml:space="preserve"> </w:t>
            </w:r>
            <w:r w:rsidRPr="00D82C6E">
              <w:t xml:space="preserve">ir </w:t>
            </w:r>
            <w:r w:rsidR="00C4723C" w:rsidRPr="00D82C6E">
              <w:t>publiskās pārvaldes iestādes</w:t>
            </w:r>
            <w:r w:rsidRPr="00D82C6E">
              <w:t>.</w:t>
            </w:r>
          </w:p>
          <w:p w:rsidR="00355E7C" w:rsidRPr="00D82C6E" w:rsidRDefault="00355E7C" w:rsidP="00355E7C">
            <w:pPr>
              <w:jc w:val="both"/>
            </w:pPr>
            <w:r w:rsidRPr="00D82C6E">
              <w:t>Apakšsadaļā jāsniedz šāda informācija:</w:t>
            </w:r>
          </w:p>
          <w:p w:rsidR="00D82C6E" w:rsidRPr="00D82C6E" w:rsidRDefault="00D82C6E" w:rsidP="00355E7C">
            <w:pPr>
              <w:jc w:val="both"/>
            </w:pPr>
            <w:r w:rsidRPr="00D82C6E">
              <w:t>Ja projekta ietvaros tiek veidots elektroniskais pakalpojums:</w:t>
            </w:r>
          </w:p>
          <w:p w:rsidR="00355E7C" w:rsidRPr="00D82C6E" w:rsidRDefault="00355E7C" w:rsidP="005E64E9">
            <w:pPr>
              <w:numPr>
                <w:ilvl w:val="0"/>
                <w:numId w:val="21"/>
              </w:numPr>
              <w:jc w:val="both"/>
            </w:pPr>
            <w:r w:rsidRPr="00D82C6E">
              <w:t xml:space="preserve">publiskās pārvaldes iestāžu skaits, kas pašreiz </w:t>
            </w:r>
            <w:r w:rsidR="00D82C6E" w:rsidRPr="00D82C6E">
              <w:t>lieto</w:t>
            </w:r>
            <w:r w:rsidRPr="00D82C6E">
              <w:t xml:space="preserve"> pakalpojumu klātienē (</w:t>
            </w:r>
            <w:r w:rsidR="0005697A" w:rsidRPr="00D82C6E">
              <w:t>jānorāda</w:t>
            </w:r>
            <w:r w:rsidRPr="00D82C6E">
              <w:t xml:space="preserve"> </w:t>
            </w:r>
            <w:r w:rsidR="0005697A" w:rsidRPr="00D82C6E">
              <w:t>katras publiskās pārvaldes iestādes sniegtā pakalpojuma lietotāju</w:t>
            </w:r>
            <w:r w:rsidR="00CE10EF">
              <w:t xml:space="preserve"> (darbinieku)</w:t>
            </w:r>
            <w:r w:rsidR="0005697A" w:rsidRPr="00D82C6E">
              <w:t xml:space="preserve"> skaits</w:t>
            </w:r>
            <w:r w:rsidRPr="00D82C6E">
              <w:t>);</w:t>
            </w:r>
          </w:p>
          <w:p w:rsidR="00D82C6E" w:rsidRPr="00D82C6E" w:rsidRDefault="0005697A" w:rsidP="005E64E9">
            <w:pPr>
              <w:numPr>
                <w:ilvl w:val="0"/>
                <w:numId w:val="21"/>
              </w:numPr>
              <w:jc w:val="both"/>
            </w:pPr>
            <w:r w:rsidRPr="00D82C6E">
              <w:t>publiskās pārvaldes iestāžu skaits</w:t>
            </w:r>
            <w:r w:rsidR="00D82C6E" w:rsidRPr="00D82C6E">
              <w:t xml:space="preserve"> divu gadu periodā pēc projekta īstenošanas</w:t>
            </w:r>
            <w:r w:rsidRPr="00D82C6E">
              <w:t xml:space="preserve">, kas </w:t>
            </w:r>
            <w:r w:rsidR="00D82C6E" w:rsidRPr="00D82C6E">
              <w:t>lietos pakalpojumu elektroniski.</w:t>
            </w:r>
          </w:p>
          <w:p w:rsidR="00D82C6E" w:rsidRPr="00D82C6E" w:rsidRDefault="00D82C6E" w:rsidP="00D82C6E">
            <w:pPr>
              <w:jc w:val="both"/>
            </w:pPr>
            <w:r w:rsidRPr="00D82C6E">
              <w:t>Ja projekta ietvaros tiek veidota/uzlabota informācijas sistēma:</w:t>
            </w:r>
          </w:p>
          <w:p w:rsidR="00D82C6E" w:rsidRPr="00D82C6E" w:rsidRDefault="00D82C6E" w:rsidP="005E64E9">
            <w:pPr>
              <w:numPr>
                <w:ilvl w:val="0"/>
                <w:numId w:val="22"/>
              </w:numPr>
              <w:jc w:val="both"/>
            </w:pPr>
            <w:r w:rsidRPr="00D82C6E">
              <w:t xml:space="preserve">publiskās pārvaldes iestāžu </w:t>
            </w:r>
            <w:r w:rsidR="00CE10EF">
              <w:t xml:space="preserve">(t.sk. darbinieku) </w:t>
            </w:r>
            <w:r w:rsidRPr="00D82C6E">
              <w:t>skaits, kas šobrīd lieto esošo informācijas sistēmu;</w:t>
            </w:r>
          </w:p>
          <w:p w:rsidR="00355E7C" w:rsidRPr="00D82C6E" w:rsidRDefault="00D82C6E" w:rsidP="005E64E9">
            <w:pPr>
              <w:numPr>
                <w:ilvl w:val="0"/>
                <w:numId w:val="22"/>
              </w:numPr>
              <w:jc w:val="both"/>
            </w:pPr>
            <w:proofErr w:type="spellStart"/>
            <w:r w:rsidRPr="00D82C6E">
              <w:t>publsikaš</w:t>
            </w:r>
            <w:proofErr w:type="spellEnd"/>
            <w:r w:rsidRPr="00D82C6E">
              <w:t xml:space="preserve"> pārvaldes iestāžu skaits divu gadu periodā pēc projekta īstenošanas, kas lietos uzlaboto/ izveidoto informācijas sistēmu.</w:t>
            </w:r>
          </w:p>
          <w:p w:rsidR="00C4723C" w:rsidRPr="00C4723C" w:rsidRDefault="00C4723C" w:rsidP="0005697A">
            <w:pPr>
              <w:jc w:val="both"/>
            </w:pPr>
            <w:r w:rsidRPr="00D82C6E">
              <w:t>Gadījumā, ja projektu iesniegumu veidlapas 2.12.apakšsadaļā norādīts, ka tiek veidoti/uzlaboti vairāki e-pakalpojumi šai mērķa grupai vai projekta ietvaros tiek izveidotas/</w:t>
            </w:r>
            <w:r w:rsidR="00336AA6" w:rsidRPr="00D82C6E">
              <w:t>uzlabotas</w:t>
            </w:r>
            <w:r w:rsidRPr="00D82C6E">
              <w:t xml:space="preserve"> vairākas informācijas sistēmas šīs mērķa grupas vajadzībām, jāapraksta katra mērķa grupa atsevišķi.</w:t>
            </w:r>
          </w:p>
        </w:tc>
      </w:tr>
    </w:tbl>
    <w:p w:rsidR="002139C9" w:rsidRDefault="002139C9" w:rsidP="00076747">
      <w:pPr>
        <w:jc w:val="both"/>
      </w:pPr>
      <w:r w:rsidRPr="00F43787">
        <w:rPr>
          <w:rFonts w:ascii="Wingdings" w:hAnsi="Wingdings" w:cs="Wingdings"/>
          <w:snapToGrid w:val="0"/>
          <w:sz w:val="44"/>
          <w:szCs w:val="44"/>
        </w:rPr>
        <w:t></w:t>
      </w:r>
      <w:r w:rsidRPr="00B43876">
        <w:t xml:space="preserve">Gadījumā, ja norādīto </w:t>
      </w:r>
      <w:r>
        <w:t>lietotāju skaita</w:t>
      </w:r>
      <w:r w:rsidRPr="00B43876">
        <w:t xml:space="preserve"> lielumu nav iespējams pamatot ar publiski pieejamu statistiku, projekta iesniedzējam jāatsaucas uz dokumentu, pētījumu, iestādes iekšējo informāciju par mērķa grupas lielumu, kuru </w:t>
      </w:r>
      <w:r>
        <w:t>jāpievieno projekta iesniegumam kā pielikumu un projekta iesnieguma veidlapas 2.14. apakšsadaļā norāda atsauci uz pielikumu.</w:t>
      </w:r>
    </w:p>
    <w:p w:rsidR="00C4723C" w:rsidRDefault="00C4723C" w:rsidP="00C4723C">
      <w:pPr>
        <w:jc w:val="both"/>
      </w:pPr>
      <w:r w:rsidRPr="00F43787">
        <w:rPr>
          <w:rFonts w:ascii="Showcard Gothic" w:hAnsi="Showcard Gothic"/>
          <w:sz w:val="40"/>
          <w:szCs w:val="40"/>
        </w:rPr>
        <w:t>!</w:t>
      </w:r>
      <w:r>
        <w:t>Apakšsadaļā iekļautā informācija tiks izmantota, vērtējot projekta iesniegumu pēc:</w:t>
      </w:r>
    </w:p>
    <w:p w:rsidR="00F927CA" w:rsidRDefault="00F927CA" w:rsidP="005E64E9">
      <w:pPr>
        <w:numPr>
          <w:ilvl w:val="0"/>
          <w:numId w:val="7"/>
        </w:numPr>
        <w:jc w:val="both"/>
      </w:pPr>
      <w:r w:rsidRPr="00A3611D">
        <w:t>projekta</w:t>
      </w:r>
      <w:r>
        <w:t xml:space="preserve"> iesnieguma vērtēšanas kritērija</w:t>
      </w:r>
      <w:r w:rsidRPr="00A3611D">
        <w:t xml:space="preserve"> Nr.</w:t>
      </w:r>
      <w:r>
        <w:t>16</w:t>
      </w:r>
      <w:r>
        <w:rPr>
          <w:lang w:eastAsia="lv-LV"/>
        </w:rPr>
        <w:t>, kas nosaka, ka p</w:t>
      </w:r>
      <w:r w:rsidRPr="00FD2654">
        <w:rPr>
          <w:lang w:eastAsia="lv-LV"/>
        </w:rPr>
        <w:t>rojekta iesniegumā pamatotas mērķa grupas vajadzības</w:t>
      </w:r>
      <w:r>
        <w:rPr>
          <w:lang w:eastAsia="lv-LV"/>
        </w:rPr>
        <w:t>;</w:t>
      </w:r>
    </w:p>
    <w:p w:rsidR="00C4723C" w:rsidRDefault="00C4723C" w:rsidP="005E64E9">
      <w:pPr>
        <w:numPr>
          <w:ilvl w:val="0"/>
          <w:numId w:val="7"/>
        </w:numPr>
        <w:jc w:val="both"/>
      </w:pPr>
      <w:r w:rsidRPr="00A3611D">
        <w:t>projekta</w:t>
      </w:r>
      <w:r>
        <w:t xml:space="preserve"> iesnieguma vērtēšanas kritērija</w:t>
      </w:r>
      <w:r w:rsidRPr="00A3611D">
        <w:t xml:space="preserve"> Nr.</w:t>
      </w:r>
      <w:r>
        <w:t>40</w:t>
      </w:r>
      <w:r w:rsidR="00F927CA">
        <w:t>.</w:t>
      </w:r>
    </w:p>
    <w:p w:rsidR="00F927CA" w:rsidRDefault="00F927CA" w:rsidP="00F927CA">
      <w:pPr>
        <w:ind w:left="720"/>
        <w:jc w:val="both"/>
      </w:pPr>
    </w:p>
    <w:tbl>
      <w:tblPr>
        <w:tblW w:w="9889" w:type="dxa"/>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4A0"/>
      </w:tblPr>
      <w:tblGrid>
        <w:gridCol w:w="9889"/>
      </w:tblGrid>
      <w:tr w:rsidR="00F927CA" w:rsidRPr="000D3B67" w:rsidTr="001459A5">
        <w:tc>
          <w:tcPr>
            <w:tcW w:w="9889" w:type="dxa"/>
          </w:tcPr>
          <w:p w:rsidR="00F927CA" w:rsidRPr="0071402E" w:rsidRDefault="00F927CA" w:rsidP="001459A5">
            <w:pPr>
              <w:pStyle w:val="Heading2"/>
              <w:spacing w:before="120" w:after="120"/>
              <w:ind w:left="360"/>
              <w:jc w:val="both"/>
            </w:pPr>
            <w:bookmarkStart w:id="25" w:name="_Toc272158899"/>
            <w:r w:rsidRPr="001459A5">
              <w:rPr>
                <w:b/>
                <w:bCs/>
                <w:i w:val="0"/>
                <w:sz w:val="24"/>
                <w:szCs w:val="24"/>
              </w:rPr>
              <w:t>2.15. Atzīmēt, kur projekta ietvaros paredzēta izveidotā vai uzlabotā elektroniskā pakalpojuma saskarnes formas izvietošana (atzīmēt ar „x” atbilstošo) un aprakstīt, kā tas tiks nodrošināts</w:t>
            </w:r>
            <w:bookmarkEnd w:id="25"/>
          </w:p>
        </w:tc>
      </w:tr>
    </w:tbl>
    <w:p w:rsidR="00F927CA" w:rsidRDefault="00F927CA" w:rsidP="00F927CA">
      <w:pPr>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71402E" w:rsidRPr="00745BC7" w:rsidTr="001459A5">
        <w:tc>
          <w:tcPr>
            <w:tcW w:w="9889" w:type="dxa"/>
          </w:tcPr>
          <w:p w:rsidR="0071402E" w:rsidRPr="00745BC7" w:rsidRDefault="0071402E" w:rsidP="00745BC7">
            <w:pPr>
              <w:jc w:val="both"/>
              <w:rPr>
                <w:i/>
              </w:rPr>
            </w:pPr>
            <w:r w:rsidRPr="00745BC7">
              <w:rPr>
                <w:i/>
              </w:rPr>
              <w:t>Jānorāda, kur ir paredzēts izvietot projekta ietvaros izveidotā/uzlabotā e-pakalpojuma saskarnes formu, izvēloties vismaz vienu no trīs iespējamajiem variantiem un jāapraksta, kā tas tiks nodrošināts.</w:t>
            </w:r>
          </w:p>
        </w:tc>
      </w:tr>
    </w:tbl>
    <w:p w:rsidR="0071402E" w:rsidRDefault="0071402E" w:rsidP="00F927CA">
      <w:pPr>
        <w:jc w:val="both"/>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7"/>
        <w:gridCol w:w="2848"/>
        <w:gridCol w:w="3104"/>
      </w:tblGrid>
      <w:tr w:rsidR="00F927CA" w:rsidTr="001459A5">
        <w:tc>
          <w:tcPr>
            <w:tcW w:w="3937" w:type="dxa"/>
            <w:shd w:val="clear" w:color="auto" w:fill="BFBFBF"/>
            <w:vAlign w:val="center"/>
          </w:tcPr>
          <w:p w:rsidR="00F927CA" w:rsidRPr="00AF1C61" w:rsidRDefault="00F927CA" w:rsidP="005967AB">
            <w:pPr>
              <w:jc w:val="center"/>
              <w:rPr>
                <w:b/>
              </w:rPr>
            </w:pPr>
            <w:r>
              <w:rPr>
                <w:b/>
              </w:rPr>
              <w:t>Elektroniskā pakalpojuma saskarn</w:t>
            </w:r>
            <w:r w:rsidRPr="000157F1">
              <w:rPr>
                <w:b/>
              </w:rPr>
              <w:t>e</w:t>
            </w:r>
            <w:r>
              <w:rPr>
                <w:b/>
              </w:rPr>
              <w:t xml:space="preserve">s </w:t>
            </w:r>
            <w:r w:rsidRPr="009B548E">
              <w:rPr>
                <w:b/>
              </w:rPr>
              <w:t>formas izvietošana</w:t>
            </w:r>
            <w:r>
              <w:rPr>
                <w:b/>
              </w:rPr>
              <w:t>s vieta</w:t>
            </w:r>
          </w:p>
        </w:tc>
        <w:tc>
          <w:tcPr>
            <w:tcW w:w="2848" w:type="dxa"/>
            <w:shd w:val="clear" w:color="auto" w:fill="FFFFFF"/>
          </w:tcPr>
          <w:p w:rsidR="00F927CA" w:rsidRDefault="00F927CA" w:rsidP="005967AB">
            <w:pPr>
              <w:jc w:val="center"/>
              <w:rPr>
                <w:b/>
              </w:rPr>
            </w:pPr>
            <w:r>
              <w:rPr>
                <w:b/>
              </w:rPr>
              <w:t>Atzīmēt atbilstošo</w:t>
            </w:r>
          </w:p>
        </w:tc>
        <w:tc>
          <w:tcPr>
            <w:tcW w:w="3104" w:type="dxa"/>
            <w:shd w:val="clear" w:color="auto" w:fill="FFFFFF"/>
          </w:tcPr>
          <w:p w:rsidR="00F927CA" w:rsidRDefault="00F927CA" w:rsidP="005967AB">
            <w:pPr>
              <w:jc w:val="center"/>
              <w:rPr>
                <w:b/>
              </w:rPr>
            </w:pPr>
            <w:r>
              <w:rPr>
                <w:b/>
              </w:rPr>
              <w:t>Paskaidrojums</w:t>
            </w:r>
          </w:p>
        </w:tc>
      </w:tr>
      <w:tr w:rsidR="00F927CA" w:rsidTr="001459A5">
        <w:tc>
          <w:tcPr>
            <w:tcW w:w="3937" w:type="dxa"/>
            <w:shd w:val="clear" w:color="auto" w:fill="BFBFBF"/>
            <w:vAlign w:val="center"/>
          </w:tcPr>
          <w:p w:rsidR="00F927CA" w:rsidRPr="00AF1C61" w:rsidRDefault="00F927CA" w:rsidP="005967AB">
            <w:pPr>
              <w:rPr>
                <w:b/>
              </w:rPr>
            </w:pPr>
            <w:r w:rsidRPr="00AF1C61">
              <w:rPr>
                <w:b/>
              </w:rPr>
              <w:t>vienot</w:t>
            </w:r>
            <w:r>
              <w:rPr>
                <w:b/>
              </w:rPr>
              <w:t>ajā</w:t>
            </w:r>
            <w:r w:rsidRPr="00AF1C61">
              <w:rPr>
                <w:b/>
              </w:rPr>
              <w:t xml:space="preserve"> publisko pakalpojumu katalogā (</w:t>
            </w:r>
            <w:hyperlink r:id="rId13" w:history="1">
              <w:r w:rsidRPr="007B7484">
                <w:rPr>
                  <w:rStyle w:val="Hyperlink"/>
                  <w:b/>
                </w:rPr>
                <w:t>www.latvija.lv</w:t>
              </w:r>
            </w:hyperlink>
            <w:r w:rsidRPr="00AF1C61">
              <w:rPr>
                <w:b/>
              </w:rPr>
              <w:t>)</w:t>
            </w:r>
          </w:p>
        </w:tc>
        <w:tc>
          <w:tcPr>
            <w:tcW w:w="2848" w:type="dxa"/>
            <w:shd w:val="clear" w:color="auto" w:fill="FFFFFF"/>
          </w:tcPr>
          <w:p w:rsidR="00F927CA" w:rsidRPr="00336AA6" w:rsidRDefault="00F927CA" w:rsidP="00F927CA">
            <w:pPr>
              <w:jc w:val="both"/>
            </w:pPr>
            <w:r w:rsidRPr="00336AA6">
              <w:t xml:space="preserve">Gadījumā, ja saskarnes formu paredzēts izvietot vienotajā publisko pakalpojumu katalogā </w:t>
            </w:r>
            <w:hyperlink r:id="rId14" w:history="1">
              <w:r w:rsidRPr="00336AA6">
                <w:rPr>
                  <w:rStyle w:val="Hyperlink"/>
                  <w:b/>
                </w:rPr>
                <w:t>www.latvija.lv</w:t>
              </w:r>
            </w:hyperlink>
            <w:r w:rsidRPr="00336AA6">
              <w:t>, jāatzīmē ar atbilstības simbolu „X”</w:t>
            </w:r>
          </w:p>
        </w:tc>
        <w:tc>
          <w:tcPr>
            <w:tcW w:w="3104" w:type="dxa"/>
            <w:shd w:val="clear" w:color="auto" w:fill="FFFFFF"/>
          </w:tcPr>
          <w:p w:rsidR="00F927CA" w:rsidRPr="00336AA6" w:rsidRDefault="00F927CA" w:rsidP="005967AB">
            <w:pPr>
              <w:jc w:val="both"/>
            </w:pPr>
            <w:r w:rsidRPr="00336AA6">
              <w:t>Jāapraksta, kā tiks nodrošināta</w:t>
            </w:r>
            <w:r w:rsidR="00336AA6" w:rsidRPr="00336AA6">
              <w:t xml:space="preserve"> izveidotā vai uzlabotā elektroniskā pakalpojuma saskarnes formas izvietošana vienotajā publisko pakalpojumu katalogā </w:t>
            </w:r>
            <w:hyperlink r:id="rId15" w:history="1">
              <w:r w:rsidR="00336AA6" w:rsidRPr="00336AA6">
                <w:rPr>
                  <w:rStyle w:val="Hyperlink"/>
                  <w:b/>
                </w:rPr>
                <w:t>www.latvija.lv</w:t>
              </w:r>
            </w:hyperlink>
            <w:r w:rsidR="00336AA6" w:rsidRPr="00336AA6">
              <w:t xml:space="preserve"> </w:t>
            </w:r>
          </w:p>
        </w:tc>
      </w:tr>
      <w:tr w:rsidR="00F927CA" w:rsidTr="001459A5">
        <w:tc>
          <w:tcPr>
            <w:tcW w:w="3937" w:type="dxa"/>
            <w:shd w:val="clear" w:color="auto" w:fill="BFBFBF"/>
            <w:vAlign w:val="center"/>
          </w:tcPr>
          <w:p w:rsidR="00F927CA" w:rsidRPr="00AF1C61" w:rsidRDefault="00F927CA" w:rsidP="005967AB">
            <w:pPr>
              <w:rPr>
                <w:b/>
              </w:rPr>
            </w:pPr>
            <w:r w:rsidRPr="00AF1C61">
              <w:rPr>
                <w:b/>
              </w:rPr>
              <w:t>Iestādes mājas lapā internetā</w:t>
            </w:r>
          </w:p>
        </w:tc>
        <w:tc>
          <w:tcPr>
            <w:tcW w:w="2848" w:type="dxa"/>
            <w:shd w:val="clear" w:color="auto" w:fill="FFFFFF"/>
          </w:tcPr>
          <w:p w:rsidR="00F927CA" w:rsidRPr="00336AA6" w:rsidRDefault="00F927CA" w:rsidP="00F927CA">
            <w:pPr>
              <w:jc w:val="both"/>
            </w:pPr>
            <w:r w:rsidRPr="00336AA6">
              <w:t>Gadījumā, ja saskarnes formu paredzēts izvietot iestādes mājas lapā internetā, jāatzīmē ar atbilstības simbolu „X”</w:t>
            </w:r>
          </w:p>
        </w:tc>
        <w:tc>
          <w:tcPr>
            <w:tcW w:w="3104" w:type="dxa"/>
            <w:shd w:val="clear" w:color="auto" w:fill="FFFFFF"/>
          </w:tcPr>
          <w:p w:rsidR="00F927CA" w:rsidRPr="00336AA6" w:rsidRDefault="00336AA6" w:rsidP="00336AA6">
            <w:pPr>
              <w:jc w:val="both"/>
            </w:pPr>
            <w:r w:rsidRPr="00336AA6">
              <w:t xml:space="preserve">Jāapraksta, kā tiks nodrošināta izveidotā vai uzlabotā elektroniskā pakalpojuma saskarnes formas izvietošana iestādes </w:t>
            </w:r>
            <w:r w:rsidRPr="00336AA6">
              <w:lastRenderedPageBreak/>
              <w:t xml:space="preserve">mājas lapā internetā </w:t>
            </w:r>
          </w:p>
        </w:tc>
      </w:tr>
      <w:tr w:rsidR="00F927CA" w:rsidTr="001459A5">
        <w:tc>
          <w:tcPr>
            <w:tcW w:w="3937" w:type="dxa"/>
            <w:shd w:val="clear" w:color="auto" w:fill="BFBFBF"/>
            <w:vAlign w:val="center"/>
          </w:tcPr>
          <w:p w:rsidR="00F927CA" w:rsidRPr="00AF1C61" w:rsidRDefault="00F927CA" w:rsidP="005967AB">
            <w:pPr>
              <w:rPr>
                <w:b/>
              </w:rPr>
            </w:pPr>
            <w:r w:rsidRPr="00AF1C61">
              <w:rPr>
                <w:b/>
              </w:rPr>
              <w:lastRenderedPageBreak/>
              <w:t>Citos elektroniskās saziņas līdzekļos</w:t>
            </w:r>
          </w:p>
        </w:tc>
        <w:tc>
          <w:tcPr>
            <w:tcW w:w="2848" w:type="dxa"/>
            <w:shd w:val="clear" w:color="auto" w:fill="FFFFFF"/>
          </w:tcPr>
          <w:p w:rsidR="00F927CA" w:rsidRPr="00336AA6" w:rsidRDefault="00F927CA" w:rsidP="00F927CA">
            <w:pPr>
              <w:jc w:val="both"/>
            </w:pPr>
            <w:r w:rsidRPr="00336AA6">
              <w:t>Gadījumā, ja saskarnes formu paredzēts izvietot  citos elektroniskās saziņas līdzekļos, jāatzīmē ar atbilstības simbolu „X”</w:t>
            </w:r>
          </w:p>
        </w:tc>
        <w:tc>
          <w:tcPr>
            <w:tcW w:w="3104" w:type="dxa"/>
            <w:shd w:val="clear" w:color="auto" w:fill="FFFFFF"/>
          </w:tcPr>
          <w:p w:rsidR="00F927CA" w:rsidRPr="00336AA6" w:rsidRDefault="00336AA6" w:rsidP="005967AB">
            <w:r w:rsidRPr="00336AA6">
              <w:t>Jāapraksta, kā tiks nodrošināta izveidotā vai uzlabotā elektroniskā pakalpojuma saskarnes formas izvietošana citos elektroniskās saziņas līdzekļos</w:t>
            </w:r>
          </w:p>
        </w:tc>
      </w:tr>
    </w:tbl>
    <w:p w:rsidR="00336AA6" w:rsidRDefault="00336AA6" w:rsidP="00336AA6">
      <w:pPr>
        <w:jc w:val="both"/>
      </w:pPr>
      <w:r w:rsidRPr="00F43787">
        <w:rPr>
          <w:rFonts w:ascii="Wingdings" w:hAnsi="Wingdings" w:cs="Wingdings"/>
          <w:snapToGrid w:val="0"/>
          <w:sz w:val="44"/>
          <w:szCs w:val="44"/>
        </w:rPr>
        <w:t></w:t>
      </w:r>
      <w:r w:rsidRPr="003E77B3">
        <w:t>Ja projektā tiek plānots izv</w:t>
      </w:r>
      <w:r>
        <w:t>eidot/uzlabot vairāk kā vienu e-</w:t>
      </w:r>
      <w:r w:rsidRPr="003E77B3">
        <w:t>pakalpojumu, informācija par katru pakalpojumu ir jānorāda atsevišķi.</w:t>
      </w:r>
    </w:p>
    <w:p w:rsidR="00336AA6" w:rsidRDefault="00336AA6" w:rsidP="0071402E">
      <w:pPr>
        <w:jc w:val="both"/>
      </w:pPr>
      <w:r w:rsidRPr="00F43787">
        <w:rPr>
          <w:rFonts w:ascii="Showcard Gothic" w:hAnsi="Showcard Gothic"/>
          <w:sz w:val="40"/>
          <w:szCs w:val="40"/>
        </w:rPr>
        <w:t>!</w:t>
      </w:r>
      <w:r>
        <w:t>Apakšsadaļā iekļautā informācija tiks izmantota, vērtējot projekta iesniegumu pēc</w:t>
      </w:r>
      <w:r w:rsidR="0071402E">
        <w:t xml:space="preserve"> </w:t>
      </w:r>
      <w:r w:rsidRPr="00A3611D">
        <w:t>projekta</w:t>
      </w:r>
      <w:r>
        <w:t xml:space="preserve"> iesnieguma vērtēšanas kritērija</w:t>
      </w:r>
      <w:r w:rsidRPr="00A3611D">
        <w:t xml:space="preserve"> Nr.</w:t>
      </w:r>
      <w:r>
        <w:t>38.</w:t>
      </w:r>
    </w:p>
    <w:p w:rsidR="00336AA6" w:rsidRDefault="00336AA6" w:rsidP="00336AA6">
      <w:pPr>
        <w:ind w:left="720"/>
        <w:jc w:val="both"/>
      </w:pPr>
    </w:p>
    <w:tbl>
      <w:tblPr>
        <w:tblW w:w="0" w:type="auto"/>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4A0"/>
      </w:tblPr>
      <w:tblGrid>
        <w:gridCol w:w="9889"/>
      </w:tblGrid>
      <w:tr w:rsidR="00336AA6" w:rsidTr="001459A5">
        <w:tc>
          <w:tcPr>
            <w:tcW w:w="9889" w:type="dxa"/>
          </w:tcPr>
          <w:p w:rsidR="00336AA6" w:rsidRPr="0071402E" w:rsidRDefault="00336AA6" w:rsidP="001459A5">
            <w:pPr>
              <w:pStyle w:val="Heading2"/>
              <w:spacing w:before="120" w:after="120"/>
              <w:ind w:left="360"/>
              <w:jc w:val="both"/>
            </w:pPr>
            <w:bookmarkStart w:id="26" w:name="_Toc272158900"/>
            <w:r w:rsidRPr="001459A5">
              <w:rPr>
                <w:b/>
                <w:bCs/>
                <w:i w:val="0"/>
                <w:sz w:val="24"/>
                <w:szCs w:val="24"/>
              </w:rPr>
              <w:t>2.16. Atzīmēt, kur projekta ietvaros paredzēta izveidotās vai uzlabotās informācijas sistēmas saskarnes formas izvietošana (atzīmēt ar „x” atbilstošo) un aprakstīt, kā tas tiks nodrošināts</w:t>
            </w:r>
            <w:bookmarkEnd w:id="26"/>
          </w:p>
        </w:tc>
      </w:tr>
    </w:tbl>
    <w:p w:rsidR="00336AA6" w:rsidRDefault="00336AA6" w:rsidP="00F927C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336AA6" w:rsidTr="001459A5">
        <w:tc>
          <w:tcPr>
            <w:tcW w:w="9889" w:type="dxa"/>
          </w:tcPr>
          <w:p w:rsidR="00336AA6" w:rsidRDefault="00336AA6" w:rsidP="000D3B67">
            <w:pPr>
              <w:jc w:val="both"/>
            </w:pPr>
            <w:r w:rsidRPr="000D3B67">
              <w:rPr>
                <w:i/>
              </w:rPr>
              <w:t>Jānorāda, kur ir paredzēts izvietot projekta ietvaros izveidotā/uzlabotās informācijas sistēmas saskarnes formu, izvēloties vismaz vienu no trīs iespējamajiem variantiem un jāapraksta, kā tas tiks nodrošināts.</w:t>
            </w:r>
          </w:p>
        </w:tc>
      </w:tr>
    </w:tbl>
    <w:p w:rsidR="00F927CA" w:rsidRDefault="00F927CA" w:rsidP="00F927CA">
      <w:pPr>
        <w:jc w:val="both"/>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79"/>
        <w:gridCol w:w="2739"/>
        <w:gridCol w:w="3405"/>
      </w:tblGrid>
      <w:tr w:rsidR="00336AA6" w:rsidTr="001459A5">
        <w:tc>
          <w:tcPr>
            <w:tcW w:w="3779" w:type="dxa"/>
            <w:shd w:val="clear" w:color="auto" w:fill="BFBFBF"/>
            <w:vAlign w:val="center"/>
          </w:tcPr>
          <w:p w:rsidR="00336AA6" w:rsidRDefault="00336AA6" w:rsidP="005967AB">
            <w:pPr>
              <w:jc w:val="center"/>
              <w:rPr>
                <w:b/>
              </w:rPr>
            </w:pPr>
            <w:r>
              <w:rPr>
                <w:b/>
              </w:rPr>
              <w:t>Informācijas sistēmas saskarn</w:t>
            </w:r>
            <w:r w:rsidRPr="000157F1">
              <w:rPr>
                <w:b/>
              </w:rPr>
              <w:t>e</w:t>
            </w:r>
            <w:r>
              <w:rPr>
                <w:b/>
              </w:rPr>
              <w:t xml:space="preserve">s </w:t>
            </w:r>
            <w:r w:rsidRPr="009B548E">
              <w:rPr>
                <w:b/>
              </w:rPr>
              <w:t>formas izvietošana</w:t>
            </w:r>
            <w:r>
              <w:rPr>
                <w:b/>
              </w:rPr>
              <w:t>s vieta</w:t>
            </w:r>
          </w:p>
        </w:tc>
        <w:tc>
          <w:tcPr>
            <w:tcW w:w="2739" w:type="dxa"/>
            <w:shd w:val="clear" w:color="auto" w:fill="FFFFFF"/>
          </w:tcPr>
          <w:p w:rsidR="00336AA6" w:rsidRDefault="00336AA6" w:rsidP="005967AB">
            <w:pPr>
              <w:jc w:val="center"/>
              <w:rPr>
                <w:b/>
              </w:rPr>
            </w:pPr>
            <w:r>
              <w:rPr>
                <w:b/>
              </w:rPr>
              <w:t>Atzīmēt atbilstošo</w:t>
            </w:r>
          </w:p>
        </w:tc>
        <w:tc>
          <w:tcPr>
            <w:tcW w:w="3405" w:type="dxa"/>
            <w:shd w:val="clear" w:color="auto" w:fill="FFFFFF"/>
          </w:tcPr>
          <w:p w:rsidR="00336AA6" w:rsidRDefault="00336AA6" w:rsidP="005967AB">
            <w:pPr>
              <w:jc w:val="center"/>
              <w:rPr>
                <w:b/>
              </w:rPr>
            </w:pPr>
            <w:r>
              <w:rPr>
                <w:b/>
              </w:rPr>
              <w:t>Paskaidrojums</w:t>
            </w:r>
          </w:p>
        </w:tc>
      </w:tr>
      <w:tr w:rsidR="00336AA6" w:rsidTr="001459A5">
        <w:tc>
          <w:tcPr>
            <w:tcW w:w="3779" w:type="dxa"/>
            <w:shd w:val="clear" w:color="auto" w:fill="BFBFBF"/>
            <w:vAlign w:val="center"/>
          </w:tcPr>
          <w:p w:rsidR="00336AA6" w:rsidRPr="00AF1C61" w:rsidRDefault="00336AA6" w:rsidP="005967AB">
            <w:pPr>
              <w:rPr>
                <w:b/>
              </w:rPr>
            </w:pPr>
            <w:r>
              <w:rPr>
                <w:b/>
              </w:rPr>
              <w:t>Integrētajā valsts informācijas sistēmu savietotājā</w:t>
            </w:r>
          </w:p>
        </w:tc>
        <w:tc>
          <w:tcPr>
            <w:tcW w:w="2739" w:type="dxa"/>
            <w:shd w:val="clear" w:color="auto" w:fill="FFFFFF"/>
          </w:tcPr>
          <w:p w:rsidR="00336AA6" w:rsidRPr="00276DA7" w:rsidRDefault="00336AA6" w:rsidP="005967AB">
            <w:pPr>
              <w:jc w:val="both"/>
              <w:rPr>
                <w:b/>
              </w:rPr>
            </w:pPr>
            <w:r w:rsidRPr="00336AA6">
              <w:t>Gadījumā, ja saskarnes formu paredzēts izvietot</w:t>
            </w:r>
            <w:r w:rsidR="00CE10EF">
              <w:t xml:space="preserve"> VRAA pārziņā esošajā</w:t>
            </w:r>
            <w:r w:rsidRPr="00336AA6">
              <w:t xml:space="preserve"> </w:t>
            </w:r>
            <w:r>
              <w:t>I</w:t>
            </w:r>
            <w:r w:rsidRPr="00336AA6">
              <w:t>ntegrētajā valsts informācijas sistēmu savietotājā, jāatzīmē ar atbilstības simbolu „X”</w:t>
            </w:r>
          </w:p>
        </w:tc>
        <w:tc>
          <w:tcPr>
            <w:tcW w:w="3405" w:type="dxa"/>
            <w:shd w:val="clear" w:color="auto" w:fill="FFFFFF"/>
          </w:tcPr>
          <w:p w:rsidR="00336AA6" w:rsidRDefault="00336AA6" w:rsidP="005967AB">
            <w:pPr>
              <w:jc w:val="both"/>
              <w:rPr>
                <w:b/>
              </w:rPr>
            </w:pPr>
            <w:r w:rsidRPr="00336AA6">
              <w:t xml:space="preserve">Jāapraksta, kā tiks nodrošināta izveidotā/uzlabotās informācijas sistēmas saskarnes formas izvietošana </w:t>
            </w:r>
            <w:r w:rsidR="00CE10EF">
              <w:t xml:space="preserve">VRAA pārziņā esošajā </w:t>
            </w:r>
            <w:r>
              <w:t>I</w:t>
            </w:r>
            <w:r w:rsidRPr="00336AA6">
              <w:t>ntegrētajā valsts informācijas sistēmu savietotājā</w:t>
            </w:r>
          </w:p>
        </w:tc>
      </w:tr>
      <w:tr w:rsidR="00336AA6" w:rsidTr="001459A5">
        <w:tc>
          <w:tcPr>
            <w:tcW w:w="3779" w:type="dxa"/>
            <w:shd w:val="clear" w:color="auto" w:fill="BFBFBF"/>
            <w:vAlign w:val="center"/>
          </w:tcPr>
          <w:p w:rsidR="00336AA6" w:rsidRPr="00AF1C61" w:rsidRDefault="00336AA6" w:rsidP="005967AB">
            <w:pPr>
              <w:rPr>
                <w:b/>
              </w:rPr>
            </w:pPr>
            <w:r>
              <w:rPr>
                <w:b/>
              </w:rPr>
              <w:t>Citā valsts informācijas sistēmu savietotājā</w:t>
            </w:r>
          </w:p>
        </w:tc>
        <w:tc>
          <w:tcPr>
            <w:tcW w:w="2739" w:type="dxa"/>
            <w:shd w:val="clear" w:color="auto" w:fill="FFFFFF"/>
          </w:tcPr>
          <w:p w:rsidR="00336AA6" w:rsidRDefault="00336AA6" w:rsidP="005967AB">
            <w:pPr>
              <w:jc w:val="both"/>
              <w:rPr>
                <w:b/>
              </w:rPr>
            </w:pPr>
          </w:p>
          <w:p w:rsidR="00336AA6" w:rsidRPr="00276DA7" w:rsidRDefault="00336AA6" w:rsidP="00336AA6">
            <w:pPr>
              <w:jc w:val="both"/>
              <w:rPr>
                <w:b/>
              </w:rPr>
            </w:pPr>
            <w:r w:rsidRPr="00336AA6">
              <w:t xml:space="preserve">Gadījumā, ja saskarnes formu paredzēts izvietot </w:t>
            </w:r>
            <w:r>
              <w:t>citā</w:t>
            </w:r>
            <w:r w:rsidRPr="00336AA6">
              <w:t xml:space="preserve"> informācijas sistēmu savietotājā, jāatzīmē ar atbilstības simbolu „X”</w:t>
            </w:r>
          </w:p>
        </w:tc>
        <w:tc>
          <w:tcPr>
            <w:tcW w:w="3405" w:type="dxa"/>
            <w:shd w:val="clear" w:color="auto" w:fill="FFFFFF"/>
          </w:tcPr>
          <w:p w:rsidR="00336AA6" w:rsidRDefault="00336AA6" w:rsidP="00336AA6">
            <w:pPr>
              <w:jc w:val="both"/>
              <w:rPr>
                <w:b/>
              </w:rPr>
            </w:pPr>
            <w:r w:rsidRPr="00336AA6">
              <w:t xml:space="preserve">Jāapraksta, kā tiks nodrošināta izveidotā/uzlabotās informācijas sistēmas saskarnes formas izvietošana </w:t>
            </w:r>
            <w:r>
              <w:t>citā</w:t>
            </w:r>
            <w:r w:rsidRPr="00336AA6">
              <w:t xml:space="preserve"> informācijas sistēmu savietotājā</w:t>
            </w:r>
          </w:p>
        </w:tc>
      </w:tr>
      <w:tr w:rsidR="00336AA6" w:rsidTr="001459A5">
        <w:tc>
          <w:tcPr>
            <w:tcW w:w="3779" w:type="dxa"/>
            <w:shd w:val="clear" w:color="auto" w:fill="BFBFBF"/>
            <w:vAlign w:val="center"/>
          </w:tcPr>
          <w:p w:rsidR="00336AA6" w:rsidRPr="00AF1C61" w:rsidRDefault="00336AA6" w:rsidP="005967AB">
            <w:pPr>
              <w:rPr>
                <w:b/>
              </w:rPr>
            </w:pPr>
            <w:r w:rsidRPr="00AF1C61">
              <w:rPr>
                <w:b/>
              </w:rPr>
              <w:t>Iestādes mājas lapā internetā</w:t>
            </w:r>
          </w:p>
        </w:tc>
        <w:tc>
          <w:tcPr>
            <w:tcW w:w="2739" w:type="dxa"/>
            <w:shd w:val="clear" w:color="auto" w:fill="FFFFFF"/>
          </w:tcPr>
          <w:p w:rsidR="00336AA6" w:rsidRPr="00276DA7" w:rsidRDefault="00336AA6" w:rsidP="00336AA6">
            <w:pPr>
              <w:rPr>
                <w:b/>
              </w:rPr>
            </w:pPr>
            <w:r w:rsidRPr="00336AA6">
              <w:t xml:space="preserve">Gadījumā, ja saskarnes formu paredzēts izvietot </w:t>
            </w:r>
            <w:r>
              <w:t>iestādes mājas lapā internetā</w:t>
            </w:r>
            <w:r w:rsidRPr="00336AA6">
              <w:t>, jāatzīmē ar atbilstības simbolu „X”</w:t>
            </w:r>
          </w:p>
        </w:tc>
        <w:tc>
          <w:tcPr>
            <w:tcW w:w="3405" w:type="dxa"/>
            <w:shd w:val="clear" w:color="auto" w:fill="FFFFFF"/>
          </w:tcPr>
          <w:p w:rsidR="00336AA6" w:rsidRDefault="00336AA6" w:rsidP="00336AA6">
            <w:pPr>
              <w:rPr>
                <w:b/>
              </w:rPr>
            </w:pPr>
            <w:r w:rsidRPr="00336AA6">
              <w:t xml:space="preserve">Jāapraksta, kā tiks nodrošināta izveidotā/uzlabotās informācijas sistēmas saskarnes formas izvietošana </w:t>
            </w:r>
            <w:r>
              <w:t>iestādes mājas lapā internetā</w:t>
            </w:r>
            <w:r w:rsidR="00CE10EF">
              <w:t xml:space="preserve"> vai šo saskarni nodrošinās pati informācijas sistēma</w:t>
            </w:r>
          </w:p>
        </w:tc>
      </w:tr>
    </w:tbl>
    <w:p w:rsidR="00336AA6" w:rsidRDefault="00336AA6" w:rsidP="00F927CA">
      <w:pPr>
        <w:jc w:val="both"/>
      </w:pPr>
      <w:r w:rsidRPr="00F43787">
        <w:rPr>
          <w:rFonts w:ascii="Wingdings" w:hAnsi="Wingdings" w:cs="Wingdings"/>
          <w:snapToGrid w:val="0"/>
          <w:sz w:val="44"/>
          <w:szCs w:val="44"/>
        </w:rPr>
        <w:t></w:t>
      </w:r>
      <w:r w:rsidRPr="003E77B3">
        <w:t>Ja projektā tiek plānots izv</w:t>
      </w:r>
      <w:r>
        <w:t>eidot/uzlabot vairāk kā vienu informācijas sistēmu</w:t>
      </w:r>
      <w:r w:rsidRPr="003E77B3">
        <w:t xml:space="preserve">, informācija par katru </w:t>
      </w:r>
      <w:r>
        <w:t>informācijas sistēmu</w:t>
      </w:r>
      <w:r w:rsidRPr="003E77B3">
        <w:t xml:space="preserve"> ir jānorāda atsevišķi.</w:t>
      </w:r>
    </w:p>
    <w:p w:rsidR="005967AB" w:rsidRDefault="00336AA6" w:rsidP="0071402E">
      <w:pPr>
        <w:jc w:val="both"/>
      </w:pPr>
      <w:r w:rsidRPr="00F43787">
        <w:rPr>
          <w:rFonts w:ascii="Showcard Gothic" w:hAnsi="Showcard Gothic"/>
          <w:sz w:val="40"/>
          <w:szCs w:val="40"/>
        </w:rPr>
        <w:lastRenderedPageBreak/>
        <w:t>!</w:t>
      </w:r>
      <w:r>
        <w:t>Apakšsadaļā iekļautā informācija tiks izmantota, vērtējot projekta iesniegumu pēc</w:t>
      </w:r>
      <w:r w:rsidR="0071402E">
        <w:t xml:space="preserve"> </w:t>
      </w:r>
      <w:r w:rsidRPr="00A3611D">
        <w:t>projekta</w:t>
      </w:r>
      <w:r>
        <w:t xml:space="preserve"> iesnieguma vērtēšanas kritērija</w:t>
      </w:r>
      <w:r w:rsidRPr="00A3611D">
        <w:t xml:space="preserve"> Nr.</w:t>
      </w:r>
      <w:r>
        <w:t>39</w:t>
      </w:r>
      <w:r w:rsidR="0071402E">
        <w:t>.</w:t>
      </w:r>
    </w:p>
    <w:p w:rsidR="00336AA6" w:rsidRDefault="00336AA6" w:rsidP="005967AB">
      <w:pPr>
        <w:ind w:left="360"/>
        <w:jc w:val="both"/>
      </w:pPr>
      <w:r>
        <w:t>.</w:t>
      </w:r>
    </w:p>
    <w:tbl>
      <w:tblPr>
        <w:tblW w:w="0" w:type="auto"/>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4A0"/>
      </w:tblPr>
      <w:tblGrid>
        <w:gridCol w:w="9889"/>
      </w:tblGrid>
      <w:tr w:rsidR="005967AB" w:rsidTr="0071402E">
        <w:tc>
          <w:tcPr>
            <w:tcW w:w="9889" w:type="dxa"/>
          </w:tcPr>
          <w:p w:rsidR="005967AB" w:rsidRPr="0071402E" w:rsidRDefault="005967AB" w:rsidP="001459A5">
            <w:pPr>
              <w:pStyle w:val="Heading2"/>
              <w:spacing w:before="120" w:after="120"/>
              <w:ind w:left="360"/>
              <w:jc w:val="both"/>
            </w:pPr>
            <w:bookmarkStart w:id="27" w:name="_Toc272158901"/>
            <w:r w:rsidRPr="001459A5">
              <w:rPr>
                <w:b/>
                <w:bCs/>
                <w:i w:val="0"/>
                <w:sz w:val="24"/>
                <w:szCs w:val="24"/>
              </w:rPr>
              <w:t>2.17.Projekta ietvaros izveidotā vai uzlabotā elektroniskā pakalpojuma nodrošināšanai vai informācijas sistēmas darbības nodrošināšanai datu apmaiņa notiks (atzīmēt ar „x” atbilstošo)</w:t>
            </w:r>
            <w:bookmarkEnd w:id="27"/>
          </w:p>
        </w:tc>
      </w:tr>
    </w:tbl>
    <w:p w:rsidR="00336AA6" w:rsidRDefault="00336AA6" w:rsidP="00F927C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5967AB" w:rsidTr="0071402E">
        <w:tc>
          <w:tcPr>
            <w:tcW w:w="9889" w:type="dxa"/>
          </w:tcPr>
          <w:p w:rsidR="005967AB" w:rsidRPr="0071402E" w:rsidRDefault="005967AB" w:rsidP="000D3B67">
            <w:pPr>
              <w:jc w:val="both"/>
              <w:rPr>
                <w:i/>
              </w:rPr>
            </w:pPr>
            <w:r w:rsidRPr="0071402E">
              <w:rPr>
                <w:i/>
              </w:rPr>
              <w:t xml:space="preserve">Lai sniegtu pilnīgu priekšstatu par sistēmu darbību, nepieciešams norādīt veidu, ar kādu sistēmā esošie dati būs pieejami citām sistēmām un kādā veidā sistēmai nepieciešamie dati, kas ir citās sistēmās, tiks piesaistīti sistēmai. </w:t>
            </w:r>
          </w:p>
          <w:p w:rsidR="005967AB" w:rsidRPr="0071402E" w:rsidRDefault="005967AB" w:rsidP="000D3B67">
            <w:pPr>
              <w:jc w:val="both"/>
              <w:rPr>
                <w:i/>
              </w:rPr>
            </w:pPr>
            <w:r w:rsidRPr="0071402E">
              <w:rPr>
                <w:i/>
              </w:rPr>
              <w:t>Jānorāda vieta, kur notiks datu apmaiņa projekta ietvaros izveidotā vai uzlabotā elektroniskā pakalpojuma nodrošināšanai vai informācijas sistēmas darbības nodrošināšanai, izvēloties vienu starp četriem piedāvātajiem variantiem:</w:t>
            </w:r>
          </w:p>
          <w:p w:rsidR="005967AB" w:rsidRPr="0071402E" w:rsidRDefault="005967AB" w:rsidP="005E64E9">
            <w:pPr>
              <w:pStyle w:val="NormalWeb"/>
              <w:numPr>
                <w:ilvl w:val="0"/>
                <w:numId w:val="14"/>
              </w:numPr>
              <w:spacing w:before="0" w:beforeAutospacing="0" w:after="0" w:afterAutospacing="0"/>
              <w:jc w:val="both"/>
              <w:rPr>
                <w:i/>
                <w:sz w:val="24"/>
                <w:szCs w:val="24"/>
                <w:lang w:eastAsia="en-US"/>
              </w:rPr>
            </w:pPr>
            <w:r w:rsidRPr="0071402E">
              <w:rPr>
                <w:i/>
                <w:sz w:val="24"/>
                <w:szCs w:val="24"/>
                <w:lang w:eastAsia="en-US"/>
              </w:rPr>
              <w:t xml:space="preserve">Izmantojot esošu </w:t>
            </w:r>
            <w:r w:rsidRPr="0071402E">
              <w:rPr>
                <w:i/>
                <w:sz w:val="24"/>
                <w:szCs w:val="24"/>
              </w:rPr>
              <w:t>valsts informācijas sistēmu savietotāju (turpmāk –</w:t>
            </w:r>
            <w:r w:rsidRPr="0071402E">
              <w:rPr>
                <w:i/>
                <w:sz w:val="24"/>
                <w:szCs w:val="24"/>
                <w:lang w:eastAsia="en-US"/>
              </w:rPr>
              <w:t xml:space="preserve"> VISS) - datu apmaiņu paredzēts nodrošināt, izmantojot esošu VISS;</w:t>
            </w:r>
          </w:p>
          <w:p w:rsidR="005967AB" w:rsidRPr="0071402E" w:rsidRDefault="005967AB" w:rsidP="005E64E9">
            <w:pPr>
              <w:pStyle w:val="NormalWeb"/>
              <w:numPr>
                <w:ilvl w:val="0"/>
                <w:numId w:val="14"/>
              </w:numPr>
              <w:spacing w:before="0" w:beforeAutospacing="0" w:after="0" w:afterAutospacing="0"/>
              <w:jc w:val="both"/>
              <w:rPr>
                <w:i/>
                <w:sz w:val="24"/>
                <w:szCs w:val="24"/>
                <w:lang w:eastAsia="en-US"/>
              </w:rPr>
            </w:pPr>
            <w:r w:rsidRPr="0071402E">
              <w:rPr>
                <w:i/>
                <w:sz w:val="24"/>
                <w:szCs w:val="24"/>
                <w:lang w:eastAsia="en-US"/>
              </w:rPr>
              <w:t xml:space="preserve">Divpusēji, bet datu apmaiņas saskarnes ir aprakstītas VISS; </w:t>
            </w:r>
          </w:p>
          <w:p w:rsidR="005967AB" w:rsidRPr="0071402E" w:rsidRDefault="005967AB" w:rsidP="005E64E9">
            <w:pPr>
              <w:pStyle w:val="NormalWeb"/>
              <w:numPr>
                <w:ilvl w:val="0"/>
                <w:numId w:val="14"/>
              </w:numPr>
              <w:jc w:val="both"/>
              <w:rPr>
                <w:i/>
                <w:sz w:val="24"/>
                <w:szCs w:val="24"/>
                <w:lang w:eastAsia="en-US"/>
              </w:rPr>
            </w:pPr>
            <w:r w:rsidRPr="0071402E">
              <w:rPr>
                <w:i/>
                <w:sz w:val="24"/>
                <w:szCs w:val="24"/>
                <w:lang w:eastAsia="en-US"/>
              </w:rPr>
              <w:t>Divpusēja datu apmaiņa nozīmē, ka, lai nodrošinātu divu neatkarīgu sistēmu sadarbību, kas spēj vienas sistēmas datus nodot otrai sistēmai, ir nepieciešams izveidot to nepastarpinātu integrāciju. Šajā gadījumā tiek veiktas izmaiņas vismaz vienā no sistēmām un ir nepieciešams atjaunot interfeisa programmu arī otrā;</w:t>
            </w:r>
          </w:p>
          <w:p w:rsidR="005967AB" w:rsidRDefault="005967AB" w:rsidP="005E64E9">
            <w:pPr>
              <w:pStyle w:val="NormalWeb"/>
              <w:numPr>
                <w:ilvl w:val="0"/>
                <w:numId w:val="14"/>
              </w:numPr>
              <w:spacing w:before="0" w:beforeAutospacing="0" w:after="0" w:afterAutospacing="0"/>
              <w:ind w:left="714" w:hanging="357"/>
              <w:jc w:val="both"/>
            </w:pPr>
            <w:r w:rsidRPr="0071402E">
              <w:rPr>
                <w:i/>
                <w:sz w:val="24"/>
                <w:szCs w:val="24"/>
                <w:lang w:eastAsia="en-US"/>
              </w:rPr>
              <w:t>Vienas sistēmas ietvaros - datu apmaiņu paredzēts nodrošināt vienas sistēmas ietvaros.</w:t>
            </w:r>
          </w:p>
        </w:tc>
      </w:tr>
    </w:tbl>
    <w:p w:rsidR="005967AB" w:rsidRDefault="005967AB" w:rsidP="00F927CA">
      <w:pPr>
        <w:jc w:val="both"/>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62"/>
        <w:gridCol w:w="2392"/>
        <w:gridCol w:w="4075"/>
      </w:tblGrid>
      <w:tr w:rsidR="00E91DCA" w:rsidTr="00E91DCA">
        <w:tc>
          <w:tcPr>
            <w:tcW w:w="3562" w:type="dxa"/>
            <w:shd w:val="clear" w:color="auto" w:fill="BFBFBF"/>
          </w:tcPr>
          <w:p w:rsidR="00E91DCA" w:rsidRPr="000D4684" w:rsidRDefault="00E91DCA" w:rsidP="005967AB">
            <w:pPr>
              <w:jc w:val="center"/>
              <w:rPr>
                <w:b/>
              </w:rPr>
            </w:pPr>
            <w:r>
              <w:rPr>
                <w:b/>
              </w:rPr>
              <w:t>D</w:t>
            </w:r>
            <w:r w:rsidRPr="00545B8D">
              <w:rPr>
                <w:b/>
              </w:rPr>
              <w:t>atu apmaiņa</w:t>
            </w:r>
            <w:r>
              <w:rPr>
                <w:b/>
              </w:rPr>
              <w:t>s</w:t>
            </w:r>
            <w:proofErr w:type="gramStart"/>
            <w:r>
              <w:rPr>
                <w:b/>
              </w:rPr>
              <w:t xml:space="preserve">  </w:t>
            </w:r>
            <w:proofErr w:type="gramEnd"/>
            <w:r>
              <w:rPr>
                <w:b/>
              </w:rPr>
              <w:t>veids</w:t>
            </w:r>
          </w:p>
        </w:tc>
        <w:tc>
          <w:tcPr>
            <w:tcW w:w="2392" w:type="dxa"/>
            <w:shd w:val="clear" w:color="auto" w:fill="FFFFFF"/>
          </w:tcPr>
          <w:p w:rsidR="00E91DCA" w:rsidRDefault="00E91DCA" w:rsidP="005967AB">
            <w:pPr>
              <w:jc w:val="center"/>
              <w:rPr>
                <w:b/>
              </w:rPr>
            </w:pPr>
            <w:r>
              <w:rPr>
                <w:b/>
              </w:rPr>
              <w:t>Atzīmēt atbilstošo</w:t>
            </w:r>
          </w:p>
        </w:tc>
        <w:tc>
          <w:tcPr>
            <w:tcW w:w="4075" w:type="dxa"/>
            <w:shd w:val="clear" w:color="auto" w:fill="FFFFFF"/>
          </w:tcPr>
          <w:p w:rsidR="00E91DCA" w:rsidRPr="000D4684" w:rsidRDefault="00E91DCA" w:rsidP="005967AB">
            <w:pPr>
              <w:jc w:val="center"/>
              <w:rPr>
                <w:b/>
              </w:rPr>
            </w:pPr>
            <w:r>
              <w:rPr>
                <w:b/>
              </w:rPr>
              <w:t>Paskaidrojums</w:t>
            </w:r>
          </w:p>
        </w:tc>
      </w:tr>
      <w:tr w:rsidR="00E91DCA" w:rsidTr="00E91DCA">
        <w:tc>
          <w:tcPr>
            <w:tcW w:w="3562" w:type="dxa"/>
            <w:shd w:val="clear" w:color="auto" w:fill="BFBFBF"/>
          </w:tcPr>
          <w:p w:rsidR="00E91DCA" w:rsidRPr="000D4684" w:rsidRDefault="00E91DCA" w:rsidP="005967AB">
            <w:pPr>
              <w:jc w:val="both"/>
              <w:rPr>
                <w:b/>
              </w:rPr>
            </w:pPr>
            <w:r w:rsidRPr="000D4684">
              <w:rPr>
                <w:b/>
              </w:rPr>
              <w:t>Izmantojot esošu</w:t>
            </w:r>
            <w:r>
              <w:rPr>
                <w:b/>
              </w:rPr>
              <w:t xml:space="preserve"> </w:t>
            </w:r>
            <w:r w:rsidRPr="000D4684">
              <w:rPr>
                <w:b/>
              </w:rPr>
              <w:t>valsts informācijas sistēmu savietotāj</w:t>
            </w:r>
            <w:r>
              <w:rPr>
                <w:b/>
              </w:rPr>
              <w:t>u (turpmāk – VISS)</w:t>
            </w:r>
          </w:p>
        </w:tc>
        <w:tc>
          <w:tcPr>
            <w:tcW w:w="2392" w:type="dxa"/>
            <w:shd w:val="clear" w:color="auto" w:fill="FFFFFF"/>
          </w:tcPr>
          <w:p w:rsidR="00E91DCA" w:rsidRPr="00144126" w:rsidRDefault="00E91DCA" w:rsidP="005967AB">
            <w:pPr>
              <w:jc w:val="both"/>
            </w:pPr>
          </w:p>
        </w:tc>
        <w:tc>
          <w:tcPr>
            <w:tcW w:w="4075" w:type="dxa"/>
            <w:shd w:val="clear" w:color="auto" w:fill="FFFFFF"/>
          </w:tcPr>
          <w:p w:rsidR="00E91DCA" w:rsidRPr="000D4684" w:rsidRDefault="00E91DCA" w:rsidP="005967AB">
            <w:pPr>
              <w:jc w:val="both"/>
              <w:rPr>
                <w:b/>
              </w:rPr>
            </w:pPr>
            <w:r w:rsidRPr="00144126">
              <w:t>Gadījumā, ja datu apmaiņu paredzēts nodrošināt</w:t>
            </w:r>
            <w:r>
              <w:t>,</w:t>
            </w:r>
            <w:r w:rsidRPr="00144126">
              <w:t xml:space="preserve"> izmantojot VISS, </w:t>
            </w:r>
            <w:r>
              <w:t>jāatzīmē</w:t>
            </w:r>
            <w:r w:rsidRPr="00144126">
              <w:t xml:space="preserve"> ar atbilstības simbolu „X”</w:t>
            </w:r>
            <w:r>
              <w:t xml:space="preserve"> un jāapraksta, kā tas tiks nodrošināts.</w:t>
            </w:r>
          </w:p>
        </w:tc>
      </w:tr>
      <w:tr w:rsidR="00E91DCA" w:rsidTr="00E91DCA">
        <w:tc>
          <w:tcPr>
            <w:tcW w:w="3562" w:type="dxa"/>
            <w:shd w:val="clear" w:color="auto" w:fill="BFBFBF"/>
          </w:tcPr>
          <w:p w:rsidR="00E91DCA" w:rsidRPr="000D4684" w:rsidRDefault="00E91DCA" w:rsidP="005967AB">
            <w:pPr>
              <w:jc w:val="both"/>
              <w:rPr>
                <w:b/>
              </w:rPr>
            </w:pPr>
            <w:r>
              <w:rPr>
                <w:b/>
              </w:rPr>
              <w:t>Divpusēji, bet datu apmaiņas saskarnes ir aprakstītas VISS</w:t>
            </w:r>
          </w:p>
        </w:tc>
        <w:tc>
          <w:tcPr>
            <w:tcW w:w="2392" w:type="dxa"/>
            <w:shd w:val="clear" w:color="auto" w:fill="FFFFFF"/>
          </w:tcPr>
          <w:p w:rsidR="00E91DCA" w:rsidRPr="00144126" w:rsidRDefault="00E91DCA" w:rsidP="005967AB">
            <w:pPr>
              <w:jc w:val="both"/>
            </w:pPr>
          </w:p>
        </w:tc>
        <w:tc>
          <w:tcPr>
            <w:tcW w:w="4075" w:type="dxa"/>
            <w:shd w:val="clear" w:color="auto" w:fill="FFFFFF"/>
          </w:tcPr>
          <w:p w:rsidR="00E91DCA" w:rsidRDefault="00E91DCA" w:rsidP="005967AB">
            <w:pPr>
              <w:jc w:val="both"/>
              <w:rPr>
                <w:b/>
              </w:rPr>
            </w:pPr>
            <w:r w:rsidRPr="00144126">
              <w:t xml:space="preserve">Gadījumā, ja datu apmaiņu paredzēts nodrošināt </w:t>
            </w:r>
            <w:r w:rsidRPr="005967AB">
              <w:t>divpusēji, bet datu apmaiņas saskarnes ir aprakstītas VISS</w:t>
            </w:r>
            <w:r w:rsidRPr="00144126">
              <w:t xml:space="preserve">, </w:t>
            </w:r>
            <w:r>
              <w:t>jāatzīmē</w:t>
            </w:r>
            <w:r w:rsidRPr="00144126">
              <w:t xml:space="preserve"> ar atbilstības simbolu „X”</w:t>
            </w:r>
            <w:r>
              <w:t xml:space="preserve"> un jāapraksta, kā tas tiks nodrošināts.</w:t>
            </w:r>
          </w:p>
        </w:tc>
      </w:tr>
      <w:tr w:rsidR="00E91DCA" w:rsidTr="00E91DCA">
        <w:tc>
          <w:tcPr>
            <w:tcW w:w="3562" w:type="dxa"/>
            <w:shd w:val="clear" w:color="auto" w:fill="BFBFBF"/>
          </w:tcPr>
          <w:p w:rsidR="00E91DCA" w:rsidRPr="000D4684" w:rsidRDefault="00E91DCA" w:rsidP="005967AB">
            <w:pPr>
              <w:jc w:val="both"/>
              <w:rPr>
                <w:b/>
              </w:rPr>
            </w:pPr>
            <w:r w:rsidRPr="000D4684">
              <w:rPr>
                <w:b/>
              </w:rPr>
              <w:t xml:space="preserve">Divpusēji </w:t>
            </w:r>
          </w:p>
        </w:tc>
        <w:tc>
          <w:tcPr>
            <w:tcW w:w="2392" w:type="dxa"/>
            <w:shd w:val="clear" w:color="auto" w:fill="FFFFFF"/>
          </w:tcPr>
          <w:p w:rsidR="00E91DCA" w:rsidRPr="00144126" w:rsidRDefault="00E91DCA" w:rsidP="005967AB">
            <w:pPr>
              <w:jc w:val="both"/>
            </w:pPr>
          </w:p>
        </w:tc>
        <w:tc>
          <w:tcPr>
            <w:tcW w:w="4075" w:type="dxa"/>
            <w:shd w:val="clear" w:color="auto" w:fill="FFFFFF"/>
          </w:tcPr>
          <w:p w:rsidR="00E91DCA" w:rsidRPr="000D4684" w:rsidRDefault="00E91DCA" w:rsidP="005967AB">
            <w:pPr>
              <w:jc w:val="both"/>
              <w:rPr>
                <w:b/>
              </w:rPr>
            </w:pPr>
            <w:r w:rsidRPr="00144126">
              <w:t>Gadījumā, ja datu apmaiņu paredzēts nodrošināt divpusēji, atzīmēt ar atbilstības simbolu „X”</w:t>
            </w:r>
            <w:r>
              <w:t xml:space="preserve"> un jāapraksta, kā tas tiks nodrošināts.</w:t>
            </w:r>
          </w:p>
        </w:tc>
      </w:tr>
      <w:tr w:rsidR="00E91DCA" w:rsidTr="00E91DCA">
        <w:tc>
          <w:tcPr>
            <w:tcW w:w="3562" w:type="dxa"/>
            <w:shd w:val="clear" w:color="auto" w:fill="BFBFBF"/>
          </w:tcPr>
          <w:p w:rsidR="00E91DCA" w:rsidRPr="000D4684" w:rsidRDefault="00E91DCA" w:rsidP="005967AB">
            <w:pPr>
              <w:jc w:val="both"/>
              <w:rPr>
                <w:b/>
              </w:rPr>
            </w:pPr>
            <w:r w:rsidRPr="000D4684">
              <w:rPr>
                <w:b/>
              </w:rPr>
              <w:t>Vienas sistēmas ietvaros</w:t>
            </w:r>
          </w:p>
        </w:tc>
        <w:tc>
          <w:tcPr>
            <w:tcW w:w="2392" w:type="dxa"/>
            <w:shd w:val="clear" w:color="auto" w:fill="FFFFFF"/>
          </w:tcPr>
          <w:p w:rsidR="00E91DCA" w:rsidRPr="00144126" w:rsidRDefault="00E91DCA" w:rsidP="005967AB">
            <w:pPr>
              <w:jc w:val="both"/>
            </w:pPr>
          </w:p>
        </w:tc>
        <w:tc>
          <w:tcPr>
            <w:tcW w:w="4075" w:type="dxa"/>
            <w:shd w:val="clear" w:color="auto" w:fill="FFFFFF"/>
          </w:tcPr>
          <w:p w:rsidR="00E91DCA" w:rsidRPr="000D4684" w:rsidRDefault="00E91DCA" w:rsidP="005967AB">
            <w:pPr>
              <w:jc w:val="both"/>
              <w:rPr>
                <w:b/>
              </w:rPr>
            </w:pPr>
            <w:r w:rsidRPr="00144126">
              <w:t>Gadījumā, ja datu apmaiņu paredzēts nodrošināt vienas sistēmas ietvaros, atzīmēt ar atbilstības simbolu „X”</w:t>
            </w:r>
            <w:r>
              <w:t xml:space="preserve"> un jāapraksta, kā tas tiks nodrošināts.</w:t>
            </w:r>
          </w:p>
        </w:tc>
      </w:tr>
    </w:tbl>
    <w:p w:rsidR="005967AB" w:rsidRDefault="005967AB" w:rsidP="00F927CA">
      <w:pPr>
        <w:jc w:val="both"/>
      </w:pPr>
    </w:p>
    <w:p w:rsidR="00B3062A" w:rsidRDefault="00B3062A" w:rsidP="0071402E">
      <w:pPr>
        <w:jc w:val="both"/>
      </w:pPr>
      <w:r w:rsidRPr="00F43787">
        <w:rPr>
          <w:rFonts w:ascii="Showcard Gothic" w:hAnsi="Showcard Gothic"/>
          <w:sz w:val="40"/>
          <w:szCs w:val="40"/>
        </w:rPr>
        <w:t>!</w:t>
      </w:r>
      <w:r>
        <w:t>Apakšsadaļā iekļautā informācija tiks izmantota, vērtējot projekta iesniegumu pēc</w:t>
      </w:r>
      <w:r w:rsidR="0071402E">
        <w:t xml:space="preserve"> </w:t>
      </w:r>
      <w:r w:rsidRPr="00A3611D">
        <w:t>projekta</w:t>
      </w:r>
      <w:r>
        <w:t xml:space="preserve"> iesnieguma vērtēšanas kritērija</w:t>
      </w:r>
      <w:r w:rsidRPr="00A3611D">
        <w:t xml:space="preserve"> Nr.</w:t>
      </w:r>
      <w:r>
        <w:t>35</w:t>
      </w:r>
      <w:r w:rsidR="0071402E">
        <w:t>.</w:t>
      </w:r>
    </w:p>
    <w:p w:rsidR="005967AB" w:rsidRDefault="005967AB" w:rsidP="00F927CA">
      <w:pPr>
        <w:jc w:val="both"/>
      </w:pPr>
    </w:p>
    <w:tbl>
      <w:tblPr>
        <w:tblW w:w="0" w:type="auto"/>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4A0"/>
      </w:tblPr>
      <w:tblGrid>
        <w:gridCol w:w="9889"/>
      </w:tblGrid>
      <w:tr w:rsidR="00B3062A" w:rsidTr="0071402E">
        <w:tc>
          <w:tcPr>
            <w:tcW w:w="9889" w:type="dxa"/>
          </w:tcPr>
          <w:p w:rsidR="00B3062A" w:rsidRPr="0071402E" w:rsidRDefault="00B3062A" w:rsidP="001459A5">
            <w:pPr>
              <w:pStyle w:val="Heading2"/>
              <w:spacing w:before="120" w:after="120"/>
              <w:ind w:left="360"/>
              <w:jc w:val="both"/>
            </w:pPr>
            <w:bookmarkStart w:id="28" w:name="_Toc272158902"/>
            <w:r w:rsidRPr="001459A5">
              <w:rPr>
                <w:b/>
                <w:bCs/>
                <w:i w:val="0"/>
                <w:sz w:val="24"/>
                <w:szCs w:val="24"/>
              </w:rPr>
              <w:lastRenderedPageBreak/>
              <w:t>2.18. Ja projekta ietvaros paredzēts izveidot jaunu vai paplašināt esoša valsts informācijas sistēmu savietotāja (vai tam pielīdzināms sistēmas) funkcionalitāti, norādīt tā izveides vai darbības tiesisko pamatu</w:t>
            </w:r>
            <w:bookmarkEnd w:id="28"/>
          </w:p>
        </w:tc>
      </w:tr>
    </w:tbl>
    <w:p w:rsidR="005967AB" w:rsidRDefault="005967AB" w:rsidP="00F927C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B3062A" w:rsidTr="0071402E">
        <w:tc>
          <w:tcPr>
            <w:tcW w:w="9889" w:type="dxa"/>
          </w:tcPr>
          <w:p w:rsidR="00B3062A" w:rsidRDefault="00B3062A" w:rsidP="000D3B67">
            <w:pPr>
              <w:spacing w:before="20" w:after="20"/>
              <w:jc w:val="both"/>
            </w:pPr>
            <w:r w:rsidRPr="000D3B67">
              <w:rPr>
                <w:i/>
              </w:rPr>
              <w:t>Gadījumā, ja projekta ietvaros paredzēts izveidot jaunu vai paplašināt esoša valsts informācijas sistēmu savietotāja (vai tam pielīdzināms sistēmas) funkcionalitāti, jānorāda tā izveides vai darbības tiesiskais pamats.</w:t>
            </w:r>
          </w:p>
        </w:tc>
      </w:tr>
    </w:tbl>
    <w:p w:rsidR="00B3062A" w:rsidRDefault="00B3062A" w:rsidP="00F927CA">
      <w:pPr>
        <w:jc w:val="both"/>
      </w:pPr>
    </w:p>
    <w:p w:rsidR="00B3062A" w:rsidRDefault="00B3062A" w:rsidP="00B3062A">
      <w:pPr>
        <w:jc w:val="both"/>
      </w:pPr>
      <w:r w:rsidRPr="00F43787">
        <w:rPr>
          <w:rFonts w:ascii="Showcard Gothic" w:hAnsi="Showcard Gothic"/>
          <w:sz w:val="40"/>
          <w:szCs w:val="40"/>
        </w:rPr>
        <w:t>!</w:t>
      </w:r>
      <w:r>
        <w:t>Apakšsadaļā iekļautā informācija tiks izmantota, vērtējot projekta iesniegumu pēc:</w:t>
      </w:r>
    </w:p>
    <w:p w:rsidR="00B3062A" w:rsidRDefault="00B3062A" w:rsidP="005E64E9">
      <w:pPr>
        <w:numPr>
          <w:ilvl w:val="0"/>
          <w:numId w:val="7"/>
        </w:numPr>
        <w:jc w:val="both"/>
      </w:pPr>
      <w:r w:rsidRPr="00A3611D">
        <w:t>projekta</w:t>
      </w:r>
      <w:r>
        <w:t xml:space="preserve"> iesnieguma vērtēšanas kritērija</w:t>
      </w:r>
      <w:r w:rsidRPr="00A3611D">
        <w:t xml:space="preserve"> Nr.</w:t>
      </w:r>
      <w:r>
        <w:t>3</w:t>
      </w:r>
      <w:r w:rsidR="00C3748C">
        <w:t>0</w:t>
      </w:r>
      <w:r>
        <w:t>, kas nosaka, ka, j</w:t>
      </w:r>
      <w:r w:rsidRPr="00FD2654">
        <w:t xml:space="preserve">a projektā tiek veidots informācijas sistēmu savietotājs vai tiek paplašināta esoša informācijas sistēmu savietotāja vai tam pielīdzināmas sistēmas funkcijas, tiesību </w:t>
      </w:r>
      <w:smartTag w:uri="schemas-tilde-lv/tildestengine" w:element="phonemobile">
        <w:smartTagPr>
          <w:attr w:name="text" w:val="akts"/>
          <w:attr w:name="baseform" w:val="akts"/>
          <w:attr w:name="id" w:val="-1"/>
        </w:smartTagPr>
        <w:r w:rsidRPr="00FD2654">
          <w:t>akts</w:t>
        </w:r>
      </w:smartTag>
      <w:r w:rsidRPr="00FD2654">
        <w:t xml:space="preserve"> par tā izveides nepieciešamību</w:t>
      </w:r>
      <w:r>
        <w:t xml:space="preserve"> apstiprināts Ministru kabinetā;</w:t>
      </w:r>
    </w:p>
    <w:p w:rsidR="00B3062A" w:rsidRDefault="00B3062A" w:rsidP="005E64E9">
      <w:pPr>
        <w:numPr>
          <w:ilvl w:val="0"/>
          <w:numId w:val="7"/>
        </w:numPr>
        <w:jc w:val="both"/>
      </w:pPr>
      <w:r w:rsidRPr="00A3611D">
        <w:t>projekta</w:t>
      </w:r>
      <w:r>
        <w:t xml:space="preserve"> iesnieguma vērtēšanas kritērija</w:t>
      </w:r>
      <w:r w:rsidRPr="00A3611D">
        <w:t xml:space="preserve"> Nr.</w:t>
      </w:r>
      <w:r>
        <w:t>36</w:t>
      </w:r>
    </w:p>
    <w:p w:rsidR="00B3062A" w:rsidRDefault="00B3062A" w:rsidP="00B3062A">
      <w:pPr>
        <w:jc w:val="both"/>
      </w:pPr>
    </w:p>
    <w:tbl>
      <w:tblPr>
        <w:tblW w:w="0" w:type="auto"/>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4A0"/>
      </w:tblPr>
      <w:tblGrid>
        <w:gridCol w:w="9889"/>
      </w:tblGrid>
      <w:tr w:rsidR="00B3062A" w:rsidTr="0071402E">
        <w:tc>
          <w:tcPr>
            <w:tcW w:w="9889" w:type="dxa"/>
          </w:tcPr>
          <w:p w:rsidR="00B3062A" w:rsidRPr="0071402E" w:rsidRDefault="00B3062A" w:rsidP="001459A5">
            <w:pPr>
              <w:pStyle w:val="Heading2"/>
              <w:spacing w:before="120" w:after="120"/>
              <w:ind w:left="360"/>
              <w:jc w:val="both"/>
            </w:pPr>
            <w:bookmarkStart w:id="29" w:name="_Toc272158903"/>
            <w:r w:rsidRPr="001459A5">
              <w:rPr>
                <w:b/>
                <w:bCs/>
                <w:i w:val="0"/>
                <w:sz w:val="24"/>
                <w:szCs w:val="24"/>
              </w:rPr>
              <w:t>2.19.Aprakstīt, kā projekta ietvaros tiks nodrošināta projektā rezultātā izveidotās vai uzlabotās informācijas sistēmas un elektroniskā pakalpojuma atbilstība normatīvajos aktos noteiktajām datu drošības prasībām</w:t>
            </w:r>
            <w:bookmarkEnd w:id="29"/>
          </w:p>
        </w:tc>
      </w:tr>
    </w:tbl>
    <w:p w:rsidR="00B3062A" w:rsidRDefault="00B3062A" w:rsidP="00B3062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B3062A" w:rsidTr="0071402E">
        <w:tc>
          <w:tcPr>
            <w:tcW w:w="9889" w:type="dxa"/>
          </w:tcPr>
          <w:p w:rsidR="00B3062A" w:rsidRPr="000D3B67" w:rsidRDefault="00B3062A" w:rsidP="000D3B67">
            <w:pPr>
              <w:jc w:val="both"/>
              <w:rPr>
                <w:i/>
              </w:rPr>
            </w:pPr>
            <w:r w:rsidRPr="000D3B67">
              <w:rPr>
                <w:i/>
              </w:rPr>
              <w:t>Izveidojot e-pakalpojumu vai paaugstinot  pakalpojumu elektronizācijas pakāpi</w:t>
            </w:r>
            <w:r w:rsidR="00874FDC">
              <w:rPr>
                <w:i/>
              </w:rPr>
              <w:t>,</w:t>
            </w:r>
            <w:r w:rsidRPr="000D3B67">
              <w:rPr>
                <w:i/>
              </w:rPr>
              <w:t xml:space="preserve"> vai izveidojot vai uzlabojot informācijas sistēmu</w:t>
            </w:r>
            <w:r w:rsidR="00874FDC">
              <w:rPr>
                <w:i/>
              </w:rPr>
              <w:t>,</w:t>
            </w:r>
            <w:r w:rsidRPr="000D3B67">
              <w:rPr>
                <w:i/>
              </w:rPr>
              <w:t xml:space="preserve"> tiek veiktas darbības ar datiem. Lai projekta rezultāti būtu lietojami un droši, nepieciešams veikt drošības pasākumus datu aizsardzības nodrošināšanai.  </w:t>
            </w:r>
          </w:p>
          <w:p w:rsidR="00B3062A" w:rsidRPr="000D3B67" w:rsidRDefault="00B3062A" w:rsidP="000D3B67">
            <w:pPr>
              <w:jc w:val="both"/>
              <w:rPr>
                <w:i/>
              </w:rPr>
            </w:pPr>
            <w:r w:rsidRPr="000D3B67">
              <w:rPr>
                <w:i/>
              </w:rPr>
              <w:t>Apakšsadaļā jāuzskaita un jāapraksta:</w:t>
            </w:r>
          </w:p>
          <w:p w:rsidR="00B3062A" w:rsidRPr="000D3B67" w:rsidRDefault="00B3062A" w:rsidP="005E64E9">
            <w:pPr>
              <w:numPr>
                <w:ilvl w:val="0"/>
                <w:numId w:val="15"/>
              </w:numPr>
              <w:jc w:val="both"/>
              <w:rPr>
                <w:i/>
              </w:rPr>
            </w:pPr>
            <w:r w:rsidRPr="000D3B67">
              <w:rPr>
                <w:i/>
              </w:rPr>
              <w:t>darbības, kas tiks veiktas datu drošības nodrošināšanai projekta ietvaros;</w:t>
            </w:r>
          </w:p>
          <w:p w:rsidR="00B3062A" w:rsidRPr="00CE10EF" w:rsidRDefault="00B3062A" w:rsidP="005E64E9">
            <w:pPr>
              <w:numPr>
                <w:ilvl w:val="0"/>
                <w:numId w:val="15"/>
              </w:numPr>
              <w:jc w:val="both"/>
            </w:pPr>
            <w:r w:rsidRPr="000D3B67">
              <w:rPr>
                <w:i/>
              </w:rPr>
              <w:t>normatīvos aktos noteiktās prasības datu drošības jautājumos, kuras projekta ietvaros tiks nodrošinātas</w:t>
            </w:r>
            <w:r w:rsidR="00CE10EF">
              <w:rPr>
                <w:i/>
              </w:rPr>
              <w:t>;</w:t>
            </w:r>
          </w:p>
          <w:p w:rsidR="00CE10EF" w:rsidRDefault="00CE10EF" w:rsidP="005E64E9">
            <w:pPr>
              <w:numPr>
                <w:ilvl w:val="0"/>
                <w:numId w:val="15"/>
              </w:numPr>
              <w:jc w:val="both"/>
            </w:pPr>
            <w:r>
              <w:rPr>
                <w:i/>
              </w:rPr>
              <w:t>darbības, kas tiks veiktas, lai nodrošinātu tiesisku pamatu informācijas sistēmu un e-pakalpojumu darbībai</w:t>
            </w:r>
            <w:r w:rsidR="007D67B5">
              <w:rPr>
                <w:i/>
              </w:rPr>
              <w:t>.</w:t>
            </w:r>
          </w:p>
        </w:tc>
      </w:tr>
    </w:tbl>
    <w:p w:rsidR="00B3062A" w:rsidRDefault="00B3062A" w:rsidP="0071402E">
      <w:pPr>
        <w:jc w:val="both"/>
      </w:pPr>
      <w:r w:rsidRPr="00F43787">
        <w:rPr>
          <w:rFonts w:ascii="Showcard Gothic" w:hAnsi="Showcard Gothic"/>
          <w:sz w:val="40"/>
          <w:szCs w:val="40"/>
        </w:rPr>
        <w:t>!</w:t>
      </w:r>
      <w:r>
        <w:t>Apakšsadaļā iekļautā informācija tiks izmantota, vērtējot projekta iesniegumu pēc</w:t>
      </w:r>
      <w:r w:rsidR="0071402E">
        <w:t xml:space="preserve"> </w:t>
      </w:r>
      <w:r w:rsidRPr="00A3611D">
        <w:t>projekta</w:t>
      </w:r>
      <w:r>
        <w:t xml:space="preserve"> iesnieguma vērtēšanas kritērija</w:t>
      </w:r>
      <w:r w:rsidRPr="00A3611D">
        <w:t xml:space="preserve"> Nr.</w:t>
      </w:r>
      <w:r>
        <w:t>3</w:t>
      </w:r>
      <w:r w:rsidR="00C3748C">
        <w:t>2</w:t>
      </w:r>
      <w:r>
        <w:t xml:space="preserve">, kas nosaka, ka, </w:t>
      </w:r>
      <w:r w:rsidR="00C3748C">
        <w:rPr>
          <w:lang w:eastAsia="lv-LV"/>
        </w:rPr>
        <w:t>pr</w:t>
      </w:r>
      <w:r w:rsidR="00C3748C" w:rsidRPr="00FD2654">
        <w:rPr>
          <w:lang w:eastAsia="lv-LV"/>
        </w:rPr>
        <w:t>ojektā rezultātā izveidotās informācijas sistēmas un e-pakalpojumi atbilst normatīvajos aktos noteiktajām datu drošības prasībām</w:t>
      </w:r>
      <w:r w:rsidR="00C3748C">
        <w:rPr>
          <w:lang w:eastAsia="lv-LV"/>
        </w:rPr>
        <w:t>.</w:t>
      </w:r>
    </w:p>
    <w:p w:rsidR="00B3062A" w:rsidRDefault="00B3062A" w:rsidP="00F927CA">
      <w:pPr>
        <w:jc w:val="both"/>
      </w:pPr>
    </w:p>
    <w:tbl>
      <w:tblPr>
        <w:tblW w:w="0" w:type="auto"/>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000"/>
      </w:tblPr>
      <w:tblGrid>
        <w:gridCol w:w="9889"/>
      </w:tblGrid>
      <w:tr w:rsidR="005F1A18" w:rsidRPr="00F43787" w:rsidTr="0071402E">
        <w:tc>
          <w:tcPr>
            <w:tcW w:w="9889" w:type="dxa"/>
          </w:tcPr>
          <w:p w:rsidR="005F1A18" w:rsidRPr="0071402E" w:rsidRDefault="005F1A18" w:rsidP="0017664F">
            <w:pPr>
              <w:rPr>
                <w:b/>
                <w:bCs/>
                <w:smallCaps/>
                <w:color w:val="800000"/>
                <w:sz w:val="10"/>
                <w:szCs w:val="10"/>
              </w:rPr>
            </w:pPr>
            <w:r w:rsidRPr="00F43787">
              <w:rPr>
                <w:color w:val="800000"/>
              </w:rPr>
              <w:br w:type="page"/>
            </w:r>
          </w:p>
          <w:p w:rsidR="005F1A18" w:rsidRPr="001459A5" w:rsidRDefault="005F1A18" w:rsidP="001459A5">
            <w:pPr>
              <w:pStyle w:val="Heading2"/>
              <w:spacing w:before="120" w:after="120"/>
              <w:ind w:left="360"/>
              <w:jc w:val="both"/>
              <w:rPr>
                <w:b/>
                <w:bCs/>
                <w:i w:val="0"/>
                <w:sz w:val="24"/>
                <w:szCs w:val="24"/>
              </w:rPr>
            </w:pPr>
            <w:bookmarkStart w:id="30" w:name="_Toc272158904"/>
            <w:r w:rsidRPr="001459A5">
              <w:rPr>
                <w:b/>
                <w:bCs/>
                <w:i w:val="0"/>
                <w:sz w:val="24"/>
                <w:szCs w:val="24"/>
              </w:rPr>
              <w:t>2.</w:t>
            </w:r>
            <w:r w:rsidR="001459A5">
              <w:rPr>
                <w:b/>
                <w:bCs/>
                <w:i w:val="0"/>
                <w:sz w:val="24"/>
                <w:szCs w:val="24"/>
              </w:rPr>
              <w:t>2</w:t>
            </w:r>
            <w:r w:rsidR="00AF6F19" w:rsidRPr="001459A5">
              <w:rPr>
                <w:b/>
                <w:bCs/>
                <w:i w:val="0"/>
                <w:sz w:val="24"/>
                <w:szCs w:val="24"/>
              </w:rPr>
              <w:t>0</w:t>
            </w:r>
            <w:r w:rsidRPr="001459A5">
              <w:rPr>
                <w:b/>
                <w:bCs/>
                <w:i w:val="0"/>
                <w:sz w:val="24"/>
                <w:szCs w:val="24"/>
              </w:rPr>
              <w:t xml:space="preserve">. </w:t>
            </w:r>
            <w:r w:rsidR="00C3748C" w:rsidRPr="001459A5">
              <w:rPr>
                <w:b/>
                <w:bCs/>
                <w:i w:val="0"/>
                <w:sz w:val="24"/>
                <w:szCs w:val="24"/>
              </w:rPr>
              <w:t>Projektā sasniedzamie uzraudzības (iznākuma) rādītāji</w:t>
            </w:r>
            <w:bookmarkEnd w:id="30"/>
            <w:r w:rsidR="00C3748C" w:rsidRPr="001459A5">
              <w:rPr>
                <w:b/>
                <w:bCs/>
                <w:i w:val="0"/>
                <w:sz w:val="24"/>
                <w:szCs w:val="24"/>
              </w:rPr>
              <w:t xml:space="preserve"> </w:t>
            </w:r>
          </w:p>
          <w:p w:rsidR="005F1A18" w:rsidRPr="00F43787" w:rsidRDefault="005F1A18" w:rsidP="0017664F">
            <w:pPr>
              <w:rPr>
                <w:b/>
                <w:bCs/>
                <w:smallCaps/>
                <w:color w:val="800000"/>
                <w:sz w:val="10"/>
                <w:szCs w:val="10"/>
              </w:rPr>
            </w:pPr>
            <w:r w:rsidRPr="00F43787">
              <w:rPr>
                <w:b/>
                <w:bCs/>
                <w:color w:val="800000"/>
              </w:rPr>
              <w:t xml:space="preserve"> </w:t>
            </w:r>
          </w:p>
        </w:tc>
      </w:tr>
    </w:tbl>
    <w:p w:rsidR="00115A3F" w:rsidRDefault="00115A3F" w:rsidP="00115A3F">
      <w:pPr>
        <w:pStyle w:val="naisk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115A3F" w:rsidRPr="003A604A" w:rsidTr="0071402E">
        <w:tc>
          <w:tcPr>
            <w:tcW w:w="9889" w:type="dxa"/>
          </w:tcPr>
          <w:p w:rsidR="00C3748C" w:rsidRPr="00442602" w:rsidRDefault="00C3748C" w:rsidP="00442602">
            <w:pPr>
              <w:jc w:val="both"/>
              <w:rPr>
                <w:i/>
              </w:rPr>
            </w:pPr>
            <w:r w:rsidRPr="00442602">
              <w:rPr>
                <w:i/>
              </w:rPr>
              <w:t xml:space="preserve">3.darbības programmas „Infrastruktūra un pakalpojumi” papildinājumā norādītais iznākuma rādītājs 3.2.2.1.1.apakšaktivitātes ietvaros ir izveidoti e-pakalpojumi (t.sk. publiski pieejamie elektroniskie (tie, kas pieejami iedzīvotājiem un uzņēmējiem) un publiskās pārvaldes e-pakalpojumi (tie, ko valsts pārvaldes iestādes sniedz viena otrai)). </w:t>
            </w:r>
          </w:p>
          <w:p w:rsidR="00C3748C" w:rsidRPr="00C3748C" w:rsidRDefault="00C3748C" w:rsidP="00442602">
            <w:pPr>
              <w:jc w:val="both"/>
              <w:rPr>
                <w:i/>
              </w:rPr>
            </w:pPr>
            <w:r w:rsidRPr="00442602">
              <w:rPr>
                <w:i/>
              </w:rPr>
              <w:t>Līdz ar to ne</w:t>
            </w:r>
            <w:r w:rsidR="0071402E">
              <w:rPr>
                <w:i/>
              </w:rPr>
              <w:t>p</w:t>
            </w:r>
            <w:r w:rsidRPr="00442602">
              <w:rPr>
                <w:i/>
              </w:rPr>
              <w:t>ieciešams konstatēt katra projekta ieguldījumu 3.darbības programmas „Infrastruktūra un pakalpojumi”  papildinājuma 3.2.2.1.1.apakšaktivitātes iznākuma rādītāju sasniegšanā.</w:t>
            </w:r>
            <w:r w:rsidRPr="00C3748C">
              <w:rPr>
                <w:i/>
              </w:rPr>
              <w:t xml:space="preserve"> </w:t>
            </w:r>
          </w:p>
          <w:p w:rsidR="00115A3F" w:rsidRDefault="00C3748C" w:rsidP="00442602">
            <w:pPr>
              <w:spacing w:before="20" w:after="20"/>
              <w:jc w:val="both"/>
              <w:rPr>
                <w:i/>
              </w:rPr>
            </w:pPr>
            <w:r w:rsidRPr="00C3748C">
              <w:rPr>
                <w:i/>
              </w:rPr>
              <w:t>Informācija tiks ievadīta Eiropas Savienības fondu vadības informācijas sistēmā.</w:t>
            </w:r>
          </w:p>
          <w:p w:rsidR="00C3748C" w:rsidRPr="00C3748C" w:rsidRDefault="00442602" w:rsidP="009F237D">
            <w:pPr>
              <w:spacing w:before="20" w:after="20"/>
              <w:jc w:val="both"/>
            </w:pPr>
            <w:r>
              <w:rPr>
                <w:i/>
              </w:rPr>
              <w:t xml:space="preserve">Apakšsadaļā nepieciešamas norādīt arī projekta ietvaros uzlabotu elektronisko pakalpojumu </w:t>
            </w:r>
            <w:r w:rsidR="009F237D">
              <w:rPr>
                <w:i/>
              </w:rPr>
              <w:t xml:space="preserve">skaitu un </w:t>
            </w:r>
            <w:r>
              <w:rPr>
                <w:i/>
              </w:rPr>
              <w:t xml:space="preserve"> izveidoto/uzlaboto informācijas sistēmu skait</w:t>
            </w:r>
            <w:r w:rsidR="009F237D">
              <w:rPr>
                <w:i/>
              </w:rPr>
              <w:t>u</w:t>
            </w:r>
            <w:r>
              <w:rPr>
                <w:i/>
              </w:rPr>
              <w:t>.</w:t>
            </w:r>
          </w:p>
        </w:tc>
      </w:tr>
    </w:tbl>
    <w:p w:rsidR="00C3748C" w:rsidRDefault="00C3748C" w:rsidP="00115A3F">
      <w:pPr>
        <w:pStyle w:val="naisk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2410"/>
        <w:gridCol w:w="2551"/>
      </w:tblGrid>
      <w:tr w:rsidR="00C3748C" w:rsidRPr="00AF1C61" w:rsidTr="001459A5">
        <w:tc>
          <w:tcPr>
            <w:tcW w:w="4928" w:type="dxa"/>
            <w:shd w:val="clear" w:color="auto" w:fill="BFBFBF"/>
          </w:tcPr>
          <w:p w:rsidR="00C3748C" w:rsidRPr="00AF1C61" w:rsidRDefault="00C3748C" w:rsidP="000D3B67">
            <w:pPr>
              <w:rPr>
                <w:b/>
              </w:rPr>
            </w:pPr>
            <w:r w:rsidRPr="00AF1C61">
              <w:rPr>
                <w:b/>
              </w:rPr>
              <w:t>Rādītāja nosaukums:</w:t>
            </w:r>
          </w:p>
        </w:tc>
        <w:tc>
          <w:tcPr>
            <w:tcW w:w="2410" w:type="dxa"/>
            <w:shd w:val="clear" w:color="auto" w:fill="BFBFBF"/>
          </w:tcPr>
          <w:p w:rsidR="00C3748C" w:rsidRPr="00AF1C61" w:rsidRDefault="00C3748C" w:rsidP="000D3B67">
            <w:pPr>
              <w:jc w:val="center"/>
              <w:rPr>
                <w:b/>
              </w:rPr>
            </w:pPr>
            <w:r w:rsidRPr="00AF1C61">
              <w:rPr>
                <w:b/>
              </w:rPr>
              <w:t>Skaits</w:t>
            </w:r>
          </w:p>
        </w:tc>
        <w:tc>
          <w:tcPr>
            <w:tcW w:w="2551" w:type="dxa"/>
            <w:shd w:val="clear" w:color="auto" w:fill="BFBFBF"/>
          </w:tcPr>
          <w:p w:rsidR="00C3748C" w:rsidRPr="00AF1C61" w:rsidRDefault="00C3748C" w:rsidP="000D3B67">
            <w:pPr>
              <w:jc w:val="center"/>
              <w:rPr>
                <w:b/>
              </w:rPr>
            </w:pPr>
            <w:r w:rsidRPr="00AF1C61">
              <w:rPr>
                <w:b/>
              </w:rPr>
              <w:t>Mērvienība</w:t>
            </w:r>
          </w:p>
        </w:tc>
      </w:tr>
      <w:tr w:rsidR="00C3748C" w:rsidRPr="00377719" w:rsidTr="001459A5">
        <w:tc>
          <w:tcPr>
            <w:tcW w:w="4928" w:type="dxa"/>
          </w:tcPr>
          <w:p w:rsidR="00C3748C" w:rsidRPr="00377719" w:rsidRDefault="00C3748C" w:rsidP="000D3B67">
            <w:pPr>
              <w:jc w:val="both"/>
            </w:pPr>
            <w:r w:rsidRPr="00377719">
              <w:t>Izveidoti elektroniskie pakalpojumi (t.sk. publiski pieejamie elektroniskie pakalpojumi un publiskās pārvaldes elektroniskie pakalpojumi)</w:t>
            </w:r>
          </w:p>
        </w:tc>
        <w:tc>
          <w:tcPr>
            <w:tcW w:w="2410" w:type="dxa"/>
          </w:tcPr>
          <w:p w:rsidR="00C3748C" w:rsidRPr="00377719" w:rsidRDefault="00C3748C" w:rsidP="00C3748C">
            <w:r>
              <w:t>Jānorāda</w:t>
            </w:r>
            <w:r w:rsidRPr="00732111">
              <w:t xml:space="preserve"> projekta ietvaros </w:t>
            </w:r>
            <w:r>
              <w:t>izveidojamo</w:t>
            </w:r>
            <w:r w:rsidRPr="00732111">
              <w:t xml:space="preserve"> e</w:t>
            </w:r>
            <w:r>
              <w:t>-</w:t>
            </w:r>
            <w:r w:rsidRPr="00732111">
              <w:t>pakalpojumu skaitu</w:t>
            </w:r>
          </w:p>
        </w:tc>
        <w:tc>
          <w:tcPr>
            <w:tcW w:w="2551" w:type="dxa"/>
          </w:tcPr>
          <w:p w:rsidR="00C3748C" w:rsidRPr="00377719" w:rsidRDefault="00C3748C" w:rsidP="000D3B67">
            <w:pPr>
              <w:jc w:val="both"/>
            </w:pPr>
            <w:r w:rsidRPr="00377719">
              <w:t>Elektroniskais</w:t>
            </w:r>
            <w:r w:rsidRPr="00377719">
              <w:rPr>
                <w:b/>
              </w:rPr>
              <w:t xml:space="preserve">  </w:t>
            </w:r>
            <w:r w:rsidRPr="00377719">
              <w:t>pakalpojums</w:t>
            </w:r>
          </w:p>
        </w:tc>
      </w:tr>
      <w:tr w:rsidR="00C3748C" w:rsidRPr="00377719" w:rsidTr="001459A5">
        <w:tc>
          <w:tcPr>
            <w:tcW w:w="4928" w:type="dxa"/>
          </w:tcPr>
          <w:p w:rsidR="00C3748C" w:rsidRPr="00377719" w:rsidRDefault="00C3748C" w:rsidP="000D3B67">
            <w:pPr>
              <w:jc w:val="both"/>
            </w:pPr>
            <w:r w:rsidRPr="00377719">
              <w:t>Uzlabotie elektroniskie pakalpojumi</w:t>
            </w:r>
          </w:p>
        </w:tc>
        <w:tc>
          <w:tcPr>
            <w:tcW w:w="2410" w:type="dxa"/>
          </w:tcPr>
          <w:p w:rsidR="00C3748C" w:rsidRPr="00377719" w:rsidRDefault="00C3748C" w:rsidP="00C3748C">
            <w:r>
              <w:t>Jānorāda</w:t>
            </w:r>
            <w:r w:rsidRPr="00732111">
              <w:t xml:space="preserve"> projekta ietvaros </w:t>
            </w:r>
            <w:r>
              <w:t>uzlabojamo</w:t>
            </w:r>
            <w:r w:rsidRPr="00732111">
              <w:t xml:space="preserve"> e</w:t>
            </w:r>
            <w:r>
              <w:t>-</w:t>
            </w:r>
            <w:r w:rsidRPr="00732111">
              <w:t>pakalpojumu skaitu</w:t>
            </w:r>
          </w:p>
        </w:tc>
        <w:tc>
          <w:tcPr>
            <w:tcW w:w="2551" w:type="dxa"/>
          </w:tcPr>
          <w:p w:rsidR="00C3748C" w:rsidRPr="00377719" w:rsidRDefault="00C3748C" w:rsidP="000D3B67">
            <w:pPr>
              <w:jc w:val="both"/>
            </w:pPr>
            <w:r w:rsidRPr="00377719">
              <w:t>Elektroniskais</w:t>
            </w:r>
            <w:r w:rsidRPr="00377719">
              <w:rPr>
                <w:b/>
              </w:rPr>
              <w:t xml:space="preserve">  </w:t>
            </w:r>
            <w:r w:rsidRPr="00377719">
              <w:t>pakalpojums</w:t>
            </w:r>
          </w:p>
        </w:tc>
      </w:tr>
      <w:tr w:rsidR="00C3748C" w:rsidRPr="00377719" w:rsidTr="001459A5">
        <w:tc>
          <w:tcPr>
            <w:tcW w:w="4928" w:type="dxa"/>
          </w:tcPr>
          <w:p w:rsidR="00C3748C" w:rsidRPr="00377719" w:rsidRDefault="00C3748C" w:rsidP="000D3B67">
            <w:pPr>
              <w:jc w:val="both"/>
            </w:pPr>
            <w:r w:rsidRPr="00377719">
              <w:t>Izveidota informācijas sistēma</w:t>
            </w:r>
          </w:p>
        </w:tc>
        <w:tc>
          <w:tcPr>
            <w:tcW w:w="2410" w:type="dxa"/>
          </w:tcPr>
          <w:p w:rsidR="00C3748C" w:rsidRPr="00377719" w:rsidRDefault="00C3748C" w:rsidP="00C3748C">
            <w:r>
              <w:t>Jānorāda</w:t>
            </w:r>
            <w:r w:rsidRPr="00732111">
              <w:t xml:space="preserve"> projekta ietvaros </w:t>
            </w:r>
            <w:r>
              <w:t>izveidojamo informācijas sistēmu</w:t>
            </w:r>
            <w:r w:rsidRPr="00732111">
              <w:t xml:space="preserve"> skaitu</w:t>
            </w:r>
          </w:p>
        </w:tc>
        <w:tc>
          <w:tcPr>
            <w:tcW w:w="2551" w:type="dxa"/>
          </w:tcPr>
          <w:p w:rsidR="00C3748C" w:rsidRPr="00377719" w:rsidRDefault="00C3748C" w:rsidP="000D3B67">
            <w:pPr>
              <w:jc w:val="both"/>
            </w:pPr>
            <w:r w:rsidRPr="00377719">
              <w:t>Informācijas sistēma</w:t>
            </w:r>
          </w:p>
        </w:tc>
      </w:tr>
      <w:tr w:rsidR="00C3748C" w:rsidRPr="00377719" w:rsidTr="001459A5">
        <w:tc>
          <w:tcPr>
            <w:tcW w:w="4928" w:type="dxa"/>
          </w:tcPr>
          <w:p w:rsidR="00C3748C" w:rsidRPr="00377719" w:rsidRDefault="00C3748C" w:rsidP="000D3B67">
            <w:pPr>
              <w:jc w:val="both"/>
            </w:pPr>
            <w:r w:rsidRPr="00377719">
              <w:t>Uzlabota informācijas sistēma</w:t>
            </w:r>
          </w:p>
        </w:tc>
        <w:tc>
          <w:tcPr>
            <w:tcW w:w="2410" w:type="dxa"/>
          </w:tcPr>
          <w:p w:rsidR="00C3748C" w:rsidRPr="00377719" w:rsidRDefault="00C3748C" w:rsidP="00C3748C">
            <w:r>
              <w:t>Jānorāda</w:t>
            </w:r>
            <w:r w:rsidRPr="00732111">
              <w:t xml:space="preserve"> projekta ietvaros </w:t>
            </w:r>
            <w:r>
              <w:t>uzlabojamo informācijas sistēmu</w:t>
            </w:r>
            <w:r w:rsidRPr="00732111">
              <w:t xml:space="preserve"> skaitu</w:t>
            </w:r>
          </w:p>
        </w:tc>
        <w:tc>
          <w:tcPr>
            <w:tcW w:w="2551" w:type="dxa"/>
          </w:tcPr>
          <w:p w:rsidR="00C3748C" w:rsidRPr="00377719" w:rsidRDefault="00C3748C" w:rsidP="000D3B67">
            <w:pPr>
              <w:jc w:val="both"/>
            </w:pPr>
            <w:r w:rsidRPr="00377719">
              <w:t>Informācijas sistēma</w:t>
            </w:r>
          </w:p>
        </w:tc>
      </w:tr>
    </w:tbl>
    <w:p w:rsidR="002D7862" w:rsidRPr="00F43787" w:rsidRDefault="00C3748C" w:rsidP="00115A3F">
      <w:pPr>
        <w:pStyle w:val="naiskr"/>
      </w:pPr>
      <w:r w:rsidRPr="00F43787">
        <w:rPr>
          <w:rFonts w:ascii="Wingdings" w:hAnsi="Wingdings" w:cs="Wingdings"/>
          <w:snapToGrid w:val="0"/>
          <w:sz w:val="44"/>
          <w:szCs w:val="44"/>
        </w:rPr>
        <w:t></w:t>
      </w:r>
      <w:r w:rsidRPr="00732111">
        <w:t xml:space="preserve">Informācijai </w:t>
      </w:r>
      <w:r>
        <w:t xml:space="preserve">par uzlabojamajiem/izveidojamajiem e-pakalpojumiem </w:t>
      </w:r>
      <w:r w:rsidRPr="00732111">
        <w:t xml:space="preserve">jāsakrīt projekta iesnieguma veidlapas </w:t>
      </w:r>
      <w:r>
        <w:t>2.</w:t>
      </w:r>
      <w:r w:rsidRPr="00732111">
        <w:t>1</w:t>
      </w:r>
      <w:r>
        <w:t xml:space="preserve">2.apakšsadaļā </w:t>
      </w:r>
      <w:r w:rsidRPr="00732111">
        <w:t>aprakstīto e</w:t>
      </w:r>
      <w:r>
        <w:t>-</w:t>
      </w:r>
      <w:r w:rsidRPr="00732111">
        <w:t>pakalpojumu skaitu.</w:t>
      </w:r>
    </w:p>
    <w:p w:rsidR="00115A3F" w:rsidRPr="00F43787" w:rsidRDefault="00115A3F" w:rsidP="00186BC2">
      <w:pPr>
        <w:pStyle w:val="naiskr"/>
        <w:ind w:left="709" w:hanging="709"/>
        <w:jc w:val="both"/>
      </w:pPr>
      <w:r w:rsidRPr="00F43787">
        <w:rPr>
          <w:rFonts w:ascii="Wingdings" w:hAnsi="Wingdings" w:cs="Wingdings"/>
          <w:snapToGrid w:val="0"/>
          <w:sz w:val="44"/>
          <w:szCs w:val="44"/>
        </w:rPr>
        <w:t></w:t>
      </w:r>
      <w:r w:rsidRPr="00F43787">
        <w:t>Visiem rādītājiem ir jābūt s</w:t>
      </w:r>
      <w:r w:rsidR="00442602">
        <w:t>asniegtiem līdz projekta beigām.</w:t>
      </w:r>
    </w:p>
    <w:p w:rsidR="00442602" w:rsidRDefault="00442602" w:rsidP="00442602">
      <w:pPr>
        <w:jc w:val="both"/>
      </w:pPr>
      <w:r w:rsidRPr="00F43787">
        <w:rPr>
          <w:rFonts w:ascii="Showcard Gothic" w:hAnsi="Showcard Gothic"/>
          <w:sz w:val="40"/>
          <w:szCs w:val="40"/>
        </w:rPr>
        <w:t>!</w:t>
      </w:r>
      <w:r>
        <w:t>Apakšsadaļā iekļautā informācija tiks izmantota, vērtējot projekta iesniegumu pēc:</w:t>
      </w:r>
    </w:p>
    <w:p w:rsidR="004902D6" w:rsidRDefault="00442602" w:rsidP="005E64E9">
      <w:pPr>
        <w:numPr>
          <w:ilvl w:val="0"/>
          <w:numId w:val="7"/>
        </w:numPr>
        <w:jc w:val="both"/>
      </w:pPr>
      <w:r w:rsidRPr="00A3611D">
        <w:t>projekta</w:t>
      </w:r>
      <w:r>
        <w:t xml:space="preserve"> iesnieguma vērtēšanas kritērija</w:t>
      </w:r>
      <w:r w:rsidRPr="00A3611D">
        <w:t xml:space="preserve"> Nr.</w:t>
      </w:r>
      <w:r>
        <w:t xml:space="preserve">20, kas nosaka, ka, </w:t>
      </w:r>
      <w:r>
        <w:rPr>
          <w:lang w:eastAsia="lv-LV"/>
        </w:rPr>
        <w:t>p</w:t>
      </w:r>
      <w:r w:rsidRPr="00FD2654">
        <w:rPr>
          <w:lang w:eastAsia="lv-LV"/>
        </w:rPr>
        <w:t>rojekta iesniegumā ir norādīti objektīvi pārbaudāmi rezultāti</w:t>
      </w:r>
      <w:r>
        <w:rPr>
          <w:lang w:eastAsia="lv-LV"/>
        </w:rPr>
        <w:t>;</w:t>
      </w:r>
    </w:p>
    <w:p w:rsidR="00442602" w:rsidRDefault="00442602" w:rsidP="005E64E9">
      <w:pPr>
        <w:numPr>
          <w:ilvl w:val="0"/>
          <w:numId w:val="7"/>
        </w:numPr>
        <w:jc w:val="both"/>
      </w:pPr>
      <w:r w:rsidRPr="00A3611D">
        <w:t>projekta</w:t>
      </w:r>
      <w:r>
        <w:t xml:space="preserve"> iesnieguma vērtēšanas kritērija</w:t>
      </w:r>
      <w:r w:rsidRPr="00A3611D">
        <w:t xml:space="preserve"> Nr.</w:t>
      </w:r>
      <w:r>
        <w:t xml:space="preserve">21, kas nosaka, ka </w:t>
      </w:r>
      <w:r>
        <w:rPr>
          <w:lang w:eastAsia="lv-LV"/>
        </w:rPr>
        <w:t>p</w:t>
      </w:r>
      <w:r w:rsidRPr="00FD2654">
        <w:rPr>
          <w:lang w:eastAsia="lv-LV"/>
        </w:rPr>
        <w:t xml:space="preserve">rojekta iesniegumā parādīta identificēto problēmu, mērķu, darbību un rezultātu tieša sasaiste un problēmas novēršanai izvēlēts </w:t>
      </w:r>
      <w:proofErr w:type="spellStart"/>
      <w:r w:rsidRPr="00FD2654">
        <w:rPr>
          <w:lang w:eastAsia="lv-LV"/>
        </w:rPr>
        <w:t>optimālākais</w:t>
      </w:r>
      <w:proofErr w:type="spellEnd"/>
      <w:r w:rsidRPr="00FD2654">
        <w:rPr>
          <w:lang w:eastAsia="lv-LV"/>
        </w:rPr>
        <w:t xml:space="preserve"> un izmaksu ziņā visefektīvākais risinājums</w:t>
      </w:r>
      <w:r w:rsidR="009F237D">
        <w:rPr>
          <w:lang w:eastAsia="lv-LV"/>
        </w:rPr>
        <w:t>.</w:t>
      </w:r>
    </w:p>
    <w:p w:rsidR="00442602" w:rsidRDefault="00442602" w:rsidP="00442602">
      <w:pPr>
        <w:ind w:left="720"/>
        <w:jc w:val="both"/>
      </w:pPr>
    </w:p>
    <w:p w:rsidR="00806389" w:rsidRPr="00F43787" w:rsidRDefault="00806389" w:rsidP="00675B1C">
      <w:pPr>
        <w:ind w:left="284" w:hanging="284"/>
        <w:jc w:val="both"/>
        <w:rPr>
          <w:highlight w:val="yellow"/>
        </w:rPr>
      </w:pPr>
    </w:p>
    <w:tbl>
      <w:tblPr>
        <w:tblW w:w="0" w:type="auto"/>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ook w:val="0000"/>
      </w:tblPr>
      <w:tblGrid>
        <w:gridCol w:w="9889"/>
      </w:tblGrid>
      <w:tr w:rsidR="00961671" w:rsidRPr="00F43787" w:rsidTr="00D50A17">
        <w:tc>
          <w:tcPr>
            <w:tcW w:w="9889" w:type="dxa"/>
            <w:shd w:val="clear" w:color="auto" w:fill="800000"/>
          </w:tcPr>
          <w:p w:rsidR="00961671" w:rsidRPr="00F43787" w:rsidRDefault="00961671" w:rsidP="00B308AA">
            <w:pPr>
              <w:rPr>
                <w:b/>
                <w:bCs/>
                <w:smallCaps/>
                <w:color w:val="000080"/>
                <w:sz w:val="10"/>
                <w:szCs w:val="10"/>
                <w:highlight w:val="yellow"/>
              </w:rPr>
            </w:pPr>
          </w:p>
          <w:p w:rsidR="00961671" w:rsidRPr="00F43787" w:rsidRDefault="00493145" w:rsidP="009826A1">
            <w:pPr>
              <w:pStyle w:val="Heading1"/>
              <w:rPr>
                <w:color w:val="FFFFFF"/>
                <w:sz w:val="28"/>
                <w:szCs w:val="28"/>
              </w:rPr>
            </w:pPr>
            <w:bookmarkStart w:id="31" w:name="_Toc272158905"/>
            <w:r w:rsidRPr="00F43787">
              <w:rPr>
                <w:color w:val="FFFFFF"/>
                <w:sz w:val="28"/>
                <w:szCs w:val="28"/>
              </w:rPr>
              <w:t>3</w:t>
            </w:r>
            <w:r w:rsidR="00961671" w:rsidRPr="00F43787">
              <w:rPr>
                <w:color w:val="FFFFFF"/>
                <w:sz w:val="28"/>
                <w:szCs w:val="28"/>
              </w:rPr>
              <w:t xml:space="preserve">. sadaļa – Projekta </w:t>
            </w:r>
            <w:r w:rsidR="004D18E9" w:rsidRPr="00F43787">
              <w:rPr>
                <w:color w:val="FFFFFF"/>
                <w:sz w:val="28"/>
                <w:szCs w:val="28"/>
              </w:rPr>
              <w:t>īstenošana</w:t>
            </w:r>
            <w:bookmarkEnd w:id="31"/>
          </w:p>
          <w:p w:rsidR="00961671" w:rsidRPr="00F43787" w:rsidRDefault="00961671" w:rsidP="00B308AA">
            <w:pPr>
              <w:rPr>
                <w:b/>
                <w:bCs/>
                <w:smallCaps/>
                <w:color w:val="000080"/>
                <w:sz w:val="10"/>
                <w:szCs w:val="10"/>
                <w:highlight w:val="yellow"/>
              </w:rPr>
            </w:pPr>
          </w:p>
        </w:tc>
      </w:tr>
    </w:tbl>
    <w:p w:rsidR="00961671" w:rsidRPr="00F43787" w:rsidRDefault="00961671" w:rsidP="005C000B">
      <w:pPr>
        <w:ind w:left="720"/>
        <w:jc w:val="both"/>
        <w:rPr>
          <w:highlight w:val="yellow"/>
        </w:rPr>
      </w:pPr>
    </w:p>
    <w:tbl>
      <w:tblPr>
        <w:tblW w:w="0" w:type="auto"/>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000"/>
      </w:tblPr>
      <w:tblGrid>
        <w:gridCol w:w="9889"/>
      </w:tblGrid>
      <w:tr w:rsidR="00961671" w:rsidRPr="00F43787" w:rsidTr="00D50A17">
        <w:tc>
          <w:tcPr>
            <w:tcW w:w="9889" w:type="dxa"/>
          </w:tcPr>
          <w:p w:rsidR="00961671" w:rsidRPr="00F43787" w:rsidRDefault="00961671" w:rsidP="00B308AA">
            <w:pPr>
              <w:rPr>
                <w:b/>
                <w:bCs/>
                <w:smallCaps/>
                <w:color w:val="800000"/>
                <w:sz w:val="10"/>
                <w:szCs w:val="10"/>
                <w:highlight w:val="yellow"/>
              </w:rPr>
            </w:pPr>
            <w:r w:rsidRPr="00F43787">
              <w:rPr>
                <w:color w:val="800000"/>
                <w:highlight w:val="yellow"/>
              </w:rPr>
              <w:br w:type="page"/>
            </w:r>
          </w:p>
          <w:p w:rsidR="00961671" w:rsidRPr="001459A5" w:rsidRDefault="002E7905" w:rsidP="001459A5">
            <w:pPr>
              <w:pStyle w:val="Heading2"/>
              <w:spacing w:before="120" w:after="120"/>
              <w:ind w:left="360"/>
              <w:jc w:val="both"/>
              <w:rPr>
                <w:b/>
                <w:bCs/>
                <w:i w:val="0"/>
                <w:sz w:val="24"/>
                <w:szCs w:val="24"/>
              </w:rPr>
            </w:pPr>
            <w:bookmarkStart w:id="32" w:name="_Toc272158906"/>
            <w:r w:rsidRPr="001459A5">
              <w:rPr>
                <w:b/>
                <w:bCs/>
                <w:i w:val="0"/>
                <w:sz w:val="24"/>
                <w:szCs w:val="24"/>
              </w:rPr>
              <w:t xml:space="preserve">3.1. </w:t>
            </w:r>
            <w:r w:rsidR="00442602" w:rsidRPr="001459A5">
              <w:rPr>
                <w:b/>
                <w:bCs/>
                <w:i w:val="0"/>
                <w:sz w:val="24"/>
                <w:szCs w:val="24"/>
              </w:rPr>
              <w:t>Raksturot projekta īstenošanas un vadības kapacitāti</w:t>
            </w:r>
            <w:bookmarkEnd w:id="32"/>
          </w:p>
          <w:p w:rsidR="00961671" w:rsidRPr="00F43787" w:rsidRDefault="00961671" w:rsidP="00B308AA">
            <w:pPr>
              <w:rPr>
                <w:b/>
                <w:bCs/>
                <w:smallCaps/>
                <w:color w:val="800000"/>
                <w:sz w:val="10"/>
                <w:szCs w:val="10"/>
                <w:highlight w:val="yellow"/>
              </w:rPr>
            </w:pPr>
            <w:r w:rsidRPr="00F43787">
              <w:rPr>
                <w:b/>
                <w:bCs/>
                <w:color w:val="800000"/>
                <w:highlight w:val="yellow"/>
              </w:rPr>
              <w:t xml:space="preserve"> </w:t>
            </w:r>
          </w:p>
        </w:tc>
      </w:tr>
    </w:tbl>
    <w:p w:rsidR="00961671" w:rsidRPr="00F43787" w:rsidRDefault="00961671" w:rsidP="00961671">
      <w:pPr>
        <w:rPr>
          <w:i/>
          <w:iCs/>
          <w:color w:val="333399"/>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4230E5" w:rsidRPr="003A604A" w:rsidTr="00D50A17">
        <w:tc>
          <w:tcPr>
            <w:tcW w:w="9889" w:type="dxa"/>
          </w:tcPr>
          <w:p w:rsidR="004230E5" w:rsidRPr="00125B9C" w:rsidRDefault="00A72E35" w:rsidP="00442602">
            <w:pPr>
              <w:pStyle w:val="BodyText3"/>
              <w:rPr>
                <w:i/>
              </w:rPr>
            </w:pPr>
            <w:r w:rsidRPr="00125B9C">
              <w:rPr>
                <w:i/>
              </w:rPr>
              <w:t>P</w:t>
            </w:r>
            <w:r w:rsidR="004230E5" w:rsidRPr="00125B9C">
              <w:rPr>
                <w:i/>
              </w:rPr>
              <w:t>rojekta iesniedzēj</w:t>
            </w:r>
            <w:r w:rsidRPr="00125B9C">
              <w:rPr>
                <w:i/>
              </w:rPr>
              <w:t>am jā</w:t>
            </w:r>
            <w:r w:rsidR="004230E5" w:rsidRPr="00125B9C">
              <w:rPr>
                <w:i/>
              </w:rPr>
              <w:t>raksturo projekta darbību īstenošanas komand</w:t>
            </w:r>
            <w:r w:rsidRPr="00125B9C">
              <w:rPr>
                <w:i/>
              </w:rPr>
              <w:t>a</w:t>
            </w:r>
            <w:r w:rsidR="004230E5" w:rsidRPr="00125B9C">
              <w:rPr>
                <w:i/>
              </w:rPr>
              <w:t xml:space="preserve"> – projektā plāno</w:t>
            </w:r>
            <w:r w:rsidRPr="00125B9C">
              <w:rPr>
                <w:i/>
              </w:rPr>
              <w:t>to darbību īstenošanā iesaistītie speciālisti</w:t>
            </w:r>
            <w:r w:rsidR="004230E5" w:rsidRPr="00125B9C">
              <w:rPr>
                <w:i/>
              </w:rPr>
              <w:t xml:space="preserve">, </w:t>
            </w:r>
            <w:r w:rsidRPr="00125B9C">
              <w:rPr>
                <w:i/>
              </w:rPr>
              <w:t>kuri</w:t>
            </w:r>
            <w:r w:rsidR="004230E5" w:rsidRPr="00125B9C">
              <w:rPr>
                <w:i/>
              </w:rPr>
              <w:t xml:space="preserve"> nodrošinās projekta mērķa</w:t>
            </w:r>
            <w:r w:rsidR="00442602">
              <w:rPr>
                <w:i/>
              </w:rPr>
              <w:t xml:space="preserve"> un</w:t>
            </w:r>
            <w:r w:rsidR="004230E5" w:rsidRPr="00125B9C">
              <w:rPr>
                <w:i/>
              </w:rPr>
              <w:t xml:space="preserve">, sasniedzamo rezultātu sasniegšanu. </w:t>
            </w:r>
          </w:p>
          <w:p w:rsidR="00442602" w:rsidRPr="00442602" w:rsidRDefault="00442602" w:rsidP="00442602">
            <w:pPr>
              <w:pStyle w:val="BodyText3"/>
              <w:rPr>
                <w:i/>
              </w:rPr>
            </w:pPr>
            <w:r w:rsidRPr="00442602">
              <w:rPr>
                <w:i/>
              </w:rPr>
              <w:t>Nepieciešams aprakstīt, kā projektā tiks organizēta projekta vadība un kādus resursus projekta ietvaros projekta vadībai piesaistīs, norādot šādu informāciju:</w:t>
            </w:r>
          </w:p>
          <w:p w:rsidR="00442602" w:rsidRPr="00442602" w:rsidRDefault="00442602" w:rsidP="005E64E9">
            <w:pPr>
              <w:pStyle w:val="BodyText3"/>
              <w:numPr>
                <w:ilvl w:val="0"/>
                <w:numId w:val="16"/>
              </w:numPr>
              <w:ind w:left="714" w:hanging="357"/>
              <w:rPr>
                <w:i/>
              </w:rPr>
            </w:pPr>
            <w:r w:rsidRPr="00442602">
              <w:rPr>
                <w:i/>
              </w:rPr>
              <w:t>projekta vadības struktūru un tās aprakstu;</w:t>
            </w:r>
          </w:p>
          <w:p w:rsidR="00442602" w:rsidRPr="00442602" w:rsidRDefault="00442602" w:rsidP="005E64E9">
            <w:pPr>
              <w:pStyle w:val="BodyText3"/>
              <w:numPr>
                <w:ilvl w:val="0"/>
                <w:numId w:val="16"/>
              </w:numPr>
              <w:ind w:left="714" w:hanging="357"/>
              <w:rPr>
                <w:i/>
              </w:rPr>
            </w:pPr>
            <w:r w:rsidRPr="00442602">
              <w:rPr>
                <w:i/>
              </w:rPr>
              <w:t>katra projekta ietvaros iesaistītā darbinieka veicamo pienākumu aprakstu;</w:t>
            </w:r>
          </w:p>
          <w:p w:rsidR="004230E5" w:rsidRDefault="00442602" w:rsidP="005E64E9">
            <w:pPr>
              <w:pStyle w:val="BodyText3"/>
              <w:numPr>
                <w:ilvl w:val="0"/>
                <w:numId w:val="16"/>
              </w:numPr>
              <w:ind w:left="714" w:hanging="357"/>
              <w:rPr>
                <w:i/>
              </w:rPr>
            </w:pPr>
            <w:r w:rsidRPr="00442602">
              <w:rPr>
                <w:i/>
              </w:rPr>
              <w:t xml:space="preserve">norādīt, kuri no projektā iesaistītajiem darbiniekiem jau strādā institūcijā un kā tiks piesaistīti trūkstošie darbinieki. </w:t>
            </w:r>
          </w:p>
          <w:p w:rsidR="004B5396" w:rsidRPr="00442602" w:rsidRDefault="004B5396" w:rsidP="004B5396">
            <w:pPr>
              <w:pStyle w:val="BodyText3"/>
              <w:rPr>
                <w:i/>
              </w:rPr>
            </w:pPr>
            <w:r w:rsidRPr="004B5396">
              <w:rPr>
                <w:i/>
              </w:rPr>
              <w:t xml:space="preserve">Aprakstu nepieciešams veidot strukturētu, kā arī aprakstu papildināt ar shematisku projekta vadības attēlojumu. </w:t>
            </w:r>
          </w:p>
        </w:tc>
      </w:tr>
    </w:tbl>
    <w:p w:rsidR="00FE7786" w:rsidRDefault="001F31F7" w:rsidP="00D50A17">
      <w:pPr>
        <w:ind w:left="142" w:hanging="142"/>
        <w:jc w:val="both"/>
      </w:pPr>
      <w:r w:rsidRPr="003430DF">
        <w:rPr>
          <w:rFonts w:ascii="Showcard Gothic" w:hAnsi="Showcard Gothic"/>
          <w:sz w:val="40"/>
          <w:szCs w:val="40"/>
        </w:rPr>
        <w:lastRenderedPageBreak/>
        <w:t>!</w:t>
      </w:r>
      <w:r w:rsidR="003430DF" w:rsidRPr="003430DF">
        <w:t>Apakšsadaļā iekļautā informācija tiks izmantota, v</w:t>
      </w:r>
      <w:r w:rsidR="00D50A17">
        <w:t xml:space="preserve">ērtējot projekta iesniegumu pēc </w:t>
      </w:r>
      <w:r w:rsidR="003430DF" w:rsidRPr="003430DF">
        <w:t>projekta iesnieguma</w:t>
      </w:r>
      <w:r w:rsidR="003430DF" w:rsidRPr="003430DF">
        <w:rPr>
          <w:lang w:eastAsia="lv-LV"/>
        </w:rPr>
        <w:t xml:space="preserve"> </w:t>
      </w:r>
      <w:r w:rsidR="003430DF" w:rsidRPr="003430DF">
        <w:t xml:space="preserve">vērtēšanas kritērija Nr.20, </w:t>
      </w:r>
      <w:r w:rsidR="004B5396">
        <w:t xml:space="preserve">kas nosaka, ka </w:t>
      </w:r>
      <w:r w:rsidR="003430DF" w:rsidRPr="003430DF">
        <w:t>projekta</w:t>
      </w:r>
      <w:r w:rsidR="003430DF" w:rsidRPr="003430DF">
        <w:rPr>
          <w:lang w:eastAsia="lv-LV"/>
        </w:rPr>
        <w:t xml:space="preserve"> iesniedzējs ir norādījis, kā plāno nodrošināt projekta īstenošanas vadību</w:t>
      </w:r>
      <w:r w:rsidR="003430DF">
        <w:rPr>
          <w:lang w:eastAsia="lv-LV"/>
        </w:rPr>
        <w:t>.</w:t>
      </w:r>
    </w:p>
    <w:p w:rsidR="003430DF" w:rsidRPr="003430DF" w:rsidRDefault="003430DF" w:rsidP="003430DF">
      <w:pPr>
        <w:ind w:left="720"/>
        <w:jc w:val="both"/>
      </w:pPr>
    </w:p>
    <w:tbl>
      <w:tblPr>
        <w:tblW w:w="0" w:type="auto"/>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000"/>
      </w:tblPr>
      <w:tblGrid>
        <w:gridCol w:w="9889"/>
      </w:tblGrid>
      <w:tr w:rsidR="00695AE5" w:rsidRPr="00F43787" w:rsidTr="00D50A17">
        <w:tc>
          <w:tcPr>
            <w:tcW w:w="9889" w:type="dxa"/>
          </w:tcPr>
          <w:p w:rsidR="00695AE5" w:rsidRPr="00F43787" w:rsidRDefault="00695AE5" w:rsidP="009B2D13">
            <w:pPr>
              <w:rPr>
                <w:b/>
                <w:bCs/>
                <w:smallCaps/>
                <w:color w:val="800000"/>
                <w:sz w:val="10"/>
                <w:szCs w:val="10"/>
                <w:highlight w:val="yellow"/>
              </w:rPr>
            </w:pPr>
            <w:r w:rsidRPr="00F43787">
              <w:rPr>
                <w:color w:val="800000"/>
                <w:highlight w:val="yellow"/>
              </w:rPr>
              <w:br w:type="page"/>
            </w:r>
          </w:p>
          <w:p w:rsidR="00695AE5" w:rsidRPr="001459A5" w:rsidRDefault="00695AE5" w:rsidP="001459A5">
            <w:pPr>
              <w:pStyle w:val="Heading2"/>
              <w:spacing w:before="120" w:after="120"/>
              <w:ind w:left="360"/>
              <w:jc w:val="both"/>
              <w:rPr>
                <w:b/>
                <w:bCs/>
                <w:i w:val="0"/>
                <w:sz w:val="24"/>
                <w:szCs w:val="24"/>
              </w:rPr>
            </w:pPr>
            <w:bookmarkStart w:id="33" w:name="_Toc272158907"/>
            <w:r w:rsidRPr="001459A5">
              <w:rPr>
                <w:b/>
                <w:bCs/>
                <w:i w:val="0"/>
                <w:sz w:val="24"/>
                <w:szCs w:val="24"/>
              </w:rPr>
              <w:t xml:space="preserve">3.2. </w:t>
            </w:r>
            <w:r w:rsidR="004230E5" w:rsidRPr="001459A5">
              <w:rPr>
                <w:b/>
                <w:bCs/>
                <w:i w:val="0"/>
                <w:sz w:val="24"/>
                <w:szCs w:val="24"/>
              </w:rPr>
              <w:t>Plānotais kopējais projekta īstenošanas ilgums</w:t>
            </w:r>
            <w:bookmarkEnd w:id="33"/>
          </w:p>
          <w:p w:rsidR="00695AE5" w:rsidRPr="00F43787" w:rsidRDefault="00695AE5" w:rsidP="009B2D13">
            <w:pPr>
              <w:rPr>
                <w:b/>
                <w:bCs/>
                <w:smallCaps/>
                <w:color w:val="800000"/>
                <w:sz w:val="10"/>
                <w:szCs w:val="10"/>
                <w:highlight w:val="yellow"/>
              </w:rPr>
            </w:pPr>
            <w:r w:rsidRPr="00F43787">
              <w:rPr>
                <w:b/>
                <w:bCs/>
                <w:color w:val="800000"/>
                <w:highlight w:val="yellow"/>
              </w:rPr>
              <w:t xml:space="preserve"> </w:t>
            </w:r>
          </w:p>
        </w:tc>
      </w:tr>
    </w:tbl>
    <w:p w:rsidR="00695AE5" w:rsidRPr="00F43787" w:rsidRDefault="00695AE5" w:rsidP="00695AE5">
      <w:pPr>
        <w:rPr>
          <w:b/>
          <w:bCs/>
          <w:color w:val="333399"/>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3D7F81" w:rsidRPr="00125B9C" w:rsidTr="00D50A17">
        <w:tc>
          <w:tcPr>
            <w:tcW w:w="9889" w:type="dxa"/>
          </w:tcPr>
          <w:p w:rsidR="003D7F81" w:rsidRDefault="00072C57" w:rsidP="00125B9C">
            <w:pPr>
              <w:pStyle w:val="Footer"/>
              <w:tabs>
                <w:tab w:val="clear" w:pos="4153"/>
                <w:tab w:val="clear" w:pos="8306"/>
              </w:tabs>
              <w:jc w:val="both"/>
              <w:rPr>
                <w:i/>
              </w:rPr>
            </w:pPr>
            <w:r w:rsidRPr="00125B9C">
              <w:rPr>
                <w:i/>
              </w:rPr>
              <w:t>P</w:t>
            </w:r>
            <w:r w:rsidR="003D7F81" w:rsidRPr="00125B9C">
              <w:rPr>
                <w:i/>
              </w:rPr>
              <w:t xml:space="preserve">rojekta iesniedzējam ir jānorāda kopējais plānotais projekta īstenošanas periods </w:t>
            </w:r>
            <w:r w:rsidR="003D7F81" w:rsidRPr="00746340">
              <w:rPr>
                <w:b/>
                <w:i/>
              </w:rPr>
              <w:t>pilnos</w:t>
            </w:r>
            <w:r w:rsidR="003D7F81" w:rsidRPr="00125B9C">
              <w:rPr>
                <w:i/>
              </w:rPr>
              <w:t xml:space="preserve"> </w:t>
            </w:r>
            <w:r w:rsidR="00563EF8">
              <w:rPr>
                <w:bCs/>
                <w:i/>
              </w:rPr>
              <w:t>mēnešos</w:t>
            </w:r>
            <w:r w:rsidR="007D67B5">
              <w:rPr>
                <w:bCs/>
                <w:i/>
              </w:rPr>
              <w:t>,</w:t>
            </w:r>
            <w:r w:rsidR="008A0F66">
              <w:rPr>
                <w:bCs/>
                <w:i/>
              </w:rPr>
              <w:t xml:space="preserve"> piemēram</w:t>
            </w:r>
            <w:r w:rsidR="00563EF8" w:rsidRPr="00563EF8">
              <w:rPr>
                <w:i/>
              </w:rPr>
              <w:t>, ja projekta īstenošana nepieciešami 12 mēneši un septiņas dienas, tad jānorāda, ka projekta ī</w:t>
            </w:r>
            <w:r w:rsidR="00563EF8">
              <w:rPr>
                <w:i/>
              </w:rPr>
              <w:t>stenošanas ilgums būs 13 mēneši</w:t>
            </w:r>
            <w:r w:rsidR="003D7F81" w:rsidRPr="00125B9C">
              <w:rPr>
                <w:i/>
              </w:rPr>
              <w:t>. Projekta īstenošanas ilgumam ir jābū</w:t>
            </w:r>
            <w:r w:rsidRPr="00125B9C">
              <w:rPr>
                <w:i/>
              </w:rPr>
              <w:t>t reālam, lai sasniegtu projektā</w:t>
            </w:r>
            <w:r w:rsidR="003D7F81" w:rsidRPr="00125B9C">
              <w:rPr>
                <w:i/>
              </w:rPr>
              <w:t xml:space="preserve"> izvirzīto mērķi.</w:t>
            </w:r>
          </w:p>
          <w:p w:rsidR="00880101" w:rsidRPr="00125B9C" w:rsidRDefault="00563EF8" w:rsidP="00563EF8">
            <w:pPr>
              <w:pStyle w:val="Footer"/>
              <w:tabs>
                <w:tab w:val="clear" w:pos="4153"/>
                <w:tab w:val="clear" w:pos="8306"/>
              </w:tabs>
              <w:jc w:val="both"/>
              <w:rPr>
                <w:i/>
              </w:rPr>
            </w:pPr>
            <w:r w:rsidRPr="00563EF8">
              <w:rPr>
                <w:i/>
              </w:rPr>
              <w:t xml:space="preserve">Projekta īstenošanas ilgums ir laiks no vienošanās starp Sadarbības iestādi un finansējuma saņēmēju slēgšanas brīža līdz projekta darbību ieviešanas </w:t>
            </w:r>
            <w:r>
              <w:rPr>
                <w:i/>
              </w:rPr>
              <w:t>pabeigšanai</w:t>
            </w:r>
            <w:r w:rsidRPr="00563EF8">
              <w:rPr>
                <w:i/>
              </w:rPr>
              <w:t>.</w:t>
            </w:r>
          </w:p>
        </w:tc>
      </w:tr>
    </w:tbl>
    <w:p w:rsidR="00563EF8" w:rsidRDefault="00072C57" w:rsidP="00880101">
      <w:pPr>
        <w:pStyle w:val="Noteikumuapakpunkti"/>
        <w:numPr>
          <w:ilvl w:val="0"/>
          <w:numId w:val="0"/>
        </w:numPr>
        <w:tabs>
          <w:tab w:val="left" w:pos="567"/>
        </w:tabs>
        <w:spacing w:after="0"/>
        <w:rPr>
          <w:b w:val="0"/>
          <w:color w:val="auto"/>
          <w:lang w:eastAsia="en-US"/>
        </w:rPr>
      </w:pPr>
      <w:r w:rsidRPr="00563EF8">
        <w:rPr>
          <w:rFonts w:ascii="Wingdings" w:hAnsi="Wingdings"/>
          <w:b w:val="0"/>
          <w:snapToGrid w:val="0"/>
          <w:color w:val="auto"/>
          <w:sz w:val="44"/>
          <w:lang w:eastAsia="en-US"/>
        </w:rPr>
        <w:t></w:t>
      </w:r>
      <w:r w:rsidR="001F31F7" w:rsidRPr="00F43787">
        <w:tab/>
      </w:r>
      <w:r w:rsidR="00563EF8" w:rsidRPr="00563EF8">
        <w:rPr>
          <w:b w:val="0"/>
          <w:color w:val="auto"/>
          <w:lang w:eastAsia="en-US"/>
        </w:rPr>
        <w:t>Maksimālais projekta īstenošanas ilgums ir trīs gadi, bet ne ilgāk kā līdz 2015.gada 30.jūnijam</w:t>
      </w:r>
      <w:r w:rsidR="00880101">
        <w:rPr>
          <w:b w:val="0"/>
          <w:color w:val="auto"/>
          <w:lang w:eastAsia="en-US"/>
        </w:rPr>
        <w:t>.</w:t>
      </w:r>
    </w:p>
    <w:p w:rsidR="00880101" w:rsidRPr="00880101" w:rsidRDefault="00880101" w:rsidP="00880101">
      <w:pPr>
        <w:pStyle w:val="naiskr"/>
        <w:spacing w:before="0" w:after="0"/>
        <w:jc w:val="both"/>
      </w:pPr>
      <w:r w:rsidRPr="00880101">
        <w:rPr>
          <w:rFonts w:ascii="Wingdings" w:hAnsi="Wingdings"/>
          <w:snapToGrid w:val="0"/>
          <w:sz w:val="44"/>
          <w:lang w:eastAsia="en-US"/>
        </w:rPr>
        <w:t></w:t>
      </w:r>
      <w:r w:rsidRPr="00880101">
        <w:t>Informācijai šajā punktā jāatbilst informācijai, kas tiks norādīta projekta iesnieguma veidlapas 1.</w:t>
      </w:r>
      <w:r>
        <w:t>tabulā</w:t>
      </w:r>
      <w:r w:rsidRPr="00880101">
        <w:t xml:space="preserve"> „Projekta īstenošanas laika grafiks”</w:t>
      </w:r>
      <w:r>
        <w:t>.</w:t>
      </w:r>
    </w:p>
    <w:p w:rsidR="00563EF8" w:rsidRPr="003430DF" w:rsidRDefault="00563EF8" w:rsidP="00563EF8">
      <w:pPr>
        <w:ind w:left="480" w:hanging="480"/>
        <w:jc w:val="both"/>
      </w:pPr>
      <w:r w:rsidRPr="003430DF">
        <w:rPr>
          <w:rFonts w:ascii="Showcard Gothic" w:hAnsi="Showcard Gothic"/>
          <w:sz w:val="40"/>
          <w:szCs w:val="40"/>
        </w:rPr>
        <w:t>!</w:t>
      </w:r>
      <w:r w:rsidRPr="003430DF">
        <w:rPr>
          <w:rFonts w:ascii="Wingdings" w:hAnsi="Wingdings"/>
        </w:rPr>
        <w:t></w:t>
      </w:r>
      <w:r w:rsidRPr="003430DF">
        <w:t xml:space="preserve"> Apakšsadaļā iekļautā informācija tiks izmantota, vērtējot projekta iesniegumu pēc:</w:t>
      </w:r>
    </w:p>
    <w:p w:rsidR="00072C57" w:rsidRDefault="00563EF8" w:rsidP="005E64E9">
      <w:pPr>
        <w:numPr>
          <w:ilvl w:val="0"/>
          <w:numId w:val="7"/>
        </w:numPr>
        <w:jc w:val="both"/>
      </w:pPr>
      <w:r w:rsidRPr="00563EF8">
        <w:t>projekta iesnieguma vērtēšanas kritērija Nr.15, kas nosaka, ka projekta iesniegumā norādītais projekta īstenošanas ilgums nepārsniedz 3 kalendāra gadus no vienošanās par projekta īstenošanu noslēgšanas un projekta ietvaros plānotās darbības tiks pabeigtas līdz 2015.gada 30</w:t>
      </w:r>
      <w:r w:rsidRPr="00FD2654">
        <w:t>.jūnijam</w:t>
      </w:r>
      <w:r w:rsidR="00D71193">
        <w:t>;</w:t>
      </w:r>
    </w:p>
    <w:p w:rsidR="00D71193" w:rsidRPr="00563EF8" w:rsidRDefault="00D71193" w:rsidP="005E64E9">
      <w:pPr>
        <w:numPr>
          <w:ilvl w:val="0"/>
          <w:numId w:val="7"/>
        </w:numPr>
        <w:jc w:val="both"/>
      </w:pPr>
      <w:r w:rsidRPr="00563EF8">
        <w:t>projekta iesnieguma vērtēšanas kritērija Nr.</w:t>
      </w:r>
      <w:r>
        <w:t>41</w:t>
      </w:r>
      <w:r w:rsidR="00A4085E">
        <w:t>.1</w:t>
      </w:r>
      <w:r>
        <w:t>.</w:t>
      </w:r>
    </w:p>
    <w:p w:rsidR="00563EF8" w:rsidRPr="00563EF8" w:rsidRDefault="00563EF8" w:rsidP="00563EF8">
      <w:pPr>
        <w:tabs>
          <w:tab w:val="left" w:pos="720"/>
        </w:tabs>
        <w:ind w:left="720"/>
        <w:jc w:val="both"/>
        <w:rPr>
          <w:highlight w:val="yellow"/>
        </w:rPr>
      </w:pPr>
    </w:p>
    <w:tbl>
      <w:tblPr>
        <w:tblW w:w="0" w:type="auto"/>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000"/>
      </w:tblPr>
      <w:tblGrid>
        <w:gridCol w:w="9889"/>
      </w:tblGrid>
      <w:tr w:rsidR="00DC20A6" w:rsidRPr="00F43787" w:rsidTr="00D50A17">
        <w:tc>
          <w:tcPr>
            <w:tcW w:w="9889" w:type="dxa"/>
          </w:tcPr>
          <w:p w:rsidR="00DC20A6" w:rsidRPr="00F43787" w:rsidRDefault="00DC20A6" w:rsidP="009B2D13">
            <w:pPr>
              <w:rPr>
                <w:b/>
                <w:bCs/>
                <w:smallCaps/>
                <w:color w:val="800000"/>
                <w:sz w:val="10"/>
                <w:szCs w:val="10"/>
                <w:highlight w:val="yellow"/>
              </w:rPr>
            </w:pPr>
            <w:r w:rsidRPr="00F43787">
              <w:rPr>
                <w:color w:val="800000"/>
                <w:highlight w:val="yellow"/>
              </w:rPr>
              <w:br w:type="page"/>
            </w:r>
          </w:p>
          <w:p w:rsidR="00DC20A6" w:rsidRPr="001459A5" w:rsidRDefault="00DC20A6" w:rsidP="001459A5">
            <w:pPr>
              <w:pStyle w:val="Heading2"/>
              <w:spacing w:before="120" w:after="120"/>
              <w:ind w:left="360"/>
              <w:jc w:val="both"/>
              <w:rPr>
                <w:b/>
                <w:bCs/>
                <w:i w:val="0"/>
                <w:sz w:val="24"/>
                <w:szCs w:val="24"/>
              </w:rPr>
            </w:pPr>
            <w:bookmarkStart w:id="34" w:name="_Toc272158908"/>
            <w:r w:rsidRPr="001459A5">
              <w:rPr>
                <w:b/>
                <w:bCs/>
                <w:i w:val="0"/>
                <w:sz w:val="24"/>
                <w:szCs w:val="24"/>
              </w:rPr>
              <w:t xml:space="preserve">3.3. </w:t>
            </w:r>
            <w:r w:rsidR="00880101" w:rsidRPr="001459A5">
              <w:rPr>
                <w:b/>
                <w:bCs/>
                <w:i w:val="0"/>
                <w:sz w:val="24"/>
                <w:szCs w:val="24"/>
              </w:rPr>
              <w:t>Aprakstīt, kā tiks izmantoti projekta sasniegtie rezultāti un nodrošināta to uzturēšana vismaz piecus gadus pēc projekta īstenošanas beigām</w:t>
            </w:r>
            <w:bookmarkEnd w:id="34"/>
          </w:p>
          <w:p w:rsidR="00DC20A6" w:rsidRPr="00F43787" w:rsidRDefault="00DC20A6" w:rsidP="009B2D13">
            <w:pPr>
              <w:rPr>
                <w:b/>
                <w:bCs/>
                <w:smallCaps/>
                <w:color w:val="800000"/>
                <w:sz w:val="10"/>
                <w:szCs w:val="10"/>
                <w:highlight w:val="yellow"/>
              </w:rPr>
            </w:pPr>
            <w:r w:rsidRPr="00F43787">
              <w:rPr>
                <w:b/>
                <w:bCs/>
                <w:color w:val="800000"/>
                <w:highlight w:val="yellow"/>
              </w:rPr>
              <w:t xml:space="preserve"> </w:t>
            </w:r>
          </w:p>
        </w:tc>
      </w:tr>
    </w:tbl>
    <w:p w:rsidR="004E0232" w:rsidRPr="00F43787" w:rsidRDefault="004E0232" w:rsidP="00DC20A6">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072C57" w:rsidRPr="00125B9C" w:rsidTr="00D50A17">
        <w:tc>
          <w:tcPr>
            <w:tcW w:w="9889" w:type="dxa"/>
          </w:tcPr>
          <w:p w:rsidR="00880101" w:rsidRDefault="00880101" w:rsidP="00880101">
            <w:pPr>
              <w:pStyle w:val="Footer"/>
              <w:tabs>
                <w:tab w:val="clear" w:pos="4153"/>
                <w:tab w:val="clear" w:pos="8306"/>
              </w:tabs>
              <w:jc w:val="both"/>
              <w:rPr>
                <w:i/>
              </w:rPr>
            </w:pPr>
            <w:r w:rsidRPr="00880101">
              <w:rPr>
                <w:i/>
              </w:rPr>
              <w:t xml:space="preserve">Eiropas Komisija, atvēlot finanšu līdzekļus dalībvalstīm, vēlas, lai ieguldījumi tiktu veikti tā, lai sasniegtie rezultāti būtu tik vajadzīgi un tik kvalitatīvi, ka tos varētu izmantot ilgtermiņā. Tāpēc Eiropas Komisija ir izvirzījusi prasību par to, ka projekta rezultātus nepieciešams aktīvi lietot un uzturēt </w:t>
            </w:r>
            <w:r w:rsidRPr="008A0FC5">
              <w:rPr>
                <w:i/>
                <w:u w:val="single"/>
              </w:rPr>
              <w:t>vismaz piecus gadus</w:t>
            </w:r>
            <w:r w:rsidRPr="00880101">
              <w:rPr>
                <w:i/>
              </w:rPr>
              <w:t xml:space="preserve"> pēc projekta īstenošanas beigām. Laiks, kurā </w:t>
            </w:r>
            <w:r w:rsidR="008A0FC5">
              <w:rPr>
                <w:i/>
              </w:rPr>
              <w:t>Sadarbības iestāde</w:t>
            </w:r>
            <w:r w:rsidRPr="00880101">
              <w:rPr>
                <w:i/>
              </w:rPr>
              <w:t xml:space="preserve"> uzsāk piecu gadu uzskaitījumu, ir datums, kad </w:t>
            </w:r>
            <w:r w:rsidR="008A0FC5">
              <w:rPr>
                <w:i/>
              </w:rPr>
              <w:t xml:space="preserve">Sadarbības iestāde </w:t>
            </w:r>
            <w:r w:rsidRPr="00880101">
              <w:rPr>
                <w:i/>
              </w:rPr>
              <w:t>veic pēdējo atmaksu finansējuma saņēmējam.</w:t>
            </w:r>
          </w:p>
          <w:p w:rsidR="00072C57" w:rsidRDefault="00072C57" w:rsidP="00880101">
            <w:pPr>
              <w:pStyle w:val="Footer"/>
              <w:tabs>
                <w:tab w:val="clear" w:pos="4153"/>
                <w:tab w:val="clear" w:pos="8306"/>
              </w:tabs>
              <w:jc w:val="both"/>
              <w:rPr>
                <w:i/>
              </w:rPr>
            </w:pPr>
            <w:r w:rsidRPr="00125B9C">
              <w:rPr>
                <w:i/>
              </w:rPr>
              <w:t xml:space="preserve">Projekta iesniedzējam ir jāapraksta, kā un par kādiem finanšu līdzekļiem tiks nodrošināta projektā sasniegto rezultātu uzturēšana pēc ERAF finansētā projekta īstenošanas, kā arī, kā paredzēts kontrolēt sasniegto rezultātu uzturēšanu. Ja finansējuma saņēmējs projektā sasniegto rezultātu uzturēšanu ir paredzējis nodot kādai citai juridiskajai personai, tad jāapraksta līgumiskās saistības starp projekta finansējuma saņēmēju un sasniegto rezultātu uzturētāju. </w:t>
            </w:r>
          </w:p>
          <w:p w:rsidR="008A0FC5" w:rsidRPr="008A0FC5" w:rsidRDefault="008A0FC5" w:rsidP="008A0FC5">
            <w:pPr>
              <w:pStyle w:val="Footer"/>
              <w:tabs>
                <w:tab w:val="clear" w:pos="4153"/>
                <w:tab w:val="clear" w:pos="8306"/>
              </w:tabs>
              <w:jc w:val="both"/>
              <w:rPr>
                <w:i/>
              </w:rPr>
            </w:pPr>
            <w:r w:rsidRPr="008A0FC5">
              <w:rPr>
                <w:i/>
              </w:rPr>
              <w:t>Aprakstot, kā tiks izmantoti projektā rezultāti un nodrošināta projektu rezultātu uzturēšana vismaz piecus gadus pēc projekta īstenošanas beigām, nepieciešams norādīt vismaz šādu informāciju:</w:t>
            </w:r>
          </w:p>
          <w:p w:rsidR="008A0FC5" w:rsidRPr="008A0FC5" w:rsidRDefault="008A0FC5" w:rsidP="005E64E9">
            <w:pPr>
              <w:pStyle w:val="Footer"/>
              <w:numPr>
                <w:ilvl w:val="0"/>
                <w:numId w:val="20"/>
              </w:numPr>
              <w:tabs>
                <w:tab w:val="clear" w:pos="4153"/>
                <w:tab w:val="clear" w:pos="8306"/>
              </w:tabs>
              <w:jc w:val="both"/>
              <w:rPr>
                <w:i/>
              </w:rPr>
            </w:pPr>
            <w:r w:rsidRPr="008A0FC5">
              <w:rPr>
                <w:i/>
              </w:rPr>
              <w:t>kā tiks izmantoti projekta rezultāti pēc projekta īstenošanas beigām;</w:t>
            </w:r>
          </w:p>
          <w:p w:rsidR="008A0FC5" w:rsidRPr="008A0FC5" w:rsidRDefault="008A0FC5" w:rsidP="005E64E9">
            <w:pPr>
              <w:pStyle w:val="Footer"/>
              <w:numPr>
                <w:ilvl w:val="0"/>
                <w:numId w:val="20"/>
              </w:numPr>
              <w:tabs>
                <w:tab w:val="clear" w:pos="4153"/>
                <w:tab w:val="clear" w:pos="8306"/>
              </w:tabs>
              <w:jc w:val="both"/>
              <w:rPr>
                <w:i/>
              </w:rPr>
            </w:pPr>
            <w:r w:rsidRPr="008A0FC5">
              <w:rPr>
                <w:i/>
              </w:rPr>
              <w:t>kas būs tā institūcija, kas nodrošinās projekta rezultātu uzturēšanu;</w:t>
            </w:r>
          </w:p>
          <w:p w:rsidR="008A0FC5" w:rsidRPr="00125B9C" w:rsidRDefault="008A0FC5" w:rsidP="005E64E9">
            <w:pPr>
              <w:pStyle w:val="Footer"/>
              <w:numPr>
                <w:ilvl w:val="0"/>
                <w:numId w:val="20"/>
              </w:numPr>
              <w:tabs>
                <w:tab w:val="clear" w:pos="4153"/>
                <w:tab w:val="clear" w:pos="8306"/>
              </w:tabs>
              <w:jc w:val="both"/>
            </w:pPr>
            <w:r w:rsidRPr="008A0FC5">
              <w:rPr>
                <w:i/>
              </w:rPr>
              <w:t>kāds būs finanšu avots projekta rezultātu uzturēšanas izmaksu segšanai.</w:t>
            </w:r>
            <w:r w:rsidRPr="0028017A">
              <w:t xml:space="preserve"> </w:t>
            </w:r>
          </w:p>
        </w:tc>
      </w:tr>
    </w:tbl>
    <w:p w:rsidR="00072C57" w:rsidRPr="00072C57" w:rsidRDefault="00072C57" w:rsidP="00072C57">
      <w:pPr>
        <w:pStyle w:val="Footer"/>
        <w:tabs>
          <w:tab w:val="clear" w:pos="4153"/>
          <w:tab w:val="clear" w:pos="8306"/>
          <w:tab w:val="left" w:pos="720"/>
        </w:tabs>
        <w:ind w:left="720" w:hanging="720"/>
        <w:jc w:val="both"/>
      </w:pPr>
      <w:r w:rsidRPr="00F43787">
        <w:rPr>
          <w:rFonts w:ascii="Wingdings" w:hAnsi="Wingdings"/>
          <w:snapToGrid w:val="0"/>
          <w:sz w:val="44"/>
        </w:rPr>
        <w:t></w:t>
      </w:r>
      <w:r w:rsidRPr="00F43787">
        <w:tab/>
      </w:r>
      <w:r>
        <w:t xml:space="preserve">Aizpildot </w:t>
      </w:r>
      <w:r w:rsidR="008A6E4E">
        <w:t>apakšsadaļ</w:t>
      </w:r>
      <w:r>
        <w:t>u, jāapliecina, ka p</w:t>
      </w:r>
      <w:r w:rsidRPr="00072C57">
        <w:t xml:space="preserve">rojekta sasniegto rezultātu, tajā skaitā, izveidotās infrastruktūras, uzturēšana </w:t>
      </w:r>
      <w:r>
        <w:t xml:space="preserve">tiks nodrošināta </w:t>
      </w:r>
      <w:r w:rsidRPr="00072C57">
        <w:rPr>
          <w:u w:val="single"/>
        </w:rPr>
        <w:t>vismaz piecus gadus</w:t>
      </w:r>
      <w:r w:rsidRPr="00072C57">
        <w:t xml:space="preserve"> pēc projekta pabeigšanas</w:t>
      </w:r>
      <w:r w:rsidRPr="00F43787">
        <w:t>.</w:t>
      </w:r>
    </w:p>
    <w:p w:rsidR="008A0FC5" w:rsidRPr="00563EF8" w:rsidRDefault="008A0FC5" w:rsidP="00D50A17">
      <w:pPr>
        <w:jc w:val="both"/>
      </w:pPr>
      <w:r w:rsidRPr="003430DF">
        <w:rPr>
          <w:rFonts w:ascii="Showcard Gothic" w:hAnsi="Showcard Gothic"/>
          <w:sz w:val="40"/>
          <w:szCs w:val="40"/>
        </w:rPr>
        <w:lastRenderedPageBreak/>
        <w:t>!</w:t>
      </w:r>
      <w:r w:rsidRPr="003430DF">
        <w:rPr>
          <w:rFonts w:ascii="Wingdings" w:hAnsi="Wingdings"/>
        </w:rPr>
        <w:t></w:t>
      </w:r>
      <w:r w:rsidRPr="003430DF">
        <w:t xml:space="preserve"> Apakšsadaļā iekļautā informācija tiks izmantota, v</w:t>
      </w:r>
      <w:r w:rsidR="00D50A17">
        <w:t xml:space="preserve">ērtējot projekta iesniegumu pēc </w:t>
      </w:r>
      <w:r w:rsidRPr="00563EF8">
        <w:t>projekta iesnieguma vērtēšanas kritērija Nr.</w:t>
      </w:r>
      <w:r>
        <w:t>28</w:t>
      </w:r>
      <w:r w:rsidRPr="00563EF8">
        <w:t xml:space="preserve">, kas nosaka, ka </w:t>
      </w:r>
      <w:r>
        <w:rPr>
          <w:lang w:eastAsia="lv-LV"/>
        </w:rPr>
        <w:t>p</w:t>
      </w:r>
      <w:r w:rsidRPr="00FD2654">
        <w:rPr>
          <w:lang w:eastAsia="lv-LV"/>
        </w:rPr>
        <w:t>rojekta iesniedzējs ir norādījis, ka plāno izmantot projekta rezultātus un nodrošināt projekta rezultātu uzturēšanu vismaz 5 gadus pēc projekta īstenošanas beigām</w:t>
      </w:r>
      <w:r w:rsidRPr="00563EF8">
        <w:t xml:space="preserve"> darbības tiks pabeigtas līdz 2015.gada 30</w:t>
      </w:r>
      <w:r w:rsidRPr="00FD2654">
        <w:t>.jūnijam</w:t>
      </w:r>
      <w:r>
        <w:t>.</w:t>
      </w:r>
    </w:p>
    <w:p w:rsidR="00F06C43" w:rsidRDefault="00F06C43" w:rsidP="00EC66D3">
      <w:pPr>
        <w:pStyle w:val="Footer"/>
        <w:tabs>
          <w:tab w:val="clear" w:pos="4153"/>
          <w:tab w:val="clear" w:pos="8306"/>
        </w:tabs>
      </w:pPr>
    </w:p>
    <w:p w:rsidR="004230E5" w:rsidRPr="00F43787" w:rsidRDefault="004230E5" w:rsidP="00EC66D3">
      <w:pPr>
        <w:pStyle w:val="Footer"/>
        <w:tabs>
          <w:tab w:val="clear" w:pos="4153"/>
          <w:tab w:val="clear" w:pos="8306"/>
        </w:tabs>
      </w:pPr>
    </w:p>
    <w:tbl>
      <w:tblPr>
        <w:tblW w:w="0" w:type="auto"/>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ook w:val="0000"/>
      </w:tblPr>
      <w:tblGrid>
        <w:gridCol w:w="9889"/>
      </w:tblGrid>
      <w:tr w:rsidR="00E53E5A" w:rsidRPr="00F43787" w:rsidTr="00D50A17">
        <w:tc>
          <w:tcPr>
            <w:tcW w:w="9889" w:type="dxa"/>
            <w:shd w:val="clear" w:color="auto" w:fill="800000"/>
          </w:tcPr>
          <w:p w:rsidR="00E53E5A" w:rsidRPr="00F43787" w:rsidRDefault="00E53E5A" w:rsidP="009B2D13">
            <w:pPr>
              <w:rPr>
                <w:b/>
                <w:bCs/>
                <w:smallCaps/>
                <w:color w:val="000080"/>
                <w:sz w:val="10"/>
                <w:szCs w:val="10"/>
              </w:rPr>
            </w:pPr>
          </w:p>
          <w:p w:rsidR="00E53E5A" w:rsidRPr="00F43787" w:rsidRDefault="00E53E5A" w:rsidP="009826A1">
            <w:pPr>
              <w:pStyle w:val="Heading1"/>
              <w:rPr>
                <w:color w:val="FFFFFF"/>
                <w:sz w:val="28"/>
                <w:szCs w:val="28"/>
              </w:rPr>
            </w:pPr>
            <w:bookmarkStart w:id="35" w:name="_Toc272158909"/>
            <w:r w:rsidRPr="00F43787">
              <w:rPr>
                <w:color w:val="FFFFFF"/>
                <w:sz w:val="28"/>
                <w:szCs w:val="28"/>
              </w:rPr>
              <w:t>4. sadaļa – Publicitāte</w:t>
            </w:r>
            <w:bookmarkEnd w:id="35"/>
          </w:p>
          <w:p w:rsidR="00E53E5A" w:rsidRPr="00F43787" w:rsidRDefault="00E53E5A" w:rsidP="009B2D13">
            <w:pPr>
              <w:rPr>
                <w:b/>
                <w:bCs/>
                <w:smallCaps/>
                <w:color w:val="000080"/>
                <w:sz w:val="10"/>
                <w:szCs w:val="10"/>
                <w:highlight w:val="yellow"/>
              </w:rPr>
            </w:pPr>
          </w:p>
        </w:tc>
      </w:tr>
    </w:tbl>
    <w:p w:rsidR="00894536" w:rsidRPr="00F43787" w:rsidRDefault="00894536" w:rsidP="00894536">
      <w:pPr>
        <w:rPr>
          <w:highlight w:val="yellow"/>
        </w:rPr>
      </w:pPr>
    </w:p>
    <w:p w:rsidR="00894536" w:rsidRPr="00F43787" w:rsidRDefault="00894536" w:rsidP="00894536">
      <w:pPr>
        <w:jc w:val="both"/>
      </w:pPr>
      <w:r w:rsidRPr="00F43787">
        <w:t>Šajā sadaļā projekta iesniedzējam jāuzskaita un jāraksturo informācijas un publicitātes pasākum</w:t>
      </w:r>
      <w:r w:rsidR="00EE6508">
        <w:t>u</w:t>
      </w:r>
      <w:r w:rsidRPr="00F43787">
        <w:t xml:space="preserve"> veidi, kas tiks </w:t>
      </w:r>
      <w:r w:rsidR="00EE6508">
        <w:t>veikti</w:t>
      </w:r>
      <w:r w:rsidR="00EE6508" w:rsidRPr="00F43787">
        <w:t xml:space="preserve"> </w:t>
      </w:r>
      <w:r w:rsidRPr="00F43787">
        <w:t xml:space="preserve">projekta </w:t>
      </w:r>
      <w:r w:rsidR="00EE6508">
        <w:t>īstenošanas</w:t>
      </w:r>
      <w:r w:rsidR="00EE6508" w:rsidRPr="00F43787">
        <w:t xml:space="preserve"> </w:t>
      </w:r>
      <w:r w:rsidRPr="00F43787">
        <w:t>laikā.</w:t>
      </w:r>
    </w:p>
    <w:p w:rsidR="00894536" w:rsidRPr="00F43787" w:rsidRDefault="00894536" w:rsidP="00894536">
      <w:pPr>
        <w:jc w:val="both"/>
        <w:rPr>
          <w:sz w:val="20"/>
          <w:szCs w:val="20"/>
        </w:rPr>
      </w:pPr>
    </w:p>
    <w:p w:rsidR="00894536" w:rsidRPr="00F43787" w:rsidRDefault="00894536" w:rsidP="00894536">
      <w:pPr>
        <w:jc w:val="both"/>
      </w:pPr>
      <w:r w:rsidRPr="00F43787">
        <w:t>Informācijas publicitātes pasākum</w:t>
      </w:r>
      <w:r w:rsidR="00EE6508">
        <w:t>i</w:t>
      </w:r>
      <w:r w:rsidRPr="00F43787">
        <w:t xml:space="preserve"> jāīsteno atbilstoši šādu ES un </w:t>
      </w:r>
      <w:r w:rsidR="00EE6508">
        <w:t>LR</w:t>
      </w:r>
      <w:r w:rsidRPr="00F43787">
        <w:t xml:space="preserve"> normatīvo dokumentu prasībām:</w:t>
      </w:r>
    </w:p>
    <w:p w:rsidR="00894536" w:rsidRPr="00F43787" w:rsidRDefault="00894536" w:rsidP="005E64E9">
      <w:pPr>
        <w:numPr>
          <w:ilvl w:val="0"/>
          <w:numId w:val="4"/>
        </w:numPr>
        <w:jc w:val="both"/>
      </w:pPr>
      <w:r w:rsidRPr="00F43787">
        <w:t xml:space="preserve">EK </w:t>
      </w:r>
      <w:smartTag w:uri="schemas-tilde-lv/tildestengine" w:element="date">
        <w:smartTagPr>
          <w:attr w:name="Day" w:val="8"/>
          <w:attr w:name="Month" w:val="12"/>
          <w:attr w:name="Year" w:val="2006"/>
        </w:smartTagPr>
        <w:r w:rsidRPr="00F43787">
          <w:t>2006.gada 8.decembra</w:t>
        </w:r>
      </w:smartTag>
      <w:r w:rsidRPr="00F43787">
        <w:t xml:space="preserve"> regula</w:t>
      </w:r>
      <w:r w:rsidR="00602633">
        <w:t>s</w:t>
      </w:r>
      <w:r w:rsidRPr="00F43787">
        <w:t xml:space="preserve"> Nr.1828/2006 kas paredz noteikumus par to, kā īstenot Padomes Regulu (EK) Nr. 1083/2006, ar ko paredz vispārīgus noteikumus par Eiropas Reģionālās attīstības fondu, Eiropas Sociālo fondu un Kohēzijas fondu, un Eiropas Parlamenta un Padomes Regulu (EK) Nr.1080/2006 par Eiro</w:t>
      </w:r>
      <w:r w:rsidR="00602633">
        <w:t>pas Reģionālās attīstības fondu, 8. un 9.pantam;</w:t>
      </w:r>
    </w:p>
    <w:p w:rsidR="00894536" w:rsidRPr="00602633" w:rsidRDefault="00EA3BBE" w:rsidP="005E64E9">
      <w:pPr>
        <w:numPr>
          <w:ilvl w:val="0"/>
          <w:numId w:val="4"/>
        </w:numPr>
        <w:jc w:val="both"/>
      </w:pPr>
      <w:r>
        <w:rPr>
          <w:color w:val="000000"/>
          <w:lang w:eastAsia="lv-LV"/>
        </w:rPr>
        <w:t xml:space="preserve">MK </w:t>
      </w:r>
      <w:r w:rsidR="00894536" w:rsidRPr="00F43787">
        <w:rPr>
          <w:color w:val="000000"/>
          <w:lang w:eastAsia="lv-LV"/>
        </w:rPr>
        <w:t>2007.gada 26.jūnija noteikumiem Nr.441 "Eiropas Savienības fondu publicitātes un vizuālās identitātes prasību nodrošināšanas kārtība"</w:t>
      </w:r>
      <w:r w:rsidR="00602633">
        <w:rPr>
          <w:color w:val="000000"/>
          <w:lang w:eastAsia="lv-LV"/>
        </w:rPr>
        <w:t>;</w:t>
      </w:r>
    </w:p>
    <w:p w:rsidR="00602633" w:rsidRPr="00F43787" w:rsidRDefault="00602633" w:rsidP="005E64E9">
      <w:pPr>
        <w:numPr>
          <w:ilvl w:val="0"/>
          <w:numId w:val="4"/>
        </w:numPr>
        <w:jc w:val="both"/>
      </w:pPr>
      <w:r>
        <w:rPr>
          <w:color w:val="000000"/>
          <w:lang w:eastAsia="lv-LV"/>
        </w:rPr>
        <w:t>MK noteikumiem Nr.766.</w:t>
      </w:r>
    </w:p>
    <w:p w:rsidR="00894536" w:rsidRPr="00F43787" w:rsidRDefault="00894536" w:rsidP="00602633">
      <w:pPr>
        <w:pStyle w:val="Footer"/>
        <w:spacing w:after="120"/>
        <w:ind w:left="480" w:hanging="480"/>
        <w:jc w:val="both"/>
      </w:pPr>
      <w:r w:rsidRPr="00F43787">
        <w:rPr>
          <w:rFonts w:ascii="Wingdings" w:hAnsi="Wingdings"/>
          <w:snapToGrid w:val="0"/>
          <w:sz w:val="44"/>
        </w:rPr>
        <w:t></w:t>
      </w:r>
      <w:r w:rsidRPr="00F43787">
        <w:t>Projekta īstenotājam uz visiem projekta īstenošanas laikā radītajiem materiālajiem iznākumiem (piemēram, informācijas un publicitātes materiāliem) jānodrošina ERAF atpazīstamības zīmes (logo) un skaidra norāde, ka attiecīgo aktivitāšu īstenošanai līdzfinansējumu nodrošināja ERAF.</w:t>
      </w:r>
    </w:p>
    <w:p w:rsidR="00894536" w:rsidRDefault="00894536" w:rsidP="00BB56D7">
      <w:pPr>
        <w:pStyle w:val="Footer"/>
        <w:spacing w:after="120"/>
        <w:ind w:left="480" w:hanging="480"/>
        <w:jc w:val="both"/>
      </w:pPr>
      <w:r w:rsidRPr="00F43787">
        <w:rPr>
          <w:rFonts w:ascii="Wingdings" w:hAnsi="Wingdings"/>
          <w:snapToGrid w:val="0"/>
          <w:sz w:val="44"/>
        </w:rPr>
        <w:tab/>
      </w:r>
      <w:r w:rsidRPr="00F43787">
        <w:t>Projekta īstenotājam projekta īstenošanas laikā</w:t>
      </w:r>
      <w:r w:rsidR="00624F87" w:rsidRPr="00F43787">
        <w:t>,</w:t>
      </w:r>
      <w:r w:rsidRPr="00F43787">
        <w:t xml:space="preserve"> ne vēlāk kā sešus mēnešus pēc projekta pabeigšanas, jāuzstāda informatīvs stends vai plāksne, uz kuras jābūt norādei, ka projektu līdzfinansē Eiropas Savienība, kā arī projekta nosaukumam un ERAF atpazīstamības zīmei (logo), kā arī citai informācijai, ja to nosaka normatīvie </w:t>
      </w:r>
      <w:smartTag w:uri="schemas-tilde-lv/tildestengine" w:element="veidnes">
        <w:smartTagPr>
          <w:attr w:name="baseform" w:val="akt|s"/>
          <w:attr w:name="id" w:val="-1"/>
          <w:attr w:name="text" w:val="akti"/>
        </w:smartTagPr>
        <w:r w:rsidRPr="00F43787">
          <w:t>akti</w:t>
        </w:r>
      </w:smartTag>
      <w:r w:rsidRPr="00F43787">
        <w:t xml:space="preserve"> informācijas un publicitātes jomā.</w:t>
      </w:r>
    </w:p>
    <w:p w:rsidR="00AB2844" w:rsidRPr="00F43787" w:rsidRDefault="00AB2844" w:rsidP="00894536">
      <w:pPr>
        <w:rPr>
          <w:highlight w:val="yellow"/>
        </w:rPr>
      </w:pPr>
    </w:p>
    <w:tbl>
      <w:tblPr>
        <w:tblW w:w="0" w:type="auto"/>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000"/>
      </w:tblPr>
      <w:tblGrid>
        <w:gridCol w:w="9889"/>
      </w:tblGrid>
      <w:tr w:rsidR="00894536" w:rsidRPr="00F43787" w:rsidTr="00D50A17">
        <w:tc>
          <w:tcPr>
            <w:tcW w:w="9889" w:type="dxa"/>
          </w:tcPr>
          <w:p w:rsidR="00894536" w:rsidRPr="00D50A17" w:rsidRDefault="00894536" w:rsidP="00DD7A63">
            <w:pPr>
              <w:rPr>
                <w:b/>
                <w:bCs/>
                <w:smallCaps/>
                <w:color w:val="800000"/>
                <w:sz w:val="10"/>
                <w:szCs w:val="10"/>
                <w:highlight w:val="yellow"/>
              </w:rPr>
            </w:pPr>
            <w:r w:rsidRPr="00F43787">
              <w:rPr>
                <w:color w:val="800000"/>
                <w:highlight w:val="yellow"/>
              </w:rPr>
              <w:br w:type="page"/>
            </w:r>
          </w:p>
          <w:p w:rsidR="00894536" w:rsidRPr="001459A5" w:rsidRDefault="00894536" w:rsidP="001459A5">
            <w:pPr>
              <w:pStyle w:val="Heading2"/>
              <w:spacing w:before="120" w:after="120"/>
              <w:ind w:left="360"/>
              <w:jc w:val="both"/>
              <w:rPr>
                <w:b/>
                <w:bCs/>
                <w:i w:val="0"/>
                <w:sz w:val="24"/>
                <w:szCs w:val="24"/>
              </w:rPr>
            </w:pPr>
            <w:bookmarkStart w:id="36" w:name="_Toc272158910"/>
            <w:r w:rsidRPr="001459A5">
              <w:rPr>
                <w:b/>
                <w:bCs/>
                <w:i w:val="0"/>
                <w:sz w:val="24"/>
                <w:szCs w:val="24"/>
              </w:rPr>
              <w:t xml:space="preserve">4.1. </w:t>
            </w:r>
            <w:r w:rsidR="00EE6508" w:rsidRPr="001459A5">
              <w:rPr>
                <w:b/>
                <w:bCs/>
                <w:i w:val="0"/>
                <w:sz w:val="24"/>
                <w:szCs w:val="24"/>
              </w:rPr>
              <w:t>Projekta informācijas un publicitātes pasākumu veidi (atzīmēt skaitu)</w:t>
            </w:r>
            <w:bookmarkEnd w:id="36"/>
          </w:p>
          <w:p w:rsidR="00894536" w:rsidRPr="00F43787" w:rsidRDefault="00894536" w:rsidP="00DD7A63">
            <w:pPr>
              <w:rPr>
                <w:b/>
                <w:bCs/>
                <w:smallCaps/>
                <w:color w:val="800000"/>
                <w:sz w:val="10"/>
                <w:szCs w:val="10"/>
                <w:highlight w:val="yellow"/>
              </w:rPr>
            </w:pPr>
            <w:r w:rsidRPr="00F43787">
              <w:rPr>
                <w:b/>
                <w:bCs/>
                <w:color w:val="800000"/>
                <w:highlight w:val="yellow"/>
              </w:rPr>
              <w:t xml:space="preserve"> </w:t>
            </w:r>
          </w:p>
        </w:tc>
      </w:tr>
    </w:tbl>
    <w:p w:rsidR="00894536" w:rsidRPr="00F43787" w:rsidRDefault="00894536" w:rsidP="00894536">
      <w:pPr>
        <w:rPr>
          <w:i/>
          <w:iCs/>
          <w:color w:val="333399"/>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EE6508" w:rsidRPr="00125B9C" w:rsidTr="00D50A17">
        <w:tc>
          <w:tcPr>
            <w:tcW w:w="9889" w:type="dxa"/>
          </w:tcPr>
          <w:p w:rsidR="00EE6508" w:rsidRPr="00602633" w:rsidRDefault="00EE6508" w:rsidP="00125B9C">
            <w:pPr>
              <w:jc w:val="both"/>
              <w:rPr>
                <w:i/>
              </w:rPr>
            </w:pPr>
            <w:r w:rsidRPr="00125B9C">
              <w:rPr>
                <w:i/>
              </w:rPr>
              <w:t xml:space="preserve">Šajā </w:t>
            </w:r>
            <w:r w:rsidR="008A6E4E">
              <w:rPr>
                <w:i/>
              </w:rPr>
              <w:t>apakšsadaļ</w:t>
            </w:r>
            <w:r w:rsidRPr="00125B9C">
              <w:rPr>
                <w:i/>
              </w:rPr>
              <w:t>ā projekta iesniedzējam jāatzīmē attiecīgo informācijas un publicitātes pasākumu veidu</w:t>
            </w:r>
            <w:r w:rsidRPr="00125B9C">
              <w:rPr>
                <w:b/>
                <w:i/>
              </w:rPr>
              <w:t xml:space="preserve"> </w:t>
            </w:r>
            <w:r w:rsidRPr="00125B9C">
              <w:rPr>
                <w:i/>
              </w:rPr>
              <w:t xml:space="preserve">(plāksne telpās, preses relīzes, informēšana masu medijos u.c.) </w:t>
            </w:r>
            <w:r w:rsidRPr="00125B9C">
              <w:rPr>
                <w:b/>
                <w:i/>
              </w:rPr>
              <w:t>skaitu</w:t>
            </w:r>
            <w:r w:rsidRPr="00125B9C">
              <w:rPr>
                <w:i/>
              </w:rPr>
              <w:t xml:space="preserve">, kuri no informācijas un publicitātes pasākumu veidiem tiks izmantoti, lai nodrošinātu informāciju </w:t>
            </w:r>
            <w:r w:rsidRPr="00602633">
              <w:rPr>
                <w:i/>
              </w:rPr>
              <w:t xml:space="preserve">un publicitāti par projekta īstenošanu un sasniegtajiem rezultātiem. </w:t>
            </w:r>
          </w:p>
          <w:p w:rsidR="00FA74A0" w:rsidRPr="00602633" w:rsidRDefault="00FA74A0" w:rsidP="00FA74A0">
            <w:pPr>
              <w:jc w:val="both"/>
              <w:rPr>
                <w:i/>
              </w:rPr>
            </w:pPr>
            <w:r w:rsidRPr="00602633">
              <w:rPr>
                <w:i/>
                <w:u w:val="single"/>
              </w:rPr>
              <w:t>Projekta ietvaros</w:t>
            </w:r>
            <w:r w:rsidRPr="00602633">
              <w:rPr>
                <w:i/>
              </w:rPr>
              <w:t xml:space="preserve"> var tikt </w:t>
            </w:r>
            <w:r w:rsidRPr="00602633">
              <w:rPr>
                <w:i/>
                <w:u w:val="single"/>
              </w:rPr>
              <w:t>finansēti tikai ar projekta darbībām tieši saistītie publicitātes pasākumi,</w:t>
            </w:r>
            <w:r w:rsidRPr="00602633">
              <w:rPr>
                <w:i/>
              </w:rPr>
              <w:t xml:space="preserve"> lai nodrošinātu Komisijas 2006.gada 8.decembra Regulas Nr.1828/2006 (EK), kas paredz noteikumus par to, kā īstenot Padomes Regulu (EK) Nr.1083/2006, ar ko paredz vispārīgus noteikumus par Eiropas Reģionālās attīstības fondu, Eiropas Sociālo fondu un Kohēzijas fondu, un Eiropas Parlamenta un Padomes Regulu (EK) Nr.1080/2006 par Eiropas Reģionālās attīstības fondu, (turpmāk – Regula) 8. un 9.pantā noteiktās informācijas un publicitātes prasības.</w:t>
            </w:r>
          </w:p>
          <w:p w:rsidR="00FA74A0" w:rsidRPr="00125B9C" w:rsidRDefault="00FA74A0" w:rsidP="00FA74A0">
            <w:pPr>
              <w:jc w:val="both"/>
            </w:pPr>
            <w:r w:rsidRPr="00602633">
              <w:rPr>
                <w:i/>
              </w:rPr>
              <w:t>Darbības, kas tiek veiktas papildus Regulas 8. un 9.pantā minētajiem obligātajiem informācijas un publicitātes pasākumiem, piemēram, plakātu, drukāto materiālu, audiovizuālo materiālu, reklāmas vai reprezentatīvo materiālu izgatavošana un izplatīšana, kā arī informācijas ievietošana interneta vietnēs, ir informatīvie pasākumi, kas nav attiecināmi 3.2.2.1.1.apakšaktivitātes projektu iesniegumu atlases otrās kārtas ietvaros.</w:t>
            </w:r>
          </w:p>
        </w:tc>
      </w:tr>
    </w:tbl>
    <w:p w:rsidR="00EE6508" w:rsidRDefault="00EE6508" w:rsidP="00A11E7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13"/>
      </w:tblGrid>
      <w:tr w:rsidR="00602633" w:rsidTr="001459A5">
        <w:trPr>
          <w:trHeight w:val="2353"/>
        </w:trPr>
        <w:tc>
          <w:tcPr>
            <w:tcW w:w="9913" w:type="dxa"/>
          </w:tcPr>
          <w:tbl>
            <w:tblPr>
              <w:tblpPr w:leftFromText="180" w:rightFromText="180" w:vertAnchor="text" w:horzAnchor="margin" w:tblpXSpec="right" w:tblpY="-114"/>
              <w:tblOverlap w:val="neve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1"/>
              <w:gridCol w:w="552"/>
            </w:tblGrid>
            <w:tr w:rsidR="00750C3F" w:rsidRPr="001B4E0D" w:rsidTr="001459A5">
              <w:trPr>
                <w:trHeight w:val="359"/>
              </w:trPr>
              <w:tc>
                <w:tcPr>
                  <w:tcW w:w="3501" w:type="dxa"/>
                  <w:tcBorders>
                    <w:right w:val="single" w:sz="18" w:space="0" w:color="auto"/>
                  </w:tcBorders>
                </w:tcPr>
                <w:p w:rsidR="00750C3F" w:rsidRPr="001B4E0D" w:rsidRDefault="00750C3F" w:rsidP="00750C3F">
                  <w:pPr>
                    <w:keepLines/>
                    <w:tabs>
                      <w:tab w:val="left" w:pos="360"/>
                    </w:tabs>
                    <w:jc w:val="both"/>
                  </w:pPr>
                  <w:r w:rsidRPr="001B4E0D">
                    <w:t>Plāksne telpās</w:t>
                  </w:r>
                </w:p>
              </w:tc>
              <w:tc>
                <w:tcPr>
                  <w:tcW w:w="552" w:type="dxa"/>
                  <w:tcBorders>
                    <w:top w:val="single" w:sz="18" w:space="0" w:color="auto"/>
                    <w:bottom w:val="single" w:sz="18" w:space="0" w:color="auto"/>
                    <w:right w:val="single" w:sz="18" w:space="0" w:color="auto"/>
                  </w:tcBorders>
                </w:tcPr>
                <w:p w:rsidR="00750C3F" w:rsidRPr="001B4E0D" w:rsidRDefault="00750C3F" w:rsidP="00750C3F">
                  <w:pPr>
                    <w:keepLines/>
                    <w:tabs>
                      <w:tab w:val="left" w:pos="360"/>
                    </w:tabs>
                    <w:jc w:val="both"/>
                  </w:pPr>
                </w:p>
              </w:tc>
            </w:tr>
            <w:tr w:rsidR="00750C3F" w:rsidRPr="001B4E0D" w:rsidTr="001459A5">
              <w:trPr>
                <w:trHeight w:val="359"/>
              </w:trPr>
              <w:tc>
                <w:tcPr>
                  <w:tcW w:w="3501" w:type="dxa"/>
                  <w:tcBorders>
                    <w:right w:val="single" w:sz="18" w:space="0" w:color="auto"/>
                  </w:tcBorders>
                </w:tcPr>
                <w:p w:rsidR="00750C3F" w:rsidRPr="001B4E0D" w:rsidRDefault="00750C3F" w:rsidP="00750C3F">
                  <w:pPr>
                    <w:keepLines/>
                    <w:tabs>
                      <w:tab w:val="left" w:pos="360"/>
                    </w:tabs>
                    <w:jc w:val="both"/>
                  </w:pPr>
                  <w:r w:rsidRPr="001B4E0D">
                    <w:t>Preses relīzes</w:t>
                  </w:r>
                </w:p>
              </w:tc>
              <w:tc>
                <w:tcPr>
                  <w:tcW w:w="552" w:type="dxa"/>
                  <w:tcBorders>
                    <w:top w:val="single" w:sz="18" w:space="0" w:color="auto"/>
                    <w:bottom w:val="single" w:sz="18" w:space="0" w:color="auto"/>
                    <w:right w:val="single" w:sz="18" w:space="0" w:color="auto"/>
                  </w:tcBorders>
                </w:tcPr>
                <w:p w:rsidR="00750C3F" w:rsidRPr="001B4E0D" w:rsidRDefault="00750C3F" w:rsidP="00750C3F">
                  <w:pPr>
                    <w:keepLines/>
                    <w:tabs>
                      <w:tab w:val="left" w:pos="360"/>
                    </w:tabs>
                    <w:jc w:val="both"/>
                  </w:pPr>
                </w:p>
              </w:tc>
            </w:tr>
            <w:tr w:rsidR="00750C3F" w:rsidRPr="001B4E0D" w:rsidTr="001459A5">
              <w:trPr>
                <w:trHeight w:val="359"/>
              </w:trPr>
              <w:tc>
                <w:tcPr>
                  <w:tcW w:w="3501" w:type="dxa"/>
                  <w:tcBorders>
                    <w:right w:val="single" w:sz="18" w:space="0" w:color="auto"/>
                  </w:tcBorders>
                </w:tcPr>
                <w:p w:rsidR="00750C3F" w:rsidRPr="001B4E0D" w:rsidRDefault="00750C3F" w:rsidP="00750C3F">
                  <w:pPr>
                    <w:keepLines/>
                    <w:tabs>
                      <w:tab w:val="left" w:pos="360"/>
                    </w:tabs>
                    <w:jc w:val="both"/>
                  </w:pPr>
                  <w:r w:rsidRPr="001B4E0D">
                    <w:t>Informēšana masu medijos</w:t>
                  </w:r>
                </w:p>
              </w:tc>
              <w:tc>
                <w:tcPr>
                  <w:tcW w:w="552" w:type="dxa"/>
                  <w:tcBorders>
                    <w:top w:val="single" w:sz="18" w:space="0" w:color="auto"/>
                    <w:bottom w:val="single" w:sz="18" w:space="0" w:color="auto"/>
                    <w:right w:val="single" w:sz="18" w:space="0" w:color="auto"/>
                  </w:tcBorders>
                </w:tcPr>
                <w:p w:rsidR="00750C3F" w:rsidRPr="001B4E0D" w:rsidRDefault="00750C3F" w:rsidP="00750C3F">
                  <w:pPr>
                    <w:keepLines/>
                    <w:tabs>
                      <w:tab w:val="left" w:pos="360"/>
                    </w:tabs>
                    <w:jc w:val="both"/>
                  </w:pPr>
                </w:p>
              </w:tc>
            </w:tr>
            <w:tr w:rsidR="00750C3F" w:rsidRPr="001B4E0D" w:rsidTr="001459A5">
              <w:trPr>
                <w:trHeight w:val="359"/>
              </w:trPr>
              <w:tc>
                <w:tcPr>
                  <w:tcW w:w="3501" w:type="dxa"/>
                  <w:tcBorders>
                    <w:right w:val="single" w:sz="18" w:space="0" w:color="auto"/>
                  </w:tcBorders>
                </w:tcPr>
                <w:p w:rsidR="00750C3F" w:rsidRPr="001B4E0D" w:rsidRDefault="00750C3F" w:rsidP="00750C3F">
                  <w:pPr>
                    <w:keepLines/>
                    <w:tabs>
                      <w:tab w:val="left" w:pos="360"/>
                    </w:tabs>
                    <w:jc w:val="both"/>
                  </w:pPr>
                  <w:r w:rsidRPr="001B4E0D">
                    <w:t>Informācijas stendi</w:t>
                  </w:r>
                </w:p>
              </w:tc>
              <w:tc>
                <w:tcPr>
                  <w:tcW w:w="552" w:type="dxa"/>
                  <w:tcBorders>
                    <w:top w:val="single" w:sz="18" w:space="0" w:color="auto"/>
                    <w:bottom w:val="single" w:sz="18" w:space="0" w:color="auto"/>
                    <w:right w:val="single" w:sz="18" w:space="0" w:color="auto"/>
                  </w:tcBorders>
                </w:tcPr>
                <w:p w:rsidR="00750C3F" w:rsidRPr="001B4E0D" w:rsidRDefault="00750C3F" w:rsidP="00750C3F">
                  <w:pPr>
                    <w:keepLines/>
                    <w:tabs>
                      <w:tab w:val="left" w:pos="360"/>
                    </w:tabs>
                    <w:jc w:val="both"/>
                  </w:pPr>
                </w:p>
              </w:tc>
            </w:tr>
            <w:tr w:rsidR="00750C3F" w:rsidRPr="001B4E0D" w:rsidTr="001459A5">
              <w:trPr>
                <w:trHeight w:val="359"/>
              </w:trPr>
              <w:tc>
                <w:tcPr>
                  <w:tcW w:w="3501" w:type="dxa"/>
                  <w:tcBorders>
                    <w:bottom w:val="single" w:sz="2" w:space="0" w:color="auto"/>
                    <w:right w:val="single" w:sz="18" w:space="0" w:color="auto"/>
                  </w:tcBorders>
                </w:tcPr>
                <w:p w:rsidR="00750C3F" w:rsidRPr="001B4E0D" w:rsidRDefault="00750C3F" w:rsidP="00750C3F">
                  <w:pPr>
                    <w:keepLines/>
                    <w:tabs>
                      <w:tab w:val="left" w:pos="360"/>
                    </w:tabs>
                    <w:jc w:val="both"/>
                  </w:pPr>
                  <w:r w:rsidRPr="001B4E0D">
                    <w:t>Informācijas plāksnes</w:t>
                  </w:r>
                </w:p>
              </w:tc>
              <w:tc>
                <w:tcPr>
                  <w:tcW w:w="552" w:type="dxa"/>
                  <w:tcBorders>
                    <w:top w:val="single" w:sz="18" w:space="0" w:color="auto"/>
                    <w:bottom w:val="single" w:sz="18" w:space="0" w:color="auto"/>
                    <w:right w:val="single" w:sz="18" w:space="0" w:color="auto"/>
                  </w:tcBorders>
                </w:tcPr>
                <w:p w:rsidR="00750C3F" w:rsidRPr="001B4E0D" w:rsidRDefault="00750C3F" w:rsidP="00750C3F">
                  <w:pPr>
                    <w:keepLines/>
                    <w:tabs>
                      <w:tab w:val="left" w:pos="360"/>
                    </w:tabs>
                    <w:jc w:val="both"/>
                  </w:pPr>
                </w:p>
              </w:tc>
            </w:tr>
            <w:tr w:rsidR="00750C3F" w:rsidRPr="001B4E0D" w:rsidTr="001459A5">
              <w:trPr>
                <w:trHeight w:val="359"/>
              </w:trPr>
              <w:tc>
                <w:tcPr>
                  <w:tcW w:w="3501" w:type="dxa"/>
                  <w:tcBorders>
                    <w:bottom w:val="single" w:sz="2" w:space="0" w:color="auto"/>
                    <w:right w:val="single" w:sz="18" w:space="0" w:color="auto"/>
                  </w:tcBorders>
                </w:tcPr>
                <w:p w:rsidR="00750C3F" w:rsidRPr="001B4E0D" w:rsidRDefault="00750C3F" w:rsidP="00750C3F">
                  <w:pPr>
                    <w:keepLines/>
                    <w:tabs>
                      <w:tab w:val="left" w:pos="360"/>
                    </w:tabs>
                    <w:jc w:val="both"/>
                  </w:pPr>
                  <w:r w:rsidRPr="001B4E0D">
                    <w:t>Informācija mājas lapā internetā</w:t>
                  </w:r>
                </w:p>
              </w:tc>
              <w:tc>
                <w:tcPr>
                  <w:tcW w:w="552" w:type="dxa"/>
                  <w:tcBorders>
                    <w:top w:val="single" w:sz="18" w:space="0" w:color="auto"/>
                    <w:bottom w:val="single" w:sz="18" w:space="0" w:color="auto"/>
                    <w:right w:val="single" w:sz="18" w:space="0" w:color="auto"/>
                  </w:tcBorders>
                </w:tcPr>
                <w:p w:rsidR="00750C3F" w:rsidRPr="001B4E0D" w:rsidRDefault="00750C3F" w:rsidP="00750C3F">
                  <w:pPr>
                    <w:keepLines/>
                    <w:tabs>
                      <w:tab w:val="left" w:pos="360"/>
                    </w:tabs>
                    <w:jc w:val="both"/>
                  </w:pPr>
                </w:p>
              </w:tc>
            </w:tr>
            <w:tr w:rsidR="00750C3F" w:rsidRPr="001B4E0D" w:rsidTr="001459A5">
              <w:trPr>
                <w:trHeight w:val="359"/>
              </w:trPr>
              <w:tc>
                <w:tcPr>
                  <w:tcW w:w="3501" w:type="dxa"/>
                  <w:tcBorders>
                    <w:top w:val="single" w:sz="2" w:space="0" w:color="auto"/>
                    <w:left w:val="single" w:sz="2" w:space="0" w:color="auto"/>
                    <w:bottom w:val="single" w:sz="2" w:space="0" w:color="auto"/>
                    <w:right w:val="single" w:sz="18" w:space="0" w:color="auto"/>
                  </w:tcBorders>
                </w:tcPr>
                <w:p w:rsidR="00750C3F" w:rsidRPr="001B4E0D" w:rsidRDefault="00750C3F" w:rsidP="00750C3F">
                  <w:pPr>
                    <w:keepLines/>
                    <w:tabs>
                      <w:tab w:val="left" w:pos="360"/>
                    </w:tabs>
                    <w:jc w:val="both"/>
                  </w:pPr>
                  <w:r w:rsidRPr="001B4E0D">
                    <w:t>Citi (lūdzu norādīt)</w:t>
                  </w:r>
                </w:p>
              </w:tc>
              <w:tc>
                <w:tcPr>
                  <w:tcW w:w="552" w:type="dxa"/>
                  <w:tcBorders>
                    <w:top w:val="single" w:sz="18" w:space="0" w:color="auto"/>
                    <w:left w:val="single" w:sz="18" w:space="0" w:color="auto"/>
                    <w:bottom w:val="single" w:sz="18" w:space="0" w:color="auto"/>
                    <w:right w:val="single" w:sz="18" w:space="0" w:color="auto"/>
                  </w:tcBorders>
                </w:tcPr>
                <w:p w:rsidR="00750C3F" w:rsidRPr="001B4E0D" w:rsidRDefault="00750C3F" w:rsidP="00750C3F">
                  <w:pPr>
                    <w:keepLines/>
                    <w:tabs>
                      <w:tab w:val="left" w:pos="360"/>
                    </w:tabs>
                    <w:jc w:val="both"/>
                  </w:pPr>
                </w:p>
              </w:tc>
            </w:tr>
          </w:tbl>
          <w:p w:rsidR="00602633" w:rsidRPr="00F96439" w:rsidRDefault="00750C3F" w:rsidP="00DD558F">
            <w:pPr>
              <w:jc w:val="both"/>
            </w:pPr>
            <w:r w:rsidRPr="00F96439">
              <w:t xml:space="preserve"> </w:t>
            </w:r>
            <w:r w:rsidR="00602633" w:rsidRPr="00F96439">
              <w:t xml:space="preserve">Atzīmēt ar atbilstības simbolu „X” tās </w:t>
            </w:r>
            <w:r w:rsidR="00602633">
              <w:t>ailes</w:t>
            </w:r>
            <w:r w:rsidR="00602633" w:rsidRPr="00F96439">
              <w:t xml:space="preserve">, kas atbilst tam projekta publicitātes veidam, kādu izvēlējies projekta iesniedzējs. </w:t>
            </w:r>
          </w:p>
          <w:p w:rsidR="00602633" w:rsidRDefault="00602633" w:rsidP="00DD558F">
            <w:pPr>
              <w:keepNext/>
              <w:keepLines/>
              <w:tabs>
                <w:tab w:val="left" w:pos="360"/>
              </w:tabs>
              <w:spacing w:after="60"/>
              <w:jc w:val="both"/>
            </w:pPr>
            <w:r w:rsidRPr="00F96439">
              <w:t>Var tikt atzīmēti vairāki publicitātes veidi.</w:t>
            </w:r>
          </w:p>
          <w:p w:rsidR="00602633" w:rsidRDefault="00602633" w:rsidP="00DD558F">
            <w:pPr>
              <w:keepNext/>
              <w:keepLines/>
              <w:tabs>
                <w:tab w:val="left" w:pos="360"/>
              </w:tabs>
              <w:spacing w:after="60"/>
              <w:jc w:val="both"/>
            </w:pPr>
          </w:p>
          <w:p w:rsidR="00602633" w:rsidRDefault="00602633" w:rsidP="00DD558F">
            <w:pPr>
              <w:keepNext/>
              <w:keepLines/>
              <w:tabs>
                <w:tab w:val="left" w:pos="360"/>
              </w:tabs>
              <w:spacing w:after="60"/>
              <w:jc w:val="both"/>
            </w:pPr>
          </w:p>
          <w:p w:rsidR="00602633" w:rsidRDefault="00602633" w:rsidP="00DD558F">
            <w:pPr>
              <w:keepNext/>
              <w:keepLines/>
              <w:tabs>
                <w:tab w:val="left" w:pos="360"/>
              </w:tabs>
              <w:spacing w:after="60"/>
              <w:jc w:val="both"/>
            </w:pPr>
          </w:p>
          <w:p w:rsidR="00602633" w:rsidRDefault="00602633" w:rsidP="00DD558F">
            <w:pPr>
              <w:keepNext/>
              <w:keepLines/>
              <w:tabs>
                <w:tab w:val="left" w:pos="360"/>
              </w:tabs>
              <w:spacing w:after="60"/>
              <w:jc w:val="both"/>
            </w:pPr>
          </w:p>
          <w:p w:rsidR="00602633" w:rsidRDefault="00602633" w:rsidP="00DD558F">
            <w:pPr>
              <w:keepNext/>
              <w:keepLines/>
              <w:tabs>
                <w:tab w:val="left" w:pos="360"/>
              </w:tabs>
              <w:spacing w:after="60"/>
              <w:jc w:val="both"/>
            </w:pPr>
          </w:p>
          <w:p w:rsidR="00602633" w:rsidRDefault="00602633" w:rsidP="00DD558F">
            <w:pPr>
              <w:keepNext/>
              <w:keepLines/>
              <w:tabs>
                <w:tab w:val="left" w:pos="360"/>
              </w:tabs>
              <w:spacing w:after="60"/>
              <w:jc w:val="both"/>
            </w:pPr>
          </w:p>
        </w:tc>
      </w:tr>
    </w:tbl>
    <w:p w:rsidR="00BB56D7" w:rsidRPr="00F43787" w:rsidRDefault="00BB56D7" w:rsidP="00BB56D7">
      <w:pPr>
        <w:jc w:val="both"/>
      </w:pPr>
      <w:r w:rsidRPr="00F43787">
        <w:rPr>
          <w:rFonts w:ascii="Wingdings" w:hAnsi="Wingdings"/>
          <w:snapToGrid w:val="0"/>
          <w:sz w:val="44"/>
        </w:rPr>
        <w:t></w:t>
      </w:r>
      <w:r w:rsidRPr="00F43787">
        <w:t xml:space="preserve"> Ja 4.1.</w:t>
      </w:r>
      <w:r w:rsidR="008A6E4E">
        <w:t>apakšsadaļ</w:t>
      </w:r>
      <w:r w:rsidRPr="00F43787">
        <w:t>ā nav norādīti kādi no projekta iesniedzēja plānotajiem informācijas un publicitātes pasākumu veidiem, projekta iesniedzējs tos uzskaita ailē „Citi (lūdzu norādīt)”.</w:t>
      </w:r>
    </w:p>
    <w:p w:rsidR="00BB56D7" w:rsidRDefault="00BB56D7" w:rsidP="00EB543A">
      <w:pPr>
        <w:ind w:left="240" w:hanging="240"/>
        <w:jc w:val="both"/>
        <w:rPr>
          <w:rFonts w:ascii="Showcard Gothic" w:hAnsi="Showcard Gothic"/>
          <w:sz w:val="40"/>
          <w:szCs w:val="40"/>
        </w:rPr>
      </w:pPr>
      <w:r w:rsidRPr="00825942">
        <w:rPr>
          <w:rFonts w:ascii="Wingdings" w:hAnsi="Wingdings"/>
          <w:snapToGrid w:val="0"/>
          <w:sz w:val="44"/>
        </w:rPr>
        <w:t></w:t>
      </w:r>
      <w:r w:rsidRPr="00825942">
        <w:t xml:space="preserve"> </w:t>
      </w:r>
      <w:r w:rsidR="008A6E4E">
        <w:t>Apakšsadaļ</w:t>
      </w:r>
      <w:r w:rsidRPr="00825942">
        <w:t>ā norādītajam informācijas un publicitātes pasākumu skaitam ir jāatbilst 2.</w:t>
      </w:r>
      <w:r w:rsidR="00602633">
        <w:t>9</w:t>
      </w:r>
      <w:r w:rsidRPr="00825942">
        <w:t>.</w:t>
      </w:r>
      <w:r w:rsidR="008A6E4E">
        <w:t>apakšsadaļ</w:t>
      </w:r>
      <w:r w:rsidRPr="00825942">
        <w:t>ā norādītajam sasniedzamo rezultātu skaitam.</w:t>
      </w:r>
    </w:p>
    <w:p w:rsidR="00416AE2" w:rsidRDefault="00602633" w:rsidP="00D50A17">
      <w:pPr>
        <w:jc w:val="both"/>
      </w:pPr>
      <w:r w:rsidRPr="003430DF">
        <w:rPr>
          <w:rFonts w:ascii="Showcard Gothic" w:hAnsi="Showcard Gothic"/>
          <w:sz w:val="40"/>
          <w:szCs w:val="40"/>
        </w:rPr>
        <w:t>!</w:t>
      </w:r>
      <w:r w:rsidRPr="003430DF">
        <w:rPr>
          <w:rFonts w:ascii="Wingdings" w:hAnsi="Wingdings"/>
        </w:rPr>
        <w:t></w:t>
      </w:r>
      <w:r w:rsidRPr="003430DF">
        <w:t xml:space="preserve"> Apakšsadaļā iekļautā informācija tiks izmantota, v</w:t>
      </w:r>
      <w:r w:rsidR="00D50A17">
        <w:t xml:space="preserve">ērtējot projekta iesniegumu pēc </w:t>
      </w:r>
      <w:r w:rsidRPr="00602633">
        <w:t>projekta iesnieguma vērtēšanas kritērija Nr.22, kas nosaka, ka projekta iesniedzējs plāno īstenot publicitātes un informācijas pasākumus atbilstoši normatīvajos aktos par Eiropas Savienības fondu publicitātes un vizuālās identitātes prasību nodrošināšanu noteiktajām prasībām.</w:t>
      </w:r>
    </w:p>
    <w:p w:rsidR="00602633" w:rsidRPr="00602633" w:rsidRDefault="00602633" w:rsidP="00602633">
      <w:pPr>
        <w:ind w:left="480"/>
        <w:jc w:val="both"/>
      </w:pPr>
    </w:p>
    <w:tbl>
      <w:tblPr>
        <w:tblW w:w="0" w:type="auto"/>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000"/>
      </w:tblPr>
      <w:tblGrid>
        <w:gridCol w:w="9889"/>
      </w:tblGrid>
      <w:tr w:rsidR="00894536" w:rsidRPr="00F43787" w:rsidTr="00D50A17">
        <w:tc>
          <w:tcPr>
            <w:tcW w:w="9889" w:type="dxa"/>
          </w:tcPr>
          <w:p w:rsidR="00894536" w:rsidRPr="00602633" w:rsidRDefault="00894536" w:rsidP="00DD7A63">
            <w:pPr>
              <w:rPr>
                <w:b/>
                <w:bCs/>
                <w:i/>
                <w:smallCaps/>
                <w:color w:val="800000"/>
                <w:sz w:val="10"/>
                <w:szCs w:val="10"/>
                <w:highlight w:val="yellow"/>
              </w:rPr>
            </w:pPr>
            <w:r w:rsidRPr="00602633">
              <w:rPr>
                <w:b/>
                <w:i/>
                <w:color w:val="800000"/>
                <w:highlight w:val="yellow"/>
              </w:rPr>
              <w:br w:type="page"/>
            </w:r>
          </w:p>
          <w:p w:rsidR="00894536" w:rsidRPr="00D50A17" w:rsidRDefault="00602633" w:rsidP="001459A5">
            <w:pPr>
              <w:pStyle w:val="Heading2"/>
              <w:spacing w:before="120" w:after="120"/>
              <w:ind w:left="360"/>
              <w:jc w:val="both"/>
              <w:rPr>
                <w:b/>
                <w:bCs/>
                <w:smallCaps/>
                <w:color w:val="800000"/>
                <w:sz w:val="10"/>
                <w:szCs w:val="10"/>
                <w:highlight w:val="yellow"/>
              </w:rPr>
            </w:pPr>
            <w:bookmarkStart w:id="37" w:name="_Toc272158911"/>
            <w:r w:rsidRPr="001459A5">
              <w:rPr>
                <w:b/>
                <w:bCs/>
                <w:i w:val="0"/>
                <w:sz w:val="24"/>
                <w:szCs w:val="24"/>
              </w:rPr>
              <w:t>4.2.Raksturot pasākumus, kas tiks īstenoti atbilstoši normatīvajiem aktiem par kārtību kādā nodrošina Eiropas Savienības fondu publicitātes un vizuālās identitātes prasības</w:t>
            </w:r>
            <w:bookmarkEnd w:id="37"/>
            <w:r w:rsidR="00894536" w:rsidRPr="00D50A17">
              <w:rPr>
                <w:b/>
                <w:bCs/>
                <w:color w:val="800000"/>
                <w:highlight w:val="yellow"/>
              </w:rPr>
              <w:t xml:space="preserve"> </w:t>
            </w:r>
          </w:p>
        </w:tc>
      </w:tr>
    </w:tbl>
    <w:p w:rsidR="00894536" w:rsidRPr="00F43787" w:rsidRDefault="00894536" w:rsidP="00894536">
      <w:pPr>
        <w:pStyle w:val="Footer"/>
        <w:tabs>
          <w:tab w:val="clear" w:pos="4153"/>
          <w:tab w:val="clear" w:pos="8306"/>
        </w:tabs>
        <w:jc w:val="both"/>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EE6508" w:rsidRPr="00125B9C" w:rsidTr="00D50A17">
        <w:tc>
          <w:tcPr>
            <w:tcW w:w="9889" w:type="dxa"/>
          </w:tcPr>
          <w:p w:rsidR="00EE6508" w:rsidRDefault="00EE6508" w:rsidP="00125B9C">
            <w:pPr>
              <w:pStyle w:val="Footer"/>
              <w:tabs>
                <w:tab w:val="clear" w:pos="4153"/>
                <w:tab w:val="clear" w:pos="8306"/>
              </w:tabs>
              <w:jc w:val="both"/>
              <w:rPr>
                <w:i/>
              </w:rPr>
            </w:pPr>
            <w:r w:rsidRPr="00125B9C">
              <w:rPr>
                <w:i/>
              </w:rPr>
              <w:t xml:space="preserve">Šajā </w:t>
            </w:r>
            <w:r w:rsidR="008A6E4E">
              <w:rPr>
                <w:i/>
              </w:rPr>
              <w:t>apakšsadaļ</w:t>
            </w:r>
            <w:r w:rsidRPr="00125B9C">
              <w:rPr>
                <w:i/>
              </w:rPr>
              <w:t>ā projekta iesniedzējs raksturo informācijas un publicitātes pasākumus, kas tiks īstenoti, lai izpildītu ES un LR normatīvo dokumentu prasības attiecībā uz projekta publicitāti, kas norādīti projekta iesnieguma 4.1.</w:t>
            </w:r>
            <w:r w:rsidR="008A6E4E">
              <w:rPr>
                <w:i/>
              </w:rPr>
              <w:t>apakšsadaļ</w:t>
            </w:r>
            <w:r w:rsidRPr="00125B9C">
              <w:rPr>
                <w:i/>
              </w:rPr>
              <w:t xml:space="preserve">ā, kā arī ir jānorāda par kādiem finanšu līdzekļiem ir paredzēts īstenot publicitātes un informācijas pasākumus. </w:t>
            </w:r>
          </w:p>
          <w:p w:rsidR="00602633" w:rsidRPr="00125B9C" w:rsidRDefault="00602633" w:rsidP="00602633">
            <w:pPr>
              <w:pStyle w:val="Footer"/>
              <w:tabs>
                <w:tab w:val="clear" w:pos="4153"/>
                <w:tab w:val="clear" w:pos="8306"/>
              </w:tabs>
              <w:jc w:val="both"/>
              <w:rPr>
                <w:i/>
              </w:rPr>
            </w:pPr>
            <w:r w:rsidRPr="00602633">
              <w:rPr>
                <w:i/>
              </w:rPr>
              <w:t>Projekta publicitāte ir jāparedz kā viena no projekta darbībām un jāiekļauj projekta iesnieguma veidlapas 2.7.apakšpunktā, tā paredzot attiecīgi arī sasniedzamos rezultātus</w:t>
            </w:r>
            <w:r w:rsidRPr="00627815">
              <w:t>.</w:t>
            </w:r>
          </w:p>
        </w:tc>
      </w:tr>
    </w:tbl>
    <w:p w:rsidR="00602633" w:rsidRDefault="00602633" w:rsidP="00D50A17">
      <w:pPr>
        <w:jc w:val="both"/>
      </w:pPr>
      <w:r w:rsidRPr="003430DF">
        <w:rPr>
          <w:rFonts w:ascii="Showcard Gothic" w:hAnsi="Showcard Gothic"/>
          <w:sz w:val="40"/>
          <w:szCs w:val="40"/>
        </w:rPr>
        <w:t>!</w:t>
      </w:r>
      <w:r w:rsidRPr="003430DF">
        <w:rPr>
          <w:rFonts w:ascii="Wingdings" w:hAnsi="Wingdings"/>
        </w:rPr>
        <w:t></w:t>
      </w:r>
      <w:r w:rsidRPr="003430DF">
        <w:t xml:space="preserve"> Apakšsadaļā iekļautā informācija tiks izmantota, v</w:t>
      </w:r>
      <w:r w:rsidR="00D50A17">
        <w:t xml:space="preserve">ērtējot projekta iesniegumu pēc </w:t>
      </w:r>
      <w:r w:rsidRPr="00602633">
        <w:t>projekta iesnieguma vērtēšanas kritērija Nr.22, kas nosaka, ka projekta iesniedzējs plāno īstenot publicitātes un informācijas pasākumus atbilstoši normatīvajos aktos par Eiropas Savienības fondu publicitātes un vizuālās identitātes prasību nodrošināšanu noteiktajām prasībām.</w:t>
      </w:r>
    </w:p>
    <w:p w:rsidR="00EE6508" w:rsidRDefault="00EE6508" w:rsidP="00894536">
      <w:pPr>
        <w:pStyle w:val="Footer"/>
        <w:tabs>
          <w:tab w:val="clear" w:pos="4153"/>
          <w:tab w:val="clear" w:pos="8306"/>
        </w:tabs>
        <w:jc w:val="both"/>
      </w:pPr>
    </w:p>
    <w:p w:rsidR="00C916F0" w:rsidRPr="00F43787" w:rsidRDefault="00C916F0" w:rsidP="00BD2061">
      <w:pPr>
        <w:rPr>
          <w:iCs/>
          <w:color w:val="333399"/>
        </w:rPr>
      </w:pPr>
    </w:p>
    <w:tbl>
      <w:tblPr>
        <w:tblW w:w="0" w:type="auto"/>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00"/>
      </w:tblPr>
      <w:tblGrid>
        <w:gridCol w:w="9747"/>
      </w:tblGrid>
      <w:tr w:rsidR="00961671" w:rsidRPr="00F43787" w:rsidTr="00D50A17">
        <w:tc>
          <w:tcPr>
            <w:tcW w:w="9747" w:type="dxa"/>
            <w:shd w:val="clear" w:color="auto" w:fill="800000"/>
          </w:tcPr>
          <w:p w:rsidR="00961671" w:rsidRPr="00F43787" w:rsidRDefault="00961671" w:rsidP="00B308AA">
            <w:pPr>
              <w:rPr>
                <w:b/>
                <w:bCs/>
                <w:smallCaps/>
                <w:color w:val="000080"/>
                <w:sz w:val="10"/>
                <w:szCs w:val="10"/>
              </w:rPr>
            </w:pPr>
          </w:p>
          <w:p w:rsidR="00961671" w:rsidRPr="00F43787" w:rsidRDefault="00961671" w:rsidP="009826A1">
            <w:pPr>
              <w:pStyle w:val="Heading1"/>
              <w:rPr>
                <w:color w:val="FFFFFF"/>
                <w:sz w:val="28"/>
                <w:szCs w:val="28"/>
              </w:rPr>
            </w:pPr>
            <w:bookmarkStart w:id="38" w:name="_Toc272158912"/>
            <w:r w:rsidRPr="00F43787">
              <w:rPr>
                <w:color w:val="FFFFFF"/>
                <w:sz w:val="28"/>
                <w:szCs w:val="28"/>
              </w:rPr>
              <w:t xml:space="preserve">5. sadaļa – </w:t>
            </w:r>
            <w:r w:rsidR="006C0A42" w:rsidRPr="00F43787">
              <w:rPr>
                <w:color w:val="FFFFFF"/>
                <w:sz w:val="28"/>
                <w:szCs w:val="28"/>
              </w:rPr>
              <w:t>Saskaņa ar horizontālajām prioritātēm</w:t>
            </w:r>
            <w:bookmarkEnd w:id="38"/>
            <w:r w:rsidR="006C0A42" w:rsidRPr="00F43787">
              <w:rPr>
                <w:color w:val="FFFFFF"/>
                <w:sz w:val="28"/>
                <w:szCs w:val="28"/>
              </w:rPr>
              <w:t xml:space="preserve"> </w:t>
            </w:r>
            <w:r w:rsidR="00BD2402" w:rsidRPr="00F43787">
              <w:rPr>
                <w:color w:val="FFFFFF"/>
                <w:sz w:val="28"/>
                <w:szCs w:val="28"/>
              </w:rPr>
              <w:t xml:space="preserve"> </w:t>
            </w:r>
            <w:r w:rsidRPr="00F43787">
              <w:rPr>
                <w:color w:val="FFFFFF"/>
                <w:sz w:val="28"/>
                <w:szCs w:val="28"/>
              </w:rPr>
              <w:t xml:space="preserve"> </w:t>
            </w:r>
          </w:p>
          <w:p w:rsidR="00961671" w:rsidRPr="00F43787" w:rsidRDefault="00961671" w:rsidP="00B308AA">
            <w:pPr>
              <w:rPr>
                <w:b/>
                <w:bCs/>
                <w:smallCaps/>
                <w:color w:val="000080"/>
                <w:sz w:val="10"/>
                <w:szCs w:val="10"/>
              </w:rPr>
            </w:pPr>
          </w:p>
        </w:tc>
      </w:tr>
    </w:tbl>
    <w:p w:rsidR="00961671" w:rsidRPr="00F43787" w:rsidRDefault="00961671" w:rsidP="00961671">
      <w:pPr>
        <w:pStyle w:val="Footer"/>
        <w:tabs>
          <w:tab w:val="clear" w:pos="4153"/>
          <w:tab w:val="clear" w:pos="8306"/>
        </w:tabs>
        <w:jc w:val="both"/>
      </w:pPr>
    </w:p>
    <w:p w:rsidR="009E3724" w:rsidRPr="00F43787" w:rsidRDefault="009E3724" w:rsidP="00A0426A">
      <w:pPr>
        <w:pStyle w:val="Footer"/>
        <w:tabs>
          <w:tab w:val="clear" w:pos="4153"/>
          <w:tab w:val="clear" w:pos="8306"/>
        </w:tabs>
        <w:rPr>
          <w:sz w:val="16"/>
          <w:szCs w:val="16"/>
        </w:rPr>
      </w:pPr>
    </w:p>
    <w:tbl>
      <w:tblPr>
        <w:tblW w:w="0" w:type="auto"/>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000"/>
      </w:tblPr>
      <w:tblGrid>
        <w:gridCol w:w="9747"/>
      </w:tblGrid>
      <w:tr w:rsidR="00A0426A" w:rsidRPr="00F43787" w:rsidTr="00D50A17">
        <w:tc>
          <w:tcPr>
            <w:tcW w:w="9747" w:type="dxa"/>
          </w:tcPr>
          <w:p w:rsidR="00A0426A" w:rsidRPr="00F43787" w:rsidRDefault="00A0426A" w:rsidP="0017664F">
            <w:pPr>
              <w:rPr>
                <w:b/>
                <w:bCs/>
                <w:smallCaps/>
                <w:color w:val="800000"/>
                <w:sz w:val="10"/>
                <w:szCs w:val="10"/>
              </w:rPr>
            </w:pPr>
            <w:r w:rsidRPr="00F43787">
              <w:rPr>
                <w:color w:val="800000"/>
              </w:rPr>
              <w:br w:type="page"/>
            </w:r>
          </w:p>
          <w:p w:rsidR="00A0426A" w:rsidRPr="00D50A17" w:rsidRDefault="00A0426A" w:rsidP="001459A5">
            <w:pPr>
              <w:pStyle w:val="Heading2"/>
              <w:spacing w:before="120" w:after="120"/>
              <w:ind w:left="360"/>
              <w:jc w:val="both"/>
            </w:pPr>
            <w:bookmarkStart w:id="39" w:name="_Toc272158913"/>
            <w:r w:rsidRPr="001459A5">
              <w:rPr>
                <w:b/>
                <w:bCs/>
                <w:i w:val="0"/>
                <w:sz w:val="24"/>
                <w:szCs w:val="24"/>
              </w:rPr>
              <w:t>5.</w:t>
            </w:r>
            <w:r w:rsidR="00602633" w:rsidRPr="001459A5">
              <w:rPr>
                <w:b/>
                <w:bCs/>
                <w:i w:val="0"/>
                <w:sz w:val="24"/>
                <w:szCs w:val="24"/>
              </w:rPr>
              <w:t>1</w:t>
            </w:r>
            <w:r w:rsidRPr="001459A5">
              <w:rPr>
                <w:b/>
                <w:bCs/>
                <w:i w:val="0"/>
                <w:sz w:val="24"/>
                <w:szCs w:val="24"/>
              </w:rPr>
              <w:t xml:space="preserve">. </w:t>
            </w:r>
            <w:r w:rsidR="00602633" w:rsidRPr="001459A5">
              <w:rPr>
                <w:b/>
                <w:bCs/>
                <w:i w:val="0"/>
                <w:sz w:val="24"/>
                <w:szCs w:val="24"/>
              </w:rPr>
              <w:t>Raksturot projekta ietekmi uz horizontālo prioritāti „Vienlīdzīgas iespējas”</w:t>
            </w:r>
            <w:bookmarkEnd w:id="39"/>
          </w:p>
        </w:tc>
      </w:tr>
    </w:tbl>
    <w:p w:rsidR="00A0426A" w:rsidRDefault="00A0426A" w:rsidP="00A0426A">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BB56D7" w:rsidRPr="00AC4365" w:rsidTr="00D50A17">
        <w:tc>
          <w:tcPr>
            <w:tcW w:w="9747" w:type="dxa"/>
          </w:tcPr>
          <w:p w:rsidR="00BB56D7" w:rsidRDefault="00BB56D7" w:rsidP="00AC4365">
            <w:pPr>
              <w:jc w:val="both"/>
              <w:rPr>
                <w:i/>
              </w:rPr>
            </w:pPr>
            <w:r w:rsidRPr="00AC4365">
              <w:rPr>
                <w:i/>
              </w:rPr>
              <w:t xml:space="preserve">Šajā </w:t>
            </w:r>
            <w:r w:rsidR="008A6E4E">
              <w:rPr>
                <w:i/>
              </w:rPr>
              <w:t>apakšsadaļ</w:t>
            </w:r>
            <w:r w:rsidRPr="00AC4365">
              <w:rPr>
                <w:i/>
              </w:rPr>
              <w:t xml:space="preserve">ā projekta iesniedzējam ir </w:t>
            </w:r>
            <w:r w:rsidR="00296632">
              <w:rPr>
                <w:i/>
              </w:rPr>
              <w:t>jānorāda informācija</w:t>
            </w:r>
            <w:r w:rsidRPr="00AC4365">
              <w:rPr>
                <w:i/>
              </w:rPr>
              <w:t xml:space="preserve"> par to, vai un kā projektā tiks nodrošinātas vienādas iespējas personām ar funkcionālajiem traucējumiem.</w:t>
            </w:r>
          </w:p>
          <w:p w:rsidR="00BB56D7" w:rsidRPr="00AC4365" w:rsidRDefault="00407AD3" w:rsidP="00AC4365">
            <w:pPr>
              <w:jc w:val="both"/>
              <w:rPr>
                <w:i/>
              </w:rPr>
            </w:pPr>
            <w:r w:rsidRPr="00407AD3">
              <w:rPr>
                <w:i/>
              </w:rPr>
              <w:lastRenderedPageBreak/>
              <w:t xml:space="preserve">Horizontālās prioritātes „Vienlīdzīgas iespējas” mērķis – visiem sabiedrības locekļiem, neatkarīgi no dzimuma, vecuma un invaliditātes, radīt vienlīdzīgas iespējas iesaistīties Eiropas Savienības fondu līdzfinansēto projektu aktivitātes gan kā finansējuma saņēmējiem, gan kā aktivitāšu gala labumu guvējiem. </w:t>
            </w:r>
          </w:p>
          <w:p w:rsidR="003E0A36" w:rsidRPr="00AC4365" w:rsidRDefault="00BB56D7" w:rsidP="00296632">
            <w:pPr>
              <w:rPr>
                <w:i/>
              </w:rPr>
            </w:pPr>
            <w:r w:rsidRPr="00AC4365">
              <w:rPr>
                <w:i/>
              </w:rPr>
              <w:t xml:space="preserve">Lai precīzi norādītu nepieciešamo informāciju, aicinām iepazīties ar horizontālās prioritātes „Vienlīdzīgas iespējas” vadlīnijām, kas atrodama ES fondu tīmekļa vietnē internetā </w:t>
            </w:r>
            <w:hyperlink r:id="rId16" w:history="1">
              <w:r w:rsidRPr="00AC4365">
                <w:rPr>
                  <w:rStyle w:val="Hyperlink"/>
                  <w:i/>
                </w:rPr>
                <w:t>http://www.esfondi.lv</w:t>
              </w:r>
            </w:hyperlink>
            <w:r w:rsidRPr="00AC4365">
              <w:rPr>
                <w:i/>
              </w:rPr>
              <w:t xml:space="preserve"> </w:t>
            </w:r>
            <w:r w:rsidR="008A6E4E">
              <w:rPr>
                <w:i/>
              </w:rPr>
              <w:t>apakšsadaļ</w:t>
            </w:r>
            <w:r w:rsidRPr="00AC4365">
              <w:rPr>
                <w:i/>
              </w:rPr>
              <w:t>ā „Horizontālo politiku koordinācija”.</w:t>
            </w:r>
          </w:p>
        </w:tc>
      </w:tr>
    </w:tbl>
    <w:p w:rsidR="00842DFD" w:rsidRDefault="00842DFD" w:rsidP="00272FB4">
      <w:pPr>
        <w:jc w:val="both"/>
      </w:pPr>
    </w:p>
    <w:p w:rsidR="002D7862" w:rsidRDefault="002D7862" w:rsidP="00272FB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602633" w:rsidTr="001459A5">
        <w:tc>
          <w:tcPr>
            <w:tcW w:w="9747" w:type="dxa"/>
          </w:tcPr>
          <w:p w:rsidR="00602633" w:rsidRPr="00D50A17" w:rsidRDefault="00602633" w:rsidP="00DD558F">
            <w:pPr>
              <w:jc w:val="both"/>
            </w:pPr>
            <w:r w:rsidRPr="00D50A17">
              <w:t>Šajā apakšsadaļā projekta iesniedzējam, attiecīgo aili atzīmējot ar „X”, ir jānorāda, cik specifisku aktivitāšu vienlīdzīgu iespēju nodrošināšanai projektā paredzētas īstenot.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0"/>
              <w:gridCol w:w="709"/>
            </w:tblGrid>
            <w:tr w:rsidR="00602633" w:rsidRPr="001B4E0D" w:rsidTr="00DD558F">
              <w:trPr>
                <w:trHeight w:val="315"/>
              </w:trPr>
              <w:tc>
                <w:tcPr>
                  <w:tcW w:w="6520" w:type="dxa"/>
                  <w:tcBorders>
                    <w:right w:val="single" w:sz="18" w:space="0" w:color="auto"/>
                  </w:tcBorders>
                </w:tcPr>
                <w:p w:rsidR="00602633" w:rsidRPr="001B4E0D" w:rsidRDefault="00602633" w:rsidP="00DD558F">
                  <w:pPr>
                    <w:keepLines/>
                    <w:tabs>
                      <w:tab w:val="left" w:pos="360"/>
                    </w:tabs>
                    <w:jc w:val="both"/>
                  </w:pPr>
                  <w:r>
                    <w:t>Projektā paredzētas trīs un vairāk specifiskas aktivitātes vienādu iespēju nodrošināšanai</w:t>
                  </w:r>
                </w:p>
              </w:tc>
              <w:tc>
                <w:tcPr>
                  <w:tcW w:w="709" w:type="dxa"/>
                  <w:tcBorders>
                    <w:top w:val="single" w:sz="18" w:space="0" w:color="auto"/>
                    <w:bottom w:val="single" w:sz="18" w:space="0" w:color="auto"/>
                    <w:right w:val="single" w:sz="18" w:space="0" w:color="auto"/>
                  </w:tcBorders>
                </w:tcPr>
                <w:p w:rsidR="00602633" w:rsidRPr="001B4E0D" w:rsidRDefault="00602633" w:rsidP="00DD558F">
                  <w:pPr>
                    <w:keepLines/>
                    <w:tabs>
                      <w:tab w:val="left" w:pos="360"/>
                    </w:tabs>
                    <w:jc w:val="both"/>
                  </w:pPr>
                </w:p>
              </w:tc>
            </w:tr>
            <w:tr w:rsidR="00602633" w:rsidRPr="001B4E0D" w:rsidTr="00DD558F">
              <w:trPr>
                <w:trHeight w:val="315"/>
              </w:trPr>
              <w:tc>
                <w:tcPr>
                  <w:tcW w:w="6520" w:type="dxa"/>
                  <w:tcBorders>
                    <w:right w:val="single" w:sz="18" w:space="0" w:color="auto"/>
                  </w:tcBorders>
                </w:tcPr>
                <w:p w:rsidR="00602633" w:rsidRPr="00BC423F" w:rsidRDefault="00602633" w:rsidP="00DD558F">
                  <w:pPr>
                    <w:autoSpaceDE w:val="0"/>
                    <w:autoSpaceDN w:val="0"/>
                    <w:adjustRightInd w:val="0"/>
                  </w:pPr>
                  <w:r>
                    <w:t>Projektā paredzētas no vienas līdz divām specifiskām aktivitātes vienādu iespēju nodrošināšanai</w:t>
                  </w:r>
                </w:p>
              </w:tc>
              <w:tc>
                <w:tcPr>
                  <w:tcW w:w="709" w:type="dxa"/>
                  <w:tcBorders>
                    <w:top w:val="single" w:sz="18" w:space="0" w:color="auto"/>
                    <w:bottom w:val="single" w:sz="18" w:space="0" w:color="auto"/>
                    <w:right w:val="single" w:sz="18" w:space="0" w:color="auto"/>
                  </w:tcBorders>
                </w:tcPr>
                <w:p w:rsidR="00602633" w:rsidRPr="001B4E0D" w:rsidRDefault="00602633" w:rsidP="00DD558F">
                  <w:pPr>
                    <w:keepLines/>
                    <w:tabs>
                      <w:tab w:val="left" w:pos="360"/>
                    </w:tabs>
                    <w:jc w:val="both"/>
                  </w:pPr>
                </w:p>
              </w:tc>
            </w:tr>
            <w:tr w:rsidR="00602633" w:rsidRPr="001B4E0D" w:rsidTr="00DD558F">
              <w:trPr>
                <w:trHeight w:val="315"/>
              </w:trPr>
              <w:tc>
                <w:tcPr>
                  <w:tcW w:w="6520" w:type="dxa"/>
                  <w:tcBorders>
                    <w:right w:val="single" w:sz="18" w:space="0" w:color="auto"/>
                  </w:tcBorders>
                </w:tcPr>
                <w:p w:rsidR="00602633" w:rsidRPr="001B4E0D" w:rsidRDefault="00602633" w:rsidP="00DD558F">
                  <w:pPr>
                    <w:keepLines/>
                    <w:tabs>
                      <w:tab w:val="left" w:pos="360"/>
                    </w:tabs>
                    <w:jc w:val="both"/>
                  </w:pPr>
                  <w:r>
                    <w:t>Projektā nav paredzētas specifiskas aktivitātes vienādu iespēju nodrošināšanai</w:t>
                  </w:r>
                </w:p>
              </w:tc>
              <w:tc>
                <w:tcPr>
                  <w:tcW w:w="709" w:type="dxa"/>
                  <w:tcBorders>
                    <w:top w:val="single" w:sz="18" w:space="0" w:color="auto"/>
                    <w:bottom w:val="single" w:sz="18" w:space="0" w:color="auto"/>
                    <w:right w:val="single" w:sz="18" w:space="0" w:color="auto"/>
                  </w:tcBorders>
                </w:tcPr>
                <w:p w:rsidR="00602633" w:rsidRPr="001B4E0D" w:rsidRDefault="00602633" w:rsidP="00DD558F">
                  <w:pPr>
                    <w:keepLines/>
                    <w:tabs>
                      <w:tab w:val="left" w:pos="360"/>
                    </w:tabs>
                    <w:jc w:val="both"/>
                  </w:pPr>
                </w:p>
              </w:tc>
            </w:tr>
          </w:tbl>
          <w:p w:rsidR="00602633" w:rsidRDefault="00602633" w:rsidP="00DD558F">
            <w:pPr>
              <w:jc w:val="both"/>
            </w:pPr>
          </w:p>
        </w:tc>
      </w:tr>
    </w:tbl>
    <w:p w:rsidR="00602633" w:rsidRPr="00F43787" w:rsidRDefault="00602633" w:rsidP="00272FB4">
      <w:pPr>
        <w:jc w:val="both"/>
      </w:pPr>
    </w:p>
    <w:p w:rsidR="00272FB4" w:rsidRDefault="00296632" w:rsidP="00D50A17">
      <w:pPr>
        <w:jc w:val="both"/>
      </w:pPr>
      <w:r w:rsidRPr="003430DF">
        <w:rPr>
          <w:rFonts w:ascii="Showcard Gothic" w:hAnsi="Showcard Gothic"/>
          <w:sz w:val="40"/>
          <w:szCs w:val="40"/>
        </w:rPr>
        <w:t>!</w:t>
      </w:r>
      <w:r w:rsidRPr="003430DF">
        <w:rPr>
          <w:rFonts w:ascii="Wingdings" w:hAnsi="Wingdings"/>
        </w:rPr>
        <w:t></w:t>
      </w:r>
      <w:r w:rsidRPr="003430DF">
        <w:t xml:space="preserve"> Apakšsadaļā iekļautā informācija tiks izmantota, v</w:t>
      </w:r>
      <w:r w:rsidR="00D50A17">
        <w:t xml:space="preserve">ērtējot projekta iesniegumu pēc </w:t>
      </w:r>
      <w:r w:rsidRPr="00602633">
        <w:t>projekta iesnieguma vērtēšanas kritērija Nr.</w:t>
      </w:r>
      <w:r>
        <w:t>4</w:t>
      </w:r>
      <w:r w:rsidRPr="00602633">
        <w:t>2</w:t>
      </w:r>
      <w:r>
        <w:t>.</w:t>
      </w:r>
    </w:p>
    <w:p w:rsidR="00296632" w:rsidRDefault="00296632" w:rsidP="00296632">
      <w:pPr>
        <w:ind w:left="480"/>
        <w:jc w:val="both"/>
      </w:pPr>
    </w:p>
    <w:tbl>
      <w:tblPr>
        <w:tblW w:w="0" w:type="auto"/>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4A0"/>
      </w:tblPr>
      <w:tblGrid>
        <w:gridCol w:w="9747"/>
      </w:tblGrid>
      <w:tr w:rsidR="00BB56D7" w:rsidRPr="00AC4365" w:rsidTr="00D50A17">
        <w:tc>
          <w:tcPr>
            <w:tcW w:w="9747" w:type="dxa"/>
          </w:tcPr>
          <w:p w:rsidR="00734D28" w:rsidRPr="00D50A17" w:rsidRDefault="00296632" w:rsidP="001459A5">
            <w:pPr>
              <w:pStyle w:val="Heading2"/>
              <w:spacing w:before="120" w:after="120"/>
              <w:ind w:left="360"/>
              <w:jc w:val="both"/>
              <w:rPr>
                <w:b/>
              </w:rPr>
            </w:pPr>
            <w:bookmarkStart w:id="40" w:name="_Toc272158914"/>
            <w:r w:rsidRPr="001459A5">
              <w:rPr>
                <w:b/>
                <w:bCs/>
                <w:i w:val="0"/>
                <w:sz w:val="24"/>
                <w:szCs w:val="24"/>
              </w:rPr>
              <w:t>5.2. Aprakstīt, kādas specifiskas aktivitātes projektā ir paredzētas vienādu iespēju principa īstenošanai, nodrošinot elektroniskā pakalpojuma izmantošanas iespējas personām ar funkcionāliem traucējumiem</w:t>
            </w:r>
            <w:bookmarkEnd w:id="40"/>
          </w:p>
        </w:tc>
      </w:tr>
    </w:tbl>
    <w:p w:rsidR="00BB56D7" w:rsidRPr="00F43787" w:rsidRDefault="00BB56D7" w:rsidP="00272FB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BB56D7" w:rsidRPr="00AC4365" w:rsidTr="00D50A17">
        <w:tc>
          <w:tcPr>
            <w:tcW w:w="9747" w:type="dxa"/>
          </w:tcPr>
          <w:p w:rsidR="00BB56D7" w:rsidRPr="00E269EB" w:rsidRDefault="00941AAF" w:rsidP="00296632">
            <w:pPr>
              <w:pStyle w:val="Footer"/>
              <w:spacing w:after="240"/>
              <w:jc w:val="both"/>
              <w:rPr>
                <w:i/>
              </w:rPr>
            </w:pPr>
            <w:r w:rsidRPr="00550C55">
              <w:rPr>
                <w:i/>
              </w:rPr>
              <w:t xml:space="preserve">Šajā </w:t>
            </w:r>
            <w:r>
              <w:rPr>
                <w:i/>
              </w:rPr>
              <w:t>apakšsadaļ</w:t>
            </w:r>
            <w:r w:rsidRPr="00550C55">
              <w:rPr>
                <w:i/>
              </w:rPr>
              <w:t>ā projekta iesniedzējam ir jāapraksta</w:t>
            </w:r>
            <w:r w:rsidRPr="00E269EB">
              <w:rPr>
                <w:i/>
              </w:rPr>
              <w:t xml:space="preserve">, </w:t>
            </w:r>
            <w:r w:rsidR="00296632">
              <w:rPr>
                <w:i/>
              </w:rPr>
              <w:t xml:space="preserve">vai un </w:t>
            </w:r>
            <w:r w:rsidRPr="00E269EB">
              <w:rPr>
                <w:i/>
              </w:rPr>
              <w:t>kādas specif</w:t>
            </w:r>
            <w:r w:rsidR="00296632">
              <w:rPr>
                <w:i/>
              </w:rPr>
              <w:t>iskas aktivitātes ir paredzēta</w:t>
            </w:r>
            <w:r w:rsidRPr="00E269EB">
              <w:rPr>
                <w:i/>
              </w:rPr>
              <w:t>s</w:t>
            </w:r>
            <w:r w:rsidR="00296632">
              <w:rPr>
                <w:i/>
              </w:rPr>
              <w:t xml:space="preserve"> projekta ietvaros izveidojamo/uzlabojamo elektronisko pakalpojumu</w:t>
            </w:r>
            <w:r w:rsidRPr="00E269EB">
              <w:rPr>
                <w:i/>
              </w:rPr>
              <w:t xml:space="preserve"> </w:t>
            </w:r>
            <w:r w:rsidR="00296632">
              <w:rPr>
                <w:i/>
              </w:rPr>
              <w:t>pieejamības</w:t>
            </w:r>
            <w:r w:rsidRPr="00E269EB">
              <w:rPr>
                <w:i/>
              </w:rPr>
              <w:t xml:space="preserve"> nodrošināšanai personām ar funkcionāliem traucējumiem</w:t>
            </w:r>
            <w:r w:rsidR="00E269EB" w:rsidRPr="00E269EB">
              <w:rPr>
                <w:i/>
              </w:rPr>
              <w:t xml:space="preserve">. </w:t>
            </w:r>
          </w:p>
        </w:tc>
      </w:tr>
    </w:tbl>
    <w:p w:rsidR="00296632" w:rsidRDefault="00296632" w:rsidP="00D50A17">
      <w:pPr>
        <w:jc w:val="both"/>
      </w:pPr>
      <w:r w:rsidRPr="003430DF">
        <w:rPr>
          <w:rFonts w:ascii="Showcard Gothic" w:hAnsi="Showcard Gothic"/>
          <w:sz w:val="40"/>
          <w:szCs w:val="40"/>
        </w:rPr>
        <w:t>!</w:t>
      </w:r>
      <w:r w:rsidRPr="003430DF">
        <w:rPr>
          <w:rFonts w:ascii="Wingdings" w:hAnsi="Wingdings"/>
        </w:rPr>
        <w:t></w:t>
      </w:r>
      <w:r w:rsidRPr="003430DF">
        <w:t xml:space="preserve"> Apakšsadaļā iekļautā informācija tiks izmantota, v</w:t>
      </w:r>
      <w:r w:rsidR="00D50A17">
        <w:t xml:space="preserve">ērtējot projekta iesniegumu pēc </w:t>
      </w:r>
      <w:r w:rsidRPr="00602633">
        <w:t>projekta iesnieguma vērtēšanas kritērija Nr.</w:t>
      </w:r>
      <w:r>
        <w:t>4</w:t>
      </w:r>
      <w:r w:rsidRPr="00602633">
        <w:t>2</w:t>
      </w:r>
      <w:r>
        <w:t>.</w:t>
      </w:r>
    </w:p>
    <w:p w:rsidR="007D6ACA" w:rsidRPr="00F43787" w:rsidRDefault="007D6ACA" w:rsidP="00F75215">
      <w:pPr>
        <w:pStyle w:val="Footer"/>
        <w:tabs>
          <w:tab w:val="clear" w:pos="4153"/>
          <w:tab w:val="clear" w:pos="8306"/>
        </w:tabs>
      </w:pPr>
    </w:p>
    <w:p w:rsidR="0063471F" w:rsidRPr="00F43787" w:rsidRDefault="0063471F" w:rsidP="00F75215">
      <w:pPr>
        <w:pStyle w:val="Footer"/>
        <w:tabs>
          <w:tab w:val="clear" w:pos="4153"/>
          <w:tab w:val="clear" w:pos="8306"/>
        </w:tabs>
      </w:pPr>
    </w:p>
    <w:tbl>
      <w:tblPr>
        <w:tblW w:w="9747" w:type="dxa"/>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ayout w:type="fixed"/>
        <w:tblLook w:val="0000"/>
      </w:tblPr>
      <w:tblGrid>
        <w:gridCol w:w="9747"/>
      </w:tblGrid>
      <w:tr w:rsidR="00F75215" w:rsidRPr="00F43787" w:rsidTr="00D50A17">
        <w:tc>
          <w:tcPr>
            <w:tcW w:w="9747" w:type="dxa"/>
            <w:shd w:val="clear" w:color="auto" w:fill="800000"/>
          </w:tcPr>
          <w:p w:rsidR="00F75215" w:rsidRPr="00F43787" w:rsidRDefault="00F75215" w:rsidP="008C71EF">
            <w:pPr>
              <w:rPr>
                <w:b/>
                <w:bCs/>
                <w:smallCaps/>
                <w:color w:val="000080"/>
                <w:sz w:val="10"/>
                <w:szCs w:val="10"/>
              </w:rPr>
            </w:pPr>
          </w:p>
          <w:p w:rsidR="00F75215" w:rsidRPr="00F43787" w:rsidRDefault="00F75215" w:rsidP="009826A1">
            <w:pPr>
              <w:pStyle w:val="Heading1"/>
              <w:rPr>
                <w:color w:val="FFFFFF"/>
                <w:sz w:val="28"/>
                <w:szCs w:val="28"/>
              </w:rPr>
            </w:pPr>
            <w:bookmarkStart w:id="41" w:name="_Toc272158915"/>
            <w:r w:rsidRPr="00F43787">
              <w:rPr>
                <w:color w:val="FFFFFF"/>
                <w:sz w:val="28"/>
                <w:szCs w:val="28"/>
              </w:rPr>
              <w:t xml:space="preserve">6. sadaļa </w:t>
            </w:r>
            <w:r w:rsidR="00B570B3">
              <w:rPr>
                <w:color w:val="FFFFFF"/>
                <w:sz w:val="28"/>
                <w:szCs w:val="28"/>
              </w:rPr>
              <w:t>– Projekta izmaksas un finansēšanas avoti</w:t>
            </w:r>
            <w:bookmarkEnd w:id="41"/>
            <w:r w:rsidR="00B570B3" w:rsidRPr="00F43787">
              <w:rPr>
                <w:color w:val="FFFFFF"/>
                <w:sz w:val="28"/>
                <w:szCs w:val="28"/>
              </w:rPr>
              <w:t xml:space="preserve">   </w:t>
            </w:r>
          </w:p>
          <w:p w:rsidR="00F75215" w:rsidRPr="00F43787" w:rsidRDefault="00F75215" w:rsidP="008C71EF">
            <w:pPr>
              <w:rPr>
                <w:b/>
                <w:bCs/>
                <w:smallCaps/>
                <w:color w:val="000080"/>
                <w:sz w:val="10"/>
                <w:szCs w:val="10"/>
              </w:rPr>
            </w:pPr>
          </w:p>
        </w:tc>
      </w:tr>
    </w:tbl>
    <w:p w:rsidR="00E86A4D" w:rsidRPr="00F43787" w:rsidRDefault="00F75215" w:rsidP="00E86A4D">
      <w:pPr>
        <w:pStyle w:val="Footer"/>
        <w:tabs>
          <w:tab w:val="clear" w:pos="4153"/>
          <w:tab w:val="clear" w:pos="8306"/>
        </w:tabs>
        <w:jc w:val="both"/>
      </w:pPr>
      <w:r w:rsidRPr="00F43787">
        <w:t xml:space="preserve"> </w:t>
      </w:r>
    </w:p>
    <w:p w:rsidR="005720EE" w:rsidRPr="00F43787" w:rsidRDefault="00961671" w:rsidP="005720EE">
      <w:pPr>
        <w:pStyle w:val="Footer"/>
        <w:tabs>
          <w:tab w:val="clear" w:pos="4153"/>
          <w:tab w:val="clear" w:pos="8306"/>
        </w:tabs>
      </w:pPr>
      <w:r w:rsidRPr="00F43787">
        <w:t xml:space="preserve"> </w:t>
      </w:r>
    </w:p>
    <w:tbl>
      <w:tblPr>
        <w:tblW w:w="0" w:type="auto"/>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000"/>
      </w:tblPr>
      <w:tblGrid>
        <w:gridCol w:w="9747"/>
      </w:tblGrid>
      <w:tr w:rsidR="005720EE" w:rsidRPr="00F43787" w:rsidTr="00D50A17">
        <w:tc>
          <w:tcPr>
            <w:tcW w:w="9747" w:type="dxa"/>
          </w:tcPr>
          <w:p w:rsidR="005720EE" w:rsidRPr="00F43787" w:rsidRDefault="005720EE" w:rsidP="009B2D13">
            <w:pPr>
              <w:rPr>
                <w:b/>
                <w:bCs/>
                <w:smallCaps/>
                <w:color w:val="800000"/>
                <w:sz w:val="10"/>
                <w:szCs w:val="10"/>
              </w:rPr>
            </w:pPr>
            <w:r w:rsidRPr="00F43787">
              <w:rPr>
                <w:color w:val="800000"/>
              </w:rPr>
              <w:br w:type="page"/>
            </w:r>
          </w:p>
          <w:p w:rsidR="005720EE" w:rsidRPr="001459A5" w:rsidRDefault="00B17160" w:rsidP="001459A5">
            <w:pPr>
              <w:pStyle w:val="Heading2"/>
              <w:spacing w:before="120" w:after="120"/>
              <w:ind w:left="360"/>
              <w:jc w:val="both"/>
              <w:rPr>
                <w:b/>
                <w:bCs/>
                <w:i w:val="0"/>
                <w:sz w:val="24"/>
                <w:szCs w:val="24"/>
              </w:rPr>
            </w:pPr>
            <w:bookmarkStart w:id="42" w:name="_Toc272158916"/>
            <w:r w:rsidRPr="001459A5">
              <w:rPr>
                <w:b/>
                <w:bCs/>
                <w:i w:val="0"/>
                <w:sz w:val="24"/>
                <w:szCs w:val="24"/>
              </w:rPr>
              <w:t>6</w:t>
            </w:r>
            <w:r w:rsidR="005720EE" w:rsidRPr="001459A5">
              <w:rPr>
                <w:b/>
                <w:bCs/>
                <w:i w:val="0"/>
                <w:sz w:val="24"/>
                <w:szCs w:val="24"/>
              </w:rPr>
              <w:t>.1. Projekta finansēšanas plāns</w:t>
            </w:r>
            <w:r w:rsidR="00F11642" w:rsidRPr="001459A5">
              <w:rPr>
                <w:b/>
                <w:bCs/>
                <w:i w:val="0"/>
                <w:sz w:val="24"/>
                <w:szCs w:val="24"/>
              </w:rPr>
              <w:t xml:space="preserve"> (projekta iesnieguma veidlapas 2.tabula)</w:t>
            </w:r>
            <w:bookmarkEnd w:id="42"/>
          </w:p>
          <w:p w:rsidR="005720EE" w:rsidRPr="00F43787" w:rsidRDefault="005720EE" w:rsidP="009B2D13">
            <w:pPr>
              <w:rPr>
                <w:b/>
                <w:bCs/>
                <w:smallCaps/>
                <w:color w:val="800000"/>
                <w:sz w:val="10"/>
                <w:szCs w:val="10"/>
              </w:rPr>
            </w:pPr>
          </w:p>
        </w:tc>
      </w:tr>
    </w:tbl>
    <w:p w:rsidR="005720EE" w:rsidRPr="00F43787" w:rsidRDefault="005720EE" w:rsidP="005720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BB56D7" w:rsidRPr="00AC4365" w:rsidTr="00D50A17">
        <w:tc>
          <w:tcPr>
            <w:tcW w:w="9747" w:type="dxa"/>
          </w:tcPr>
          <w:p w:rsidR="00E31975" w:rsidRDefault="00BB56D7" w:rsidP="00EF5FF4">
            <w:pPr>
              <w:pStyle w:val="Footer"/>
              <w:tabs>
                <w:tab w:val="clear" w:pos="4153"/>
                <w:tab w:val="clear" w:pos="8306"/>
              </w:tabs>
              <w:jc w:val="both"/>
              <w:rPr>
                <w:i/>
              </w:rPr>
            </w:pPr>
            <w:r w:rsidRPr="00AC4365">
              <w:rPr>
                <w:i/>
              </w:rPr>
              <w:t xml:space="preserve">Šajā </w:t>
            </w:r>
            <w:r w:rsidR="008A6E4E">
              <w:rPr>
                <w:i/>
              </w:rPr>
              <w:t>apakšsadaļ</w:t>
            </w:r>
            <w:r w:rsidRPr="00AC4365">
              <w:rPr>
                <w:i/>
              </w:rPr>
              <w:t xml:space="preserve">ā projekta iesniedzējam ir jānorāda </w:t>
            </w:r>
            <w:r w:rsidR="00E31975">
              <w:rPr>
                <w:i/>
              </w:rPr>
              <w:t>visas</w:t>
            </w:r>
            <w:r w:rsidR="00E31975" w:rsidRPr="00AC4365">
              <w:rPr>
                <w:i/>
              </w:rPr>
              <w:t xml:space="preserve"> </w:t>
            </w:r>
            <w:r w:rsidRPr="00AC4365">
              <w:rPr>
                <w:i/>
              </w:rPr>
              <w:t xml:space="preserve">projekta īstenošanai plānotās izmaksas latos, kā arī finansējuma sadalījums pa gadiem. </w:t>
            </w:r>
          </w:p>
          <w:p w:rsidR="00B570B3" w:rsidRDefault="00B570B3" w:rsidP="00B570B3">
            <w:pPr>
              <w:pStyle w:val="Footer"/>
              <w:tabs>
                <w:tab w:val="clear" w:pos="4153"/>
                <w:tab w:val="clear" w:pos="8306"/>
              </w:tabs>
              <w:jc w:val="both"/>
              <w:rPr>
                <w:i/>
              </w:rPr>
            </w:pPr>
            <w:r w:rsidRPr="00B570B3">
              <w:rPr>
                <w:i/>
              </w:rPr>
              <w:t>Eiropas Reģionālās attīstības fonda finansējuma intensitāte ir līdz 100 procentiem no projekta kopējām attiecināmajām izmaksām.</w:t>
            </w:r>
          </w:p>
          <w:p w:rsidR="00B570B3" w:rsidRPr="00374DD9" w:rsidRDefault="00B570B3" w:rsidP="00B570B3">
            <w:pPr>
              <w:pStyle w:val="Footer"/>
              <w:tabs>
                <w:tab w:val="clear" w:pos="4153"/>
                <w:tab w:val="clear" w:pos="8306"/>
              </w:tabs>
              <w:jc w:val="both"/>
              <w:rPr>
                <w:i/>
              </w:rPr>
            </w:pPr>
            <w:r w:rsidRPr="00B570B3">
              <w:rPr>
                <w:i/>
              </w:rPr>
              <w:t>Minimālais projekta attieci</w:t>
            </w:r>
            <w:r w:rsidRPr="00B570B3">
              <w:rPr>
                <w:i/>
              </w:rPr>
              <w:softHyphen/>
              <w:t xml:space="preserve">nāmo izmaksu apjoms </w:t>
            </w:r>
            <w:proofErr w:type="spellStart"/>
            <w:r w:rsidRPr="00B570B3">
              <w:rPr>
                <w:i/>
              </w:rPr>
              <w:t>apakšaktivitātes</w:t>
            </w:r>
            <w:proofErr w:type="spellEnd"/>
            <w:r w:rsidRPr="00B570B3">
              <w:rPr>
                <w:i/>
              </w:rPr>
              <w:t xml:space="preserve"> ietvaros ir 105 </w:t>
            </w:r>
            <w:smartTag w:uri="schemas-tilde-lv/tildestengine" w:element="currency2">
              <w:smartTagPr>
                <w:attr w:name="currency_text" w:val="lats"/>
                <w:attr w:name="currency_value" w:val="421"/>
                <w:attr w:name="currency_key" w:val="LVL"/>
                <w:attr w:name="currency_id" w:val="48"/>
              </w:smartTagPr>
              <w:r w:rsidRPr="00B570B3">
                <w:rPr>
                  <w:i/>
                </w:rPr>
                <w:t>421 lats</w:t>
              </w:r>
            </w:smartTag>
            <w:r w:rsidRPr="00B570B3">
              <w:rPr>
                <w:i/>
              </w:rPr>
              <w:t>, maksimālais projekta attieci</w:t>
            </w:r>
            <w:r w:rsidRPr="00B570B3">
              <w:rPr>
                <w:i/>
              </w:rPr>
              <w:softHyphen/>
              <w:t xml:space="preserve">nāmo izmaksu apjoms ir 3 514 </w:t>
            </w:r>
            <w:smartTag w:uri="schemas-tilde-lv/tildestengine" w:element="currency2">
              <w:smartTagPr>
                <w:attr w:name="currency_text" w:val="lati"/>
                <w:attr w:name="currency_value" w:val="020"/>
                <w:attr w:name="currency_key" w:val="LVL"/>
                <w:attr w:name="currency_id" w:val="48"/>
              </w:smartTagPr>
              <w:r w:rsidRPr="00B570B3">
                <w:rPr>
                  <w:i/>
                </w:rPr>
                <w:t>020 lati</w:t>
              </w:r>
            </w:smartTag>
            <w:r w:rsidRPr="00B570B3">
              <w:rPr>
                <w:i/>
              </w:rPr>
              <w:t>.</w:t>
            </w:r>
          </w:p>
        </w:tc>
      </w:tr>
    </w:tbl>
    <w:p w:rsidR="00BB56D7" w:rsidRDefault="00BB56D7" w:rsidP="00F165F5">
      <w:pPr>
        <w:pStyle w:val="Footer"/>
        <w:tabs>
          <w:tab w:val="clear" w:pos="4153"/>
          <w:tab w:val="clear" w:pos="8306"/>
        </w:tabs>
        <w:jc w:val="both"/>
      </w:pPr>
    </w:p>
    <w:p w:rsidR="00B570B3" w:rsidRPr="003430DF" w:rsidRDefault="00B570B3" w:rsidP="00B570B3">
      <w:pPr>
        <w:ind w:left="480" w:hanging="480"/>
        <w:jc w:val="both"/>
      </w:pPr>
      <w:r w:rsidRPr="003430DF">
        <w:rPr>
          <w:rFonts w:ascii="Showcard Gothic" w:hAnsi="Showcard Gothic"/>
          <w:sz w:val="40"/>
          <w:szCs w:val="40"/>
        </w:rPr>
        <w:lastRenderedPageBreak/>
        <w:t>!</w:t>
      </w:r>
      <w:r w:rsidRPr="003430DF">
        <w:rPr>
          <w:rFonts w:ascii="Wingdings" w:hAnsi="Wingdings"/>
        </w:rPr>
        <w:t></w:t>
      </w:r>
      <w:r w:rsidRPr="003430DF">
        <w:t xml:space="preserve"> Apakšsadaļā iekļautā informācija tiks izmantota, vērtējot projekta iesniegumu pēc:</w:t>
      </w:r>
    </w:p>
    <w:p w:rsidR="00B570B3" w:rsidRDefault="00B570B3" w:rsidP="005E64E9">
      <w:pPr>
        <w:numPr>
          <w:ilvl w:val="0"/>
          <w:numId w:val="7"/>
        </w:numPr>
        <w:ind w:left="480" w:hanging="54"/>
        <w:jc w:val="both"/>
      </w:pPr>
      <w:r w:rsidRPr="00602633">
        <w:t>projekta iesnieguma vērtēšanas kritērija Nr.</w:t>
      </w:r>
      <w:r>
        <w:t xml:space="preserve">7, kas nosaka, ka </w:t>
      </w:r>
      <w:r>
        <w:rPr>
          <w:lang w:eastAsia="lv-LV"/>
        </w:rPr>
        <w:t>p</w:t>
      </w:r>
      <w:r w:rsidRPr="00FD2654">
        <w:rPr>
          <w:lang w:eastAsia="lv-LV"/>
        </w:rPr>
        <w:t>rojekta iesnieguma finanšu aprēķins ir veikts latos</w:t>
      </w:r>
      <w:r>
        <w:t>;</w:t>
      </w:r>
    </w:p>
    <w:p w:rsidR="00B570B3" w:rsidRDefault="00B570B3" w:rsidP="005E64E9">
      <w:pPr>
        <w:numPr>
          <w:ilvl w:val="0"/>
          <w:numId w:val="7"/>
        </w:numPr>
        <w:ind w:left="480" w:hanging="54"/>
        <w:jc w:val="both"/>
      </w:pPr>
      <w:r w:rsidRPr="00602633">
        <w:t>projekta iesnieguma vērtēšanas kritērija Nr.</w:t>
      </w:r>
      <w:r>
        <w:t xml:space="preserve">8, kas nosaka, ka </w:t>
      </w:r>
      <w:r>
        <w:rPr>
          <w:lang w:eastAsia="lv-LV"/>
        </w:rPr>
        <w:t>p</w:t>
      </w:r>
      <w:r w:rsidRPr="00FD2654">
        <w:rPr>
          <w:lang w:eastAsia="lv-LV"/>
        </w:rPr>
        <w:t>rojekta iesnieguma finanšu aprēķins ir aritmētiski precīzi un pareizi izstrādāts</w:t>
      </w:r>
      <w:r>
        <w:rPr>
          <w:lang w:eastAsia="lv-LV"/>
        </w:rPr>
        <w:t>;</w:t>
      </w:r>
    </w:p>
    <w:p w:rsidR="00B570B3" w:rsidRDefault="00B570B3" w:rsidP="005E64E9">
      <w:pPr>
        <w:numPr>
          <w:ilvl w:val="0"/>
          <w:numId w:val="7"/>
        </w:numPr>
        <w:ind w:left="480" w:hanging="54"/>
        <w:jc w:val="both"/>
      </w:pPr>
      <w:r w:rsidRPr="00602633">
        <w:t>projekta iesnieguma vērtēšanas kritērija Nr.</w:t>
      </w:r>
      <w:r>
        <w:t xml:space="preserve">13, kas nosaka, ka </w:t>
      </w:r>
      <w:r>
        <w:rPr>
          <w:lang w:eastAsia="lv-LV"/>
        </w:rPr>
        <w:t>p</w:t>
      </w:r>
      <w:r w:rsidRPr="00FD2654">
        <w:rPr>
          <w:lang w:eastAsia="lv-LV"/>
        </w:rPr>
        <w:t xml:space="preserve">rojekta iesniedzējs ir norādījis, kā plāno piesaistīt nepieciešamo finansējumu projekta </w:t>
      </w:r>
      <w:r w:rsidR="00D30352">
        <w:rPr>
          <w:lang w:eastAsia="lv-LV"/>
        </w:rPr>
        <w:t>īstenošanai</w:t>
      </w:r>
      <w:r>
        <w:rPr>
          <w:lang w:eastAsia="lv-LV"/>
        </w:rPr>
        <w:t>;</w:t>
      </w:r>
    </w:p>
    <w:p w:rsidR="00B570B3" w:rsidRDefault="00B570B3" w:rsidP="005E64E9">
      <w:pPr>
        <w:numPr>
          <w:ilvl w:val="0"/>
          <w:numId w:val="7"/>
        </w:numPr>
        <w:ind w:left="480" w:hanging="54"/>
        <w:jc w:val="both"/>
      </w:pPr>
      <w:r w:rsidRPr="00602633">
        <w:t>projekta iesnieguma vērtēšanas kritērija Nr.</w:t>
      </w:r>
      <w:r>
        <w:t xml:space="preserve">15, kas nosaka, ka </w:t>
      </w:r>
      <w:r w:rsidRPr="00FD2654">
        <w:rPr>
          <w:lang w:eastAsia="lv-LV"/>
        </w:rPr>
        <w:t>Projekta iesniegumā norādītais projekta īstenošanas ilgums nepārsniedz 3 kalendāra gadus no vienošanās par projekta īstenošanu noslēgšanas un projekta ietvaros plānotās darbības tiks pabeigtas līdz 2015.gada 30.jūnijam</w:t>
      </w:r>
      <w:r w:rsidR="001259ED">
        <w:rPr>
          <w:lang w:eastAsia="lv-LV"/>
        </w:rPr>
        <w:t>;</w:t>
      </w:r>
    </w:p>
    <w:p w:rsidR="001259ED" w:rsidRDefault="001259ED" w:rsidP="005E64E9">
      <w:pPr>
        <w:numPr>
          <w:ilvl w:val="0"/>
          <w:numId w:val="7"/>
        </w:numPr>
        <w:ind w:left="480" w:hanging="54"/>
        <w:jc w:val="both"/>
      </w:pPr>
      <w:r w:rsidRPr="00602633">
        <w:t>projekta iesnieguma vērtēšanas kritērija Nr.</w:t>
      </w:r>
      <w:r>
        <w:t xml:space="preserve">23, kas nosaka, ka </w:t>
      </w:r>
      <w:r>
        <w:rPr>
          <w:lang w:eastAsia="lv-LV"/>
        </w:rPr>
        <w:t>p</w:t>
      </w:r>
      <w:r w:rsidRPr="00FD2654">
        <w:rPr>
          <w:lang w:eastAsia="lv-LV"/>
        </w:rPr>
        <w:t xml:space="preserve">rojekta iesniegumā kopējās attiecināmās izmaksas nepārsniedz projekta tēmai Ministru kabineta noteikumos par </w:t>
      </w:r>
      <w:proofErr w:type="spellStart"/>
      <w:r w:rsidRPr="00FD2654">
        <w:rPr>
          <w:lang w:eastAsia="lv-LV"/>
        </w:rPr>
        <w:t>apakšaktivitātes</w:t>
      </w:r>
      <w:proofErr w:type="spellEnd"/>
      <w:r w:rsidRPr="00FD2654">
        <w:rPr>
          <w:lang w:eastAsia="lv-LV"/>
        </w:rPr>
        <w:t xml:space="preserve"> </w:t>
      </w:r>
      <w:r w:rsidRPr="00FD2654">
        <w:t>otrās projektu iesniegumu atlases kārtas</w:t>
      </w:r>
      <w:r w:rsidRPr="00FD2654">
        <w:rPr>
          <w:lang w:eastAsia="lv-LV"/>
        </w:rPr>
        <w:t xml:space="preserve"> īstenošanu noteikto apjomu</w:t>
      </w:r>
      <w:r>
        <w:rPr>
          <w:lang w:eastAsia="lv-LV"/>
        </w:rPr>
        <w:t>;</w:t>
      </w:r>
    </w:p>
    <w:p w:rsidR="001259ED" w:rsidRPr="001259ED" w:rsidRDefault="001259ED" w:rsidP="005E64E9">
      <w:pPr>
        <w:numPr>
          <w:ilvl w:val="0"/>
          <w:numId w:val="7"/>
        </w:numPr>
        <w:ind w:left="480" w:hanging="54"/>
        <w:jc w:val="both"/>
      </w:pPr>
      <w:r w:rsidRPr="00602633">
        <w:t>projekta iesnieguma vērtēšanas kritērija Nr.</w:t>
      </w:r>
      <w:r>
        <w:t>2</w:t>
      </w:r>
      <w:r w:rsidR="001B5AAF">
        <w:t>7</w:t>
      </w:r>
      <w:r>
        <w:t xml:space="preserve">, kas nosaka, ka </w:t>
      </w:r>
      <w:r>
        <w:rPr>
          <w:bCs/>
          <w:iCs/>
        </w:rPr>
        <w:t>p</w:t>
      </w:r>
      <w:r w:rsidRPr="00FD2654">
        <w:rPr>
          <w:bCs/>
          <w:iCs/>
        </w:rPr>
        <w:t xml:space="preserve">rojekta attiecināmo izmaksu apjoms uz iegūtā labuma </w:t>
      </w:r>
      <w:r>
        <w:rPr>
          <w:bCs/>
          <w:iCs/>
        </w:rPr>
        <w:t>mēr</w:t>
      </w:r>
      <w:r w:rsidRPr="00FD2654">
        <w:rPr>
          <w:bCs/>
          <w:iCs/>
        </w:rPr>
        <w:t xml:space="preserve">vienību nepārsniedz </w:t>
      </w:r>
      <w:r>
        <w:rPr>
          <w:bCs/>
          <w:iCs/>
        </w:rPr>
        <w:t>šo</w:t>
      </w:r>
      <w:r w:rsidRPr="00FD2654">
        <w:rPr>
          <w:bCs/>
          <w:iCs/>
        </w:rPr>
        <w:t xml:space="preserve"> noteikum</w:t>
      </w:r>
      <w:r>
        <w:rPr>
          <w:bCs/>
          <w:iCs/>
        </w:rPr>
        <w:t>u 26.punktā noteikto izmaksu līmeni</w:t>
      </w:r>
      <w:r w:rsidR="001B5AAF">
        <w:rPr>
          <w:bCs/>
          <w:iCs/>
        </w:rPr>
        <w:t>.</w:t>
      </w:r>
    </w:p>
    <w:p w:rsidR="00134CF9" w:rsidRPr="00F43787" w:rsidRDefault="00134CF9" w:rsidP="003333BE">
      <w:pPr>
        <w:pStyle w:val="Footer"/>
        <w:tabs>
          <w:tab w:val="clear" w:pos="4153"/>
          <w:tab w:val="clear" w:pos="8306"/>
        </w:tabs>
      </w:pPr>
    </w:p>
    <w:tbl>
      <w:tblPr>
        <w:tblW w:w="0" w:type="auto"/>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000"/>
      </w:tblPr>
      <w:tblGrid>
        <w:gridCol w:w="9747"/>
      </w:tblGrid>
      <w:tr w:rsidR="003333BE" w:rsidRPr="00F43787" w:rsidTr="00D50A17">
        <w:tc>
          <w:tcPr>
            <w:tcW w:w="9747" w:type="dxa"/>
          </w:tcPr>
          <w:p w:rsidR="003333BE" w:rsidRPr="00F43787" w:rsidRDefault="003333BE" w:rsidP="009B2D13">
            <w:pPr>
              <w:rPr>
                <w:b/>
                <w:bCs/>
                <w:smallCaps/>
                <w:color w:val="800000"/>
                <w:sz w:val="10"/>
                <w:szCs w:val="10"/>
              </w:rPr>
            </w:pPr>
            <w:r w:rsidRPr="00F43787">
              <w:rPr>
                <w:color w:val="800000"/>
              </w:rPr>
              <w:br w:type="page"/>
            </w:r>
          </w:p>
          <w:p w:rsidR="003333BE" w:rsidRPr="001459A5" w:rsidRDefault="00B17160" w:rsidP="001459A5">
            <w:pPr>
              <w:pStyle w:val="Heading2"/>
              <w:spacing w:before="120" w:after="120"/>
              <w:ind w:left="360"/>
              <w:jc w:val="both"/>
              <w:rPr>
                <w:b/>
                <w:bCs/>
                <w:i w:val="0"/>
                <w:sz w:val="24"/>
                <w:szCs w:val="24"/>
              </w:rPr>
            </w:pPr>
            <w:bookmarkStart w:id="43" w:name="_Toc272158917"/>
            <w:r w:rsidRPr="001459A5">
              <w:rPr>
                <w:b/>
                <w:bCs/>
                <w:i w:val="0"/>
                <w:sz w:val="24"/>
                <w:szCs w:val="24"/>
              </w:rPr>
              <w:t>6</w:t>
            </w:r>
            <w:r w:rsidR="003333BE" w:rsidRPr="001459A5">
              <w:rPr>
                <w:b/>
                <w:bCs/>
                <w:i w:val="0"/>
                <w:sz w:val="24"/>
                <w:szCs w:val="24"/>
              </w:rPr>
              <w:t>.</w:t>
            </w:r>
            <w:r w:rsidR="009A75E7" w:rsidRPr="001459A5">
              <w:rPr>
                <w:b/>
                <w:bCs/>
                <w:i w:val="0"/>
                <w:sz w:val="24"/>
                <w:szCs w:val="24"/>
              </w:rPr>
              <w:t>2</w:t>
            </w:r>
            <w:r w:rsidR="003333BE" w:rsidRPr="001459A5">
              <w:rPr>
                <w:b/>
                <w:bCs/>
                <w:i w:val="0"/>
                <w:sz w:val="24"/>
                <w:szCs w:val="24"/>
              </w:rPr>
              <w:t xml:space="preserve">. </w:t>
            </w:r>
            <w:r w:rsidR="001B5AAF" w:rsidRPr="001459A5">
              <w:rPr>
                <w:b/>
                <w:bCs/>
                <w:i w:val="0"/>
                <w:sz w:val="24"/>
                <w:szCs w:val="24"/>
              </w:rPr>
              <w:t>Projekta budžeta kopsavilkums, tai skaitā indikatīvais projekta izmaksu plāns</w:t>
            </w:r>
            <w:r w:rsidR="00F11642" w:rsidRPr="001459A5">
              <w:rPr>
                <w:b/>
                <w:bCs/>
                <w:i w:val="0"/>
                <w:sz w:val="24"/>
                <w:szCs w:val="24"/>
              </w:rPr>
              <w:t xml:space="preserve"> (projekta iesnieguma veidlapas 3.tabula)</w:t>
            </w:r>
            <w:bookmarkEnd w:id="43"/>
          </w:p>
          <w:p w:rsidR="003333BE" w:rsidRPr="00F43787" w:rsidRDefault="003333BE" w:rsidP="009B2D13">
            <w:pPr>
              <w:rPr>
                <w:b/>
                <w:bCs/>
                <w:smallCaps/>
                <w:color w:val="800000"/>
                <w:sz w:val="10"/>
                <w:szCs w:val="10"/>
                <w:highlight w:val="yellow"/>
              </w:rPr>
            </w:pPr>
          </w:p>
        </w:tc>
      </w:tr>
    </w:tbl>
    <w:p w:rsidR="003333BE" w:rsidRPr="00F43787" w:rsidRDefault="003333BE" w:rsidP="003333BE">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BB56D7" w:rsidRPr="00AC4365" w:rsidTr="00D50A17">
        <w:tc>
          <w:tcPr>
            <w:tcW w:w="9747" w:type="dxa"/>
          </w:tcPr>
          <w:p w:rsidR="00BB56D7" w:rsidRPr="00AC4365" w:rsidRDefault="00BB56D7" w:rsidP="00AC4365">
            <w:pPr>
              <w:pStyle w:val="Footer"/>
              <w:tabs>
                <w:tab w:val="clear" w:pos="4153"/>
                <w:tab w:val="clear" w:pos="8306"/>
              </w:tabs>
              <w:spacing w:after="120"/>
              <w:jc w:val="both"/>
              <w:rPr>
                <w:i/>
              </w:rPr>
            </w:pPr>
            <w:r w:rsidRPr="00AC4365">
              <w:rPr>
                <w:i/>
              </w:rPr>
              <w:t xml:space="preserve">Šajā </w:t>
            </w:r>
            <w:r w:rsidR="008A6E4E">
              <w:rPr>
                <w:i/>
              </w:rPr>
              <w:t>apakšsadaļ</w:t>
            </w:r>
            <w:r w:rsidRPr="00AC4365">
              <w:rPr>
                <w:i/>
              </w:rPr>
              <w:t>ā projekta iesniedzējs sniedz kopsavilkumu par projektā plānotajām izmaksām, sadalot izmaksas pa izmaksu pozīcijām un apakšpozīcijām. Vienlaikus projekta iesniedzējam ir jānorāda vienību nosaukumi un to daudzums (tikai apakšpozīcijām), pozīcijas un apakšpozīcijas kopējais apmērs latos</w:t>
            </w:r>
            <w:r w:rsidR="00D82C6E">
              <w:rPr>
                <w:i/>
              </w:rPr>
              <w:t>.</w:t>
            </w:r>
            <w:r w:rsidRPr="00AC4365">
              <w:rPr>
                <w:i/>
              </w:rPr>
              <w:t>.</w:t>
            </w:r>
          </w:p>
          <w:p w:rsidR="00BB56D7" w:rsidRPr="00AC4365" w:rsidRDefault="00BB56D7" w:rsidP="00AC4365">
            <w:pPr>
              <w:pStyle w:val="Footer"/>
              <w:tabs>
                <w:tab w:val="clear" w:pos="4153"/>
                <w:tab w:val="clear" w:pos="8306"/>
              </w:tabs>
              <w:spacing w:after="120"/>
              <w:jc w:val="both"/>
              <w:rPr>
                <w:i/>
                <w:snapToGrid w:val="0"/>
              </w:rPr>
            </w:pPr>
            <w:r w:rsidRPr="00AC4365">
              <w:rPr>
                <w:i/>
                <w:snapToGrid w:val="0"/>
              </w:rPr>
              <w:t xml:space="preserve">Šajā </w:t>
            </w:r>
            <w:r w:rsidR="008A6E4E">
              <w:rPr>
                <w:i/>
                <w:snapToGrid w:val="0"/>
              </w:rPr>
              <w:t>apakšsadaļ</w:t>
            </w:r>
            <w:r w:rsidRPr="00AC4365">
              <w:rPr>
                <w:i/>
                <w:snapToGrid w:val="0"/>
              </w:rPr>
              <w:t>ā ir jānorāda visas izmaksas, kas nepieciešamas projekta īstenošanai.</w:t>
            </w:r>
          </w:p>
          <w:p w:rsidR="00BB56D7" w:rsidRPr="00AC4365" w:rsidRDefault="00BB56D7" w:rsidP="00AC4365">
            <w:pPr>
              <w:pStyle w:val="Footer"/>
              <w:tabs>
                <w:tab w:val="clear" w:pos="4153"/>
                <w:tab w:val="clear" w:pos="8306"/>
              </w:tabs>
              <w:spacing w:after="120"/>
              <w:jc w:val="both"/>
              <w:rPr>
                <w:i/>
                <w:snapToGrid w:val="0"/>
              </w:rPr>
            </w:pPr>
            <w:r w:rsidRPr="00AC4365">
              <w:rPr>
                <w:i/>
              </w:rPr>
              <w:t>Katra izmaksu pozīcija (izņemot neparedzētās izmaksas) ir jāsadala apakšpozīcijās.</w:t>
            </w:r>
          </w:p>
          <w:p w:rsidR="00BB56D7" w:rsidRPr="00AC4365" w:rsidRDefault="00BB56D7" w:rsidP="00AC4365">
            <w:pPr>
              <w:pStyle w:val="Footer"/>
              <w:tabs>
                <w:tab w:val="clear" w:pos="4153"/>
                <w:tab w:val="clear" w:pos="8306"/>
              </w:tabs>
              <w:spacing w:after="120"/>
              <w:jc w:val="both"/>
              <w:rPr>
                <w:i/>
              </w:rPr>
            </w:pPr>
            <w:r w:rsidRPr="00AC4365">
              <w:rPr>
                <w:i/>
              </w:rPr>
              <w:t xml:space="preserve">Tikai tās izmaksas, kas </w:t>
            </w:r>
            <w:r w:rsidR="00EA3BBE">
              <w:rPr>
                <w:i/>
              </w:rPr>
              <w:t xml:space="preserve">MK </w:t>
            </w:r>
            <w:r w:rsidRPr="00AC4365">
              <w:rPr>
                <w:i/>
              </w:rPr>
              <w:t>noteikumos noteiktas kā attiecināmas ir iekļaujamas projekta izmaksās un to segšanai tiek piešķirts ERAF līdzfinansējums</w:t>
            </w:r>
            <w:r w:rsidR="001B5AAF">
              <w:rPr>
                <w:i/>
              </w:rPr>
              <w:t>.</w:t>
            </w:r>
            <w:r w:rsidRPr="00AC4365">
              <w:rPr>
                <w:i/>
              </w:rPr>
              <w:t xml:space="preserve"> </w:t>
            </w:r>
          </w:p>
          <w:p w:rsidR="00BB56D7" w:rsidRPr="00AC4365" w:rsidRDefault="00BB56D7" w:rsidP="00AC4365">
            <w:pPr>
              <w:pStyle w:val="Footer"/>
              <w:tabs>
                <w:tab w:val="clear" w:pos="4153"/>
                <w:tab w:val="clear" w:pos="8306"/>
              </w:tabs>
              <w:spacing w:after="120"/>
              <w:jc w:val="both"/>
              <w:rPr>
                <w:i/>
              </w:rPr>
            </w:pPr>
            <w:r w:rsidRPr="00AC4365">
              <w:rPr>
                <w:i/>
              </w:rPr>
              <w:t>Projektā plānotajām izmaksu apakšpozīcijām ir jābūt reālām, atbilstošām tirgus cenām, pamatotām, projekta specifikai un mērķim atbilstošam.</w:t>
            </w:r>
          </w:p>
          <w:p w:rsidR="00BB56D7" w:rsidRPr="00AC4365" w:rsidRDefault="00BB56D7" w:rsidP="00AC4365">
            <w:pPr>
              <w:spacing w:after="120"/>
              <w:jc w:val="both"/>
              <w:rPr>
                <w:i/>
                <w:szCs w:val="28"/>
              </w:rPr>
            </w:pPr>
            <w:r w:rsidRPr="00AC4365">
              <w:rPr>
                <w:i/>
                <w:snapToGrid w:val="0"/>
              </w:rPr>
              <w:t>Visām projekta ietvaros plānojamām izmaksām ir jābūt aritmētiski precīz</w:t>
            </w:r>
            <w:r w:rsidR="00D82C6E">
              <w:rPr>
                <w:i/>
                <w:snapToGrid w:val="0"/>
              </w:rPr>
              <w:t>ā</w:t>
            </w:r>
            <w:r w:rsidRPr="00AC4365">
              <w:rPr>
                <w:i/>
                <w:snapToGrid w:val="0"/>
              </w:rPr>
              <w:t>m un pareizi izstrādātām, un p</w:t>
            </w:r>
            <w:r w:rsidRPr="00AC4365">
              <w:rPr>
                <w:i/>
                <w:szCs w:val="28"/>
              </w:rPr>
              <w:t xml:space="preserve">rojekta iesniedzējs ir atbildīgs par attiecināmo izmaksu aprēķinu aritmētisku pareizību. </w:t>
            </w:r>
          </w:p>
          <w:p w:rsidR="00BB56D7" w:rsidRPr="00AC4365" w:rsidRDefault="00BB56D7" w:rsidP="00AC4365">
            <w:pPr>
              <w:spacing w:after="120"/>
              <w:jc w:val="both"/>
              <w:rPr>
                <w:i/>
              </w:rPr>
            </w:pPr>
            <w:r w:rsidRPr="00AC4365">
              <w:rPr>
                <w:i/>
              </w:rPr>
              <w:t xml:space="preserve">Projekta iesniedzējs var papildināt projekta budžeta kopsavilkuma </w:t>
            </w:r>
            <w:r w:rsidR="008A6E4E">
              <w:rPr>
                <w:i/>
              </w:rPr>
              <w:t>apakšsadaļ</w:t>
            </w:r>
            <w:r w:rsidRPr="00AC4365">
              <w:rPr>
                <w:i/>
              </w:rPr>
              <w:t>u ar papildu nepieciešamajām ailēm visu projektā plānoto apakšpozīciju atspoguļošanai.</w:t>
            </w:r>
          </w:p>
        </w:tc>
      </w:tr>
    </w:tbl>
    <w:p w:rsidR="00341F48" w:rsidRPr="00F43787" w:rsidRDefault="00341F48" w:rsidP="00341F48">
      <w:pPr>
        <w:pStyle w:val="Footer"/>
        <w:tabs>
          <w:tab w:val="clear" w:pos="4153"/>
          <w:tab w:val="clear" w:pos="8306"/>
        </w:tabs>
        <w:jc w:val="both"/>
      </w:pPr>
    </w:p>
    <w:p w:rsidR="001B5AAF" w:rsidRDefault="001B5AAF" w:rsidP="001B5AAF">
      <w:pPr>
        <w:jc w:val="both"/>
        <w:rPr>
          <w:rFonts w:ascii="Showcard Gothic" w:hAnsi="Showcard Gothic"/>
          <w:sz w:val="40"/>
          <w:szCs w:val="40"/>
        </w:rPr>
      </w:pPr>
      <w:r w:rsidRPr="00F43787">
        <w:rPr>
          <w:rFonts w:ascii="Wingdings" w:hAnsi="Wingdings"/>
          <w:snapToGrid w:val="0"/>
          <w:sz w:val="44"/>
        </w:rPr>
        <w:t></w:t>
      </w:r>
      <w:r w:rsidRPr="001B5AAF">
        <w:t>Izmaksu pozīcijām jābūt saskaņotām ar projekta iesnieguma 2.8. un 2.9.apakšpunktā n</w:t>
      </w:r>
      <w:r>
        <w:t>orādītajām projekta aktivitātēm</w:t>
      </w:r>
      <w:r w:rsidR="00D82C6E">
        <w:t>.</w:t>
      </w:r>
    </w:p>
    <w:p w:rsidR="00341F48" w:rsidRPr="00F43787" w:rsidRDefault="001B5AAF" w:rsidP="001B5AAF">
      <w:pPr>
        <w:rPr>
          <w:lang w:eastAsia="lv-LV"/>
        </w:rPr>
      </w:pPr>
      <w:r w:rsidRPr="00F43787">
        <w:rPr>
          <w:rFonts w:ascii="Wingdings" w:hAnsi="Wingdings"/>
          <w:snapToGrid w:val="0"/>
          <w:sz w:val="44"/>
        </w:rPr>
        <w:t></w:t>
      </w:r>
      <w:r w:rsidR="00341F48" w:rsidRPr="00F43787">
        <w:rPr>
          <w:lang w:eastAsia="lv-LV"/>
        </w:rPr>
        <w:t xml:space="preserve"> Izmaksu pozīcijas norāda saskaņā ar </w:t>
      </w:r>
      <w:r>
        <w:rPr>
          <w:lang w:eastAsia="lv-LV"/>
        </w:rPr>
        <w:t xml:space="preserve">MK noteikumu Nr.766 </w:t>
      </w:r>
      <w:r w:rsidR="00341F48" w:rsidRPr="00F43787">
        <w:rPr>
          <w:lang w:eastAsia="lv-LV"/>
        </w:rPr>
        <w:t>norādītajām attiecināmo izmaksu pozīcijām</w:t>
      </w:r>
      <w:r w:rsidR="00D82C6E">
        <w:rPr>
          <w:lang w:eastAsia="lv-LV"/>
        </w:rPr>
        <w:t>.</w:t>
      </w:r>
    </w:p>
    <w:p w:rsidR="001B5AAF" w:rsidRPr="003430DF" w:rsidRDefault="001B5AAF" w:rsidP="001B5AAF">
      <w:pPr>
        <w:ind w:left="480" w:hanging="480"/>
        <w:jc w:val="both"/>
      </w:pPr>
      <w:r w:rsidRPr="003430DF">
        <w:rPr>
          <w:rFonts w:ascii="Showcard Gothic" w:hAnsi="Showcard Gothic"/>
          <w:sz w:val="40"/>
          <w:szCs w:val="40"/>
        </w:rPr>
        <w:t>!</w:t>
      </w:r>
      <w:r w:rsidRPr="003430DF">
        <w:rPr>
          <w:rFonts w:ascii="Wingdings" w:hAnsi="Wingdings"/>
        </w:rPr>
        <w:t></w:t>
      </w:r>
      <w:r w:rsidRPr="003430DF">
        <w:t xml:space="preserve"> Apakšsadaļā iekļautā informācija tiks izmantota, vērtējot projekta iesniegumu pēc:</w:t>
      </w:r>
    </w:p>
    <w:p w:rsidR="001B5AAF" w:rsidRDefault="001B5AAF" w:rsidP="005E64E9">
      <w:pPr>
        <w:numPr>
          <w:ilvl w:val="0"/>
          <w:numId w:val="7"/>
        </w:numPr>
        <w:ind w:left="480" w:hanging="54"/>
        <w:jc w:val="both"/>
      </w:pPr>
      <w:r w:rsidRPr="00602633">
        <w:lastRenderedPageBreak/>
        <w:t>projekta iesnieguma vērtēšanas kritērija Nr.</w:t>
      </w:r>
      <w:r>
        <w:t xml:space="preserve">7, kas nosaka, ka </w:t>
      </w:r>
      <w:r>
        <w:rPr>
          <w:lang w:eastAsia="lv-LV"/>
        </w:rPr>
        <w:t>p</w:t>
      </w:r>
      <w:r w:rsidRPr="00FD2654">
        <w:rPr>
          <w:lang w:eastAsia="lv-LV"/>
        </w:rPr>
        <w:t>rojekta iesnieguma finanšu aprēķins ir veikts latos</w:t>
      </w:r>
      <w:r>
        <w:t>;</w:t>
      </w:r>
    </w:p>
    <w:p w:rsidR="001B5AAF" w:rsidRDefault="001B5AAF" w:rsidP="005E64E9">
      <w:pPr>
        <w:numPr>
          <w:ilvl w:val="0"/>
          <w:numId w:val="7"/>
        </w:numPr>
        <w:ind w:left="480" w:hanging="54"/>
        <w:jc w:val="both"/>
      </w:pPr>
      <w:r w:rsidRPr="00602633">
        <w:t>projekta iesnieguma vērtēšanas kritērija Nr.</w:t>
      </w:r>
      <w:r>
        <w:t xml:space="preserve">8, kas nosaka, ka </w:t>
      </w:r>
      <w:r>
        <w:rPr>
          <w:lang w:eastAsia="lv-LV"/>
        </w:rPr>
        <w:t>p</w:t>
      </w:r>
      <w:r w:rsidRPr="00FD2654">
        <w:rPr>
          <w:lang w:eastAsia="lv-LV"/>
        </w:rPr>
        <w:t>rojekta iesnieguma finanšu aprēķins ir aritmētiski precīzi un pareizi izstrādāts</w:t>
      </w:r>
      <w:r>
        <w:rPr>
          <w:lang w:eastAsia="lv-LV"/>
        </w:rPr>
        <w:t>;</w:t>
      </w:r>
    </w:p>
    <w:p w:rsidR="001B5AAF" w:rsidRDefault="001B5AAF" w:rsidP="005E64E9">
      <w:pPr>
        <w:numPr>
          <w:ilvl w:val="0"/>
          <w:numId w:val="7"/>
        </w:numPr>
        <w:ind w:left="480" w:hanging="54"/>
        <w:jc w:val="both"/>
      </w:pPr>
      <w:r w:rsidRPr="00602633">
        <w:t>projekta iesnieguma vērtēšanas kritērija Nr.</w:t>
      </w:r>
      <w:r>
        <w:t xml:space="preserve">13, kas nosaka, ka </w:t>
      </w:r>
      <w:r>
        <w:rPr>
          <w:lang w:eastAsia="lv-LV"/>
        </w:rPr>
        <w:t>p</w:t>
      </w:r>
      <w:r w:rsidRPr="00FD2654">
        <w:rPr>
          <w:lang w:eastAsia="lv-LV"/>
        </w:rPr>
        <w:t xml:space="preserve">rojekta iesniedzējs ir norādījis, kā plāno piesaistīt nepieciešamo finansējumu projekta </w:t>
      </w:r>
      <w:r w:rsidR="00D30352">
        <w:rPr>
          <w:lang w:eastAsia="lv-LV"/>
        </w:rPr>
        <w:t>īstenošanai</w:t>
      </w:r>
      <w:r>
        <w:rPr>
          <w:lang w:eastAsia="lv-LV"/>
        </w:rPr>
        <w:t>;</w:t>
      </w:r>
    </w:p>
    <w:p w:rsidR="001B5AAF" w:rsidRDefault="001B5AAF" w:rsidP="005E64E9">
      <w:pPr>
        <w:numPr>
          <w:ilvl w:val="0"/>
          <w:numId w:val="7"/>
        </w:numPr>
        <w:ind w:left="480" w:hanging="54"/>
        <w:jc w:val="both"/>
      </w:pPr>
      <w:r w:rsidRPr="00602633">
        <w:t>projekta iesnieguma vērtēšanas kritērija Nr.</w:t>
      </w:r>
      <w:r>
        <w:t xml:space="preserve">23, kas nosaka, ka </w:t>
      </w:r>
      <w:r>
        <w:rPr>
          <w:lang w:eastAsia="lv-LV"/>
        </w:rPr>
        <w:t>p</w:t>
      </w:r>
      <w:r w:rsidRPr="00FD2654">
        <w:rPr>
          <w:lang w:eastAsia="lv-LV"/>
        </w:rPr>
        <w:t xml:space="preserve">rojekta iesniegumā kopējās attiecināmās izmaksas nepārsniedz projekta tēmai Ministru kabineta noteikumos par </w:t>
      </w:r>
      <w:proofErr w:type="spellStart"/>
      <w:r w:rsidRPr="00FD2654">
        <w:rPr>
          <w:lang w:eastAsia="lv-LV"/>
        </w:rPr>
        <w:t>apakšaktivitātes</w:t>
      </w:r>
      <w:proofErr w:type="spellEnd"/>
      <w:r w:rsidRPr="00FD2654">
        <w:rPr>
          <w:lang w:eastAsia="lv-LV"/>
        </w:rPr>
        <w:t xml:space="preserve"> </w:t>
      </w:r>
      <w:r w:rsidRPr="00FD2654">
        <w:t>otrās projektu iesniegumu atlases kārtas</w:t>
      </w:r>
      <w:r w:rsidRPr="00FD2654">
        <w:rPr>
          <w:lang w:eastAsia="lv-LV"/>
        </w:rPr>
        <w:t xml:space="preserve"> īstenošanu noteikto apjomu</w:t>
      </w:r>
      <w:r>
        <w:rPr>
          <w:lang w:eastAsia="lv-LV"/>
        </w:rPr>
        <w:t>;</w:t>
      </w:r>
    </w:p>
    <w:p w:rsidR="001B5AAF" w:rsidRDefault="001B5AAF" w:rsidP="005E64E9">
      <w:pPr>
        <w:numPr>
          <w:ilvl w:val="0"/>
          <w:numId w:val="7"/>
        </w:numPr>
        <w:ind w:left="480" w:hanging="54"/>
        <w:jc w:val="both"/>
      </w:pPr>
      <w:r w:rsidRPr="00602633">
        <w:t>projekta iesnieguma vērtēšanas kritērija Nr.</w:t>
      </w:r>
      <w:r>
        <w:t xml:space="preserve">24, kas nosaka, ka </w:t>
      </w:r>
      <w:r>
        <w:rPr>
          <w:lang w:eastAsia="lv-LV"/>
        </w:rPr>
        <w:t>p</w:t>
      </w:r>
      <w:r w:rsidRPr="00FD2654">
        <w:rPr>
          <w:lang w:eastAsia="lv-LV"/>
        </w:rPr>
        <w:t xml:space="preserve">rojekta iesniegumā iekļautās attiecināmās izmaksas atbilst Ministru kabineta noteikumos par </w:t>
      </w:r>
      <w:proofErr w:type="spellStart"/>
      <w:r w:rsidRPr="00FD2654">
        <w:rPr>
          <w:lang w:eastAsia="lv-LV"/>
        </w:rPr>
        <w:t>apakšaktivitātes</w:t>
      </w:r>
      <w:proofErr w:type="spellEnd"/>
      <w:r w:rsidRPr="00FD2654">
        <w:rPr>
          <w:lang w:eastAsia="lv-LV"/>
        </w:rPr>
        <w:t xml:space="preserve"> </w:t>
      </w:r>
      <w:r w:rsidRPr="00FD2654">
        <w:t>otrās projektu iesniegumu atlases kārtas</w:t>
      </w:r>
      <w:r w:rsidRPr="00FD2654">
        <w:rPr>
          <w:lang w:eastAsia="lv-LV"/>
        </w:rPr>
        <w:t xml:space="preserve"> īstenošanu noteiktajām attiecināmajām izmaksām un atbilst šajos noteikumos noteiktajām prasībām</w:t>
      </w:r>
      <w:r w:rsidR="006A7AD8">
        <w:rPr>
          <w:lang w:eastAsia="lv-LV"/>
        </w:rPr>
        <w:t>;</w:t>
      </w:r>
    </w:p>
    <w:p w:rsidR="00B17160" w:rsidRDefault="00B17160" w:rsidP="005E64E9">
      <w:pPr>
        <w:numPr>
          <w:ilvl w:val="0"/>
          <w:numId w:val="7"/>
        </w:numPr>
        <w:ind w:left="480" w:hanging="54"/>
        <w:jc w:val="both"/>
      </w:pPr>
      <w:r w:rsidRPr="00602633">
        <w:t>projekta iesnieguma vērtēšanas kritērija Nr.</w:t>
      </w:r>
      <w:r>
        <w:t xml:space="preserve">25, kas nosaka, ka </w:t>
      </w:r>
      <w:r>
        <w:rPr>
          <w:lang w:eastAsia="lv-LV"/>
        </w:rPr>
        <w:t>p</w:t>
      </w:r>
      <w:r w:rsidRPr="00FD2654">
        <w:rPr>
          <w:lang w:eastAsia="lv-LV"/>
        </w:rPr>
        <w:t>rojekta iesnieguma budžeta tāme ir sastādīta atbilstoši plānotajām darbībām</w:t>
      </w:r>
      <w:r>
        <w:rPr>
          <w:lang w:eastAsia="lv-LV"/>
        </w:rPr>
        <w:t>;</w:t>
      </w:r>
    </w:p>
    <w:p w:rsidR="00B17160" w:rsidRDefault="00B17160" w:rsidP="005E64E9">
      <w:pPr>
        <w:numPr>
          <w:ilvl w:val="0"/>
          <w:numId w:val="7"/>
        </w:numPr>
        <w:ind w:left="480" w:hanging="54"/>
        <w:jc w:val="both"/>
      </w:pPr>
      <w:r w:rsidRPr="00602633">
        <w:t>projekta iesnieguma vērtēšanas kritērija Nr.</w:t>
      </w:r>
      <w:r>
        <w:t xml:space="preserve">26, kas nosaka, ka </w:t>
      </w:r>
      <w:r>
        <w:rPr>
          <w:lang w:eastAsia="lv-LV"/>
        </w:rPr>
        <w:t>p</w:t>
      </w:r>
      <w:r w:rsidRPr="00FD2654">
        <w:rPr>
          <w:lang w:eastAsia="lv-LV"/>
        </w:rPr>
        <w:t>lānotās izmaksas ir samērīgas un pamatotas attiecībā pret sagaidāmajiem rezultātiem</w:t>
      </w:r>
      <w:r w:rsidR="006A7AD8">
        <w:rPr>
          <w:lang w:eastAsia="lv-LV"/>
        </w:rPr>
        <w:t>;</w:t>
      </w:r>
    </w:p>
    <w:p w:rsidR="001B5AAF" w:rsidRPr="001259ED" w:rsidRDefault="001B5AAF" w:rsidP="005E64E9">
      <w:pPr>
        <w:numPr>
          <w:ilvl w:val="0"/>
          <w:numId w:val="7"/>
        </w:numPr>
        <w:ind w:left="480" w:hanging="54"/>
        <w:jc w:val="both"/>
      </w:pPr>
      <w:r w:rsidRPr="00602633">
        <w:t>projekta iesnieguma vērtēšanas kritērija Nr.</w:t>
      </w:r>
      <w:r>
        <w:t xml:space="preserve">27, kas nosaka, ka </w:t>
      </w:r>
      <w:r>
        <w:rPr>
          <w:bCs/>
          <w:iCs/>
        </w:rPr>
        <w:t>p</w:t>
      </w:r>
      <w:r w:rsidRPr="00FD2654">
        <w:rPr>
          <w:bCs/>
          <w:iCs/>
        </w:rPr>
        <w:t xml:space="preserve">rojekta attiecināmo izmaksu apjoms uz iegūtā labuma </w:t>
      </w:r>
      <w:r>
        <w:rPr>
          <w:bCs/>
          <w:iCs/>
        </w:rPr>
        <w:t>mēr</w:t>
      </w:r>
      <w:r w:rsidRPr="00FD2654">
        <w:rPr>
          <w:bCs/>
          <w:iCs/>
        </w:rPr>
        <w:t xml:space="preserve">vienību nepārsniedz </w:t>
      </w:r>
      <w:r>
        <w:rPr>
          <w:bCs/>
          <w:iCs/>
        </w:rPr>
        <w:t>šo</w:t>
      </w:r>
      <w:r w:rsidRPr="00FD2654">
        <w:rPr>
          <w:bCs/>
          <w:iCs/>
        </w:rPr>
        <w:t xml:space="preserve"> noteikum</w:t>
      </w:r>
      <w:r>
        <w:rPr>
          <w:bCs/>
          <w:iCs/>
        </w:rPr>
        <w:t>u 26.punktā noteikto izmaksu līmeni</w:t>
      </w:r>
      <w:r w:rsidR="006A7AD8">
        <w:rPr>
          <w:bCs/>
          <w:iCs/>
        </w:rPr>
        <w:t>.</w:t>
      </w:r>
    </w:p>
    <w:p w:rsidR="009E3724" w:rsidRPr="00F43787" w:rsidRDefault="009E3724" w:rsidP="00265C60">
      <w:pPr>
        <w:pStyle w:val="Footer"/>
        <w:tabs>
          <w:tab w:val="clear" w:pos="4153"/>
          <w:tab w:val="clear" w:pos="8306"/>
        </w:tabs>
      </w:pPr>
    </w:p>
    <w:tbl>
      <w:tblPr>
        <w:tblW w:w="0" w:type="auto"/>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4A0"/>
      </w:tblPr>
      <w:tblGrid>
        <w:gridCol w:w="9747"/>
      </w:tblGrid>
      <w:tr w:rsidR="00B17160" w:rsidTr="001459A5">
        <w:tc>
          <w:tcPr>
            <w:tcW w:w="9747" w:type="dxa"/>
          </w:tcPr>
          <w:p w:rsidR="00B17160" w:rsidRPr="0019217D" w:rsidRDefault="00B17160" w:rsidP="001459A5">
            <w:pPr>
              <w:pStyle w:val="Heading2"/>
              <w:spacing w:before="120" w:after="120"/>
              <w:ind w:left="360"/>
              <w:jc w:val="both"/>
              <w:rPr>
                <w:b/>
                <w:i w:val="0"/>
              </w:rPr>
            </w:pPr>
            <w:bookmarkStart w:id="44" w:name="_Toc272158918"/>
            <w:r w:rsidRPr="001459A5">
              <w:rPr>
                <w:b/>
                <w:bCs/>
                <w:i w:val="0"/>
                <w:sz w:val="24"/>
                <w:szCs w:val="24"/>
              </w:rPr>
              <w:t>6.3. Indikatīvais iepirkumu plāns</w:t>
            </w:r>
            <w:bookmarkEnd w:id="44"/>
          </w:p>
        </w:tc>
      </w:tr>
    </w:tbl>
    <w:p w:rsidR="00B17160" w:rsidRDefault="00B17160" w:rsidP="00B1716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B17160" w:rsidTr="001459A5">
        <w:tc>
          <w:tcPr>
            <w:tcW w:w="9747" w:type="dxa"/>
          </w:tcPr>
          <w:p w:rsidR="00B17160" w:rsidRDefault="00B17160" w:rsidP="00DD558F">
            <w:pPr>
              <w:jc w:val="both"/>
            </w:pPr>
            <w:r w:rsidRPr="000A54D2">
              <w:t>Šajā sadaļā projekta iesniedzējam ir jānorāda projekta ietvaros paredzam</w:t>
            </w:r>
            <w:r>
              <w:t>ās</w:t>
            </w:r>
            <w:r w:rsidRPr="000A54D2">
              <w:t xml:space="preserve"> iepirkumu procedūr</w:t>
            </w:r>
            <w:r>
              <w:t>as.</w:t>
            </w:r>
          </w:p>
        </w:tc>
      </w:tr>
    </w:tbl>
    <w:p w:rsidR="00B17160" w:rsidRDefault="00B17160" w:rsidP="00B1716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340"/>
        <w:gridCol w:w="1800"/>
        <w:gridCol w:w="1800"/>
        <w:gridCol w:w="3159"/>
      </w:tblGrid>
      <w:tr w:rsidR="00B17160" w:rsidRPr="00666BE0" w:rsidTr="001459A5">
        <w:tc>
          <w:tcPr>
            <w:tcW w:w="648" w:type="dxa"/>
            <w:shd w:val="clear" w:color="auto" w:fill="BFBFBF"/>
            <w:vAlign w:val="center"/>
          </w:tcPr>
          <w:p w:rsidR="00B17160" w:rsidRPr="00666BE0" w:rsidRDefault="00B17160" w:rsidP="00DD558F">
            <w:pPr>
              <w:jc w:val="center"/>
              <w:rPr>
                <w:b/>
                <w:szCs w:val="28"/>
              </w:rPr>
            </w:pPr>
            <w:r w:rsidRPr="00666BE0">
              <w:rPr>
                <w:b/>
                <w:szCs w:val="28"/>
              </w:rPr>
              <w:t>Nr.</w:t>
            </w:r>
          </w:p>
        </w:tc>
        <w:tc>
          <w:tcPr>
            <w:tcW w:w="2340" w:type="dxa"/>
            <w:shd w:val="clear" w:color="auto" w:fill="BFBFBF"/>
            <w:vAlign w:val="center"/>
          </w:tcPr>
          <w:p w:rsidR="00B17160" w:rsidRPr="00666BE0" w:rsidRDefault="00B17160" w:rsidP="00D71193">
            <w:pPr>
              <w:jc w:val="center"/>
              <w:rPr>
                <w:b/>
                <w:szCs w:val="28"/>
              </w:rPr>
            </w:pPr>
            <w:r w:rsidRPr="00666BE0">
              <w:rPr>
                <w:b/>
                <w:szCs w:val="28"/>
              </w:rPr>
              <w:t>Līguma priekšmets</w:t>
            </w:r>
          </w:p>
        </w:tc>
        <w:tc>
          <w:tcPr>
            <w:tcW w:w="1800" w:type="dxa"/>
            <w:shd w:val="clear" w:color="auto" w:fill="BFBFBF"/>
            <w:vAlign w:val="center"/>
          </w:tcPr>
          <w:p w:rsidR="00B17160" w:rsidRPr="00666BE0" w:rsidRDefault="00B17160" w:rsidP="00D71193">
            <w:pPr>
              <w:jc w:val="center"/>
              <w:rPr>
                <w:b/>
                <w:szCs w:val="28"/>
              </w:rPr>
            </w:pPr>
            <w:r w:rsidRPr="00666BE0">
              <w:rPr>
                <w:b/>
                <w:szCs w:val="28"/>
              </w:rPr>
              <w:t>Paredzamā līgumcena</w:t>
            </w:r>
          </w:p>
        </w:tc>
        <w:tc>
          <w:tcPr>
            <w:tcW w:w="1800" w:type="dxa"/>
            <w:shd w:val="clear" w:color="auto" w:fill="BFBFBF"/>
            <w:vAlign w:val="center"/>
          </w:tcPr>
          <w:p w:rsidR="00B17160" w:rsidRPr="00666BE0" w:rsidRDefault="00B17160" w:rsidP="00D71193">
            <w:pPr>
              <w:jc w:val="center"/>
              <w:rPr>
                <w:b/>
                <w:szCs w:val="28"/>
              </w:rPr>
            </w:pPr>
            <w:r w:rsidRPr="00666BE0">
              <w:rPr>
                <w:b/>
                <w:szCs w:val="28"/>
              </w:rPr>
              <w:t>Iepirkuma procedūra</w:t>
            </w:r>
          </w:p>
        </w:tc>
        <w:tc>
          <w:tcPr>
            <w:tcW w:w="3159" w:type="dxa"/>
            <w:shd w:val="clear" w:color="auto" w:fill="BFBFBF"/>
            <w:vAlign w:val="center"/>
          </w:tcPr>
          <w:p w:rsidR="00B17160" w:rsidRPr="00666BE0" w:rsidRDefault="00B17160" w:rsidP="00DD558F">
            <w:pPr>
              <w:jc w:val="center"/>
              <w:rPr>
                <w:b/>
                <w:szCs w:val="28"/>
              </w:rPr>
            </w:pPr>
            <w:r w:rsidRPr="00666BE0">
              <w:rPr>
                <w:b/>
                <w:szCs w:val="28"/>
              </w:rPr>
              <w:t>Iepirkuma procedūras izsludināšanas termiņš</w:t>
            </w:r>
          </w:p>
        </w:tc>
      </w:tr>
      <w:tr w:rsidR="00B17160" w:rsidRPr="00666BE0" w:rsidTr="001459A5">
        <w:tc>
          <w:tcPr>
            <w:tcW w:w="648" w:type="dxa"/>
          </w:tcPr>
          <w:p w:rsidR="00B17160" w:rsidRPr="00666BE0" w:rsidRDefault="00B17160" w:rsidP="00DD558F">
            <w:pPr>
              <w:jc w:val="center"/>
              <w:rPr>
                <w:szCs w:val="28"/>
              </w:rPr>
            </w:pPr>
            <w:r w:rsidRPr="00666BE0">
              <w:rPr>
                <w:szCs w:val="28"/>
              </w:rPr>
              <w:t>1.</w:t>
            </w:r>
          </w:p>
        </w:tc>
        <w:tc>
          <w:tcPr>
            <w:tcW w:w="2340" w:type="dxa"/>
          </w:tcPr>
          <w:p w:rsidR="00B17160" w:rsidRPr="00666BE0" w:rsidRDefault="00B17160" w:rsidP="00DD558F">
            <w:pPr>
              <w:jc w:val="center"/>
              <w:rPr>
                <w:b/>
                <w:szCs w:val="28"/>
              </w:rPr>
            </w:pPr>
            <w:r>
              <w:t>Jān</w:t>
            </w:r>
            <w:r w:rsidRPr="004A4AFB">
              <w:t>o</w:t>
            </w:r>
            <w:r>
              <w:t>rāda preču un pakalpojumu klāstu</w:t>
            </w:r>
            <w:r w:rsidRPr="004A4AFB">
              <w:t>, par kuriem paredzēts slēgt iepirkuma līgumu</w:t>
            </w:r>
          </w:p>
        </w:tc>
        <w:tc>
          <w:tcPr>
            <w:tcW w:w="1800" w:type="dxa"/>
          </w:tcPr>
          <w:p w:rsidR="00B17160" w:rsidRPr="00666BE0" w:rsidRDefault="00B17160" w:rsidP="00DD558F">
            <w:pPr>
              <w:jc w:val="center"/>
              <w:rPr>
                <w:b/>
                <w:szCs w:val="28"/>
              </w:rPr>
            </w:pPr>
            <w:r>
              <w:t>J</w:t>
            </w:r>
            <w:r w:rsidRPr="004A4AFB">
              <w:t>ānorāda plānotā līguma summa, ņemot vērā visu iepirkuma līguma darbības laiku</w:t>
            </w:r>
          </w:p>
        </w:tc>
        <w:tc>
          <w:tcPr>
            <w:tcW w:w="1800" w:type="dxa"/>
          </w:tcPr>
          <w:p w:rsidR="00B17160" w:rsidRPr="00666BE0" w:rsidRDefault="00B17160" w:rsidP="00DD558F">
            <w:pPr>
              <w:jc w:val="center"/>
              <w:rPr>
                <w:b/>
                <w:szCs w:val="28"/>
              </w:rPr>
            </w:pPr>
            <w:r>
              <w:t>J</w:t>
            </w:r>
            <w:r w:rsidRPr="004A4AFB">
              <w:t>ānorāda plānotā iepirkuma procedūra atbilstoši Publisko iepirkumu likumam vai likumam "Par iepirkumu sabiedrisko pakalpojumu sniedzēju vajadzībām"</w:t>
            </w:r>
          </w:p>
        </w:tc>
        <w:tc>
          <w:tcPr>
            <w:tcW w:w="3159" w:type="dxa"/>
          </w:tcPr>
          <w:p w:rsidR="00B17160" w:rsidRPr="00666BE0" w:rsidRDefault="00B17160" w:rsidP="00DD558F">
            <w:pPr>
              <w:jc w:val="center"/>
              <w:rPr>
                <w:b/>
                <w:szCs w:val="28"/>
              </w:rPr>
            </w:pPr>
            <w:r>
              <w:t>Jān</w:t>
            </w:r>
            <w:r w:rsidRPr="004A4AFB">
              <w:t>orāda termiņ</w:t>
            </w:r>
            <w:r>
              <w:t>š</w:t>
            </w:r>
            <w:r w:rsidRPr="004A4AFB">
              <w:t>, kad tiks izsludināts iepirkums</w:t>
            </w:r>
          </w:p>
        </w:tc>
      </w:tr>
      <w:tr w:rsidR="00B17160" w:rsidRPr="00666BE0" w:rsidTr="001459A5">
        <w:tc>
          <w:tcPr>
            <w:tcW w:w="648" w:type="dxa"/>
          </w:tcPr>
          <w:p w:rsidR="00B17160" w:rsidRPr="00666BE0" w:rsidRDefault="00B17160" w:rsidP="00DD558F">
            <w:pPr>
              <w:jc w:val="center"/>
              <w:rPr>
                <w:szCs w:val="28"/>
              </w:rPr>
            </w:pPr>
            <w:r w:rsidRPr="00666BE0">
              <w:rPr>
                <w:szCs w:val="28"/>
              </w:rPr>
              <w:t>2.</w:t>
            </w:r>
          </w:p>
        </w:tc>
        <w:tc>
          <w:tcPr>
            <w:tcW w:w="2340" w:type="dxa"/>
          </w:tcPr>
          <w:p w:rsidR="00B17160" w:rsidRPr="00666BE0" w:rsidRDefault="00B17160" w:rsidP="00DD558F">
            <w:pPr>
              <w:jc w:val="center"/>
              <w:rPr>
                <w:b/>
                <w:szCs w:val="28"/>
              </w:rPr>
            </w:pPr>
          </w:p>
        </w:tc>
        <w:tc>
          <w:tcPr>
            <w:tcW w:w="1800" w:type="dxa"/>
          </w:tcPr>
          <w:p w:rsidR="00B17160" w:rsidRPr="00666BE0" w:rsidRDefault="00B17160" w:rsidP="00DD558F">
            <w:pPr>
              <w:jc w:val="center"/>
              <w:rPr>
                <w:b/>
                <w:szCs w:val="28"/>
              </w:rPr>
            </w:pPr>
          </w:p>
        </w:tc>
        <w:tc>
          <w:tcPr>
            <w:tcW w:w="1800" w:type="dxa"/>
          </w:tcPr>
          <w:p w:rsidR="00B17160" w:rsidRPr="00666BE0" w:rsidRDefault="00B17160" w:rsidP="00DD558F">
            <w:pPr>
              <w:jc w:val="center"/>
              <w:rPr>
                <w:b/>
                <w:szCs w:val="28"/>
              </w:rPr>
            </w:pPr>
          </w:p>
        </w:tc>
        <w:tc>
          <w:tcPr>
            <w:tcW w:w="3159" w:type="dxa"/>
          </w:tcPr>
          <w:p w:rsidR="00B17160" w:rsidRPr="00666BE0" w:rsidRDefault="00B17160" w:rsidP="00DD558F">
            <w:pPr>
              <w:jc w:val="center"/>
              <w:rPr>
                <w:b/>
                <w:szCs w:val="28"/>
              </w:rPr>
            </w:pPr>
          </w:p>
        </w:tc>
      </w:tr>
      <w:tr w:rsidR="00B17160" w:rsidRPr="00666BE0" w:rsidTr="001459A5">
        <w:tc>
          <w:tcPr>
            <w:tcW w:w="648" w:type="dxa"/>
          </w:tcPr>
          <w:p w:rsidR="00B17160" w:rsidRPr="00666BE0" w:rsidRDefault="00B17160" w:rsidP="00DD558F">
            <w:pPr>
              <w:jc w:val="center"/>
              <w:rPr>
                <w:szCs w:val="28"/>
              </w:rPr>
            </w:pPr>
            <w:r>
              <w:rPr>
                <w:szCs w:val="28"/>
              </w:rPr>
              <w:t>...</w:t>
            </w:r>
          </w:p>
        </w:tc>
        <w:tc>
          <w:tcPr>
            <w:tcW w:w="2340" w:type="dxa"/>
          </w:tcPr>
          <w:p w:rsidR="00B17160" w:rsidRPr="00666BE0" w:rsidRDefault="00B17160" w:rsidP="00DD558F">
            <w:pPr>
              <w:jc w:val="center"/>
              <w:rPr>
                <w:b/>
                <w:szCs w:val="28"/>
              </w:rPr>
            </w:pPr>
          </w:p>
        </w:tc>
        <w:tc>
          <w:tcPr>
            <w:tcW w:w="1800" w:type="dxa"/>
          </w:tcPr>
          <w:p w:rsidR="00B17160" w:rsidRPr="00666BE0" w:rsidRDefault="00B17160" w:rsidP="00DD558F">
            <w:pPr>
              <w:jc w:val="center"/>
              <w:rPr>
                <w:b/>
                <w:szCs w:val="28"/>
              </w:rPr>
            </w:pPr>
          </w:p>
        </w:tc>
        <w:tc>
          <w:tcPr>
            <w:tcW w:w="1800" w:type="dxa"/>
          </w:tcPr>
          <w:p w:rsidR="00B17160" w:rsidRPr="00666BE0" w:rsidRDefault="00B17160" w:rsidP="00DD558F">
            <w:pPr>
              <w:jc w:val="center"/>
              <w:rPr>
                <w:b/>
                <w:szCs w:val="28"/>
              </w:rPr>
            </w:pPr>
          </w:p>
        </w:tc>
        <w:tc>
          <w:tcPr>
            <w:tcW w:w="3159" w:type="dxa"/>
          </w:tcPr>
          <w:p w:rsidR="00B17160" w:rsidRPr="00666BE0" w:rsidRDefault="00B17160" w:rsidP="00DD558F">
            <w:pPr>
              <w:jc w:val="center"/>
              <w:rPr>
                <w:b/>
                <w:szCs w:val="28"/>
              </w:rPr>
            </w:pPr>
          </w:p>
        </w:tc>
      </w:tr>
    </w:tbl>
    <w:p w:rsidR="00B17160" w:rsidRDefault="00B17160" w:rsidP="00B17160">
      <w:pPr>
        <w:jc w:val="both"/>
      </w:pPr>
    </w:p>
    <w:p w:rsidR="00D71193" w:rsidRPr="00563EF8" w:rsidRDefault="00D71193" w:rsidP="00D50A17">
      <w:pPr>
        <w:jc w:val="both"/>
      </w:pPr>
      <w:r w:rsidRPr="003430DF">
        <w:rPr>
          <w:rFonts w:ascii="Showcard Gothic" w:hAnsi="Showcard Gothic"/>
          <w:sz w:val="40"/>
          <w:szCs w:val="40"/>
        </w:rPr>
        <w:t>!</w:t>
      </w:r>
      <w:r w:rsidRPr="003430DF">
        <w:rPr>
          <w:rFonts w:ascii="Wingdings" w:hAnsi="Wingdings"/>
        </w:rPr>
        <w:t></w:t>
      </w:r>
      <w:r w:rsidRPr="003430DF">
        <w:t xml:space="preserve"> Apakšsadaļā iekļautā informācija tiks izmantota, vērtējot projekta i</w:t>
      </w:r>
      <w:r w:rsidR="00D50A17">
        <w:t xml:space="preserve">esniegumu pēc </w:t>
      </w:r>
      <w:r w:rsidRPr="00563EF8">
        <w:t>projekta iesnieguma vērtēšanas kritērija Nr.</w:t>
      </w:r>
      <w:r>
        <w:t>41</w:t>
      </w:r>
      <w:r w:rsidR="00A4085E">
        <w:t>.2</w:t>
      </w:r>
      <w:r>
        <w:t>.</w:t>
      </w:r>
    </w:p>
    <w:p w:rsidR="00B17160" w:rsidRDefault="00B17160" w:rsidP="00B17160">
      <w:pPr>
        <w:jc w:val="both"/>
      </w:pPr>
    </w:p>
    <w:tbl>
      <w:tblPr>
        <w:tblW w:w="0" w:type="auto"/>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4A0"/>
      </w:tblPr>
      <w:tblGrid>
        <w:gridCol w:w="9747"/>
      </w:tblGrid>
      <w:tr w:rsidR="00D71193" w:rsidTr="001459A5">
        <w:tc>
          <w:tcPr>
            <w:tcW w:w="9747" w:type="dxa"/>
          </w:tcPr>
          <w:p w:rsidR="00D71193" w:rsidRPr="0019217D" w:rsidRDefault="00D71193" w:rsidP="00E91DCA">
            <w:pPr>
              <w:pStyle w:val="Heading2"/>
              <w:spacing w:before="120" w:after="120"/>
              <w:ind w:left="360"/>
              <w:jc w:val="both"/>
            </w:pPr>
            <w:bookmarkStart w:id="45" w:name="_Toc272158919"/>
            <w:r w:rsidRPr="001459A5">
              <w:rPr>
                <w:b/>
                <w:bCs/>
                <w:i w:val="0"/>
                <w:sz w:val="24"/>
                <w:szCs w:val="24"/>
              </w:rPr>
              <w:lastRenderedPageBreak/>
              <w:t>6.</w:t>
            </w:r>
            <w:r w:rsidR="00E91DCA">
              <w:rPr>
                <w:b/>
                <w:bCs/>
                <w:i w:val="0"/>
                <w:sz w:val="24"/>
                <w:szCs w:val="24"/>
              </w:rPr>
              <w:t>4</w:t>
            </w:r>
            <w:r w:rsidRPr="001459A5">
              <w:rPr>
                <w:b/>
                <w:bCs/>
                <w:i w:val="0"/>
                <w:sz w:val="24"/>
                <w:szCs w:val="24"/>
              </w:rPr>
              <w:t>. Izmaksu efektivitātes analīzes galvenie secinājumi vai finanšu analīzes galvenie secinājumi (ja attiecināms)</w:t>
            </w:r>
            <w:bookmarkEnd w:id="45"/>
          </w:p>
        </w:tc>
      </w:tr>
    </w:tbl>
    <w:p w:rsidR="00D71193" w:rsidRDefault="00D71193" w:rsidP="00B1716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D71193" w:rsidTr="001459A5">
        <w:tc>
          <w:tcPr>
            <w:tcW w:w="9747" w:type="dxa"/>
          </w:tcPr>
          <w:p w:rsidR="00D71193" w:rsidRPr="00DD558F" w:rsidRDefault="00D71193" w:rsidP="00DD558F">
            <w:pPr>
              <w:jc w:val="both"/>
              <w:rPr>
                <w:i/>
              </w:rPr>
            </w:pPr>
            <w:r w:rsidRPr="00DD558F">
              <w:rPr>
                <w:i/>
              </w:rPr>
              <w:t xml:space="preserve">Šo apakšsadaļu projekta iesniedzējs aizpilda atbilstoši AI izmaksu efektivitātes analīzes vai finanšu analīzes metodikā noteiktajam. </w:t>
            </w:r>
          </w:p>
          <w:p w:rsidR="00B72A77" w:rsidRPr="001835D4" w:rsidRDefault="00D71193" w:rsidP="00DD558F">
            <w:pPr>
              <w:jc w:val="both"/>
              <w:rPr>
                <w:i/>
              </w:rPr>
            </w:pPr>
            <w:r w:rsidRPr="00DD558F">
              <w:rPr>
                <w:i/>
              </w:rPr>
              <w:t>Izmaksu efektivitātes analīzes vai finanšu analīzes izvēlētajiem faktoriem un vērtībām ir jābūt pamatotām, jāizriet no aprakstošās daļas un ir jābūt atbilstoši piemērotām.</w:t>
            </w:r>
          </w:p>
          <w:p w:rsidR="00D71193" w:rsidRPr="0019217D" w:rsidRDefault="00B72A77" w:rsidP="00DD558F">
            <w:pPr>
              <w:jc w:val="both"/>
              <w:rPr>
                <w:i/>
              </w:rPr>
            </w:pPr>
            <w:r w:rsidRPr="001835D4">
              <w:rPr>
                <w:i/>
              </w:rPr>
              <w:t>Apakšsadaļā jānorāda izmaksu efektivitātes analīzes galvenie secinājumi vai finanšu analīzes galvenie secinājumi (ja attiecināms), kas jāveic atbilstoši MK noteikumu Nr.766 28.1.punktam.</w:t>
            </w:r>
          </w:p>
        </w:tc>
      </w:tr>
    </w:tbl>
    <w:p w:rsidR="00D71193" w:rsidRDefault="00D71193" w:rsidP="00B17160">
      <w:pPr>
        <w:jc w:val="both"/>
      </w:pPr>
    </w:p>
    <w:p w:rsidR="00B72A77" w:rsidRPr="003430DF" w:rsidRDefault="00D71193" w:rsidP="00B72A77">
      <w:pPr>
        <w:ind w:left="480" w:hanging="480"/>
        <w:jc w:val="both"/>
      </w:pPr>
      <w:r w:rsidRPr="00F43787">
        <w:rPr>
          <w:rFonts w:ascii="Showcard Gothic" w:hAnsi="Showcard Gothic"/>
          <w:sz w:val="40"/>
          <w:szCs w:val="40"/>
        </w:rPr>
        <w:t>!</w:t>
      </w:r>
      <w:r w:rsidRPr="00F43787">
        <w:rPr>
          <w:rFonts w:ascii="Wingdings" w:hAnsi="Wingdings"/>
        </w:rPr>
        <w:t></w:t>
      </w:r>
      <w:r w:rsidR="00B72A77" w:rsidRPr="00B72A77">
        <w:t xml:space="preserve"> </w:t>
      </w:r>
      <w:r w:rsidR="00B72A77" w:rsidRPr="003430DF">
        <w:t>Apakšsadaļā iekļautā informācija tiks izmantota, vērtējot projekta iesniegumu pēc:</w:t>
      </w:r>
    </w:p>
    <w:p w:rsidR="001835D4" w:rsidRDefault="001835D4" w:rsidP="005E64E9">
      <w:pPr>
        <w:numPr>
          <w:ilvl w:val="0"/>
          <w:numId w:val="7"/>
        </w:numPr>
        <w:ind w:left="426" w:firstLine="0"/>
        <w:jc w:val="both"/>
      </w:pPr>
      <w:r w:rsidRPr="00563EF8">
        <w:t>projekta iesnieguma vērtēšanas kritērija Nr.</w:t>
      </w:r>
      <w:r>
        <w:t xml:space="preserve">27, kas nosaka, ka </w:t>
      </w:r>
      <w:r>
        <w:rPr>
          <w:bCs/>
          <w:iCs/>
        </w:rPr>
        <w:t>p</w:t>
      </w:r>
      <w:r w:rsidRPr="001835D4">
        <w:rPr>
          <w:bCs/>
          <w:iCs/>
        </w:rPr>
        <w:t xml:space="preserve">rojekta attiecināmo izmaksu apjoms uz iegūtā labuma mērvienību nepārsniedz šo </w:t>
      </w:r>
      <w:r>
        <w:rPr>
          <w:bCs/>
          <w:iCs/>
        </w:rPr>
        <w:t xml:space="preserve">MK </w:t>
      </w:r>
      <w:r w:rsidRPr="001835D4">
        <w:rPr>
          <w:bCs/>
          <w:iCs/>
        </w:rPr>
        <w:t xml:space="preserve">noteikumu </w:t>
      </w:r>
      <w:r>
        <w:rPr>
          <w:bCs/>
          <w:iCs/>
        </w:rPr>
        <w:t xml:space="preserve">Nr.766 </w:t>
      </w:r>
      <w:r w:rsidRPr="001835D4">
        <w:rPr>
          <w:bCs/>
          <w:iCs/>
        </w:rPr>
        <w:t>26.punktā noteikto izmaksu līmeni</w:t>
      </w:r>
      <w:r>
        <w:rPr>
          <w:bCs/>
          <w:iCs/>
        </w:rPr>
        <w:t>;</w:t>
      </w:r>
    </w:p>
    <w:p w:rsidR="00BB56D7" w:rsidRDefault="00B72A77" w:rsidP="005E64E9">
      <w:pPr>
        <w:numPr>
          <w:ilvl w:val="0"/>
          <w:numId w:val="7"/>
        </w:numPr>
        <w:ind w:left="426" w:firstLine="0"/>
        <w:jc w:val="both"/>
      </w:pPr>
      <w:r w:rsidRPr="00563EF8">
        <w:t>projekta iesnieguma vērtēšanas kritērija Nr.</w:t>
      </w:r>
      <w:r w:rsidR="001835D4">
        <w:t>33, kas nosaka, ka p</w:t>
      </w:r>
      <w:r w:rsidR="001835D4" w:rsidRPr="00FD2654">
        <w:t xml:space="preserve">rojektam ir veikta finanšu analīze, ja projektā ir paredzēti </w:t>
      </w:r>
      <w:r w:rsidR="001835D4" w:rsidRPr="001835D4">
        <w:rPr>
          <w:bCs/>
          <w:iCs/>
        </w:rPr>
        <w:t>ieņēmumi</w:t>
      </w:r>
      <w:r w:rsidR="001835D4" w:rsidRPr="00FD2654">
        <w:t xml:space="preserve"> un projekts atbilst Padomes 2006.gada 11.jūlija Regulas (EK) Nr.1083/2006, ar ko paredz vispārīgus noteikumus par Eiropas Reģionālās attīstības fondu, Eiropas sociālo fondu un Kohēzijas fondu un atceļ Regulu (EK) Nr.1260/1999, 55.pantā noteiktajām prasībām</w:t>
      </w:r>
      <w:r w:rsidR="001835D4">
        <w:rPr>
          <w:lang w:eastAsia="lv-LV"/>
        </w:rPr>
        <w:t>.</w:t>
      </w:r>
    </w:p>
    <w:p w:rsidR="00D71193" w:rsidRPr="00F43787" w:rsidRDefault="00D71193" w:rsidP="00091881">
      <w:pPr>
        <w:ind w:left="720"/>
        <w:jc w:val="both"/>
      </w:pPr>
    </w:p>
    <w:tbl>
      <w:tblPr>
        <w:tblW w:w="0" w:type="auto"/>
        <w:tblInd w:w="-34"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4A0"/>
      </w:tblPr>
      <w:tblGrid>
        <w:gridCol w:w="9781"/>
      </w:tblGrid>
      <w:tr w:rsidR="00BB56D7" w:rsidRPr="00AC4365" w:rsidTr="001459A5">
        <w:tc>
          <w:tcPr>
            <w:tcW w:w="9781" w:type="dxa"/>
          </w:tcPr>
          <w:p w:rsidR="00BB56D7" w:rsidRPr="00AC4365" w:rsidRDefault="001835D4" w:rsidP="00E91DCA">
            <w:pPr>
              <w:pStyle w:val="Heading2"/>
              <w:spacing w:before="120" w:after="120"/>
              <w:ind w:left="360"/>
              <w:jc w:val="both"/>
              <w:rPr>
                <w:b/>
                <w:i w:val="0"/>
              </w:rPr>
            </w:pPr>
            <w:bookmarkStart w:id="46" w:name="_Toc272158920"/>
            <w:r w:rsidRPr="001459A5">
              <w:rPr>
                <w:b/>
                <w:bCs/>
                <w:i w:val="0"/>
                <w:sz w:val="24"/>
                <w:szCs w:val="24"/>
              </w:rPr>
              <w:t>6.</w:t>
            </w:r>
            <w:r w:rsidR="00E91DCA">
              <w:rPr>
                <w:b/>
                <w:bCs/>
                <w:i w:val="0"/>
                <w:sz w:val="24"/>
                <w:szCs w:val="24"/>
              </w:rPr>
              <w:t>5</w:t>
            </w:r>
            <w:r w:rsidRPr="001459A5">
              <w:rPr>
                <w:b/>
                <w:bCs/>
                <w:i w:val="0"/>
                <w:sz w:val="24"/>
                <w:szCs w:val="24"/>
              </w:rPr>
              <w:t xml:space="preserve">.Pamatot, ka projekta mērķa sasniegšanai ir izvēlēts </w:t>
            </w:r>
            <w:proofErr w:type="spellStart"/>
            <w:r w:rsidRPr="001459A5">
              <w:rPr>
                <w:b/>
                <w:bCs/>
                <w:i w:val="0"/>
                <w:sz w:val="24"/>
                <w:szCs w:val="24"/>
              </w:rPr>
              <w:t>optimālākais</w:t>
            </w:r>
            <w:proofErr w:type="spellEnd"/>
            <w:r w:rsidRPr="001459A5">
              <w:rPr>
                <w:b/>
                <w:bCs/>
                <w:i w:val="0"/>
                <w:sz w:val="24"/>
                <w:szCs w:val="24"/>
              </w:rPr>
              <w:t xml:space="preserve"> un ekonomiski izdevīgākais risinājums: projekta iesniegumā plānotās projekta darbības ir efektīvas un plānotās izmaksas ir finansiāli izdevīgas noteiktajam problēmu risināšanas veidam un projekta rezultātu un mērķu sasniegšanai</w:t>
            </w:r>
            <w:bookmarkEnd w:id="46"/>
          </w:p>
        </w:tc>
      </w:tr>
    </w:tbl>
    <w:p w:rsidR="000E404B" w:rsidRDefault="000E404B" w:rsidP="000E404B">
      <w:pPr>
        <w:ind w:left="360" w:hanging="360"/>
        <w:jc w:val="both"/>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81"/>
      </w:tblGrid>
      <w:tr w:rsidR="00BB56D7" w:rsidRPr="00C10030" w:rsidTr="001459A5">
        <w:tc>
          <w:tcPr>
            <w:tcW w:w="9781" w:type="dxa"/>
          </w:tcPr>
          <w:p w:rsidR="00BB56D7" w:rsidRDefault="00BB56D7" w:rsidP="00C10030">
            <w:pPr>
              <w:jc w:val="both"/>
              <w:rPr>
                <w:i/>
              </w:rPr>
            </w:pPr>
            <w:r w:rsidRPr="00C10030">
              <w:rPr>
                <w:i/>
              </w:rPr>
              <w:t xml:space="preserve">Šajā </w:t>
            </w:r>
            <w:r w:rsidR="008A6E4E">
              <w:rPr>
                <w:i/>
              </w:rPr>
              <w:t>apakšsadaļ</w:t>
            </w:r>
            <w:r w:rsidRPr="00C10030">
              <w:rPr>
                <w:i/>
              </w:rPr>
              <w:t>ā projekta iesniedzējs</w:t>
            </w:r>
            <w:r w:rsidR="001835D4">
              <w:rPr>
                <w:i/>
              </w:rPr>
              <w:t xml:space="preserve"> pamato, ka, īstenojot projektu, tiks izvēlēts </w:t>
            </w:r>
            <w:proofErr w:type="spellStart"/>
            <w:r w:rsidR="001835D4">
              <w:rPr>
                <w:i/>
              </w:rPr>
              <w:t>optimālākais</w:t>
            </w:r>
            <w:proofErr w:type="spellEnd"/>
            <w:r w:rsidR="001835D4">
              <w:rPr>
                <w:i/>
              </w:rPr>
              <w:t xml:space="preserve"> un ekonomiski izdevīgākais risinājums.   </w:t>
            </w:r>
          </w:p>
          <w:p w:rsidR="006C223A" w:rsidRPr="00C10030" w:rsidRDefault="006C223A" w:rsidP="00F95AD1">
            <w:pPr>
              <w:jc w:val="both"/>
              <w:rPr>
                <w:i/>
              </w:rPr>
            </w:pPr>
            <w:r>
              <w:rPr>
                <w:i/>
              </w:rPr>
              <w:t xml:space="preserve">Aprakstam </w:t>
            </w:r>
            <w:r w:rsidR="00F95AD1">
              <w:rPr>
                <w:i/>
              </w:rPr>
              <w:t>jā</w:t>
            </w:r>
            <w:r>
              <w:rPr>
                <w:i/>
              </w:rPr>
              <w:t xml:space="preserve">izmanto izmaksu </w:t>
            </w:r>
            <w:r w:rsidR="00F95AD1">
              <w:rPr>
                <w:i/>
              </w:rPr>
              <w:t>efektivitātes analīzē vai finanšu analīzē iegūtā informācija</w:t>
            </w:r>
            <w:r>
              <w:rPr>
                <w:i/>
              </w:rPr>
              <w:t xml:space="preserve"> par projekta darbības izmaksu ietaupījumiem un sociālekonomiskajiem ieguvumiem, kas rodas salīdzinot alternatīvas „ar projektu” un „bez projekta”.</w:t>
            </w:r>
          </w:p>
        </w:tc>
      </w:tr>
    </w:tbl>
    <w:p w:rsidR="00F95AD1" w:rsidRPr="003430DF" w:rsidRDefault="00BB56D7" w:rsidP="00F95AD1">
      <w:pPr>
        <w:ind w:left="480" w:hanging="480"/>
        <w:jc w:val="both"/>
      </w:pPr>
      <w:r w:rsidRPr="00C10030">
        <w:rPr>
          <w:rFonts w:ascii="Showcard Gothic" w:hAnsi="Showcard Gothic"/>
          <w:sz w:val="40"/>
          <w:szCs w:val="40"/>
        </w:rPr>
        <w:t>!</w:t>
      </w:r>
      <w:r w:rsidRPr="00C10030">
        <w:rPr>
          <w:rFonts w:ascii="Wingdings" w:hAnsi="Wingdings"/>
        </w:rPr>
        <w:t></w:t>
      </w:r>
      <w:r w:rsidR="00F95AD1" w:rsidRPr="00F95AD1">
        <w:t xml:space="preserve"> </w:t>
      </w:r>
      <w:r w:rsidR="00F95AD1" w:rsidRPr="003430DF">
        <w:t>Apakšsadaļā iekļautā informācija tiks izmantota, vērtējot projekta iesniegumu pēc:</w:t>
      </w:r>
    </w:p>
    <w:p w:rsidR="00F95AD1" w:rsidRDefault="00F95AD1" w:rsidP="005E64E9">
      <w:pPr>
        <w:numPr>
          <w:ilvl w:val="0"/>
          <w:numId w:val="7"/>
        </w:numPr>
        <w:ind w:left="426" w:firstLine="0"/>
        <w:jc w:val="both"/>
      </w:pPr>
      <w:r w:rsidRPr="00563EF8">
        <w:t>projekta iesnieguma vērtēšanas kritērija Nr.</w:t>
      </w:r>
      <w:r>
        <w:t xml:space="preserve">27, kas nosaka, ka </w:t>
      </w:r>
      <w:r>
        <w:rPr>
          <w:bCs/>
          <w:iCs/>
        </w:rPr>
        <w:t>p</w:t>
      </w:r>
      <w:r w:rsidRPr="001835D4">
        <w:rPr>
          <w:bCs/>
          <w:iCs/>
        </w:rPr>
        <w:t xml:space="preserve">rojekta attiecināmo izmaksu apjoms uz iegūtā labuma mērvienību nepārsniedz šo </w:t>
      </w:r>
      <w:r>
        <w:rPr>
          <w:bCs/>
          <w:iCs/>
        </w:rPr>
        <w:t xml:space="preserve">MK </w:t>
      </w:r>
      <w:r w:rsidRPr="001835D4">
        <w:rPr>
          <w:bCs/>
          <w:iCs/>
        </w:rPr>
        <w:t xml:space="preserve">noteikumu </w:t>
      </w:r>
      <w:r>
        <w:rPr>
          <w:bCs/>
          <w:iCs/>
        </w:rPr>
        <w:t xml:space="preserve">Nr.766 </w:t>
      </w:r>
      <w:r w:rsidRPr="001835D4">
        <w:rPr>
          <w:bCs/>
          <w:iCs/>
        </w:rPr>
        <w:t>26.punktā noteikto izmaksu līmeni</w:t>
      </w:r>
      <w:r>
        <w:rPr>
          <w:bCs/>
          <w:iCs/>
        </w:rPr>
        <w:t>;</w:t>
      </w:r>
    </w:p>
    <w:p w:rsidR="00F95AD1" w:rsidRDefault="00F95AD1" w:rsidP="005E64E9">
      <w:pPr>
        <w:numPr>
          <w:ilvl w:val="0"/>
          <w:numId w:val="7"/>
        </w:numPr>
        <w:ind w:left="426" w:firstLine="0"/>
        <w:jc w:val="both"/>
      </w:pPr>
      <w:r w:rsidRPr="00563EF8">
        <w:t>projekta iesnieguma vērtēšanas kritērija Nr.</w:t>
      </w:r>
      <w:r>
        <w:t>33, kas nosaka, ka p</w:t>
      </w:r>
      <w:r w:rsidRPr="00FD2654">
        <w:t xml:space="preserve">rojektam ir veikta finanšu analīze, ja projektā ir paredzēti </w:t>
      </w:r>
      <w:r w:rsidRPr="001835D4">
        <w:rPr>
          <w:bCs/>
          <w:iCs/>
        </w:rPr>
        <w:t>ieņēmumi</w:t>
      </w:r>
      <w:r w:rsidRPr="00FD2654">
        <w:t xml:space="preserve"> un projekts atbilst Padomes 2006.gada 11.jūlija Regulas (EK) Nr.1083/2006, ar ko paredz vispārīgus noteikumus par Eiropas Reģionālās attīstības fondu, Eiropas sociālo fondu un Kohēzijas fondu un atceļ Regulu (EK) Nr.1260/1999, 55.pantā noteiktajām prasībām</w:t>
      </w:r>
      <w:r>
        <w:rPr>
          <w:lang w:eastAsia="lv-LV"/>
        </w:rPr>
        <w:t>.</w:t>
      </w:r>
    </w:p>
    <w:p w:rsidR="00806389" w:rsidRDefault="00806389" w:rsidP="000E404B">
      <w:pPr>
        <w:ind w:left="360" w:hanging="360"/>
        <w:jc w:val="both"/>
      </w:pPr>
    </w:p>
    <w:p w:rsidR="00806389" w:rsidRPr="00F43787" w:rsidRDefault="00806389" w:rsidP="000E404B">
      <w:pPr>
        <w:ind w:left="360" w:hanging="360"/>
        <w:jc w:val="both"/>
      </w:pPr>
    </w:p>
    <w:tbl>
      <w:tblPr>
        <w:tblW w:w="9747" w:type="dxa"/>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ayout w:type="fixed"/>
        <w:tblLook w:val="0000"/>
      </w:tblPr>
      <w:tblGrid>
        <w:gridCol w:w="9747"/>
      </w:tblGrid>
      <w:tr w:rsidR="001913D9" w:rsidRPr="00F43787" w:rsidTr="001459A5">
        <w:tc>
          <w:tcPr>
            <w:tcW w:w="9747" w:type="dxa"/>
            <w:shd w:val="clear" w:color="auto" w:fill="800000"/>
          </w:tcPr>
          <w:p w:rsidR="001913D9" w:rsidRPr="00F43787" w:rsidRDefault="001913D9" w:rsidP="009B2D13">
            <w:pPr>
              <w:rPr>
                <w:b/>
                <w:bCs/>
                <w:smallCaps/>
                <w:color w:val="000080"/>
                <w:sz w:val="10"/>
                <w:szCs w:val="10"/>
              </w:rPr>
            </w:pPr>
          </w:p>
          <w:p w:rsidR="001913D9" w:rsidRPr="00F43787" w:rsidRDefault="00F95AD1" w:rsidP="009826A1">
            <w:pPr>
              <w:pStyle w:val="Heading1"/>
              <w:rPr>
                <w:color w:val="FFFFFF"/>
                <w:sz w:val="28"/>
                <w:szCs w:val="28"/>
              </w:rPr>
            </w:pPr>
            <w:bookmarkStart w:id="47" w:name="_Toc272158921"/>
            <w:r>
              <w:rPr>
                <w:color w:val="FFFFFF"/>
                <w:sz w:val="28"/>
                <w:szCs w:val="28"/>
              </w:rPr>
              <w:t>7</w:t>
            </w:r>
            <w:r w:rsidR="00B35355" w:rsidRPr="00F43787">
              <w:rPr>
                <w:color w:val="FFFFFF"/>
                <w:sz w:val="28"/>
                <w:szCs w:val="28"/>
              </w:rPr>
              <w:t>. sadaļa – A</w:t>
            </w:r>
            <w:r w:rsidR="001913D9" w:rsidRPr="00F43787">
              <w:rPr>
                <w:color w:val="FFFFFF"/>
                <w:sz w:val="28"/>
                <w:szCs w:val="28"/>
              </w:rPr>
              <w:t>pliecinājums</w:t>
            </w:r>
            <w:bookmarkEnd w:id="47"/>
          </w:p>
          <w:p w:rsidR="001913D9" w:rsidRPr="00F43787" w:rsidRDefault="001913D9" w:rsidP="009B2D13">
            <w:pPr>
              <w:rPr>
                <w:b/>
                <w:bCs/>
                <w:smallCaps/>
                <w:color w:val="000080"/>
                <w:sz w:val="10"/>
                <w:szCs w:val="10"/>
              </w:rPr>
            </w:pPr>
          </w:p>
        </w:tc>
      </w:tr>
    </w:tbl>
    <w:p w:rsidR="001913D9" w:rsidRPr="00F43787" w:rsidRDefault="001913D9" w:rsidP="001913D9">
      <w:pPr>
        <w:pStyle w:val="Footer"/>
        <w:tabs>
          <w:tab w:val="clear" w:pos="4153"/>
          <w:tab w:val="clear" w:pos="8306"/>
        </w:tabs>
      </w:pPr>
      <w:r w:rsidRPr="00F43787">
        <w:t xml:space="preserve"> </w:t>
      </w:r>
    </w:p>
    <w:p w:rsidR="00906B03" w:rsidRPr="00F43787" w:rsidRDefault="00906B03" w:rsidP="00906B03">
      <w:pPr>
        <w:pStyle w:val="Footer"/>
        <w:tabs>
          <w:tab w:val="clear" w:pos="4153"/>
          <w:tab w:val="clear" w:pos="8306"/>
        </w:tabs>
        <w:spacing w:after="120"/>
        <w:jc w:val="both"/>
      </w:pPr>
      <w:r w:rsidRPr="00F43787">
        <w:t xml:space="preserve">Šajā sadaļā projekta iesniedzējs par projekta īstenošanu atbildīgās personas vārdā apliecina, ka neeksistē neviens </w:t>
      </w:r>
      <w:r w:rsidR="00EA3BBE">
        <w:t xml:space="preserve">MK </w:t>
      </w:r>
      <w:r w:rsidRPr="00F43787">
        <w:t xml:space="preserve">noteikumos noteikts apstāklis, kas ierobežotu ERAF </w:t>
      </w:r>
      <w:r w:rsidR="00AC46A0">
        <w:t>līdzfinansējum</w:t>
      </w:r>
      <w:r w:rsidRPr="00F43787">
        <w:t>a saņemšanu.</w:t>
      </w:r>
    </w:p>
    <w:p w:rsidR="00F95AD1" w:rsidRDefault="00906B03" w:rsidP="00F95AD1">
      <w:pPr>
        <w:pStyle w:val="Footer"/>
        <w:jc w:val="both"/>
      </w:pPr>
      <w:r w:rsidRPr="00F43787">
        <w:lastRenderedPageBreak/>
        <w:t xml:space="preserve">Projekta iesniedzējs par projekta īstenošanu atbildīgās personas vārdā apstiprina, ka uzņemas pilnu atbildību par projekta īstenošanu atbilstoši noteiktajām ES fondu </w:t>
      </w:r>
      <w:r w:rsidR="00AC46A0">
        <w:t>līdzfinansējum</w:t>
      </w:r>
      <w:r w:rsidRPr="00F43787">
        <w:t xml:space="preserve">a apguves prasībām un </w:t>
      </w:r>
      <w:r w:rsidR="00F95AD1">
        <w:t xml:space="preserve">citiem LR normatīvajiem aktiem, kā arī to, ka </w:t>
      </w:r>
      <w:r w:rsidR="00F95AD1" w:rsidRPr="00947E69">
        <w:t xml:space="preserve">projekta izmaksu pieauguma gadījumā projekta iesniedzējs ir apņēmies nodrošināt finansējumu tam piešķirto valsts budžeta līdzekļu ietvaros. </w:t>
      </w:r>
    </w:p>
    <w:p w:rsidR="00F95AD1" w:rsidRDefault="00F95AD1" w:rsidP="00F95AD1">
      <w:pPr>
        <w:pStyle w:val="Footer"/>
        <w:jc w:val="both"/>
      </w:pPr>
    </w:p>
    <w:p w:rsidR="00F95AD1" w:rsidRPr="004351D2" w:rsidRDefault="00F95AD1" w:rsidP="00F95AD1">
      <w:pPr>
        <w:ind w:right="-38"/>
        <w:jc w:val="both"/>
      </w:pPr>
      <w:r>
        <w:t>Sadaļā norādītajai informācijai jāatbilst i</w:t>
      </w:r>
      <w:r w:rsidRPr="004351D2">
        <w:t>nformācijai jā</w:t>
      </w:r>
      <w:r>
        <w:t>atbilst</w:t>
      </w:r>
      <w:r w:rsidRPr="004351D2">
        <w:t xml:space="preserve"> projekta iesnieguma veidla</w:t>
      </w:r>
      <w:r>
        <w:t>pas titullapā, 1.1.1. un 1.1.5.</w:t>
      </w:r>
      <w:r w:rsidRPr="004351D2">
        <w:t>apakš</w:t>
      </w:r>
      <w:r>
        <w:t>sadaļā norādītajai</w:t>
      </w:r>
      <w:r w:rsidRPr="004351D2">
        <w:t xml:space="preserve"> informāciju. Projekta iesniedzējs norāda šādu informāciju:</w:t>
      </w:r>
    </w:p>
    <w:p w:rsidR="00F95AD1" w:rsidRPr="004351D2" w:rsidRDefault="00F95AD1" w:rsidP="005E64E9">
      <w:pPr>
        <w:numPr>
          <w:ilvl w:val="0"/>
          <w:numId w:val="18"/>
        </w:numPr>
        <w:ind w:right="-38"/>
        <w:jc w:val="both"/>
      </w:pPr>
      <w:r w:rsidRPr="004351D2">
        <w:t>Projekta iesniedzēja nosaukums;</w:t>
      </w:r>
    </w:p>
    <w:p w:rsidR="00F95AD1" w:rsidRPr="004351D2" w:rsidRDefault="00F95AD1" w:rsidP="005E64E9">
      <w:pPr>
        <w:numPr>
          <w:ilvl w:val="0"/>
          <w:numId w:val="18"/>
        </w:numPr>
        <w:ind w:right="-38"/>
        <w:jc w:val="both"/>
      </w:pPr>
      <w:r w:rsidRPr="004351D2">
        <w:t>Atbildīgās amatpersonas vārds, uzvārds;</w:t>
      </w:r>
    </w:p>
    <w:p w:rsidR="00F95AD1" w:rsidRPr="004351D2" w:rsidRDefault="00F95AD1" w:rsidP="005E64E9">
      <w:pPr>
        <w:numPr>
          <w:ilvl w:val="0"/>
          <w:numId w:val="18"/>
        </w:numPr>
        <w:ind w:right="-38"/>
        <w:jc w:val="both"/>
      </w:pPr>
      <w:r w:rsidRPr="004351D2">
        <w:t>Atbildīgās amatpersonas amata nosaukumu;</w:t>
      </w:r>
    </w:p>
    <w:p w:rsidR="00F95AD1" w:rsidRPr="004351D2" w:rsidRDefault="00F95AD1" w:rsidP="005E64E9">
      <w:pPr>
        <w:numPr>
          <w:ilvl w:val="0"/>
          <w:numId w:val="18"/>
        </w:numPr>
        <w:ind w:right="-38"/>
        <w:jc w:val="both"/>
      </w:pPr>
      <w:r w:rsidRPr="004351D2">
        <w:t>Projekta iesniegšanas datums.</w:t>
      </w:r>
    </w:p>
    <w:p w:rsidR="00F95AD1" w:rsidRDefault="00F95AD1" w:rsidP="00F95AD1">
      <w:pPr>
        <w:ind w:right="-38"/>
        <w:jc w:val="both"/>
      </w:pPr>
      <w:r w:rsidRPr="004351D2">
        <w:t>Apliecinājums ir jāparaksta un jāapzīmogo</w:t>
      </w:r>
      <w:r>
        <w:t xml:space="preserve">. </w:t>
      </w:r>
      <w:r w:rsidRPr="00317E58">
        <w:t xml:space="preserve">Dokumenta rekvizītus </w:t>
      </w:r>
      <w:r w:rsidRPr="00F95AD1">
        <w:t>"Paraksts",</w:t>
      </w:r>
      <w:r w:rsidRPr="00317E58">
        <w:t xml:space="preserve"> </w:t>
      </w:r>
      <w:r w:rsidRPr="00F95AD1">
        <w:t xml:space="preserve">"Datums" </w:t>
      </w:r>
      <w:r w:rsidRPr="00317E58">
        <w:t xml:space="preserve">un </w:t>
      </w:r>
      <w:r w:rsidRPr="00F95AD1">
        <w:t>"Zīmoga vieta"</w:t>
      </w:r>
      <w:r w:rsidRPr="00317E58">
        <w:t xml:space="preserve"> neaizpilda, ja elektroniskais dokuments ir sagatavots atbilstoši normatīvajiem aktiem par elektronisko dokumentu noformēšanu.</w:t>
      </w:r>
    </w:p>
    <w:p w:rsidR="00A4085E" w:rsidRDefault="00A4085E" w:rsidP="00F95AD1">
      <w:pPr>
        <w:ind w:right="-38"/>
        <w:jc w:val="both"/>
      </w:pPr>
    </w:p>
    <w:tbl>
      <w:tblPr>
        <w:tblW w:w="0" w:type="auto"/>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shd w:val="clear" w:color="C00000" w:fill="800000"/>
        <w:tblLook w:val="04A0"/>
      </w:tblPr>
      <w:tblGrid>
        <w:gridCol w:w="9747"/>
      </w:tblGrid>
      <w:tr w:rsidR="00A4085E" w:rsidTr="001459A5">
        <w:trPr>
          <w:trHeight w:val="486"/>
        </w:trPr>
        <w:tc>
          <w:tcPr>
            <w:tcW w:w="9747" w:type="dxa"/>
            <w:shd w:val="clear" w:color="C00000" w:fill="800000"/>
          </w:tcPr>
          <w:p w:rsidR="00A4085E" w:rsidRPr="00745BC7" w:rsidRDefault="00A4085E" w:rsidP="00A4085E">
            <w:pPr>
              <w:rPr>
                <w:b/>
                <w:smallCaps/>
                <w:color w:val="000080"/>
                <w:sz w:val="10"/>
              </w:rPr>
            </w:pPr>
          </w:p>
          <w:p w:rsidR="00A4085E" w:rsidRPr="00745BC7" w:rsidRDefault="00A4085E" w:rsidP="00A4085E">
            <w:pPr>
              <w:pStyle w:val="Heading1"/>
              <w:rPr>
                <w:color w:val="FFFFFF"/>
                <w:sz w:val="28"/>
                <w:szCs w:val="28"/>
              </w:rPr>
            </w:pPr>
            <w:bookmarkStart w:id="48" w:name="_Toc272158922"/>
            <w:r w:rsidRPr="00745BC7">
              <w:rPr>
                <w:color w:val="FFFFFF"/>
                <w:sz w:val="28"/>
                <w:szCs w:val="28"/>
              </w:rPr>
              <w:t>Tabula Nr.1 Projekta īstenošanas laika grafiks</w:t>
            </w:r>
            <w:bookmarkEnd w:id="48"/>
          </w:p>
        </w:tc>
      </w:tr>
    </w:tbl>
    <w:p w:rsidR="00A4085E" w:rsidRDefault="00A4085E" w:rsidP="00F95AD1">
      <w:pPr>
        <w:ind w:right="-3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A4085E" w:rsidRPr="00125B9C" w:rsidTr="001459A5">
        <w:tc>
          <w:tcPr>
            <w:tcW w:w="9747" w:type="dxa"/>
          </w:tcPr>
          <w:p w:rsidR="00A4085E" w:rsidRPr="00125B9C" w:rsidRDefault="00A4085E" w:rsidP="00A4085E">
            <w:pPr>
              <w:tabs>
                <w:tab w:val="left" w:pos="-3720"/>
              </w:tabs>
              <w:spacing w:after="120"/>
              <w:jc w:val="both"/>
              <w:rPr>
                <w:i/>
              </w:rPr>
            </w:pPr>
            <w:r w:rsidRPr="00125B9C">
              <w:rPr>
                <w:i/>
              </w:rPr>
              <w:t xml:space="preserve">Projekta iesniedzējam jāizveido projekta īstenošanas laika grafiks, norādot visu darbību numurus (atbilstoši </w:t>
            </w:r>
            <w:smartTag w:uri="schemas-tilde-lv/tildestengine" w:element="veidnes">
              <w:smartTagPr>
                <w:attr w:name="baseform" w:val="veidlap|a"/>
                <w:attr w:name="id" w:val="-1"/>
              </w:smartTagPr>
              <w:r w:rsidRPr="00125B9C">
                <w:rPr>
                  <w:i/>
                </w:rPr>
                <w:t>veidlapas</w:t>
              </w:r>
            </w:smartTag>
            <w:r w:rsidRPr="00125B9C">
              <w:rPr>
                <w:i/>
              </w:rPr>
              <w:t xml:space="preserve"> 2.</w:t>
            </w:r>
            <w:r>
              <w:rPr>
                <w:i/>
              </w:rPr>
              <w:t>8</w:t>
            </w:r>
            <w:r w:rsidRPr="00125B9C">
              <w:rPr>
                <w:i/>
              </w:rPr>
              <w:t>.</w:t>
            </w:r>
            <w:r>
              <w:rPr>
                <w:i/>
              </w:rPr>
              <w:t>apakšsadaļ</w:t>
            </w:r>
            <w:r w:rsidRPr="00125B9C">
              <w:rPr>
                <w:i/>
              </w:rPr>
              <w:t xml:space="preserve">ai), un, katrai darbībai pretī </w:t>
            </w:r>
            <w:bookmarkStart w:id="49" w:name="OLE_LINK3"/>
            <w:bookmarkStart w:id="50" w:name="OLE_LINK4"/>
            <w:r w:rsidRPr="00125B9C">
              <w:rPr>
                <w:i/>
              </w:rPr>
              <w:t>atzīmējot attiecīgo aili ar „X”</w:t>
            </w:r>
            <w:bookmarkEnd w:id="49"/>
            <w:bookmarkEnd w:id="50"/>
            <w:r w:rsidRPr="00125B9C">
              <w:rPr>
                <w:i/>
              </w:rPr>
              <w:t xml:space="preserve">, jānorāda, kurā </w:t>
            </w:r>
            <w:r w:rsidRPr="00125B9C">
              <w:rPr>
                <w:bCs/>
                <w:i/>
              </w:rPr>
              <w:t>ceturksnī</w:t>
            </w:r>
            <w:r w:rsidRPr="00125B9C">
              <w:rPr>
                <w:i/>
              </w:rPr>
              <w:t xml:space="preserve"> ir plānota tās īstenošana, ievērojot sadalījumu pa projekta īstenošanas gadiem. </w:t>
            </w:r>
            <w:r>
              <w:rPr>
                <w:i/>
              </w:rPr>
              <w:t>Projekta īstenošana sākas ar brīdi, kad tiek uzsāktas projektā paredzēto darbību īstenošana.</w:t>
            </w:r>
          </w:p>
        </w:tc>
      </w:tr>
    </w:tbl>
    <w:p w:rsidR="00A4085E" w:rsidRDefault="00A4085E" w:rsidP="00D82C6E">
      <w:pPr>
        <w:tabs>
          <w:tab w:val="left" w:pos="-1440"/>
        </w:tabs>
        <w:ind w:left="720" w:hanging="720"/>
        <w:jc w:val="both"/>
      </w:pPr>
      <w:r w:rsidRPr="00F43787">
        <w:rPr>
          <w:rFonts w:ascii="Wingdings" w:hAnsi="Wingdings"/>
          <w:snapToGrid w:val="0"/>
          <w:sz w:val="44"/>
        </w:rPr>
        <w:t></w:t>
      </w:r>
      <w:r w:rsidRPr="00F43787">
        <w:rPr>
          <w:rFonts w:ascii="Wingdings" w:hAnsi="Wingdings"/>
          <w:snapToGrid w:val="0"/>
          <w:sz w:val="44"/>
        </w:rPr>
        <w:tab/>
      </w:r>
      <w:r w:rsidRPr="00F43787">
        <w:t>Projekta īstenošanas laika grafikā norādītajiem darbīb</w:t>
      </w:r>
      <w:r>
        <w:t>u</w:t>
      </w:r>
      <w:r w:rsidRPr="00F43787">
        <w:t xml:space="preserve"> numuriem ir jāatbilst 2.</w:t>
      </w:r>
      <w:r>
        <w:t>8</w:t>
      </w:r>
      <w:r w:rsidRPr="00F43787">
        <w:t>.</w:t>
      </w:r>
      <w:r>
        <w:t>apakšsadaļ</w:t>
      </w:r>
      <w:r w:rsidRPr="00F43787">
        <w:t>ā norādītajiem darbību numuriem.</w:t>
      </w:r>
    </w:p>
    <w:p w:rsidR="00A4085E" w:rsidRDefault="00A4085E" w:rsidP="00A4085E">
      <w:pPr>
        <w:tabs>
          <w:tab w:val="left" w:pos="-1440"/>
        </w:tabs>
        <w:spacing w:after="120"/>
        <w:ind w:left="720" w:hanging="720"/>
        <w:jc w:val="both"/>
      </w:pPr>
      <w:r w:rsidRPr="00F43787">
        <w:rPr>
          <w:rFonts w:ascii="Wingdings" w:hAnsi="Wingdings"/>
          <w:snapToGrid w:val="0"/>
          <w:sz w:val="44"/>
        </w:rPr>
        <w:t></w:t>
      </w:r>
      <w:r w:rsidRPr="00F43787">
        <w:rPr>
          <w:rFonts w:ascii="Wingdings" w:hAnsi="Wingdings"/>
          <w:snapToGrid w:val="0"/>
          <w:sz w:val="44"/>
        </w:rPr>
        <w:tab/>
      </w:r>
      <w:r w:rsidRPr="00DC7953">
        <w:t xml:space="preserve">Projekta īstenošanas laika grafikā norādītajam darbību īstenošanas laikam ir jāatbilst </w:t>
      </w:r>
      <w:smartTag w:uri="schemas-tilde-lv/tildestengine" w:element="veidnes">
        <w:smartTagPr>
          <w:attr w:name="baseform" w:val="veidlap|a"/>
          <w:attr w:name="id" w:val="-1"/>
        </w:smartTagPr>
        <w:r w:rsidRPr="00DC7953">
          <w:t>veidlapas</w:t>
        </w:r>
      </w:smartTag>
      <w:r w:rsidRPr="00DC7953">
        <w:t xml:space="preserve"> </w:t>
      </w:r>
      <w:r>
        <w:t>6.1</w:t>
      </w:r>
      <w:r w:rsidRPr="00DC7953">
        <w:t xml:space="preserve">.sadaļā paredzētajam </w:t>
      </w:r>
      <w:r>
        <w:t>finansēšanas</w:t>
      </w:r>
      <w:r w:rsidRPr="00DC7953">
        <w:t xml:space="preserve"> </w:t>
      </w:r>
      <w:smartTag w:uri="schemas-tilde-lv/tildestengine" w:element="veidnes">
        <w:smartTagPr>
          <w:attr w:name="baseform" w:val="plān|s"/>
          <w:attr w:name="id" w:val="-1"/>
          <w:attr w:name="text" w:val="plānam"/>
        </w:smartTagPr>
        <w:r w:rsidRPr="00DC7953">
          <w:t>plānam</w:t>
        </w:r>
      </w:smartTag>
      <w:r w:rsidRPr="00DC7953">
        <w:t>, izņemot gadījumus, ja darbības īstenošanai nav nepieciešams novirzīt finansējumu.</w:t>
      </w:r>
    </w:p>
    <w:p w:rsidR="00A4085E" w:rsidRPr="003430DF" w:rsidRDefault="00A4085E" w:rsidP="00A4085E">
      <w:pPr>
        <w:ind w:left="480" w:hanging="480"/>
        <w:jc w:val="both"/>
      </w:pPr>
      <w:r w:rsidRPr="003430DF">
        <w:t>Apakšsadaļā iekļautā informācija tiks izmantota, vērtējot projekta iesniegumu pēc:</w:t>
      </w:r>
    </w:p>
    <w:p w:rsidR="00A4085E" w:rsidRDefault="00A4085E" w:rsidP="005E64E9">
      <w:pPr>
        <w:numPr>
          <w:ilvl w:val="0"/>
          <w:numId w:val="7"/>
        </w:numPr>
        <w:jc w:val="both"/>
      </w:pPr>
      <w:r w:rsidRPr="00563EF8">
        <w:t>projekta iesnieguma vērtēšanas kritērija Nr.15, kas nosaka, ka projekta iesniegumā norādītais projekta īstenošanas ilgums nepārsniedz 3 kalendāra gadus no vienošanās par projekta īstenošanu noslēgšanas un projekta ietvaros plānotās darbības tiks pabeigtas līdz 2015.gada 30</w:t>
      </w:r>
      <w:r w:rsidRPr="00FD2654">
        <w:t>.jūnijam</w:t>
      </w:r>
      <w:r>
        <w:t>;</w:t>
      </w:r>
    </w:p>
    <w:p w:rsidR="00D82C6E" w:rsidRDefault="00A4085E" w:rsidP="005E64E9">
      <w:pPr>
        <w:numPr>
          <w:ilvl w:val="0"/>
          <w:numId w:val="7"/>
        </w:numPr>
        <w:jc w:val="both"/>
      </w:pPr>
      <w:r w:rsidRPr="00563EF8">
        <w:t>projekta iesnieguma vērtēšanas kritērija Nr.</w:t>
      </w:r>
      <w:r>
        <w:t>41.1.</w:t>
      </w:r>
    </w:p>
    <w:tbl>
      <w:tblPr>
        <w:tblW w:w="0" w:type="auto"/>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shd w:val="clear" w:color="auto" w:fill="800000"/>
        <w:tblLook w:val="04A0"/>
      </w:tblPr>
      <w:tblGrid>
        <w:gridCol w:w="9747"/>
      </w:tblGrid>
      <w:tr w:rsidR="00D82C6E" w:rsidTr="001459A5">
        <w:trPr>
          <w:trHeight w:val="573"/>
        </w:trPr>
        <w:tc>
          <w:tcPr>
            <w:tcW w:w="9747" w:type="dxa"/>
            <w:shd w:val="clear" w:color="auto" w:fill="800000"/>
          </w:tcPr>
          <w:p w:rsidR="00D82C6E" w:rsidRPr="005E64E9" w:rsidRDefault="00D82C6E" w:rsidP="005E64E9">
            <w:pPr>
              <w:pStyle w:val="Heading1"/>
              <w:spacing w:before="120"/>
              <w:rPr>
                <w:color w:val="FFFFFF"/>
                <w:sz w:val="28"/>
                <w:szCs w:val="28"/>
              </w:rPr>
            </w:pPr>
            <w:bookmarkStart w:id="51" w:name="_Toc272158923"/>
            <w:r w:rsidRPr="005E64E9">
              <w:rPr>
                <w:color w:val="FFFFFF"/>
                <w:sz w:val="28"/>
                <w:szCs w:val="28"/>
              </w:rPr>
              <w:lastRenderedPageBreak/>
              <w:t xml:space="preserve">Tabula Nr.2 Projekta finansēšanas </w:t>
            </w:r>
            <w:smartTag w:uri="schemas-tilde-lv/tildestengine" w:element="veidnes">
              <w:smartTagPr>
                <w:attr w:name="text" w:val="plāns"/>
                <w:attr w:name="baseform" w:val="plāns"/>
                <w:attr w:name="id" w:val="-1"/>
              </w:smartTagPr>
              <w:r w:rsidRPr="005E64E9">
                <w:rPr>
                  <w:color w:val="FFFFFF"/>
                  <w:sz w:val="28"/>
                  <w:szCs w:val="28"/>
                </w:rPr>
                <w:t>plāns</w:t>
              </w:r>
            </w:smartTag>
            <w:bookmarkEnd w:id="51"/>
          </w:p>
        </w:tc>
      </w:tr>
    </w:tbl>
    <w:p w:rsidR="00A4085E" w:rsidRDefault="001459A5" w:rsidP="00D82C6E">
      <w:pPr>
        <w:jc w:val="both"/>
        <w:rPr>
          <w:bCs/>
        </w:rPr>
      </w:pPr>
      <w:r w:rsidRPr="001B4E0D">
        <w:rPr>
          <w:bCs/>
        </w:rPr>
        <w:object w:dxaOrig="14234" w:dyaOrig="9245">
          <v:shape id="_x0000_i1026" type="#_x0000_t75" style="width:480.3pt;height:288.95pt" o:ole="">
            <v:imagedata r:id="rId17" o:title=""/>
          </v:shape>
          <o:OLEObject Type="Embed" ProgID="Excel.Sheet.8" ShapeID="_x0000_i1026" DrawAspect="Content" ObjectID="_1419686352" r:id="rId18"/>
        </w:object>
      </w:r>
      <w:r w:rsidR="00D82C6E" w:rsidRPr="00F43787">
        <w:rPr>
          <w:rFonts w:ascii="Wingdings" w:hAnsi="Wingdings"/>
          <w:snapToGrid w:val="0"/>
          <w:sz w:val="44"/>
        </w:rPr>
        <w:t></w:t>
      </w:r>
      <w:r w:rsidR="00D82C6E" w:rsidRPr="001459A5">
        <w:rPr>
          <w:lang w:eastAsia="lv-LV"/>
        </w:rPr>
        <w:t>Projektam, kas atbilst Padomes 2006.gada 11.jūlija Regulas (EK) Nr.1083/2006, ar ko paredz vispārīgus noteikumus par Eiropas Reģionālās attīstības fondu, Eiropas sociālo fondu un Kohēzijas fondu un atceļ Regulu (EK) Nr.1260/1999, 55.pantā noteiktajām prasībām, un kurā noteikta finansējuma deficīta likme, var pieprasīt valsts budžeta līdzekļus no valsts budžeta programmas "Nesadalītais finansējums Eiropas Savienības politiku instrumentu un pārējās ārvalstu finanšu palīdzības līdzfinansēto projektu un pasākumu īstenošanai" neattiecināmo izdevumu finansēšanai, kas veidojas, ja investīciju izmaksu pašreizējā vērtība ir mazāka kā neto ieņēmumu pašreizējā vērtība, un par valsts budžeta līdzekļu piešķiršanu katrā konkrētā gadījumā lemj Ministru kabinets. Iepriekš minētajā gadījumā neattiecināmo izmaksu kopsummu norāda kolonnā „Neattiecināmās izmaksas”.</w:t>
      </w:r>
    </w:p>
    <w:p w:rsidR="00D82C6E" w:rsidRPr="00D82C6E" w:rsidRDefault="00D82C6E" w:rsidP="00D82C6E">
      <w:pPr>
        <w:pStyle w:val="Heading1"/>
        <w:spacing w:before="120"/>
        <w:rPr>
          <w:color w:val="FFFFFF"/>
          <w:sz w:val="28"/>
          <w:szCs w:val="28"/>
        </w:rPr>
      </w:pPr>
    </w:p>
    <w:tbl>
      <w:tblPr>
        <w:tblW w:w="0" w:type="auto"/>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shd w:val="clear" w:color="auto" w:fill="800000"/>
        <w:tblLook w:val="04A0"/>
      </w:tblPr>
      <w:tblGrid>
        <w:gridCol w:w="9995"/>
      </w:tblGrid>
      <w:tr w:rsidR="00D82C6E" w:rsidRPr="005E64E9" w:rsidTr="005E64E9">
        <w:trPr>
          <w:trHeight w:val="587"/>
        </w:trPr>
        <w:tc>
          <w:tcPr>
            <w:tcW w:w="9995" w:type="dxa"/>
            <w:shd w:val="clear" w:color="auto" w:fill="800000"/>
          </w:tcPr>
          <w:p w:rsidR="00D82C6E" w:rsidRPr="005E64E9" w:rsidRDefault="001459A5" w:rsidP="001459A5">
            <w:pPr>
              <w:pStyle w:val="Heading1"/>
              <w:spacing w:before="120"/>
              <w:rPr>
                <w:color w:val="FFFFFF"/>
                <w:sz w:val="28"/>
                <w:szCs w:val="28"/>
              </w:rPr>
            </w:pPr>
            <w:bookmarkStart w:id="52" w:name="_Toc272158924"/>
            <w:r w:rsidRPr="005E64E9">
              <w:rPr>
                <w:color w:val="FFFFFF"/>
                <w:sz w:val="28"/>
                <w:szCs w:val="28"/>
              </w:rPr>
              <w:t>Tabula Nr.</w:t>
            </w:r>
            <w:r>
              <w:rPr>
                <w:color w:val="FFFFFF"/>
                <w:sz w:val="28"/>
                <w:szCs w:val="28"/>
              </w:rPr>
              <w:t>3</w:t>
            </w:r>
            <w:r w:rsidRPr="005E64E9">
              <w:rPr>
                <w:color w:val="FFFFFF"/>
                <w:sz w:val="28"/>
                <w:szCs w:val="28"/>
              </w:rPr>
              <w:t xml:space="preserve"> </w:t>
            </w:r>
            <w:r w:rsidR="00D82C6E" w:rsidRPr="005E64E9">
              <w:rPr>
                <w:color w:val="FFFFFF"/>
                <w:sz w:val="28"/>
                <w:szCs w:val="28"/>
              </w:rPr>
              <w:t>Projekta budžeta kopsavilkums</w:t>
            </w:r>
            <w:bookmarkEnd w:id="52"/>
          </w:p>
        </w:tc>
      </w:tr>
    </w:tbl>
    <w:p w:rsidR="00D82C6E" w:rsidRDefault="00D82C6E" w:rsidP="005602DA">
      <w:pPr>
        <w:pStyle w:val="Footer"/>
        <w:tabs>
          <w:tab w:val="clear" w:pos="4153"/>
          <w:tab w:val="clear" w:pos="8306"/>
        </w:tabs>
      </w:pPr>
    </w:p>
    <w:p w:rsidR="00D82C6E" w:rsidRDefault="00D82C6E" w:rsidP="00D82C6E">
      <w:pPr>
        <w:jc w:val="both"/>
      </w:pPr>
      <w:r w:rsidRPr="00F43787">
        <w:rPr>
          <w:rFonts w:ascii="Wingdings" w:hAnsi="Wingdings"/>
          <w:snapToGrid w:val="0"/>
          <w:sz w:val="44"/>
        </w:rPr>
        <w:t></w:t>
      </w:r>
      <w:r>
        <w:t>Skatīt 6.2.sadaļu.</w:t>
      </w:r>
    </w:p>
    <w:p w:rsidR="00D82C6E" w:rsidRDefault="00D82C6E" w:rsidP="005602DA">
      <w:pPr>
        <w:pStyle w:val="Footer"/>
        <w:tabs>
          <w:tab w:val="clear" w:pos="4153"/>
          <w:tab w:val="clear" w:pos="8306"/>
        </w:tabs>
      </w:pPr>
    </w:p>
    <w:tbl>
      <w:tblPr>
        <w:tblW w:w="10054" w:type="dxa"/>
        <w:tblInd w:w="-23" w:type="dxa"/>
        <w:tblLayout w:type="fixed"/>
        <w:tblLook w:val="0000"/>
      </w:tblPr>
      <w:tblGrid>
        <w:gridCol w:w="996"/>
        <w:gridCol w:w="3333"/>
        <w:gridCol w:w="1311"/>
        <w:gridCol w:w="1165"/>
        <w:gridCol w:w="890"/>
        <w:gridCol w:w="1377"/>
        <w:gridCol w:w="982"/>
      </w:tblGrid>
      <w:tr w:rsidR="00D82C6E" w:rsidRPr="001B4E0D" w:rsidTr="001459A5">
        <w:trPr>
          <w:cantSplit/>
          <w:trHeight w:val="315"/>
        </w:trPr>
        <w:tc>
          <w:tcPr>
            <w:tcW w:w="996" w:type="dxa"/>
            <w:vMerge w:val="restart"/>
            <w:tcBorders>
              <w:top w:val="single" w:sz="4" w:space="0" w:color="auto"/>
              <w:left w:val="single" w:sz="4" w:space="0" w:color="auto"/>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r w:rsidRPr="001B4E0D">
              <w:rPr>
                <w:sz w:val="22"/>
                <w:szCs w:val="22"/>
              </w:rPr>
              <w:t> </w:t>
            </w:r>
            <w:proofErr w:type="spellStart"/>
            <w:r w:rsidRPr="001B4E0D">
              <w:rPr>
                <w:sz w:val="22"/>
                <w:szCs w:val="22"/>
              </w:rPr>
              <w:t>Nr.p.k</w:t>
            </w:r>
            <w:proofErr w:type="spellEnd"/>
            <w:r w:rsidRPr="001B4E0D">
              <w:rPr>
                <w:sz w:val="22"/>
                <w:szCs w:val="22"/>
              </w:rPr>
              <w:t>.</w:t>
            </w:r>
          </w:p>
        </w:tc>
        <w:tc>
          <w:tcPr>
            <w:tcW w:w="3333" w:type="dxa"/>
            <w:vMerge w:val="restart"/>
            <w:tcBorders>
              <w:top w:val="single" w:sz="4" w:space="0" w:color="auto"/>
              <w:left w:val="single" w:sz="8" w:space="0" w:color="auto"/>
              <w:bottom w:val="single" w:sz="8" w:space="0" w:color="auto"/>
              <w:right w:val="single" w:sz="8" w:space="0" w:color="auto"/>
            </w:tcBorders>
            <w:vAlign w:val="bottom"/>
          </w:tcPr>
          <w:p w:rsidR="00D82C6E" w:rsidRPr="004F1815" w:rsidRDefault="00D82C6E" w:rsidP="005E64E9">
            <w:pPr>
              <w:autoSpaceDE w:val="0"/>
              <w:autoSpaceDN w:val="0"/>
              <w:adjustRightInd w:val="0"/>
              <w:rPr>
                <w:sz w:val="22"/>
                <w:szCs w:val="22"/>
              </w:rPr>
            </w:pPr>
            <w:r w:rsidRPr="004F1815">
              <w:rPr>
                <w:sz w:val="22"/>
                <w:szCs w:val="22"/>
              </w:rPr>
              <w:t> Izmaksu pozīcijas nosaukums*</w:t>
            </w:r>
          </w:p>
        </w:tc>
        <w:tc>
          <w:tcPr>
            <w:tcW w:w="1311" w:type="dxa"/>
            <w:vMerge w:val="restart"/>
            <w:tcBorders>
              <w:top w:val="single" w:sz="4" w:space="0" w:color="auto"/>
              <w:left w:val="nil"/>
              <w:right w:val="single" w:sz="8" w:space="0" w:color="000000"/>
            </w:tcBorders>
            <w:vAlign w:val="bottom"/>
          </w:tcPr>
          <w:p w:rsidR="00D82C6E" w:rsidRPr="001B4E0D" w:rsidRDefault="00D82C6E" w:rsidP="005E64E9">
            <w:pPr>
              <w:autoSpaceDE w:val="0"/>
              <w:autoSpaceDN w:val="0"/>
              <w:adjustRightInd w:val="0"/>
              <w:jc w:val="center"/>
              <w:rPr>
                <w:sz w:val="22"/>
                <w:szCs w:val="22"/>
              </w:rPr>
            </w:pPr>
            <w:r>
              <w:rPr>
                <w:sz w:val="22"/>
                <w:szCs w:val="22"/>
              </w:rPr>
              <w:t>Rezultāts**</w:t>
            </w:r>
          </w:p>
        </w:tc>
        <w:tc>
          <w:tcPr>
            <w:tcW w:w="2055" w:type="dxa"/>
            <w:gridSpan w:val="2"/>
            <w:tcBorders>
              <w:top w:val="single" w:sz="4" w:space="0" w:color="auto"/>
              <w:left w:val="nil"/>
              <w:bottom w:val="single" w:sz="4" w:space="0" w:color="auto"/>
              <w:right w:val="single" w:sz="8" w:space="0" w:color="000000"/>
            </w:tcBorders>
            <w:vAlign w:val="bottom"/>
          </w:tcPr>
          <w:p w:rsidR="00D82C6E" w:rsidRPr="001B4E0D" w:rsidRDefault="00D82C6E" w:rsidP="005E64E9">
            <w:pPr>
              <w:autoSpaceDE w:val="0"/>
              <w:autoSpaceDN w:val="0"/>
              <w:adjustRightInd w:val="0"/>
              <w:jc w:val="center"/>
              <w:rPr>
                <w:sz w:val="22"/>
                <w:szCs w:val="22"/>
              </w:rPr>
            </w:pPr>
            <w:r w:rsidRPr="001B4E0D">
              <w:rPr>
                <w:sz w:val="22"/>
                <w:szCs w:val="22"/>
              </w:rPr>
              <w:t>Kopējā summa</w:t>
            </w:r>
          </w:p>
        </w:tc>
        <w:tc>
          <w:tcPr>
            <w:tcW w:w="2359" w:type="dxa"/>
            <w:gridSpan w:val="2"/>
            <w:tcBorders>
              <w:top w:val="single" w:sz="4" w:space="0" w:color="auto"/>
              <w:left w:val="nil"/>
              <w:bottom w:val="single" w:sz="4" w:space="0" w:color="auto"/>
              <w:right w:val="single" w:sz="4" w:space="0" w:color="auto"/>
            </w:tcBorders>
            <w:vAlign w:val="bottom"/>
          </w:tcPr>
          <w:p w:rsidR="00D82C6E" w:rsidRPr="001B4E0D" w:rsidRDefault="00D82C6E" w:rsidP="005E64E9">
            <w:pPr>
              <w:autoSpaceDE w:val="0"/>
              <w:autoSpaceDN w:val="0"/>
              <w:adjustRightInd w:val="0"/>
              <w:jc w:val="center"/>
              <w:rPr>
                <w:sz w:val="22"/>
                <w:szCs w:val="22"/>
              </w:rPr>
            </w:pPr>
            <w:r w:rsidRPr="001B4E0D">
              <w:rPr>
                <w:sz w:val="22"/>
                <w:szCs w:val="22"/>
              </w:rPr>
              <w:t>Izmaksas</w:t>
            </w:r>
          </w:p>
        </w:tc>
      </w:tr>
      <w:tr w:rsidR="00D82C6E" w:rsidRPr="001B4E0D" w:rsidTr="001459A5">
        <w:trPr>
          <w:cantSplit/>
          <w:trHeight w:val="315"/>
        </w:trPr>
        <w:tc>
          <w:tcPr>
            <w:tcW w:w="996" w:type="dxa"/>
            <w:vMerge/>
            <w:tcBorders>
              <w:top w:val="single" w:sz="8" w:space="0" w:color="auto"/>
              <w:left w:val="single" w:sz="4" w:space="0" w:color="auto"/>
              <w:bottom w:val="single" w:sz="8" w:space="0" w:color="auto"/>
              <w:right w:val="single" w:sz="8" w:space="0" w:color="auto"/>
            </w:tcBorders>
            <w:vAlign w:val="center"/>
          </w:tcPr>
          <w:p w:rsidR="00D82C6E" w:rsidRPr="001B4E0D" w:rsidRDefault="00D82C6E" w:rsidP="005E64E9">
            <w:pPr>
              <w:autoSpaceDE w:val="0"/>
              <w:autoSpaceDN w:val="0"/>
              <w:adjustRightInd w:val="0"/>
              <w:rPr>
                <w:sz w:val="22"/>
                <w:szCs w:val="22"/>
              </w:rPr>
            </w:pPr>
          </w:p>
        </w:tc>
        <w:tc>
          <w:tcPr>
            <w:tcW w:w="3333" w:type="dxa"/>
            <w:vMerge/>
            <w:tcBorders>
              <w:top w:val="single" w:sz="8" w:space="0" w:color="auto"/>
              <w:left w:val="single" w:sz="8" w:space="0" w:color="auto"/>
              <w:bottom w:val="single" w:sz="8" w:space="0" w:color="auto"/>
              <w:right w:val="single" w:sz="8" w:space="0" w:color="auto"/>
            </w:tcBorders>
            <w:vAlign w:val="center"/>
          </w:tcPr>
          <w:p w:rsidR="00D82C6E" w:rsidRPr="004F1815" w:rsidRDefault="00D82C6E" w:rsidP="005E64E9">
            <w:pPr>
              <w:autoSpaceDE w:val="0"/>
              <w:autoSpaceDN w:val="0"/>
              <w:adjustRightInd w:val="0"/>
              <w:rPr>
                <w:sz w:val="22"/>
                <w:szCs w:val="22"/>
              </w:rPr>
            </w:pPr>
          </w:p>
        </w:tc>
        <w:tc>
          <w:tcPr>
            <w:tcW w:w="1311" w:type="dxa"/>
            <w:vMerge/>
            <w:tcBorders>
              <w:left w:val="nil"/>
              <w:bottom w:val="single" w:sz="8" w:space="0" w:color="auto"/>
              <w:right w:val="single" w:sz="8" w:space="0" w:color="000000"/>
            </w:tcBorders>
            <w:vAlign w:val="bottom"/>
          </w:tcPr>
          <w:p w:rsidR="00D82C6E" w:rsidRPr="001B4E0D" w:rsidRDefault="00D82C6E" w:rsidP="005E64E9">
            <w:pPr>
              <w:autoSpaceDE w:val="0"/>
              <w:autoSpaceDN w:val="0"/>
              <w:adjustRightInd w:val="0"/>
              <w:jc w:val="center"/>
              <w:rPr>
                <w:sz w:val="22"/>
                <w:szCs w:val="22"/>
              </w:rPr>
            </w:pPr>
          </w:p>
        </w:tc>
        <w:tc>
          <w:tcPr>
            <w:tcW w:w="1165" w:type="dxa"/>
            <w:tcBorders>
              <w:top w:val="nil"/>
              <w:left w:val="single" w:sz="8" w:space="0" w:color="000000"/>
              <w:bottom w:val="single" w:sz="8" w:space="0" w:color="auto"/>
              <w:right w:val="single" w:sz="8" w:space="0" w:color="auto"/>
            </w:tcBorders>
            <w:vAlign w:val="bottom"/>
          </w:tcPr>
          <w:p w:rsidR="00D82C6E" w:rsidRPr="001B4E0D" w:rsidRDefault="00D82C6E" w:rsidP="005E64E9">
            <w:pPr>
              <w:autoSpaceDE w:val="0"/>
              <w:autoSpaceDN w:val="0"/>
              <w:adjustRightInd w:val="0"/>
              <w:jc w:val="center"/>
              <w:rPr>
                <w:sz w:val="22"/>
                <w:szCs w:val="22"/>
              </w:rPr>
            </w:pPr>
            <w:smartTag w:uri="schemas-tilde-lv/tildestengine" w:element="currency2">
              <w:smartTagPr>
                <w:attr w:name="currency_text" w:val="LVL"/>
                <w:attr w:name="currency_value" w:val="1"/>
                <w:attr w:name="currency_key" w:val="LVL"/>
                <w:attr w:name="currency_id" w:val="48"/>
              </w:smartTagPr>
              <w:r w:rsidRPr="001B4E0D">
                <w:rPr>
                  <w:sz w:val="22"/>
                  <w:szCs w:val="22"/>
                </w:rPr>
                <w:t>LVL</w:t>
              </w:r>
            </w:smartTag>
          </w:p>
        </w:tc>
        <w:tc>
          <w:tcPr>
            <w:tcW w:w="890"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center"/>
              <w:rPr>
                <w:sz w:val="22"/>
                <w:szCs w:val="22"/>
              </w:rPr>
            </w:pPr>
            <w:r w:rsidRPr="001B4E0D">
              <w:rPr>
                <w:sz w:val="22"/>
                <w:szCs w:val="22"/>
              </w:rPr>
              <w:t>%</w:t>
            </w:r>
          </w:p>
        </w:tc>
        <w:tc>
          <w:tcPr>
            <w:tcW w:w="1377"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center"/>
              <w:rPr>
                <w:sz w:val="22"/>
                <w:szCs w:val="22"/>
              </w:rPr>
            </w:pPr>
            <w:r w:rsidRPr="001B4E0D">
              <w:rPr>
                <w:sz w:val="22"/>
                <w:szCs w:val="22"/>
              </w:rPr>
              <w:t>attiecināmās</w:t>
            </w:r>
          </w:p>
        </w:tc>
        <w:tc>
          <w:tcPr>
            <w:tcW w:w="982" w:type="dxa"/>
            <w:tcBorders>
              <w:top w:val="nil"/>
              <w:left w:val="nil"/>
              <w:bottom w:val="single" w:sz="8" w:space="0" w:color="auto"/>
              <w:right w:val="single" w:sz="4" w:space="0" w:color="auto"/>
            </w:tcBorders>
            <w:vAlign w:val="bottom"/>
          </w:tcPr>
          <w:p w:rsidR="00D82C6E" w:rsidRPr="001B4E0D" w:rsidRDefault="00D82C6E" w:rsidP="005E64E9">
            <w:pPr>
              <w:autoSpaceDE w:val="0"/>
              <w:autoSpaceDN w:val="0"/>
              <w:adjustRightInd w:val="0"/>
              <w:jc w:val="center"/>
              <w:rPr>
                <w:sz w:val="22"/>
                <w:szCs w:val="22"/>
              </w:rPr>
            </w:pPr>
            <w:r w:rsidRPr="001B4E0D">
              <w:rPr>
                <w:sz w:val="22"/>
                <w:szCs w:val="22"/>
              </w:rPr>
              <w:t>neattiecināmās</w:t>
            </w:r>
          </w:p>
        </w:tc>
      </w:tr>
      <w:tr w:rsidR="00D82C6E" w:rsidRPr="001B4E0D" w:rsidTr="001459A5">
        <w:trPr>
          <w:trHeight w:val="330"/>
        </w:trPr>
        <w:tc>
          <w:tcPr>
            <w:tcW w:w="996" w:type="dxa"/>
            <w:tcBorders>
              <w:top w:val="nil"/>
              <w:left w:val="single" w:sz="4" w:space="0" w:color="auto"/>
              <w:bottom w:val="single" w:sz="8" w:space="0" w:color="auto"/>
              <w:right w:val="single" w:sz="8" w:space="0" w:color="auto"/>
            </w:tcBorders>
            <w:vAlign w:val="center"/>
          </w:tcPr>
          <w:p w:rsidR="00D82C6E" w:rsidRPr="001B4E0D" w:rsidRDefault="00D82C6E" w:rsidP="005E64E9">
            <w:pPr>
              <w:autoSpaceDE w:val="0"/>
              <w:autoSpaceDN w:val="0"/>
              <w:adjustRightInd w:val="0"/>
              <w:rPr>
                <w:sz w:val="22"/>
                <w:szCs w:val="22"/>
              </w:rPr>
            </w:pPr>
            <w:r>
              <w:rPr>
                <w:sz w:val="22"/>
                <w:szCs w:val="22"/>
              </w:rPr>
              <w:t>1.</w:t>
            </w:r>
          </w:p>
        </w:tc>
        <w:tc>
          <w:tcPr>
            <w:tcW w:w="3333" w:type="dxa"/>
            <w:tcBorders>
              <w:top w:val="nil"/>
              <w:left w:val="nil"/>
              <w:bottom w:val="single" w:sz="8" w:space="0" w:color="auto"/>
              <w:right w:val="single" w:sz="8" w:space="0" w:color="auto"/>
            </w:tcBorders>
            <w:vAlign w:val="bottom"/>
          </w:tcPr>
          <w:p w:rsidR="00D82C6E" w:rsidRPr="004F1815" w:rsidRDefault="00D82C6E" w:rsidP="005E64E9">
            <w:pPr>
              <w:autoSpaceDE w:val="0"/>
              <w:autoSpaceDN w:val="0"/>
              <w:adjustRightInd w:val="0"/>
              <w:rPr>
                <w:sz w:val="22"/>
                <w:szCs w:val="22"/>
              </w:rPr>
            </w:pPr>
            <w:r w:rsidRPr="006F3C31">
              <w:rPr>
                <w:b/>
                <w:lang w:eastAsia="lv-LV"/>
              </w:rPr>
              <w:t>Attiecināmās tiešās izmaksas</w:t>
            </w:r>
          </w:p>
        </w:tc>
        <w:tc>
          <w:tcPr>
            <w:tcW w:w="1311"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1165"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890"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1377"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982" w:type="dxa"/>
            <w:tcBorders>
              <w:top w:val="nil"/>
              <w:left w:val="nil"/>
              <w:bottom w:val="single" w:sz="8" w:space="0" w:color="auto"/>
              <w:right w:val="single" w:sz="4" w:space="0" w:color="auto"/>
            </w:tcBorders>
            <w:vAlign w:val="bottom"/>
          </w:tcPr>
          <w:p w:rsidR="00D82C6E" w:rsidRPr="001B4E0D" w:rsidRDefault="00D82C6E" w:rsidP="005E64E9">
            <w:pPr>
              <w:autoSpaceDE w:val="0"/>
              <w:autoSpaceDN w:val="0"/>
              <w:adjustRightInd w:val="0"/>
            </w:pPr>
          </w:p>
        </w:tc>
      </w:tr>
      <w:tr w:rsidR="00D82C6E" w:rsidRPr="001B4E0D" w:rsidTr="001459A5">
        <w:trPr>
          <w:trHeight w:val="330"/>
        </w:trPr>
        <w:tc>
          <w:tcPr>
            <w:tcW w:w="996" w:type="dxa"/>
            <w:tcBorders>
              <w:top w:val="nil"/>
              <w:left w:val="single" w:sz="4" w:space="0" w:color="auto"/>
              <w:bottom w:val="single" w:sz="8" w:space="0" w:color="auto"/>
              <w:right w:val="single" w:sz="8" w:space="0" w:color="auto"/>
            </w:tcBorders>
            <w:vAlign w:val="center"/>
          </w:tcPr>
          <w:p w:rsidR="00D82C6E" w:rsidRPr="001B4E0D" w:rsidRDefault="00D82C6E" w:rsidP="005E64E9">
            <w:pPr>
              <w:autoSpaceDE w:val="0"/>
              <w:autoSpaceDN w:val="0"/>
              <w:adjustRightInd w:val="0"/>
              <w:rPr>
                <w:sz w:val="22"/>
                <w:szCs w:val="22"/>
              </w:rPr>
            </w:pPr>
            <w:r w:rsidRPr="001B4E0D">
              <w:rPr>
                <w:sz w:val="22"/>
                <w:szCs w:val="22"/>
              </w:rPr>
              <w:t>1.</w:t>
            </w:r>
            <w:r>
              <w:rPr>
                <w:sz w:val="22"/>
                <w:szCs w:val="22"/>
              </w:rPr>
              <w:t>1.</w:t>
            </w:r>
          </w:p>
        </w:tc>
        <w:tc>
          <w:tcPr>
            <w:tcW w:w="3333" w:type="dxa"/>
            <w:tcBorders>
              <w:top w:val="nil"/>
              <w:left w:val="nil"/>
              <w:bottom w:val="single" w:sz="8" w:space="0" w:color="auto"/>
              <w:right w:val="single" w:sz="8" w:space="0" w:color="auto"/>
            </w:tcBorders>
            <w:vAlign w:val="center"/>
          </w:tcPr>
          <w:p w:rsidR="00D82C6E" w:rsidRPr="004F1815" w:rsidRDefault="00D82C6E" w:rsidP="005E64E9">
            <w:pPr>
              <w:autoSpaceDE w:val="0"/>
              <w:autoSpaceDN w:val="0"/>
              <w:adjustRightInd w:val="0"/>
              <w:jc w:val="both"/>
              <w:rPr>
                <w:sz w:val="22"/>
                <w:szCs w:val="22"/>
              </w:rPr>
            </w:pPr>
            <w:r w:rsidRPr="004F1815">
              <w:rPr>
                <w:sz w:val="22"/>
                <w:szCs w:val="22"/>
              </w:rPr>
              <w:t xml:space="preserve">Projekta </w:t>
            </w:r>
            <w:r>
              <w:rPr>
                <w:sz w:val="22"/>
                <w:szCs w:val="22"/>
              </w:rPr>
              <w:t xml:space="preserve">dokumentācijas </w:t>
            </w:r>
            <w:r w:rsidRPr="004F1815">
              <w:rPr>
                <w:sz w:val="22"/>
                <w:szCs w:val="22"/>
              </w:rPr>
              <w:t>sagatavošanas izmaksas</w:t>
            </w:r>
          </w:p>
        </w:tc>
        <w:tc>
          <w:tcPr>
            <w:tcW w:w="1311"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r w:rsidRPr="001B4E0D">
              <w:rPr>
                <w:sz w:val="22"/>
                <w:szCs w:val="22"/>
              </w:rPr>
              <w:t> </w:t>
            </w:r>
          </w:p>
        </w:tc>
        <w:tc>
          <w:tcPr>
            <w:tcW w:w="1165"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r w:rsidRPr="001B4E0D">
              <w:rPr>
                <w:sz w:val="22"/>
                <w:szCs w:val="22"/>
              </w:rPr>
              <w:t> </w:t>
            </w:r>
          </w:p>
        </w:tc>
        <w:tc>
          <w:tcPr>
            <w:tcW w:w="890"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r w:rsidRPr="001B4E0D">
              <w:rPr>
                <w:sz w:val="22"/>
                <w:szCs w:val="22"/>
              </w:rPr>
              <w:t> </w:t>
            </w:r>
          </w:p>
        </w:tc>
        <w:tc>
          <w:tcPr>
            <w:tcW w:w="1377"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r w:rsidRPr="001B4E0D">
              <w:rPr>
                <w:sz w:val="22"/>
                <w:szCs w:val="22"/>
              </w:rPr>
              <w:t> </w:t>
            </w:r>
          </w:p>
        </w:tc>
        <w:tc>
          <w:tcPr>
            <w:tcW w:w="982" w:type="dxa"/>
            <w:tcBorders>
              <w:top w:val="nil"/>
              <w:left w:val="nil"/>
              <w:bottom w:val="single" w:sz="8" w:space="0" w:color="auto"/>
              <w:right w:val="single" w:sz="4" w:space="0" w:color="auto"/>
            </w:tcBorders>
            <w:vAlign w:val="bottom"/>
          </w:tcPr>
          <w:p w:rsidR="00D82C6E" w:rsidRPr="001B4E0D" w:rsidRDefault="00D82C6E" w:rsidP="005E64E9">
            <w:pPr>
              <w:autoSpaceDE w:val="0"/>
              <w:autoSpaceDN w:val="0"/>
              <w:adjustRightInd w:val="0"/>
            </w:pPr>
            <w:r w:rsidRPr="001B4E0D">
              <w:t> </w:t>
            </w:r>
          </w:p>
        </w:tc>
      </w:tr>
      <w:tr w:rsidR="00D82C6E" w:rsidRPr="001B4E0D" w:rsidTr="001459A5">
        <w:trPr>
          <w:trHeight w:val="330"/>
        </w:trPr>
        <w:tc>
          <w:tcPr>
            <w:tcW w:w="996" w:type="dxa"/>
            <w:tcBorders>
              <w:top w:val="nil"/>
              <w:left w:val="single" w:sz="4" w:space="0" w:color="auto"/>
              <w:bottom w:val="single" w:sz="8" w:space="0" w:color="auto"/>
              <w:right w:val="single" w:sz="8" w:space="0" w:color="auto"/>
            </w:tcBorders>
            <w:vAlign w:val="center"/>
          </w:tcPr>
          <w:p w:rsidR="00D82C6E" w:rsidRPr="001B4E0D" w:rsidRDefault="00D82C6E" w:rsidP="005E64E9">
            <w:pPr>
              <w:autoSpaceDE w:val="0"/>
              <w:autoSpaceDN w:val="0"/>
              <w:adjustRightInd w:val="0"/>
              <w:rPr>
                <w:sz w:val="22"/>
                <w:szCs w:val="22"/>
              </w:rPr>
            </w:pPr>
            <w:r>
              <w:rPr>
                <w:sz w:val="22"/>
                <w:szCs w:val="22"/>
              </w:rPr>
              <w:t>1.1.1.</w:t>
            </w:r>
          </w:p>
        </w:tc>
        <w:tc>
          <w:tcPr>
            <w:tcW w:w="3333" w:type="dxa"/>
            <w:tcBorders>
              <w:top w:val="single" w:sz="8" w:space="0" w:color="auto"/>
              <w:left w:val="nil"/>
              <w:bottom w:val="single" w:sz="8" w:space="0" w:color="auto"/>
              <w:right w:val="single" w:sz="8" w:space="0" w:color="auto"/>
            </w:tcBorders>
            <w:vAlign w:val="center"/>
          </w:tcPr>
          <w:p w:rsidR="00D82C6E" w:rsidRPr="004F1815" w:rsidRDefault="00D82C6E" w:rsidP="005E64E9">
            <w:pPr>
              <w:autoSpaceDE w:val="0"/>
              <w:autoSpaceDN w:val="0"/>
              <w:adjustRightInd w:val="0"/>
              <w:jc w:val="both"/>
              <w:rPr>
                <w:sz w:val="22"/>
                <w:szCs w:val="22"/>
              </w:rPr>
            </w:pPr>
            <w:r w:rsidRPr="004F1815">
              <w:rPr>
                <w:sz w:val="22"/>
                <w:szCs w:val="22"/>
              </w:rPr>
              <w:t xml:space="preserve">Projekta </w:t>
            </w:r>
            <w:r>
              <w:rPr>
                <w:sz w:val="22"/>
                <w:szCs w:val="22"/>
              </w:rPr>
              <w:t xml:space="preserve">pamatojošās dokumentācijas </w:t>
            </w:r>
            <w:r w:rsidRPr="004F1815">
              <w:rPr>
                <w:sz w:val="22"/>
                <w:szCs w:val="22"/>
              </w:rPr>
              <w:t>sagatavošanas izmaksas</w:t>
            </w:r>
          </w:p>
        </w:tc>
        <w:tc>
          <w:tcPr>
            <w:tcW w:w="1311"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1165"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890"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1377"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982" w:type="dxa"/>
            <w:tcBorders>
              <w:top w:val="nil"/>
              <w:left w:val="nil"/>
              <w:bottom w:val="single" w:sz="8" w:space="0" w:color="auto"/>
              <w:right w:val="single" w:sz="4" w:space="0" w:color="auto"/>
            </w:tcBorders>
            <w:vAlign w:val="bottom"/>
          </w:tcPr>
          <w:p w:rsidR="00D82C6E" w:rsidRPr="001B4E0D" w:rsidRDefault="00D82C6E" w:rsidP="005E64E9">
            <w:pPr>
              <w:autoSpaceDE w:val="0"/>
              <w:autoSpaceDN w:val="0"/>
              <w:adjustRightInd w:val="0"/>
            </w:pPr>
          </w:p>
        </w:tc>
      </w:tr>
      <w:tr w:rsidR="00D82C6E" w:rsidRPr="001B4E0D" w:rsidTr="001459A5">
        <w:trPr>
          <w:trHeight w:val="330"/>
        </w:trPr>
        <w:tc>
          <w:tcPr>
            <w:tcW w:w="996" w:type="dxa"/>
            <w:tcBorders>
              <w:top w:val="single" w:sz="8" w:space="0" w:color="auto"/>
              <w:left w:val="single" w:sz="8" w:space="0" w:color="auto"/>
              <w:bottom w:val="single" w:sz="8" w:space="0" w:color="auto"/>
              <w:right w:val="single" w:sz="8" w:space="0" w:color="auto"/>
            </w:tcBorders>
            <w:vAlign w:val="center"/>
          </w:tcPr>
          <w:p w:rsidR="00D82C6E" w:rsidRPr="001B4E0D" w:rsidRDefault="00D82C6E" w:rsidP="005E64E9">
            <w:pPr>
              <w:autoSpaceDE w:val="0"/>
              <w:autoSpaceDN w:val="0"/>
              <w:adjustRightInd w:val="0"/>
              <w:rPr>
                <w:sz w:val="22"/>
                <w:szCs w:val="22"/>
              </w:rPr>
            </w:pPr>
            <w:r w:rsidRPr="001B4E0D">
              <w:rPr>
                <w:sz w:val="22"/>
                <w:szCs w:val="22"/>
              </w:rPr>
              <w:t>1</w:t>
            </w:r>
            <w:r>
              <w:rPr>
                <w:sz w:val="22"/>
                <w:szCs w:val="22"/>
              </w:rPr>
              <w:t>.1</w:t>
            </w:r>
            <w:r w:rsidRPr="001B4E0D">
              <w:rPr>
                <w:sz w:val="22"/>
                <w:szCs w:val="22"/>
              </w:rPr>
              <w:t>.1.</w:t>
            </w:r>
            <w:r>
              <w:rPr>
                <w:sz w:val="22"/>
                <w:szCs w:val="22"/>
              </w:rPr>
              <w:t>1.</w:t>
            </w:r>
          </w:p>
        </w:tc>
        <w:tc>
          <w:tcPr>
            <w:tcW w:w="3333" w:type="dxa"/>
            <w:tcBorders>
              <w:top w:val="single" w:sz="8" w:space="0" w:color="auto"/>
              <w:left w:val="nil"/>
              <w:bottom w:val="single" w:sz="8" w:space="0" w:color="auto"/>
              <w:right w:val="single" w:sz="8" w:space="0" w:color="auto"/>
            </w:tcBorders>
            <w:vAlign w:val="center"/>
          </w:tcPr>
          <w:p w:rsidR="00D82C6E" w:rsidRPr="004F1815" w:rsidRDefault="00D82C6E" w:rsidP="005E64E9">
            <w:pPr>
              <w:autoSpaceDE w:val="0"/>
              <w:autoSpaceDN w:val="0"/>
              <w:adjustRightInd w:val="0"/>
              <w:jc w:val="both"/>
              <w:rPr>
                <w:sz w:val="22"/>
                <w:szCs w:val="22"/>
              </w:rPr>
            </w:pPr>
            <w:r w:rsidRPr="004F1815">
              <w:rPr>
                <w:sz w:val="22"/>
                <w:szCs w:val="22"/>
              </w:rPr>
              <w:t> </w:t>
            </w:r>
            <w:r w:rsidRPr="002865D2">
              <w:rPr>
                <w:sz w:val="22"/>
                <w:szCs w:val="22"/>
              </w:rPr>
              <w:t xml:space="preserve">informācijas sistēmas darbības </w:t>
            </w:r>
            <w:r w:rsidRPr="002865D2">
              <w:rPr>
                <w:sz w:val="22"/>
                <w:szCs w:val="22"/>
              </w:rPr>
              <w:lastRenderedPageBreak/>
              <w:t>koncepcijas apraksta sagatavošanas izmaksas</w:t>
            </w:r>
          </w:p>
        </w:tc>
        <w:tc>
          <w:tcPr>
            <w:tcW w:w="1311"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r w:rsidRPr="001B4E0D">
              <w:rPr>
                <w:sz w:val="22"/>
                <w:szCs w:val="22"/>
              </w:rPr>
              <w:lastRenderedPageBreak/>
              <w:t> </w:t>
            </w:r>
          </w:p>
        </w:tc>
        <w:tc>
          <w:tcPr>
            <w:tcW w:w="1165"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r w:rsidRPr="001B4E0D">
              <w:rPr>
                <w:sz w:val="22"/>
                <w:szCs w:val="22"/>
              </w:rPr>
              <w:t> </w:t>
            </w:r>
          </w:p>
        </w:tc>
        <w:tc>
          <w:tcPr>
            <w:tcW w:w="890"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r w:rsidRPr="001B4E0D">
              <w:rPr>
                <w:sz w:val="22"/>
                <w:szCs w:val="22"/>
              </w:rPr>
              <w:t> </w:t>
            </w:r>
          </w:p>
        </w:tc>
        <w:tc>
          <w:tcPr>
            <w:tcW w:w="1377"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r w:rsidRPr="001B4E0D">
              <w:rPr>
                <w:sz w:val="22"/>
                <w:szCs w:val="22"/>
              </w:rPr>
              <w:t> </w:t>
            </w:r>
          </w:p>
        </w:tc>
        <w:tc>
          <w:tcPr>
            <w:tcW w:w="982"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pPr>
            <w:r w:rsidRPr="001B4E0D">
              <w:t> </w:t>
            </w:r>
          </w:p>
        </w:tc>
      </w:tr>
      <w:tr w:rsidR="00D82C6E" w:rsidRPr="001B4E0D" w:rsidTr="001459A5">
        <w:trPr>
          <w:trHeight w:val="330"/>
        </w:trPr>
        <w:tc>
          <w:tcPr>
            <w:tcW w:w="996" w:type="dxa"/>
            <w:tcBorders>
              <w:top w:val="single" w:sz="8" w:space="0" w:color="auto"/>
              <w:left w:val="single" w:sz="8" w:space="0" w:color="auto"/>
              <w:bottom w:val="single" w:sz="8" w:space="0" w:color="auto"/>
              <w:right w:val="single" w:sz="8" w:space="0" w:color="auto"/>
            </w:tcBorders>
            <w:vAlign w:val="center"/>
          </w:tcPr>
          <w:p w:rsidR="00D82C6E" w:rsidRPr="001B4E0D" w:rsidRDefault="00D82C6E" w:rsidP="005E64E9">
            <w:pPr>
              <w:autoSpaceDE w:val="0"/>
              <w:autoSpaceDN w:val="0"/>
              <w:adjustRightInd w:val="0"/>
              <w:rPr>
                <w:sz w:val="22"/>
                <w:szCs w:val="22"/>
              </w:rPr>
            </w:pPr>
            <w:r w:rsidRPr="001B4E0D">
              <w:rPr>
                <w:sz w:val="22"/>
                <w:szCs w:val="22"/>
              </w:rPr>
              <w:lastRenderedPageBreak/>
              <w:t>1.</w:t>
            </w:r>
            <w:r>
              <w:rPr>
                <w:sz w:val="22"/>
                <w:szCs w:val="22"/>
              </w:rPr>
              <w:t>1.1.2.</w:t>
            </w:r>
          </w:p>
        </w:tc>
        <w:tc>
          <w:tcPr>
            <w:tcW w:w="3333" w:type="dxa"/>
            <w:tcBorders>
              <w:top w:val="single" w:sz="8" w:space="0" w:color="auto"/>
              <w:left w:val="nil"/>
              <w:bottom w:val="single" w:sz="8" w:space="0" w:color="auto"/>
              <w:right w:val="single" w:sz="8" w:space="0" w:color="auto"/>
            </w:tcBorders>
            <w:vAlign w:val="center"/>
          </w:tcPr>
          <w:p w:rsidR="00D82C6E" w:rsidRPr="004F1815" w:rsidRDefault="00D82C6E" w:rsidP="005E64E9">
            <w:pPr>
              <w:autoSpaceDE w:val="0"/>
              <w:autoSpaceDN w:val="0"/>
              <w:adjustRightInd w:val="0"/>
              <w:jc w:val="both"/>
              <w:rPr>
                <w:sz w:val="22"/>
                <w:szCs w:val="22"/>
              </w:rPr>
            </w:pPr>
            <w:r w:rsidRPr="004F1815">
              <w:rPr>
                <w:sz w:val="22"/>
                <w:szCs w:val="22"/>
              </w:rPr>
              <w:t> </w:t>
            </w:r>
            <w:r w:rsidRPr="002865D2">
              <w:rPr>
                <w:sz w:val="22"/>
                <w:szCs w:val="22"/>
              </w:rPr>
              <w:t>projekta finanšu analīzes izstrādes izmaksas</w:t>
            </w:r>
          </w:p>
        </w:tc>
        <w:tc>
          <w:tcPr>
            <w:tcW w:w="1311"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r w:rsidRPr="001B4E0D">
              <w:rPr>
                <w:sz w:val="22"/>
                <w:szCs w:val="22"/>
              </w:rPr>
              <w:t> </w:t>
            </w:r>
          </w:p>
        </w:tc>
        <w:tc>
          <w:tcPr>
            <w:tcW w:w="1165"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r w:rsidRPr="001B4E0D">
              <w:rPr>
                <w:sz w:val="22"/>
                <w:szCs w:val="22"/>
              </w:rPr>
              <w:t> </w:t>
            </w:r>
          </w:p>
        </w:tc>
        <w:tc>
          <w:tcPr>
            <w:tcW w:w="890"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r w:rsidRPr="001B4E0D">
              <w:rPr>
                <w:sz w:val="22"/>
                <w:szCs w:val="22"/>
              </w:rPr>
              <w:t> </w:t>
            </w:r>
          </w:p>
        </w:tc>
        <w:tc>
          <w:tcPr>
            <w:tcW w:w="1377"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r w:rsidRPr="001B4E0D">
              <w:rPr>
                <w:sz w:val="22"/>
                <w:szCs w:val="22"/>
              </w:rPr>
              <w:t> </w:t>
            </w:r>
          </w:p>
        </w:tc>
        <w:tc>
          <w:tcPr>
            <w:tcW w:w="982"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pPr>
            <w:r w:rsidRPr="001B4E0D">
              <w:t> </w:t>
            </w:r>
          </w:p>
        </w:tc>
      </w:tr>
      <w:tr w:rsidR="00D82C6E" w:rsidRPr="001B4E0D" w:rsidTr="001459A5">
        <w:trPr>
          <w:trHeight w:val="330"/>
        </w:trPr>
        <w:tc>
          <w:tcPr>
            <w:tcW w:w="996" w:type="dxa"/>
            <w:tcBorders>
              <w:top w:val="nil"/>
              <w:left w:val="single" w:sz="4" w:space="0" w:color="auto"/>
              <w:bottom w:val="single" w:sz="8" w:space="0" w:color="auto"/>
              <w:right w:val="single" w:sz="8" w:space="0" w:color="auto"/>
            </w:tcBorders>
            <w:vAlign w:val="center"/>
          </w:tcPr>
          <w:p w:rsidR="00D82C6E" w:rsidRPr="001B4E0D" w:rsidRDefault="00D82C6E" w:rsidP="005E64E9">
            <w:pPr>
              <w:autoSpaceDE w:val="0"/>
              <w:autoSpaceDN w:val="0"/>
              <w:adjustRightInd w:val="0"/>
              <w:rPr>
                <w:sz w:val="22"/>
                <w:szCs w:val="22"/>
              </w:rPr>
            </w:pPr>
            <w:r>
              <w:rPr>
                <w:sz w:val="22"/>
                <w:szCs w:val="22"/>
              </w:rPr>
              <w:t>1.1.2.</w:t>
            </w:r>
          </w:p>
        </w:tc>
        <w:tc>
          <w:tcPr>
            <w:tcW w:w="3333" w:type="dxa"/>
            <w:tcBorders>
              <w:top w:val="nil"/>
              <w:left w:val="nil"/>
              <w:bottom w:val="single" w:sz="8" w:space="0" w:color="auto"/>
              <w:right w:val="single" w:sz="8" w:space="0" w:color="auto"/>
            </w:tcBorders>
            <w:vAlign w:val="center"/>
          </w:tcPr>
          <w:p w:rsidR="00D82C6E" w:rsidRPr="004F1815" w:rsidRDefault="00D82C6E" w:rsidP="005E64E9">
            <w:pPr>
              <w:autoSpaceDE w:val="0"/>
              <w:autoSpaceDN w:val="0"/>
              <w:adjustRightInd w:val="0"/>
              <w:jc w:val="both"/>
              <w:rPr>
                <w:sz w:val="22"/>
                <w:szCs w:val="22"/>
              </w:rPr>
            </w:pPr>
            <w:r w:rsidRPr="002865D2">
              <w:rPr>
                <w:sz w:val="22"/>
                <w:szCs w:val="22"/>
              </w:rPr>
              <w:t>informācijas sistēmas iegādes tehniskās specifikācijas izstrādes izmaksas</w:t>
            </w:r>
          </w:p>
        </w:tc>
        <w:tc>
          <w:tcPr>
            <w:tcW w:w="1311"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1165"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890"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1377"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982" w:type="dxa"/>
            <w:tcBorders>
              <w:top w:val="nil"/>
              <w:left w:val="nil"/>
              <w:bottom w:val="single" w:sz="8" w:space="0" w:color="auto"/>
              <w:right w:val="single" w:sz="4" w:space="0" w:color="auto"/>
            </w:tcBorders>
            <w:vAlign w:val="bottom"/>
          </w:tcPr>
          <w:p w:rsidR="00D82C6E" w:rsidRPr="001B4E0D" w:rsidRDefault="00D82C6E" w:rsidP="005E64E9">
            <w:pPr>
              <w:autoSpaceDE w:val="0"/>
              <w:autoSpaceDN w:val="0"/>
              <w:adjustRightInd w:val="0"/>
            </w:pPr>
          </w:p>
        </w:tc>
      </w:tr>
      <w:tr w:rsidR="00D82C6E" w:rsidRPr="001B4E0D" w:rsidTr="001459A5">
        <w:trPr>
          <w:trHeight w:val="330"/>
        </w:trPr>
        <w:tc>
          <w:tcPr>
            <w:tcW w:w="996" w:type="dxa"/>
            <w:tcBorders>
              <w:top w:val="nil"/>
              <w:left w:val="single" w:sz="4" w:space="0" w:color="auto"/>
              <w:bottom w:val="single" w:sz="8" w:space="0" w:color="auto"/>
              <w:right w:val="single" w:sz="8" w:space="0" w:color="auto"/>
            </w:tcBorders>
            <w:vAlign w:val="center"/>
          </w:tcPr>
          <w:p w:rsidR="00D82C6E" w:rsidRPr="001B4E0D" w:rsidRDefault="00D82C6E" w:rsidP="005E64E9">
            <w:pPr>
              <w:autoSpaceDE w:val="0"/>
              <w:autoSpaceDN w:val="0"/>
              <w:adjustRightInd w:val="0"/>
              <w:rPr>
                <w:sz w:val="22"/>
                <w:szCs w:val="22"/>
              </w:rPr>
            </w:pPr>
            <w:r>
              <w:rPr>
                <w:sz w:val="22"/>
                <w:szCs w:val="22"/>
              </w:rPr>
              <w:t>1.1.3.</w:t>
            </w:r>
          </w:p>
        </w:tc>
        <w:tc>
          <w:tcPr>
            <w:tcW w:w="3333" w:type="dxa"/>
            <w:tcBorders>
              <w:top w:val="nil"/>
              <w:left w:val="nil"/>
              <w:bottom w:val="single" w:sz="8" w:space="0" w:color="auto"/>
              <w:right w:val="single" w:sz="8" w:space="0" w:color="auto"/>
            </w:tcBorders>
            <w:vAlign w:val="center"/>
          </w:tcPr>
          <w:p w:rsidR="00D82C6E" w:rsidRPr="004F1815" w:rsidRDefault="00D82C6E" w:rsidP="005E64E9">
            <w:pPr>
              <w:autoSpaceDE w:val="0"/>
              <w:autoSpaceDN w:val="0"/>
              <w:adjustRightInd w:val="0"/>
              <w:jc w:val="both"/>
              <w:rPr>
                <w:sz w:val="22"/>
                <w:szCs w:val="22"/>
              </w:rPr>
            </w:pPr>
            <w:r w:rsidRPr="002865D2">
              <w:rPr>
                <w:sz w:val="22"/>
                <w:szCs w:val="22"/>
              </w:rPr>
              <w:t>informācijas sistēmas programmatūras prasību specifikācijas izstrādes izmaksas</w:t>
            </w:r>
          </w:p>
        </w:tc>
        <w:tc>
          <w:tcPr>
            <w:tcW w:w="1311"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1165"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890"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1377"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982" w:type="dxa"/>
            <w:tcBorders>
              <w:top w:val="nil"/>
              <w:left w:val="nil"/>
              <w:bottom w:val="single" w:sz="8" w:space="0" w:color="auto"/>
              <w:right w:val="single" w:sz="4" w:space="0" w:color="auto"/>
            </w:tcBorders>
            <w:vAlign w:val="bottom"/>
          </w:tcPr>
          <w:p w:rsidR="00D82C6E" w:rsidRPr="001B4E0D" w:rsidRDefault="00D82C6E" w:rsidP="005E64E9">
            <w:pPr>
              <w:autoSpaceDE w:val="0"/>
              <w:autoSpaceDN w:val="0"/>
              <w:adjustRightInd w:val="0"/>
            </w:pPr>
          </w:p>
        </w:tc>
      </w:tr>
      <w:tr w:rsidR="00D82C6E" w:rsidRPr="001B4E0D" w:rsidTr="001459A5">
        <w:trPr>
          <w:trHeight w:val="330"/>
        </w:trPr>
        <w:tc>
          <w:tcPr>
            <w:tcW w:w="996" w:type="dxa"/>
            <w:tcBorders>
              <w:top w:val="nil"/>
              <w:left w:val="single" w:sz="4" w:space="0" w:color="auto"/>
              <w:bottom w:val="single" w:sz="8" w:space="0" w:color="auto"/>
              <w:right w:val="single" w:sz="8" w:space="0" w:color="auto"/>
            </w:tcBorders>
            <w:vAlign w:val="center"/>
          </w:tcPr>
          <w:p w:rsidR="00D82C6E" w:rsidRPr="002865D2" w:rsidRDefault="00D82C6E" w:rsidP="005E64E9">
            <w:pPr>
              <w:autoSpaceDE w:val="0"/>
              <w:autoSpaceDN w:val="0"/>
              <w:adjustRightInd w:val="0"/>
              <w:rPr>
                <w:sz w:val="22"/>
                <w:szCs w:val="22"/>
              </w:rPr>
            </w:pPr>
            <w:r w:rsidRPr="002865D2">
              <w:rPr>
                <w:sz w:val="22"/>
                <w:szCs w:val="22"/>
              </w:rPr>
              <w:t>1.</w:t>
            </w:r>
            <w:r>
              <w:rPr>
                <w:sz w:val="22"/>
                <w:szCs w:val="22"/>
              </w:rPr>
              <w:t>1.4</w:t>
            </w:r>
            <w:r w:rsidRPr="002865D2">
              <w:rPr>
                <w:sz w:val="22"/>
                <w:szCs w:val="22"/>
              </w:rPr>
              <w:t>.</w:t>
            </w:r>
          </w:p>
        </w:tc>
        <w:tc>
          <w:tcPr>
            <w:tcW w:w="3333" w:type="dxa"/>
            <w:tcBorders>
              <w:top w:val="nil"/>
              <w:left w:val="nil"/>
              <w:bottom w:val="single" w:sz="8" w:space="0" w:color="auto"/>
              <w:right w:val="single" w:sz="8" w:space="0" w:color="auto"/>
            </w:tcBorders>
            <w:vAlign w:val="center"/>
          </w:tcPr>
          <w:p w:rsidR="00D82C6E" w:rsidRPr="002865D2" w:rsidRDefault="00D82C6E" w:rsidP="005E64E9">
            <w:pPr>
              <w:autoSpaceDE w:val="0"/>
              <w:autoSpaceDN w:val="0"/>
              <w:adjustRightInd w:val="0"/>
              <w:jc w:val="both"/>
              <w:rPr>
                <w:sz w:val="22"/>
                <w:szCs w:val="22"/>
              </w:rPr>
            </w:pPr>
            <w:r w:rsidRPr="002865D2">
              <w:rPr>
                <w:sz w:val="22"/>
                <w:szCs w:val="22"/>
              </w:rPr>
              <w:t xml:space="preserve">tehniskās infrastruktūras un standarta programmatūras iegādes </w:t>
            </w:r>
            <w:r w:rsidRPr="00002D4B">
              <w:rPr>
                <w:sz w:val="22"/>
                <w:szCs w:val="22"/>
              </w:rPr>
              <w:t xml:space="preserve">vai nomas iepirkuma </w:t>
            </w:r>
            <w:r w:rsidRPr="002865D2">
              <w:rPr>
                <w:sz w:val="22"/>
                <w:szCs w:val="22"/>
              </w:rPr>
              <w:t>tehniskās specifikācijas izstrādes izmaksas;</w:t>
            </w:r>
          </w:p>
          <w:p w:rsidR="00D82C6E" w:rsidRPr="002865D2" w:rsidRDefault="00D82C6E" w:rsidP="005E64E9">
            <w:pPr>
              <w:autoSpaceDE w:val="0"/>
              <w:autoSpaceDN w:val="0"/>
              <w:adjustRightInd w:val="0"/>
              <w:jc w:val="both"/>
              <w:rPr>
                <w:sz w:val="22"/>
                <w:szCs w:val="22"/>
              </w:rPr>
            </w:pPr>
          </w:p>
        </w:tc>
        <w:tc>
          <w:tcPr>
            <w:tcW w:w="1311"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1165"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890"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1377"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982" w:type="dxa"/>
            <w:tcBorders>
              <w:top w:val="nil"/>
              <w:left w:val="nil"/>
              <w:bottom w:val="single" w:sz="8" w:space="0" w:color="auto"/>
              <w:right w:val="single" w:sz="4" w:space="0" w:color="auto"/>
            </w:tcBorders>
            <w:vAlign w:val="bottom"/>
          </w:tcPr>
          <w:p w:rsidR="00D82C6E" w:rsidRPr="001B4E0D" w:rsidRDefault="00D82C6E" w:rsidP="005E64E9">
            <w:pPr>
              <w:autoSpaceDE w:val="0"/>
              <w:autoSpaceDN w:val="0"/>
              <w:adjustRightInd w:val="0"/>
            </w:pPr>
          </w:p>
        </w:tc>
      </w:tr>
      <w:tr w:rsidR="00D82C6E" w:rsidRPr="001B4E0D" w:rsidTr="001459A5">
        <w:trPr>
          <w:trHeight w:val="315"/>
        </w:trPr>
        <w:tc>
          <w:tcPr>
            <w:tcW w:w="996" w:type="dxa"/>
            <w:tcBorders>
              <w:top w:val="nil"/>
              <w:left w:val="single" w:sz="4" w:space="0" w:color="auto"/>
              <w:bottom w:val="single" w:sz="8" w:space="0" w:color="auto"/>
              <w:right w:val="single" w:sz="8" w:space="0" w:color="auto"/>
            </w:tcBorders>
            <w:vAlign w:val="center"/>
          </w:tcPr>
          <w:p w:rsidR="00D82C6E" w:rsidRPr="001B4E0D" w:rsidRDefault="00D82C6E" w:rsidP="005E64E9">
            <w:pPr>
              <w:autoSpaceDE w:val="0"/>
              <w:autoSpaceDN w:val="0"/>
              <w:adjustRightInd w:val="0"/>
              <w:rPr>
                <w:sz w:val="22"/>
                <w:szCs w:val="22"/>
              </w:rPr>
            </w:pPr>
            <w:r>
              <w:rPr>
                <w:sz w:val="22"/>
                <w:szCs w:val="22"/>
              </w:rPr>
              <w:t>1.2.</w:t>
            </w:r>
          </w:p>
        </w:tc>
        <w:tc>
          <w:tcPr>
            <w:tcW w:w="3333" w:type="dxa"/>
            <w:tcBorders>
              <w:top w:val="nil"/>
              <w:left w:val="nil"/>
              <w:bottom w:val="single" w:sz="8" w:space="0" w:color="auto"/>
              <w:right w:val="single" w:sz="8" w:space="0" w:color="auto"/>
            </w:tcBorders>
            <w:vAlign w:val="center"/>
          </w:tcPr>
          <w:p w:rsidR="00D82C6E" w:rsidRPr="004F1815" w:rsidRDefault="00D82C6E" w:rsidP="005E64E9">
            <w:pPr>
              <w:autoSpaceDE w:val="0"/>
              <w:autoSpaceDN w:val="0"/>
              <w:adjustRightInd w:val="0"/>
              <w:jc w:val="both"/>
              <w:rPr>
                <w:sz w:val="22"/>
                <w:szCs w:val="22"/>
              </w:rPr>
            </w:pPr>
            <w:r w:rsidRPr="002865D2">
              <w:rPr>
                <w:sz w:val="22"/>
                <w:szCs w:val="22"/>
              </w:rPr>
              <w:t>Ar projektu saistītās sistēmas programmatūras izstrādes un ieviešanas kvalitātes kontroles veikšanas izmaksas</w:t>
            </w:r>
          </w:p>
        </w:tc>
        <w:tc>
          <w:tcPr>
            <w:tcW w:w="1311"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1165"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890"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1377"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982" w:type="dxa"/>
            <w:tcBorders>
              <w:top w:val="nil"/>
              <w:left w:val="nil"/>
              <w:bottom w:val="single" w:sz="8" w:space="0" w:color="auto"/>
              <w:right w:val="single" w:sz="4" w:space="0" w:color="auto"/>
            </w:tcBorders>
            <w:vAlign w:val="bottom"/>
          </w:tcPr>
          <w:p w:rsidR="00D82C6E" w:rsidRPr="001B4E0D" w:rsidRDefault="00D82C6E" w:rsidP="005E64E9">
            <w:pPr>
              <w:autoSpaceDE w:val="0"/>
              <w:autoSpaceDN w:val="0"/>
              <w:adjustRightInd w:val="0"/>
            </w:pPr>
          </w:p>
        </w:tc>
      </w:tr>
      <w:tr w:rsidR="00D82C6E" w:rsidRPr="001B4E0D" w:rsidTr="001459A5">
        <w:trPr>
          <w:trHeight w:val="315"/>
        </w:trPr>
        <w:tc>
          <w:tcPr>
            <w:tcW w:w="996" w:type="dxa"/>
            <w:tcBorders>
              <w:top w:val="nil"/>
              <w:left w:val="single" w:sz="4" w:space="0" w:color="auto"/>
              <w:bottom w:val="single" w:sz="8" w:space="0" w:color="auto"/>
              <w:right w:val="single" w:sz="8" w:space="0" w:color="auto"/>
            </w:tcBorders>
            <w:vAlign w:val="center"/>
          </w:tcPr>
          <w:p w:rsidR="00D82C6E" w:rsidRPr="001B4E0D" w:rsidRDefault="00D82C6E" w:rsidP="005E64E9">
            <w:pPr>
              <w:autoSpaceDE w:val="0"/>
              <w:autoSpaceDN w:val="0"/>
              <w:adjustRightInd w:val="0"/>
              <w:rPr>
                <w:sz w:val="22"/>
                <w:szCs w:val="22"/>
              </w:rPr>
            </w:pPr>
            <w:r>
              <w:rPr>
                <w:sz w:val="22"/>
                <w:szCs w:val="22"/>
              </w:rPr>
              <w:t>1.3.</w:t>
            </w:r>
          </w:p>
        </w:tc>
        <w:tc>
          <w:tcPr>
            <w:tcW w:w="3333" w:type="dxa"/>
            <w:tcBorders>
              <w:top w:val="nil"/>
              <w:left w:val="nil"/>
              <w:bottom w:val="single" w:sz="8" w:space="0" w:color="auto"/>
              <w:right w:val="single" w:sz="8" w:space="0" w:color="auto"/>
            </w:tcBorders>
            <w:vAlign w:val="center"/>
          </w:tcPr>
          <w:p w:rsidR="00D82C6E" w:rsidRPr="00B514F8" w:rsidRDefault="00D82C6E" w:rsidP="005E64E9">
            <w:pPr>
              <w:autoSpaceDE w:val="0"/>
              <w:autoSpaceDN w:val="0"/>
              <w:adjustRightInd w:val="0"/>
              <w:jc w:val="both"/>
              <w:rPr>
                <w:sz w:val="22"/>
                <w:szCs w:val="22"/>
              </w:rPr>
            </w:pPr>
            <w:r>
              <w:rPr>
                <w:sz w:val="22"/>
                <w:szCs w:val="22"/>
              </w:rPr>
              <w:t>I</w:t>
            </w:r>
            <w:r w:rsidRPr="002865D2">
              <w:rPr>
                <w:sz w:val="22"/>
                <w:szCs w:val="22"/>
              </w:rPr>
              <w:t>nformācijas sistēmu izstrādes izmaksas</w:t>
            </w:r>
          </w:p>
          <w:p w:rsidR="00D82C6E" w:rsidRPr="004F1815" w:rsidRDefault="00D82C6E" w:rsidP="005E64E9">
            <w:pPr>
              <w:autoSpaceDE w:val="0"/>
              <w:autoSpaceDN w:val="0"/>
              <w:adjustRightInd w:val="0"/>
              <w:jc w:val="both"/>
              <w:rPr>
                <w:sz w:val="22"/>
                <w:szCs w:val="22"/>
              </w:rPr>
            </w:pPr>
          </w:p>
        </w:tc>
        <w:tc>
          <w:tcPr>
            <w:tcW w:w="1311"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1165"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890"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1377"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982" w:type="dxa"/>
            <w:tcBorders>
              <w:top w:val="nil"/>
              <w:left w:val="nil"/>
              <w:bottom w:val="single" w:sz="8" w:space="0" w:color="auto"/>
              <w:right w:val="single" w:sz="4" w:space="0" w:color="auto"/>
            </w:tcBorders>
            <w:vAlign w:val="bottom"/>
          </w:tcPr>
          <w:p w:rsidR="00D82C6E" w:rsidRPr="001B4E0D" w:rsidRDefault="00D82C6E" w:rsidP="005E64E9">
            <w:pPr>
              <w:autoSpaceDE w:val="0"/>
              <w:autoSpaceDN w:val="0"/>
              <w:adjustRightInd w:val="0"/>
            </w:pPr>
          </w:p>
        </w:tc>
      </w:tr>
      <w:tr w:rsidR="00D82C6E" w:rsidRPr="001B4E0D" w:rsidTr="001459A5">
        <w:trPr>
          <w:trHeight w:val="315"/>
        </w:trPr>
        <w:tc>
          <w:tcPr>
            <w:tcW w:w="996" w:type="dxa"/>
            <w:tcBorders>
              <w:top w:val="single" w:sz="8" w:space="0" w:color="auto"/>
              <w:left w:val="single" w:sz="8" w:space="0" w:color="auto"/>
              <w:bottom w:val="single" w:sz="8" w:space="0" w:color="auto"/>
              <w:right w:val="single" w:sz="8" w:space="0" w:color="auto"/>
            </w:tcBorders>
            <w:vAlign w:val="center"/>
          </w:tcPr>
          <w:p w:rsidR="00D82C6E" w:rsidDel="009D07D3" w:rsidRDefault="00D82C6E" w:rsidP="005E64E9">
            <w:pPr>
              <w:autoSpaceDE w:val="0"/>
              <w:autoSpaceDN w:val="0"/>
              <w:adjustRightInd w:val="0"/>
              <w:rPr>
                <w:sz w:val="22"/>
                <w:szCs w:val="22"/>
              </w:rPr>
            </w:pPr>
            <w:r>
              <w:rPr>
                <w:sz w:val="22"/>
                <w:szCs w:val="22"/>
              </w:rPr>
              <w:t>1.3.1.</w:t>
            </w:r>
          </w:p>
        </w:tc>
        <w:tc>
          <w:tcPr>
            <w:tcW w:w="3333" w:type="dxa"/>
            <w:tcBorders>
              <w:top w:val="single" w:sz="8" w:space="0" w:color="auto"/>
              <w:left w:val="nil"/>
              <w:bottom w:val="single" w:sz="8" w:space="0" w:color="auto"/>
              <w:right w:val="single" w:sz="8" w:space="0" w:color="auto"/>
            </w:tcBorders>
            <w:vAlign w:val="center"/>
          </w:tcPr>
          <w:p w:rsidR="00D82C6E" w:rsidRPr="004F1815" w:rsidRDefault="00D82C6E" w:rsidP="005E64E9">
            <w:pPr>
              <w:autoSpaceDE w:val="0"/>
              <w:autoSpaceDN w:val="0"/>
              <w:adjustRightInd w:val="0"/>
              <w:jc w:val="both"/>
              <w:rPr>
                <w:sz w:val="22"/>
                <w:szCs w:val="22"/>
              </w:rPr>
            </w:pPr>
            <w:r>
              <w:rPr>
                <w:sz w:val="22"/>
                <w:szCs w:val="22"/>
              </w:rPr>
              <w:t>i</w:t>
            </w:r>
            <w:r w:rsidRPr="002865D2">
              <w:rPr>
                <w:sz w:val="22"/>
                <w:szCs w:val="22"/>
              </w:rPr>
              <w:t>nformācijas sistēmas programmatūras izstrādes izmaksas</w:t>
            </w:r>
            <w:r>
              <w:rPr>
                <w:sz w:val="22"/>
                <w:szCs w:val="22"/>
              </w:rPr>
              <w:t>, t.sk.,</w:t>
            </w:r>
            <w:r w:rsidRPr="00F662E9">
              <w:rPr>
                <w:sz w:val="22"/>
                <w:szCs w:val="22"/>
              </w:rPr>
              <w:t xml:space="preserve"> datu apmaiņas saskarnes izveides ar ārējām sistēmām izmaksas, tajā skaitā informācijas sistēmas un Valsts informācijas sistēmu savietotāja sadarbspējas nodrošināšanas, izmaksas</w:t>
            </w:r>
          </w:p>
        </w:tc>
        <w:tc>
          <w:tcPr>
            <w:tcW w:w="1311"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1165"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890"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1377"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982"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pPr>
          </w:p>
        </w:tc>
      </w:tr>
      <w:tr w:rsidR="00D82C6E" w:rsidRPr="001B4E0D" w:rsidTr="001459A5">
        <w:trPr>
          <w:trHeight w:val="315"/>
        </w:trPr>
        <w:tc>
          <w:tcPr>
            <w:tcW w:w="996" w:type="dxa"/>
            <w:tcBorders>
              <w:top w:val="nil"/>
              <w:left w:val="single" w:sz="4" w:space="0" w:color="auto"/>
              <w:bottom w:val="single" w:sz="8" w:space="0" w:color="auto"/>
              <w:right w:val="single" w:sz="8" w:space="0" w:color="auto"/>
            </w:tcBorders>
            <w:vAlign w:val="center"/>
          </w:tcPr>
          <w:p w:rsidR="00D82C6E" w:rsidDel="009D07D3" w:rsidRDefault="00D82C6E" w:rsidP="005E64E9">
            <w:pPr>
              <w:autoSpaceDE w:val="0"/>
              <w:autoSpaceDN w:val="0"/>
              <w:adjustRightInd w:val="0"/>
              <w:rPr>
                <w:sz w:val="22"/>
                <w:szCs w:val="22"/>
              </w:rPr>
            </w:pPr>
            <w:r>
              <w:rPr>
                <w:sz w:val="22"/>
                <w:szCs w:val="22"/>
              </w:rPr>
              <w:t>1.3.2.</w:t>
            </w:r>
          </w:p>
        </w:tc>
        <w:tc>
          <w:tcPr>
            <w:tcW w:w="3333" w:type="dxa"/>
            <w:tcBorders>
              <w:top w:val="nil"/>
              <w:left w:val="nil"/>
              <w:bottom w:val="single" w:sz="8" w:space="0" w:color="auto"/>
              <w:right w:val="single" w:sz="8" w:space="0" w:color="auto"/>
            </w:tcBorders>
            <w:vAlign w:val="center"/>
          </w:tcPr>
          <w:p w:rsidR="00D82C6E" w:rsidRPr="004F1815" w:rsidRDefault="00D82C6E" w:rsidP="005E64E9">
            <w:pPr>
              <w:autoSpaceDE w:val="0"/>
              <w:autoSpaceDN w:val="0"/>
              <w:adjustRightInd w:val="0"/>
              <w:jc w:val="both"/>
              <w:rPr>
                <w:sz w:val="22"/>
                <w:szCs w:val="22"/>
              </w:rPr>
            </w:pPr>
            <w:r w:rsidRPr="00B514F8">
              <w:rPr>
                <w:sz w:val="22"/>
                <w:szCs w:val="22"/>
              </w:rPr>
              <w:t>programmatūras projektējuma dokumentācijas izstrādes izmaksas</w:t>
            </w:r>
          </w:p>
        </w:tc>
        <w:tc>
          <w:tcPr>
            <w:tcW w:w="1311"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1165"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890"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1377"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982" w:type="dxa"/>
            <w:tcBorders>
              <w:top w:val="nil"/>
              <w:left w:val="nil"/>
              <w:bottom w:val="single" w:sz="8" w:space="0" w:color="auto"/>
              <w:right w:val="single" w:sz="4" w:space="0" w:color="auto"/>
            </w:tcBorders>
            <w:vAlign w:val="bottom"/>
          </w:tcPr>
          <w:p w:rsidR="00D82C6E" w:rsidRPr="001B4E0D" w:rsidRDefault="00D82C6E" w:rsidP="005E64E9">
            <w:pPr>
              <w:autoSpaceDE w:val="0"/>
              <w:autoSpaceDN w:val="0"/>
              <w:adjustRightInd w:val="0"/>
            </w:pPr>
          </w:p>
        </w:tc>
      </w:tr>
      <w:tr w:rsidR="00D82C6E" w:rsidRPr="001B4E0D" w:rsidTr="001459A5">
        <w:trPr>
          <w:trHeight w:val="315"/>
        </w:trPr>
        <w:tc>
          <w:tcPr>
            <w:tcW w:w="996" w:type="dxa"/>
            <w:tcBorders>
              <w:top w:val="nil"/>
              <w:left w:val="single" w:sz="4" w:space="0" w:color="auto"/>
              <w:bottom w:val="single" w:sz="8" w:space="0" w:color="auto"/>
              <w:right w:val="single" w:sz="8" w:space="0" w:color="auto"/>
            </w:tcBorders>
            <w:vAlign w:val="center"/>
          </w:tcPr>
          <w:p w:rsidR="00D82C6E" w:rsidRPr="001B4E0D" w:rsidRDefault="00D82C6E" w:rsidP="005E64E9">
            <w:pPr>
              <w:autoSpaceDE w:val="0"/>
              <w:autoSpaceDN w:val="0"/>
              <w:adjustRightInd w:val="0"/>
              <w:rPr>
                <w:sz w:val="22"/>
                <w:szCs w:val="22"/>
              </w:rPr>
            </w:pPr>
            <w:r>
              <w:rPr>
                <w:sz w:val="22"/>
                <w:szCs w:val="22"/>
              </w:rPr>
              <w:t>1.3.3.</w:t>
            </w:r>
          </w:p>
        </w:tc>
        <w:tc>
          <w:tcPr>
            <w:tcW w:w="3333" w:type="dxa"/>
            <w:tcBorders>
              <w:top w:val="nil"/>
              <w:left w:val="nil"/>
              <w:bottom w:val="single" w:sz="8" w:space="0" w:color="auto"/>
              <w:right w:val="single" w:sz="8" w:space="0" w:color="auto"/>
            </w:tcBorders>
            <w:vAlign w:val="center"/>
          </w:tcPr>
          <w:p w:rsidR="00D82C6E" w:rsidRPr="004F1815" w:rsidRDefault="00D82C6E" w:rsidP="005E64E9">
            <w:pPr>
              <w:autoSpaceDE w:val="0"/>
              <w:autoSpaceDN w:val="0"/>
              <w:adjustRightInd w:val="0"/>
              <w:jc w:val="both"/>
              <w:rPr>
                <w:sz w:val="22"/>
                <w:szCs w:val="22"/>
              </w:rPr>
            </w:pPr>
            <w:r w:rsidRPr="00B514F8">
              <w:rPr>
                <w:sz w:val="22"/>
                <w:szCs w:val="22"/>
              </w:rPr>
              <w:t>programmatūras lietotāja un administratora rokasgrāmatu izstrādes izmaksas</w:t>
            </w:r>
          </w:p>
        </w:tc>
        <w:tc>
          <w:tcPr>
            <w:tcW w:w="1311"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1165"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890"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1377"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982" w:type="dxa"/>
            <w:tcBorders>
              <w:top w:val="nil"/>
              <w:left w:val="nil"/>
              <w:bottom w:val="single" w:sz="8" w:space="0" w:color="auto"/>
              <w:right w:val="single" w:sz="4" w:space="0" w:color="auto"/>
            </w:tcBorders>
            <w:vAlign w:val="bottom"/>
          </w:tcPr>
          <w:p w:rsidR="00D82C6E" w:rsidRPr="001B4E0D" w:rsidRDefault="00D82C6E" w:rsidP="005E64E9">
            <w:pPr>
              <w:autoSpaceDE w:val="0"/>
              <w:autoSpaceDN w:val="0"/>
              <w:adjustRightInd w:val="0"/>
            </w:pPr>
          </w:p>
        </w:tc>
      </w:tr>
      <w:tr w:rsidR="00D82C6E" w:rsidRPr="001B4E0D" w:rsidTr="001459A5">
        <w:trPr>
          <w:trHeight w:val="315"/>
        </w:trPr>
        <w:tc>
          <w:tcPr>
            <w:tcW w:w="996" w:type="dxa"/>
            <w:tcBorders>
              <w:top w:val="nil"/>
              <w:left w:val="single" w:sz="4" w:space="0" w:color="auto"/>
              <w:bottom w:val="single" w:sz="8" w:space="0" w:color="auto"/>
              <w:right w:val="single" w:sz="8" w:space="0" w:color="auto"/>
            </w:tcBorders>
            <w:vAlign w:val="center"/>
          </w:tcPr>
          <w:p w:rsidR="00D82C6E" w:rsidRPr="001B4E0D" w:rsidRDefault="00D82C6E" w:rsidP="005E64E9">
            <w:pPr>
              <w:autoSpaceDE w:val="0"/>
              <w:autoSpaceDN w:val="0"/>
              <w:adjustRightInd w:val="0"/>
              <w:rPr>
                <w:sz w:val="22"/>
                <w:szCs w:val="22"/>
              </w:rPr>
            </w:pPr>
            <w:r>
              <w:rPr>
                <w:sz w:val="22"/>
                <w:szCs w:val="22"/>
              </w:rPr>
              <w:t>1.3.4.</w:t>
            </w:r>
          </w:p>
        </w:tc>
        <w:tc>
          <w:tcPr>
            <w:tcW w:w="3333" w:type="dxa"/>
            <w:tcBorders>
              <w:top w:val="nil"/>
              <w:left w:val="nil"/>
              <w:bottom w:val="single" w:sz="8" w:space="0" w:color="auto"/>
              <w:right w:val="single" w:sz="8" w:space="0" w:color="auto"/>
            </w:tcBorders>
            <w:vAlign w:val="center"/>
          </w:tcPr>
          <w:p w:rsidR="00D82C6E" w:rsidRPr="004F1815" w:rsidRDefault="00D82C6E" w:rsidP="005E64E9">
            <w:pPr>
              <w:autoSpaceDE w:val="0"/>
              <w:autoSpaceDN w:val="0"/>
              <w:adjustRightInd w:val="0"/>
              <w:jc w:val="both"/>
              <w:rPr>
                <w:sz w:val="22"/>
                <w:szCs w:val="22"/>
              </w:rPr>
            </w:pPr>
            <w:r w:rsidRPr="00B514F8">
              <w:rPr>
                <w:sz w:val="22"/>
                <w:szCs w:val="22"/>
              </w:rPr>
              <w:t>portālu un iestādes interneta mājas lapu, kurās tiek nodrošināta e-pakalpojumu darbība, izstrādes un attīstības izmaksas</w:t>
            </w:r>
          </w:p>
        </w:tc>
        <w:tc>
          <w:tcPr>
            <w:tcW w:w="1311"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1165"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890"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1377"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982" w:type="dxa"/>
            <w:tcBorders>
              <w:top w:val="nil"/>
              <w:left w:val="nil"/>
              <w:bottom w:val="single" w:sz="8" w:space="0" w:color="auto"/>
              <w:right w:val="single" w:sz="4" w:space="0" w:color="auto"/>
            </w:tcBorders>
            <w:vAlign w:val="bottom"/>
          </w:tcPr>
          <w:p w:rsidR="00D82C6E" w:rsidRPr="001B4E0D" w:rsidRDefault="00D82C6E" w:rsidP="005E64E9">
            <w:pPr>
              <w:autoSpaceDE w:val="0"/>
              <w:autoSpaceDN w:val="0"/>
              <w:adjustRightInd w:val="0"/>
            </w:pPr>
          </w:p>
        </w:tc>
      </w:tr>
      <w:tr w:rsidR="00D82C6E" w:rsidRPr="001B4E0D" w:rsidTr="001459A5">
        <w:trPr>
          <w:trHeight w:val="315"/>
        </w:trPr>
        <w:tc>
          <w:tcPr>
            <w:tcW w:w="996" w:type="dxa"/>
            <w:tcBorders>
              <w:top w:val="nil"/>
              <w:left w:val="single" w:sz="4" w:space="0" w:color="auto"/>
              <w:bottom w:val="single" w:sz="8" w:space="0" w:color="auto"/>
              <w:right w:val="single" w:sz="8" w:space="0" w:color="auto"/>
            </w:tcBorders>
            <w:vAlign w:val="center"/>
          </w:tcPr>
          <w:p w:rsidR="00D82C6E" w:rsidRPr="001B4E0D" w:rsidRDefault="00D82C6E" w:rsidP="005E64E9">
            <w:pPr>
              <w:autoSpaceDE w:val="0"/>
              <w:autoSpaceDN w:val="0"/>
              <w:adjustRightInd w:val="0"/>
              <w:rPr>
                <w:sz w:val="22"/>
                <w:szCs w:val="22"/>
              </w:rPr>
            </w:pPr>
            <w:r>
              <w:rPr>
                <w:sz w:val="22"/>
                <w:szCs w:val="22"/>
              </w:rPr>
              <w:t>1.3.5.</w:t>
            </w:r>
          </w:p>
        </w:tc>
        <w:tc>
          <w:tcPr>
            <w:tcW w:w="3333" w:type="dxa"/>
            <w:tcBorders>
              <w:top w:val="nil"/>
              <w:left w:val="nil"/>
              <w:bottom w:val="single" w:sz="8" w:space="0" w:color="auto"/>
              <w:right w:val="single" w:sz="8" w:space="0" w:color="auto"/>
            </w:tcBorders>
            <w:vAlign w:val="center"/>
          </w:tcPr>
          <w:p w:rsidR="00D82C6E" w:rsidRPr="004F1815" w:rsidRDefault="00D82C6E" w:rsidP="005E64E9">
            <w:pPr>
              <w:autoSpaceDE w:val="0"/>
              <w:autoSpaceDN w:val="0"/>
              <w:adjustRightInd w:val="0"/>
              <w:jc w:val="both"/>
              <w:rPr>
                <w:sz w:val="22"/>
                <w:szCs w:val="22"/>
              </w:rPr>
            </w:pPr>
            <w:r w:rsidRPr="00B514F8">
              <w:rPr>
                <w:sz w:val="22"/>
                <w:szCs w:val="22"/>
              </w:rPr>
              <w:t>lietotāju autentifikācijas programmatūras izstrādes izmaksas</w:t>
            </w:r>
          </w:p>
        </w:tc>
        <w:tc>
          <w:tcPr>
            <w:tcW w:w="1311"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1165"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890"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1377"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982" w:type="dxa"/>
            <w:tcBorders>
              <w:top w:val="nil"/>
              <w:left w:val="nil"/>
              <w:bottom w:val="single" w:sz="8" w:space="0" w:color="auto"/>
              <w:right w:val="single" w:sz="4" w:space="0" w:color="auto"/>
            </w:tcBorders>
            <w:vAlign w:val="bottom"/>
          </w:tcPr>
          <w:p w:rsidR="00D82C6E" w:rsidRPr="001B4E0D" w:rsidRDefault="00D82C6E" w:rsidP="005E64E9">
            <w:pPr>
              <w:autoSpaceDE w:val="0"/>
              <w:autoSpaceDN w:val="0"/>
              <w:adjustRightInd w:val="0"/>
            </w:pPr>
          </w:p>
        </w:tc>
      </w:tr>
      <w:tr w:rsidR="00D82C6E" w:rsidRPr="001B4E0D" w:rsidTr="001459A5">
        <w:trPr>
          <w:trHeight w:val="315"/>
        </w:trPr>
        <w:tc>
          <w:tcPr>
            <w:tcW w:w="996" w:type="dxa"/>
            <w:tcBorders>
              <w:top w:val="nil"/>
              <w:left w:val="single" w:sz="4" w:space="0" w:color="auto"/>
              <w:bottom w:val="single" w:sz="8" w:space="0" w:color="auto"/>
              <w:right w:val="single" w:sz="8" w:space="0" w:color="auto"/>
            </w:tcBorders>
            <w:vAlign w:val="center"/>
          </w:tcPr>
          <w:p w:rsidR="00D82C6E" w:rsidRPr="001B4E0D" w:rsidRDefault="00D82C6E" w:rsidP="005E64E9">
            <w:pPr>
              <w:autoSpaceDE w:val="0"/>
              <w:autoSpaceDN w:val="0"/>
              <w:adjustRightInd w:val="0"/>
              <w:rPr>
                <w:sz w:val="22"/>
                <w:szCs w:val="22"/>
              </w:rPr>
            </w:pPr>
            <w:r>
              <w:rPr>
                <w:sz w:val="22"/>
                <w:szCs w:val="22"/>
              </w:rPr>
              <w:t>1.3.6.</w:t>
            </w:r>
          </w:p>
        </w:tc>
        <w:tc>
          <w:tcPr>
            <w:tcW w:w="3333" w:type="dxa"/>
            <w:tcBorders>
              <w:top w:val="nil"/>
              <w:left w:val="nil"/>
              <w:bottom w:val="single" w:sz="8" w:space="0" w:color="auto"/>
              <w:right w:val="single" w:sz="8" w:space="0" w:color="auto"/>
            </w:tcBorders>
            <w:vAlign w:val="center"/>
          </w:tcPr>
          <w:p w:rsidR="00D82C6E" w:rsidRPr="004F1815" w:rsidRDefault="00D82C6E" w:rsidP="005E64E9">
            <w:pPr>
              <w:autoSpaceDE w:val="0"/>
              <w:autoSpaceDN w:val="0"/>
              <w:adjustRightInd w:val="0"/>
              <w:jc w:val="both"/>
              <w:rPr>
                <w:sz w:val="22"/>
                <w:szCs w:val="22"/>
              </w:rPr>
            </w:pPr>
            <w:r>
              <w:rPr>
                <w:sz w:val="22"/>
                <w:szCs w:val="22"/>
              </w:rPr>
              <w:t>I</w:t>
            </w:r>
            <w:r w:rsidRPr="00B514F8">
              <w:rPr>
                <w:sz w:val="22"/>
                <w:szCs w:val="22"/>
              </w:rPr>
              <w:t>zstrādātās informācijas sistēmas testēšanas izmaksas</w:t>
            </w:r>
          </w:p>
        </w:tc>
        <w:tc>
          <w:tcPr>
            <w:tcW w:w="1311"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1165"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890"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1377"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982" w:type="dxa"/>
            <w:tcBorders>
              <w:top w:val="nil"/>
              <w:left w:val="nil"/>
              <w:bottom w:val="single" w:sz="8" w:space="0" w:color="auto"/>
              <w:right w:val="single" w:sz="4" w:space="0" w:color="auto"/>
            </w:tcBorders>
            <w:vAlign w:val="bottom"/>
          </w:tcPr>
          <w:p w:rsidR="00D82C6E" w:rsidRPr="001B4E0D" w:rsidRDefault="00D82C6E" w:rsidP="005E64E9">
            <w:pPr>
              <w:autoSpaceDE w:val="0"/>
              <w:autoSpaceDN w:val="0"/>
              <w:adjustRightInd w:val="0"/>
            </w:pPr>
          </w:p>
        </w:tc>
      </w:tr>
      <w:tr w:rsidR="00D82C6E" w:rsidRPr="001B4E0D" w:rsidTr="001459A5">
        <w:trPr>
          <w:trHeight w:val="315"/>
        </w:trPr>
        <w:tc>
          <w:tcPr>
            <w:tcW w:w="996" w:type="dxa"/>
            <w:tcBorders>
              <w:top w:val="nil"/>
              <w:left w:val="single" w:sz="4" w:space="0" w:color="auto"/>
              <w:bottom w:val="single" w:sz="8" w:space="0" w:color="auto"/>
              <w:right w:val="single" w:sz="8" w:space="0" w:color="auto"/>
            </w:tcBorders>
            <w:vAlign w:val="center"/>
          </w:tcPr>
          <w:p w:rsidR="00D82C6E" w:rsidRPr="001B4E0D" w:rsidRDefault="00D82C6E" w:rsidP="005E64E9">
            <w:pPr>
              <w:autoSpaceDE w:val="0"/>
              <w:autoSpaceDN w:val="0"/>
              <w:adjustRightInd w:val="0"/>
              <w:rPr>
                <w:sz w:val="22"/>
                <w:szCs w:val="22"/>
              </w:rPr>
            </w:pPr>
            <w:r>
              <w:rPr>
                <w:sz w:val="22"/>
                <w:szCs w:val="22"/>
              </w:rPr>
              <w:t>1.3.6.1.</w:t>
            </w:r>
          </w:p>
        </w:tc>
        <w:tc>
          <w:tcPr>
            <w:tcW w:w="3333" w:type="dxa"/>
            <w:tcBorders>
              <w:top w:val="nil"/>
              <w:left w:val="nil"/>
              <w:bottom w:val="single" w:sz="8" w:space="0" w:color="auto"/>
              <w:right w:val="single" w:sz="8" w:space="0" w:color="auto"/>
            </w:tcBorders>
            <w:vAlign w:val="center"/>
          </w:tcPr>
          <w:p w:rsidR="00D82C6E" w:rsidRPr="004F1815" w:rsidRDefault="00D82C6E" w:rsidP="005E64E9">
            <w:pPr>
              <w:autoSpaceDE w:val="0"/>
              <w:autoSpaceDN w:val="0"/>
              <w:adjustRightInd w:val="0"/>
              <w:jc w:val="both"/>
              <w:rPr>
                <w:sz w:val="22"/>
                <w:szCs w:val="22"/>
              </w:rPr>
            </w:pPr>
            <w:r w:rsidRPr="00B514F8">
              <w:rPr>
                <w:sz w:val="22"/>
                <w:szCs w:val="22"/>
              </w:rPr>
              <w:t>informācijas sistēmas testēšanas dokumentācijas izstrādes izmaksas</w:t>
            </w:r>
          </w:p>
        </w:tc>
        <w:tc>
          <w:tcPr>
            <w:tcW w:w="1311"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1165"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890"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1377"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982" w:type="dxa"/>
            <w:tcBorders>
              <w:top w:val="nil"/>
              <w:left w:val="nil"/>
              <w:bottom w:val="single" w:sz="8" w:space="0" w:color="auto"/>
              <w:right w:val="single" w:sz="4" w:space="0" w:color="auto"/>
            </w:tcBorders>
            <w:vAlign w:val="bottom"/>
          </w:tcPr>
          <w:p w:rsidR="00D82C6E" w:rsidRPr="001B4E0D" w:rsidRDefault="00D82C6E" w:rsidP="005E64E9">
            <w:pPr>
              <w:autoSpaceDE w:val="0"/>
              <w:autoSpaceDN w:val="0"/>
              <w:adjustRightInd w:val="0"/>
            </w:pPr>
          </w:p>
        </w:tc>
      </w:tr>
      <w:tr w:rsidR="00D82C6E" w:rsidRPr="001B4E0D" w:rsidTr="001459A5">
        <w:trPr>
          <w:trHeight w:val="315"/>
        </w:trPr>
        <w:tc>
          <w:tcPr>
            <w:tcW w:w="996" w:type="dxa"/>
            <w:tcBorders>
              <w:top w:val="nil"/>
              <w:left w:val="single" w:sz="4" w:space="0" w:color="auto"/>
              <w:bottom w:val="single" w:sz="8" w:space="0" w:color="auto"/>
              <w:right w:val="single" w:sz="8" w:space="0" w:color="auto"/>
            </w:tcBorders>
            <w:vAlign w:val="center"/>
          </w:tcPr>
          <w:p w:rsidR="00D82C6E" w:rsidRPr="001B4E0D" w:rsidRDefault="00D82C6E" w:rsidP="005E64E9">
            <w:pPr>
              <w:autoSpaceDE w:val="0"/>
              <w:autoSpaceDN w:val="0"/>
              <w:adjustRightInd w:val="0"/>
              <w:rPr>
                <w:sz w:val="22"/>
                <w:szCs w:val="22"/>
              </w:rPr>
            </w:pPr>
            <w:r>
              <w:rPr>
                <w:sz w:val="22"/>
                <w:szCs w:val="22"/>
              </w:rPr>
              <w:t>1.3.6.2..</w:t>
            </w:r>
          </w:p>
        </w:tc>
        <w:tc>
          <w:tcPr>
            <w:tcW w:w="3333" w:type="dxa"/>
            <w:tcBorders>
              <w:top w:val="nil"/>
              <w:left w:val="nil"/>
              <w:bottom w:val="single" w:sz="8" w:space="0" w:color="auto"/>
              <w:right w:val="single" w:sz="8" w:space="0" w:color="auto"/>
            </w:tcBorders>
            <w:vAlign w:val="center"/>
          </w:tcPr>
          <w:p w:rsidR="00D82C6E" w:rsidRPr="004F1815" w:rsidRDefault="00D82C6E" w:rsidP="005E64E9">
            <w:pPr>
              <w:autoSpaceDE w:val="0"/>
              <w:autoSpaceDN w:val="0"/>
              <w:adjustRightInd w:val="0"/>
              <w:jc w:val="both"/>
              <w:rPr>
                <w:sz w:val="22"/>
                <w:szCs w:val="22"/>
              </w:rPr>
            </w:pPr>
            <w:r w:rsidRPr="00B514F8">
              <w:rPr>
                <w:sz w:val="22"/>
                <w:szCs w:val="22"/>
              </w:rPr>
              <w:t>informācijas sistēmas testēšanas izmaksas, lai nodrošinātu programmatūras izstrādes un ieviešanas kvalitātes kontroli</w:t>
            </w:r>
          </w:p>
        </w:tc>
        <w:tc>
          <w:tcPr>
            <w:tcW w:w="1311"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1165"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890"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1377"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982" w:type="dxa"/>
            <w:tcBorders>
              <w:top w:val="nil"/>
              <w:left w:val="nil"/>
              <w:bottom w:val="single" w:sz="8" w:space="0" w:color="auto"/>
              <w:right w:val="single" w:sz="4" w:space="0" w:color="auto"/>
            </w:tcBorders>
            <w:vAlign w:val="bottom"/>
          </w:tcPr>
          <w:p w:rsidR="00D82C6E" w:rsidRPr="001B4E0D" w:rsidRDefault="00D82C6E" w:rsidP="005E64E9">
            <w:pPr>
              <w:autoSpaceDE w:val="0"/>
              <w:autoSpaceDN w:val="0"/>
              <w:adjustRightInd w:val="0"/>
            </w:pPr>
          </w:p>
        </w:tc>
      </w:tr>
      <w:tr w:rsidR="00D82C6E" w:rsidRPr="001B4E0D" w:rsidTr="001459A5">
        <w:trPr>
          <w:trHeight w:val="315"/>
        </w:trPr>
        <w:tc>
          <w:tcPr>
            <w:tcW w:w="996" w:type="dxa"/>
            <w:tcBorders>
              <w:top w:val="nil"/>
              <w:left w:val="single" w:sz="4" w:space="0" w:color="auto"/>
              <w:bottom w:val="single" w:sz="8" w:space="0" w:color="auto"/>
              <w:right w:val="single" w:sz="8" w:space="0" w:color="auto"/>
            </w:tcBorders>
            <w:vAlign w:val="center"/>
          </w:tcPr>
          <w:p w:rsidR="00D82C6E" w:rsidRPr="001B4E0D" w:rsidRDefault="00D82C6E" w:rsidP="005E64E9">
            <w:pPr>
              <w:autoSpaceDE w:val="0"/>
              <w:autoSpaceDN w:val="0"/>
              <w:adjustRightInd w:val="0"/>
              <w:rPr>
                <w:sz w:val="22"/>
                <w:szCs w:val="22"/>
              </w:rPr>
            </w:pPr>
            <w:r>
              <w:rPr>
                <w:sz w:val="22"/>
                <w:szCs w:val="22"/>
              </w:rPr>
              <w:t>1.3.6.3.</w:t>
            </w:r>
          </w:p>
        </w:tc>
        <w:tc>
          <w:tcPr>
            <w:tcW w:w="3333" w:type="dxa"/>
            <w:tcBorders>
              <w:top w:val="nil"/>
              <w:left w:val="nil"/>
              <w:bottom w:val="single" w:sz="8" w:space="0" w:color="auto"/>
              <w:right w:val="single" w:sz="8" w:space="0" w:color="auto"/>
            </w:tcBorders>
            <w:vAlign w:val="center"/>
          </w:tcPr>
          <w:p w:rsidR="00D82C6E" w:rsidRPr="004F1815" w:rsidRDefault="00D82C6E" w:rsidP="005E64E9">
            <w:pPr>
              <w:autoSpaceDE w:val="0"/>
              <w:autoSpaceDN w:val="0"/>
              <w:adjustRightInd w:val="0"/>
              <w:jc w:val="both"/>
              <w:rPr>
                <w:sz w:val="22"/>
                <w:szCs w:val="22"/>
              </w:rPr>
            </w:pPr>
            <w:r w:rsidRPr="00B514F8">
              <w:rPr>
                <w:sz w:val="22"/>
                <w:szCs w:val="22"/>
              </w:rPr>
              <w:t>izveidotās informācijas sistēmas drošības audita veikšanas izmaksas</w:t>
            </w:r>
          </w:p>
        </w:tc>
        <w:tc>
          <w:tcPr>
            <w:tcW w:w="1311"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1165"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890"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1377"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982" w:type="dxa"/>
            <w:tcBorders>
              <w:top w:val="nil"/>
              <w:left w:val="nil"/>
              <w:bottom w:val="single" w:sz="8" w:space="0" w:color="auto"/>
              <w:right w:val="single" w:sz="4" w:space="0" w:color="auto"/>
            </w:tcBorders>
            <w:vAlign w:val="bottom"/>
          </w:tcPr>
          <w:p w:rsidR="00D82C6E" w:rsidRPr="001B4E0D" w:rsidRDefault="00D82C6E" w:rsidP="005E64E9">
            <w:pPr>
              <w:autoSpaceDE w:val="0"/>
              <w:autoSpaceDN w:val="0"/>
              <w:adjustRightInd w:val="0"/>
            </w:pPr>
          </w:p>
        </w:tc>
      </w:tr>
      <w:tr w:rsidR="00D82C6E" w:rsidRPr="001B4E0D" w:rsidTr="001459A5">
        <w:trPr>
          <w:trHeight w:val="315"/>
        </w:trPr>
        <w:tc>
          <w:tcPr>
            <w:tcW w:w="996" w:type="dxa"/>
            <w:tcBorders>
              <w:top w:val="single" w:sz="8" w:space="0" w:color="auto"/>
              <w:left w:val="single" w:sz="8" w:space="0" w:color="auto"/>
              <w:bottom w:val="single" w:sz="8" w:space="0" w:color="auto"/>
              <w:right w:val="single" w:sz="8" w:space="0" w:color="auto"/>
            </w:tcBorders>
            <w:vAlign w:val="center"/>
          </w:tcPr>
          <w:p w:rsidR="00D82C6E" w:rsidRPr="001B4E0D" w:rsidRDefault="00D82C6E" w:rsidP="005E64E9">
            <w:pPr>
              <w:autoSpaceDE w:val="0"/>
              <w:autoSpaceDN w:val="0"/>
              <w:adjustRightInd w:val="0"/>
              <w:rPr>
                <w:sz w:val="22"/>
                <w:szCs w:val="22"/>
              </w:rPr>
            </w:pPr>
            <w:r>
              <w:rPr>
                <w:sz w:val="22"/>
                <w:szCs w:val="22"/>
              </w:rPr>
              <w:t>1.4.</w:t>
            </w:r>
          </w:p>
        </w:tc>
        <w:tc>
          <w:tcPr>
            <w:tcW w:w="3333" w:type="dxa"/>
            <w:tcBorders>
              <w:top w:val="single" w:sz="8" w:space="0" w:color="auto"/>
              <w:left w:val="nil"/>
              <w:bottom w:val="single" w:sz="8" w:space="0" w:color="auto"/>
              <w:right w:val="single" w:sz="8" w:space="0" w:color="auto"/>
            </w:tcBorders>
            <w:vAlign w:val="center"/>
          </w:tcPr>
          <w:p w:rsidR="00D82C6E" w:rsidRPr="004F1815" w:rsidRDefault="00D82C6E" w:rsidP="005E64E9">
            <w:pPr>
              <w:autoSpaceDE w:val="0"/>
              <w:autoSpaceDN w:val="0"/>
              <w:adjustRightInd w:val="0"/>
              <w:jc w:val="both"/>
              <w:rPr>
                <w:sz w:val="22"/>
                <w:szCs w:val="22"/>
              </w:rPr>
            </w:pPr>
            <w:r>
              <w:rPr>
                <w:sz w:val="22"/>
                <w:szCs w:val="22"/>
              </w:rPr>
              <w:t>I</w:t>
            </w:r>
            <w:r w:rsidRPr="00B514F8">
              <w:rPr>
                <w:sz w:val="22"/>
                <w:szCs w:val="22"/>
              </w:rPr>
              <w:t xml:space="preserve">nformācijas sistēmas ieviešanas </w:t>
            </w:r>
            <w:r w:rsidRPr="00B514F8">
              <w:rPr>
                <w:sz w:val="22"/>
                <w:szCs w:val="22"/>
              </w:rPr>
              <w:lastRenderedPageBreak/>
              <w:t>izmaksas līdz tās palaišanai produktīvā darbībā</w:t>
            </w:r>
          </w:p>
        </w:tc>
        <w:tc>
          <w:tcPr>
            <w:tcW w:w="1311"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1165"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890"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1377"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982"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pPr>
          </w:p>
        </w:tc>
      </w:tr>
      <w:tr w:rsidR="00D82C6E" w:rsidRPr="001B4E0D" w:rsidTr="001459A5">
        <w:trPr>
          <w:trHeight w:val="315"/>
        </w:trPr>
        <w:tc>
          <w:tcPr>
            <w:tcW w:w="996" w:type="dxa"/>
            <w:tcBorders>
              <w:top w:val="single" w:sz="8" w:space="0" w:color="auto"/>
              <w:left w:val="single" w:sz="8" w:space="0" w:color="auto"/>
              <w:bottom w:val="single" w:sz="8" w:space="0" w:color="auto"/>
              <w:right w:val="single" w:sz="8" w:space="0" w:color="auto"/>
            </w:tcBorders>
            <w:vAlign w:val="center"/>
          </w:tcPr>
          <w:p w:rsidR="00D82C6E" w:rsidRPr="001B4E0D" w:rsidRDefault="00D82C6E" w:rsidP="005E64E9">
            <w:pPr>
              <w:autoSpaceDE w:val="0"/>
              <w:autoSpaceDN w:val="0"/>
              <w:adjustRightInd w:val="0"/>
              <w:rPr>
                <w:sz w:val="22"/>
                <w:szCs w:val="22"/>
              </w:rPr>
            </w:pPr>
            <w:r>
              <w:rPr>
                <w:sz w:val="22"/>
                <w:szCs w:val="22"/>
              </w:rPr>
              <w:lastRenderedPageBreak/>
              <w:t>1.4.1.</w:t>
            </w:r>
          </w:p>
        </w:tc>
        <w:tc>
          <w:tcPr>
            <w:tcW w:w="3333" w:type="dxa"/>
            <w:tcBorders>
              <w:top w:val="single" w:sz="8" w:space="0" w:color="auto"/>
              <w:left w:val="nil"/>
              <w:bottom w:val="single" w:sz="8" w:space="0" w:color="auto"/>
              <w:right w:val="single" w:sz="8" w:space="0" w:color="auto"/>
            </w:tcBorders>
            <w:vAlign w:val="center"/>
          </w:tcPr>
          <w:p w:rsidR="00D82C6E" w:rsidRPr="004F1815" w:rsidRDefault="00D82C6E" w:rsidP="005E64E9">
            <w:pPr>
              <w:autoSpaceDE w:val="0"/>
              <w:autoSpaceDN w:val="0"/>
              <w:adjustRightInd w:val="0"/>
              <w:jc w:val="both"/>
              <w:rPr>
                <w:sz w:val="22"/>
                <w:szCs w:val="22"/>
              </w:rPr>
            </w:pPr>
            <w:r w:rsidRPr="00B514F8">
              <w:rPr>
                <w:sz w:val="22"/>
                <w:szCs w:val="22"/>
              </w:rPr>
              <w:t xml:space="preserve">datu importa </w:t>
            </w:r>
            <w:r>
              <w:rPr>
                <w:sz w:val="22"/>
                <w:szCs w:val="22"/>
              </w:rPr>
              <w:t xml:space="preserve">un migrācijas </w:t>
            </w:r>
            <w:r w:rsidRPr="00B514F8">
              <w:rPr>
                <w:sz w:val="22"/>
                <w:szCs w:val="22"/>
              </w:rPr>
              <w:t>veikšanas izmaksas</w:t>
            </w:r>
          </w:p>
        </w:tc>
        <w:tc>
          <w:tcPr>
            <w:tcW w:w="1311"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1165"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890"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1377"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982"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pPr>
          </w:p>
        </w:tc>
      </w:tr>
      <w:tr w:rsidR="00D82C6E" w:rsidRPr="001B4E0D" w:rsidTr="001459A5">
        <w:trPr>
          <w:trHeight w:val="315"/>
        </w:trPr>
        <w:tc>
          <w:tcPr>
            <w:tcW w:w="996" w:type="dxa"/>
            <w:tcBorders>
              <w:top w:val="nil"/>
              <w:left w:val="single" w:sz="4" w:space="0" w:color="auto"/>
              <w:bottom w:val="single" w:sz="8" w:space="0" w:color="auto"/>
              <w:right w:val="single" w:sz="8" w:space="0" w:color="auto"/>
            </w:tcBorders>
            <w:vAlign w:val="center"/>
          </w:tcPr>
          <w:p w:rsidR="00D82C6E" w:rsidRPr="001B4E0D" w:rsidRDefault="00D82C6E" w:rsidP="005E64E9">
            <w:pPr>
              <w:autoSpaceDE w:val="0"/>
              <w:autoSpaceDN w:val="0"/>
              <w:adjustRightInd w:val="0"/>
              <w:rPr>
                <w:sz w:val="22"/>
                <w:szCs w:val="22"/>
              </w:rPr>
            </w:pPr>
            <w:r>
              <w:rPr>
                <w:sz w:val="22"/>
                <w:szCs w:val="22"/>
              </w:rPr>
              <w:t>1.4.2.</w:t>
            </w:r>
          </w:p>
        </w:tc>
        <w:tc>
          <w:tcPr>
            <w:tcW w:w="3333" w:type="dxa"/>
            <w:tcBorders>
              <w:top w:val="nil"/>
              <w:left w:val="nil"/>
              <w:bottom w:val="single" w:sz="8" w:space="0" w:color="auto"/>
              <w:right w:val="single" w:sz="8" w:space="0" w:color="auto"/>
            </w:tcBorders>
            <w:vAlign w:val="center"/>
          </w:tcPr>
          <w:p w:rsidR="00D82C6E" w:rsidRPr="004F1815" w:rsidRDefault="00D82C6E" w:rsidP="005E64E9">
            <w:pPr>
              <w:autoSpaceDE w:val="0"/>
              <w:autoSpaceDN w:val="0"/>
              <w:adjustRightInd w:val="0"/>
              <w:jc w:val="both"/>
              <w:rPr>
                <w:sz w:val="22"/>
                <w:szCs w:val="22"/>
              </w:rPr>
            </w:pPr>
            <w:r w:rsidRPr="00B514F8">
              <w:rPr>
                <w:sz w:val="22"/>
                <w:szCs w:val="22"/>
              </w:rPr>
              <w:t xml:space="preserve">informācijas resursu </w:t>
            </w:r>
            <w:proofErr w:type="spellStart"/>
            <w:r w:rsidRPr="00B514F8">
              <w:rPr>
                <w:sz w:val="22"/>
                <w:szCs w:val="22"/>
              </w:rPr>
              <w:t>digitalizācijas</w:t>
            </w:r>
            <w:proofErr w:type="spellEnd"/>
            <w:r w:rsidRPr="00B514F8">
              <w:rPr>
                <w:sz w:val="22"/>
                <w:szCs w:val="22"/>
              </w:rPr>
              <w:t xml:space="preserve"> izmaksas</w:t>
            </w:r>
          </w:p>
        </w:tc>
        <w:tc>
          <w:tcPr>
            <w:tcW w:w="1311"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1165"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890"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1377"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982" w:type="dxa"/>
            <w:tcBorders>
              <w:top w:val="nil"/>
              <w:left w:val="nil"/>
              <w:bottom w:val="single" w:sz="8" w:space="0" w:color="auto"/>
              <w:right w:val="single" w:sz="4" w:space="0" w:color="auto"/>
            </w:tcBorders>
            <w:vAlign w:val="bottom"/>
          </w:tcPr>
          <w:p w:rsidR="00D82C6E" w:rsidRPr="001B4E0D" w:rsidRDefault="00D82C6E" w:rsidP="005E64E9">
            <w:pPr>
              <w:autoSpaceDE w:val="0"/>
              <w:autoSpaceDN w:val="0"/>
              <w:adjustRightInd w:val="0"/>
            </w:pPr>
          </w:p>
        </w:tc>
      </w:tr>
      <w:tr w:rsidR="00D82C6E" w:rsidRPr="001B4E0D" w:rsidTr="001459A5">
        <w:trPr>
          <w:trHeight w:val="315"/>
        </w:trPr>
        <w:tc>
          <w:tcPr>
            <w:tcW w:w="996" w:type="dxa"/>
            <w:tcBorders>
              <w:top w:val="nil"/>
              <w:left w:val="single" w:sz="4" w:space="0" w:color="auto"/>
              <w:bottom w:val="single" w:sz="8" w:space="0" w:color="auto"/>
              <w:right w:val="single" w:sz="8" w:space="0" w:color="auto"/>
            </w:tcBorders>
            <w:vAlign w:val="center"/>
          </w:tcPr>
          <w:p w:rsidR="00D82C6E" w:rsidRPr="001B4E0D" w:rsidRDefault="00D82C6E" w:rsidP="005E64E9">
            <w:pPr>
              <w:autoSpaceDE w:val="0"/>
              <w:autoSpaceDN w:val="0"/>
              <w:adjustRightInd w:val="0"/>
              <w:rPr>
                <w:sz w:val="22"/>
                <w:szCs w:val="22"/>
              </w:rPr>
            </w:pPr>
            <w:r>
              <w:rPr>
                <w:sz w:val="22"/>
                <w:szCs w:val="22"/>
              </w:rPr>
              <w:t>1.4.3.</w:t>
            </w:r>
          </w:p>
        </w:tc>
        <w:tc>
          <w:tcPr>
            <w:tcW w:w="3333" w:type="dxa"/>
            <w:tcBorders>
              <w:top w:val="nil"/>
              <w:left w:val="nil"/>
              <w:bottom w:val="single" w:sz="8" w:space="0" w:color="auto"/>
              <w:right w:val="single" w:sz="8" w:space="0" w:color="auto"/>
            </w:tcBorders>
            <w:vAlign w:val="center"/>
          </w:tcPr>
          <w:p w:rsidR="00D82C6E" w:rsidRPr="004F1815" w:rsidRDefault="00D82C6E" w:rsidP="005E64E9">
            <w:pPr>
              <w:autoSpaceDE w:val="0"/>
              <w:autoSpaceDN w:val="0"/>
              <w:adjustRightInd w:val="0"/>
              <w:jc w:val="both"/>
              <w:rPr>
                <w:sz w:val="22"/>
                <w:szCs w:val="22"/>
              </w:rPr>
            </w:pPr>
            <w:r w:rsidRPr="00B514F8">
              <w:rPr>
                <w:sz w:val="22"/>
                <w:szCs w:val="22"/>
              </w:rPr>
              <w:t>tulkošanas pakalpojumu portāla izstrādes/attīstības ietvaros izmaksas</w:t>
            </w:r>
          </w:p>
        </w:tc>
        <w:tc>
          <w:tcPr>
            <w:tcW w:w="1311"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1165"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890"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1377"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982" w:type="dxa"/>
            <w:tcBorders>
              <w:top w:val="nil"/>
              <w:left w:val="nil"/>
              <w:bottom w:val="single" w:sz="8" w:space="0" w:color="auto"/>
              <w:right w:val="single" w:sz="4" w:space="0" w:color="auto"/>
            </w:tcBorders>
            <w:vAlign w:val="bottom"/>
          </w:tcPr>
          <w:p w:rsidR="00D82C6E" w:rsidRPr="001B4E0D" w:rsidRDefault="00D82C6E" w:rsidP="005E64E9">
            <w:pPr>
              <w:autoSpaceDE w:val="0"/>
              <w:autoSpaceDN w:val="0"/>
              <w:adjustRightInd w:val="0"/>
            </w:pPr>
          </w:p>
        </w:tc>
      </w:tr>
      <w:tr w:rsidR="00D82C6E" w:rsidRPr="001B4E0D" w:rsidTr="001459A5">
        <w:trPr>
          <w:trHeight w:val="315"/>
        </w:trPr>
        <w:tc>
          <w:tcPr>
            <w:tcW w:w="996" w:type="dxa"/>
            <w:tcBorders>
              <w:top w:val="nil"/>
              <w:left w:val="single" w:sz="4" w:space="0" w:color="auto"/>
              <w:bottom w:val="single" w:sz="8" w:space="0" w:color="auto"/>
              <w:right w:val="single" w:sz="8" w:space="0" w:color="auto"/>
            </w:tcBorders>
            <w:vAlign w:val="center"/>
          </w:tcPr>
          <w:p w:rsidR="00D82C6E" w:rsidRDefault="00D82C6E" w:rsidP="005E64E9">
            <w:pPr>
              <w:autoSpaceDE w:val="0"/>
              <w:autoSpaceDN w:val="0"/>
              <w:adjustRightInd w:val="0"/>
              <w:rPr>
                <w:sz w:val="22"/>
                <w:szCs w:val="22"/>
              </w:rPr>
            </w:pPr>
            <w:r>
              <w:rPr>
                <w:sz w:val="22"/>
                <w:szCs w:val="22"/>
              </w:rPr>
              <w:t>1.4.4.</w:t>
            </w:r>
          </w:p>
        </w:tc>
        <w:tc>
          <w:tcPr>
            <w:tcW w:w="3333" w:type="dxa"/>
            <w:tcBorders>
              <w:top w:val="nil"/>
              <w:left w:val="nil"/>
              <w:bottom w:val="single" w:sz="8" w:space="0" w:color="auto"/>
              <w:right w:val="single" w:sz="8" w:space="0" w:color="auto"/>
            </w:tcBorders>
            <w:vAlign w:val="center"/>
          </w:tcPr>
          <w:p w:rsidR="00D82C6E" w:rsidRPr="004F1815" w:rsidRDefault="00D82C6E" w:rsidP="005E64E9">
            <w:pPr>
              <w:autoSpaceDE w:val="0"/>
              <w:autoSpaceDN w:val="0"/>
              <w:adjustRightInd w:val="0"/>
              <w:jc w:val="both"/>
              <w:rPr>
                <w:sz w:val="22"/>
                <w:szCs w:val="22"/>
              </w:rPr>
            </w:pPr>
            <w:r w:rsidRPr="00B514F8">
              <w:rPr>
                <w:sz w:val="22"/>
                <w:szCs w:val="22"/>
              </w:rPr>
              <w:t>administratoru apmācības izmaksas</w:t>
            </w:r>
          </w:p>
        </w:tc>
        <w:tc>
          <w:tcPr>
            <w:tcW w:w="1311"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1165"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890"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1377"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982" w:type="dxa"/>
            <w:tcBorders>
              <w:top w:val="nil"/>
              <w:left w:val="nil"/>
              <w:bottom w:val="single" w:sz="8" w:space="0" w:color="auto"/>
              <w:right w:val="single" w:sz="4" w:space="0" w:color="auto"/>
            </w:tcBorders>
            <w:vAlign w:val="bottom"/>
          </w:tcPr>
          <w:p w:rsidR="00D82C6E" w:rsidRPr="001B4E0D" w:rsidRDefault="00D82C6E" w:rsidP="005E64E9">
            <w:pPr>
              <w:autoSpaceDE w:val="0"/>
              <w:autoSpaceDN w:val="0"/>
              <w:adjustRightInd w:val="0"/>
            </w:pPr>
          </w:p>
        </w:tc>
      </w:tr>
      <w:tr w:rsidR="00D82C6E" w:rsidRPr="001B4E0D" w:rsidTr="001459A5">
        <w:trPr>
          <w:trHeight w:val="315"/>
        </w:trPr>
        <w:tc>
          <w:tcPr>
            <w:tcW w:w="996" w:type="dxa"/>
            <w:tcBorders>
              <w:top w:val="nil"/>
              <w:left w:val="single" w:sz="4" w:space="0" w:color="auto"/>
              <w:bottom w:val="single" w:sz="8" w:space="0" w:color="auto"/>
              <w:right w:val="single" w:sz="8" w:space="0" w:color="auto"/>
            </w:tcBorders>
            <w:vAlign w:val="center"/>
          </w:tcPr>
          <w:p w:rsidR="00D82C6E" w:rsidRDefault="00D82C6E" w:rsidP="005E64E9">
            <w:pPr>
              <w:autoSpaceDE w:val="0"/>
              <w:autoSpaceDN w:val="0"/>
              <w:adjustRightInd w:val="0"/>
              <w:rPr>
                <w:sz w:val="22"/>
                <w:szCs w:val="22"/>
              </w:rPr>
            </w:pPr>
            <w:r>
              <w:rPr>
                <w:sz w:val="22"/>
                <w:szCs w:val="22"/>
              </w:rPr>
              <w:t>1.4.5.</w:t>
            </w:r>
          </w:p>
        </w:tc>
        <w:tc>
          <w:tcPr>
            <w:tcW w:w="3333" w:type="dxa"/>
            <w:tcBorders>
              <w:top w:val="nil"/>
              <w:left w:val="nil"/>
              <w:bottom w:val="single" w:sz="8" w:space="0" w:color="auto"/>
              <w:right w:val="single" w:sz="8" w:space="0" w:color="auto"/>
            </w:tcBorders>
            <w:vAlign w:val="center"/>
          </w:tcPr>
          <w:p w:rsidR="00D82C6E" w:rsidRPr="004F1815" w:rsidRDefault="00D82C6E" w:rsidP="005E64E9">
            <w:pPr>
              <w:autoSpaceDE w:val="0"/>
              <w:autoSpaceDN w:val="0"/>
              <w:adjustRightInd w:val="0"/>
              <w:jc w:val="both"/>
              <w:rPr>
                <w:sz w:val="22"/>
                <w:szCs w:val="22"/>
              </w:rPr>
            </w:pPr>
            <w:r w:rsidRPr="00B514F8">
              <w:rPr>
                <w:sz w:val="22"/>
                <w:szCs w:val="22"/>
              </w:rPr>
              <w:t>informācijas sistēmas konfigurēšanas izmaksas</w:t>
            </w:r>
          </w:p>
        </w:tc>
        <w:tc>
          <w:tcPr>
            <w:tcW w:w="1311"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1165"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890"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1377"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982" w:type="dxa"/>
            <w:tcBorders>
              <w:top w:val="nil"/>
              <w:left w:val="nil"/>
              <w:bottom w:val="single" w:sz="8" w:space="0" w:color="auto"/>
              <w:right w:val="single" w:sz="4" w:space="0" w:color="auto"/>
            </w:tcBorders>
            <w:vAlign w:val="bottom"/>
          </w:tcPr>
          <w:p w:rsidR="00D82C6E" w:rsidRPr="001B4E0D" w:rsidRDefault="00D82C6E" w:rsidP="005E64E9">
            <w:pPr>
              <w:autoSpaceDE w:val="0"/>
              <w:autoSpaceDN w:val="0"/>
              <w:adjustRightInd w:val="0"/>
            </w:pPr>
          </w:p>
        </w:tc>
      </w:tr>
      <w:tr w:rsidR="00D82C6E" w:rsidRPr="001B4E0D" w:rsidTr="001459A5">
        <w:trPr>
          <w:trHeight w:val="1195"/>
        </w:trPr>
        <w:tc>
          <w:tcPr>
            <w:tcW w:w="996" w:type="dxa"/>
            <w:tcBorders>
              <w:top w:val="nil"/>
              <w:left w:val="single" w:sz="4" w:space="0" w:color="auto"/>
              <w:bottom w:val="single" w:sz="8" w:space="0" w:color="auto"/>
              <w:right w:val="single" w:sz="8" w:space="0" w:color="auto"/>
            </w:tcBorders>
            <w:vAlign w:val="center"/>
          </w:tcPr>
          <w:p w:rsidR="00D82C6E" w:rsidRDefault="00D82C6E" w:rsidP="005E64E9">
            <w:pPr>
              <w:autoSpaceDE w:val="0"/>
              <w:autoSpaceDN w:val="0"/>
              <w:adjustRightInd w:val="0"/>
              <w:rPr>
                <w:sz w:val="22"/>
                <w:szCs w:val="22"/>
              </w:rPr>
            </w:pPr>
            <w:r>
              <w:rPr>
                <w:sz w:val="22"/>
                <w:szCs w:val="22"/>
              </w:rPr>
              <w:t>1.4.6.</w:t>
            </w:r>
          </w:p>
        </w:tc>
        <w:tc>
          <w:tcPr>
            <w:tcW w:w="3333" w:type="dxa"/>
            <w:tcBorders>
              <w:top w:val="nil"/>
              <w:left w:val="nil"/>
              <w:bottom w:val="single" w:sz="8" w:space="0" w:color="auto"/>
              <w:right w:val="single" w:sz="8" w:space="0" w:color="auto"/>
            </w:tcBorders>
            <w:vAlign w:val="center"/>
          </w:tcPr>
          <w:p w:rsidR="00D82C6E" w:rsidRPr="001459A5" w:rsidRDefault="00D82C6E" w:rsidP="001459A5">
            <w:pPr>
              <w:spacing w:before="120" w:after="120"/>
              <w:jc w:val="both"/>
            </w:pPr>
            <w:r w:rsidRPr="00AE6C7C">
              <w:rPr>
                <w:sz w:val="22"/>
                <w:szCs w:val="22"/>
              </w:rPr>
              <w:t>tehniskās infrastruktūras nomas izmaksas no informācijas sistēmas izstrādes brīža projekta darbību apjomā</w:t>
            </w:r>
            <w:r>
              <w:t>;</w:t>
            </w:r>
          </w:p>
        </w:tc>
        <w:tc>
          <w:tcPr>
            <w:tcW w:w="1311"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1165"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890"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1377"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982" w:type="dxa"/>
            <w:tcBorders>
              <w:top w:val="nil"/>
              <w:left w:val="nil"/>
              <w:bottom w:val="single" w:sz="8" w:space="0" w:color="auto"/>
              <w:right w:val="single" w:sz="4" w:space="0" w:color="auto"/>
            </w:tcBorders>
            <w:vAlign w:val="bottom"/>
          </w:tcPr>
          <w:p w:rsidR="00D82C6E" w:rsidRPr="001B4E0D" w:rsidRDefault="00D82C6E" w:rsidP="005E64E9">
            <w:pPr>
              <w:autoSpaceDE w:val="0"/>
              <w:autoSpaceDN w:val="0"/>
              <w:adjustRightInd w:val="0"/>
            </w:pPr>
          </w:p>
        </w:tc>
      </w:tr>
      <w:tr w:rsidR="00D82C6E" w:rsidRPr="001B4E0D" w:rsidTr="001459A5">
        <w:trPr>
          <w:trHeight w:val="315"/>
        </w:trPr>
        <w:tc>
          <w:tcPr>
            <w:tcW w:w="996" w:type="dxa"/>
            <w:tcBorders>
              <w:top w:val="nil"/>
              <w:left w:val="single" w:sz="4" w:space="0" w:color="auto"/>
              <w:bottom w:val="single" w:sz="8" w:space="0" w:color="auto"/>
              <w:right w:val="single" w:sz="8" w:space="0" w:color="auto"/>
            </w:tcBorders>
            <w:vAlign w:val="center"/>
          </w:tcPr>
          <w:p w:rsidR="00D82C6E" w:rsidRDefault="00D82C6E" w:rsidP="005E64E9">
            <w:pPr>
              <w:autoSpaceDE w:val="0"/>
              <w:autoSpaceDN w:val="0"/>
              <w:adjustRightInd w:val="0"/>
              <w:rPr>
                <w:sz w:val="22"/>
                <w:szCs w:val="22"/>
              </w:rPr>
            </w:pPr>
            <w:r>
              <w:rPr>
                <w:sz w:val="22"/>
                <w:szCs w:val="22"/>
              </w:rPr>
              <w:t>1.5.</w:t>
            </w:r>
          </w:p>
        </w:tc>
        <w:tc>
          <w:tcPr>
            <w:tcW w:w="3333" w:type="dxa"/>
            <w:tcBorders>
              <w:top w:val="nil"/>
              <w:left w:val="nil"/>
              <w:bottom w:val="single" w:sz="8" w:space="0" w:color="auto"/>
              <w:right w:val="single" w:sz="8" w:space="0" w:color="auto"/>
            </w:tcBorders>
            <w:vAlign w:val="center"/>
          </w:tcPr>
          <w:p w:rsidR="00D82C6E" w:rsidRPr="004F1815" w:rsidRDefault="00D82C6E" w:rsidP="005E64E9">
            <w:pPr>
              <w:autoSpaceDE w:val="0"/>
              <w:autoSpaceDN w:val="0"/>
              <w:adjustRightInd w:val="0"/>
              <w:jc w:val="both"/>
              <w:rPr>
                <w:sz w:val="22"/>
                <w:szCs w:val="22"/>
              </w:rPr>
            </w:pPr>
            <w:r>
              <w:rPr>
                <w:sz w:val="22"/>
                <w:szCs w:val="22"/>
              </w:rPr>
              <w:t>T</w:t>
            </w:r>
            <w:r w:rsidRPr="00B514F8">
              <w:rPr>
                <w:sz w:val="22"/>
                <w:szCs w:val="22"/>
              </w:rPr>
              <w:t>ehniskās infrastruktūras un standarta programmatūras iegādes izmaksas</w:t>
            </w:r>
          </w:p>
        </w:tc>
        <w:tc>
          <w:tcPr>
            <w:tcW w:w="1311"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1165"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890"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1377"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982" w:type="dxa"/>
            <w:tcBorders>
              <w:top w:val="nil"/>
              <w:left w:val="nil"/>
              <w:bottom w:val="single" w:sz="8" w:space="0" w:color="auto"/>
              <w:right w:val="single" w:sz="4" w:space="0" w:color="auto"/>
            </w:tcBorders>
            <w:vAlign w:val="bottom"/>
          </w:tcPr>
          <w:p w:rsidR="00D82C6E" w:rsidRPr="001B4E0D" w:rsidRDefault="00D82C6E" w:rsidP="005E64E9">
            <w:pPr>
              <w:autoSpaceDE w:val="0"/>
              <w:autoSpaceDN w:val="0"/>
              <w:adjustRightInd w:val="0"/>
            </w:pPr>
          </w:p>
        </w:tc>
      </w:tr>
      <w:tr w:rsidR="00D82C6E" w:rsidRPr="001B4E0D" w:rsidTr="001459A5">
        <w:trPr>
          <w:trHeight w:val="315"/>
        </w:trPr>
        <w:tc>
          <w:tcPr>
            <w:tcW w:w="996" w:type="dxa"/>
            <w:tcBorders>
              <w:top w:val="nil"/>
              <w:left w:val="single" w:sz="4" w:space="0" w:color="auto"/>
              <w:bottom w:val="single" w:sz="8" w:space="0" w:color="auto"/>
              <w:right w:val="single" w:sz="8" w:space="0" w:color="auto"/>
            </w:tcBorders>
            <w:vAlign w:val="center"/>
          </w:tcPr>
          <w:p w:rsidR="00D82C6E" w:rsidRDefault="00D82C6E" w:rsidP="005E64E9">
            <w:pPr>
              <w:autoSpaceDE w:val="0"/>
              <w:autoSpaceDN w:val="0"/>
              <w:adjustRightInd w:val="0"/>
              <w:rPr>
                <w:sz w:val="22"/>
                <w:szCs w:val="22"/>
              </w:rPr>
            </w:pPr>
            <w:r>
              <w:rPr>
                <w:sz w:val="22"/>
                <w:szCs w:val="22"/>
              </w:rPr>
              <w:t>1.5.1</w:t>
            </w:r>
          </w:p>
        </w:tc>
        <w:tc>
          <w:tcPr>
            <w:tcW w:w="3333" w:type="dxa"/>
            <w:tcBorders>
              <w:top w:val="nil"/>
              <w:left w:val="nil"/>
              <w:bottom w:val="single" w:sz="8" w:space="0" w:color="auto"/>
              <w:right w:val="single" w:sz="8" w:space="0" w:color="auto"/>
            </w:tcBorders>
            <w:vAlign w:val="center"/>
          </w:tcPr>
          <w:p w:rsidR="00D82C6E" w:rsidRPr="004F1815" w:rsidRDefault="00D82C6E" w:rsidP="005E64E9">
            <w:pPr>
              <w:autoSpaceDE w:val="0"/>
              <w:autoSpaceDN w:val="0"/>
              <w:adjustRightInd w:val="0"/>
              <w:jc w:val="both"/>
              <w:rPr>
                <w:sz w:val="22"/>
                <w:szCs w:val="22"/>
              </w:rPr>
            </w:pPr>
            <w:r w:rsidRPr="00B514F8">
              <w:rPr>
                <w:sz w:val="22"/>
                <w:szCs w:val="22"/>
              </w:rPr>
              <w:t>serveru tehnikas un tās uzstādīšanai nepieciešamās infrastruktūras iegādes izmaksas</w:t>
            </w:r>
          </w:p>
        </w:tc>
        <w:tc>
          <w:tcPr>
            <w:tcW w:w="1311"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1165"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890"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1377"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982" w:type="dxa"/>
            <w:tcBorders>
              <w:top w:val="nil"/>
              <w:left w:val="nil"/>
              <w:bottom w:val="single" w:sz="8" w:space="0" w:color="auto"/>
              <w:right w:val="single" w:sz="4" w:space="0" w:color="auto"/>
            </w:tcBorders>
            <w:vAlign w:val="bottom"/>
          </w:tcPr>
          <w:p w:rsidR="00D82C6E" w:rsidRPr="001B4E0D" w:rsidRDefault="00D82C6E" w:rsidP="005E64E9">
            <w:pPr>
              <w:autoSpaceDE w:val="0"/>
              <w:autoSpaceDN w:val="0"/>
              <w:adjustRightInd w:val="0"/>
            </w:pPr>
          </w:p>
        </w:tc>
      </w:tr>
      <w:tr w:rsidR="00D82C6E" w:rsidRPr="001B4E0D" w:rsidTr="001459A5">
        <w:trPr>
          <w:trHeight w:val="315"/>
        </w:trPr>
        <w:tc>
          <w:tcPr>
            <w:tcW w:w="996" w:type="dxa"/>
            <w:tcBorders>
              <w:top w:val="single" w:sz="8" w:space="0" w:color="auto"/>
              <w:left w:val="single" w:sz="8" w:space="0" w:color="auto"/>
              <w:bottom w:val="single" w:sz="8" w:space="0" w:color="auto"/>
              <w:right w:val="single" w:sz="8" w:space="0" w:color="auto"/>
            </w:tcBorders>
            <w:vAlign w:val="center"/>
          </w:tcPr>
          <w:p w:rsidR="00D82C6E" w:rsidRDefault="00D82C6E" w:rsidP="005E64E9">
            <w:pPr>
              <w:autoSpaceDE w:val="0"/>
              <w:autoSpaceDN w:val="0"/>
              <w:adjustRightInd w:val="0"/>
              <w:rPr>
                <w:sz w:val="22"/>
                <w:szCs w:val="22"/>
              </w:rPr>
            </w:pPr>
            <w:r>
              <w:rPr>
                <w:sz w:val="22"/>
                <w:szCs w:val="22"/>
              </w:rPr>
              <w:t>1.5.2.</w:t>
            </w:r>
          </w:p>
        </w:tc>
        <w:tc>
          <w:tcPr>
            <w:tcW w:w="3333" w:type="dxa"/>
            <w:tcBorders>
              <w:top w:val="single" w:sz="8" w:space="0" w:color="auto"/>
              <w:left w:val="nil"/>
              <w:bottom w:val="single" w:sz="8" w:space="0" w:color="auto"/>
              <w:right w:val="single" w:sz="8" w:space="0" w:color="auto"/>
            </w:tcBorders>
            <w:vAlign w:val="center"/>
          </w:tcPr>
          <w:p w:rsidR="00D82C6E" w:rsidRPr="004F1815" w:rsidRDefault="00D82C6E" w:rsidP="005E64E9">
            <w:pPr>
              <w:autoSpaceDE w:val="0"/>
              <w:autoSpaceDN w:val="0"/>
              <w:adjustRightInd w:val="0"/>
              <w:jc w:val="both"/>
              <w:rPr>
                <w:sz w:val="22"/>
                <w:szCs w:val="22"/>
              </w:rPr>
            </w:pPr>
            <w:r w:rsidRPr="00B514F8">
              <w:rPr>
                <w:sz w:val="22"/>
                <w:szCs w:val="22"/>
              </w:rPr>
              <w:t>datu masīv</w:t>
            </w:r>
            <w:r>
              <w:rPr>
                <w:sz w:val="22"/>
                <w:szCs w:val="22"/>
              </w:rPr>
              <w:t>u iekārtas</w:t>
            </w:r>
            <w:r w:rsidRPr="00B514F8">
              <w:rPr>
                <w:sz w:val="22"/>
                <w:szCs w:val="22"/>
              </w:rPr>
              <w:t xml:space="preserve"> iegādes izmaksas</w:t>
            </w:r>
          </w:p>
        </w:tc>
        <w:tc>
          <w:tcPr>
            <w:tcW w:w="1311"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1165"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890"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1377"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982"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pPr>
          </w:p>
        </w:tc>
      </w:tr>
      <w:tr w:rsidR="00D82C6E" w:rsidRPr="001B4E0D" w:rsidTr="001459A5">
        <w:trPr>
          <w:trHeight w:val="315"/>
        </w:trPr>
        <w:tc>
          <w:tcPr>
            <w:tcW w:w="996" w:type="dxa"/>
            <w:tcBorders>
              <w:top w:val="single" w:sz="8" w:space="0" w:color="auto"/>
              <w:left w:val="single" w:sz="8" w:space="0" w:color="auto"/>
              <w:bottom w:val="single" w:sz="8" w:space="0" w:color="auto"/>
              <w:right w:val="single" w:sz="8" w:space="0" w:color="auto"/>
            </w:tcBorders>
            <w:vAlign w:val="center"/>
          </w:tcPr>
          <w:p w:rsidR="00D82C6E" w:rsidRDefault="00D82C6E" w:rsidP="005E64E9">
            <w:pPr>
              <w:autoSpaceDE w:val="0"/>
              <w:autoSpaceDN w:val="0"/>
              <w:adjustRightInd w:val="0"/>
              <w:rPr>
                <w:sz w:val="22"/>
                <w:szCs w:val="22"/>
              </w:rPr>
            </w:pPr>
            <w:r>
              <w:rPr>
                <w:sz w:val="22"/>
                <w:szCs w:val="22"/>
              </w:rPr>
              <w:t>1.5.3.</w:t>
            </w:r>
          </w:p>
        </w:tc>
        <w:tc>
          <w:tcPr>
            <w:tcW w:w="3333" w:type="dxa"/>
            <w:tcBorders>
              <w:top w:val="single" w:sz="8" w:space="0" w:color="auto"/>
              <w:left w:val="nil"/>
              <w:bottom w:val="single" w:sz="8" w:space="0" w:color="auto"/>
              <w:right w:val="single" w:sz="8" w:space="0" w:color="auto"/>
            </w:tcBorders>
            <w:vAlign w:val="center"/>
          </w:tcPr>
          <w:p w:rsidR="00D82C6E" w:rsidRPr="004F1815" w:rsidRDefault="00D82C6E" w:rsidP="005E64E9">
            <w:pPr>
              <w:autoSpaceDE w:val="0"/>
              <w:autoSpaceDN w:val="0"/>
              <w:adjustRightInd w:val="0"/>
              <w:jc w:val="both"/>
              <w:rPr>
                <w:sz w:val="22"/>
                <w:szCs w:val="22"/>
              </w:rPr>
            </w:pPr>
            <w:proofErr w:type="spellStart"/>
            <w:r w:rsidRPr="00B514F8">
              <w:rPr>
                <w:sz w:val="22"/>
                <w:szCs w:val="22"/>
              </w:rPr>
              <w:t>standartprogrammatūras</w:t>
            </w:r>
            <w:proofErr w:type="spellEnd"/>
            <w:r w:rsidRPr="00B514F8">
              <w:rPr>
                <w:sz w:val="22"/>
                <w:szCs w:val="22"/>
              </w:rPr>
              <w:t xml:space="preserve"> iegādes izmaksas</w:t>
            </w:r>
          </w:p>
        </w:tc>
        <w:tc>
          <w:tcPr>
            <w:tcW w:w="1311"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1165"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890"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1377"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982"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pPr>
          </w:p>
        </w:tc>
      </w:tr>
      <w:tr w:rsidR="00D82C6E" w:rsidRPr="001B4E0D" w:rsidTr="001459A5">
        <w:trPr>
          <w:trHeight w:val="315"/>
        </w:trPr>
        <w:tc>
          <w:tcPr>
            <w:tcW w:w="996" w:type="dxa"/>
            <w:tcBorders>
              <w:top w:val="single" w:sz="8" w:space="0" w:color="auto"/>
              <w:left w:val="single" w:sz="8" w:space="0" w:color="auto"/>
              <w:bottom w:val="single" w:sz="8" w:space="0" w:color="auto"/>
              <w:right w:val="single" w:sz="8" w:space="0" w:color="auto"/>
            </w:tcBorders>
            <w:vAlign w:val="center"/>
          </w:tcPr>
          <w:p w:rsidR="00D82C6E" w:rsidRDefault="00D82C6E" w:rsidP="005E64E9">
            <w:pPr>
              <w:autoSpaceDE w:val="0"/>
              <w:autoSpaceDN w:val="0"/>
              <w:adjustRightInd w:val="0"/>
              <w:rPr>
                <w:sz w:val="22"/>
                <w:szCs w:val="22"/>
              </w:rPr>
            </w:pPr>
            <w:r>
              <w:rPr>
                <w:sz w:val="22"/>
                <w:szCs w:val="22"/>
              </w:rPr>
              <w:t>1.5.4.</w:t>
            </w:r>
          </w:p>
        </w:tc>
        <w:tc>
          <w:tcPr>
            <w:tcW w:w="3333" w:type="dxa"/>
            <w:tcBorders>
              <w:top w:val="single" w:sz="8" w:space="0" w:color="auto"/>
              <w:left w:val="nil"/>
              <w:bottom w:val="single" w:sz="8" w:space="0" w:color="auto"/>
              <w:right w:val="single" w:sz="8" w:space="0" w:color="auto"/>
            </w:tcBorders>
            <w:vAlign w:val="center"/>
          </w:tcPr>
          <w:p w:rsidR="00D82C6E" w:rsidRPr="004F1815" w:rsidRDefault="00D82C6E" w:rsidP="005E64E9">
            <w:pPr>
              <w:autoSpaceDE w:val="0"/>
              <w:autoSpaceDN w:val="0"/>
              <w:adjustRightInd w:val="0"/>
              <w:jc w:val="both"/>
              <w:rPr>
                <w:sz w:val="22"/>
                <w:szCs w:val="22"/>
              </w:rPr>
            </w:pPr>
            <w:r>
              <w:rPr>
                <w:sz w:val="22"/>
                <w:szCs w:val="22"/>
              </w:rPr>
              <w:t xml:space="preserve">karšu </w:t>
            </w:r>
            <w:proofErr w:type="spellStart"/>
            <w:r>
              <w:rPr>
                <w:sz w:val="22"/>
                <w:szCs w:val="22"/>
              </w:rPr>
              <w:t>personalizācijas</w:t>
            </w:r>
            <w:proofErr w:type="spellEnd"/>
            <w:r>
              <w:rPr>
                <w:sz w:val="22"/>
                <w:szCs w:val="22"/>
              </w:rPr>
              <w:t xml:space="preserve"> iekārtu izmaksas</w:t>
            </w:r>
          </w:p>
        </w:tc>
        <w:tc>
          <w:tcPr>
            <w:tcW w:w="1311"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1165"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890"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1377"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982"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pPr>
          </w:p>
        </w:tc>
      </w:tr>
      <w:tr w:rsidR="00D82C6E" w:rsidRPr="001B4E0D" w:rsidTr="001459A5">
        <w:trPr>
          <w:trHeight w:val="315"/>
        </w:trPr>
        <w:tc>
          <w:tcPr>
            <w:tcW w:w="996" w:type="dxa"/>
            <w:tcBorders>
              <w:top w:val="single" w:sz="8" w:space="0" w:color="auto"/>
              <w:left w:val="single" w:sz="8" w:space="0" w:color="auto"/>
              <w:bottom w:val="single" w:sz="8" w:space="0" w:color="auto"/>
              <w:right w:val="single" w:sz="8" w:space="0" w:color="auto"/>
            </w:tcBorders>
            <w:vAlign w:val="center"/>
          </w:tcPr>
          <w:p w:rsidR="00D82C6E" w:rsidRDefault="00D82C6E" w:rsidP="005E64E9">
            <w:pPr>
              <w:autoSpaceDE w:val="0"/>
              <w:autoSpaceDN w:val="0"/>
              <w:adjustRightInd w:val="0"/>
              <w:rPr>
                <w:sz w:val="22"/>
                <w:szCs w:val="22"/>
              </w:rPr>
            </w:pPr>
            <w:r>
              <w:rPr>
                <w:sz w:val="22"/>
                <w:szCs w:val="22"/>
              </w:rPr>
              <w:t>1.5.5.</w:t>
            </w:r>
          </w:p>
        </w:tc>
        <w:tc>
          <w:tcPr>
            <w:tcW w:w="3333" w:type="dxa"/>
            <w:tcBorders>
              <w:top w:val="single" w:sz="8" w:space="0" w:color="auto"/>
              <w:left w:val="nil"/>
              <w:bottom w:val="single" w:sz="8" w:space="0" w:color="auto"/>
              <w:right w:val="single" w:sz="8" w:space="0" w:color="auto"/>
            </w:tcBorders>
            <w:vAlign w:val="center"/>
          </w:tcPr>
          <w:p w:rsidR="00D82C6E" w:rsidRPr="00B514F8" w:rsidRDefault="00D82C6E" w:rsidP="005E64E9">
            <w:pPr>
              <w:autoSpaceDE w:val="0"/>
              <w:autoSpaceDN w:val="0"/>
              <w:adjustRightInd w:val="0"/>
              <w:jc w:val="both"/>
              <w:rPr>
                <w:sz w:val="22"/>
                <w:szCs w:val="22"/>
              </w:rPr>
            </w:pPr>
            <w:r w:rsidRPr="00B514F8">
              <w:rPr>
                <w:sz w:val="22"/>
                <w:szCs w:val="22"/>
              </w:rPr>
              <w:t xml:space="preserve">tehniskās infrastruktūras un </w:t>
            </w:r>
            <w:proofErr w:type="spellStart"/>
            <w:r w:rsidRPr="00B514F8">
              <w:rPr>
                <w:sz w:val="22"/>
                <w:szCs w:val="22"/>
              </w:rPr>
              <w:t>standartprogrammatūras</w:t>
            </w:r>
            <w:proofErr w:type="spellEnd"/>
            <w:r w:rsidRPr="00B514F8">
              <w:rPr>
                <w:sz w:val="22"/>
                <w:szCs w:val="22"/>
              </w:rPr>
              <w:t xml:space="preserve"> uzstādīšanas un konfigurēšanas izmaksas</w:t>
            </w:r>
          </w:p>
        </w:tc>
        <w:tc>
          <w:tcPr>
            <w:tcW w:w="1311"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1165"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890"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1377"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982" w:type="dxa"/>
            <w:tcBorders>
              <w:top w:val="single" w:sz="8" w:space="0" w:color="auto"/>
              <w:left w:val="nil"/>
              <w:bottom w:val="single" w:sz="8" w:space="0" w:color="auto"/>
              <w:right w:val="single" w:sz="8" w:space="0" w:color="auto"/>
            </w:tcBorders>
            <w:vAlign w:val="bottom"/>
          </w:tcPr>
          <w:p w:rsidR="00D82C6E" w:rsidRPr="001B4E0D" w:rsidRDefault="00D82C6E" w:rsidP="005E64E9">
            <w:pPr>
              <w:autoSpaceDE w:val="0"/>
              <w:autoSpaceDN w:val="0"/>
              <w:adjustRightInd w:val="0"/>
            </w:pPr>
          </w:p>
        </w:tc>
      </w:tr>
      <w:tr w:rsidR="00D82C6E" w:rsidRPr="001B4E0D" w:rsidTr="001459A5">
        <w:trPr>
          <w:trHeight w:val="333"/>
        </w:trPr>
        <w:tc>
          <w:tcPr>
            <w:tcW w:w="996" w:type="dxa"/>
            <w:tcBorders>
              <w:top w:val="nil"/>
              <w:left w:val="single" w:sz="4" w:space="0" w:color="auto"/>
              <w:bottom w:val="single" w:sz="8" w:space="0" w:color="auto"/>
              <w:right w:val="single" w:sz="8" w:space="0" w:color="auto"/>
            </w:tcBorders>
            <w:vAlign w:val="center"/>
          </w:tcPr>
          <w:p w:rsidR="00D82C6E" w:rsidRDefault="00D82C6E" w:rsidP="005E64E9">
            <w:pPr>
              <w:autoSpaceDE w:val="0"/>
              <w:autoSpaceDN w:val="0"/>
              <w:adjustRightInd w:val="0"/>
              <w:rPr>
                <w:sz w:val="22"/>
                <w:szCs w:val="22"/>
              </w:rPr>
            </w:pPr>
            <w:r>
              <w:rPr>
                <w:sz w:val="22"/>
                <w:szCs w:val="22"/>
              </w:rPr>
              <w:t>2.</w:t>
            </w:r>
          </w:p>
        </w:tc>
        <w:tc>
          <w:tcPr>
            <w:tcW w:w="3333" w:type="dxa"/>
            <w:tcBorders>
              <w:top w:val="nil"/>
              <w:left w:val="nil"/>
              <w:bottom w:val="single" w:sz="8" w:space="0" w:color="auto"/>
              <w:right w:val="single" w:sz="8" w:space="0" w:color="auto"/>
            </w:tcBorders>
            <w:vAlign w:val="center"/>
          </w:tcPr>
          <w:p w:rsidR="00D82C6E" w:rsidRPr="004F1815" w:rsidRDefault="00D82C6E" w:rsidP="005E64E9">
            <w:pPr>
              <w:autoSpaceDE w:val="0"/>
              <w:autoSpaceDN w:val="0"/>
              <w:adjustRightInd w:val="0"/>
              <w:jc w:val="both"/>
              <w:rPr>
                <w:sz w:val="22"/>
                <w:szCs w:val="22"/>
              </w:rPr>
            </w:pPr>
            <w:r w:rsidRPr="006F3C31">
              <w:rPr>
                <w:b/>
                <w:lang w:eastAsia="lv-LV"/>
              </w:rPr>
              <w:t>Attiecināmās netiešās izmaksas</w:t>
            </w:r>
          </w:p>
        </w:tc>
        <w:tc>
          <w:tcPr>
            <w:tcW w:w="1311" w:type="dxa"/>
            <w:tcBorders>
              <w:top w:val="nil"/>
              <w:left w:val="nil"/>
              <w:bottom w:val="single" w:sz="8" w:space="0" w:color="auto"/>
              <w:right w:val="single" w:sz="8" w:space="0" w:color="auto"/>
            </w:tcBorders>
            <w:vAlign w:val="center"/>
          </w:tcPr>
          <w:p w:rsidR="00D82C6E" w:rsidRPr="001B4E0D" w:rsidRDefault="00D82C6E" w:rsidP="005E64E9">
            <w:pPr>
              <w:autoSpaceDE w:val="0"/>
              <w:autoSpaceDN w:val="0"/>
              <w:adjustRightInd w:val="0"/>
              <w:jc w:val="center"/>
              <w:rPr>
                <w:sz w:val="22"/>
                <w:szCs w:val="22"/>
              </w:rPr>
            </w:pPr>
          </w:p>
        </w:tc>
        <w:tc>
          <w:tcPr>
            <w:tcW w:w="1165"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890"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1377"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982" w:type="dxa"/>
            <w:tcBorders>
              <w:top w:val="nil"/>
              <w:left w:val="nil"/>
              <w:bottom w:val="single" w:sz="8" w:space="0" w:color="auto"/>
              <w:right w:val="single" w:sz="4" w:space="0" w:color="auto"/>
            </w:tcBorders>
            <w:vAlign w:val="bottom"/>
          </w:tcPr>
          <w:p w:rsidR="00D82C6E" w:rsidRPr="001B4E0D" w:rsidRDefault="00D82C6E" w:rsidP="005E64E9">
            <w:pPr>
              <w:autoSpaceDE w:val="0"/>
              <w:autoSpaceDN w:val="0"/>
              <w:adjustRightInd w:val="0"/>
            </w:pPr>
          </w:p>
        </w:tc>
      </w:tr>
      <w:tr w:rsidR="00D82C6E" w:rsidRPr="001B4E0D" w:rsidTr="001459A5">
        <w:trPr>
          <w:trHeight w:val="253"/>
        </w:trPr>
        <w:tc>
          <w:tcPr>
            <w:tcW w:w="996" w:type="dxa"/>
            <w:tcBorders>
              <w:top w:val="nil"/>
              <w:left w:val="single" w:sz="4" w:space="0" w:color="auto"/>
              <w:bottom w:val="single" w:sz="8" w:space="0" w:color="auto"/>
              <w:right w:val="single" w:sz="8" w:space="0" w:color="auto"/>
            </w:tcBorders>
            <w:vAlign w:val="center"/>
          </w:tcPr>
          <w:p w:rsidR="00D82C6E" w:rsidRDefault="00D82C6E" w:rsidP="005E64E9">
            <w:pPr>
              <w:autoSpaceDE w:val="0"/>
              <w:autoSpaceDN w:val="0"/>
              <w:adjustRightInd w:val="0"/>
              <w:rPr>
                <w:sz w:val="22"/>
                <w:szCs w:val="22"/>
              </w:rPr>
            </w:pPr>
            <w:r>
              <w:rPr>
                <w:sz w:val="22"/>
                <w:szCs w:val="22"/>
              </w:rPr>
              <w:t>2.1.</w:t>
            </w:r>
          </w:p>
        </w:tc>
        <w:tc>
          <w:tcPr>
            <w:tcW w:w="3333" w:type="dxa"/>
            <w:tcBorders>
              <w:top w:val="nil"/>
              <w:left w:val="nil"/>
              <w:bottom w:val="single" w:sz="8" w:space="0" w:color="auto"/>
              <w:right w:val="single" w:sz="8" w:space="0" w:color="auto"/>
            </w:tcBorders>
            <w:vAlign w:val="center"/>
          </w:tcPr>
          <w:p w:rsidR="00D82C6E" w:rsidRPr="004F1815" w:rsidRDefault="00D82C6E" w:rsidP="005E64E9">
            <w:pPr>
              <w:autoSpaceDE w:val="0"/>
              <w:autoSpaceDN w:val="0"/>
              <w:adjustRightInd w:val="0"/>
              <w:jc w:val="both"/>
              <w:rPr>
                <w:sz w:val="22"/>
                <w:szCs w:val="22"/>
              </w:rPr>
            </w:pPr>
            <w:r>
              <w:rPr>
                <w:sz w:val="22"/>
                <w:szCs w:val="22"/>
              </w:rPr>
              <w:t>P</w:t>
            </w:r>
            <w:r w:rsidRPr="00B514F8">
              <w:rPr>
                <w:sz w:val="22"/>
                <w:szCs w:val="22"/>
              </w:rPr>
              <w:t xml:space="preserve">ublicitātes izmaksas </w:t>
            </w:r>
          </w:p>
        </w:tc>
        <w:tc>
          <w:tcPr>
            <w:tcW w:w="1311" w:type="dxa"/>
            <w:tcBorders>
              <w:top w:val="nil"/>
              <w:left w:val="nil"/>
              <w:bottom w:val="single" w:sz="8" w:space="0" w:color="auto"/>
              <w:right w:val="single" w:sz="8" w:space="0" w:color="auto"/>
            </w:tcBorders>
            <w:vAlign w:val="center"/>
          </w:tcPr>
          <w:p w:rsidR="00D82C6E" w:rsidRPr="001B4E0D" w:rsidRDefault="00D82C6E" w:rsidP="005E64E9">
            <w:pPr>
              <w:autoSpaceDE w:val="0"/>
              <w:autoSpaceDN w:val="0"/>
              <w:adjustRightInd w:val="0"/>
              <w:jc w:val="center"/>
              <w:rPr>
                <w:sz w:val="22"/>
                <w:szCs w:val="22"/>
              </w:rPr>
            </w:pPr>
          </w:p>
        </w:tc>
        <w:tc>
          <w:tcPr>
            <w:tcW w:w="1165"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890"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p>
        </w:tc>
        <w:tc>
          <w:tcPr>
            <w:tcW w:w="1377"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p>
        </w:tc>
        <w:tc>
          <w:tcPr>
            <w:tcW w:w="982" w:type="dxa"/>
            <w:tcBorders>
              <w:top w:val="nil"/>
              <w:left w:val="nil"/>
              <w:bottom w:val="single" w:sz="8" w:space="0" w:color="auto"/>
              <w:right w:val="single" w:sz="4" w:space="0" w:color="auto"/>
            </w:tcBorders>
            <w:vAlign w:val="bottom"/>
          </w:tcPr>
          <w:p w:rsidR="00D82C6E" w:rsidRPr="001B4E0D" w:rsidRDefault="00D82C6E" w:rsidP="005E64E9">
            <w:pPr>
              <w:autoSpaceDE w:val="0"/>
              <w:autoSpaceDN w:val="0"/>
              <w:adjustRightInd w:val="0"/>
            </w:pPr>
          </w:p>
        </w:tc>
      </w:tr>
      <w:tr w:rsidR="00D82C6E" w:rsidRPr="001B4E0D" w:rsidTr="001459A5">
        <w:trPr>
          <w:trHeight w:val="340"/>
        </w:trPr>
        <w:tc>
          <w:tcPr>
            <w:tcW w:w="996" w:type="dxa"/>
            <w:tcBorders>
              <w:top w:val="nil"/>
              <w:left w:val="single" w:sz="4" w:space="0" w:color="auto"/>
              <w:bottom w:val="single" w:sz="8" w:space="0" w:color="auto"/>
              <w:right w:val="single" w:sz="8" w:space="0" w:color="auto"/>
            </w:tcBorders>
            <w:vAlign w:val="center"/>
          </w:tcPr>
          <w:p w:rsidR="00D82C6E" w:rsidRPr="001B4E0D" w:rsidRDefault="00D82C6E" w:rsidP="005E64E9">
            <w:pPr>
              <w:autoSpaceDE w:val="0"/>
              <w:autoSpaceDN w:val="0"/>
              <w:adjustRightInd w:val="0"/>
              <w:rPr>
                <w:sz w:val="22"/>
                <w:szCs w:val="22"/>
              </w:rPr>
            </w:pPr>
            <w:r>
              <w:rPr>
                <w:sz w:val="22"/>
                <w:szCs w:val="22"/>
              </w:rPr>
              <w:t>2.2.</w:t>
            </w:r>
          </w:p>
        </w:tc>
        <w:tc>
          <w:tcPr>
            <w:tcW w:w="3333" w:type="dxa"/>
            <w:tcBorders>
              <w:top w:val="nil"/>
              <w:left w:val="nil"/>
              <w:bottom w:val="single" w:sz="8" w:space="0" w:color="auto"/>
              <w:right w:val="single" w:sz="8" w:space="0" w:color="auto"/>
            </w:tcBorders>
            <w:vAlign w:val="center"/>
          </w:tcPr>
          <w:p w:rsidR="00D82C6E" w:rsidRPr="004F1815" w:rsidRDefault="00D82C6E" w:rsidP="005E64E9">
            <w:pPr>
              <w:autoSpaceDE w:val="0"/>
              <w:autoSpaceDN w:val="0"/>
              <w:adjustRightInd w:val="0"/>
              <w:jc w:val="both"/>
              <w:rPr>
                <w:sz w:val="22"/>
                <w:szCs w:val="22"/>
              </w:rPr>
            </w:pPr>
            <w:r w:rsidRPr="004F1815">
              <w:rPr>
                <w:sz w:val="22"/>
                <w:szCs w:val="22"/>
              </w:rPr>
              <w:t>Neparedzētie izdevumi</w:t>
            </w:r>
          </w:p>
        </w:tc>
        <w:tc>
          <w:tcPr>
            <w:tcW w:w="1311" w:type="dxa"/>
            <w:tcBorders>
              <w:top w:val="nil"/>
              <w:left w:val="nil"/>
              <w:bottom w:val="single" w:sz="8" w:space="0" w:color="auto"/>
              <w:right w:val="single" w:sz="8" w:space="0" w:color="auto"/>
            </w:tcBorders>
            <w:vAlign w:val="center"/>
          </w:tcPr>
          <w:p w:rsidR="00D82C6E" w:rsidRPr="001B4E0D" w:rsidRDefault="00D82C6E" w:rsidP="005E64E9">
            <w:pPr>
              <w:autoSpaceDE w:val="0"/>
              <w:autoSpaceDN w:val="0"/>
              <w:adjustRightInd w:val="0"/>
              <w:jc w:val="center"/>
              <w:rPr>
                <w:sz w:val="22"/>
                <w:szCs w:val="22"/>
              </w:rPr>
            </w:pPr>
          </w:p>
        </w:tc>
        <w:tc>
          <w:tcPr>
            <w:tcW w:w="1165"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r w:rsidRPr="001B4E0D">
              <w:rPr>
                <w:sz w:val="22"/>
                <w:szCs w:val="22"/>
              </w:rPr>
              <w:t> </w:t>
            </w:r>
          </w:p>
        </w:tc>
        <w:tc>
          <w:tcPr>
            <w:tcW w:w="890"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jc w:val="right"/>
              <w:rPr>
                <w:sz w:val="22"/>
                <w:szCs w:val="22"/>
              </w:rPr>
            </w:pPr>
            <w:r w:rsidRPr="001B4E0D">
              <w:rPr>
                <w:sz w:val="22"/>
                <w:szCs w:val="22"/>
              </w:rPr>
              <w:t> </w:t>
            </w:r>
          </w:p>
        </w:tc>
        <w:tc>
          <w:tcPr>
            <w:tcW w:w="1377" w:type="dxa"/>
            <w:tcBorders>
              <w:top w:val="nil"/>
              <w:left w:val="nil"/>
              <w:bottom w:val="single" w:sz="8" w:space="0" w:color="auto"/>
              <w:right w:val="single" w:sz="8" w:space="0" w:color="auto"/>
            </w:tcBorders>
            <w:vAlign w:val="bottom"/>
          </w:tcPr>
          <w:p w:rsidR="00D82C6E" w:rsidRPr="001B4E0D" w:rsidRDefault="00D82C6E" w:rsidP="005E64E9">
            <w:pPr>
              <w:autoSpaceDE w:val="0"/>
              <w:autoSpaceDN w:val="0"/>
              <w:adjustRightInd w:val="0"/>
              <w:rPr>
                <w:sz w:val="22"/>
                <w:szCs w:val="22"/>
              </w:rPr>
            </w:pPr>
            <w:r w:rsidRPr="001B4E0D">
              <w:rPr>
                <w:sz w:val="22"/>
                <w:szCs w:val="22"/>
              </w:rPr>
              <w:t> </w:t>
            </w:r>
          </w:p>
        </w:tc>
        <w:tc>
          <w:tcPr>
            <w:tcW w:w="982" w:type="dxa"/>
            <w:tcBorders>
              <w:top w:val="nil"/>
              <w:left w:val="nil"/>
              <w:bottom w:val="single" w:sz="8" w:space="0" w:color="auto"/>
              <w:right w:val="single" w:sz="4" w:space="0" w:color="auto"/>
            </w:tcBorders>
            <w:vAlign w:val="bottom"/>
          </w:tcPr>
          <w:p w:rsidR="00D82C6E" w:rsidRPr="001B4E0D" w:rsidRDefault="00D82C6E" w:rsidP="005E64E9">
            <w:pPr>
              <w:autoSpaceDE w:val="0"/>
              <w:autoSpaceDN w:val="0"/>
              <w:adjustRightInd w:val="0"/>
            </w:pPr>
            <w:r w:rsidRPr="001B4E0D">
              <w:t> </w:t>
            </w:r>
          </w:p>
        </w:tc>
      </w:tr>
      <w:tr w:rsidR="00D82C6E" w:rsidRPr="001B4E0D" w:rsidTr="001459A5">
        <w:trPr>
          <w:trHeight w:val="315"/>
        </w:trPr>
        <w:tc>
          <w:tcPr>
            <w:tcW w:w="996" w:type="dxa"/>
            <w:tcBorders>
              <w:top w:val="nil"/>
              <w:left w:val="single" w:sz="4" w:space="0" w:color="auto"/>
              <w:bottom w:val="single" w:sz="4" w:space="0" w:color="auto"/>
              <w:right w:val="single" w:sz="8" w:space="0" w:color="auto"/>
            </w:tcBorders>
          </w:tcPr>
          <w:p w:rsidR="00D82C6E" w:rsidRPr="001B4E0D" w:rsidRDefault="00D82C6E" w:rsidP="005E64E9">
            <w:pPr>
              <w:autoSpaceDE w:val="0"/>
              <w:autoSpaceDN w:val="0"/>
              <w:adjustRightInd w:val="0"/>
              <w:rPr>
                <w:sz w:val="22"/>
                <w:szCs w:val="22"/>
              </w:rPr>
            </w:pPr>
            <w:r w:rsidRPr="001B4E0D">
              <w:rPr>
                <w:sz w:val="22"/>
                <w:szCs w:val="22"/>
              </w:rPr>
              <w:t> </w:t>
            </w:r>
          </w:p>
        </w:tc>
        <w:tc>
          <w:tcPr>
            <w:tcW w:w="3333" w:type="dxa"/>
            <w:tcBorders>
              <w:top w:val="nil"/>
              <w:left w:val="nil"/>
              <w:bottom w:val="single" w:sz="4" w:space="0" w:color="auto"/>
              <w:right w:val="single" w:sz="8" w:space="0" w:color="auto"/>
            </w:tcBorders>
          </w:tcPr>
          <w:p w:rsidR="00D82C6E" w:rsidRPr="004F1815" w:rsidRDefault="00D82C6E" w:rsidP="005E64E9">
            <w:pPr>
              <w:autoSpaceDE w:val="0"/>
              <w:autoSpaceDN w:val="0"/>
              <w:adjustRightInd w:val="0"/>
              <w:jc w:val="right"/>
              <w:rPr>
                <w:sz w:val="22"/>
                <w:szCs w:val="22"/>
              </w:rPr>
            </w:pPr>
            <w:r>
              <w:rPr>
                <w:sz w:val="22"/>
                <w:szCs w:val="22"/>
              </w:rPr>
              <w:t>KOPĀ</w:t>
            </w:r>
          </w:p>
        </w:tc>
        <w:tc>
          <w:tcPr>
            <w:tcW w:w="1311" w:type="dxa"/>
            <w:tcBorders>
              <w:top w:val="nil"/>
              <w:left w:val="nil"/>
              <w:bottom w:val="single" w:sz="4" w:space="0" w:color="auto"/>
              <w:right w:val="single" w:sz="8" w:space="0" w:color="auto"/>
            </w:tcBorders>
          </w:tcPr>
          <w:p w:rsidR="00D82C6E" w:rsidRPr="001B4E0D" w:rsidRDefault="00D82C6E" w:rsidP="005E64E9">
            <w:pPr>
              <w:autoSpaceDE w:val="0"/>
              <w:autoSpaceDN w:val="0"/>
              <w:adjustRightInd w:val="0"/>
              <w:jc w:val="right"/>
              <w:rPr>
                <w:sz w:val="22"/>
                <w:szCs w:val="22"/>
              </w:rPr>
            </w:pPr>
            <w:r w:rsidRPr="001B4E0D">
              <w:rPr>
                <w:sz w:val="22"/>
                <w:szCs w:val="22"/>
              </w:rPr>
              <w:t> </w:t>
            </w:r>
          </w:p>
        </w:tc>
        <w:tc>
          <w:tcPr>
            <w:tcW w:w="1165" w:type="dxa"/>
            <w:tcBorders>
              <w:top w:val="nil"/>
              <w:left w:val="nil"/>
              <w:bottom w:val="single" w:sz="4" w:space="0" w:color="auto"/>
              <w:right w:val="single" w:sz="8" w:space="0" w:color="auto"/>
            </w:tcBorders>
          </w:tcPr>
          <w:p w:rsidR="00D82C6E" w:rsidRPr="001B4E0D" w:rsidRDefault="00D82C6E" w:rsidP="005E64E9">
            <w:pPr>
              <w:autoSpaceDE w:val="0"/>
              <w:autoSpaceDN w:val="0"/>
              <w:adjustRightInd w:val="0"/>
              <w:rPr>
                <w:sz w:val="22"/>
                <w:szCs w:val="22"/>
              </w:rPr>
            </w:pPr>
            <w:r w:rsidRPr="001B4E0D">
              <w:rPr>
                <w:sz w:val="22"/>
                <w:szCs w:val="22"/>
              </w:rPr>
              <w:t> </w:t>
            </w:r>
          </w:p>
        </w:tc>
        <w:tc>
          <w:tcPr>
            <w:tcW w:w="890" w:type="dxa"/>
            <w:tcBorders>
              <w:top w:val="nil"/>
              <w:left w:val="nil"/>
              <w:bottom w:val="single" w:sz="4" w:space="0" w:color="auto"/>
              <w:right w:val="single" w:sz="8" w:space="0" w:color="auto"/>
            </w:tcBorders>
          </w:tcPr>
          <w:p w:rsidR="00D82C6E" w:rsidRPr="001B4E0D" w:rsidRDefault="00D82C6E" w:rsidP="005E64E9">
            <w:pPr>
              <w:autoSpaceDE w:val="0"/>
              <w:autoSpaceDN w:val="0"/>
              <w:adjustRightInd w:val="0"/>
              <w:rPr>
                <w:sz w:val="22"/>
                <w:szCs w:val="22"/>
              </w:rPr>
            </w:pPr>
            <w:r w:rsidRPr="001B4E0D">
              <w:rPr>
                <w:sz w:val="22"/>
                <w:szCs w:val="22"/>
              </w:rPr>
              <w:t> 100%</w:t>
            </w:r>
          </w:p>
        </w:tc>
        <w:tc>
          <w:tcPr>
            <w:tcW w:w="1377" w:type="dxa"/>
            <w:tcBorders>
              <w:top w:val="nil"/>
              <w:left w:val="nil"/>
              <w:bottom w:val="single" w:sz="4" w:space="0" w:color="auto"/>
              <w:right w:val="single" w:sz="8" w:space="0" w:color="auto"/>
            </w:tcBorders>
          </w:tcPr>
          <w:p w:rsidR="00D82C6E" w:rsidRPr="001B4E0D" w:rsidRDefault="00D82C6E" w:rsidP="005E64E9">
            <w:pPr>
              <w:autoSpaceDE w:val="0"/>
              <w:autoSpaceDN w:val="0"/>
              <w:adjustRightInd w:val="0"/>
              <w:rPr>
                <w:sz w:val="22"/>
                <w:szCs w:val="22"/>
              </w:rPr>
            </w:pPr>
            <w:r w:rsidRPr="001B4E0D">
              <w:rPr>
                <w:sz w:val="22"/>
                <w:szCs w:val="22"/>
              </w:rPr>
              <w:t> </w:t>
            </w:r>
          </w:p>
        </w:tc>
        <w:tc>
          <w:tcPr>
            <w:tcW w:w="982" w:type="dxa"/>
            <w:tcBorders>
              <w:top w:val="nil"/>
              <w:left w:val="nil"/>
              <w:bottom w:val="single" w:sz="4" w:space="0" w:color="auto"/>
              <w:right w:val="single" w:sz="4" w:space="0" w:color="auto"/>
            </w:tcBorders>
          </w:tcPr>
          <w:p w:rsidR="00D82C6E" w:rsidRPr="001B4E0D" w:rsidRDefault="00D82C6E" w:rsidP="005E64E9">
            <w:pPr>
              <w:autoSpaceDE w:val="0"/>
              <w:autoSpaceDN w:val="0"/>
              <w:adjustRightInd w:val="0"/>
            </w:pPr>
            <w:r w:rsidRPr="001B4E0D">
              <w:t> </w:t>
            </w:r>
          </w:p>
        </w:tc>
      </w:tr>
    </w:tbl>
    <w:p w:rsidR="00D82C6E" w:rsidRDefault="00D82C6E" w:rsidP="005602DA">
      <w:pPr>
        <w:pStyle w:val="Footer"/>
        <w:tabs>
          <w:tab w:val="clear" w:pos="4153"/>
          <w:tab w:val="clear" w:pos="8306"/>
        </w:tabs>
      </w:pPr>
    </w:p>
    <w:p w:rsidR="001459A5" w:rsidRDefault="001459A5" w:rsidP="005602DA">
      <w:pPr>
        <w:pStyle w:val="Footer"/>
        <w:tabs>
          <w:tab w:val="clear" w:pos="4153"/>
          <w:tab w:val="clear" w:pos="8306"/>
        </w:tabs>
      </w:pPr>
    </w:p>
    <w:p w:rsidR="001459A5" w:rsidRDefault="001459A5" w:rsidP="005602DA">
      <w:pPr>
        <w:pStyle w:val="Footer"/>
        <w:tabs>
          <w:tab w:val="clear" w:pos="4153"/>
          <w:tab w:val="clear" w:pos="8306"/>
        </w:tabs>
      </w:pPr>
    </w:p>
    <w:p w:rsidR="001459A5" w:rsidRDefault="001459A5" w:rsidP="005602DA">
      <w:pPr>
        <w:pStyle w:val="Footer"/>
        <w:tabs>
          <w:tab w:val="clear" w:pos="4153"/>
          <w:tab w:val="clear" w:pos="8306"/>
        </w:tabs>
      </w:pPr>
    </w:p>
    <w:p w:rsidR="001459A5" w:rsidRDefault="001459A5" w:rsidP="005602DA">
      <w:pPr>
        <w:pStyle w:val="Footer"/>
        <w:tabs>
          <w:tab w:val="clear" w:pos="4153"/>
          <w:tab w:val="clear" w:pos="8306"/>
        </w:tabs>
      </w:pPr>
    </w:p>
    <w:p w:rsidR="001459A5" w:rsidRDefault="001459A5" w:rsidP="005602DA">
      <w:pPr>
        <w:pStyle w:val="Footer"/>
        <w:tabs>
          <w:tab w:val="clear" w:pos="4153"/>
          <w:tab w:val="clear" w:pos="8306"/>
        </w:tabs>
      </w:pPr>
    </w:p>
    <w:p w:rsidR="001459A5" w:rsidRDefault="001459A5" w:rsidP="005602DA">
      <w:pPr>
        <w:pStyle w:val="Footer"/>
        <w:tabs>
          <w:tab w:val="clear" w:pos="4153"/>
          <w:tab w:val="clear" w:pos="8306"/>
        </w:tabs>
      </w:pPr>
    </w:p>
    <w:p w:rsidR="00D82C6E" w:rsidRPr="00F43787" w:rsidRDefault="00D82C6E" w:rsidP="005602DA">
      <w:pPr>
        <w:pStyle w:val="Footer"/>
        <w:tabs>
          <w:tab w:val="clear" w:pos="4153"/>
          <w:tab w:val="clear" w:pos="8306"/>
        </w:tabs>
      </w:pPr>
    </w:p>
    <w:tbl>
      <w:tblPr>
        <w:tblW w:w="10031" w:type="dxa"/>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shd w:val="clear" w:color="auto" w:fill="FFFF00"/>
        <w:tblLayout w:type="fixed"/>
        <w:tblLook w:val="0000"/>
      </w:tblPr>
      <w:tblGrid>
        <w:gridCol w:w="10031"/>
      </w:tblGrid>
      <w:tr w:rsidR="005602DA" w:rsidRPr="00F43787" w:rsidTr="001459A5">
        <w:trPr>
          <w:trHeight w:val="64"/>
        </w:trPr>
        <w:tc>
          <w:tcPr>
            <w:tcW w:w="10031" w:type="dxa"/>
            <w:shd w:val="clear" w:color="auto" w:fill="800000"/>
          </w:tcPr>
          <w:p w:rsidR="005602DA" w:rsidRPr="00F43787" w:rsidRDefault="005602DA" w:rsidP="009B2D13">
            <w:pPr>
              <w:rPr>
                <w:b/>
                <w:smallCaps/>
                <w:color w:val="000080"/>
                <w:sz w:val="10"/>
              </w:rPr>
            </w:pPr>
          </w:p>
          <w:p w:rsidR="005602DA" w:rsidRPr="00F43787" w:rsidRDefault="00EE6508" w:rsidP="009826A1">
            <w:pPr>
              <w:pStyle w:val="Heading1"/>
              <w:rPr>
                <w:color w:val="FFFFFF"/>
                <w:sz w:val="28"/>
                <w:szCs w:val="28"/>
              </w:rPr>
            </w:pPr>
            <w:bookmarkStart w:id="53" w:name="_Toc272158925"/>
            <w:r w:rsidRPr="00EE6508">
              <w:rPr>
                <w:color w:val="FFFFFF"/>
                <w:sz w:val="28"/>
                <w:szCs w:val="28"/>
              </w:rPr>
              <w:t>Pavaddokumentu saraksts</w:t>
            </w:r>
            <w:bookmarkEnd w:id="53"/>
          </w:p>
          <w:p w:rsidR="005602DA" w:rsidRPr="00F43787" w:rsidRDefault="005602DA" w:rsidP="009B2D13">
            <w:pPr>
              <w:rPr>
                <w:b/>
                <w:smallCaps/>
                <w:color w:val="000080"/>
                <w:sz w:val="10"/>
                <w:highlight w:val="magenta"/>
              </w:rPr>
            </w:pPr>
          </w:p>
        </w:tc>
      </w:tr>
    </w:tbl>
    <w:p w:rsidR="00330C60" w:rsidRPr="00F43787" w:rsidRDefault="00330C60" w:rsidP="00330C60">
      <w:pPr>
        <w:pStyle w:val="Footer"/>
        <w:tabs>
          <w:tab w:val="clear" w:pos="4153"/>
          <w:tab w:val="clear" w:pos="8306"/>
        </w:tabs>
        <w:rPr>
          <w:sz w:val="16"/>
          <w:szCs w:val="16"/>
        </w:rPr>
      </w:pPr>
    </w:p>
    <w:p w:rsidR="00470368" w:rsidRDefault="00470368" w:rsidP="00BB56D7">
      <w:pPr>
        <w:pStyle w:val="ListParagraph"/>
        <w:spacing w:before="120" w:after="120" w:line="240" w:lineRule="auto"/>
        <w:ind w:left="0"/>
        <w:contextualSpacing w:val="0"/>
        <w:jc w:val="both"/>
        <w:rPr>
          <w:rFonts w:ascii="Times New Roman" w:hAnsi="Times New Roman"/>
          <w:sz w:val="24"/>
          <w:szCs w:val="24"/>
        </w:rPr>
      </w:pPr>
      <w:r w:rsidRPr="00470368">
        <w:rPr>
          <w:rFonts w:ascii="Times New Roman" w:hAnsi="Times New Roman"/>
          <w:sz w:val="24"/>
          <w:szCs w:val="24"/>
        </w:rPr>
        <w:lastRenderedPageBreak/>
        <w:t xml:space="preserve">Projekta iesnieguma veidlapai </w:t>
      </w:r>
      <w:r w:rsidRPr="00BB56D7">
        <w:rPr>
          <w:rFonts w:ascii="Times New Roman" w:hAnsi="Times New Roman"/>
          <w:sz w:val="24"/>
          <w:szCs w:val="24"/>
        </w:rPr>
        <w:t xml:space="preserve">atbilstoši </w:t>
      </w:r>
      <w:r>
        <w:rPr>
          <w:rFonts w:ascii="Times New Roman" w:hAnsi="Times New Roman"/>
          <w:sz w:val="24"/>
          <w:szCs w:val="24"/>
        </w:rPr>
        <w:t xml:space="preserve">MK </w:t>
      </w:r>
      <w:r w:rsidRPr="00BB56D7">
        <w:rPr>
          <w:rFonts w:ascii="Times New Roman" w:hAnsi="Times New Roman"/>
          <w:sz w:val="24"/>
          <w:szCs w:val="24"/>
        </w:rPr>
        <w:t>noteikum</w:t>
      </w:r>
      <w:r w:rsidR="00F95AD1">
        <w:rPr>
          <w:rFonts w:ascii="Times New Roman" w:hAnsi="Times New Roman"/>
          <w:sz w:val="24"/>
          <w:szCs w:val="24"/>
        </w:rPr>
        <w:t>u</w:t>
      </w:r>
      <w:r w:rsidRPr="00BB56D7">
        <w:rPr>
          <w:rFonts w:ascii="Times New Roman" w:hAnsi="Times New Roman"/>
          <w:sz w:val="24"/>
          <w:szCs w:val="24"/>
        </w:rPr>
        <w:t xml:space="preserve"> </w:t>
      </w:r>
      <w:r w:rsidR="00F95AD1">
        <w:rPr>
          <w:rFonts w:ascii="Times New Roman" w:hAnsi="Times New Roman"/>
          <w:sz w:val="24"/>
          <w:szCs w:val="24"/>
        </w:rPr>
        <w:t xml:space="preserve">Nr.766 28.punktā minētajam </w:t>
      </w:r>
      <w:r w:rsidRPr="00470368">
        <w:rPr>
          <w:rFonts w:ascii="Times New Roman" w:hAnsi="Times New Roman"/>
          <w:sz w:val="24"/>
          <w:szCs w:val="24"/>
        </w:rPr>
        <w:t>pievieno, šādu pavaddokumentu oriģinālus</w:t>
      </w:r>
      <w:r w:rsidR="00F95AD1">
        <w:rPr>
          <w:rFonts w:ascii="Times New Roman" w:hAnsi="Times New Roman"/>
          <w:sz w:val="24"/>
          <w:szCs w:val="24"/>
        </w:rPr>
        <w:t xml:space="preserve"> un to vienu kopiju,</w:t>
      </w:r>
      <w:r w:rsidR="00F95AD1" w:rsidRPr="00F95AD1">
        <w:rPr>
          <w:rFonts w:ascii="Times New Roman" w:hAnsi="Times New Roman"/>
          <w:sz w:val="24"/>
          <w:szCs w:val="24"/>
        </w:rPr>
        <w:t xml:space="preserve"> </w:t>
      </w:r>
      <w:r w:rsidR="00F95AD1" w:rsidRPr="000A7E0A">
        <w:rPr>
          <w:rFonts w:ascii="Times New Roman" w:hAnsi="Times New Roman"/>
          <w:sz w:val="24"/>
          <w:szCs w:val="24"/>
        </w:rPr>
        <w:t xml:space="preserve">papildus iesniedzot </w:t>
      </w:r>
      <w:r w:rsidR="00F95AD1">
        <w:rPr>
          <w:rFonts w:ascii="Times New Roman" w:hAnsi="Times New Roman"/>
          <w:sz w:val="24"/>
          <w:szCs w:val="24"/>
        </w:rPr>
        <w:t xml:space="preserve">šos </w:t>
      </w:r>
      <w:r w:rsidR="00F95AD1" w:rsidRPr="000A7E0A">
        <w:rPr>
          <w:rFonts w:ascii="Times New Roman" w:hAnsi="Times New Roman"/>
          <w:sz w:val="24"/>
          <w:szCs w:val="24"/>
        </w:rPr>
        <w:t>dokumentus elektroniski nepārrakstāmā datu nesējā</w:t>
      </w:r>
      <w:r w:rsidRPr="00470368">
        <w:rPr>
          <w:rFonts w:ascii="Times New Roman" w:hAnsi="Times New Roman"/>
          <w:sz w:val="24"/>
          <w:szCs w:val="24"/>
        </w:rPr>
        <w:t>:</w:t>
      </w:r>
    </w:p>
    <w:p w:rsidR="00F95AD1" w:rsidRDefault="00F95AD1" w:rsidP="00470368">
      <w:pPr>
        <w:pStyle w:val="ListParagraph"/>
        <w:numPr>
          <w:ilvl w:val="1"/>
          <w:numId w:val="2"/>
        </w:numPr>
        <w:spacing w:before="120" w:after="120" w:line="240" w:lineRule="auto"/>
        <w:contextualSpacing w:val="0"/>
        <w:jc w:val="both"/>
        <w:rPr>
          <w:rFonts w:ascii="Times New Roman" w:hAnsi="Times New Roman"/>
          <w:sz w:val="24"/>
          <w:szCs w:val="24"/>
        </w:rPr>
      </w:pPr>
      <w:r w:rsidRPr="00F95AD1">
        <w:rPr>
          <w:rFonts w:ascii="Times New Roman" w:hAnsi="Times New Roman"/>
          <w:sz w:val="24"/>
          <w:szCs w:val="24"/>
        </w:rPr>
        <w:t>izmaksu efektivitātes analīzi vai, ja projektā ir paredzēti ieņēmumi un projekts atbilst Padomes 2006.gada 11.jūlija Regulas (EK) Nr.1083/2006, ar ko paredz vispārīgus noteikumus par Eiropas Reģionālās attīstības fondu, Eiropas Sociālo fondu un Kohēzijas fondu un atceļ Regulu (EK) Nr.1260/1999, 55.pantā noteiktajām prasībām, finanšu analīzi, kas sagatavota atbilstoši atbildīgās iestādes izstrādātajiem metodiskajiem norādījumiem;</w:t>
      </w:r>
    </w:p>
    <w:p w:rsidR="00F95AD1" w:rsidRPr="00195AF6" w:rsidRDefault="00F95AD1" w:rsidP="00F95AD1">
      <w:pPr>
        <w:numPr>
          <w:ilvl w:val="1"/>
          <w:numId w:val="2"/>
        </w:numPr>
        <w:tabs>
          <w:tab w:val="left" w:pos="567"/>
        </w:tabs>
        <w:spacing w:before="120" w:after="120"/>
        <w:jc w:val="both"/>
      </w:pPr>
      <w:r w:rsidRPr="00195AF6">
        <w:t xml:space="preserve">informācijas sistēmas darbības koncepcijas aprakstu, </w:t>
      </w:r>
      <w:r>
        <w:t>kas ir apstiprināts Ministru kabinetā</w:t>
      </w:r>
      <w:r w:rsidRPr="00195AF6">
        <w:t>;</w:t>
      </w:r>
    </w:p>
    <w:p w:rsidR="00F95AD1" w:rsidRPr="00F95AD1" w:rsidRDefault="00F95AD1" w:rsidP="00470368">
      <w:pPr>
        <w:pStyle w:val="ListParagraph"/>
        <w:numPr>
          <w:ilvl w:val="1"/>
          <w:numId w:val="2"/>
        </w:numPr>
        <w:spacing w:before="120" w:after="120" w:line="240" w:lineRule="auto"/>
        <w:contextualSpacing w:val="0"/>
        <w:jc w:val="both"/>
        <w:rPr>
          <w:rFonts w:ascii="Times New Roman" w:hAnsi="Times New Roman"/>
          <w:sz w:val="24"/>
          <w:szCs w:val="24"/>
        </w:rPr>
      </w:pPr>
      <w:r w:rsidRPr="00F95AD1">
        <w:rPr>
          <w:rFonts w:ascii="Times New Roman" w:hAnsi="Times New Roman"/>
          <w:sz w:val="24"/>
          <w:szCs w:val="24"/>
        </w:rPr>
        <w:t>sadarbības partnera apliecinājumu</w:t>
      </w:r>
      <w:r>
        <w:rPr>
          <w:rFonts w:ascii="Times New Roman" w:hAnsi="Times New Roman"/>
          <w:sz w:val="24"/>
          <w:szCs w:val="24"/>
        </w:rPr>
        <w:t xml:space="preserve"> (MK noteikumu Nr.766 3.pielikums)</w:t>
      </w:r>
    </w:p>
    <w:p w:rsidR="00F11642" w:rsidRPr="001459A5" w:rsidRDefault="0040555B" w:rsidP="00F11642">
      <w:pPr>
        <w:numPr>
          <w:ilvl w:val="0"/>
          <w:numId w:val="5"/>
        </w:numPr>
        <w:ind w:left="284" w:hanging="284"/>
        <w:jc w:val="both"/>
        <w:rPr>
          <w:bCs/>
        </w:rPr>
      </w:pPr>
      <w:r w:rsidRPr="00F43787">
        <w:t xml:space="preserve">Visi papildus projekta </w:t>
      </w:r>
      <w:smartTag w:uri="schemas-tilde-lv/tildestengine" w:element="veidnes">
        <w:smartTagPr>
          <w:attr w:name="baseform" w:val="iesniegum|s"/>
          <w:attr w:name="id" w:val="-1"/>
          <w:attr w:name="text" w:val="ࣶ滛ࣵ뢏㵓蠀欬טࣶຘࣶ뢊㵓蠀齨Іࣶࣵ뢱㵓蠀酄ʚֈࣶŸࣶ뢼㵓谀  veidlap|a뢻㵓蠀ੀ欭ለࣶ۰ࣶ뢦㵓谀no veidlapai뢭㵓蠀頀ࣶ¦삦ऀddboxText뢨㵓蠀欬Ψࣶﯘࣵ룗㵓耀M룒㵓谀 veidlapas룙㵓蠀礤G＠ࣵﲠࣵ룄㵓蠀ꀨ潊ࣵጠࣶ룃㵓蠀䤀Іﶸࣵ﶐ࣵ룎㵓蠀煌㓶㫠इጰः룵㵓谀 9 216 720룰㵓蠀଀欭﹘ࣵטࣶ룿㵓蠀๠欭ဨࣶﳈࣵ룺㵓蠀欬ࠈࣶﰀࣵ룡㵓言&#10;iesniegums룬㵓蠀İ੫笠ࣵဨࣶ룫㵓蠀欬ﮈࣵ஠ࣶ렖㵓蠀鷘ऊ願G鴠ࣵ렝㵓蠀悑ၸࣶැࣶ렘㵓蠀صԸࣶࣶ렇㵓蠀祈G並ࣵᄘࣶ렂㵓蠀ഠ欭ﭠࣵࣵ렉㵓蠀卸灅ᱨःീः렴㵓踀呓䵒veidlapaࣵ렳㵓蠀è錨ࣵ렾㵓蠀茤漥રࣶᆐࣶ력㵓蠀櫚變̰ࣶࣵ렠㵓蠀览Іﻸࣵ變ࣵ렯㵓蠀㱠ЈᏨࣶࣵ렪㵓谀诸ࣳ 0 163 250롑㵓蠀琿ሰࣶਸࣶ로㵓蠀欬২ࣶטּࣵ롛㵓蠀笸ཅĞ섞ऀToolTipID롆㵓谀Async BindCtx롍㵓蠀ࣹ࠰ࣶϐࣶ롈㵓蠀허اࣵﶸࣵ롷㵓蠀ࢌ੽Øࣶ並ࣵ롲㵓蠀欬ເࣶ8ࣶ롹㵓耀漡눈G씐ऌ롤㵓蠀瘑໨ࣶࣶ롣㵓蠀஀欭۰ࣶዐࣶ롮㵓蠀㇨ࣹ잕㵓言,呓䵒&#10;iesnieguma자㵓蠀欬ｈࣵ඀ࣶ잟㵓蠀熄㓶ǰࣶ㫠इ잚㵓蠀嫘Ї限ན铨ན잁㵓蠀Windowss&#10;잌㵓蠀İ஥ᕸࣶ＠ࣵ잋㵓蠀᪈ج삖ऀLTRLayout잶㵓蠀悑ܘࣶၸࣶ잽㵓蠀ψࣶ잸㵓蠀䓔Ϝ擄ࣵԸࣶ잧㵓蠀悑ᕐࣶܘࣶ잢㵓言TF_CategoryMgr잩㵓蠀熠㓶㳀इ`ࣶ쟔㵓蠀ࣴÁ상ऀBogusItem쟓㵓耀Ϡ着됈睆ᐠ瘗쟞㵓踀cbaseform쟅㵓言呓䵒&#10;iesniegumā쟀㵓言ࣹĆ섆ࠀMenuItem쟏㵓蠀Microsoft쟊㵓谀袜癉 2 408 905쟱㵓蠀櫚﶐ࣵሰࣶ쟼㵓谀IP 6 419 410쟻㵓蠀蔄漥ᆐࣶ໨ࣶ쟦㵓蠀欬ကࣶ笠ࣵ쟭㵓蠀ňࣶﻐࣵภࣶ쟨㵓蠀禰G੠ࣶᕸࣶ蝤윗㵓蠀HÔ샔ऀItemImage윒㵓蠀瘑ٸࣶݨࣶ윙㵓谀% ziņojum|so위㵓言隘ࣶ­삭ࠀMRUItems윃㵓言엸ཏĈ섈ࠀCheckImg윎㵓蠀㗸اԐࣶࣵ융㵓蠀ࡴࣴᅀࣶӨࣶ윰㵓蠀䑤ϜŸࣶﱸࣵ윿㵓踀nenolikumās윺㵓蠀醴ʚਐࣶ擄ࣵ육㵓蠀譬@๰ࣶ࠰ࣶ윬㵓蠀欬טּࣵࣵࣳ윫㵓谀尺 1 670 255읖㵓谀et 8 058 545읝㵓谀 7 834ﾠ211의㵓蠀쇔;ސࣶшࣶ읇㵓蠀呓䵒currency_id읂㵓蠀ߘࣶ§삧ìऀETOOARoot읉㵓蠀ી欭呂ࣵ￀ࣵ이㵓蠀悑ƠࣶĨࣶ읳㵓蠀铨ࣶ·삷ऀMRUHeader읾㵓蠀Ỡ?шࣶരࣶ읥㵓蠀蹔Ǣᔨࣶٸࣶ읠㵓言௨ࣶ¡삡ࠀFS_Imageذ읯㵓蠀磨ص¬사ऀMainItems읪㵓蠀Ԙ欭Ꮐࣶﮈࣵ욑㵓蠀讔@ְࣶﻐࣵB욜㵓谀 3 415 125욛㵓言礈ཅĄ섄ࠀFileMenu욆㵓言ࣳČ섌/ࠀCategory욍㵓蠀ࣴî샮ऀItemLabel욈㵓蠀㗀ࣹ㉈ࣹ욷㵓蠀ᦘHû샻ऀDropArrow욲㵓谀www.mk.gov.lv욹㵓蠀ᘬ涅ࣵ଀ࣶ욤㵓蠀撠癇ᜄ풴?癁욣㵓蠀Microsoft욮㵓蠀팀欬ᐐࣶ﹘ࣵ웕㵓蠀悑ැࣶֈࣶ원㵓蠀琿︰ࣵરࣶ웟㵓蠀禌GࣶϸࣶR웚㵓蠀欬ࣶᔀࣶ웁㵓蠀Aਸࣶﵨࣵ워㵓蠀餴Ǣࣶᔨࣶ웋㵓蠀ᘔ涅॰ࣶඨࣶ웶㵓蠀끰ࣺ䏰इ䏈इ웽㵓蠀Windowsࣶ䉀ج웸㵓踀nePilnvara웧㵓蠀欬ﰀࣵᇠࣶR웢㵓蠀Microsoft&#10;웩㵓言༨ࣵ¨삨ࠀMenuView옔㵓耀옓㵓蠀㍈㼺౨ࣶ䚘इ옞㵓蠀㍠㼺䡸इీࣶ옅㵓蠀MicrosoftÀ䘀였㵓耀ĸ옏㵓蠀Microsoft&#10;옊㵓踀vēveidlapā옱㵓蠀飘΅ݨࣶࣵ옼㵓蠀Microsoft䘀옻㵓蠀欬8ࣶᐐࣶ옦㵓蠀ᗼ涅଀่ࣶࣶ옭㵓蠀悑ﱐࣵਐࣶ온㵓谀ne pilnvar|as왗㵓蠀㘰اϐࣶᅀࣶB왒㵓蠀ᑀ涅ඨࣶࣶ왙㵓蠀㙨اְࣶࣵ$완㵓蠀欬ࣵကࣶ왃㵓蠀H༸ࣶｈࣵ왎㵓蠀蓬漥΀ࣶﾘࣵ왵㵓蠀烸㓶岰अ㱈इ왰㵓蠀Hࣵເࣶ왿㵓蠀઀欭ࣵ࿘ࣶ왺㵓蠀붸ࣿ杸अ㬰इ왡㵓蠀,iesniegumam왬㵓蠀ీ欭འࣶለࣶ왫㵓蠀欬ຘࣶΨࣶ얖㵓蠀ภ欭ﯘࣵﭠࣵ얝㵓蠀Windowsࣴ˘ࣶ얘㵓蠀悑Ĩࣶﱐࣵ얇㵓谀ne nolikum|s얂㵓蠀ୀ欭ዐࣶᑠࣶ얉㵓蠀쩸Їࣵኀࣶ어㵓蠀İ੽ﲠࣵࣵ얳㵓蠀ନࣴภࣶԐࣶ얾㵓踀15ziņojumus얥㵓蠀蔜漥ﵨࣵ΀ࣶ얠㵓蠀䋀ࣵጠࣶᏨࣶ얯㵓蠀欬஠ࣶࣶ蝤얪㵓蠀ಀ欭࿘ࣶ呂ࣵ엑㵓蠀琿̰ࣶ︰ࣵ엜㵓言呓䵒&#10;iesniegumu엛㵓蠀괄ϖჰࣶከࣶ없㵓蠀㼨ϊኀࣶᕐࣶ엍㵓蠀ఀ欭￀ࣵ჈ࣶ었㵓谀 4 645 605엷㵓蠀䯰ࣵ滛ࣵᆸࣶ엲㵓蠀&lt;薀Ciesniegum|s엹㵓蠀茤Ǣࣵࣶ엤㵓蠀0x00000011엣㵓蠀欬ᒈࣶࠈࣶ엮㵓蠀Іᆸࣶ﷠ࣵ씕㵓蠀欬඀ࣶ২ࣶ씐㵓谀www.mk.gov.lv씟㵓蠀ৠ欭჈ࣶᒈࣶ씚㵓蠀ீ欭ᑠࣶᏀࣶ씁㵓耀瘃瘑ᐠ瘗鸨$씌㵓谀诘ࣳ 6 334 570씋㵓蠀흨欬ઈࣶࣵ씶㵓蠀闄Ǣ૘ࣶސࣶ씽㵓蠀䰤ϊከࣶƠࣶ씸㵓蠀߼஥ϸࣶØࣶ둈ɿ᭺ࠊ咨ࣸ耀ࣴ(Ȁ)Ȁ*Ȁ+Ȁ,Ȁ-Ȁ.Ȁ/Ȁ0Ȁ1Ȁ2Ȁ3Ȁ4Ȁ5ȀȀ7Ȁ࠸ȀعȀ:Ȁ;Ȁ&lt;Ȁ=Ȁ&gt;Ȁ?Ȁ@ȀAȀBȀCȀDȀEȀFȀGȀHȀIȀJȀKȀLȀMȀNȀOȀPȀQȀRȀSȀTȀUȀVȀWȀXȀYȀZȀ[Ȁ\Ȁ]Ȁ^Ȁ_Ȁ`ȀaȀbȀcȀdȀeȀfȀgȀhȀiȀjȀkȀlȀmȀnȀoȀpȀqȀrȀsȀtȀuȀvȀwȀxȀyȀzȀ{Ȁ|Ȁ}Ȁ~ȀȀȀȀȀȀȀ Ȁ¡Ȁ¢Ȁ£Ȁ¤Ȁ¥Ȁ¦Ȁ§Ȁ¨Ȁ©ȀªȀ«Ȁ¬Ȁ­Ȁ®Ȁ¯Ȁ°Ȁ±Ȁ²Ȁ³Ȁ´ȀµȀ¶Ȁ·Ȁ¸Ȁ¹ȀºȀ»Ȁ¼Ȁ½Ȁ¾Ȁ¿ȀÀȀÁȀÂȀÃȀÄȀÅȀÆȀÇȀÈȀÉȀÊȀËȀÌȀÍȀÎȀÏȀÐȀÑȀÒȀÓȀÔȀÕȀÖȀ×ȀØȀÙȀÚȀÛȀÜȀÝȀÞȀßȀàȀáȀâȀãȀäȀåȀæȀçȀèȀéȀêȀëȀìȀíȀîȀïȀðȀñȀòȀóȀôȀõȀöȀ÷ȀøȀùȀúȀûȀüȀýȀþȀÿȀȀȀȀȀȀȀȀȀȀȀȀȀȀȀȀȀȀȀ鄀Ώ&#10;飠F钘ࣳȀȀȀER贀῿&#10;飠Fᩰ9ß `᪀ࣶᰀࣶᰄࣶᰈࣶᰐࣶ `ᰔࣶŒᶔࣶŠᶜࣶŸᶤࣶŽᶨࣶƒᶰࣶˆᶴࣶ˜ᶸࣶ–ᶼࣶ‘ࣶ᷄“᷐ࣶ†ࣶᷜ…ࣶᷨ‰ࣶᷬ‹ࣶᷰ™ࣶ᷸ &#10;&#10; !&quot;#$%&amp;'()*+,-./0123456789:;&lt;=&gt;?@ABCDEFGHIJKLMNOPQRSTUVWXYZ[\]^_`abcdefghijklmnopqrstuvwxyz{|}~ ¡¢£¤¥¦§¨©ª«¬­®¯°±²³´µ¶·¸¹º»¼½¾¿ÀÁÂÃÄÅÆÇÈ땘ቾṻ&#10;줨:㋈زÍÎÏÐÑÒÓÔÕÖ×ØÙÚÛÜÝÞßseԀῲ&#10;贈C篐&lt;005 PCL 6뵉ɷὫࠊص飠F타옽㵓ꐀເ쀊Q䀀䀀䀀䀀ԐŐ＞ἠ聱ааааааааааааааааааааааааааааааааŐŠư̐ɐАːàƠƠɐ̐ŀƀŀƠɐɐɐɐɐɐɐɐɐɐƀƀ̐̐̐ȀϐʀɰʀːɠȰːːƐǀɰȐ̀ː˰ɐ˰ʠɐɰˀʀπɰɰɐƠƠƠ̐ɐɐȰɐǰɐȰŐɐɐðİȐð΀ɐɀɐɐƀǠŠɐȐ̠ȐȐǠȀƠȀ̐ɐàưͰɐɐאƠɐɐɐààưưǠɐϐΰƠɐɐŐɐɐɐƠɐ˰Ϡʠɠ̐ƀϠϐȀ̐ȐȐɐɠɐƀɀȐƀɠаааΰʀƐʀʀʀʀɠɠʀɠɐɠːɰƐȐɐːː˰˰˰˰̐ˀȰɐˀˀɐɐɐȰðȰǰȰȰȰȰǰȰǠȰɐȐððǠɐɐɀɀɀɀ̐ɐĠǠɐɐǠǠɐ&#10;Ɛ``&#10;﻿&#10;✀ကﾠ＋ഌă翽ᱩ@ǧ쇔㵓ꐀᥰꐊ)䀀䀀䀀䀀Ā@＠耠ࠢ›@@@@@@@@@@@@@@@@@@@@@@@@@@@@@@@@@@`°@@@`@@@@@@à    @pÀ     à @@@PPp@@@p@ÀP@ P@PP@@P@`  @ð@@@@@@00ppp`@@p@@@@@p @@   p@ "/>
        </w:smartTagPr>
        <w:r w:rsidRPr="00F43787">
          <w:t>iesniegumam</w:t>
        </w:r>
      </w:smartTag>
      <w:r w:rsidRPr="00F43787">
        <w:t xml:space="preserve"> pievienotie pavaddokumenti ir jānofo</w:t>
      </w:r>
      <w:r w:rsidR="00BB56D7">
        <w:t>r</w:t>
      </w:r>
      <w:r w:rsidRPr="00F43787">
        <w:t xml:space="preserve">mē atbilstoši </w:t>
      </w:r>
      <w:r w:rsidR="002D1441">
        <w:t>MK 1996.gada 23.aprīļa noteikumiem Nr.154 „</w:t>
      </w:r>
      <w:r w:rsidR="002D1441" w:rsidRPr="002D1441">
        <w:t>Dokumentu izstrādāšanas un noformēšanas noteikumi</w:t>
      </w:r>
      <w:r w:rsidR="002D1441">
        <w:t>”</w:t>
      </w:r>
      <w:r w:rsidR="00300AD2" w:rsidRPr="002D1441">
        <w:t>, kā arī</w:t>
      </w:r>
      <w:r w:rsidR="00300AD2" w:rsidRPr="001459A5">
        <w:rPr>
          <w:bCs/>
        </w:rPr>
        <w:t xml:space="preserve"> tiem ir jābūt sagatavotiem valsts valodā</w:t>
      </w:r>
      <w:r w:rsidR="002652A5" w:rsidRPr="001459A5">
        <w:rPr>
          <w:bCs/>
        </w:rPr>
        <w:t>.</w:t>
      </w:r>
      <w:r w:rsidR="00300AD2" w:rsidRPr="001459A5">
        <w:rPr>
          <w:bCs/>
        </w:rPr>
        <w:t xml:space="preserve"> </w:t>
      </w:r>
      <w:r w:rsidR="002652A5" w:rsidRPr="001459A5">
        <w:rPr>
          <w:bCs/>
        </w:rPr>
        <w:t>J</w:t>
      </w:r>
      <w:r w:rsidR="00300AD2" w:rsidRPr="001459A5">
        <w:rPr>
          <w:bCs/>
        </w:rPr>
        <w:t>a papildus iesniedzamie dokumenti nav sagatavoti latviešu valodā, tiem ir jāpievieno apliecināts dokumenta tulkojums latviešu valodā saskaņā ar normatīvajos aktos noteiktajām prasībām.</w:t>
      </w:r>
    </w:p>
    <w:p w:rsidR="00C61301" w:rsidRPr="00F43787" w:rsidRDefault="00C61301" w:rsidP="00F11642">
      <w:pPr>
        <w:pStyle w:val="Footer"/>
        <w:tabs>
          <w:tab w:val="clear" w:pos="4153"/>
          <w:tab w:val="clear" w:pos="8306"/>
          <w:tab w:val="left" w:pos="2705"/>
        </w:tabs>
      </w:pPr>
    </w:p>
    <w:sectPr w:rsidR="00C61301" w:rsidRPr="00F43787" w:rsidSect="00D82C6E">
      <w:footerReference w:type="default" r:id="rId19"/>
      <w:footerReference w:type="first" r:id="rId20"/>
      <w:pgSz w:w="11906" w:h="16838"/>
      <w:pgMar w:top="1440" w:right="993" w:bottom="125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F10" w:rsidRDefault="00A94F10">
      <w:r>
        <w:separator/>
      </w:r>
    </w:p>
  </w:endnote>
  <w:endnote w:type="continuationSeparator" w:id="0">
    <w:p w:rsidR="00A94F10" w:rsidRDefault="00A94F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E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A00002EF" w:usb1="4000207B" w:usb2="00000000" w:usb3="00000000" w:csb0="0000009F" w:csb1="00000000"/>
  </w:font>
  <w:font w:name="Times New Roman Bold">
    <w:panose1 w:val="02020803070505020304"/>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0EF" w:rsidRPr="008A07E1" w:rsidRDefault="00CE10EF" w:rsidP="009D3DBC">
    <w:pPr>
      <w:pStyle w:val="Footer"/>
      <w:ind w:right="360"/>
      <w:jc w:val="both"/>
      <w:rPr>
        <w:color w:val="333399"/>
        <w:sz w:val="22"/>
        <w:szCs w:val="22"/>
      </w:rPr>
    </w:pPr>
    <w:r>
      <w:rPr>
        <w:sz w:val="20"/>
        <w:szCs w:val="20"/>
      </w:rPr>
      <w:tab/>
    </w:r>
    <w:r>
      <w:rPr>
        <w:sz w:val="20"/>
        <w:szCs w:val="20"/>
      </w:rPr>
      <w:tab/>
    </w:r>
    <w:r w:rsidRPr="008A07E1">
      <w:rPr>
        <w:color w:val="333399"/>
        <w:sz w:val="22"/>
        <w:szCs w:val="22"/>
      </w:rPr>
      <w:t xml:space="preserve">Lapa </w:t>
    </w:r>
    <w:r w:rsidR="00C82251" w:rsidRPr="008A07E1">
      <w:rPr>
        <w:rStyle w:val="PageNumber"/>
        <w:color w:val="333399"/>
        <w:sz w:val="22"/>
        <w:szCs w:val="22"/>
      </w:rPr>
      <w:fldChar w:fldCharType="begin"/>
    </w:r>
    <w:r w:rsidRPr="008A07E1">
      <w:rPr>
        <w:rStyle w:val="PageNumber"/>
        <w:color w:val="333399"/>
        <w:sz w:val="22"/>
        <w:szCs w:val="22"/>
      </w:rPr>
      <w:instrText xml:space="preserve"> PAGE </w:instrText>
    </w:r>
    <w:r w:rsidR="00C82251" w:rsidRPr="008A07E1">
      <w:rPr>
        <w:rStyle w:val="PageNumber"/>
        <w:color w:val="333399"/>
        <w:sz w:val="22"/>
        <w:szCs w:val="22"/>
      </w:rPr>
      <w:fldChar w:fldCharType="separate"/>
    </w:r>
    <w:r w:rsidR="00E91DCA">
      <w:rPr>
        <w:rStyle w:val="PageNumber"/>
        <w:noProof/>
        <w:color w:val="333399"/>
        <w:sz w:val="22"/>
        <w:szCs w:val="22"/>
      </w:rPr>
      <w:t>5</w:t>
    </w:r>
    <w:r w:rsidR="00C82251" w:rsidRPr="008A07E1">
      <w:rPr>
        <w:rStyle w:val="PageNumber"/>
        <w:color w:val="333399"/>
        <w:sz w:val="22"/>
        <w:szCs w:val="22"/>
      </w:rPr>
      <w:fldChar w:fldCharType="end"/>
    </w:r>
    <w:r w:rsidRPr="008A07E1">
      <w:rPr>
        <w:rStyle w:val="PageNumber"/>
        <w:color w:val="333399"/>
        <w:sz w:val="22"/>
        <w:szCs w:val="22"/>
      </w:rPr>
      <w:t xml:space="preserve"> no </w:t>
    </w:r>
    <w:r w:rsidR="00C82251" w:rsidRPr="008A07E1">
      <w:rPr>
        <w:rStyle w:val="PageNumber"/>
        <w:color w:val="333399"/>
      </w:rPr>
      <w:fldChar w:fldCharType="begin"/>
    </w:r>
    <w:r w:rsidRPr="008A07E1">
      <w:rPr>
        <w:rStyle w:val="PageNumber"/>
        <w:color w:val="333399"/>
      </w:rPr>
      <w:instrText xml:space="preserve"> NUMPAGES </w:instrText>
    </w:r>
    <w:r w:rsidR="00C82251" w:rsidRPr="008A07E1">
      <w:rPr>
        <w:rStyle w:val="PageNumber"/>
        <w:color w:val="333399"/>
      </w:rPr>
      <w:fldChar w:fldCharType="separate"/>
    </w:r>
    <w:r w:rsidR="00E91DCA">
      <w:rPr>
        <w:rStyle w:val="PageNumber"/>
        <w:noProof/>
        <w:color w:val="333399"/>
      </w:rPr>
      <w:t>40</w:t>
    </w:r>
    <w:r w:rsidR="00C82251" w:rsidRPr="008A07E1">
      <w:rPr>
        <w:rStyle w:val="PageNumber"/>
        <w:color w:val="333399"/>
      </w:rPr>
      <w:fldChar w:fldCharType="end"/>
    </w:r>
    <w:r w:rsidRPr="008A07E1">
      <w:rPr>
        <w:color w:val="333399"/>
        <w:sz w:val="22"/>
        <w:szCs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0EF" w:rsidRPr="008A07E1" w:rsidRDefault="00CE10EF" w:rsidP="009D3DBC">
    <w:pPr>
      <w:pStyle w:val="Footer"/>
      <w:tabs>
        <w:tab w:val="clear" w:pos="4153"/>
        <w:tab w:val="clear" w:pos="8306"/>
        <w:tab w:val="center" w:pos="7440"/>
        <w:tab w:val="left" w:pos="8520"/>
      </w:tabs>
      <w:ind w:right="551"/>
      <w:jc w:val="both"/>
      <w:rPr>
        <w:color w:val="333399"/>
        <w:sz w:val="22"/>
        <w:szCs w:val="22"/>
      </w:rPr>
    </w:pPr>
    <w:r>
      <w:rPr>
        <w:sz w:val="20"/>
        <w:szCs w:val="20"/>
      </w:rPr>
      <w:tab/>
    </w:r>
    <w:r w:rsidRPr="008A07E1">
      <w:rPr>
        <w:rStyle w:val="PageNumber"/>
        <w:color w:val="333399"/>
        <w:sz w:val="22"/>
        <w:szCs w:val="22"/>
      </w:rPr>
      <w:t xml:space="preserve">Lapa </w:t>
    </w:r>
    <w:r w:rsidR="00C82251" w:rsidRPr="008A07E1">
      <w:rPr>
        <w:rStyle w:val="PageNumber"/>
        <w:color w:val="333399"/>
        <w:sz w:val="22"/>
        <w:szCs w:val="22"/>
      </w:rPr>
      <w:fldChar w:fldCharType="begin"/>
    </w:r>
    <w:r w:rsidRPr="008A07E1">
      <w:rPr>
        <w:rStyle w:val="PageNumber"/>
        <w:color w:val="333399"/>
        <w:sz w:val="22"/>
        <w:szCs w:val="22"/>
      </w:rPr>
      <w:instrText xml:space="preserve"> PAGE </w:instrText>
    </w:r>
    <w:r w:rsidR="00C82251" w:rsidRPr="008A07E1">
      <w:rPr>
        <w:rStyle w:val="PageNumber"/>
        <w:color w:val="333399"/>
        <w:sz w:val="22"/>
        <w:szCs w:val="22"/>
      </w:rPr>
      <w:fldChar w:fldCharType="separate"/>
    </w:r>
    <w:r w:rsidR="00E91DCA">
      <w:rPr>
        <w:rStyle w:val="PageNumber"/>
        <w:noProof/>
        <w:color w:val="333399"/>
        <w:sz w:val="22"/>
        <w:szCs w:val="22"/>
      </w:rPr>
      <w:t>1</w:t>
    </w:r>
    <w:r w:rsidR="00C82251" w:rsidRPr="008A07E1">
      <w:rPr>
        <w:rStyle w:val="PageNumber"/>
        <w:color w:val="333399"/>
        <w:sz w:val="22"/>
        <w:szCs w:val="22"/>
      </w:rPr>
      <w:fldChar w:fldCharType="end"/>
    </w:r>
    <w:r w:rsidRPr="008A07E1">
      <w:rPr>
        <w:rStyle w:val="PageNumber"/>
        <w:color w:val="333399"/>
        <w:sz w:val="22"/>
        <w:szCs w:val="22"/>
      </w:rPr>
      <w:t xml:space="preserve"> no </w:t>
    </w:r>
    <w:r w:rsidR="00C82251" w:rsidRPr="008A07E1">
      <w:rPr>
        <w:rStyle w:val="PageNumber"/>
        <w:color w:val="333399"/>
      </w:rPr>
      <w:fldChar w:fldCharType="begin"/>
    </w:r>
    <w:r w:rsidRPr="008A07E1">
      <w:rPr>
        <w:rStyle w:val="PageNumber"/>
        <w:color w:val="333399"/>
      </w:rPr>
      <w:instrText xml:space="preserve"> NUMPAGES </w:instrText>
    </w:r>
    <w:r w:rsidR="00C82251" w:rsidRPr="008A07E1">
      <w:rPr>
        <w:rStyle w:val="PageNumber"/>
        <w:color w:val="333399"/>
      </w:rPr>
      <w:fldChar w:fldCharType="separate"/>
    </w:r>
    <w:r w:rsidR="00E91DCA">
      <w:rPr>
        <w:rStyle w:val="PageNumber"/>
        <w:noProof/>
        <w:color w:val="333399"/>
      </w:rPr>
      <w:t>40</w:t>
    </w:r>
    <w:r w:rsidR="00C82251" w:rsidRPr="008A07E1">
      <w:rPr>
        <w:rStyle w:val="PageNumber"/>
        <w:color w:val="33339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F10" w:rsidRDefault="00A94F10">
      <w:r>
        <w:separator/>
      </w:r>
    </w:p>
  </w:footnote>
  <w:footnote w:type="continuationSeparator" w:id="0">
    <w:p w:rsidR="00A94F10" w:rsidRDefault="00A94F10">
      <w:r>
        <w:continuationSeparator/>
      </w:r>
    </w:p>
  </w:footnote>
  <w:footnote w:id="1">
    <w:p w:rsidR="00CE10EF" w:rsidRDefault="00CE10EF" w:rsidP="00961671">
      <w:pPr>
        <w:pStyle w:val="FootnoteText"/>
      </w:pPr>
      <w:r>
        <w:rPr>
          <w:rStyle w:val="FootnoteReference"/>
        </w:rPr>
        <w:footnoteRef/>
      </w:r>
      <w:r>
        <w:t xml:space="preserve"> TRIKS ir angliskās “SMART” teorijas (</w:t>
      </w:r>
      <w:r>
        <w:rPr>
          <w:b/>
          <w:bCs/>
          <w:lang w:val="en-US"/>
        </w:rPr>
        <w:t>s</w:t>
      </w:r>
      <w:r>
        <w:rPr>
          <w:lang w:val="en-US"/>
        </w:rPr>
        <w:t xml:space="preserve">pecific, </w:t>
      </w:r>
      <w:r>
        <w:rPr>
          <w:b/>
          <w:bCs/>
          <w:lang w:val="en-US"/>
        </w:rPr>
        <w:t>m</w:t>
      </w:r>
      <w:r>
        <w:rPr>
          <w:lang w:val="en-US"/>
        </w:rPr>
        <w:t xml:space="preserve">easurable, </w:t>
      </w:r>
      <w:r>
        <w:rPr>
          <w:b/>
          <w:bCs/>
          <w:lang w:val="en-US"/>
        </w:rPr>
        <w:t>a</w:t>
      </w:r>
      <w:r>
        <w:rPr>
          <w:lang w:val="en-US"/>
        </w:rPr>
        <w:t xml:space="preserve">chievable, </w:t>
      </w:r>
      <w:r>
        <w:rPr>
          <w:b/>
          <w:bCs/>
          <w:lang w:val="en-US"/>
        </w:rPr>
        <w:t>r</w:t>
      </w:r>
      <w:r>
        <w:rPr>
          <w:lang w:val="en-US"/>
        </w:rPr>
        <w:t xml:space="preserve">ealistic, </w:t>
      </w:r>
      <w:r>
        <w:rPr>
          <w:b/>
          <w:bCs/>
          <w:lang w:val="en-US"/>
        </w:rPr>
        <w:t>t</w:t>
      </w:r>
      <w:r>
        <w:rPr>
          <w:lang w:val="en-US"/>
        </w:rPr>
        <w:t>ime bound</w:t>
      </w:r>
      <w:r>
        <w:t>) tulkojums latviešu valodā</w:t>
      </w:r>
    </w:p>
    <w:p w:rsidR="00CE10EF" w:rsidRDefault="00CE10EF" w:rsidP="00961671">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5pt;height:11.35pt" o:bullet="t">
        <v:imagedata r:id="rId1" o:title="MCBD15095_0000[1]"/>
      </v:shape>
    </w:pict>
  </w:numPicBullet>
  <w:abstractNum w:abstractNumId="0">
    <w:nsid w:val="01802984"/>
    <w:multiLevelType w:val="hybridMultilevel"/>
    <w:tmpl w:val="DD7434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20E0689"/>
    <w:multiLevelType w:val="hybridMultilevel"/>
    <w:tmpl w:val="C7BC2EFA"/>
    <w:lvl w:ilvl="0" w:tplc="F396516A">
      <w:start w:val="1"/>
      <w:numFmt w:val="bullet"/>
      <w:lvlText w:val=""/>
      <w:lvlJc w:val="left"/>
      <w:pPr>
        <w:tabs>
          <w:tab w:val="num" w:pos="720"/>
        </w:tabs>
        <w:ind w:left="720" w:hanging="360"/>
      </w:pPr>
      <w:rPr>
        <w:rFonts w:ascii="Wingdings" w:hAnsi="Wingdings" w:cs="Wingdings" w:hint="default"/>
        <w:color w:val="333399"/>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3C00CC0"/>
    <w:multiLevelType w:val="hybridMultilevel"/>
    <w:tmpl w:val="314C99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5D20442"/>
    <w:multiLevelType w:val="hybridMultilevel"/>
    <w:tmpl w:val="1690F3E0"/>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C3F6EA3"/>
    <w:multiLevelType w:val="hybridMultilevel"/>
    <w:tmpl w:val="5980E4E6"/>
    <w:lvl w:ilvl="0" w:tplc="04260001">
      <w:start w:val="1"/>
      <w:numFmt w:val="bullet"/>
      <w:lvlText w:val=""/>
      <w:lvlJc w:val="left"/>
      <w:pPr>
        <w:tabs>
          <w:tab w:val="num" w:pos="1200"/>
        </w:tabs>
        <w:ind w:left="1200" w:hanging="360"/>
      </w:pPr>
      <w:rPr>
        <w:rFonts w:ascii="Symbol" w:hAnsi="Symbol" w:hint="default"/>
      </w:rPr>
    </w:lvl>
    <w:lvl w:ilvl="1" w:tplc="04260003" w:tentative="1">
      <w:start w:val="1"/>
      <w:numFmt w:val="bullet"/>
      <w:lvlText w:val="o"/>
      <w:lvlJc w:val="left"/>
      <w:pPr>
        <w:tabs>
          <w:tab w:val="num" w:pos="1920"/>
        </w:tabs>
        <w:ind w:left="1920" w:hanging="360"/>
      </w:pPr>
      <w:rPr>
        <w:rFonts w:ascii="Courier New" w:hAnsi="Courier New" w:cs="Courier New" w:hint="default"/>
      </w:rPr>
    </w:lvl>
    <w:lvl w:ilvl="2" w:tplc="04260005" w:tentative="1">
      <w:start w:val="1"/>
      <w:numFmt w:val="bullet"/>
      <w:lvlText w:val=""/>
      <w:lvlJc w:val="left"/>
      <w:pPr>
        <w:tabs>
          <w:tab w:val="num" w:pos="2640"/>
        </w:tabs>
        <w:ind w:left="2640" w:hanging="360"/>
      </w:pPr>
      <w:rPr>
        <w:rFonts w:ascii="Wingdings" w:hAnsi="Wingdings" w:hint="default"/>
      </w:rPr>
    </w:lvl>
    <w:lvl w:ilvl="3" w:tplc="04260001" w:tentative="1">
      <w:start w:val="1"/>
      <w:numFmt w:val="bullet"/>
      <w:lvlText w:val=""/>
      <w:lvlJc w:val="left"/>
      <w:pPr>
        <w:tabs>
          <w:tab w:val="num" w:pos="3360"/>
        </w:tabs>
        <w:ind w:left="3360" w:hanging="360"/>
      </w:pPr>
      <w:rPr>
        <w:rFonts w:ascii="Symbol" w:hAnsi="Symbol" w:hint="default"/>
      </w:rPr>
    </w:lvl>
    <w:lvl w:ilvl="4" w:tplc="04260003" w:tentative="1">
      <w:start w:val="1"/>
      <w:numFmt w:val="bullet"/>
      <w:lvlText w:val="o"/>
      <w:lvlJc w:val="left"/>
      <w:pPr>
        <w:tabs>
          <w:tab w:val="num" w:pos="4080"/>
        </w:tabs>
        <w:ind w:left="4080" w:hanging="360"/>
      </w:pPr>
      <w:rPr>
        <w:rFonts w:ascii="Courier New" w:hAnsi="Courier New" w:cs="Courier New" w:hint="default"/>
      </w:rPr>
    </w:lvl>
    <w:lvl w:ilvl="5" w:tplc="04260005" w:tentative="1">
      <w:start w:val="1"/>
      <w:numFmt w:val="bullet"/>
      <w:lvlText w:val=""/>
      <w:lvlJc w:val="left"/>
      <w:pPr>
        <w:tabs>
          <w:tab w:val="num" w:pos="4800"/>
        </w:tabs>
        <w:ind w:left="4800" w:hanging="360"/>
      </w:pPr>
      <w:rPr>
        <w:rFonts w:ascii="Wingdings" w:hAnsi="Wingdings" w:hint="default"/>
      </w:rPr>
    </w:lvl>
    <w:lvl w:ilvl="6" w:tplc="04260001" w:tentative="1">
      <w:start w:val="1"/>
      <w:numFmt w:val="bullet"/>
      <w:lvlText w:val=""/>
      <w:lvlJc w:val="left"/>
      <w:pPr>
        <w:tabs>
          <w:tab w:val="num" w:pos="5520"/>
        </w:tabs>
        <w:ind w:left="5520" w:hanging="360"/>
      </w:pPr>
      <w:rPr>
        <w:rFonts w:ascii="Symbol" w:hAnsi="Symbol" w:hint="default"/>
      </w:rPr>
    </w:lvl>
    <w:lvl w:ilvl="7" w:tplc="04260003" w:tentative="1">
      <w:start w:val="1"/>
      <w:numFmt w:val="bullet"/>
      <w:lvlText w:val="o"/>
      <w:lvlJc w:val="left"/>
      <w:pPr>
        <w:tabs>
          <w:tab w:val="num" w:pos="6240"/>
        </w:tabs>
        <w:ind w:left="6240" w:hanging="360"/>
      </w:pPr>
      <w:rPr>
        <w:rFonts w:ascii="Courier New" w:hAnsi="Courier New" w:cs="Courier New" w:hint="default"/>
      </w:rPr>
    </w:lvl>
    <w:lvl w:ilvl="8" w:tplc="04260005" w:tentative="1">
      <w:start w:val="1"/>
      <w:numFmt w:val="bullet"/>
      <w:lvlText w:val=""/>
      <w:lvlJc w:val="left"/>
      <w:pPr>
        <w:tabs>
          <w:tab w:val="num" w:pos="6960"/>
        </w:tabs>
        <w:ind w:left="6960" w:hanging="360"/>
      </w:pPr>
      <w:rPr>
        <w:rFonts w:ascii="Wingdings" w:hAnsi="Wingdings" w:hint="default"/>
      </w:rPr>
    </w:lvl>
  </w:abstractNum>
  <w:abstractNum w:abstractNumId="5">
    <w:nsid w:val="20A76347"/>
    <w:multiLevelType w:val="hybridMultilevel"/>
    <w:tmpl w:val="CC50A86A"/>
    <w:lvl w:ilvl="0" w:tplc="D098ED72">
      <w:start w:val="2"/>
      <w:numFmt w:val="bullet"/>
      <w:lvlText w:val=""/>
      <w:lvlJc w:val="left"/>
      <w:pPr>
        <w:ind w:left="720" w:hanging="360"/>
      </w:pPr>
      <w:rPr>
        <w:rFonts w:ascii="Wingdings" w:eastAsia="Times New Roman" w:hAnsi="Wingdings" w:cs="Times New Roman" w:hint="default"/>
        <w:sz w:val="4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2415C56"/>
    <w:multiLevelType w:val="hybridMultilevel"/>
    <w:tmpl w:val="C0D891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2AA1186"/>
    <w:multiLevelType w:val="hybridMultilevel"/>
    <w:tmpl w:val="EA6A8B1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nsid w:val="2EC27A7B"/>
    <w:multiLevelType w:val="hybridMultilevel"/>
    <w:tmpl w:val="3984C560"/>
    <w:lvl w:ilvl="0" w:tplc="38E4CD0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36616EC8"/>
    <w:multiLevelType w:val="singleLevel"/>
    <w:tmpl w:val="C8F60B88"/>
    <w:lvl w:ilvl="0">
      <w:start w:val="1"/>
      <w:numFmt w:val="bullet"/>
      <w:pStyle w:val="ListBullet"/>
      <w:lvlText w:val=""/>
      <w:lvlJc w:val="left"/>
      <w:pPr>
        <w:tabs>
          <w:tab w:val="num" w:pos="927"/>
        </w:tabs>
        <w:ind w:left="907" w:hanging="340"/>
      </w:pPr>
      <w:rPr>
        <w:rFonts w:ascii="Wingdings" w:hAnsi="Wingdings" w:cs="Wingdings" w:hint="default"/>
        <w:sz w:val="24"/>
        <w:szCs w:val="24"/>
      </w:rPr>
    </w:lvl>
  </w:abstractNum>
  <w:abstractNum w:abstractNumId="10">
    <w:nsid w:val="3DE238C5"/>
    <w:multiLevelType w:val="multilevel"/>
    <w:tmpl w:val="06CCFDDE"/>
    <w:lvl w:ilvl="0">
      <w:start w:val="12"/>
      <w:numFmt w:val="none"/>
      <w:lvlText w:val="55."/>
      <w:lvlJc w:val="left"/>
      <w:pPr>
        <w:tabs>
          <w:tab w:val="num" w:pos="540"/>
        </w:tabs>
        <w:ind w:left="540" w:hanging="360"/>
      </w:pPr>
      <w:rPr>
        <w:rFonts w:hint="default"/>
        <w:b w:val="0"/>
        <w:i w:val="0"/>
        <w:color w:val="auto"/>
      </w:rPr>
    </w:lvl>
    <w:lvl w:ilvl="1">
      <w:start w:val="1"/>
      <w:numFmt w:val="decimal"/>
      <w:pStyle w:val="Noteikumuapakpunkti"/>
      <w:lvlText w:val="54.%2."/>
      <w:lvlJc w:val="left"/>
      <w:pPr>
        <w:tabs>
          <w:tab w:val="num" w:pos="1220"/>
        </w:tabs>
        <w:ind w:left="540" w:firstLine="0"/>
      </w:pPr>
      <w:rPr>
        <w:rFonts w:hint="default"/>
        <w:b w:val="0"/>
        <w:color w:val="auto"/>
      </w:rPr>
    </w:lvl>
    <w:lvl w:ilvl="2">
      <w:start w:val="1"/>
      <w:numFmt w:val="decimal"/>
      <w:pStyle w:val="Noteikumuapakpunkti2"/>
      <w:lvlText w:val="%1.%2.%3."/>
      <w:lvlJc w:val="left"/>
      <w:pPr>
        <w:tabs>
          <w:tab w:val="num" w:pos="851"/>
        </w:tabs>
        <w:ind w:left="0" w:firstLine="0"/>
      </w:pPr>
      <w:rPr>
        <w:rFonts w:hint="default"/>
        <w:color w:val="auto"/>
      </w:rPr>
    </w:lvl>
    <w:lvl w:ilvl="3">
      <w:start w:val="1"/>
      <w:numFmt w:val="decimal"/>
      <w:pStyle w:val="Noteikumuapakpunkt3"/>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40C75FDB"/>
    <w:multiLevelType w:val="hybridMultilevel"/>
    <w:tmpl w:val="80CEDE5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43574FF"/>
    <w:multiLevelType w:val="hybridMultilevel"/>
    <w:tmpl w:val="FCC4A822"/>
    <w:lvl w:ilvl="0" w:tplc="0809000F">
      <w:start w:val="1"/>
      <w:numFmt w:val="decimal"/>
      <w:lvlText w:val="%1."/>
      <w:lvlJc w:val="left"/>
      <w:pPr>
        <w:tabs>
          <w:tab w:val="num" w:pos="720"/>
        </w:tabs>
        <w:ind w:left="720" w:hanging="360"/>
      </w:pPr>
      <w:rPr>
        <w:rFonts w:hint="default"/>
      </w:rPr>
    </w:lvl>
    <w:lvl w:ilvl="1" w:tplc="B2948F60">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4CA9442A"/>
    <w:multiLevelType w:val="hybridMultilevel"/>
    <w:tmpl w:val="6E2ACE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1031799"/>
    <w:multiLevelType w:val="hybridMultilevel"/>
    <w:tmpl w:val="091C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BD01C6"/>
    <w:multiLevelType w:val="hybridMultilevel"/>
    <w:tmpl w:val="6BECD2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5E373747"/>
    <w:multiLevelType w:val="multilevel"/>
    <w:tmpl w:val="C756C432"/>
    <w:lvl w:ilvl="0">
      <w:start w:val="1"/>
      <w:numFmt w:val="decimal"/>
      <w:lvlText w:val="%1."/>
      <w:lvlJc w:val="left"/>
      <w:pPr>
        <w:ind w:left="360" w:hanging="360"/>
      </w:pPr>
      <w:rPr>
        <w:rFonts w:hint="default"/>
        <w:b/>
        <w:i w:val="0"/>
        <w:sz w:val="24"/>
      </w:rPr>
    </w:lvl>
    <w:lvl w:ilvl="1">
      <w:start w:val="1"/>
      <w:numFmt w:val="decimal"/>
      <w:lvlText w:val="%1.%2."/>
      <w:lvlJc w:val="left"/>
      <w:pPr>
        <w:ind w:left="360" w:hanging="360"/>
      </w:pPr>
      <w:rPr>
        <w:rFonts w:hint="default"/>
        <w:b/>
        <w:i w:val="0"/>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720" w:hanging="720"/>
      </w:pPr>
      <w:rPr>
        <w:rFonts w:hint="default"/>
        <w:b/>
        <w:i w:val="0"/>
        <w:sz w:val="24"/>
      </w:rPr>
    </w:lvl>
    <w:lvl w:ilvl="4">
      <w:start w:val="1"/>
      <w:numFmt w:val="decimal"/>
      <w:lvlText w:val="%1.%2.%3.%4.%5."/>
      <w:lvlJc w:val="left"/>
      <w:pPr>
        <w:ind w:left="1080" w:hanging="1080"/>
      </w:pPr>
      <w:rPr>
        <w:rFonts w:hint="default"/>
        <w:b/>
        <w:i w:val="0"/>
        <w:sz w:val="24"/>
      </w:rPr>
    </w:lvl>
    <w:lvl w:ilvl="5">
      <w:start w:val="1"/>
      <w:numFmt w:val="decimal"/>
      <w:lvlText w:val="%1.%2.%3.%4.%5.%6."/>
      <w:lvlJc w:val="left"/>
      <w:pPr>
        <w:ind w:left="1080" w:hanging="1080"/>
      </w:pPr>
      <w:rPr>
        <w:rFonts w:hint="default"/>
        <w:b/>
        <w:i w:val="0"/>
        <w:sz w:val="24"/>
      </w:rPr>
    </w:lvl>
    <w:lvl w:ilvl="6">
      <w:start w:val="1"/>
      <w:numFmt w:val="decimal"/>
      <w:lvlText w:val="%1.%2.%3.%4.%5.%6.%7."/>
      <w:lvlJc w:val="left"/>
      <w:pPr>
        <w:ind w:left="1080" w:hanging="1080"/>
      </w:pPr>
      <w:rPr>
        <w:rFonts w:hint="default"/>
        <w:b/>
        <w:i w:val="0"/>
        <w:sz w:val="24"/>
      </w:rPr>
    </w:lvl>
    <w:lvl w:ilvl="7">
      <w:start w:val="1"/>
      <w:numFmt w:val="decimal"/>
      <w:lvlText w:val="%1.%2.%3.%4.%5.%6.%7.%8."/>
      <w:lvlJc w:val="left"/>
      <w:pPr>
        <w:ind w:left="1440" w:hanging="1440"/>
      </w:pPr>
      <w:rPr>
        <w:rFonts w:hint="default"/>
        <w:b/>
        <w:i w:val="0"/>
        <w:sz w:val="24"/>
      </w:rPr>
    </w:lvl>
    <w:lvl w:ilvl="8">
      <w:start w:val="1"/>
      <w:numFmt w:val="decimal"/>
      <w:lvlText w:val="%1.%2.%3.%4.%5.%6.%7.%8.%9."/>
      <w:lvlJc w:val="left"/>
      <w:pPr>
        <w:ind w:left="1440" w:hanging="1440"/>
      </w:pPr>
      <w:rPr>
        <w:rFonts w:hint="default"/>
        <w:b/>
        <w:i w:val="0"/>
        <w:sz w:val="24"/>
      </w:rPr>
    </w:lvl>
  </w:abstractNum>
  <w:abstractNum w:abstractNumId="17">
    <w:nsid w:val="5F3F3401"/>
    <w:multiLevelType w:val="hybridMultilevel"/>
    <w:tmpl w:val="8536CF0E"/>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63657797"/>
    <w:multiLevelType w:val="multilevel"/>
    <w:tmpl w:val="37CAC7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84"/>
        </w:tabs>
        <w:ind w:left="284" w:hanging="284"/>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71273858"/>
    <w:multiLevelType w:val="hybridMultilevel"/>
    <w:tmpl w:val="888600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741C213F"/>
    <w:multiLevelType w:val="hybridMultilevel"/>
    <w:tmpl w:val="ACE441E0"/>
    <w:lvl w:ilvl="0" w:tplc="F396516A">
      <w:start w:val="1"/>
      <w:numFmt w:val="bullet"/>
      <w:lvlText w:val=""/>
      <w:lvlJc w:val="left"/>
      <w:pPr>
        <w:tabs>
          <w:tab w:val="num" w:pos="360"/>
        </w:tabs>
        <w:ind w:left="360" w:hanging="360"/>
      </w:pPr>
      <w:rPr>
        <w:rFonts w:ascii="Wingdings" w:hAnsi="Wingdings" w:cs="Wingdings" w:hint="default"/>
        <w:color w:val="333399"/>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21">
    <w:nsid w:val="746B7E55"/>
    <w:multiLevelType w:val="hybridMultilevel"/>
    <w:tmpl w:val="DF3A591C"/>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7FB06411"/>
    <w:multiLevelType w:val="hybridMultilevel"/>
    <w:tmpl w:val="1690F3E0"/>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0"/>
  </w:num>
  <w:num w:numId="2">
    <w:abstractNumId w:val="1"/>
  </w:num>
  <w:num w:numId="3">
    <w:abstractNumId w:val="9"/>
  </w:num>
  <w:num w:numId="4">
    <w:abstractNumId w:val="4"/>
  </w:num>
  <w:num w:numId="5">
    <w:abstractNumId w:val="5"/>
  </w:num>
  <w:num w:numId="6">
    <w:abstractNumId w:val="6"/>
  </w:num>
  <w:num w:numId="7">
    <w:abstractNumId w:val="2"/>
  </w:num>
  <w:num w:numId="8">
    <w:abstractNumId w:val="18"/>
  </w:num>
  <w:num w:numId="9">
    <w:abstractNumId w:val="11"/>
  </w:num>
  <w:num w:numId="10">
    <w:abstractNumId w:val="13"/>
  </w:num>
  <w:num w:numId="11">
    <w:abstractNumId w:val="12"/>
  </w:num>
  <w:num w:numId="12">
    <w:abstractNumId w:val="22"/>
  </w:num>
  <w:num w:numId="13">
    <w:abstractNumId w:val="17"/>
  </w:num>
  <w:num w:numId="14">
    <w:abstractNumId w:val="7"/>
  </w:num>
  <w:num w:numId="15">
    <w:abstractNumId w:val="21"/>
  </w:num>
  <w:num w:numId="16">
    <w:abstractNumId w:val="19"/>
  </w:num>
  <w:num w:numId="17">
    <w:abstractNumId w:val="10"/>
  </w:num>
  <w:num w:numId="18">
    <w:abstractNumId w:val="14"/>
  </w:num>
  <w:num w:numId="19">
    <w:abstractNumId w:val="0"/>
  </w:num>
  <w:num w:numId="20">
    <w:abstractNumId w:val="15"/>
  </w:num>
  <w:num w:numId="21">
    <w:abstractNumId w:val="3"/>
  </w:num>
  <w:num w:numId="22">
    <w:abstractNumId w:val="8"/>
  </w:num>
  <w:num w:numId="23">
    <w:abstractNumId w:val="1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embedSystemFonts/>
  <w:proofState w:spelling="clean" w:grammar="clean"/>
  <w:stylePaneFormatFilter w:val="3F01"/>
  <w:doNotTrackMove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61671"/>
    <w:rsid w:val="00000854"/>
    <w:rsid w:val="000013DD"/>
    <w:rsid w:val="000028D3"/>
    <w:rsid w:val="00003609"/>
    <w:rsid w:val="00004666"/>
    <w:rsid w:val="00004AB6"/>
    <w:rsid w:val="00005F8C"/>
    <w:rsid w:val="00006B01"/>
    <w:rsid w:val="000072D8"/>
    <w:rsid w:val="00007AAF"/>
    <w:rsid w:val="00010654"/>
    <w:rsid w:val="000110E8"/>
    <w:rsid w:val="00011703"/>
    <w:rsid w:val="0001234D"/>
    <w:rsid w:val="00013CF2"/>
    <w:rsid w:val="000147EF"/>
    <w:rsid w:val="00014AB5"/>
    <w:rsid w:val="00014D9C"/>
    <w:rsid w:val="00015DCC"/>
    <w:rsid w:val="00015F7C"/>
    <w:rsid w:val="00016103"/>
    <w:rsid w:val="0001628E"/>
    <w:rsid w:val="0001677F"/>
    <w:rsid w:val="000167D8"/>
    <w:rsid w:val="00022C63"/>
    <w:rsid w:val="000249FA"/>
    <w:rsid w:val="0002546F"/>
    <w:rsid w:val="00025CFA"/>
    <w:rsid w:val="00026937"/>
    <w:rsid w:val="0002754C"/>
    <w:rsid w:val="000275D6"/>
    <w:rsid w:val="000278F2"/>
    <w:rsid w:val="00030274"/>
    <w:rsid w:val="0003112A"/>
    <w:rsid w:val="00031533"/>
    <w:rsid w:val="0003272F"/>
    <w:rsid w:val="000347E6"/>
    <w:rsid w:val="0003510B"/>
    <w:rsid w:val="00035E8C"/>
    <w:rsid w:val="000402BF"/>
    <w:rsid w:val="00041EC4"/>
    <w:rsid w:val="0004388A"/>
    <w:rsid w:val="000442A7"/>
    <w:rsid w:val="000447EF"/>
    <w:rsid w:val="00045215"/>
    <w:rsid w:val="00045667"/>
    <w:rsid w:val="000464E8"/>
    <w:rsid w:val="000476A3"/>
    <w:rsid w:val="000478C6"/>
    <w:rsid w:val="00047941"/>
    <w:rsid w:val="00047B0F"/>
    <w:rsid w:val="000500B8"/>
    <w:rsid w:val="00050E2A"/>
    <w:rsid w:val="00051C8E"/>
    <w:rsid w:val="0005313F"/>
    <w:rsid w:val="00053852"/>
    <w:rsid w:val="00054093"/>
    <w:rsid w:val="0005612E"/>
    <w:rsid w:val="00056467"/>
    <w:rsid w:val="0005697A"/>
    <w:rsid w:val="00057E05"/>
    <w:rsid w:val="0006052A"/>
    <w:rsid w:val="00060CBC"/>
    <w:rsid w:val="00060D9C"/>
    <w:rsid w:val="00062127"/>
    <w:rsid w:val="00062285"/>
    <w:rsid w:val="00062B7D"/>
    <w:rsid w:val="0006358D"/>
    <w:rsid w:val="000644F2"/>
    <w:rsid w:val="00064852"/>
    <w:rsid w:val="00064CD8"/>
    <w:rsid w:val="000672AF"/>
    <w:rsid w:val="0006760C"/>
    <w:rsid w:val="0007026C"/>
    <w:rsid w:val="00070F69"/>
    <w:rsid w:val="00071379"/>
    <w:rsid w:val="00071BBA"/>
    <w:rsid w:val="00072C57"/>
    <w:rsid w:val="00073535"/>
    <w:rsid w:val="00074913"/>
    <w:rsid w:val="0007620F"/>
    <w:rsid w:val="00076572"/>
    <w:rsid w:val="00076747"/>
    <w:rsid w:val="000776DD"/>
    <w:rsid w:val="00077C3B"/>
    <w:rsid w:val="00077C60"/>
    <w:rsid w:val="00080526"/>
    <w:rsid w:val="000807C8"/>
    <w:rsid w:val="000815FF"/>
    <w:rsid w:val="0008225E"/>
    <w:rsid w:val="00083B82"/>
    <w:rsid w:val="00083FAC"/>
    <w:rsid w:val="00086914"/>
    <w:rsid w:val="00087219"/>
    <w:rsid w:val="000877A3"/>
    <w:rsid w:val="000900B2"/>
    <w:rsid w:val="00090407"/>
    <w:rsid w:val="0009061B"/>
    <w:rsid w:val="000912C3"/>
    <w:rsid w:val="000915AF"/>
    <w:rsid w:val="00091850"/>
    <w:rsid w:val="00091881"/>
    <w:rsid w:val="00093E9F"/>
    <w:rsid w:val="00094173"/>
    <w:rsid w:val="0009465C"/>
    <w:rsid w:val="00094CD2"/>
    <w:rsid w:val="00096928"/>
    <w:rsid w:val="00097943"/>
    <w:rsid w:val="000A0281"/>
    <w:rsid w:val="000A04BF"/>
    <w:rsid w:val="000A0AFC"/>
    <w:rsid w:val="000A0CD9"/>
    <w:rsid w:val="000A0E6A"/>
    <w:rsid w:val="000A11DA"/>
    <w:rsid w:val="000A163E"/>
    <w:rsid w:val="000A1D0B"/>
    <w:rsid w:val="000A2D7A"/>
    <w:rsid w:val="000A3182"/>
    <w:rsid w:val="000A3DAB"/>
    <w:rsid w:val="000A41EF"/>
    <w:rsid w:val="000A4796"/>
    <w:rsid w:val="000A4A1E"/>
    <w:rsid w:val="000A5252"/>
    <w:rsid w:val="000A67B8"/>
    <w:rsid w:val="000A6F50"/>
    <w:rsid w:val="000B0001"/>
    <w:rsid w:val="000B03A9"/>
    <w:rsid w:val="000B0C7E"/>
    <w:rsid w:val="000B1B0B"/>
    <w:rsid w:val="000B1CF1"/>
    <w:rsid w:val="000B2422"/>
    <w:rsid w:val="000B406D"/>
    <w:rsid w:val="000B4A01"/>
    <w:rsid w:val="000B50D1"/>
    <w:rsid w:val="000B59E8"/>
    <w:rsid w:val="000B67FE"/>
    <w:rsid w:val="000C0839"/>
    <w:rsid w:val="000C0856"/>
    <w:rsid w:val="000C2449"/>
    <w:rsid w:val="000C27D2"/>
    <w:rsid w:val="000C2824"/>
    <w:rsid w:val="000C437E"/>
    <w:rsid w:val="000C4CD5"/>
    <w:rsid w:val="000C5A1C"/>
    <w:rsid w:val="000C65F8"/>
    <w:rsid w:val="000C6AD2"/>
    <w:rsid w:val="000C75C4"/>
    <w:rsid w:val="000D053A"/>
    <w:rsid w:val="000D0B03"/>
    <w:rsid w:val="000D12DC"/>
    <w:rsid w:val="000D1ADE"/>
    <w:rsid w:val="000D3122"/>
    <w:rsid w:val="000D3B67"/>
    <w:rsid w:val="000D3BF2"/>
    <w:rsid w:val="000D4B07"/>
    <w:rsid w:val="000D4CE1"/>
    <w:rsid w:val="000D5C61"/>
    <w:rsid w:val="000D5E5C"/>
    <w:rsid w:val="000D6DA9"/>
    <w:rsid w:val="000D7802"/>
    <w:rsid w:val="000E0103"/>
    <w:rsid w:val="000E28BA"/>
    <w:rsid w:val="000E404B"/>
    <w:rsid w:val="000E49EB"/>
    <w:rsid w:val="000E4F07"/>
    <w:rsid w:val="000E563A"/>
    <w:rsid w:val="000E5AE1"/>
    <w:rsid w:val="000E5E77"/>
    <w:rsid w:val="000E6A49"/>
    <w:rsid w:val="000F06C7"/>
    <w:rsid w:val="000F19CC"/>
    <w:rsid w:val="000F1FF2"/>
    <w:rsid w:val="000F2442"/>
    <w:rsid w:val="000F2FFC"/>
    <w:rsid w:val="000F347D"/>
    <w:rsid w:val="000F3CA7"/>
    <w:rsid w:val="000F419B"/>
    <w:rsid w:val="000F43C5"/>
    <w:rsid w:val="000F441C"/>
    <w:rsid w:val="000F45E6"/>
    <w:rsid w:val="000F47C2"/>
    <w:rsid w:val="000F62D3"/>
    <w:rsid w:val="000F680F"/>
    <w:rsid w:val="000F7935"/>
    <w:rsid w:val="00103171"/>
    <w:rsid w:val="001035AA"/>
    <w:rsid w:val="0010476C"/>
    <w:rsid w:val="00105064"/>
    <w:rsid w:val="0010604A"/>
    <w:rsid w:val="0010713D"/>
    <w:rsid w:val="00107152"/>
    <w:rsid w:val="00112A73"/>
    <w:rsid w:val="001132AE"/>
    <w:rsid w:val="0011599D"/>
    <w:rsid w:val="00115A3F"/>
    <w:rsid w:val="00115B93"/>
    <w:rsid w:val="00115FA8"/>
    <w:rsid w:val="001170C6"/>
    <w:rsid w:val="001172D4"/>
    <w:rsid w:val="0012038C"/>
    <w:rsid w:val="00123454"/>
    <w:rsid w:val="00124B47"/>
    <w:rsid w:val="0012508C"/>
    <w:rsid w:val="001259C5"/>
    <w:rsid w:val="001259ED"/>
    <w:rsid w:val="00125B9C"/>
    <w:rsid w:val="001260D2"/>
    <w:rsid w:val="00126DF3"/>
    <w:rsid w:val="001272E6"/>
    <w:rsid w:val="00127F27"/>
    <w:rsid w:val="00130248"/>
    <w:rsid w:val="001305E6"/>
    <w:rsid w:val="001316FE"/>
    <w:rsid w:val="00132D43"/>
    <w:rsid w:val="00132D58"/>
    <w:rsid w:val="00132E7B"/>
    <w:rsid w:val="00134858"/>
    <w:rsid w:val="00134CF9"/>
    <w:rsid w:val="00135394"/>
    <w:rsid w:val="00135ADB"/>
    <w:rsid w:val="00135DB4"/>
    <w:rsid w:val="00135E6D"/>
    <w:rsid w:val="0013741C"/>
    <w:rsid w:val="001374A8"/>
    <w:rsid w:val="00137895"/>
    <w:rsid w:val="00142431"/>
    <w:rsid w:val="00143867"/>
    <w:rsid w:val="001438B1"/>
    <w:rsid w:val="00143AA0"/>
    <w:rsid w:val="001442C3"/>
    <w:rsid w:val="00145858"/>
    <w:rsid w:val="001459A5"/>
    <w:rsid w:val="00146D35"/>
    <w:rsid w:val="00147621"/>
    <w:rsid w:val="00147A04"/>
    <w:rsid w:val="00147DC7"/>
    <w:rsid w:val="00147FAF"/>
    <w:rsid w:val="00150838"/>
    <w:rsid w:val="00153002"/>
    <w:rsid w:val="001531CD"/>
    <w:rsid w:val="00154D05"/>
    <w:rsid w:val="00154F0C"/>
    <w:rsid w:val="001551EB"/>
    <w:rsid w:val="00155F82"/>
    <w:rsid w:val="00156D7B"/>
    <w:rsid w:val="0015719B"/>
    <w:rsid w:val="00157324"/>
    <w:rsid w:val="001614F8"/>
    <w:rsid w:val="001618B4"/>
    <w:rsid w:val="001618EC"/>
    <w:rsid w:val="00162E32"/>
    <w:rsid w:val="00163F2F"/>
    <w:rsid w:val="001647BF"/>
    <w:rsid w:val="0016480D"/>
    <w:rsid w:val="00165B8A"/>
    <w:rsid w:val="001668A0"/>
    <w:rsid w:val="00170FD8"/>
    <w:rsid w:val="00171A73"/>
    <w:rsid w:val="00173BAF"/>
    <w:rsid w:val="001742EE"/>
    <w:rsid w:val="00174AF1"/>
    <w:rsid w:val="00174F9D"/>
    <w:rsid w:val="00175254"/>
    <w:rsid w:val="001763C1"/>
    <w:rsid w:val="0017664F"/>
    <w:rsid w:val="0017689C"/>
    <w:rsid w:val="001771B5"/>
    <w:rsid w:val="00183135"/>
    <w:rsid w:val="001835D4"/>
    <w:rsid w:val="00183BF9"/>
    <w:rsid w:val="001842BB"/>
    <w:rsid w:val="0018544A"/>
    <w:rsid w:val="0018547A"/>
    <w:rsid w:val="001864AB"/>
    <w:rsid w:val="0018663F"/>
    <w:rsid w:val="00186AB9"/>
    <w:rsid w:val="00186BC2"/>
    <w:rsid w:val="001909E6"/>
    <w:rsid w:val="001913D9"/>
    <w:rsid w:val="0019153C"/>
    <w:rsid w:val="00191CA2"/>
    <w:rsid w:val="0019217D"/>
    <w:rsid w:val="0019342D"/>
    <w:rsid w:val="00193957"/>
    <w:rsid w:val="00194640"/>
    <w:rsid w:val="00194E0E"/>
    <w:rsid w:val="00195840"/>
    <w:rsid w:val="0019627F"/>
    <w:rsid w:val="001965A0"/>
    <w:rsid w:val="00197031"/>
    <w:rsid w:val="001A0511"/>
    <w:rsid w:val="001A0841"/>
    <w:rsid w:val="001A0DD1"/>
    <w:rsid w:val="001A10CB"/>
    <w:rsid w:val="001A1101"/>
    <w:rsid w:val="001A15BC"/>
    <w:rsid w:val="001A1F1C"/>
    <w:rsid w:val="001A259C"/>
    <w:rsid w:val="001A2D5B"/>
    <w:rsid w:val="001A3017"/>
    <w:rsid w:val="001A3B12"/>
    <w:rsid w:val="001A53B0"/>
    <w:rsid w:val="001A68B4"/>
    <w:rsid w:val="001A7674"/>
    <w:rsid w:val="001B05DF"/>
    <w:rsid w:val="001B077F"/>
    <w:rsid w:val="001B0C12"/>
    <w:rsid w:val="001B0C15"/>
    <w:rsid w:val="001B3BBD"/>
    <w:rsid w:val="001B5AAF"/>
    <w:rsid w:val="001B5B08"/>
    <w:rsid w:val="001B6546"/>
    <w:rsid w:val="001B7469"/>
    <w:rsid w:val="001B75F2"/>
    <w:rsid w:val="001B7780"/>
    <w:rsid w:val="001C0190"/>
    <w:rsid w:val="001C0DBA"/>
    <w:rsid w:val="001C1CC1"/>
    <w:rsid w:val="001C1F58"/>
    <w:rsid w:val="001C2E73"/>
    <w:rsid w:val="001C3022"/>
    <w:rsid w:val="001C4AAF"/>
    <w:rsid w:val="001C4ADC"/>
    <w:rsid w:val="001C533C"/>
    <w:rsid w:val="001C6E4E"/>
    <w:rsid w:val="001D0472"/>
    <w:rsid w:val="001D04BC"/>
    <w:rsid w:val="001D20A0"/>
    <w:rsid w:val="001D23B0"/>
    <w:rsid w:val="001D248A"/>
    <w:rsid w:val="001D27E7"/>
    <w:rsid w:val="001D34AE"/>
    <w:rsid w:val="001D3FF1"/>
    <w:rsid w:val="001D4220"/>
    <w:rsid w:val="001D4587"/>
    <w:rsid w:val="001D4670"/>
    <w:rsid w:val="001D47DD"/>
    <w:rsid w:val="001D529D"/>
    <w:rsid w:val="001D5ED3"/>
    <w:rsid w:val="001D661B"/>
    <w:rsid w:val="001D6F8D"/>
    <w:rsid w:val="001D7D95"/>
    <w:rsid w:val="001E13D7"/>
    <w:rsid w:val="001E58EB"/>
    <w:rsid w:val="001E6968"/>
    <w:rsid w:val="001F0189"/>
    <w:rsid w:val="001F19C1"/>
    <w:rsid w:val="001F21E2"/>
    <w:rsid w:val="001F31F7"/>
    <w:rsid w:val="001F3D09"/>
    <w:rsid w:val="001F5192"/>
    <w:rsid w:val="001F572A"/>
    <w:rsid w:val="001F6406"/>
    <w:rsid w:val="001F66C0"/>
    <w:rsid w:val="001F66D6"/>
    <w:rsid w:val="001F70DC"/>
    <w:rsid w:val="001F7AE5"/>
    <w:rsid w:val="002001E3"/>
    <w:rsid w:val="002010BF"/>
    <w:rsid w:val="002011FF"/>
    <w:rsid w:val="00203F7E"/>
    <w:rsid w:val="00203FCD"/>
    <w:rsid w:val="002046CF"/>
    <w:rsid w:val="0020591A"/>
    <w:rsid w:val="0020635E"/>
    <w:rsid w:val="00206411"/>
    <w:rsid w:val="002066BE"/>
    <w:rsid w:val="002068BF"/>
    <w:rsid w:val="00207BA0"/>
    <w:rsid w:val="00210621"/>
    <w:rsid w:val="00210D12"/>
    <w:rsid w:val="0021165A"/>
    <w:rsid w:val="00213059"/>
    <w:rsid w:val="0021360B"/>
    <w:rsid w:val="0021391F"/>
    <w:rsid w:val="002139C9"/>
    <w:rsid w:val="002146B1"/>
    <w:rsid w:val="002148B0"/>
    <w:rsid w:val="00215AD3"/>
    <w:rsid w:val="00215C01"/>
    <w:rsid w:val="00215CBA"/>
    <w:rsid w:val="00215F64"/>
    <w:rsid w:val="00216A35"/>
    <w:rsid w:val="002177B2"/>
    <w:rsid w:val="00217B17"/>
    <w:rsid w:val="00222549"/>
    <w:rsid w:val="00222755"/>
    <w:rsid w:val="00222E77"/>
    <w:rsid w:val="0022536C"/>
    <w:rsid w:val="00226697"/>
    <w:rsid w:val="00230892"/>
    <w:rsid w:val="00230F62"/>
    <w:rsid w:val="002310EE"/>
    <w:rsid w:val="00231A86"/>
    <w:rsid w:val="00233687"/>
    <w:rsid w:val="0023374F"/>
    <w:rsid w:val="00233AA8"/>
    <w:rsid w:val="00234550"/>
    <w:rsid w:val="00234742"/>
    <w:rsid w:val="00235902"/>
    <w:rsid w:val="0023659E"/>
    <w:rsid w:val="002379EA"/>
    <w:rsid w:val="00240517"/>
    <w:rsid w:val="00240630"/>
    <w:rsid w:val="002424AD"/>
    <w:rsid w:val="00243177"/>
    <w:rsid w:val="002438DA"/>
    <w:rsid w:val="00244D14"/>
    <w:rsid w:val="00244F30"/>
    <w:rsid w:val="00245093"/>
    <w:rsid w:val="0024555A"/>
    <w:rsid w:val="002467D7"/>
    <w:rsid w:val="00246D35"/>
    <w:rsid w:val="0024749C"/>
    <w:rsid w:val="00250DAB"/>
    <w:rsid w:val="0025100E"/>
    <w:rsid w:val="00252C16"/>
    <w:rsid w:val="00253563"/>
    <w:rsid w:val="002546AB"/>
    <w:rsid w:val="00254BD1"/>
    <w:rsid w:val="00255CE1"/>
    <w:rsid w:val="00256E27"/>
    <w:rsid w:val="00257D91"/>
    <w:rsid w:val="0026057E"/>
    <w:rsid w:val="002608BE"/>
    <w:rsid w:val="002621B5"/>
    <w:rsid w:val="00262497"/>
    <w:rsid w:val="00262AE0"/>
    <w:rsid w:val="00262E06"/>
    <w:rsid w:val="00262E7B"/>
    <w:rsid w:val="002652A5"/>
    <w:rsid w:val="002652BA"/>
    <w:rsid w:val="00265B7C"/>
    <w:rsid w:val="00265C60"/>
    <w:rsid w:val="002660AD"/>
    <w:rsid w:val="00266144"/>
    <w:rsid w:val="0026654F"/>
    <w:rsid w:val="002700C7"/>
    <w:rsid w:val="00270ACF"/>
    <w:rsid w:val="002710D3"/>
    <w:rsid w:val="00271441"/>
    <w:rsid w:val="0027174A"/>
    <w:rsid w:val="00272244"/>
    <w:rsid w:val="00272414"/>
    <w:rsid w:val="00272FB4"/>
    <w:rsid w:val="00274365"/>
    <w:rsid w:val="0027452B"/>
    <w:rsid w:val="00276DA3"/>
    <w:rsid w:val="00281FCA"/>
    <w:rsid w:val="00282962"/>
    <w:rsid w:val="0028498F"/>
    <w:rsid w:val="00285BFD"/>
    <w:rsid w:val="0028650B"/>
    <w:rsid w:val="00286C3C"/>
    <w:rsid w:val="0029016E"/>
    <w:rsid w:val="0029035D"/>
    <w:rsid w:val="00292C06"/>
    <w:rsid w:val="00292C92"/>
    <w:rsid w:val="00292FA4"/>
    <w:rsid w:val="00294169"/>
    <w:rsid w:val="00294FD6"/>
    <w:rsid w:val="002955BC"/>
    <w:rsid w:val="002959D9"/>
    <w:rsid w:val="00295CEA"/>
    <w:rsid w:val="00295D1B"/>
    <w:rsid w:val="00295EFE"/>
    <w:rsid w:val="00296632"/>
    <w:rsid w:val="002971CB"/>
    <w:rsid w:val="0029726D"/>
    <w:rsid w:val="00297455"/>
    <w:rsid w:val="002A0041"/>
    <w:rsid w:val="002A05F1"/>
    <w:rsid w:val="002A1638"/>
    <w:rsid w:val="002A1ADA"/>
    <w:rsid w:val="002A4072"/>
    <w:rsid w:val="002A4251"/>
    <w:rsid w:val="002A450D"/>
    <w:rsid w:val="002A5E86"/>
    <w:rsid w:val="002A6378"/>
    <w:rsid w:val="002A66DC"/>
    <w:rsid w:val="002A7085"/>
    <w:rsid w:val="002A7748"/>
    <w:rsid w:val="002B052B"/>
    <w:rsid w:val="002B1516"/>
    <w:rsid w:val="002B206A"/>
    <w:rsid w:val="002B2A38"/>
    <w:rsid w:val="002B2C37"/>
    <w:rsid w:val="002B459E"/>
    <w:rsid w:val="002B4DA8"/>
    <w:rsid w:val="002B52E8"/>
    <w:rsid w:val="002B5442"/>
    <w:rsid w:val="002B5777"/>
    <w:rsid w:val="002B60F2"/>
    <w:rsid w:val="002B622D"/>
    <w:rsid w:val="002B646E"/>
    <w:rsid w:val="002B6EAE"/>
    <w:rsid w:val="002B6F21"/>
    <w:rsid w:val="002B6F7A"/>
    <w:rsid w:val="002B7DB6"/>
    <w:rsid w:val="002B7FFE"/>
    <w:rsid w:val="002C01E3"/>
    <w:rsid w:val="002C025D"/>
    <w:rsid w:val="002C0358"/>
    <w:rsid w:val="002C0ADB"/>
    <w:rsid w:val="002C0D5C"/>
    <w:rsid w:val="002C326D"/>
    <w:rsid w:val="002C37B3"/>
    <w:rsid w:val="002C5218"/>
    <w:rsid w:val="002C5F78"/>
    <w:rsid w:val="002C6AD5"/>
    <w:rsid w:val="002C7405"/>
    <w:rsid w:val="002D0FBB"/>
    <w:rsid w:val="002D12CA"/>
    <w:rsid w:val="002D1441"/>
    <w:rsid w:val="002D1DE3"/>
    <w:rsid w:val="002D2A36"/>
    <w:rsid w:val="002D2C19"/>
    <w:rsid w:val="002D2CFC"/>
    <w:rsid w:val="002D3B9C"/>
    <w:rsid w:val="002D40A6"/>
    <w:rsid w:val="002D40E0"/>
    <w:rsid w:val="002D499E"/>
    <w:rsid w:val="002D5055"/>
    <w:rsid w:val="002D5249"/>
    <w:rsid w:val="002D6338"/>
    <w:rsid w:val="002D706C"/>
    <w:rsid w:val="002D7862"/>
    <w:rsid w:val="002E0F35"/>
    <w:rsid w:val="002E21A9"/>
    <w:rsid w:val="002E25FB"/>
    <w:rsid w:val="002E28DB"/>
    <w:rsid w:val="002E2AED"/>
    <w:rsid w:val="002E38CE"/>
    <w:rsid w:val="002E4A04"/>
    <w:rsid w:val="002E60E2"/>
    <w:rsid w:val="002E6ECC"/>
    <w:rsid w:val="002E7905"/>
    <w:rsid w:val="002E7944"/>
    <w:rsid w:val="002F00FE"/>
    <w:rsid w:val="002F049C"/>
    <w:rsid w:val="002F0F87"/>
    <w:rsid w:val="002F141E"/>
    <w:rsid w:val="002F1B44"/>
    <w:rsid w:val="002F27E1"/>
    <w:rsid w:val="002F411B"/>
    <w:rsid w:val="002F58CF"/>
    <w:rsid w:val="002F5F43"/>
    <w:rsid w:val="002F73D2"/>
    <w:rsid w:val="003009DF"/>
    <w:rsid w:val="00300AD2"/>
    <w:rsid w:val="0030159B"/>
    <w:rsid w:val="00302139"/>
    <w:rsid w:val="00302499"/>
    <w:rsid w:val="00302635"/>
    <w:rsid w:val="003026F9"/>
    <w:rsid w:val="003038F6"/>
    <w:rsid w:val="00303E69"/>
    <w:rsid w:val="00304D0D"/>
    <w:rsid w:val="003069CC"/>
    <w:rsid w:val="003102FA"/>
    <w:rsid w:val="00310AB3"/>
    <w:rsid w:val="00312383"/>
    <w:rsid w:val="00312571"/>
    <w:rsid w:val="00313179"/>
    <w:rsid w:val="003143DA"/>
    <w:rsid w:val="003144E4"/>
    <w:rsid w:val="00314DA0"/>
    <w:rsid w:val="00315343"/>
    <w:rsid w:val="00315D0D"/>
    <w:rsid w:val="0031794E"/>
    <w:rsid w:val="00317C5A"/>
    <w:rsid w:val="003206DA"/>
    <w:rsid w:val="00320F42"/>
    <w:rsid w:val="003210A1"/>
    <w:rsid w:val="00321794"/>
    <w:rsid w:val="003217C6"/>
    <w:rsid w:val="00321935"/>
    <w:rsid w:val="0032206B"/>
    <w:rsid w:val="0032379F"/>
    <w:rsid w:val="0032430C"/>
    <w:rsid w:val="00324724"/>
    <w:rsid w:val="00324B95"/>
    <w:rsid w:val="00327B4F"/>
    <w:rsid w:val="00327F71"/>
    <w:rsid w:val="00330806"/>
    <w:rsid w:val="00330C60"/>
    <w:rsid w:val="0033126F"/>
    <w:rsid w:val="00331F9D"/>
    <w:rsid w:val="00332198"/>
    <w:rsid w:val="003333BE"/>
    <w:rsid w:val="003335FC"/>
    <w:rsid w:val="00333AE1"/>
    <w:rsid w:val="00334F81"/>
    <w:rsid w:val="003352FE"/>
    <w:rsid w:val="0033536A"/>
    <w:rsid w:val="0033595C"/>
    <w:rsid w:val="00336107"/>
    <w:rsid w:val="00336AA6"/>
    <w:rsid w:val="00336F5A"/>
    <w:rsid w:val="00336F8F"/>
    <w:rsid w:val="0034009C"/>
    <w:rsid w:val="003402F6"/>
    <w:rsid w:val="00341F48"/>
    <w:rsid w:val="00342CB7"/>
    <w:rsid w:val="003430DF"/>
    <w:rsid w:val="0034463B"/>
    <w:rsid w:val="00346559"/>
    <w:rsid w:val="003466A3"/>
    <w:rsid w:val="00346AE9"/>
    <w:rsid w:val="003479E1"/>
    <w:rsid w:val="003517BD"/>
    <w:rsid w:val="003519AA"/>
    <w:rsid w:val="00352E7D"/>
    <w:rsid w:val="00353FA2"/>
    <w:rsid w:val="00354C11"/>
    <w:rsid w:val="00354CB8"/>
    <w:rsid w:val="003554AB"/>
    <w:rsid w:val="00355E7C"/>
    <w:rsid w:val="0035680A"/>
    <w:rsid w:val="003608AF"/>
    <w:rsid w:val="00360998"/>
    <w:rsid w:val="00360ABB"/>
    <w:rsid w:val="00361859"/>
    <w:rsid w:val="00361F68"/>
    <w:rsid w:val="0036346D"/>
    <w:rsid w:val="00364948"/>
    <w:rsid w:val="00364D1A"/>
    <w:rsid w:val="00365594"/>
    <w:rsid w:val="003660F4"/>
    <w:rsid w:val="0036625B"/>
    <w:rsid w:val="0036676C"/>
    <w:rsid w:val="00366A69"/>
    <w:rsid w:val="003673EB"/>
    <w:rsid w:val="00370092"/>
    <w:rsid w:val="00370BA3"/>
    <w:rsid w:val="00370D28"/>
    <w:rsid w:val="00371435"/>
    <w:rsid w:val="00371670"/>
    <w:rsid w:val="003719E9"/>
    <w:rsid w:val="00371B8B"/>
    <w:rsid w:val="003724AB"/>
    <w:rsid w:val="0037395A"/>
    <w:rsid w:val="00373A53"/>
    <w:rsid w:val="003745F6"/>
    <w:rsid w:val="00374DD9"/>
    <w:rsid w:val="0037593D"/>
    <w:rsid w:val="00375A95"/>
    <w:rsid w:val="00375E97"/>
    <w:rsid w:val="003810D7"/>
    <w:rsid w:val="00383E72"/>
    <w:rsid w:val="00384C7E"/>
    <w:rsid w:val="00385327"/>
    <w:rsid w:val="0038561B"/>
    <w:rsid w:val="0038704F"/>
    <w:rsid w:val="00390E69"/>
    <w:rsid w:val="0039222F"/>
    <w:rsid w:val="00392A42"/>
    <w:rsid w:val="00393C27"/>
    <w:rsid w:val="0039682D"/>
    <w:rsid w:val="003971CC"/>
    <w:rsid w:val="003978E9"/>
    <w:rsid w:val="003A02CD"/>
    <w:rsid w:val="003A0F75"/>
    <w:rsid w:val="003A33E1"/>
    <w:rsid w:val="003A411C"/>
    <w:rsid w:val="003A4300"/>
    <w:rsid w:val="003A44C4"/>
    <w:rsid w:val="003A451A"/>
    <w:rsid w:val="003A5437"/>
    <w:rsid w:val="003A604A"/>
    <w:rsid w:val="003A6336"/>
    <w:rsid w:val="003A6684"/>
    <w:rsid w:val="003A70CE"/>
    <w:rsid w:val="003B1038"/>
    <w:rsid w:val="003B1CC4"/>
    <w:rsid w:val="003B2DC8"/>
    <w:rsid w:val="003B32DF"/>
    <w:rsid w:val="003B5EBF"/>
    <w:rsid w:val="003B6EC8"/>
    <w:rsid w:val="003B78CB"/>
    <w:rsid w:val="003C19F2"/>
    <w:rsid w:val="003C2445"/>
    <w:rsid w:val="003C2898"/>
    <w:rsid w:val="003C2AEB"/>
    <w:rsid w:val="003C2B14"/>
    <w:rsid w:val="003C35A0"/>
    <w:rsid w:val="003C5190"/>
    <w:rsid w:val="003C53FB"/>
    <w:rsid w:val="003C70F4"/>
    <w:rsid w:val="003C7F59"/>
    <w:rsid w:val="003D0127"/>
    <w:rsid w:val="003D0BBF"/>
    <w:rsid w:val="003D1964"/>
    <w:rsid w:val="003D3518"/>
    <w:rsid w:val="003D3705"/>
    <w:rsid w:val="003D4F6C"/>
    <w:rsid w:val="003D6590"/>
    <w:rsid w:val="003D75A8"/>
    <w:rsid w:val="003D75D9"/>
    <w:rsid w:val="003D7F81"/>
    <w:rsid w:val="003E050E"/>
    <w:rsid w:val="003E0961"/>
    <w:rsid w:val="003E0A36"/>
    <w:rsid w:val="003E0FF5"/>
    <w:rsid w:val="003E212D"/>
    <w:rsid w:val="003E293C"/>
    <w:rsid w:val="003E3F81"/>
    <w:rsid w:val="003E5D7F"/>
    <w:rsid w:val="003E7163"/>
    <w:rsid w:val="003E7569"/>
    <w:rsid w:val="003F02E8"/>
    <w:rsid w:val="003F1BD6"/>
    <w:rsid w:val="003F2EEF"/>
    <w:rsid w:val="003F345E"/>
    <w:rsid w:val="003F3976"/>
    <w:rsid w:val="003F4661"/>
    <w:rsid w:val="003F4D73"/>
    <w:rsid w:val="003F546D"/>
    <w:rsid w:val="003F58E0"/>
    <w:rsid w:val="003F6733"/>
    <w:rsid w:val="003F6A48"/>
    <w:rsid w:val="004005AD"/>
    <w:rsid w:val="00402A59"/>
    <w:rsid w:val="00402B22"/>
    <w:rsid w:val="004034F0"/>
    <w:rsid w:val="00403844"/>
    <w:rsid w:val="00404BB5"/>
    <w:rsid w:val="0040555B"/>
    <w:rsid w:val="00405CBA"/>
    <w:rsid w:val="00406446"/>
    <w:rsid w:val="004066CB"/>
    <w:rsid w:val="00407AD3"/>
    <w:rsid w:val="00407AF9"/>
    <w:rsid w:val="00410482"/>
    <w:rsid w:val="00411702"/>
    <w:rsid w:val="00411C1A"/>
    <w:rsid w:val="00411C4C"/>
    <w:rsid w:val="00412551"/>
    <w:rsid w:val="00412945"/>
    <w:rsid w:val="00412B10"/>
    <w:rsid w:val="00412E21"/>
    <w:rsid w:val="0041306E"/>
    <w:rsid w:val="004147F8"/>
    <w:rsid w:val="004147FE"/>
    <w:rsid w:val="0041487F"/>
    <w:rsid w:val="00415F3A"/>
    <w:rsid w:val="00415F8A"/>
    <w:rsid w:val="004162D1"/>
    <w:rsid w:val="004169E8"/>
    <w:rsid w:val="00416AE2"/>
    <w:rsid w:val="00417114"/>
    <w:rsid w:val="0041746B"/>
    <w:rsid w:val="004204CC"/>
    <w:rsid w:val="0042062B"/>
    <w:rsid w:val="0042070E"/>
    <w:rsid w:val="0042158E"/>
    <w:rsid w:val="00421927"/>
    <w:rsid w:val="00422019"/>
    <w:rsid w:val="00422445"/>
    <w:rsid w:val="004230E5"/>
    <w:rsid w:val="004251ED"/>
    <w:rsid w:val="00425965"/>
    <w:rsid w:val="00426387"/>
    <w:rsid w:val="0042678D"/>
    <w:rsid w:val="00426A42"/>
    <w:rsid w:val="004275EC"/>
    <w:rsid w:val="0043020B"/>
    <w:rsid w:val="004317C3"/>
    <w:rsid w:val="0043200B"/>
    <w:rsid w:val="004323EB"/>
    <w:rsid w:val="00432827"/>
    <w:rsid w:val="0043390B"/>
    <w:rsid w:val="004339BF"/>
    <w:rsid w:val="00434C8D"/>
    <w:rsid w:val="00435CAE"/>
    <w:rsid w:val="004360A7"/>
    <w:rsid w:val="004361F7"/>
    <w:rsid w:val="0043790F"/>
    <w:rsid w:val="004414F2"/>
    <w:rsid w:val="00442602"/>
    <w:rsid w:val="00442867"/>
    <w:rsid w:val="00442C13"/>
    <w:rsid w:val="00443203"/>
    <w:rsid w:val="00444777"/>
    <w:rsid w:val="00444D36"/>
    <w:rsid w:val="00445BDD"/>
    <w:rsid w:val="00446FC2"/>
    <w:rsid w:val="0044739E"/>
    <w:rsid w:val="004479CE"/>
    <w:rsid w:val="004505E3"/>
    <w:rsid w:val="00452077"/>
    <w:rsid w:val="004523DA"/>
    <w:rsid w:val="004524C0"/>
    <w:rsid w:val="00452685"/>
    <w:rsid w:val="00452A53"/>
    <w:rsid w:val="00452F6B"/>
    <w:rsid w:val="004538C7"/>
    <w:rsid w:val="00454B7C"/>
    <w:rsid w:val="00454B95"/>
    <w:rsid w:val="00454E05"/>
    <w:rsid w:val="00454EFB"/>
    <w:rsid w:val="00455274"/>
    <w:rsid w:val="00455BF6"/>
    <w:rsid w:val="00456C7E"/>
    <w:rsid w:val="004571D6"/>
    <w:rsid w:val="004606A2"/>
    <w:rsid w:val="0046286F"/>
    <w:rsid w:val="00464810"/>
    <w:rsid w:val="0046622D"/>
    <w:rsid w:val="004662C9"/>
    <w:rsid w:val="004669BE"/>
    <w:rsid w:val="00467F16"/>
    <w:rsid w:val="00470368"/>
    <w:rsid w:val="004708B7"/>
    <w:rsid w:val="0047297B"/>
    <w:rsid w:val="0047314A"/>
    <w:rsid w:val="00473AFA"/>
    <w:rsid w:val="00474009"/>
    <w:rsid w:val="00475CC3"/>
    <w:rsid w:val="00475F34"/>
    <w:rsid w:val="004765DA"/>
    <w:rsid w:val="004766DA"/>
    <w:rsid w:val="004779D3"/>
    <w:rsid w:val="00477AC0"/>
    <w:rsid w:val="00480243"/>
    <w:rsid w:val="00480621"/>
    <w:rsid w:val="00480871"/>
    <w:rsid w:val="004821F2"/>
    <w:rsid w:val="00482282"/>
    <w:rsid w:val="004823F0"/>
    <w:rsid w:val="0048369B"/>
    <w:rsid w:val="00483B48"/>
    <w:rsid w:val="004841CB"/>
    <w:rsid w:val="00485610"/>
    <w:rsid w:val="00485FF5"/>
    <w:rsid w:val="00486AC9"/>
    <w:rsid w:val="00486ECF"/>
    <w:rsid w:val="00487642"/>
    <w:rsid w:val="004902D6"/>
    <w:rsid w:val="0049089A"/>
    <w:rsid w:val="00490964"/>
    <w:rsid w:val="00493145"/>
    <w:rsid w:val="004934B9"/>
    <w:rsid w:val="00493B63"/>
    <w:rsid w:val="004941DB"/>
    <w:rsid w:val="0049551D"/>
    <w:rsid w:val="0049574E"/>
    <w:rsid w:val="00495EAE"/>
    <w:rsid w:val="004A050D"/>
    <w:rsid w:val="004A08B7"/>
    <w:rsid w:val="004A0D78"/>
    <w:rsid w:val="004A0F56"/>
    <w:rsid w:val="004A1140"/>
    <w:rsid w:val="004A1BD2"/>
    <w:rsid w:val="004A3465"/>
    <w:rsid w:val="004A362A"/>
    <w:rsid w:val="004A3BAF"/>
    <w:rsid w:val="004A4025"/>
    <w:rsid w:val="004A4B18"/>
    <w:rsid w:val="004A5563"/>
    <w:rsid w:val="004A6367"/>
    <w:rsid w:val="004A63A0"/>
    <w:rsid w:val="004A6C77"/>
    <w:rsid w:val="004A6D03"/>
    <w:rsid w:val="004A6DB1"/>
    <w:rsid w:val="004A7D4B"/>
    <w:rsid w:val="004B0B5C"/>
    <w:rsid w:val="004B0E36"/>
    <w:rsid w:val="004B123E"/>
    <w:rsid w:val="004B169C"/>
    <w:rsid w:val="004B19CC"/>
    <w:rsid w:val="004B4220"/>
    <w:rsid w:val="004B46E3"/>
    <w:rsid w:val="004B5396"/>
    <w:rsid w:val="004B55BF"/>
    <w:rsid w:val="004B5683"/>
    <w:rsid w:val="004B5AAE"/>
    <w:rsid w:val="004B5C45"/>
    <w:rsid w:val="004B61C7"/>
    <w:rsid w:val="004C06AC"/>
    <w:rsid w:val="004C095D"/>
    <w:rsid w:val="004C1567"/>
    <w:rsid w:val="004C16C0"/>
    <w:rsid w:val="004C19F6"/>
    <w:rsid w:val="004C1C58"/>
    <w:rsid w:val="004C2245"/>
    <w:rsid w:val="004C2BEE"/>
    <w:rsid w:val="004C35B5"/>
    <w:rsid w:val="004C46A0"/>
    <w:rsid w:val="004C4F56"/>
    <w:rsid w:val="004C58BE"/>
    <w:rsid w:val="004C5C95"/>
    <w:rsid w:val="004C7F31"/>
    <w:rsid w:val="004D18E9"/>
    <w:rsid w:val="004D1DC7"/>
    <w:rsid w:val="004D25C3"/>
    <w:rsid w:val="004D3CEB"/>
    <w:rsid w:val="004D5EFF"/>
    <w:rsid w:val="004D5F7C"/>
    <w:rsid w:val="004E0232"/>
    <w:rsid w:val="004E0F0B"/>
    <w:rsid w:val="004E1569"/>
    <w:rsid w:val="004E2FA9"/>
    <w:rsid w:val="004E3F68"/>
    <w:rsid w:val="004E5986"/>
    <w:rsid w:val="004E77A8"/>
    <w:rsid w:val="004F00D1"/>
    <w:rsid w:val="004F0510"/>
    <w:rsid w:val="004F1335"/>
    <w:rsid w:val="004F1D77"/>
    <w:rsid w:val="004F2A21"/>
    <w:rsid w:val="004F303E"/>
    <w:rsid w:val="004F3A83"/>
    <w:rsid w:val="004F3B88"/>
    <w:rsid w:val="004F4738"/>
    <w:rsid w:val="004F511A"/>
    <w:rsid w:val="004F5BF1"/>
    <w:rsid w:val="004F5E12"/>
    <w:rsid w:val="004F6DD9"/>
    <w:rsid w:val="00500020"/>
    <w:rsid w:val="00500BBA"/>
    <w:rsid w:val="005013EC"/>
    <w:rsid w:val="00503088"/>
    <w:rsid w:val="0050380F"/>
    <w:rsid w:val="005041F5"/>
    <w:rsid w:val="0050464F"/>
    <w:rsid w:val="00504B52"/>
    <w:rsid w:val="0050526D"/>
    <w:rsid w:val="00511003"/>
    <w:rsid w:val="005110A6"/>
    <w:rsid w:val="00511AA0"/>
    <w:rsid w:val="00511FDD"/>
    <w:rsid w:val="00513EF2"/>
    <w:rsid w:val="00514D87"/>
    <w:rsid w:val="005156A7"/>
    <w:rsid w:val="00516667"/>
    <w:rsid w:val="0051700B"/>
    <w:rsid w:val="00517323"/>
    <w:rsid w:val="00521BAD"/>
    <w:rsid w:val="005220DE"/>
    <w:rsid w:val="00522210"/>
    <w:rsid w:val="00522594"/>
    <w:rsid w:val="005233A2"/>
    <w:rsid w:val="005235E9"/>
    <w:rsid w:val="005256C4"/>
    <w:rsid w:val="00525C77"/>
    <w:rsid w:val="00526F6B"/>
    <w:rsid w:val="005271FC"/>
    <w:rsid w:val="00527583"/>
    <w:rsid w:val="00527A1A"/>
    <w:rsid w:val="0053277A"/>
    <w:rsid w:val="00532808"/>
    <w:rsid w:val="005346C3"/>
    <w:rsid w:val="00536FFA"/>
    <w:rsid w:val="0053721A"/>
    <w:rsid w:val="005403DA"/>
    <w:rsid w:val="00541A14"/>
    <w:rsid w:val="00541F45"/>
    <w:rsid w:val="0054314F"/>
    <w:rsid w:val="005453AD"/>
    <w:rsid w:val="00545DB4"/>
    <w:rsid w:val="00546A67"/>
    <w:rsid w:val="00546BD6"/>
    <w:rsid w:val="00547B9D"/>
    <w:rsid w:val="0055099A"/>
    <w:rsid w:val="00550C55"/>
    <w:rsid w:val="00552415"/>
    <w:rsid w:val="005535AE"/>
    <w:rsid w:val="00553B88"/>
    <w:rsid w:val="00553D23"/>
    <w:rsid w:val="00553D5C"/>
    <w:rsid w:val="005546C2"/>
    <w:rsid w:val="00555EDA"/>
    <w:rsid w:val="0055619F"/>
    <w:rsid w:val="00556848"/>
    <w:rsid w:val="00557D8A"/>
    <w:rsid w:val="005602DA"/>
    <w:rsid w:val="00560D3F"/>
    <w:rsid w:val="00560EB7"/>
    <w:rsid w:val="00561F1F"/>
    <w:rsid w:val="0056268B"/>
    <w:rsid w:val="00562C9D"/>
    <w:rsid w:val="00562D2C"/>
    <w:rsid w:val="00562D43"/>
    <w:rsid w:val="005637CA"/>
    <w:rsid w:val="00563EED"/>
    <w:rsid w:val="00563EF8"/>
    <w:rsid w:val="005647C9"/>
    <w:rsid w:val="00564A3D"/>
    <w:rsid w:val="00565579"/>
    <w:rsid w:val="00565A44"/>
    <w:rsid w:val="00566B97"/>
    <w:rsid w:val="005703EF"/>
    <w:rsid w:val="00570FB0"/>
    <w:rsid w:val="005716C2"/>
    <w:rsid w:val="00571D57"/>
    <w:rsid w:val="005720EE"/>
    <w:rsid w:val="005724E5"/>
    <w:rsid w:val="00572550"/>
    <w:rsid w:val="00572A22"/>
    <w:rsid w:val="0057337A"/>
    <w:rsid w:val="00574093"/>
    <w:rsid w:val="005748CD"/>
    <w:rsid w:val="0057708C"/>
    <w:rsid w:val="005770F8"/>
    <w:rsid w:val="005811CA"/>
    <w:rsid w:val="005813B7"/>
    <w:rsid w:val="00582C9A"/>
    <w:rsid w:val="00583FF5"/>
    <w:rsid w:val="00585083"/>
    <w:rsid w:val="005864EA"/>
    <w:rsid w:val="0059069C"/>
    <w:rsid w:val="005908E3"/>
    <w:rsid w:val="005908E6"/>
    <w:rsid w:val="00590985"/>
    <w:rsid w:val="00590E6D"/>
    <w:rsid w:val="005923F6"/>
    <w:rsid w:val="005928B8"/>
    <w:rsid w:val="005930BF"/>
    <w:rsid w:val="005939E9"/>
    <w:rsid w:val="00593C75"/>
    <w:rsid w:val="00594214"/>
    <w:rsid w:val="005967AB"/>
    <w:rsid w:val="00596AA8"/>
    <w:rsid w:val="00597647"/>
    <w:rsid w:val="00597E0B"/>
    <w:rsid w:val="005A0A33"/>
    <w:rsid w:val="005A1549"/>
    <w:rsid w:val="005A4155"/>
    <w:rsid w:val="005A46FC"/>
    <w:rsid w:val="005A5005"/>
    <w:rsid w:val="005A51A7"/>
    <w:rsid w:val="005A5809"/>
    <w:rsid w:val="005A5C95"/>
    <w:rsid w:val="005A63EF"/>
    <w:rsid w:val="005A765E"/>
    <w:rsid w:val="005B0B1E"/>
    <w:rsid w:val="005B48FA"/>
    <w:rsid w:val="005B4E82"/>
    <w:rsid w:val="005B5313"/>
    <w:rsid w:val="005B55E9"/>
    <w:rsid w:val="005B5FD8"/>
    <w:rsid w:val="005B76CF"/>
    <w:rsid w:val="005B7878"/>
    <w:rsid w:val="005B7A54"/>
    <w:rsid w:val="005C000B"/>
    <w:rsid w:val="005C001E"/>
    <w:rsid w:val="005C08DD"/>
    <w:rsid w:val="005C0B84"/>
    <w:rsid w:val="005C125A"/>
    <w:rsid w:val="005C23BB"/>
    <w:rsid w:val="005C2B2F"/>
    <w:rsid w:val="005C35C5"/>
    <w:rsid w:val="005C3777"/>
    <w:rsid w:val="005C38B0"/>
    <w:rsid w:val="005C564F"/>
    <w:rsid w:val="005C57C7"/>
    <w:rsid w:val="005C6143"/>
    <w:rsid w:val="005C6CEE"/>
    <w:rsid w:val="005C72B3"/>
    <w:rsid w:val="005D2F41"/>
    <w:rsid w:val="005D37BA"/>
    <w:rsid w:val="005D3FD4"/>
    <w:rsid w:val="005D43E9"/>
    <w:rsid w:val="005D4521"/>
    <w:rsid w:val="005D5694"/>
    <w:rsid w:val="005D5C3E"/>
    <w:rsid w:val="005D7154"/>
    <w:rsid w:val="005D7189"/>
    <w:rsid w:val="005D7922"/>
    <w:rsid w:val="005E09ED"/>
    <w:rsid w:val="005E0B49"/>
    <w:rsid w:val="005E15B5"/>
    <w:rsid w:val="005E1B7B"/>
    <w:rsid w:val="005E1FF2"/>
    <w:rsid w:val="005E2A48"/>
    <w:rsid w:val="005E487F"/>
    <w:rsid w:val="005E4C61"/>
    <w:rsid w:val="005E5F4E"/>
    <w:rsid w:val="005E6251"/>
    <w:rsid w:val="005E64E9"/>
    <w:rsid w:val="005E690F"/>
    <w:rsid w:val="005E7178"/>
    <w:rsid w:val="005E7B1E"/>
    <w:rsid w:val="005E7C7A"/>
    <w:rsid w:val="005F13A8"/>
    <w:rsid w:val="005F1A18"/>
    <w:rsid w:val="005F1B17"/>
    <w:rsid w:val="005F270B"/>
    <w:rsid w:val="005F2F31"/>
    <w:rsid w:val="005F2FC7"/>
    <w:rsid w:val="005F3471"/>
    <w:rsid w:val="005F47E7"/>
    <w:rsid w:val="005F59D4"/>
    <w:rsid w:val="005F6DE2"/>
    <w:rsid w:val="005F79B8"/>
    <w:rsid w:val="0060103A"/>
    <w:rsid w:val="00601445"/>
    <w:rsid w:val="00602633"/>
    <w:rsid w:val="00602645"/>
    <w:rsid w:val="00602EF5"/>
    <w:rsid w:val="00604999"/>
    <w:rsid w:val="00604FC6"/>
    <w:rsid w:val="0060632B"/>
    <w:rsid w:val="00607F2C"/>
    <w:rsid w:val="00610C47"/>
    <w:rsid w:val="00611FDC"/>
    <w:rsid w:val="00612849"/>
    <w:rsid w:val="00612985"/>
    <w:rsid w:val="00614F3F"/>
    <w:rsid w:val="00616974"/>
    <w:rsid w:val="00617329"/>
    <w:rsid w:val="00617451"/>
    <w:rsid w:val="00617A00"/>
    <w:rsid w:val="0062068F"/>
    <w:rsid w:val="00620E80"/>
    <w:rsid w:val="00623841"/>
    <w:rsid w:val="006238E5"/>
    <w:rsid w:val="00623DD9"/>
    <w:rsid w:val="00624D6C"/>
    <w:rsid w:val="00624E31"/>
    <w:rsid w:val="00624F87"/>
    <w:rsid w:val="00625705"/>
    <w:rsid w:val="00625A35"/>
    <w:rsid w:val="00625A46"/>
    <w:rsid w:val="00625F36"/>
    <w:rsid w:val="0062752C"/>
    <w:rsid w:val="00627D89"/>
    <w:rsid w:val="0063173B"/>
    <w:rsid w:val="00632CC9"/>
    <w:rsid w:val="006331E6"/>
    <w:rsid w:val="0063471F"/>
    <w:rsid w:val="00634C63"/>
    <w:rsid w:val="00635E73"/>
    <w:rsid w:val="00635EEE"/>
    <w:rsid w:val="00637CFE"/>
    <w:rsid w:val="00642011"/>
    <w:rsid w:val="006424D7"/>
    <w:rsid w:val="006424EB"/>
    <w:rsid w:val="006430A0"/>
    <w:rsid w:val="00643522"/>
    <w:rsid w:val="00643F59"/>
    <w:rsid w:val="006449F9"/>
    <w:rsid w:val="0064720B"/>
    <w:rsid w:val="006476E6"/>
    <w:rsid w:val="00653816"/>
    <w:rsid w:val="00653ABF"/>
    <w:rsid w:val="00653E12"/>
    <w:rsid w:val="00654F3E"/>
    <w:rsid w:val="0065530D"/>
    <w:rsid w:val="00655614"/>
    <w:rsid w:val="006564FE"/>
    <w:rsid w:val="0065698C"/>
    <w:rsid w:val="00656C89"/>
    <w:rsid w:val="006571A2"/>
    <w:rsid w:val="006571A8"/>
    <w:rsid w:val="00657AEC"/>
    <w:rsid w:val="0066118F"/>
    <w:rsid w:val="0066153D"/>
    <w:rsid w:val="006617F4"/>
    <w:rsid w:val="00661EA3"/>
    <w:rsid w:val="006623AA"/>
    <w:rsid w:val="00662562"/>
    <w:rsid w:val="00663B4F"/>
    <w:rsid w:val="0066420C"/>
    <w:rsid w:val="00664A54"/>
    <w:rsid w:val="00665B9F"/>
    <w:rsid w:val="00666158"/>
    <w:rsid w:val="006664D2"/>
    <w:rsid w:val="00666616"/>
    <w:rsid w:val="00666D19"/>
    <w:rsid w:val="00666FB3"/>
    <w:rsid w:val="006671EC"/>
    <w:rsid w:val="00667FA9"/>
    <w:rsid w:val="006714CB"/>
    <w:rsid w:val="00672C69"/>
    <w:rsid w:val="006735F4"/>
    <w:rsid w:val="0067360A"/>
    <w:rsid w:val="00673A36"/>
    <w:rsid w:val="00674B59"/>
    <w:rsid w:val="00674E73"/>
    <w:rsid w:val="00675B1C"/>
    <w:rsid w:val="006779FE"/>
    <w:rsid w:val="0068053D"/>
    <w:rsid w:val="00680710"/>
    <w:rsid w:val="006818C4"/>
    <w:rsid w:val="00682B09"/>
    <w:rsid w:val="006833CD"/>
    <w:rsid w:val="006834BF"/>
    <w:rsid w:val="00683EE3"/>
    <w:rsid w:val="00684B09"/>
    <w:rsid w:val="006860C4"/>
    <w:rsid w:val="006863FD"/>
    <w:rsid w:val="00686C13"/>
    <w:rsid w:val="00686F94"/>
    <w:rsid w:val="006876DF"/>
    <w:rsid w:val="006901CC"/>
    <w:rsid w:val="00691E66"/>
    <w:rsid w:val="006920E7"/>
    <w:rsid w:val="006927EA"/>
    <w:rsid w:val="00693326"/>
    <w:rsid w:val="00693447"/>
    <w:rsid w:val="00693DE9"/>
    <w:rsid w:val="00693E9A"/>
    <w:rsid w:val="00694319"/>
    <w:rsid w:val="00695AE5"/>
    <w:rsid w:val="0069793D"/>
    <w:rsid w:val="006A04EF"/>
    <w:rsid w:val="006A05AA"/>
    <w:rsid w:val="006A0782"/>
    <w:rsid w:val="006A19B2"/>
    <w:rsid w:val="006A440D"/>
    <w:rsid w:val="006A4600"/>
    <w:rsid w:val="006A4FE4"/>
    <w:rsid w:val="006A551B"/>
    <w:rsid w:val="006A6231"/>
    <w:rsid w:val="006A6B43"/>
    <w:rsid w:val="006A72E8"/>
    <w:rsid w:val="006A7AD8"/>
    <w:rsid w:val="006A7E38"/>
    <w:rsid w:val="006B151B"/>
    <w:rsid w:val="006B210B"/>
    <w:rsid w:val="006B235E"/>
    <w:rsid w:val="006B2B7C"/>
    <w:rsid w:val="006B2DED"/>
    <w:rsid w:val="006B3CE9"/>
    <w:rsid w:val="006B417A"/>
    <w:rsid w:val="006B471C"/>
    <w:rsid w:val="006B487E"/>
    <w:rsid w:val="006B5394"/>
    <w:rsid w:val="006B56D3"/>
    <w:rsid w:val="006B5A91"/>
    <w:rsid w:val="006B5B15"/>
    <w:rsid w:val="006B5C13"/>
    <w:rsid w:val="006B7013"/>
    <w:rsid w:val="006C0A42"/>
    <w:rsid w:val="006C10E5"/>
    <w:rsid w:val="006C1301"/>
    <w:rsid w:val="006C1C4B"/>
    <w:rsid w:val="006C223A"/>
    <w:rsid w:val="006C2DF9"/>
    <w:rsid w:val="006C3CFF"/>
    <w:rsid w:val="006C51D6"/>
    <w:rsid w:val="006C5C99"/>
    <w:rsid w:val="006C5E93"/>
    <w:rsid w:val="006C6912"/>
    <w:rsid w:val="006C6A7B"/>
    <w:rsid w:val="006C7650"/>
    <w:rsid w:val="006D0B34"/>
    <w:rsid w:val="006D118E"/>
    <w:rsid w:val="006D1906"/>
    <w:rsid w:val="006D1C2E"/>
    <w:rsid w:val="006D1CBC"/>
    <w:rsid w:val="006D1E65"/>
    <w:rsid w:val="006D1F36"/>
    <w:rsid w:val="006D2B4B"/>
    <w:rsid w:val="006D5084"/>
    <w:rsid w:val="006D50AC"/>
    <w:rsid w:val="006D67FF"/>
    <w:rsid w:val="006D6AF9"/>
    <w:rsid w:val="006D6C04"/>
    <w:rsid w:val="006D6FD9"/>
    <w:rsid w:val="006D7191"/>
    <w:rsid w:val="006D7DB2"/>
    <w:rsid w:val="006D7EC4"/>
    <w:rsid w:val="006E12B8"/>
    <w:rsid w:val="006E1C7E"/>
    <w:rsid w:val="006E2B1A"/>
    <w:rsid w:val="006E5027"/>
    <w:rsid w:val="006E6CC5"/>
    <w:rsid w:val="006E754E"/>
    <w:rsid w:val="006F00B9"/>
    <w:rsid w:val="006F1422"/>
    <w:rsid w:val="006F1888"/>
    <w:rsid w:val="006F22B8"/>
    <w:rsid w:val="006F2657"/>
    <w:rsid w:val="006F28D5"/>
    <w:rsid w:val="006F3DDA"/>
    <w:rsid w:val="006F3F63"/>
    <w:rsid w:val="006F40E4"/>
    <w:rsid w:val="006F4163"/>
    <w:rsid w:val="006F6071"/>
    <w:rsid w:val="006F6353"/>
    <w:rsid w:val="006F7A10"/>
    <w:rsid w:val="006F7F0E"/>
    <w:rsid w:val="00701D04"/>
    <w:rsid w:val="0070208B"/>
    <w:rsid w:val="00702B4C"/>
    <w:rsid w:val="0070378B"/>
    <w:rsid w:val="00703920"/>
    <w:rsid w:val="0070417D"/>
    <w:rsid w:val="00704697"/>
    <w:rsid w:val="00704CED"/>
    <w:rsid w:val="007061B7"/>
    <w:rsid w:val="00706F25"/>
    <w:rsid w:val="007073F9"/>
    <w:rsid w:val="0070747F"/>
    <w:rsid w:val="00707E09"/>
    <w:rsid w:val="007105A7"/>
    <w:rsid w:val="00711DF2"/>
    <w:rsid w:val="00711FFD"/>
    <w:rsid w:val="0071306C"/>
    <w:rsid w:val="0071402E"/>
    <w:rsid w:val="007145BB"/>
    <w:rsid w:val="00714CF0"/>
    <w:rsid w:val="00715035"/>
    <w:rsid w:val="00715C9B"/>
    <w:rsid w:val="00715D3F"/>
    <w:rsid w:val="007161A2"/>
    <w:rsid w:val="00716F99"/>
    <w:rsid w:val="00717715"/>
    <w:rsid w:val="00717781"/>
    <w:rsid w:val="00720836"/>
    <w:rsid w:val="007213F4"/>
    <w:rsid w:val="00721DBC"/>
    <w:rsid w:val="00722132"/>
    <w:rsid w:val="007232AF"/>
    <w:rsid w:val="00723577"/>
    <w:rsid w:val="0072361F"/>
    <w:rsid w:val="00723817"/>
    <w:rsid w:val="00723AE7"/>
    <w:rsid w:val="00723FE9"/>
    <w:rsid w:val="00724516"/>
    <w:rsid w:val="007268EB"/>
    <w:rsid w:val="00726FC5"/>
    <w:rsid w:val="00731D7A"/>
    <w:rsid w:val="00732C1B"/>
    <w:rsid w:val="007341C6"/>
    <w:rsid w:val="00734ADA"/>
    <w:rsid w:val="00734D28"/>
    <w:rsid w:val="00735326"/>
    <w:rsid w:val="00736D9C"/>
    <w:rsid w:val="00737642"/>
    <w:rsid w:val="00740F04"/>
    <w:rsid w:val="00741A53"/>
    <w:rsid w:val="007422FA"/>
    <w:rsid w:val="00744725"/>
    <w:rsid w:val="00745209"/>
    <w:rsid w:val="00745512"/>
    <w:rsid w:val="00745BC7"/>
    <w:rsid w:val="00746340"/>
    <w:rsid w:val="00747ADA"/>
    <w:rsid w:val="00747F9C"/>
    <w:rsid w:val="00747FFC"/>
    <w:rsid w:val="00750047"/>
    <w:rsid w:val="00750C3F"/>
    <w:rsid w:val="0075215C"/>
    <w:rsid w:val="00752612"/>
    <w:rsid w:val="00753813"/>
    <w:rsid w:val="00753DC0"/>
    <w:rsid w:val="00754138"/>
    <w:rsid w:val="007543CE"/>
    <w:rsid w:val="00754D77"/>
    <w:rsid w:val="00755152"/>
    <w:rsid w:val="00755A32"/>
    <w:rsid w:val="007565CC"/>
    <w:rsid w:val="0075664D"/>
    <w:rsid w:val="00756B85"/>
    <w:rsid w:val="00757279"/>
    <w:rsid w:val="007577B0"/>
    <w:rsid w:val="007602BC"/>
    <w:rsid w:val="00760FBC"/>
    <w:rsid w:val="007619BA"/>
    <w:rsid w:val="007632DB"/>
    <w:rsid w:val="00764BA3"/>
    <w:rsid w:val="00765CAF"/>
    <w:rsid w:val="007667FE"/>
    <w:rsid w:val="00766A9E"/>
    <w:rsid w:val="007676A4"/>
    <w:rsid w:val="00767AF0"/>
    <w:rsid w:val="00770916"/>
    <w:rsid w:val="00770D5E"/>
    <w:rsid w:val="007723D7"/>
    <w:rsid w:val="00772C5E"/>
    <w:rsid w:val="00773CDE"/>
    <w:rsid w:val="00774966"/>
    <w:rsid w:val="007750D4"/>
    <w:rsid w:val="00775AD2"/>
    <w:rsid w:val="00775D8C"/>
    <w:rsid w:val="007769F8"/>
    <w:rsid w:val="0078015C"/>
    <w:rsid w:val="00781728"/>
    <w:rsid w:val="00781BB0"/>
    <w:rsid w:val="00781F51"/>
    <w:rsid w:val="0078261B"/>
    <w:rsid w:val="007832D8"/>
    <w:rsid w:val="00783531"/>
    <w:rsid w:val="0078472B"/>
    <w:rsid w:val="00784ED7"/>
    <w:rsid w:val="007853D8"/>
    <w:rsid w:val="007866D0"/>
    <w:rsid w:val="007867E7"/>
    <w:rsid w:val="0078700B"/>
    <w:rsid w:val="00787403"/>
    <w:rsid w:val="00787B77"/>
    <w:rsid w:val="00787C36"/>
    <w:rsid w:val="0079048A"/>
    <w:rsid w:val="007909BB"/>
    <w:rsid w:val="00791613"/>
    <w:rsid w:val="007925AA"/>
    <w:rsid w:val="007926B7"/>
    <w:rsid w:val="00793322"/>
    <w:rsid w:val="00794CC2"/>
    <w:rsid w:val="00795E39"/>
    <w:rsid w:val="007965CC"/>
    <w:rsid w:val="00796A67"/>
    <w:rsid w:val="00796FC3"/>
    <w:rsid w:val="00797075"/>
    <w:rsid w:val="007A1251"/>
    <w:rsid w:val="007A1361"/>
    <w:rsid w:val="007A17C8"/>
    <w:rsid w:val="007A1A95"/>
    <w:rsid w:val="007A1C75"/>
    <w:rsid w:val="007A23ED"/>
    <w:rsid w:val="007A2A15"/>
    <w:rsid w:val="007A3AF9"/>
    <w:rsid w:val="007A3B12"/>
    <w:rsid w:val="007A4492"/>
    <w:rsid w:val="007A6D33"/>
    <w:rsid w:val="007A6DE8"/>
    <w:rsid w:val="007B048D"/>
    <w:rsid w:val="007B166C"/>
    <w:rsid w:val="007B1C8C"/>
    <w:rsid w:val="007B1FCA"/>
    <w:rsid w:val="007B3CE3"/>
    <w:rsid w:val="007B48B4"/>
    <w:rsid w:val="007B621C"/>
    <w:rsid w:val="007B782E"/>
    <w:rsid w:val="007B7A5E"/>
    <w:rsid w:val="007B7DE6"/>
    <w:rsid w:val="007C091B"/>
    <w:rsid w:val="007C131C"/>
    <w:rsid w:val="007C34D1"/>
    <w:rsid w:val="007C4D7D"/>
    <w:rsid w:val="007C4EEF"/>
    <w:rsid w:val="007C527C"/>
    <w:rsid w:val="007C62F3"/>
    <w:rsid w:val="007C6671"/>
    <w:rsid w:val="007C7FE6"/>
    <w:rsid w:val="007D0A7A"/>
    <w:rsid w:val="007D0CB6"/>
    <w:rsid w:val="007D1CB3"/>
    <w:rsid w:val="007D1E17"/>
    <w:rsid w:val="007D24CE"/>
    <w:rsid w:val="007D2CD1"/>
    <w:rsid w:val="007D3C19"/>
    <w:rsid w:val="007D4B3C"/>
    <w:rsid w:val="007D63D5"/>
    <w:rsid w:val="007D67B5"/>
    <w:rsid w:val="007D6ACA"/>
    <w:rsid w:val="007D71EE"/>
    <w:rsid w:val="007D79F8"/>
    <w:rsid w:val="007E13FA"/>
    <w:rsid w:val="007E3263"/>
    <w:rsid w:val="007E3539"/>
    <w:rsid w:val="007E37C5"/>
    <w:rsid w:val="007E3FAE"/>
    <w:rsid w:val="007E4453"/>
    <w:rsid w:val="007E46C4"/>
    <w:rsid w:val="007E55A6"/>
    <w:rsid w:val="007E708D"/>
    <w:rsid w:val="007E7C61"/>
    <w:rsid w:val="007F1D65"/>
    <w:rsid w:val="007F20C1"/>
    <w:rsid w:val="007F2AD7"/>
    <w:rsid w:val="007F2B56"/>
    <w:rsid w:val="007F2F21"/>
    <w:rsid w:val="007F437D"/>
    <w:rsid w:val="007F5DBC"/>
    <w:rsid w:val="007F6201"/>
    <w:rsid w:val="007F688A"/>
    <w:rsid w:val="007F6EA7"/>
    <w:rsid w:val="007F7690"/>
    <w:rsid w:val="007F780C"/>
    <w:rsid w:val="007F794F"/>
    <w:rsid w:val="008001A5"/>
    <w:rsid w:val="00800377"/>
    <w:rsid w:val="00800A3A"/>
    <w:rsid w:val="008012D7"/>
    <w:rsid w:val="008017DE"/>
    <w:rsid w:val="00802872"/>
    <w:rsid w:val="008039B0"/>
    <w:rsid w:val="00803C84"/>
    <w:rsid w:val="00805686"/>
    <w:rsid w:val="00805D04"/>
    <w:rsid w:val="00805E68"/>
    <w:rsid w:val="00806084"/>
    <w:rsid w:val="00806389"/>
    <w:rsid w:val="00806659"/>
    <w:rsid w:val="008074DA"/>
    <w:rsid w:val="0080765D"/>
    <w:rsid w:val="00807999"/>
    <w:rsid w:val="00807E12"/>
    <w:rsid w:val="008101C3"/>
    <w:rsid w:val="008128F2"/>
    <w:rsid w:val="00812D62"/>
    <w:rsid w:val="00812EF2"/>
    <w:rsid w:val="00813AE5"/>
    <w:rsid w:val="0081437E"/>
    <w:rsid w:val="008164C1"/>
    <w:rsid w:val="008172DC"/>
    <w:rsid w:val="00817315"/>
    <w:rsid w:val="00817A32"/>
    <w:rsid w:val="008214BE"/>
    <w:rsid w:val="00821688"/>
    <w:rsid w:val="00821CB2"/>
    <w:rsid w:val="00822ACC"/>
    <w:rsid w:val="008249AB"/>
    <w:rsid w:val="00825100"/>
    <w:rsid w:val="008255EC"/>
    <w:rsid w:val="00825942"/>
    <w:rsid w:val="00825E42"/>
    <w:rsid w:val="00826378"/>
    <w:rsid w:val="008263C5"/>
    <w:rsid w:val="00826803"/>
    <w:rsid w:val="008269E6"/>
    <w:rsid w:val="00826E8F"/>
    <w:rsid w:val="0082758A"/>
    <w:rsid w:val="0082773D"/>
    <w:rsid w:val="00827B8F"/>
    <w:rsid w:val="00831F12"/>
    <w:rsid w:val="008337EB"/>
    <w:rsid w:val="00834649"/>
    <w:rsid w:val="00835E02"/>
    <w:rsid w:val="00837605"/>
    <w:rsid w:val="0084080B"/>
    <w:rsid w:val="00840EFD"/>
    <w:rsid w:val="0084110A"/>
    <w:rsid w:val="0084284C"/>
    <w:rsid w:val="00842DFD"/>
    <w:rsid w:val="00842E31"/>
    <w:rsid w:val="008433F6"/>
    <w:rsid w:val="00843DEB"/>
    <w:rsid w:val="0084474B"/>
    <w:rsid w:val="00845F4D"/>
    <w:rsid w:val="0084640E"/>
    <w:rsid w:val="008466E9"/>
    <w:rsid w:val="0084685D"/>
    <w:rsid w:val="00850416"/>
    <w:rsid w:val="00850738"/>
    <w:rsid w:val="008509AE"/>
    <w:rsid w:val="00851030"/>
    <w:rsid w:val="00851329"/>
    <w:rsid w:val="008515BE"/>
    <w:rsid w:val="0085193A"/>
    <w:rsid w:val="008525A7"/>
    <w:rsid w:val="0085378D"/>
    <w:rsid w:val="008539BF"/>
    <w:rsid w:val="00853D6C"/>
    <w:rsid w:val="008560AC"/>
    <w:rsid w:val="00856203"/>
    <w:rsid w:val="008562ED"/>
    <w:rsid w:val="00856C5E"/>
    <w:rsid w:val="0085714C"/>
    <w:rsid w:val="00857303"/>
    <w:rsid w:val="008609AA"/>
    <w:rsid w:val="0086328B"/>
    <w:rsid w:val="00865EE0"/>
    <w:rsid w:val="008679FD"/>
    <w:rsid w:val="00871359"/>
    <w:rsid w:val="008714E2"/>
    <w:rsid w:val="008716C7"/>
    <w:rsid w:val="00871889"/>
    <w:rsid w:val="00871BC3"/>
    <w:rsid w:val="008720BC"/>
    <w:rsid w:val="008734C5"/>
    <w:rsid w:val="00873D0C"/>
    <w:rsid w:val="00873F73"/>
    <w:rsid w:val="00874072"/>
    <w:rsid w:val="008749C8"/>
    <w:rsid w:val="00874C8C"/>
    <w:rsid w:val="00874D12"/>
    <w:rsid w:val="00874FDC"/>
    <w:rsid w:val="00877F38"/>
    <w:rsid w:val="00880101"/>
    <w:rsid w:val="00880190"/>
    <w:rsid w:val="0088035D"/>
    <w:rsid w:val="00880945"/>
    <w:rsid w:val="00884CC2"/>
    <w:rsid w:val="00885BB9"/>
    <w:rsid w:val="00885C09"/>
    <w:rsid w:val="00886884"/>
    <w:rsid w:val="00887DE2"/>
    <w:rsid w:val="008903DD"/>
    <w:rsid w:val="00891B90"/>
    <w:rsid w:val="00892B89"/>
    <w:rsid w:val="008935DF"/>
    <w:rsid w:val="00893D7C"/>
    <w:rsid w:val="00893FD9"/>
    <w:rsid w:val="00894536"/>
    <w:rsid w:val="00894783"/>
    <w:rsid w:val="00895494"/>
    <w:rsid w:val="0089697A"/>
    <w:rsid w:val="00896FE1"/>
    <w:rsid w:val="00897389"/>
    <w:rsid w:val="008A0030"/>
    <w:rsid w:val="008A07E1"/>
    <w:rsid w:val="008A0F66"/>
    <w:rsid w:val="008A0FC5"/>
    <w:rsid w:val="008A129A"/>
    <w:rsid w:val="008A1CB8"/>
    <w:rsid w:val="008A2F1A"/>
    <w:rsid w:val="008A2FB0"/>
    <w:rsid w:val="008A3AD3"/>
    <w:rsid w:val="008A3E58"/>
    <w:rsid w:val="008A3FB8"/>
    <w:rsid w:val="008A5923"/>
    <w:rsid w:val="008A6B82"/>
    <w:rsid w:val="008A6CF9"/>
    <w:rsid w:val="008A6E4E"/>
    <w:rsid w:val="008B0EC5"/>
    <w:rsid w:val="008B15FF"/>
    <w:rsid w:val="008B1E87"/>
    <w:rsid w:val="008B2E21"/>
    <w:rsid w:val="008B3B63"/>
    <w:rsid w:val="008B3DC0"/>
    <w:rsid w:val="008B4264"/>
    <w:rsid w:val="008B48F9"/>
    <w:rsid w:val="008B4C2D"/>
    <w:rsid w:val="008B4DE5"/>
    <w:rsid w:val="008B52B4"/>
    <w:rsid w:val="008B5407"/>
    <w:rsid w:val="008B57E0"/>
    <w:rsid w:val="008B6482"/>
    <w:rsid w:val="008B6CEE"/>
    <w:rsid w:val="008B7186"/>
    <w:rsid w:val="008B72C1"/>
    <w:rsid w:val="008B768E"/>
    <w:rsid w:val="008C08BA"/>
    <w:rsid w:val="008C3518"/>
    <w:rsid w:val="008C3C00"/>
    <w:rsid w:val="008C5502"/>
    <w:rsid w:val="008C5F0D"/>
    <w:rsid w:val="008C611E"/>
    <w:rsid w:val="008C6937"/>
    <w:rsid w:val="008C6CF0"/>
    <w:rsid w:val="008C71EF"/>
    <w:rsid w:val="008D0417"/>
    <w:rsid w:val="008D066B"/>
    <w:rsid w:val="008D0AD7"/>
    <w:rsid w:val="008D0E11"/>
    <w:rsid w:val="008D29C4"/>
    <w:rsid w:val="008D2FE3"/>
    <w:rsid w:val="008D3749"/>
    <w:rsid w:val="008D3DA6"/>
    <w:rsid w:val="008D5C6C"/>
    <w:rsid w:val="008D726D"/>
    <w:rsid w:val="008D7EC8"/>
    <w:rsid w:val="008E1457"/>
    <w:rsid w:val="008E14DA"/>
    <w:rsid w:val="008E1B22"/>
    <w:rsid w:val="008E1CFA"/>
    <w:rsid w:val="008E2DB9"/>
    <w:rsid w:val="008E4042"/>
    <w:rsid w:val="008E51D0"/>
    <w:rsid w:val="008E51E4"/>
    <w:rsid w:val="008E5CB3"/>
    <w:rsid w:val="008E6A57"/>
    <w:rsid w:val="008F0289"/>
    <w:rsid w:val="008F0506"/>
    <w:rsid w:val="008F125D"/>
    <w:rsid w:val="008F13DC"/>
    <w:rsid w:val="008F2AB5"/>
    <w:rsid w:val="008F31E4"/>
    <w:rsid w:val="008F65FE"/>
    <w:rsid w:val="008F7006"/>
    <w:rsid w:val="008F7032"/>
    <w:rsid w:val="008F71C5"/>
    <w:rsid w:val="008F7959"/>
    <w:rsid w:val="00900BDC"/>
    <w:rsid w:val="009017D9"/>
    <w:rsid w:val="00901EB9"/>
    <w:rsid w:val="0090491E"/>
    <w:rsid w:val="00905589"/>
    <w:rsid w:val="0090641F"/>
    <w:rsid w:val="00906B03"/>
    <w:rsid w:val="00906EB5"/>
    <w:rsid w:val="00907A93"/>
    <w:rsid w:val="009101FF"/>
    <w:rsid w:val="0091082D"/>
    <w:rsid w:val="00910F8C"/>
    <w:rsid w:val="00911851"/>
    <w:rsid w:val="009137A7"/>
    <w:rsid w:val="009137BD"/>
    <w:rsid w:val="00915C5B"/>
    <w:rsid w:val="00916009"/>
    <w:rsid w:val="00916265"/>
    <w:rsid w:val="00916DD6"/>
    <w:rsid w:val="009178B8"/>
    <w:rsid w:val="00917F50"/>
    <w:rsid w:val="00921A7B"/>
    <w:rsid w:val="00922066"/>
    <w:rsid w:val="0092269A"/>
    <w:rsid w:val="009233B6"/>
    <w:rsid w:val="00923CD4"/>
    <w:rsid w:val="00923F19"/>
    <w:rsid w:val="0092713E"/>
    <w:rsid w:val="00927288"/>
    <w:rsid w:val="009274DC"/>
    <w:rsid w:val="00930B77"/>
    <w:rsid w:val="00930F22"/>
    <w:rsid w:val="009310F9"/>
    <w:rsid w:val="009324FD"/>
    <w:rsid w:val="00932DA4"/>
    <w:rsid w:val="00933374"/>
    <w:rsid w:val="009344AB"/>
    <w:rsid w:val="00934F48"/>
    <w:rsid w:val="0093546F"/>
    <w:rsid w:val="009360AC"/>
    <w:rsid w:val="00936428"/>
    <w:rsid w:val="00936D53"/>
    <w:rsid w:val="009377AD"/>
    <w:rsid w:val="00937DE1"/>
    <w:rsid w:val="00937FBF"/>
    <w:rsid w:val="00941AAF"/>
    <w:rsid w:val="00941F73"/>
    <w:rsid w:val="009421A8"/>
    <w:rsid w:val="00942AF7"/>
    <w:rsid w:val="00943B79"/>
    <w:rsid w:val="00945564"/>
    <w:rsid w:val="00946793"/>
    <w:rsid w:val="009469B1"/>
    <w:rsid w:val="00947A8A"/>
    <w:rsid w:val="00947B30"/>
    <w:rsid w:val="00947D0A"/>
    <w:rsid w:val="00950268"/>
    <w:rsid w:val="00951165"/>
    <w:rsid w:val="009520C7"/>
    <w:rsid w:val="00952538"/>
    <w:rsid w:val="0095357A"/>
    <w:rsid w:val="00955748"/>
    <w:rsid w:val="00956A01"/>
    <w:rsid w:val="0096075C"/>
    <w:rsid w:val="009611D7"/>
    <w:rsid w:val="00961671"/>
    <w:rsid w:val="0096263A"/>
    <w:rsid w:val="00964905"/>
    <w:rsid w:val="00964B06"/>
    <w:rsid w:val="009652F3"/>
    <w:rsid w:val="0096533E"/>
    <w:rsid w:val="00965B32"/>
    <w:rsid w:val="009667B4"/>
    <w:rsid w:val="00966C78"/>
    <w:rsid w:val="0096777A"/>
    <w:rsid w:val="00972049"/>
    <w:rsid w:val="009728B1"/>
    <w:rsid w:val="00972F54"/>
    <w:rsid w:val="009741F8"/>
    <w:rsid w:val="00974422"/>
    <w:rsid w:val="00974911"/>
    <w:rsid w:val="00975391"/>
    <w:rsid w:val="009810AF"/>
    <w:rsid w:val="009826A1"/>
    <w:rsid w:val="00982F1D"/>
    <w:rsid w:val="00983DB9"/>
    <w:rsid w:val="00984307"/>
    <w:rsid w:val="00984AEF"/>
    <w:rsid w:val="0098546A"/>
    <w:rsid w:val="00986236"/>
    <w:rsid w:val="00986D14"/>
    <w:rsid w:val="00987F78"/>
    <w:rsid w:val="0099191E"/>
    <w:rsid w:val="00992082"/>
    <w:rsid w:val="0099228E"/>
    <w:rsid w:val="00993F21"/>
    <w:rsid w:val="00994DC2"/>
    <w:rsid w:val="00994FE1"/>
    <w:rsid w:val="00995825"/>
    <w:rsid w:val="00996D42"/>
    <w:rsid w:val="0099752A"/>
    <w:rsid w:val="00997701"/>
    <w:rsid w:val="009A0A17"/>
    <w:rsid w:val="009A0AEC"/>
    <w:rsid w:val="009A0C12"/>
    <w:rsid w:val="009A14C6"/>
    <w:rsid w:val="009A1AA5"/>
    <w:rsid w:val="009A1F84"/>
    <w:rsid w:val="009A35B1"/>
    <w:rsid w:val="009A36CC"/>
    <w:rsid w:val="009A3C87"/>
    <w:rsid w:val="009A3FCF"/>
    <w:rsid w:val="009A458B"/>
    <w:rsid w:val="009A5BC8"/>
    <w:rsid w:val="009A5D9B"/>
    <w:rsid w:val="009A6548"/>
    <w:rsid w:val="009A75E7"/>
    <w:rsid w:val="009B01D9"/>
    <w:rsid w:val="009B05A9"/>
    <w:rsid w:val="009B06A0"/>
    <w:rsid w:val="009B249F"/>
    <w:rsid w:val="009B2D13"/>
    <w:rsid w:val="009B2ECB"/>
    <w:rsid w:val="009B4DB9"/>
    <w:rsid w:val="009B550C"/>
    <w:rsid w:val="009B6BA1"/>
    <w:rsid w:val="009B7C8A"/>
    <w:rsid w:val="009C0075"/>
    <w:rsid w:val="009C0DB2"/>
    <w:rsid w:val="009C14A9"/>
    <w:rsid w:val="009C1BF2"/>
    <w:rsid w:val="009C2CF4"/>
    <w:rsid w:val="009C2E31"/>
    <w:rsid w:val="009C2F2B"/>
    <w:rsid w:val="009C39EF"/>
    <w:rsid w:val="009C5B20"/>
    <w:rsid w:val="009C66A6"/>
    <w:rsid w:val="009C6E70"/>
    <w:rsid w:val="009C761B"/>
    <w:rsid w:val="009D04CC"/>
    <w:rsid w:val="009D0BF2"/>
    <w:rsid w:val="009D0E77"/>
    <w:rsid w:val="009D3DBC"/>
    <w:rsid w:val="009D65B8"/>
    <w:rsid w:val="009D70E2"/>
    <w:rsid w:val="009E0025"/>
    <w:rsid w:val="009E0698"/>
    <w:rsid w:val="009E075F"/>
    <w:rsid w:val="009E3724"/>
    <w:rsid w:val="009E4150"/>
    <w:rsid w:val="009E48DF"/>
    <w:rsid w:val="009E51B4"/>
    <w:rsid w:val="009E591F"/>
    <w:rsid w:val="009E6970"/>
    <w:rsid w:val="009E777A"/>
    <w:rsid w:val="009F0186"/>
    <w:rsid w:val="009F19E5"/>
    <w:rsid w:val="009F1F02"/>
    <w:rsid w:val="009F237D"/>
    <w:rsid w:val="009F2649"/>
    <w:rsid w:val="009F3036"/>
    <w:rsid w:val="009F372D"/>
    <w:rsid w:val="009F3EC1"/>
    <w:rsid w:val="009F4093"/>
    <w:rsid w:val="009F45FE"/>
    <w:rsid w:val="009F5401"/>
    <w:rsid w:val="009F54CA"/>
    <w:rsid w:val="009F70DA"/>
    <w:rsid w:val="009F742C"/>
    <w:rsid w:val="00A00224"/>
    <w:rsid w:val="00A00C07"/>
    <w:rsid w:val="00A00FBB"/>
    <w:rsid w:val="00A0296B"/>
    <w:rsid w:val="00A03CE5"/>
    <w:rsid w:val="00A0426A"/>
    <w:rsid w:val="00A06D88"/>
    <w:rsid w:val="00A07044"/>
    <w:rsid w:val="00A100FB"/>
    <w:rsid w:val="00A107CA"/>
    <w:rsid w:val="00A11420"/>
    <w:rsid w:val="00A11E77"/>
    <w:rsid w:val="00A12FB8"/>
    <w:rsid w:val="00A13623"/>
    <w:rsid w:val="00A13905"/>
    <w:rsid w:val="00A15648"/>
    <w:rsid w:val="00A1580D"/>
    <w:rsid w:val="00A17267"/>
    <w:rsid w:val="00A21858"/>
    <w:rsid w:val="00A24129"/>
    <w:rsid w:val="00A24290"/>
    <w:rsid w:val="00A2553A"/>
    <w:rsid w:val="00A255EA"/>
    <w:rsid w:val="00A25C22"/>
    <w:rsid w:val="00A25E0E"/>
    <w:rsid w:val="00A26195"/>
    <w:rsid w:val="00A264A9"/>
    <w:rsid w:val="00A27660"/>
    <w:rsid w:val="00A30081"/>
    <w:rsid w:val="00A3182F"/>
    <w:rsid w:val="00A318D2"/>
    <w:rsid w:val="00A31A1E"/>
    <w:rsid w:val="00A31ADC"/>
    <w:rsid w:val="00A337BF"/>
    <w:rsid w:val="00A33B47"/>
    <w:rsid w:val="00A34FA2"/>
    <w:rsid w:val="00A35736"/>
    <w:rsid w:val="00A35E2C"/>
    <w:rsid w:val="00A3611D"/>
    <w:rsid w:val="00A3619C"/>
    <w:rsid w:val="00A36F30"/>
    <w:rsid w:val="00A376A5"/>
    <w:rsid w:val="00A4085E"/>
    <w:rsid w:val="00A40925"/>
    <w:rsid w:val="00A40B0E"/>
    <w:rsid w:val="00A40E71"/>
    <w:rsid w:val="00A4147C"/>
    <w:rsid w:val="00A41D76"/>
    <w:rsid w:val="00A43753"/>
    <w:rsid w:val="00A43CE8"/>
    <w:rsid w:val="00A45372"/>
    <w:rsid w:val="00A459D9"/>
    <w:rsid w:val="00A45FE0"/>
    <w:rsid w:val="00A47151"/>
    <w:rsid w:val="00A474A5"/>
    <w:rsid w:val="00A47A79"/>
    <w:rsid w:val="00A513AB"/>
    <w:rsid w:val="00A51D24"/>
    <w:rsid w:val="00A5214B"/>
    <w:rsid w:val="00A522BC"/>
    <w:rsid w:val="00A52B81"/>
    <w:rsid w:val="00A5334C"/>
    <w:rsid w:val="00A542D8"/>
    <w:rsid w:val="00A54D5A"/>
    <w:rsid w:val="00A55415"/>
    <w:rsid w:val="00A556FB"/>
    <w:rsid w:val="00A5583D"/>
    <w:rsid w:val="00A55BAC"/>
    <w:rsid w:val="00A57006"/>
    <w:rsid w:val="00A57300"/>
    <w:rsid w:val="00A61BEF"/>
    <w:rsid w:val="00A61ED4"/>
    <w:rsid w:val="00A620DD"/>
    <w:rsid w:val="00A623EB"/>
    <w:rsid w:val="00A64796"/>
    <w:rsid w:val="00A6522C"/>
    <w:rsid w:val="00A65BE0"/>
    <w:rsid w:val="00A6634E"/>
    <w:rsid w:val="00A66813"/>
    <w:rsid w:val="00A67C0F"/>
    <w:rsid w:val="00A70154"/>
    <w:rsid w:val="00A7015D"/>
    <w:rsid w:val="00A70362"/>
    <w:rsid w:val="00A70C2D"/>
    <w:rsid w:val="00A712E8"/>
    <w:rsid w:val="00A71950"/>
    <w:rsid w:val="00A71D74"/>
    <w:rsid w:val="00A7282D"/>
    <w:rsid w:val="00A72947"/>
    <w:rsid w:val="00A72CF9"/>
    <w:rsid w:val="00A72E35"/>
    <w:rsid w:val="00A74A4F"/>
    <w:rsid w:val="00A75260"/>
    <w:rsid w:val="00A754FF"/>
    <w:rsid w:val="00A75534"/>
    <w:rsid w:val="00A80264"/>
    <w:rsid w:val="00A80CFC"/>
    <w:rsid w:val="00A812E1"/>
    <w:rsid w:val="00A8138D"/>
    <w:rsid w:val="00A81B5E"/>
    <w:rsid w:val="00A82AEA"/>
    <w:rsid w:val="00A82CC2"/>
    <w:rsid w:val="00A82DDE"/>
    <w:rsid w:val="00A836C7"/>
    <w:rsid w:val="00A868DD"/>
    <w:rsid w:val="00A87675"/>
    <w:rsid w:val="00A91545"/>
    <w:rsid w:val="00A9191D"/>
    <w:rsid w:val="00A91DD6"/>
    <w:rsid w:val="00A9234A"/>
    <w:rsid w:val="00A92DD2"/>
    <w:rsid w:val="00A94F10"/>
    <w:rsid w:val="00A95E00"/>
    <w:rsid w:val="00A96116"/>
    <w:rsid w:val="00A9652B"/>
    <w:rsid w:val="00A966DA"/>
    <w:rsid w:val="00A9671D"/>
    <w:rsid w:val="00A9678B"/>
    <w:rsid w:val="00A97610"/>
    <w:rsid w:val="00AA03B8"/>
    <w:rsid w:val="00AA0485"/>
    <w:rsid w:val="00AA0981"/>
    <w:rsid w:val="00AA0B05"/>
    <w:rsid w:val="00AA17E0"/>
    <w:rsid w:val="00AA1AB9"/>
    <w:rsid w:val="00AA2E02"/>
    <w:rsid w:val="00AA33E9"/>
    <w:rsid w:val="00AA34CE"/>
    <w:rsid w:val="00AA47DB"/>
    <w:rsid w:val="00AA5501"/>
    <w:rsid w:val="00AA711F"/>
    <w:rsid w:val="00AA7966"/>
    <w:rsid w:val="00AB01EB"/>
    <w:rsid w:val="00AB07C7"/>
    <w:rsid w:val="00AB105F"/>
    <w:rsid w:val="00AB160E"/>
    <w:rsid w:val="00AB1A4A"/>
    <w:rsid w:val="00AB2844"/>
    <w:rsid w:val="00AB4315"/>
    <w:rsid w:val="00AB43DC"/>
    <w:rsid w:val="00AB4883"/>
    <w:rsid w:val="00AB490F"/>
    <w:rsid w:val="00AB4B06"/>
    <w:rsid w:val="00AB55E3"/>
    <w:rsid w:val="00AB5F64"/>
    <w:rsid w:val="00AB6415"/>
    <w:rsid w:val="00AC0A5B"/>
    <w:rsid w:val="00AC1328"/>
    <w:rsid w:val="00AC15FB"/>
    <w:rsid w:val="00AC187A"/>
    <w:rsid w:val="00AC1C60"/>
    <w:rsid w:val="00AC1D5B"/>
    <w:rsid w:val="00AC3DEA"/>
    <w:rsid w:val="00AC4260"/>
    <w:rsid w:val="00AC4365"/>
    <w:rsid w:val="00AC46A0"/>
    <w:rsid w:val="00AC4C1E"/>
    <w:rsid w:val="00AC7324"/>
    <w:rsid w:val="00AD12DD"/>
    <w:rsid w:val="00AD174D"/>
    <w:rsid w:val="00AD3804"/>
    <w:rsid w:val="00AD3937"/>
    <w:rsid w:val="00AD4F3B"/>
    <w:rsid w:val="00AD6417"/>
    <w:rsid w:val="00AD6489"/>
    <w:rsid w:val="00AD66D6"/>
    <w:rsid w:val="00AD6CCF"/>
    <w:rsid w:val="00AD7776"/>
    <w:rsid w:val="00AD7D60"/>
    <w:rsid w:val="00AE0904"/>
    <w:rsid w:val="00AE1325"/>
    <w:rsid w:val="00AE1382"/>
    <w:rsid w:val="00AE1858"/>
    <w:rsid w:val="00AE1C62"/>
    <w:rsid w:val="00AE1D01"/>
    <w:rsid w:val="00AE21A2"/>
    <w:rsid w:val="00AE2839"/>
    <w:rsid w:val="00AE2DC5"/>
    <w:rsid w:val="00AE39AC"/>
    <w:rsid w:val="00AE4835"/>
    <w:rsid w:val="00AE6114"/>
    <w:rsid w:val="00AE73E8"/>
    <w:rsid w:val="00AE7A6C"/>
    <w:rsid w:val="00AF0B0A"/>
    <w:rsid w:val="00AF15E8"/>
    <w:rsid w:val="00AF1A4C"/>
    <w:rsid w:val="00AF20DA"/>
    <w:rsid w:val="00AF2924"/>
    <w:rsid w:val="00AF310C"/>
    <w:rsid w:val="00AF323B"/>
    <w:rsid w:val="00AF33FC"/>
    <w:rsid w:val="00AF4174"/>
    <w:rsid w:val="00AF48A1"/>
    <w:rsid w:val="00AF516B"/>
    <w:rsid w:val="00AF51F6"/>
    <w:rsid w:val="00AF5D72"/>
    <w:rsid w:val="00AF5EE4"/>
    <w:rsid w:val="00AF5F23"/>
    <w:rsid w:val="00AF5F3D"/>
    <w:rsid w:val="00AF6F19"/>
    <w:rsid w:val="00AF72AC"/>
    <w:rsid w:val="00B00779"/>
    <w:rsid w:val="00B018ED"/>
    <w:rsid w:val="00B044A6"/>
    <w:rsid w:val="00B044ED"/>
    <w:rsid w:val="00B04891"/>
    <w:rsid w:val="00B0599D"/>
    <w:rsid w:val="00B05D29"/>
    <w:rsid w:val="00B0718B"/>
    <w:rsid w:val="00B10008"/>
    <w:rsid w:val="00B1002F"/>
    <w:rsid w:val="00B1099C"/>
    <w:rsid w:val="00B10B5D"/>
    <w:rsid w:val="00B10DF4"/>
    <w:rsid w:val="00B11D33"/>
    <w:rsid w:val="00B133DA"/>
    <w:rsid w:val="00B150D0"/>
    <w:rsid w:val="00B15B1A"/>
    <w:rsid w:val="00B15CB4"/>
    <w:rsid w:val="00B161E7"/>
    <w:rsid w:val="00B17160"/>
    <w:rsid w:val="00B20B18"/>
    <w:rsid w:val="00B20FB4"/>
    <w:rsid w:val="00B21253"/>
    <w:rsid w:val="00B21E57"/>
    <w:rsid w:val="00B22955"/>
    <w:rsid w:val="00B22BF8"/>
    <w:rsid w:val="00B23C2B"/>
    <w:rsid w:val="00B23D48"/>
    <w:rsid w:val="00B2518D"/>
    <w:rsid w:val="00B261DC"/>
    <w:rsid w:val="00B2623D"/>
    <w:rsid w:val="00B2659D"/>
    <w:rsid w:val="00B26910"/>
    <w:rsid w:val="00B26D41"/>
    <w:rsid w:val="00B3062A"/>
    <w:rsid w:val="00B30645"/>
    <w:rsid w:val="00B30885"/>
    <w:rsid w:val="00B308AA"/>
    <w:rsid w:val="00B3307F"/>
    <w:rsid w:val="00B34082"/>
    <w:rsid w:val="00B34DD5"/>
    <w:rsid w:val="00B352E0"/>
    <w:rsid w:val="00B352F1"/>
    <w:rsid w:val="00B35355"/>
    <w:rsid w:val="00B3795F"/>
    <w:rsid w:val="00B42305"/>
    <w:rsid w:val="00B42314"/>
    <w:rsid w:val="00B4287E"/>
    <w:rsid w:val="00B42C12"/>
    <w:rsid w:val="00B43A2A"/>
    <w:rsid w:val="00B43F62"/>
    <w:rsid w:val="00B43FED"/>
    <w:rsid w:val="00B45A3F"/>
    <w:rsid w:val="00B46564"/>
    <w:rsid w:val="00B466BE"/>
    <w:rsid w:val="00B46D39"/>
    <w:rsid w:val="00B46F8C"/>
    <w:rsid w:val="00B50461"/>
    <w:rsid w:val="00B505DC"/>
    <w:rsid w:val="00B50DBD"/>
    <w:rsid w:val="00B51434"/>
    <w:rsid w:val="00B520D1"/>
    <w:rsid w:val="00B532FD"/>
    <w:rsid w:val="00B54520"/>
    <w:rsid w:val="00B54553"/>
    <w:rsid w:val="00B54A9C"/>
    <w:rsid w:val="00B55547"/>
    <w:rsid w:val="00B5559F"/>
    <w:rsid w:val="00B56772"/>
    <w:rsid w:val="00B56783"/>
    <w:rsid w:val="00B57031"/>
    <w:rsid w:val="00B570B3"/>
    <w:rsid w:val="00B570D5"/>
    <w:rsid w:val="00B570F8"/>
    <w:rsid w:val="00B575F0"/>
    <w:rsid w:val="00B57EEE"/>
    <w:rsid w:val="00B57FA8"/>
    <w:rsid w:val="00B60356"/>
    <w:rsid w:val="00B60D6B"/>
    <w:rsid w:val="00B61259"/>
    <w:rsid w:val="00B61794"/>
    <w:rsid w:val="00B61C06"/>
    <w:rsid w:val="00B623CC"/>
    <w:rsid w:val="00B62401"/>
    <w:rsid w:val="00B6281F"/>
    <w:rsid w:val="00B62CE0"/>
    <w:rsid w:val="00B63BE7"/>
    <w:rsid w:val="00B63EA6"/>
    <w:rsid w:val="00B64298"/>
    <w:rsid w:val="00B64693"/>
    <w:rsid w:val="00B662DB"/>
    <w:rsid w:val="00B66C1E"/>
    <w:rsid w:val="00B67CAE"/>
    <w:rsid w:val="00B70D34"/>
    <w:rsid w:val="00B70E38"/>
    <w:rsid w:val="00B71115"/>
    <w:rsid w:val="00B72889"/>
    <w:rsid w:val="00B72A77"/>
    <w:rsid w:val="00B7624E"/>
    <w:rsid w:val="00B76BAD"/>
    <w:rsid w:val="00B774F8"/>
    <w:rsid w:val="00B8027F"/>
    <w:rsid w:val="00B80DB9"/>
    <w:rsid w:val="00B812B6"/>
    <w:rsid w:val="00B8176A"/>
    <w:rsid w:val="00B8246D"/>
    <w:rsid w:val="00B82AE2"/>
    <w:rsid w:val="00B837F9"/>
    <w:rsid w:val="00B8380B"/>
    <w:rsid w:val="00B8432E"/>
    <w:rsid w:val="00B844D8"/>
    <w:rsid w:val="00B845A4"/>
    <w:rsid w:val="00B8466C"/>
    <w:rsid w:val="00B852EA"/>
    <w:rsid w:val="00B85832"/>
    <w:rsid w:val="00B85FF3"/>
    <w:rsid w:val="00B864DF"/>
    <w:rsid w:val="00B87242"/>
    <w:rsid w:val="00B878FF"/>
    <w:rsid w:val="00B92216"/>
    <w:rsid w:val="00B934E5"/>
    <w:rsid w:val="00B935E7"/>
    <w:rsid w:val="00B95317"/>
    <w:rsid w:val="00B9532F"/>
    <w:rsid w:val="00B96A37"/>
    <w:rsid w:val="00B9709D"/>
    <w:rsid w:val="00BA03E1"/>
    <w:rsid w:val="00BA12E8"/>
    <w:rsid w:val="00BA14AF"/>
    <w:rsid w:val="00BA189B"/>
    <w:rsid w:val="00BA1FCC"/>
    <w:rsid w:val="00BA275A"/>
    <w:rsid w:val="00BA3BA0"/>
    <w:rsid w:val="00BA3CAE"/>
    <w:rsid w:val="00BA40C9"/>
    <w:rsid w:val="00BA505D"/>
    <w:rsid w:val="00BA5313"/>
    <w:rsid w:val="00BA663B"/>
    <w:rsid w:val="00BA6B4D"/>
    <w:rsid w:val="00BA79C6"/>
    <w:rsid w:val="00BA7C1D"/>
    <w:rsid w:val="00BB01F9"/>
    <w:rsid w:val="00BB0809"/>
    <w:rsid w:val="00BB0FEE"/>
    <w:rsid w:val="00BB2166"/>
    <w:rsid w:val="00BB27AF"/>
    <w:rsid w:val="00BB2DFA"/>
    <w:rsid w:val="00BB4397"/>
    <w:rsid w:val="00BB4608"/>
    <w:rsid w:val="00BB4A68"/>
    <w:rsid w:val="00BB56D7"/>
    <w:rsid w:val="00BB6455"/>
    <w:rsid w:val="00BB6E47"/>
    <w:rsid w:val="00BC0833"/>
    <w:rsid w:val="00BC10D6"/>
    <w:rsid w:val="00BC1D8A"/>
    <w:rsid w:val="00BC1E9D"/>
    <w:rsid w:val="00BC2142"/>
    <w:rsid w:val="00BC2B8E"/>
    <w:rsid w:val="00BC42DC"/>
    <w:rsid w:val="00BC4D34"/>
    <w:rsid w:val="00BC5005"/>
    <w:rsid w:val="00BC74B7"/>
    <w:rsid w:val="00BC774E"/>
    <w:rsid w:val="00BD12E0"/>
    <w:rsid w:val="00BD14B0"/>
    <w:rsid w:val="00BD14C0"/>
    <w:rsid w:val="00BD1563"/>
    <w:rsid w:val="00BD1BA2"/>
    <w:rsid w:val="00BD1EDC"/>
    <w:rsid w:val="00BD2061"/>
    <w:rsid w:val="00BD2402"/>
    <w:rsid w:val="00BD30E8"/>
    <w:rsid w:val="00BD48D8"/>
    <w:rsid w:val="00BD4A96"/>
    <w:rsid w:val="00BD52F9"/>
    <w:rsid w:val="00BD5327"/>
    <w:rsid w:val="00BD6093"/>
    <w:rsid w:val="00BD621A"/>
    <w:rsid w:val="00BD6B2E"/>
    <w:rsid w:val="00BD7E07"/>
    <w:rsid w:val="00BD7EA4"/>
    <w:rsid w:val="00BE0AB7"/>
    <w:rsid w:val="00BE0B5C"/>
    <w:rsid w:val="00BE0E62"/>
    <w:rsid w:val="00BE1BA4"/>
    <w:rsid w:val="00BE1E60"/>
    <w:rsid w:val="00BE2A82"/>
    <w:rsid w:val="00BE3A5E"/>
    <w:rsid w:val="00BE3FFD"/>
    <w:rsid w:val="00BE4114"/>
    <w:rsid w:val="00BE43A3"/>
    <w:rsid w:val="00BE55B9"/>
    <w:rsid w:val="00BE58C9"/>
    <w:rsid w:val="00BE5CB4"/>
    <w:rsid w:val="00BE5FD6"/>
    <w:rsid w:val="00BE6543"/>
    <w:rsid w:val="00BF1585"/>
    <w:rsid w:val="00BF1A55"/>
    <w:rsid w:val="00BF2386"/>
    <w:rsid w:val="00BF380D"/>
    <w:rsid w:val="00BF3F81"/>
    <w:rsid w:val="00BF496A"/>
    <w:rsid w:val="00BF497E"/>
    <w:rsid w:val="00BF5B3D"/>
    <w:rsid w:val="00BF686F"/>
    <w:rsid w:val="00BF7B7E"/>
    <w:rsid w:val="00C024DC"/>
    <w:rsid w:val="00C0260B"/>
    <w:rsid w:val="00C0298C"/>
    <w:rsid w:val="00C02CDF"/>
    <w:rsid w:val="00C03A9D"/>
    <w:rsid w:val="00C03B12"/>
    <w:rsid w:val="00C05B1C"/>
    <w:rsid w:val="00C066BB"/>
    <w:rsid w:val="00C069BE"/>
    <w:rsid w:val="00C06F43"/>
    <w:rsid w:val="00C10030"/>
    <w:rsid w:val="00C1018C"/>
    <w:rsid w:val="00C116D1"/>
    <w:rsid w:val="00C1378A"/>
    <w:rsid w:val="00C138BB"/>
    <w:rsid w:val="00C13E1C"/>
    <w:rsid w:val="00C13E37"/>
    <w:rsid w:val="00C140CE"/>
    <w:rsid w:val="00C14CC9"/>
    <w:rsid w:val="00C14E8A"/>
    <w:rsid w:val="00C157F9"/>
    <w:rsid w:val="00C16103"/>
    <w:rsid w:val="00C16D74"/>
    <w:rsid w:val="00C17C92"/>
    <w:rsid w:val="00C20237"/>
    <w:rsid w:val="00C20B66"/>
    <w:rsid w:val="00C20CE7"/>
    <w:rsid w:val="00C21DA9"/>
    <w:rsid w:val="00C22DA2"/>
    <w:rsid w:val="00C23070"/>
    <w:rsid w:val="00C235B6"/>
    <w:rsid w:val="00C23CAA"/>
    <w:rsid w:val="00C2416B"/>
    <w:rsid w:val="00C2423E"/>
    <w:rsid w:val="00C24499"/>
    <w:rsid w:val="00C26E93"/>
    <w:rsid w:val="00C27C96"/>
    <w:rsid w:val="00C3046F"/>
    <w:rsid w:val="00C306D5"/>
    <w:rsid w:val="00C31333"/>
    <w:rsid w:val="00C313C0"/>
    <w:rsid w:val="00C31C5D"/>
    <w:rsid w:val="00C31E9D"/>
    <w:rsid w:val="00C328F0"/>
    <w:rsid w:val="00C3385B"/>
    <w:rsid w:val="00C35FDD"/>
    <w:rsid w:val="00C36715"/>
    <w:rsid w:val="00C36ED4"/>
    <w:rsid w:val="00C3748C"/>
    <w:rsid w:val="00C4048C"/>
    <w:rsid w:val="00C41C68"/>
    <w:rsid w:val="00C42CB8"/>
    <w:rsid w:val="00C436B6"/>
    <w:rsid w:val="00C44417"/>
    <w:rsid w:val="00C4477A"/>
    <w:rsid w:val="00C44996"/>
    <w:rsid w:val="00C466FE"/>
    <w:rsid w:val="00C469B1"/>
    <w:rsid w:val="00C471E6"/>
    <w:rsid w:val="00C4723C"/>
    <w:rsid w:val="00C47C8D"/>
    <w:rsid w:val="00C50208"/>
    <w:rsid w:val="00C506FD"/>
    <w:rsid w:val="00C51570"/>
    <w:rsid w:val="00C5177C"/>
    <w:rsid w:val="00C51B02"/>
    <w:rsid w:val="00C51FB3"/>
    <w:rsid w:val="00C52F9C"/>
    <w:rsid w:val="00C5401F"/>
    <w:rsid w:val="00C54C90"/>
    <w:rsid w:val="00C54E39"/>
    <w:rsid w:val="00C56284"/>
    <w:rsid w:val="00C5632F"/>
    <w:rsid w:val="00C57652"/>
    <w:rsid w:val="00C60201"/>
    <w:rsid w:val="00C61301"/>
    <w:rsid w:val="00C61574"/>
    <w:rsid w:val="00C62B94"/>
    <w:rsid w:val="00C6325F"/>
    <w:rsid w:val="00C6368B"/>
    <w:rsid w:val="00C64348"/>
    <w:rsid w:val="00C649D1"/>
    <w:rsid w:val="00C6700A"/>
    <w:rsid w:val="00C6743B"/>
    <w:rsid w:val="00C67594"/>
    <w:rsid w:val="00C6773C"/>
    <w:rsid w:val="00C703E9"/>
    <w:rsid w:val="00C74B6A"/>
    <w:rsid w:val="00C75C46"/>
    <w:rsid w:val="00C76B61"/>
    <w:rsid w:val="00C76D43"/>
    <w:rsid w:val="00C77609"/>
    <w:rsid w:val="00C80200"/>
    <w:rsid w:val="00C81079"/>
    <w:rsid w:val="00C811DA"/>
    <w:rsid w:val="00C81666"/>
    <w:rsid w:val="00C82251"/>
    <w:rsid w:val="00C82CE7"/>
    <w:rsid w:val="00C8450E"/>
    <w:rsid w:val="00C8477C"/>
    <w:rsid w:val="00C8637E"/>
    <w:rsid w:val="00C86A2E"/>
    <w:rsid w:val="00C86D60"/>
    <w:rsid w:val="00C87ACE"/>
    <w:rsid w:val="00C90797"/>
    <w:rsid w:val="00C916F0"/>
    <w:rsid w:val="00C921F9"/>
    <w:rsid w:val="00C92838"/>
    <w:rsid w:val="00C92B22"/>
    <w:rsid w:val="00C92D1B"/>
    <w:rsid w:val="00C93132"/>
    <w:rsid w:val="00C94ED7"/>
    <w:rsid w:val="00C95380"/>
    <w:rsid w:val="00C9583F"/>
    <w:rsid w:val="00C95860"/>
    <w:rsid w:val="00C9799B"/>
    <w:rsid w:val="00CA02CF"/>
    <w:rsid w:val="00CA02F9"/>
    <w:rsid w:val="00CA111D"/>
    <w:rsid w:val="00CA1CEA"/>
    <w:rsid w:val="00CA29CF"/>
    <w:rsid w:val="00CA3270"/>
    <w:rsid w:val="00CA4929"/>
    <w:rsid w:val="00CA5992"/>
    <w:rsid w:val="00CA5B3B"/>
    <w:rsid w:val="00CA5E6F"/>
    <w:rsid w:val="00CA67A4"/>
    <w:rsid w:val="00CA7D3D"/>
    <w:rsid w:val="00CB0266"/>
    <w:rsid w:val="00CB0AC0"/>
    <w:rsid w:val="00CB0C11"/>
    <w:rsid w:val="00CB1126"/>
    <w:rsid w:val="00CB1B78"/>
    <w:rsid w:val="00CB31E9"/>
    <w:rsid w:val="00CB3334"/>
    <w:rsid w:val="00CB3C12"/>
    <w:rsid w:val="00CB3E81"/>
    <w:rsid w:val="00CB45A8"/>
    <w:rsid w:val="00CB5C68"/>
    <w:rsid w:val="00CB5F34"/>
    <w:rsid w:val="00CB6DFA"/>
    <w:rsid w:val="00CB79E7"/>
    <w:rsid w:val="00CC09E0"/>
    <w:rsid w:val="00CC0D39"/>
    <w:rsid w:val="00CC14BE"/>
    <w:rsid w:val="00CC1B40"/>
    <w:rsid w:val="00CC226D"/>
    <w:rsid w:val="00CC2ED0"/>
    <w:rsid w:val="00CC5486"/>
    <w:rsid w:val="00CC5512"/>
    <w:rsid w:val="00CC5FB5"/>
    <w:rsid w:val="00CC74D9"/>
    <w:rsid w:val="00CC7709"/>
    <w:rsid w:val="00CC79CC"/>
    <w:rsid w:val="00CC7C78"/>
    <w:rsid w:val="00CC7F26"/>
    <w:rsid w:val="00CC7FA8"/>
    <w:rsid w:val="00CD033E"/>
    <w:rsid w:val="00CD36D2"/>
    <w:rsid w:val="00CD551C"/>
    <w:rsid w:val="00CD59DC"/>
    <w:rsid w:val="00CD6008"/>
    <w:rsid w:val="00CD619F"/>
    <w:rsid w:val="00CD70FA"/>
    <w:rsid w:val="00CD7182"/>
    <w:rsid w:val="00CD7423"/>
    <w:rsid w:val="00CD7D50"/>
    <w:rsid w:val="00CE0338"/>
    <w:rsid w:val="00CE10EF"/>
    <w:rsid w:val="00CE1752"/>
    <w:rsid w:val="00CE2904"/>
    <w:rsid w:val="00CE295A"/>
    <w:rsid w:val="00CE4912"/>
    <w:rsid w:val="00CE4DFE"/>
    <w:rsid w:val="00CE5723"/>
    <w:rsid w:val="00CE6544"/>
    <w:rsid w:val="00CE769A"/>
    <w:rsid w:val="00CF0DC8"/>
    <w:rsid w:val="00CF14CA"/>
    <w:rsid w:val="00CF2E1C"/>
    <w:rsid w:val="00CF328B"/>
    <w:rsid w:val="00CF38F6"/>
    <w:rsid w:val="00CF42A0"/>
    <w:rsid w:val="00CF43D5"/>
    <w:rsid w:val="00CF44A9"/>
    <w:rsid w:val="00CF4CC6"/>
    <w:rsid w:val="00CF5D9C"/>
    <w:rsid w:val="00CF5F38"/>
    <w:rsid w:val="00CF69D4"/>
    <w:rsid w:val="00CF6B95"/>
    <w:rsid w:val="00D005B4"/>
    <w:rsid w:val="00D00DFC"/>
    <w:rsid w:val="00D01E5A"/>
    <w:rsid w:val="00D0251E"/>
    <w:rsid w:val="00D036AE"/>
    <w:rsid w:val="00D0424F"/>
    <w:rsid w:val="00D04E8E"/>
    <w:rsid w:val="00D04F55"/>
    <w:rsid w:val="00D05443"/>
    <w:rsid w:val="00D0588D"/>
    <w:rsid w:val="00D05993"/>
    <w:rsid w:val="00D05A00"/>
    <w:rsid w:val="00D0733E"/>
    <w:rsid w:val="00D07772"/>
    <w:rsid w:val="00D10451"/>
    <w:rsid w:val="00D11D08"/>
    <w:rsid w:val="00D11FF7"/>
    <w:rsid w:val="00D127FD"/>
    <w:rsid w:val="00D13320"/>
    <w:rsid w:val="00D136E7"/>
    <w:rsid w:val="00D14AC9"/>
    <w:rsid w:val="00D16300"/>
    <w:rsid w:val="00D163C2"/>
    <w:rsid w:val="00D17A78"/>
    <w:rsid w:val="00D17D31"/>
    <w:rsid w:val="00D17F54"/>
    <w:rsid w:val="00D2002F"/>
    <w:rsid w:val="00D2126A"/>
    <w:rsid w:val="00D22A90"/>
    <w:rsid w:val="00D254D1"/>
    <w:rsid w:val="00D26E97"/>
    <w:rsid w:val="00D2706E"/>
    <w:rsid w:val="00D27143"/>
    <w:rsid w:val="00D30352"/>
    <w:rsid w:val="00D31E43"/>
    <w:rsid w:val="00D320D7"/>
    <w:rsid w:val="00D33375"/>
    <w:rsid w:val="00D33F24"/>
    <w:rsid w:val="00D344DF"/>
    <w:rsid w:val="00D345C9"/>
    <w:rsid w:val="00D35D40"/>
    <w:rsid w:val="00D36AEC"/>
    <w:rsid w:val="00D37AD1"/>
    <w:rsid w:val="00D4138B"/>
    <w:rsid w:val="00D41B5B"/>
    <w:rsid w:val="00D420DD"/>
    <w:rsid w:val="00D4315E"/>
    <w:rsid w:val="00D43165"/>
    <w:rsid w:val="00D433C7"/>
    <w:rsid w:val="00D45AB3"/>
    <w:rsid w:val="00D45D87"/>
    <w:rsid w:val="00D473B8"/>
    <w:rsid w:val="00D47D22"/>
    <w:rsid w:val="00D50748"/>
    <w:rsid w:val="00D50A17"/>
    <w:rsid w:val="00D50DA0"/>
    <w:rsid w:val="00D51531"/>
    <w:rsid w:val="00D5172B"/>
    <w:rsid w:val="00D51B91"/>
    <w:rsid w:val="00D51C21"/>
    <w:rsid w:val="00D52134"/>
    <w:rsid w:val="00D53129"/>
    <w:rsid w:val="00D546D9"/>
    <w:rsid w:val="00D54E1C"/>
    <w:rsid w:val="00D556FD"/>
    <w:rsid w:val="00D55E3B"/>
    <w:rsid w:val="00D56958"/>
    <w:rsid w:val="00D5714C"/>
    <w:rsid w:val="00D57C60"/>
    <w:rsid w:val="00D60A7C"/>
    <w:rsid w:val="00D60FE4"/>
    <w:rsid w:val="00D61F4B"/>
    <w:rsid w:val="00D623B2"/>
    <w:rsid w:val="00D626DA"/>
    <w:rsid w:val="00D62EC7"/>
    <w:rsid w:val="00D630D6"/>
    <w:rsid w:val="00D638C8"/>
    <w:rsid w:val="00D652C3"/>
    <w:rsid w:val="00D65AE4"/>
    <w:rsid w:val="00D66F24"/>
    <w:rsid w:val="00D71193"/>
    <w:rsid w:val="00D71265"/>
    <w:rsid w:val="00D71511"/>
    <w:rsid w:val="00D71621"/>
    <w:rsid w:val="00D71B2C"/>
    <w:rsid w:val="00D7286B"/>
    <w:rsid w:val="00D73D37"/>
    <w:rsid w:val="00D75608"/>
    <w:rsid w:val="00D7597E"/>
    <w:rsid w:val="00D76149"/>
    <w:rsid w:val="00D7688A"/>
    <w:rsid w:val="00D77138"/>
    <w:rsid w:val="00D77FDC"/>
    <w:rsid w:val="00D81AE3"/>
    <w:rsid w:val="00D8209D"/>
    <w:rsid w:val="00D821FB"/>
    <w:rsid w:val="00D825F4"/>
    <w:rsid w:val="00D82C6E"/>
    <w:rsid w:val="00D84AC9"/>
    <w:rsid w:val="00D85632"/>
    <w:rsid w:val="00D86282"/>
    <w:rsid w:val="00D865C2"/>
    <w:rsid w:val="00D86A7B"/>
    <w:rsid w:val="00D87617"/>
    <w:rsid w:val="00D87F28"/>
    <w:rsid w:val="00D902C4"/>
    <w:rsid w:val="00D9059B"/>
    <w:rsid w:val="00D90EAB"/>
    <w:rsid w:val="00D915FF"/>
    <w:rsid w:val="00D9283B"/>
    <w:rsid w:val="00D938E0"/>
    <w:rsid w:val="00D93FF4"/>
    <w:rsid w:val="00D9406D"/>
    <w:rsid w:val="00D947D9"/>
    <w:rsid w:val="00D9525D"/>
    <w:rsid w:val="00D96791"/>
    <w:rsid w:val="00D96F29"/>
    <w:rsid w:val="00D9719D"/>
    <w:rsid w:val="00D971D9"/>
    <w:rsid w:val="00D97863"/>
    <w:rsid w:val="00DA06E2"/>
    <w:rsid w:val="00DA0E60"/>
    <w:rsid w:val="00DA2E1D"/>
    <w:rsid w:val="00DA3B6B"/>
    <w:rsid w:val="00DA4799"/>
    <w:rsid w:val="00DA5E88"/>
    <w:rsid w:val="00DA5F3A"/>
    <w:rsid w:val="00DA69C8"/>
    <w:rsid w:val="00DA795E"/>
    <w:rsid w:val="00DA7AF8"/>
    <w:rsid w:val="00DB0398"/>
    <w:rsid w:val="00DB1A16"/>
    <w:rsid w:val="00DB1E2D"/>
    <w:rsid w:val="00DB26A4"/>
    <w:rsid w:val="00DB3B03"/>
    <w:rsid w:val="00DB3F7D"/>
    <w:rsid w:val="00DB3FE2"/>
    <w:rsid w:val="00DB422A"/>
    <w:rsid w:val="00DB61E4"/>
    <w:rsid w:val="00DB67B2"/>
    <w:rsid w:val="00DC01C6"/>
    <w:rsid w:val="00DC0E68"/>
    <w:rsid w:val="00DC20A6"/>
    <w:rsid w:val="00DC262F"/>
    <w:rsid w:val="00DC2D72"/>
    <w:rsid w:val="00DC3767"/>
    <w:rsid w:val="00DC3D59"/>
    <w:rsid w:val="00DC3E52"/>
    <w:rsid w:val="00DC49C0"/>
    <w:rsid w:val="00DC51E4"/>
    <w:rsid w:val="00DC5A3C"/>
    <w:rsid w:val="00DC5CF8"/>
    <w:rsid w:val="00DC64A5"/>
    <w:rsid w:val="00DC6606"/>
    <w:rsid w:val="00DC7347"/>
    <w:rsid w:val="00DC75AB"/>
    <w:rsid w:val="00DC7953"/>
    <w:rsid w:val="00DC7FF2"/>
    <w:rsid w:val="00DD00F5"/>
    <w:rsid w:val="00DD2908"/>
    <w:rsid w:val="00DD2EA7"/>
    <w:rsid w:val="00DD33C5"/>
    <w:rsid w:val="00DD54C0"/>
    <w:rsid w:val="00DD558F"/>
    <w:rsid w:val="00DD716D"/>
    <w:rsid w:val="00DD7A63"/>
    <w:rsid w:val="00DD7AFC"/>
    <w:rsid w:val="00DE07E6"/>
    <w:rsid w:val="00DE0D2E"/>
    <w:rsid w:val="00DE1082"/>
    <w:rsid w:val="00DE120A"/>
    <w:rsid w:val="00DE17FD"/>
    <w:rsid w:val="00DE1A50"/>
    <w:rsid w:val="00DE1B82"/>
    <w:rsid w:val="00DE2AD9"/>
    <w:rsid w:val="00DE445F"/>
    <w:rsid w:val="00DE5ABF"/>
    <w:rsid w:val="00DE60C1"/>
    <w:rsid w:val="00DE62A2"/>
    <w:rsid w:val="00DE6E3A"/>
    <w:rsid w:val="00DE7CF8"/>
    <w:rsid w:val="00DE7D43"/>
    <w:rsid w:val="00DF036A"/>
    <w:rsid w:val="00DF0457"/>
    <w:rsid w:val="00DF1D82"/>
    <w:rsid w:val="00DF3411"/>
    <w:rsid w:val="00DF5828"/>
    <w:rsid w:val="00DF5E74"/>
    <w:rsid w:val="00DF6975"/>
    <w:rsid w:val="00DF705E"/>
    <w:rsid w:val="00DF7279"/>
    <w:rsid w:val="00E002CC"/>
    <w:rsid w:val="00E0102D"/>
    <w:rsid w:val="00E0159A"/>
    <w:rsid w:val="00E015B0"/>
    <w:rsid w:val="00E02939"/>
    <w:rsid w:val="00E03C0E"/>
    <w:rsid w:val="00E05542"/>
    <w:rsid w:val="00E06571"/>
    <w:rsid w:val="00E06947"/>
    <w:rsid w:val="00E102D2"/>
    <w:rsid w:val="00E1055D"/>
    <w:rsid w:val="00E10853"/>
    <w:rsid w:val="00E1139F"/>
    <w:rsid w:val="00E130FB"/>
    <w:rsid w:val="00E13502"/>
    <w:rsid w:val="00E137F3"/>
    <w:rsid w:val="00E156AD"/>
    <w:rsid w:val="00E168C7"/>
    <w:rsid w:val="00E16C15"/>
    <w:rsid w:val="00E17824"/>
    <w:rsid w:val="00E17AD8"/>
    <w:rsid w:val="00E20212"/>
    <w:rsid w:val="00E20925"/>
    <w:rsid w:val="00E20D3B"/>
    <w:rsid w:val="00E229AA"/>
    <w:rsid w:val="00E230FF"/>
    <w:rsid w:val="00E238DD"/>
    <w:rsid w:val="00E24355"/>
    <w:rsid w:val="00E243FD"/>
    <w:rsid w:val="00E25A1E"/>
    <w:rsid w:val="00E2617D"/>
    <w:rsid w:val="00E269EB"/>
    <w:rsid w:val="00E30C31"/>
    <w:rsid w:val="00E30DFF"/>
    <w:rsid w:val="00E3145F"/>
    <w:rsid w:val="00E3161F"/>
    <w:rsid w:val="00E31975"/>
    <w:rsid w:val="00E3251C"/>
    <w:rsid w:val="00E3258F"/>
    <w:rsid w:val="00E32D00"/>
    <w:rsid w:val="00E333BF"/>
    <w:rsid w:val="00E358C4"/>
    <w:rsid w:val="00E35A7D"/>
    <w:rsid w:val="00E3633D"/>
    <w:rsid w:val="00E3665B"/>
    <w:rsid w:val="00E400F0"/>
    <w:rsid w:val="00E4029D"/>
    <w:rsid w:val="00E4054D"/>
    <w:rsid w:val="00E40B34"/>
    <w:rsid w:val="00E42897"/>
    <w:rsid w:val="00E42AC1"/>
    <w:rsid w:val="00E42FCF"/>
    <w:rsid w:val="00E434C5"/>
    <w:rsid w:val="00E43D15"/>
    <w:rsid w:val="00E457CE"/>
    <w:rsid w:val="00E4640E"/>
    <w:rsid w:val="00E4681A"/>
    <w:rsid w:val="00E476E5"/>
    <w:rsid w:val="00E47FAF"/>
    <w:rsid w:val="00E5041D"/>
    <w:rsid w:val="00E516C8"/>
    <w:rsid w:val="00E51E60"/>
    <w:rsid w:val="00E52214"/>
    <w:rsid w:val="00E52FAE"/>
    <w:rsid w:val="00E53178"/>
    <w:rsid w:val="00E53C10"/>
    <w:rsid w:val="00E53D7B"/>
    <w:rsid w:val="00E53E5A"/>
    <w:rsid w:val="00E543F6"/>
    <w:rsid w:val="00E54F81"/>
    <w:rsid w:val="00E56C79"/>
    <w:rsid w:val="00E56DF3"/>
    <w:rsid w:val="00E57349"/>
    <w:rsid w:val="00E5737E"/>
    <w:rsid w:val="00E579B3"/>
    <w:rsid w:val="00E60838"/>
    <w:rsid w:val="00E60A9F"/>
    <w:rsid w:val="00E60D2D"/>
    <w:rsid w:val="00E63E0F"/>
    <w:rsid w:val="00E64604"/>
    <w:rsid w:val="00E6475E"/>
    <w:rsid w:val="00E67B3D"/>
    <w:rsid w:val="00E7022C"/>
    <w:rsid w:val="00E70603"/>
    <w:rsid w:val="00E707CC"/>
    <w:rsid w:val="00E70A10"/>
    <w:rsid w:val="00E70D01"/>
    <w:rsid w:val="00E71348"/>
    <w:rsid w:val="00E72A0D"/>
    <w:rsid w:val="00E72A69"/>
    <w:rsid w:val="00E73DFF"/>
    <w:rsid w:val="00E749D0"/>
    <w:rsid w:val="00E74B62"/>
    <w:rsid w:val="00E76824"/>
    <w:rsid w:val="00E77247"/>
    <w:rsid w:val="00E774DF"/>
    <w:rsid w:val="00E77B1E"/>
    <w:rsid w:val="00E80BC3"/>
    <w:rsid w:val="00E81C4C"/>
    <w:rsid w:val="00E822CE"/>
    <w:rsid w:val="00E82EE7"/>
    <w:rsid w:val="00E838E7"/>
    <w:rsid w:val="00E839C8"/>
    <w:rsid w:val="00E83FA7"/>
    <w:rsid w:val="00E842AA"/>
    <w:rsid w:val="00E84998"/>
    <w:rsid w:val="00E8520B"/>
    <w:rsid w:val="00E855DC"/>
    <w:rsid w:val="00E8572D"/>
    <w:rsid w:val="00E85E66"/>
    <w:rsid w:val="00E862F6"/>
    <w:rsid w:val="00E86A4D"/>
    <w:rsid w:val="00E870B8"/>
    <w:rsid w:val="00E90EC9"/>
    <w:rsid w:val="00E90F70"/>
    <w:rsid w:val="00E91604"/>
    <w:rsid w:val="00E91A9C"/>
    <w:rsid w:val="00E91DCA"/>
    <w:rsid w:val="00E9276E"/>
    <w:rsid w:val="00E93205"/>
    <w:rsid w:val="00E944B4"/>
    <w:rsid w:val="00E9659B"/>
    <w:rsid w:val="00E96A99"/>
    <w:rsid w:val="00E96E27"/>
    <w:rsid w:val="00E97D88"/>
    <w:rsid w:val="00EA1E10"/>
    <w:rsid w:val="00EA3BBE"/>
    <w:rsid w:val="00EA414B"/>
    <w:rsid w:val="00EA44F8"/>
    <w:rsid w:val="00EA4C80"/>
    <w:rsid w:val="00EA4E71"/>
    <w:rsid w:val="00EA4F42"/>
    <w:rsid w:val="00EA52C7"/>
    <w:rsid w:val="00EA5D91"/>
    <w:rsid w:val="00EA6792"/>
    <w:rsid w:val="00EA7866"/>
    <w:rsid w:val="00EB0BAD"/>
    <w:rsid w:val="00EB1EE9"/>
    <w:rsid w:val="00EB38B2"/>
    <w:rsid w:val="00EB44C7"/>
    <w:rsid w:val="00EB44F9"/>
    <w:rsid w:val="00EB4695"/>
    <w:rsid w:val="00EB543A"/>
    <w:rsid w:val="00EB62FB"/>
    <w:rsid w:val="00EB74C4"/>
    <w:rsid w:val="00EB750E"/>
    <w:rsid w:val="00EC2746"/>
    <w:rsid w:val="00EC2D01"/>
    <w:rsid w:val="00EC336B"/>
    <w:rsid w:val="00EC37D9"/>
    <w:rsid w:val="00EC3F5E"/>
    <w:rsid w:val="00EC5C0B"/>
    <w:rsid w:val="00EC66D3"/>
    <w:rsid w:val="00EC70A9"/>
    <w:rsid w:val="00ED0289"/>
    <w:rsid w:val="00ED0538"/>
    <w:rsid w:val="00ED1CAB"/>
    <w:rsid w:val="00ED201D"/>
    <w:rsid w:val="00ED29BA"/>
    <w:rsid w:val="00ED31F7"/>
    <w:rsid w:val="00ED3584"/>
    <w:rsid w:val="00ED3889"/>
    <w:rsid w:val="00ED3B96"/>
    <w:rsid w:val="00ED4C85"/>
    <w:rsid w:val="00ED6633"/>
    <w:rsid w:val="00ED773E"/>
    <w:rsid w:val="00ED7ABA"/>
    <w:rsid w:val="00ED7E21"/>
    <w:rsid w:val="00EE191A"/>
    <w:rsid w:val="00EE1CAA"/>
    <w:rsid w:val="00EE218F"/>
    <w:rsid w:val="00EE223F"/>
    <w:rsid w:val="00EE2A01"/>
    <w:rsid w:val="00EE2E63"/>
    <w:rsid w:val="00EE3500"/>
    <w:rsid w:val="00EE3A23"/>
    <w:rsid w:val="00EE4652"/>
    <w:rsid w:val="00EE59DC"/>
    <w:rsid w:val="00EE6508"/>
    <w:rsid w:val="00EE6E66"/>
    <w:rsid w:val="00EE7230"/>
    <w:rsid w:val="00EE752F"/>
    <w:rsid w:val="00EE7CAE"/>
    <w:rsid w:val="00EF028F"/>
    <w:rsid w:val="00EF3A72"/>
    <w:rsid w:val="00EF3BCD"/>
    <w:rsid w:val="00EF5236"/>
    <w:rsid w:val="00EF5FF4"/>
    <w:rsid w:val="00EF66D9"/>
    <w:rsid w:val="00EF69C4"/>
    <w:rsid w:val="00EF70DE"/>
    <w:rsid w:val="00EF79A6"/>
    <w:rsid w:val="00EF7C03"/>
    <w:rsid w:val="00F01489"/>
    <w:rsid w:val="00F01C39"/>
    <w:rsid w:val="00F0388A"/>
    <w:rsid w:val="00F04494"/>
    <w:rsid w:val="00F06C43"/>
    <w:rsid w:val="00F07A35"/>
    <w:rsid w:val="00F10752"/>
    <w:rsid w:val="00F11642"/>
    <w:rsid w:val="00F139C5"/>
    <w:rsid w:val="00F1633C"/>
    <w:rsid w:val="00F165F5"/>
    <w:rsid w:val="00F16971"/>
    <w:rsid w:val="00F16AFB"/>
    <w:rsid w:val="00F17AD7"/>
    <w:rsid w:val="00F17B41"/>
    <w:rsid w:val="00F20D44"/>
    <w:rsid w:val="00F21675"/>
    <w:rsid w:val="00F21A22"/>
    <w:rsid w:val="00F21A5F"/>
    <w:rsid w:val="00F22E1F"/>
    <w:rsid w:val="00F23127"/>
    <w:rsid w:val="00F244AD"/>
    <w:rsid w:val="00F249E5"/>
    <w:rsid w:val="00F2557E"/>
    <w:rsid w:val="00F25C81"/>
    <w:rsid w:val="00F26B0D"/>
    <w:rsid w:val="00F27CF3"/>
    <w:rsid w:val="00F30959"/>
    <w:rsid w:val="00F30F3B"/>
    <w:rsid w:val="00F31790"/>
    <w:rsid w:val="00F31AEF"/>
    <w:rsid w:val="00F31F6E"/>
    <w:rsid w:val="00F324C9"/>
    <w:rsid w:val="00F327E2"/>
    <w:rsid w:val="00F34371"/>
    <w:rsid w:val="00F345FD"/>
    <w:rsid w:val="00F347C7"/>
    <w:rsid w:val="00F35BA8"/>
    <w:rsid w:val="00F360F3"/>
    <w:rsid w:val="00F36515"/>
    <w:rsid w:val="00F3680C"/>
    <w:rsid w:val="00F3738B"/>
    <w:rsid w:val="00F37F9C"/>
    <w:rsid w:val="00F43787"/>
    <w:rsid w:val="00F4468E"/>
    <w:rsid w:val="00F446F0"/>
    <w:rsid w:val="00F44EC1"/>
    <w:rsid w:val="00F45A84"/>
    <w:rsid w:val="00F4676B"/>
    <w:rsid w:val="00F46ACD"/>
    <w:rsid w:val="00F47E68"/>
    <w:rsid w:val="00F5072C"/>
    <w:rsid w:val="00F50B48"/>
    <w:rsid w:val="00F50C32"/>
    <w:rsid w:val="00F5171E"/>
    <w:rsid w:val="00F52CB6"/>
    <w:rsid w:val="00F53DE9"/>
    <w:rsid w:val="00F53EC8"/>
    <w:rsid w:val="00F548EE"/>
    <w:rsid w:val="00F549BE"/>
    <w:rsid w:val="00F54D9C"/>
    <w:rsid w:val="00F5528C"/>
    <w:rsid w:val="00F56286"/>
    <w:rsid w:val="00F568EA"/>
    <w:rsid w:val="00F56D85"/>
    <w:rsid w:val="00F5799C"/>
    <w:rsid w:val="00F57B50"/>
    <w:rsid w:val="00F6124A"/>
    <w:rsid w:val="00F61D29"/>
    <w:rsid w:val="00F62084"/>
    <w:rsid w:val="00F6540D"/>
    <w:rsid w:val="00F66006"/>
    <w:rsid w:val="00F6633E"/>
    <w:rsid w:val="00F66963"/>
    <w:rsid w:val="00F673F4"/>
    <w:rsid w:val="00F70811"/>
    <w:rsid w:val="00F70E4F"/>
    <w:rsid w:val="00F74B9F"/>
    <w:rsid w:val="00F75215"/>
    <w:rsid w:val="00F7530F"/>
    <w:rsid w:val="00F75828"/>
    <w:rsid w:val="00F75D35"/>
    <w:rsid w:val="00F77B1F"/>
    <w:rsid w:val="00F803E6"/>
    <w:rsid w:val="00F80EF4"/>
    <w:rsid w:val="00F8114A"/>
    <w:rsid w:val="00F8145F"/>
    <w:rsid w:val="00F824EE"/>
    <w:rsid w:val="00F82813"/>
    <w:rsid w:val="00F828A7"/>
    <w:rsid w:val="00F82A99"/>
    <w:rsid w:val="00F83CDC"/>
    <w:rsid w:val="00F844D9"/>
    <w:rsid w:val="00F858C0"/>
    <w:rsid w:val="00F86E85"/>
    <w:rsid w:val="00F870C5"/>
    <w:rsid w:val="00F876F7"/>
    <w:rsid w:val="00F91EC1"/>
    <w:rsid w:val="00F927CA"/>
    <w:rsid w:val="00F93AD2"/>
    <w:rsid w:val="00F9429A"/>
    <w:rsid w:val="00F95AD1"/>
    <w:rsid w:val="00F97E61"/>
    <w:rsid w:val="00FA0DBA"/>
    <w:rsid w:val="00FA33BD"/>
    <w:rsid w:val="00FA3938"/>
    <w:rsid w:val="00FA722A"/>
    <w:rsid w:val="00FA7397"/>
    <w:rsid w:val="00FA74A0"/>
    <w:rsid w:val="00FA7CC9"/>
    <w:rsid w:val="00FB038A"/>
    <w:rsid w:val="00FB17F5"/>
    <w:rsid w:val="00FB2CA1"/>
    <w:rsid w:val="00FB30E4"/>
    <w:rsid w:val="00FB31B1"/>
    <w:rsid w:val="00FB3328"/>
    <w:rsid w:val="00FB3329"/>
    <w:rsid w:val="00FB5761"/>
    <w:rsid w:val="00FB58C8"/>
    <w:rsid w:val="00FB61C8"/>
    <w:rsid w:val="00FB6589"/>
    <w:rsid w:val="00FB676D"/>
    <w:rsid w:val="00FB73BC"/>
    <w:rsid w:val="00FC1A8D"/>
    <w:rsid w:val="00FC28D2"/>
    <w:rsid w:val="00FC3404"/>
    <w:rsid w:val="00FC5D23"/>
    <w:rsid w:val="00FC663D"/>
    <w:rsid w:val="00FC66B9"/>
    <w:rsid w:val="00FD144A"/>
    <w:rsid w:val="00FD1AB8"/>
    <w:rsid w:val="00FD23C5"/>
    <w:rsid w:val="00FD2DF6"/>
    <w:rsid w:val="00FD38D1"/>
    <w:rsid w:val="00FD4EEA"/>
    <w:rsid w:val="00FD516D"/>
    <w:rsid w:val="00FD5363"/>
    <w:rsid w:val="00FD5404"/>
    <w:rsid w:val="00FD7682"/>
    <w:rsid w:val="00FD7C92"/>
    <w:rsid w:val="00FE0839"/>
    <w:rsid w:val="00FE0893"/>
    <w:rsid w:val="00FE0FBB"/>
    <w:rsid w:val="00FE123E"/>
    <w:rsid w:val="00FE1BCD"/>
    <w:rsid w:val="00FE245D"/>
    <w:rsid w:val="00FE24D1"/>
    <w:rsid w:val="00FE2BFA"/>
    <w:rsid w:val="00FE3493"/>
    <w:rsid w:val="00FE34A6"/>
    <w:rsid w:val="00FE4102"/>
    <w:rsid w:val="00FE42F2"/>
    <w:rsid w:val="00FE4A89"/>
    <w:rsid w:val="00FE537F"/>
    <w:rsid w:val="00FE54ED"/>
    <w:rsid w:val="00FE5922"/>
    <w:rsid w:val="00FE6666"/>
    <w:rsid w:val="00FE6D19"/>
    <w:rsid w:val="00FE6F38"/>
    <w:rsid w:val="00FE7786"/>
    <w:rsid w:val="00FE78E7"/>
    <w:rsid w:val="00FF0D16"/>
    <w:rsid w:val="00FF1BD2"/>
    <w:rsid w:val="00FF2799"/>
    <w:rsid w:val="00FF2F25"/>
    <w:rsid w:val="00FF4866"/>
    <w:rsid w:val="00FF493B"/>
    <w:rsid w:val="00FF6E33"/>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mobile"/>
  <w:smartTagType w:namespaceuri="schemas-tilde-lv/tildestengine" w:name="date"/>
  <w:smartTagType w:namespaceuri="schemas-tilde-lv/tildestengine" w:name="currency2"/>
  <w:smartTagType w:namespaceuri="schemas-tilde-lv/tildestengine" w:name="veidn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D5A"/>
    <w:rPr>
      <w:sz w:val="24"/>
      <w:szCs w:val="24"/>
      <w:lang w:eastAsia="en-US"/>
    </w:rPr>
  </w:style>
  <w:style w:type="paragraph" w:styleId="Heading1">
    <w:name w:val="heading 1"/>
    <w:basedOn w:val="Normal"/>
    <w:next w:val="Normal"/>
    <w:qFormat/>
    <w:rsid w:val="00961671"/>
    <w:pPr>
      <w:keepNext/>
      <w:jc w:val="center"/>
      <w:outlineLvl w:val="0"/>
    </w:pPr>
    <w:rPr>
      <w:b/>
      <w:bCs/>
      <w:sz w:val="40"/>
      <w:szCs w:val="40"/>
    </w:rPr>
  </w:style>
  <w:style w:type="paragraph" w:styleId="Heading2">
    <w:name w:val="heading 2"/>
    <w:basedOn w:val="Normal"/>
    <w:next w:val="Normal"/>
    <w:qFormat/>
    <w:rsid w:val="00961671"/>
    <w:pPr>
      <w:keepNext/>
      <w:outlineLvl w:val="1"/>
    </w:pPr>
    <w:rPr>
      <w:i/>
      <w:iCs/>
      <w:sz w:val="20"/>
      <w:szCs w:val="20"/>
    </w:rPr>
  </w:style>
  <w:style w:type="paragraph" w:styleId="Heading3">
    <w:name w:val="heading 3"/>
    <w:basedOn w:val="Normal"/>
    <w:next w:val="Normal"/>
    <w:qFormat/>
    <w:rsid w:val="00961671"/>
    <w:pPr>
      <w:keepNext/>
      <w:jc w:val="center"/>
      <w:outlineLvl w:val="2"/>
    </w:pPr>
    <w:rPr>
      <w:i/>
      <w:iCs/>
      <w:color w:val="0000FF"/>
      <w:sz w:val="20"/>
      <w:szCs w:val="20"/>
    </w:rPr>
  </w:style>
  <w:style w:type="paragraph" w:styleId="Heading4">
    <w:name w:val="heading 4"/>
    <w:basedOn w:val="Normal"/>
    <w:next w:val="Normal"/>
    <w:qFormat/>
    <w:rsid w:val="00961671"/>
    <w:pPr>
      <w:keepNext/>
      <w:outlineLvl w:val="3"/>
    </w:pPr>
    <w:rPr>
      <w:i/>
      <w:iCs/>
      <w:color w:val="0000FF"/>
      <w:sz w:val="20"/>
      <w:szCs w:val="20"/>
    </w:rPr>
  </w:style>
  <w:style w:type="paragraph" w:styleId="Heading5">
    <w:name w:val="heading 5"/>
    <w:basedOn w:val="Normal"/>
    <w:next w:val="Normal"/>
    <w:qFormat/>
    <w:rsid w:val="00961671"/>
    <w:pPr>
      <w:keepNext/>
      <w:outlineLvl w:val="4"/>
    </w:pPr>
    <w:rPr>
      <w:b/>
      <w:bCs/>
      <w:color w:val="0000FF"/>
    </w:rPr>
  </w:style>
  <w:style w:type="paragraph" w:styleId="Heading6">
    <w:name w:val="heading 6"/>
    <w:basedOn w:val="Normal"/>
    <w:next w:val="Normal"/>
    <w:qFormat/>
    <w:rsid w:val="00961671"/>
    <w:pPr>
      <w:keepNext/>
      <w:outlineLvl w:val="5"/>
    </w:pPr>
    <w:rPr>
      <w:sz w:val="52"/>
      <w:szCs w:val="52"/>
    </w:rPr>
  </w:style>
  <w:style w:type="paragraph" w:styleId="Heading7">
    <w:name w:val="heading 7"/>
    <w:basedOn w:val="Normal"/>
    <w:next w:val="Normal"/>
    <w:qFormat/>
    <w:rsid w:val="00961671"/>
    <w:pPr>
      <w:keepNext/>
      <w:jc w:val="center"/>
      <w:outlineLvl w:val="6"/>
    </w:pPr>
    <w:rPr>
      <w:b/>
      <w:bCs/>
      <w:color w:val="0000FF"/>
    </w:rPr>
  </w:style>
  <w:style w:type="paragraph" w:styleId="Heading8">
    <w:name w:val="heading 8"/>
    <w:basedOn w:val="Normal"/>
    <w:next w:val="Normal"/>
    <w:qFormat/>
    <w:rsid w:val="00961671"/>
    <w:pPr>
      <w:keepNext/>
      <w:outlineLvl w:val="7"/>
    </w:pPr>
    <w:rPr>
      <w:b/>
      <w:bCs/>
      <w:color w:val="333399"/>
    </w:rPr>
  </w:style>
  <w:style w:type="paragraph" w:styleId="Heading9">
    <w:name w:val="heading 9"/>
    <w:basedOn w:val="Normal"/>
    <w:next w:val="Normal"/>
    <w:qFormat/>
    <w:rsid w:val="00961671"/>
    <w:pPr>
      <w:keepNext/>
      <w:jc w:val="center"/>
      <w:outlineLvl w:val="8"/>
    </w:pPr>
    <w:rPr>
      <w:b/>
      <w:bCs/>
      <w:color w:val="3333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61671"/>
    <w:rPr>
      <w:rFonts w:ascii="Tahoma" w:hAnsi="Tahoma" w:cs="Tahoma"/>
      <w:sz w:val="16"/>
      <w:szCs w:val="16"/>
    </w:rPr>
  </w:style>
  <w:style w:type="paragraph" w:styleId="BodyText">
    <w:name w:val="Body Text"/>
    <w:basedOn w:val="Normal"/>
    <w:link w:val="BodyTextChar"/>
    <w:rsid w:val="00961671"/>
    <w:pPr>
      <w:jc w:val="center"/>
    </w:pPr>
    <w:rPr>
      <w:b/>
      <w:bCs/>
      <w:shadow/>
      <w:sz w:val="96"/>
      <w:szCs w:val="96"/>
    </w:rPr>
  </w:style>
  <w:style w:type="paragraph" w:styleId="Footer">
    <w:name w:val="footer"/>
    <w:basedOn w:val="Normal"/>
    <w:link w:val="FooterChar"/>
    <w:rsid w:val="00961671"/>
    <w:pPr>
      <w:tabs>
        <w:tab w:val="center" w:pos="4153"/>
        <w:tab w:val="right" w:pos="8306"/>
      </w:tabs>
    </w:pPr>
  </w:style>
  <w:style w:type="character" w:styleId="PageNumber">
    <w:name w:val="page number"/>
    <w:basedOn w:val="DefaultParagraphFont"/>
    <w:rsid w:val="00961671"/>
  </w:style>
  <w:style w:type="paragraph" w:styleId="Header">
    <w:name w:val="header"/>
    <w:basedOn w:val="Normal"/>
    <w:link w:val="HeaderChar"/>
    <w:uiPriority w:val="99"/>
    <w:rsid w:val="00961671"/>
    <w:pPr>
      <w:tabs>
        <w:tab w:val="center" w:pos="4153"/>
        <w:tab w:val="right" w:pos="8306"/>
      </w:tabs>
    </w:pPr>
  </w:style>
  <w:style w:type="paragraph" w:styleId="FootnoteText">
    <w:name w:val="footnote text"/>
    <w:aliases w:val="Footnote,Fußnote"/>
    <w:basedOn w:val="Normal"/>
    <w:link w:val="FootnoteTextChar"/>
    <w:semiHidden/>
    <w:rsid w:val="00961671"/>
    <w:rPr>
      <w:sz w:val="20"/>
      <w:szCs w:val="20"/>
    </w:rPr>
  </w:style>
  <w:style w:type="character" w:styleId="FootnoteReference">
    <w:name w:val="footnote reference"/>
    <w:aliases w:val="Footnote Reference Number"/>
    <w:basedOn w:val="DefaultParagraphFont"/>
    <w:semiHidden/>
    <w:rsid w:val="00961671"/>
    <w:rPr>
      <w:vertAlign w:val="superscript"/>
    </w:rPr>
  </w:style>
  <w:style w:type="paragraph" w:styleId="Title">
    <w:name w:val="Title"/>
    <w:basedOn w:val="Normal"/>
    <w:qFormat/>
    <w:rsid w:val="00961671"/>
    <w:pPr>
      <w:spacing w:before="60" w:after="60"/>
      <w:jc w:val="center"/>
    </w:pPr>
    <w:rPr>
      <w:b/>
      <w:bCs/>
      <w:caps/>
    </w:rPr>
  </w:style>
  <w:style w:type="paragraph" w:styleId="BodyText2">
    <w:name w:val="Body Text 2"/>
    <w:basedOn w:val="Normal"/>
    <w:rsid w:val="00961671"/>
    <w:pPr>
      <w:jc w:val="both"/>
    </w:pPr>
    <w:rPr>
      <w:sz w:val="22"/>
      <w:szCs w:val="22"/>
      <w:lang w:eastAsia="da-DK"/>
    </w:rPr>
  </w:style>
  <w:style w:type="paragraph" w:styleId="BodyText3">
    <w:name w:val="Body Text 3"/>
    <w:basedOn w:val="Normal"/>
    <w:rsid w:val="00961671"/>
    <w:pPr>
      <w:jc w:val="both"/>
    </w:pPr>
  </w:style>
  <w:style w:type="paragraph" w:styleId="BodyTextIndent">
    <w:name w:val="Body Text Indent"/>
    <w:basedOn w:val="Normal"/>
    <w:rsid w:val="00961671"/>
    <w:pPr>
      <w:ind w:left="720"/>
      <w:jc w:val="both"/>
    </w:pPr>
  </w:style>
  <w:style w:type="paragraph" w:styleId="ListBullet">
    <w:name w:val="List Bullet"/>
    <w:basedOn w:val="Normal"/>
    <w:autoRedefine/>
    <w:rsid w:val="00961671"/>
    <w:pPr>
      <w:numPr>
        <w:numId w:val="3"/>
      </w:numPr>
      <w:tabs>
        <w:tab w:val="clear" w:pos="927"/>
        <w:tab w:val="num" w:pos="851"/>
      </w:tabs>
      <w:ind w:left="851" w:hanging="284"/>
      <w:jc w:val="both"/>
    </w:pPr>
    <w:rPr>
      <w:b/>
      <w:bCs/>
    </w:rPr>
  </w:style>
  <w:style w:type="paragraph" w:styleId="BodyTextIndent3">
    <w:name w:val="Body Text Indent 3"/>
    <w:basedOn w:val="Normal"/>
    <w:rsid w:val="00961671"/>
    <w:pPr>
      <w:spacing w:after="120"/>
      <w:ind w:left="283"/>
    </w:pPr>
    <w:rPr>
      <w:sz w:val="16"/>
      <w:szCs w:val="16"/>
    </w:rPr>
  </w:style>
  <w:style w:type="table" w:styleId="TableGrid">
    <w:name w:val="Table Grid"/>
    <w:basedOn w:val="TableNormal"/>
    <w:rsid w:val="009616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961671"/>
    <w:pPr>
      <w:spacing w:before="100" w:beforeAutospacing="1" w:after="100" w:afterAutospacing="1"/>
    </w:pPr>
    <w:rPr>
      <w:sz w:val="17"/>
      <w:szCs w:val="17"/>
      <w:lang w:eastAsia="lv-LV"/>
    </w:rPr>
  </w:style>
  <w:style w:type="character" w:styleId="Strong">
    <w:name w:val="Strong"/>
    <w:basedOn w:val="DefaultParagraphFont"/>
    <w:qFormat/>
    <w:rsid w:val="00961671"/>
    <w:rPr>
      <w:b/>
      <w:bCs/>
    </w:rPr>
  </w:style>
  <w:style w:type="character" w:styleId="Hyperlink">
    <w:name w:val="Hyperlink"/>
    <w:basedOn w:val="DefaultParagraphFont"/>
    <w:uiPriority w:val="99"/>
    <w:rsid w:val="00961671"/>
    <w:rPr>
      <w:color w:val="0000FF"/>
      <w:u w:val="single"/>
    </w:rPr>
  </w:style>
  <w:style w:type="character" w:styleId="CommentReference">
    <w:name w:val="annotation reference"/>
    <w:basedOn w:val="DefaultParagraphFont"/>
    <w:uiPriority w:val="99"/>
    <w:rsid w:val="00956A01"/>
    <w:rPr>
      <w:sz w:val="16"/>
      <w:szCs w:val="16"/>
    </w:rPr>
  </w:style>
  <w:style w:type="paragraph" w:styleId="CommentText">
    <w:name w:val="annotation text"/>
    <w:basedOn w:val="Normal"/>
    <w:link w:val="CommentTextChar"/>
    <w:uiPriority w:val="99"/>
    <w:rsid w:val="00956A01"/>
    <w:rPr>
      <w:sz w:val="20"/>
      <w:szCs w:val="20"/>
    </w:rPr>
  </w:style>
  <w:style w:type="paragraph" w:styleId="CommentSubject">
    <w:name w:val="annotation subject"/>
    <w:basedOn w:val="CommentText"/>
    <w:next w:val="CommentText"/>
    <w:semiHidden/>
    <w:rsid w:val="00956A01"/>
    <w:rPr>
      <w:b/>
      <w:bCs/>
    </w:rPr>
  </w:style>
  <w:style w:type="character" w:styleId="FollowedHyperlink">
    <w:name w:val="FollowedHyperlink"/>
    <w:basedOn w:val="DefaultParagraphFont"/>
    <w:rsid w:val="007A23ED"/>
    <w:rPr>
      <w:color w:val="800080"/>
      <w:u w:val="single"/>
    </w:rPr>
  </w:style>
  <w:style w:type="paragraph" w:customStyle="1" w:styleId="Style1">
    <w:name w:val="Style1"/>
    <w:basedOn w:val="Normal"/>
    <w:rsid w:val="00AB5F64"/>
    <w:pPr>
      <w:ind w:firstLine="720"/>
      <w:jc w:val="both"/>
    </w:pPr>
    <w:rPr>
      <w:lang w:eastAsia="lv-LV"/>
    </w:rPr>
  </w:style>
  <w:style w:type="paragraph" w:customStyle="1" w:styleId="Char">
    <w:name w:val="Char"/>
    <w:basedOn w:val="Normal"/>
    <w:next w:val="BlockText"/>
    <w:rsid w:val="00AB5F64"/>
    <w:pPr>
      <w:spacing w:before="120" w:after="160" w:line="240" w:lineRule="exact"/>
      <w:ind w:firstLine="720"/>
      <w:jc w:val="both"/>
    </w:pPr>
    <w:rPr>
      <w:rFonts w:ascii="Verdana" w:hAnsi="Verdana" w:cs="Verdana"/>
      <w:sz w:val="20"/>
      <w:szCs w:val="20"/>
      <w:lang w:val="en-US"/>
    </w:rPr>
  </w:style>
  <w:style w:type="paragraph" w:styleId="BlockText">
    <w:name w:val="Block Text"/>
    <w:basedOn w:val="Normal"/>
    <w:rsid w:val="00AB5F64"/>
    <w:pPr>
      <w:spacing w:after="120"/>
      <w:ind w:left="1440" w:right="1440"/>
    </w:pPr>
  </w:style>
  <w:style w:type="character" w:customStyle="1" w:styleId="FooterChar">
    <w:name w:val="Footer Char"/>
    <w:basedOn w:val="DefaultParagraphFont"/>
    <w:link w:val="Footer"/>
    <w:rsid w:val="00FE6F38"/>
    <w:rPr>
      <w:sz w:val="24"/>
      <w:szCs w:val="24"/>
      <w:lang w:val="en-GB" w:eastAsia="en-US"/>
    </w:rPr>
  </w:style>
  <w:style w:type="character" w:customStyle="1" w:styleId="HeaderChar">
    <w:name w:val="Header Char"/>
    <w:basedOn w:val="DefaultParagraphFont"/>
    <w:link w:val="Header"/>
    <w:uiPriority w:val="99"/>
    <w:rsid w:val="002B206A"/>
    <w:rPr>
      <w:sz w:val="24"/>
      <w:szCs w:val="24"/>
      <w:lang w:val="en-GB" w:eastAsia="en-US"/>
    </w:rPr>
  </w:style>
  <w:style w:type="paragraph" w:customStyle="1" w:styleId="CharChar1CharRakstzRakstz">
    <w:name w:val="Char Char1 Char Rakstz. Rakstz."/>
    <w:basedOn w:val="Normal"/>
    <w:rsid w:val="00F83CDC"/>
    <w:pPr>
      <w:spacing w:after="160" w:line="240" w:lineRule="exact"/>
    </w:pPr>
    <w:rPr>
      <w:rFonts w:ascii="Tahoma" w:hAnsi="Tahoma"/>
      <w:sz w:val="20"/>
      <w:szCs w:val="20"/>
      <w:lang w:val="en-US"/>
    </w:rPr>
  </w:style>
  <w:style w:type="paragraph" w:styleId="TOC1">
    <w:name w:val="toc 1"/>
    <w:basedOn w:val="Normal"/>
    <w:next w:val="Normal"/>
    <w:autoRedefine/>
    <w:uiPriority w:val="39"/>
    <w:rsid w:val="00B35355"/>
  </w:style>
  <w:style w:type="paragraph" w:customStyle="1" w:styleId="naiskr">
    <w:name w:val="naiskr"/>
    <w:basedOn w:val="Normal"/>
    <w:rsid w:val="007C62F3"/>
    <w:pPr>
      <w:spacing w:before="75" w:after="75"/>
    </w:pPr>
    <w:rPr>
      <w:lang w:eastAsia="lv-LV"/>
    </w:rPr>
  </w:style>
  <w:style w:type="paragraph" w:styleId="TOC2">
    <w:name w:val="toc 2"/>
    <w:basedOn w:val="Normal"/>
    <w:next w:val="Normal"/>
    <w:autoRedefine/>
    <w:uiPriority w:val="39"/>
    <w:rsid w:val="00474009"/>
    <w:pPr>
      <w:ind w:left="240"/>
    </w:pPr>
  </w:style>
  <w:style w:type="paragraph" w:customStyle="1" w:styleId="naisc">
    <w:name w:val="naisc"/>
    <w:basedOn w:val="Normal"/>
    <w:rsid w:val="00623841"/>
    <w:pPr>
      <w:spacing w:before="75" w:after="75"/>
      <w:jc w:val="center"/>
    </w:pPr>
    <w:rPr>
      <w:lang w:eastAsia="lv-LV"/>
    </w:rPr>
  </w:style>
  <w:style w:type="character" w:customStyle="1" w:styleId="FootnoteTextChar">
    <w:name w:val="Footnote Text Char"/>
    <w:aliases w:val="Footnote Char,Fußnote Char"/>
    <w:basedOn w:val="DefaultParagraphFont"/>
    <w:link w:val="FootnoteText"/>
    <w:semiHidden/>
    <w:locked/>
    <w:rsid w:val="004F6DD9"/>
    <w:rPr>
      <w:lang w:val="en-GB" w:eastAsia="en-US" w:bidi="ar-SA"/>
    </w:rPr>
  </w:style>
  <w:style w:type="character" w:customStyle="1" w:styleId="CharChar9">
    <w:name w:val="Char Char9"/>
    <w:basedOn w:val="DefaultParagraphFont"/>
    <w:semiHidden/>
    <w:locked/>
    <w:rsid w:val="004F6DD9"/>
    <w:rPr>
      <w:rFonts w:cs="Times New Roman"/>
      <w:sz w:val="24"/>
      <w:szCs w:val="24"/>
    </w:rPr>
  </w:style>
  <w:style w:type="paragraph" w:customStyle="1" w:styleId="Tabulasteksts">
    <w:name w:val="Tabulas teksts"/>
    <w:basedOn w:val="Normal"/>
    <w:rsid w:val="00A264A9"/>
    <w:pPr>
      <w:spacing w:before="40" w:after="120"/>
      <w:jc w:val="right"/>
    </w:pPr>
    <w:rPr>
      <w:rFonts w:ascii="Garamond" w:hAnsi="Garamond"/>
      <w:sz w:val="22"/>
      <w:szCs w:val="22"/>
    </w:rPr>
  </w:style>
  <w:style w:type="paragraph" w:customStyle="1" w:styleId="naislab">
    <w:name w:val="naislab"/>
    <w:basedOn w:val="Normal"/>
    <w:rsid w:val="006876DF"/>
    <w:pPr>
      <w:spacing w:before="75" w:after="75"/>
      <w:jc w:val="right"/>
    </w:pPr>
    <w:rPr>
      <w:lang w:eastAsia="lv-LV"/>
    </w:rPr>
  </w:style>
  <w:style w:type="paragraph" w:customStyle="1" w:styleId="naisnod">
    <w:name w:val="naisnod"/>
    <w:basedOn w:val="Normal"/>
    <w:rsid w:val="002E6ECC"/>
    <w:pPr>
      <w:spacing w:before="125" w:after="125"/>
      <w:jc w:val="center"/>
    </w:pPr>
    <w:rPr>
      <w:b/>
      <w:bCs/>
      <w:lang w:eastAsia="lv-LV"/>
    </w:rPr>
  </w:style>
  <w:style w:type="character" w:customStyle="1" w:styleId="BodyTextChar">
    <w:name w:val="Body Text Char"/>
    <w:basedOn w:val="DefaultParagraphFont"/>
    <w:link w:val="BodyText"/>
    <w:rsid w:val="00272FB4"/>
    <w:rPr>
      <w:b/>
      <w:bCs/>
      <w:shadow/>
      <w:sz w:val="96"/>
      <w:szCs w:val="96"/>
      <w:lang w:eastAsia="en-US"/>
    </w:rPr>
  </w:style>
  <w:style w:type="paragraph" w:customStyle="1" w:styleId="Default">
    <w:name w:val="Default"/>
    <w:rsid w:val="00272FB4"/>
    <w:pPr>
      <w:autoSpaceDE w:val="0"/>
      <w:autoSpaceDN w:val="0"/>
      <w:adjustRightInd w:val="0"/>
    </w:pPr>
    <w:rPr>
      <w:color w:val="000000"/>
      <w:sz w:val="24"/>
      <w:szCs w:val="24"/>
    </w:rPr>
  </w:style>
  <w:style w:type="character" w:customStyle="1" w:styleId="CommentTextChar">
    <w:name w:val="Comment Text Char"/>
    <w:basedOn w:val="DefaultParagraphFont"/>
    <w:link w:val="CommentText"/>
    <w:uiPriority w:val="99"/>
    <w:rsid w:val="00072C57"/>
    <w:rPr>
      <w:lang w:val="en-GB"/>
    </w:rPr>
  </w:style>
  <w:style w:type="paragraph" w:styleId="ListParagraph">
    <w:name w:val="List Paragraph"/>
    <w:basedOn w:val="Normal"/>
    <w:uiPriority w:val="99"/>
    <w:qFormat/>
    <w:rsid w:val="00BB56D7"/>
    <w:pPr>
      <w:spacing w:after="200" w:line="276" w:lineRule="auto"/>
      <w:ind w:left="720"/>
      <w:contextualSpacing/>
    </w:pPr>
    <w:rPr>
      <w:rFonts w:ascii="Calibri" w:hAnsi="Calibri"/>
      <w:sz w:val="22"/>
      <w:szCs w:val="22"/>
      <w:lang w:eastAsia="lv-LV"/>
    </w:rPr>
  </w:style>
  <w:style w:type="paragraph" w:customStyle="1" w:styleId="naisf">
    <w:name w:val="naisf"/>
    <w:basedOn w:val="Normal"/>
    <w:uiPriority w:val="99"/>
    <w:rsid w:val="00D73D37"/>
    <w:pPr>
      <w:spacing w:before="75" w:after="75"/>
      <w:ind w:firstLine="375"/>
      <w:jc w:val="both"/>
    </w:pPr>
    <w:rPr>
      <w:lang w:eastAsia="lv-LV"/>
    </w:rPr>
  </w:style>
  <w:style w:type="paragraph" w:styleId="Revision">
    <w:name w:val="Revision"/>
    <w:hidden/>
    <w:uiPriority w:val="99"/>
    <w:semiHidden/>
    <w:rsid w:val="00B23D48"/>
    <w:rPr>
      <w:sz w:val="24"/>
      <w:szCs w:val="24"/>
      <w:lang w:eastAsia="en-US"/>
    </w:rPr>
  </w:style>
  <w:style w:type="character" w:customStyle="1" w:styleId="EE-paragrCharCharChar1">
    <w:name w:val="EE-paragr Char Char Char1"/>
    <w:basedOn w:val="DefaultParagraphFont"/>
    <w:link w:val="EE-paragrCharChar"/>
    <w:locked/>
    <w:rsid w:val="00443203"/>
    <w:rPr>
      <w:bCs/>
      <w:sz w:val="24"/>
      <w:szCs w:val="24"/>
    </w:rPr>
  </w:style>
  <w:style w:type="paragraph" w:customStyle="1" w:styleId="EE-paragrCharChar">
    <w:name w:val="EE-paragr Char Char"/>
    <w:basedOn w:val="Normal"/>
    <w:link w:val="EE-paragrCharCharChar1"/>
    <w:autoRedefine/>
    <w:rsid w:val="00443203"/>
    <w:pPr>
      <w:spacing w:before="120" w:after="120"/>
      <w:jc w:val="both"/>
    </w:pPr>
    <w:rPr>
      <w:bCs/>
      <w:lang w:eastAsia="lv-LV"/>
    </w:rPr>
  </w:style>
  <w:style w:type="paragraph" w:customStyle="1" w:styleId="Noteikumuapakpunkti">
    <w:name w:val="Noteikumu apakšpunkti"/>
    <w:basedOn w:val="Normal"/>
    <w:rsid w:val="00563EF8"/>
    <w:pPr>
      <w:numPr>
        <w:ilvl w:val="1"/>
        <w:numId w:val="17"/>
      </w:numPr>
      <w:spacing w:after="120"/>
      <w:jc w:val="both"/>
    </w:pPr>
    <w:rPr>
      <w:b/>
      <w:color w:val="000000"/>
      <w:lang w:eastAsia="lv-LV"/>
    </w:rPr>
  </w:style>
  <w:style w:type="paragraph" w:customStyle="1" w:styleId="Noteikumuapakpunkti2">
    <w:name w:val="Noteikumu apakšpunkti_2"/>
    <w:basedOn w:val="Noteikumuapakpunkti"/>
    <w:rsid w:val="00563EF8"/>
    <w:pPr>
      <w:numPr>
        <w:ilvl w:val="2"/>
      </w:numPr>
    </w:pPr>
  </w:style>
  <w:style w:type="paragraph" w:customStyle="1" w:styleId="Noteikumuapakpunkt3">
    <w:name w:val="Noteikumu apakšpunkt_3"/>
    <w:basedOn w:val="Noteikumuapakpunkti2"/>
    <w:rsid w:val="00563EF8"/>
    <w:pPr>
      <w:numPr>
        <w:ilvl w:val="3"/>
      </w:numPr>
    </w:pPr>
  </w:style>
</w:styles>
</file>

<file path=word/webSettings.xml><?xml version="1.0" encoding="utf-8"?>
<w:webSettings xmlns:r="http://schemas.openxmlformats.org/officeDocument/2006/relationships" xmlns:w="http://schemas.openxmlformats.org/wordprocessingml/2006/main">
  <w:divs>
    <w:div w:id="217473754">
      <w:bodyDiv w:val="1"/>
      <w:marLeft w:val="0"/>
      <w:marRight w:val="0"/>
      <w:marTop w:val="0"/>
      <w:marBottom w:val="0"/>
      <w:divBdr>
        <w:top w:val="none" w:sz="0" w:space="0" w:color="auto"/>
        <w:left w:val="none" w:sz="0" w:space="0" w:color="auto"/>
        <w:bottom w:val="none" w:sz="0" w:space="0" w:color="auto"/>
        <w:right w:val="none" w:sz="0" w:space="0" w:color="auto"/>
      </w:divBdr>
    </w:div>
    <w:div w:id="655105904">
      <w:bodyDiv w:val="1"/>
      <w:marLeft w:val="0"/>
      <w:marRight w:val="0"/>
      <w:marTop w:val="0"/>
      <w:marBottom w:val="0"/>
      <w:divBdr>
        <w:top w:val="none" w:sz="0" w:space="0" w:color="auto"/>
        <w:left w:val="none" w:sz="0" w:space="0" w:color="auto"/>
        <w:bottom w:val="none" w:sz="0" w:space="0" w:color="auto"/>
        <w:right w:val="none" w:sz="0" w:space="0" w:color="auto"/>
      </w:divBdr>
    </w:div>
    <w:div w:id="672679976">
      <w:bodyDiv w:val="1"/>
      <w:marLeft w:val="0"/>
      <w:marRight w:val="0"/>
      <w:marTop w:val="0"/>
      <w:marBottom w:val="0"/>
      <w:divBdr>
        <w:top w:val="none" w:sz="0" w:space="0" w:color="auto"/>
        <w:left w:val="none" w:sz="0" w:space="0" w:color="auto"/>
        <w:bottom w:val="none" w:sz="0" w:space="0" w:color="auto"/>
        <w:right w:val="none" w:sz="0" w:space="0" w:color="auto"/>
      </w:divBdr>
    </w:div>
    <w:div w:id="753546879">
      <w:bodyDiv w:val="1"/>
      <w:marLeft w:val="0"/>
      <w:marRight w:val="0"/>
      <w:marTop w:val="0"/>
      <w:marBottom w:val="0"/>
      <w:divBdr>
        <w:top w:val="none" w:sz="0" w:space="0" w:color="auto"/>
        <w:left w:val="none" w:sz="0" w:space="0" w:color="auto"/>
        <w:bottom w:val="none" w:sz="0" w:space="0" w:color="auto"/>
        <w:right w:val="none" w:sz="0" w:space="0" w:color="auto"/>
      </w:divBdr>
    </w:div>
    <w:div w:id="1127620617">
      <w:bodyDiv w:val="1"/>
      <w:marLeft w:val="0"/>
      <w:marRight w:val="0"/>
      <w:marTop w:val="0"/>
      <w:marBottom w:val="0"/>
      <w:divBdr>
        <w:top w:val="none" w:sz="0" w:space="0" w:color="auto"/>
        <w:left w:val="none" w:sz="0" w:space="0" w:color="auto"/>
        <w:bottom w:val="none" w:sz="0" w:space="0" w:color="auto"/>
        <w:right w:val="none" w:sz="0" w:space="0" w:color="auto"/>
      </w:divBdr>
    </w:div>
    <w:div w:id="1188324566">
      <w:bodyDiv w:val="1"/>
      <w:marLeft w:val="0"/>
      <w:marRight w:val="0"/>
      <w:marTop w:val="0"/>
      <w:marBottom w:val="0"/>
      <w:divBdr>
        <w:top w:val="none" w:sz="0" w:space="0" w:color="auto"/>
        <w:left w:val="none" w:sz="0" w:space="0" w:color="auto"/>
        <w:bottom w:val="none" w:sz="0" w:space="0" w:color="auto"/>
        <w:right w:val="none" w:sz="0" w:space="0" w:color="auto"/>
      </w:divBdr>
    </w:div>
    <w:div w:id="1205367958">
      <w:bodyDiv w:val="1"/>
      <w:marLeft w:val="0"/>
      <w:marRight w:val="0"/>
      <w:marTop w:val="0"/>
      <w:marBottom w:val="0"/>
      <w:divBdr>
        <w:top w:val="none" w:sz="0" w:space="0" w:color="auto"/>
        <w:left w:val="none" w:sz="0" w:space="0" w:color="auto"/>
        <w:bottom w:val="none" w:sz="0" w:space="0" w:color="auto"/>
        <w:right w:val="none" w:sz="0" w:space="0" w:color="auto"/>
      </w:divBdr>
    </w:div>
    <w:div w:id="1215392992">
      <w:bodyDiv w:val="1"/>
      <w:marLeft w:val="0"/>
      <w:marRight w:val="0"/>
      <w:marTop w:val="0"/>
      <w:marBottom w:val="0"/>
      <w:divBdr>
        <w:top w:val="none" w:sz="0" w:space="0" w:color="auto"/>
        <w:left w:val="none" w:sz="0" w:space="0" w:color="auto"/>
        <w:bottom w:val="none" w:sz="0" w:space="0" w:color="auto"/>
        <w:right w:val="none" w:sz="0" w:space="0" w:color="auto"/>
      </w:divBdr>
    </w:div>
    <w:div w:id="1287389738">
      <w:bodyDiv w:val="1"/>
      <w:marLeft w:val="0"/>
      <w:marRight w:val="0"/>
      <w:marTop w:val="0"/>
      <w:marBottom w:val="0"/>
      <w:divBdr>
        <w:top w:val="none" w:sz="0" w:space="0" w:color="auto"/>
        <w:left w:val="none" w:sz="0" w:space="0" w:color="auto"/>
        <w:bottom w:val="none" w:sz="0" w:space="0" w:color="auto"/>
        <w:right w:val="none" w:sz="0" w:space="0" w:color="auto"/>
      </w:divBdr>
    </w:div>
    <w:div w:id="1692799187">
      <w:bodyDiv w:val="1"/>
      <w:marLeft w:val="0"/>
      <w:marRight w:val="0"/>
      <w:marTop w:val="0"/>
      <w:marBottom w:val="0"/>
      <w:divBdr>
        <w:top w:val="none" w:sz="0" w:space="0" w:color="auto"/>
        <w:left w:val="none" w:sz="0" w:space="0" w:color="auto"/>
        <w:bottom w:val="none" w:sz="0" w:space="0" w:color="auto"/>
        <w:right w:val="none" w:sz="0" w:space="0" w:color="auto"/>
      </w:divBdr>
    </w:div>
    <w:div w:id="206949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latvija.lv" TargetMode="External"/><Relationship Id="rId18" Type="http://schemas.openxmlformats.org/officeDocument/2006/relationships/oleObject" Target="embeddings/Microsoft_Office_Excel_97-2003_Worksheet1.xls"/><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yperlink" Target="http://www.esfondi.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fondi.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www.esfondi.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latvija.lv"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17D8E-A077-4BDE-8633-155651516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59088</Words>
  <Characters>33681</Characters>
  <Application>Microsoft Office Word</Application>
  <DocSecurity>0</DocSecurity>
  <Lines>280</Lines>
  <Paragraphs>185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metodika</vt:lpstr>
      <vt:lpstr>4</vt:lpstr>
    </vt:vector>
  </TitlesOfParts>
  <Company/>
  <LinksUpToDate>false</LinksUpToDate>
  <CharactersWithSpaces>92584</CharactersWithSpaces>
  <SharedDoc>false</SharedDoc>
  <HLinks>
    <vt:vector size="330" baseType="variant">
      <vt:variant>
        <vt:i4>7078000</vt:i4>
      </vt:variant>
      <vt:variant>
        <vt:i4>312</vt:i4>
      </vt:variant>
      <vt:variant>
        <vt:i4>0</vt:i4>
      </vt:variant>
      <vt:variant>
        <vt:i4>5</vt:i4>
      </vt:variant>
      <vt:variant>
        <vt:lpwstr>http://www.esfondi.lv/</vt:lpwstr>
      </vt:variant>
      <vt:variant>
        <vt:lpwstr/>
      </vt:variant>
      <vt:variant>
        <vt:i4>7864437</vt:i4>
      </vt:variant>
      <vt:variant>
        <vt:i4>309</vt:i4>
      </vt:variant>
      <vt:variant>
        <vt:i4>0</vt:i4>
      </vt:variant>
      <vt:variant>
        <vt:i4>5</vt:i4>
      </vt:variant>
      <vt:variant>
        <vt:lpwstr>http://www.latvija.lv/</vt:lpwstr>
      </vt:variant>
      <vt:variant>
        <vt:lpwstr/>
      </vt:variant>
      <vt:variant>
        <vt:i4>7864437</vt:i4>
      </vt:variant>
      <vt:variant>
        <vt:i4>306</vt:i4>
      </vt:variant>
      <vt:variant>
        <vt:i4>0</vt:i4>
      </vt:variant>
      <vt:variant>
        <vt:i4>5</vt:i4>
      </vt:variant>
      <vt:variant>
        <vt:lpwstr>http://www.latvija.lv/</vt:lpwstr>
      </vt:variant>
      <vt:variant>
        <vt:lpwstr/>
      </vt:variant>
      <vt:variant>
        <vt:i4>7864437</vt:i4>
      </vt:variant>
      <vt:variant>
        <vt:i4>303</vt:i4>
      </vt:variant>
      <vt:variant>
        <vt:i4>0</vt:i4>
      </vt:variant>
      <vt:variant>
        <vt:i4>5</vt:i4>
      </vt:variant>
      <vt:variant>
        <vt:lpwstr>http://www.latvija.lv/</vt:lpwstr>
      </vt:variant>
      <vt:variant>
        <vt:lpwstr/>
      </vt:variant>
      <vt:variant>
        <vt:i4>1769532</vt:i4>
      </vt:variant>
      <vt:variant>
        <vt:i4>296</vt:i4>
      </vt:variant>
      <vt:variant>
        <vt:i4>0</vt:i4>
      </vt:variant>
      <vt:variant>
        <vt:i4>5</vt:i4>
      </vt:variant>
      <vt:variant>
        <vt:lpwstr/>
      </vt:variant>
      <vt:variant>
        <vt:lpwstr>_Toc272158925</vt:lpwstr>
      </vt:variant>
      <vt:variant>
        <vt:i4>1769532</vt:i4>
      </vt:variant>
      <vt:variant>
        <vt:i4>290</vt:i4>
      </vt:variant>
      <vt:variant>
        <vt:i4>0</vt:i4>
      </vt:variant>
      <vt:variant>
        <vt:i4>5</vt:i4>
      </vt:variant>
      <vt:variant>
        <vt:lpwstr/>
      </vt:variant>
      <vt:variant>
        <vt:lpwstr>_Toc272158924</vt:lpwstr>
      </vt:variant>
      <vt:variant>
        <vt:i4>1769532</vt:i4>
      </vt:variant>
      <vt:variant>
        <vt:i4>284</vt:i4>
      </vt:variant>
      <vt:variant>
        <vt:i4>0</vt:i4>
      </vt:variant>
      <vt:variant>
        <vt:i4>5</vt:i4>
      </vt:variant>
      <vt:variant>
        <vt:lpwstr/>
      </vt:variant>
      <vt:variant>
        <vt:lpwstr>_Toc272158923</vt:lpwstr>
      </vt:variant>
      <vt:variant>
        <vt:i4>1769532</vt:i4>
      </vt:variant>
      <vt:variant>
        <vt:i4>278</vt:i4>
      </vt:variant>
      <vt:variant>
        <vt:i4>0</vt:i4>
      </vt:variant>
      <vt:variant>
        <vt:i4>5</vt:i4>
      </vt:variant>
      <vt:variant>
        <vt:lpwstr/>
      </vt:variant>
      <vt:variant>
        <vt:lpwstr>_Toc272158922</vt:lpwstr>
      </vt:variant>
      <vt:variant>
        <vt:i4>1769532</vt:i4>
      </vt:variant>
      <vt:variant>
        <vt:i4>272</vt:i4>
      </vt:variant>
      <vt:variant>
        <vt:i4>0</vt:i4>
      </vt:variant>
      <vt:variant>
        <vt:i4>5</vt:i4>
      </vt:variant>
      <vt:variant>
        <vt:lpwstr/>
      </vt:variant>
      <vt:variant>
        <vt:lpwstr>_Toc272158921</vt:lpwstr>
      </vt:variant>
      <vt:variant>
        <vt:i4>1769532</vt:i4>
      </vt:variant>
      <vt:variant>
        <vt:i4>266</vt:i4>
      </vt:variant>
      <vt:variant>
        <vt:i4>0</vt:i4>
      </vt:variant>
      <vt:variant>
        <vt:i4>5</vt:i4>
      </vt:variant>
      <vt:variant>
        <vt:lpwstr/>
      </vt:variant>
      <vt:variant>
        <vt:lpwstr>_Toc272158920</vt:lpwstr>
      </vt:variant>
      <vt:variant>
        <vt:i4>1572924</vt:i4>
      </vt:variant>
      <vt:variant>
        <vt:i4>260</vt:i4>
      </vt:variant>
      <vt:variant>
        <vt:i4>0</vt:i4>
      </vt:variant>
      <vt:variant>
        <vt:i4>5</vt:i4>
      </vt:variant>
      <vt:variant>
        <vt:lpwstr/>
      </vt:variant>
      <vt:variant>
        <vt:lpwstr>_Toc272158919</vt:lpwstr>
      </vt:variant>
      <vt:variant>
        <vt:i4>1572924</vt:i4>
      </vt:variant>
      <vt:variant>
        <vt:i4>254</vt:i4>
      </vt:variant>
      <vt:variant>
        <vt:i4>0</vt:i4>
      </vt:variant>
      <vt:variant>
        <vt:i4>5</vt:i4>
      </vt:variant>
      <vt:variant>
        <vt:lpwstr/>
      </vt:variant>
      <vt:variant>
        <vt:lpwstr>_Toc272158918</vt:lpwstr>
      </vt:variant>
      <vt:variant>
        <vt:i4>1572924</vt:i4>
      </vt:variant>
      <vt:variant>
        <vt:i4>248</vt:i4>
      </vt:variant>
      <vt:variant>
        <vt:i4>0</vt:i4>
      </vt:variant>
      <vt:variant>
        <vt:i4>5</vt:i4>
      </vt:variant>
      <vt:variant>
        <vt:lpwstr/>
      </vt:variant>
      <vt:variant>
        <vt:lpwstr>_Toc272158917</vt:lpwstr>
      </vt:variant>
      <vt:variant>
        <vt:i4>1572924</vt:i4>
      </vt:variant>
      <vt:variant>
        <vt:i4>242</vt:i4>
      </vt:variant>
      <vt:variant>
        <vt:i4>0</vt:i4>
      </vt:variant>
      <vt:variant>
        <vt:i4>5</vt:i4>
      </vt:variant>
      <vt:variant>
        <vt:lpwstr/>
      </vt:variant>
      <vt:variant>
        <vt:lpwstr>_Toc272158916</vt:lpwstr>
      </vt:variant>
      <vt:variant>
        <vt:i4>1572924</vt:i4>
      </vt:variant>
      <vt:variant>
        <vt:i4>236</vt:i4>
      </vt:variant>
      <vt:variant>
        <vt:i4>0</vt:i4>
      </vt:variant>
      <vt:variant>
        <vt:i4>5</vt:i4>
      </vt:variant>
      <vt:variant>
        <vt:lpwstr/>
      </vt:variant>
      <vt:variant>
        <vt:lpwstr>_Toc272158915</vt:lpwstr>
      </vt:variant>
      <vt:variant>
        <vt:i4>1572924</vt:i4>
      </vt:variant>
      <vt:variant>
        <vt:i4>230</vt:i4>
      </vt:variant>
      <vt:variant>
        <vt:i4>0</vt:i4>
      </vt:variant>
      <vt:variant>
        <vt:i4>5</vt:i4>
      </vt:variant>
      <vt:variant>
        <vt:lpwstr/>
      </vt:variant>
      <vt:variant>
        <vt:lpwstr>_Toc272158914</vt:lpwstr>
      </vt:variant>
      <vt:variant>
        <vt:i4>1572924</vt:i4>
      </vt:variant>
      <vt:variant>
        <vt:i4>224</vt:i4>
      </vt:variant>
      <vt:variant>
        <vt:i4>0</vt:i4>
      </vt:variant>
      <vt:variant>
        <vt:i4>5</vt:i4>
      </vt:variant>
      <vt:variant>
        <vt:lpwstr/>
      </vt:variant>
      <vt:variant>
        <vt:lpwstr>_Toc272158913</vt:lpwstr>
      </vt:variant>
      <vt:variant>
        <vt:i4>1572924</vt:i4>
      </vt:variant>
      <vt:variant>
        <vt:i4>218</vt:i4>
      </vt:variant>
      <vt:variant>
        <vt:i4>0</vt:i4>
      </vt:variant>
      <vt:variant>
        <vt:i4>5</vt:i4>
      </vt:variant>
      <vt:variant>
        <vt:lpwstr/>
      </vt:variant>
      <vt:variant>
        <vt:lpwstr>_Toc272158912</vt:lpwstr>
      </vt:variant>
      <vt:variant>
        <vt:i4>1572924</vt:i4>
      </vt:variant>
      <vt:variant>
        <vt:i4>212</vt:i4>
      </vt:variant>
      <vt:variant>
        <vt:i4>0</vt:i4>
      </vt:variant>
      <vt:variant>
        <vt:i4>5</vt:i4>
      </vt:variant>
      <vt:variant>
        <vt:lpwstr/>
      </vt:variant>
      <vt:variant>
        <vt:lpwstr>_Toc272158911</vt:lpwstr>
      </vt:variant>
      <vt:variant>
        <vt:i4>1572924</vt:i4>
      </vt:variant>
      <vt:variant>
        <vt:i4>206</vt:i4>
      </vt:variant>
      <vt:variant>
        <vt:i4>0</vt:i4>
      </vt:variant>
      <vt:variant>
        <vt:i4>5</vt:i4>
      </vt:variant>
      <vt:variant>
        <vt:lpwstr/>
      </vt:variant>
      <vt:variant>
        <vt:lpwstr>_Toc272158910</vt:lpwstr>
      </vt:variant>
      <vt:variant>
        <vt:i4>1638460</vt:i4>
      </vt:variant>
      <vt:variant>
        <vt:i4>200</vt:i4>
      </vt:variant>
      <vt:variant>
        <vt:i4>0</vt:i4>
      </vt:variant>
      <vt:variant>
        <vt:i4>5</vt:i4>
      </vt:variant>
      <vt:variant>
        <vt:lpwstr/>
      </vt:variant>
      <vt:variant>
        <vt:lpwstr>_Toc272158909</vt:lpwstr>
      </vt:variant>
      <vt:variant>
        <vt:i4>1638460</vt:i4>
      </vt:variant>
      <vt:variant>
        <vt:i4>194</vt:i4>
      </vt:variant>
      <vt:variant>
        <vt:i4>0</vt:i4>
      </vt:variant>
      <vt:variant>
        <vt:i4>5</vt:i4>
      </vt:variant>
      <vt:variant>
        <vt:lpwstr/>
      </vt:variant>
      <vt:variant>
        <vt:lpwstr>_Toc272158908</vt:lpwstr>
      </vt:variant>
      <vt:variant>
        <vt:i4>1638460</vt:i4>
      </vt:variant>
      <vt:variant>
        <vt:i4>188</vt:i4>
      </vt:variant>
      <vt:variant>
        <vt:i4>0</vt:i4>
      </vt:variant>
      <vt:variant>
        <vt:i4>5</vt:i4>
      </vt:variant>
      <vt:variant>
        <vt:lpwstr/>
      </vt:variant>
      <vt:variant>
        <vt:lpwstr>_Toc272158907</vt:lpwstr>
      </vt:variant>
      <vt:variant>
        <vt:i4>1638460</vt:i4>
      </vt:variant>
      <vt:variant>
        <vt:i4>182</vt:i4>
      </vt:variant>
      <vt:variant>
        <vt:i4>0</vt:i4>
      </vt:variant>
      <vt:variant>
        <vt:i4>5</vt:i4>
      </vt:variant>
      <vt:variant>
        <vt:lpwstr/>
      </vt:variant>
      <vt:variant>
        <vt:lpwstr>_Toc272158906</vt:lpwstr>
      </vt:variant>
      <vt:variant>
        <vt:i4>1638460</vt:i4>
      </vt:variant>
      <vt:variant>
        <vt:i4>176</vt:i4>
      </vt:variant>
      <vt:variant>
        <vt:i4>0</vt:i4>
      </vt:variant>
      <vt:variant>
        <vt:i4>5</vt:i4>
      </vt:variant>
      <vt:variant>
        <vt:lpwstr/>
      </vt:variant>
      <vt:variant>
        <vt:lpwstr>_Toc272158905</vt:lpwstr>
      </vt:variant>
      <vt:variant>
        <vt:i4>1638460</vt:i4>
      </vt:variant>
      <vt:variant>
        <vt:i4>170</vt:i4>
      </vt:variant>
      <vt:variant>
        <vt:i4>0</vt:i4>
      </vt:variant>
      <vt:variant>
        <vt:i4>5</vt:i4>
      </vt:variant>
      <vt:variant>
        <vt:lpwstr/>
      </vt:variant>
      <vt:variant>
        <vt:lpwstr>_Toc272158904</vt:lpwstr>
      </vt:variant>
      <vt:variant>
        <vt:i4>1638460</vt:i4>
      </vt:variant>
      <vt:variant>
        <vt:i4>164</vt:i4>
      </vt:variant>
      <vt:variant>
        <vt:i4>0</vt:i4>
      </vt:variant>
      <vt:variant>
        <vt:i4>5</vt:i4>
      </vt:variant>
      <vt:variant>
        <vt:lpwstr/>
      </vt:variant>
      <vt:variant>
        <vt:lpwstr>_Toc272158903</vt:lpwstr>
      </vt:variant>
      <vt:variant>
        <vt:i4>1638460</vt:i4>
      </vt:variant>
      <vt:variant>
        <vt:i4>158</vt:i4>
      </vt:variant>
      <vt:variant>
        <vt:i4>0</vt:i4>
      </vt:variant>
      <vt:variant>
        <vt:i4>5</vt:i4>
      </vt:variant>
      <vt:variant>
        <vt:lpwstr/>
      </vt:variant>
      <vt:variant>
        <vt:lpwstr>_Toc272158902</vt:lpwstr>
      </vt:variant>
      <vt:variant>
        <vt:i4>1638460</vt:i4>
      </vt:variant>
      <vt:variant>
        <vt:i4>152</vt:i4>
      </vt:variant>
      <vt:variant>
        <vt:i4>0</vt:i4>
      </vt:variant>
      <vt:variant>
        <vt:i4>5</vt:i4>
      </vt:variant>
      <vt:variant>
        <vt:lpwstr/>
      </vt:variant>
      <vt:variant>
        <vt:lpwstr>_Toc272158901</vt:lpwstr>
      </vt:variant>
      <vt:variant>
        <vt:i4>1638460</vt:i4>
      </vt:variant>
      <vt:variant>
        <vt:i4>146</vt:i4>
      </vt:variant>
      <vt:variant>
        <vt:i4>0</vt:i4>
      </vt:variant>
      <vt:variant>
        <vt:i4>5</vt:i4>
      </vt:variant>
      <vt:variant>
        <vt:lpwstr/>
      </vt:variant>
      <vt:variant>
        <vt:lpwstr>_Toc272158900</vt:lpwstr>
      </vt:variant>
      <vt:variant>
        <vt:i4>1048637</vt:i4>
      </vt:variant>
      <vt:variant>
        <vt:i4>140</vt:i4>
      </vt:variant>
      <vt:variant>
        <vt:i4>0</vt:i4>
      </vt:variant>
      <vt:variant>
        <vt:i4>5</vt:i4>
      </vt:variant>
      <vt:variant>
        <vt:lpwstr/>
      </vt:variant>
      <vt:variant>
        <vt:lpwstr>_Toc272158899</vt:lpwstr>
      </vt:variant>
      <vt:variant>
        <vt:i4>1048637</vt:i4>
      </vt:variant>
      <vt:variant>
        <vt:i4>134</vt:i4>
      </vt:variant>
      <vt:variant>
        <vt:i4>0</vt:i4>
      </vt:variant>
      <vt:variant>
        <vt:i4>5</vt:i4>
      </vt:variant>
      <vt:variant>
        <vt:lpwstr/>
      </vt:variant>
      <vt:variant>
        <vt:lpwstr>_Toc272158898</vt:lpwstr>
      </vt:variant>
      <vt:variant>
        <vt:i4>1048637</vt:i4>
      </vt:variant>
      <vt:variant>
        <vt:i4>128</vt:i4>
      </vt:variant>
      <vt:variant>
        <vt:i4>0</vt:i4>
      </vt:variant>
      <vt:variant>
        <vt:i4>5</vt:i4>
      </vt:variant>
      <vt:variant>
        <vt:lpwstr/>
      </vt:variant>
      <vt:variant>
        <vt:lpwstr>_Toc272158897</vt:lpwstr>
      </vt:variant>
      <vt:variant>
        <vt:i4>1048637</vt:i4>
      </vt:variant>
      <vt:variant>
        <vt:i4>122</vt:i4>
      </vt:variant>
      <vt:variant>
        <vt:i4>0</vt:i4>
      </vt:variant>
      <vt:variant>
        <vt:i4>5</vt:i4>
      </vt:variant>
      <vt:variant>
        <vt:lpwstr/>
      </vt:variant>
      <vt:variant>
        <vt:lpwstr>_Toc272158896</vt:lpwstr>
      </vt:variant>
      <vt:variant>
        <vt:i4>1048637</vt:i4>
      </vt:variant>
      <vt:variant>
        <vt:i4>116</vt:i4>
      </vt:variant>
      <vt:variant>
        <vt:i4>0</vt:i4>
      </vt:variant>
      <vt:variant>
        <vt:i4>5</vt:i4>
      </vt:variant>
      <vt:variant>
        <vt:lpwstr/>
      </vt:variant>
      <vt:variant>
        <vt:lpwstr>_Toc272158895</vt:lpwstr>
      </vt:variant>
      <vt:variant>
        <vt:i4>1048637</vt:i4>
      </vt:variant>
      <vt:variant>
        <vt:i4>110</vt:i4>
      </vt:variant>
      <vt:variant>
        <vt:i4>0</vt:i4>
      </vt:variant>
      <vt:variant>
        <vt:i4>5</vt:i4>
      </vt:variant>
      <vt:variant>
        <vt:lpwstr/>
      </vt:variant>
      <vt:variant>
        <vt:lpwstr>_Toc272158894</vt:lpwstr>
      </vt:variant>
      <vt:variant>
        <vt:i4>1048637</vt:i4>
      </vt:variant>
      <vt:variant>
        <vt:i4>104</vt:i4>
      </vt:variant>
      <vt:variant>
        <vt:i4>0</vt:i4>
      </vt:variant>
      <vt:variant>
        <vt:i4>5</vt:i4>
      </vt:variant>
      <vt:variant>
        <vt:lpwstr/>
      </vt:variant>
      <vt:variant>
        <vt:lpwstr>_Toc272158893</vt:lpwstr>
      </vt:variant>
      <vt:variant>
        <vt:i4>1048637</vt:i4>
      </vt:variant>
      <vt:variant>
        <vt:i4>98</vt:i4>
      </vt:variant>
      <vt:variant>
        <vt:i4>0</vt:i4>
      </vt:variant>
      <vt:variant>
        <vt:i4>5</vt:i4>
      </vt:variant>
      <vt:variant>
        <vt:lpwstr/>
      </vt:variant>
      <vt:variant>
        <vt:lpwstr>_Toc272158892</vt:lpwstr>
      </vt:variant>
      <vt:variant>
        <vt:i4>1048637</vt:i4>
      </vt:variant>
      <vt:variant>
        <vt:i4>92</vt:i4>
      </vt:variant>
      <vt:variant>
        <vt:i4>0</vt:i4>
      </vt:variant>
      <vt:variant>
        <vt:i4>5</vt:i4>
      </vt:variant>
      <vt:variant>
        <vt:lpwstr/>
      </vt:variant>
      <vt:variant>
        <vt:lpwstr>_Toc272158891</vt:lpwstr>
      </vt:variant>
      <vt:variant>
        <vt:i4>1048637</vt:i4>
      </vt:variant>
      <vt:variant>
        <vt:i4>86</vt:i4>
      </vt:variant>
      <vt:variant>
        <vt:i4>0</vt:i4>
      </vt:variant>
      <vt:variant>
        <vt:i4>5</vt:i4>
      </vt:variant>
      <vt:variant>
        <vt:lpwstr/>
      </vt:variant>
      <vt:variant>
        <vt:lpwstr>_Toc272158890</vt:lpwstr>
      </vt:variant>
      <vt:variant>
        <vt:i4>1114173</vt:i4>
      </vt:variant>
      <vt:variant>
        <vt:i4>80</vt:i4>
      </vt:variant>
      <vt:variant>
        <vt:i4>0</vt:i4>
      </vt:variant>
      <vt:variant>
        <vt:i4>5</vt:i4>
      </vt:variant>
      <vt:variant>
        <vt:lpwstr/>
      </vt:variant>
      <vt:variant>
        <vt:lpwstr>_Toc272158889</vt:lpwstr>
      </vt:variant>
      <vt:variant>
        <vt:i4>1114173</vt:i4>
      </vt:variant>
      <vt:variant>
        <vt:i4>74</vt:i4>
      </vt:variant>
      <vt:variant>
        <vt:i4>0</vt:i4>
      </vt:variant>
      <vt:variant>
        <vt:i4>5</vt:i4>
      </vt:variant>
      <vt:variant>
        <vt:lpwstr/>
      </vt:variant>
      <vt:variant>
        <vt:lpwstr>_Toc272158888</vt:lpwstr>
      </vt:variant>
      <vt:variant>
        <vt:i4>1114173</vt:i4>
      </vt:variant>
      <vt:variant>
        <vt:i4>68</vt:i4>
      </vt:variant>
      <vt:variant>
        <vt:i4>0</vt:i4>
      </vt:variant>
      <vt:variant>
        <vt:i4>5</vt:i4>
      </vt:variant>
      <vt:variant>
        <vt:lpwstr/>
      </vt:variant>
      <vt:variant>
        <vt:lpwstr>_Toc272158887</vt:lpwstr>
      </vt:variant>
      <vt:variant>
        <vt:i4>1114173</vt:i4>
      </vt:variant>
      <vt:variant>
        <vt:i4>62</vt:i4>
      </vt:variant>
      <vt:variant>
        <vt:i4>0</vt:i4>
      </vt:variant>
      <vt:variant>
        <vt:i4>5</vt:i4>
      </vt:variant>
      <vt:variant>
        <vt:lpwstr/>
      </vt:variant>
      <vt:variant>
        <vt:lpwstr>_Toc272158886</vt:lpwstr>
      </vt:variant>
      <vt:variant>
        <vt:i4>1114173</vt:i4>
      </vt:variant>
      <vt:variant>
        <vt:i4>56</vt:i4>
      </vt:variant>
      <vt:variant>
        <vt:i4>0</vt:i4>
      </vt:variant>
      <vt:variant>
        <vt:i4>5</vt:i4>
      </vt:variant>
      <vt:variant>
        <vt:lpwstr/>
      </vt:variant>
      <vt:variant>
        <vt:lpwstr>_Toc272158885</vt:lpwstr>
      </vt:variant>
      <vt:variant>
        <vt:i4>1114173</vt:i4>
      </vt:variant>
      <vt:variant>
        <vt:i4>50</vt:i4>
      </vt:variant>
      <vt:variant>
        <vt:i4>0</vt:i4>
      </vt:variant>
      <vt:variant>
        <vt:i4>5</vt:i4>
      </vt:variant>
      <vt:variant>
        <vt:lpwstr/>
      </vt:variant>
      <vt:variant>
        <vt:lpwstr>_Toc272158884</vt:lpwstr>
      </vt:variant>
      <vt:variant>
        <vt:i4>1114173</vt:i4>
      </vt:variant>
      <vt:variant>
        <vt:i4>44</vt:i4>
      </vt:variant>
      <vt:variant>
        <vt:i4>0</vt:i4>
      </vt:variant>
      <vt:variant>
        <vt:i4>5</vt:i4>
      </vt:variant>
      <vt:variant>
        <vt:lpwstr/>
      </vt:variant>
      <vt:variant>
        <vt:lpwstr>_Toc272158883</vt:lpwstr>
      </vt:variant>
      <vt:variant>
        <vt:i4>1114173</vt:i4>
      </vt:variant>
      <vt:variant>
        <vt:i4>38</vt:i4>
      </vt:variant>
      <vt:variant>
        <vt:i4>0</vt:i4>
      </vt:variant>
      <vt:variant>
        <vt:i4>5</vt:i4>
      </vt:variant>
      <vt:variant>
        <vt:lpwstr/>
      </vt:variant>
      <vt:variant>
        <vt:lpwstr>_Toc272158882</vt:lpwstr>
      </vt:variant>
      <vt:variant>
        <vt:i4>1114173</vt:i4>
      </vt:variant>
      <vt:variant>
        <vt:i4>32</vt:i4>
      </vt:variant>
      <vt:variant>
        <vt:i4>0</vt:i4>
      </vt:variant>
      <vt:variant>
        <vt:i4>5</vt:i4>
      </vt:variant>
      <vt:variant>
        <vt:lpwstr/>
      </vt:variant>
      <vt:variant>
        <vt:lpwstr>_Toc272158881</vt:lpwstr>
      </vt:variant>
      <vt:variant>
        <vt:i4>1114173</vt:i4>
      </vt:variant>
      <vt:variant>
        <vt:i4>26</vt:i4>
      </vt:variant>
      <vt:variant>
        <vt:i4>0</vt:i4>
      </vt:variant>
      <vt:variant>
        <vt:i4>5</vt:i4>
      </vt:variant>
      <vt:variant>
        <vt:lpwstr/>
      </vt:variant>
      <vt:variant>
        <vt:lpwstr>_Toc272158880</vt:lpwstr>
      </vt:variant>
      <vt:variant>
        <vt:i4>1966141</vt:i4>
      </vt:variant>
      <vt:variant>
        <vt:i4>20</vt:i4>
      </vt:variant>
      <vt:variant>
        <vt:i4>0</vt:i4>
      </vt:variant>
      <vt:variant>
        <vt:i4>5</vt:i4>
      </vt:variant>
      <vt:variant>
        <vt:lpwstr/>
      </vt:variant>
      <vt:variant>
        <vt:lpwstr>_Toc272158879</vt:lpwstr>
      </vt:variant>
      <vt:variant>
        <vt:i4>1966141</vt:i4>
      </vt:variant>
      <vt:variant>
        <vt:i4>14</vt:i4>
      </vt:variant>
      <vt:variant>
        <vt:i4>0</vt:i4>
      </vt:variant>
      <vt:variant>
        <vt:i4>5</vt:i4>
      </vt:variant>
      <vt:variant>
        <vt:lpwstr/>
      </vt:variant>
      <vt:variant>
        <vt:lpwstr>_Toc272158878</vt:lpwstr>
      </vt:variant>
      <vt:variant>
        <vt:i4>1966141</vt:i4>
      </vt:variant>
      <vt:variant>
        <vt:i4>8</vt:i4>
      </vt:variant>
      <vt:variant>
        <vt:i4>0</vt:i4>
      </vt:variant>
      <vt:variant>
        <vt:i4>5</vt:i4>
      </vt:variant>
      <vt:variant>
        <vt:lpwstr/>
      </vt:variant>
      <vt:variant>
        <vt:lpwstr>_Toc272158877</vt:lpwstr>
      </vt:variant>
      <vt:variant>
        <vt:i4>7078000</vt:i4>
      </vt:variant>
      <vt:variant>
        <vt:i4>3</vt:i4>
      </vt:variant>
      <vt:variant>
        <vt:i4>0</vt:i4>
      </vt:variant>
      <vt:variant>
        <vt:i4>5</vt:i4>
      </vt:variant>
      <vt:variant>
        <vt:lpwstr>http://www.esfondi.lv/</vt:lpwstr>
      </vt:variant>
      <vt:variant>
        <vt:lpwstr/>
      </vt:variant>
      <vt:variant>
        <vt:i4>7078000</vt:i4>
      </vt:variant>
      <vt:variant>
        <vt:i4>0</vt:i4>
      </vt:variant>
      <vt:variant>
        <vt:i4>0</vt:i4>
      </vt:variant>
      <vt:variant>
        <vt:i4>5</vt:i4>
      </vt:variant>
      <vt:variant>
        <vt:lpwstr>http://www.esfondi.lv/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metodika</dc:title>
  <cp:lastModifiedBy>IevaBrinke</cp:lastModifiedBy>
  <cp:revision>2</cp:revision>
  <cp:lastPrinted>2011-08-12T06:47:00Z</cp:lastPrinted>
  <dcterms:created xsi:type="dcterms:W3CDTF">2013-01-14T14:32:00Z</dcterms:created>
  <dcterms:modified xsi:type="dcterms:W3CDTF">2013-01-14T14:32:00Z</dcterms:modified>
</cp:coreProperties>
</file>