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69A" w:rsidRPr="00E0488B" w:rsidRDefault="005C069A" w:rsidP="00537DF3">
      <w:pPr>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2</w:t>
      </w:r>
      <w:r w:rsidRPr="00E0488B">
        <w:rPr>
          <w:rFonts w:ascii="Times New Roman" w:hAnsi="Times New Roman" w:cs="Times New Roman"/>
          <w:sz w:val="24"/>
          <w:szCs w:val="24"/>
        </w:rPr>
        <w:t>.pielikums</w:t>
      </w:r>
    </w:p>
    <w:p w:rsidR="005C069A" w:rsidRPr="00E0488B" w:rsidRDefault="005C069A" w:rsidP="00537DF3">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 xml:space="preserve">Informatīvajam ziņojumam </w:t>
      </w:r>
    </w:p>
    <w:p w:rsidR="005C069A" w:rsidRPr="00E0488B" w:rsidRDefault="005C069A" w:rsidP="00537DF3">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 xml:space="preserve">par Atkritumu apsaimniekošanas valsts plāna </w:t>
      </w:r>
    </w:p>
    <w:p w:rsidR="005C069A" w:rsidRDefault="00CC08A2" w:rsidP="005C069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2013.-2020.gadam īstenošanu 201</w:t>
      </w:r>
      <w:r w:rsidR="005C069A" w:rsidRPr="00E0488B">
        <w:rPr>
          <w:rFonts w:ascii="Times New Roman" w:hAnsi="Times New Roman" w:cs="Times New Roman"/>
          <w:sz w:val="24"/>
          <w:szCs w:val="24"/>
        </w:rPr>
        <w:t>3., 2014.un 2015.gadā</w:t>
      </w:r>
    </w:p>
    <w:p w:rsidR="005C069A" w:rsidRDefault="005C069A" w:rsidP="005C069A">
      <w:pPr>
        <w:spacing w:after="0" w:line="240" w:lineRule="auto"/>
        <w:jc w:val="center"/>
        <w:rPr>
          <w:rFonts w:ascii="Times New Roman" w:hAnsi="Times New Roman" w:cs="Times New Roman"/>
          <w:sz w:val="24"/>
          <w:szCs w:val="24"/>
        </w:rPr>
      </w:pPr>
    </w:p>
    <w:p w:rsidR="005C069A" w:rsidRPr="005C069A" w:rsidRDefault="005C069A" w:rsidP="005C069A">
      <w:pPr>
        <w:spacing w:after="0" w:line="240" w:lineRule="auto"/>
        <w:jc w:val="center"/>
        <w:rPr>
          <w:rFonts w:ascii="Times New Roman" w:hAnsi="Times New Roman" w:cs="Times New Roman"/>
          <w:sz w:val="28"/>
          <w:szCs w:val="28"/>
        </w:rPr>
      </w:pPr>
      <w:r w:rsidRPr="005C069A">
        <w:rPr>
          <w:rFonts w:ascii="Times New Roman" w:hAnsi="Times New Roman" w:cs="Times New Roman"/>
          <w:b/>
          <w:color w:val="000000"/>
          <w:sz w:val="28"/>
          <w:szCs w:val="28"/>
        </w:rPr>
        <w:t>Informācija par Latvijas vides aizsardzības fonda finansētajiem projektiem atkritumu apsaimniekošanas jomā 2013., 2014.un 2015.gadā</w:t>
      </w:r>
    </w:p>
    <w:p w:rsidR="005C069A" w:rsidRPr="00E0488B" w:rsidRDefault="005C069A" w:rsidP="005C069A">
      <w:pPr>
        <w:spacing w:after="0" w:line="240" w:lineRule="auto"/>
        <w:jc w:val="right"/>
        <w:rPr>
          <w:rFonts w:ascii="Times New Roman" w:hAnsi="Times New Roman" w:cs="Times New Roman"/>
          <w:sz w:val="24"/>
          <w:szCs w:val="24"/>
        </w:rPr>
      </w:pPr>
    </w:p>
    <w:tbl>
      <w:tblPr>
        <w:tblW w:w="139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2379"/>
        <w:gridCol w:w="3631"/>
        <w:gridCol w:w="711"/>
        <w:gridCol w:w="6376"/>
      </w:tblGrid>
      <w:tr w:rsidR="00C16CB5" w:rsidRPr="00C16CB5" w:rsidTr="00314251">
        <w:trPr>
          <w:trHeight w:val="510"/>
        </w:trPr>
        <w:tc>
          <w:tcPr>
            <w:tcW w:w="883" w:type="dxa"/>
            <w:shd w:val="clear" w:color="auto" w:fill="auto"/>
            <w:noWrap/>
            <w:vAlign w:val="center"/>
            <w:hideMark/>
          </w:tcPr>
          <w:p w:rsidR="00C16CB5" w:rsidRPr="00C16CB5" w:rsidRDefault="00C16CB5" w:rsidP="00C16CB5">
            <w:pPr>
              <w:spacing w:after="0" w:line="240" w:lineRule="auto"/>
              <w:rPr>
                <w:rFonts w:ascii="Times New Roman" w:eastAsia="Times New Roman" w:hAnsi="Times New Roman" w:cs="Times New Roman"/>
                <w:b/>
                <w:bCs/>
                <w:color w:val="000000"/>
                <w:lang w:eastAsia="lv-LV"/>
              </w:rPr>
            </w:pPr>
            <w:proofErr w:type="spellStart"/>
            <w:r w:rsidRPr="00C16CB5">
              <w:rPr>
                <w:rFonts w:ascii="Times New Roman" w:eastAsia="Times New Roman" w:hAnsi="Times New Roman" w:cs="Times New Roman"/>
                <w:b/>
                <w:bCs/>
                <w:color w:val="000000"/>
                <w:lang w:eastAsia="lv-LV"/>
              </w:rPr>
              <w:t>Nr.p.k</w:t>
            </w:r>
            <w:proofErr w:type="spellEnd"/>
            <w:r w:rsidRPr="00C16CB5">
              <w:rPr>
                <w:rFonts w:ascii="Times New Roman" w:eastAsia="Times New Roman" w:hAnsi="Times New Roman" w:cs="Times New Roman"/>
                <w:b/>
                <w:bCs/>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b/>
                <w:bCs/>
                <w:color w:val="000000"/>
                <w:lang w:eastAsia="lv-LV"/>
              </w:rPr>
            </w:pPr>
            <w:r w:rsidRPr="00C16CB5">
              <w:rPr>
                <w:rFonts w:ascii="Times New Roman" w:eastAsia="Times New Roman" w:hAnsi="Times New Roman" w:cs="Times New Roman"/>
                <w:b/>
                <w:bCs/>
                <w:color w:val="000000"/>
                <w:lang w:eastAsia="lv-LV"/>
              </w:rPr>
              <w:t>Iesniedzējs/īstenotājs</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b/>
                <w:bCs/>
                <w:color w:val="000000"/>
                <w:lang w:eastAsia="lv-LV"/>
              </w:rPr>
            </w:pPr>
            <w:r w:rsidRPr="00C16CB5">
              <w:rPr>
                <w:rFonts w:ascii="Times New Roman" w:eastAsia="Times New Roman" w:hAnsi="Times New Roman" w:cs="Times New Roman"/>
                <w:b/>
                <w:bCs/>
                <w:color w:val="000000"/>
                <w:lang w:eastAsia="lv-LV"/>
              </w:rPr>
              <w:t>Projekta nosaukums</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b/>
                <w:bCs/>
                <w:color w:val="000000"/>
                <w:lang w:eastAsia="lv-LV"/>
              </w:rPr>
            </w:pPr>
            <w:r w:rsidRPr="00C16CB5">
              <w:rPr>
                <w:rFonts w:ascii="Times New Roman" w:eastAsia="Times New Roman" w:hAnsi="Times New Roman" w:cs="Times New Roman"/>
                <w:b/>
                <w:bCs/>
                <w:color w:val="000000"/>
                <w:lang w:eastAsia="lv-LV"/>
              </w:rPr>
              <w:t>Gads</w:t>
            </w:r>
          </w:p>
        </w:tc>
        <w:tc>
          <w:tcPr>
            <w:tcW w:w="6376"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b/>
                <w:bCs/>
                <w:color w:val="000000"/>
                <w:lang w:eastAsia="lv-LV"/>
              </w:rPr>
            </w:pPr>
            <w:r w:rsidRPr="00C16CB5">
              <w:rPr>
                <w:rFonts w:ascii="Times New Roman" w:eastAsia="Times New Roman" w:hAnsi="Times New Roman" w:cs="Times New Roman"/>
                <w:b/>
                <w:bCs/>
                <w:color w:val="000000"/>
                <w:lang w:eastAsia="lv-LV"/>
              </w:rPr>
              <w:t>Projekta mērķis</w:t>
            </w:r>
          </w:p>
        </w:tc>
      </w:tr>
      <w:tr w:rsidR="00C16CB5" w:rsidRPr="00C16CB5" w:rsidTr="00314251">
        <w:trPr>
          <w:trHeight w:val="1020"/>
        </w:trPr>
        <w:tc>
          <w:tcPr>
            <w:tcW w:w="883" w:type="dxa"/>
            <w:shd w:val="clear" w:color="auto" w:fill="auto"/>
            <w:noWrap/>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1</w:t>
            </w:r>
            <w:r>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Pēdas LV,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Lielā talka (20.aprīlis)</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2013</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Latvijas Lielā Talka ir aicinājums visiem tās iedzīvotājiem un pašvaldībām iesaistīties lielajā sakopšanas akcijā. Iztīrīt nelegālās izgāztuves un piesārņojumu, īpaši ūdens tilpnes, labiekārtot pagalmus un sakopt, apzaļumot teritorijas.</w:t>
            </w:r>
          </w:p>
        </w:tc>
      </w:tr>
      <w:tr w:rsidR="00C16CB5" w:rsidRPr="00C16CB5" w:rsidTr="00314251">
        <w:trPr>
          <w:trHeight w:val="1020"/>
        </w:trPr>
        <w:tc>
          <w:tcPr>
            <w:tcW w:w="883" w:type="dxa"/>
            <w:shd w:val="clear" w:color="auto" w:fill="auto"/>
            <w:noWrap/>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w:t>
            </w:r>
            <w:r>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proofErr w:type="spellStart"/>
            <w:r w:rsidRPr="00C16CB5">
              <w:rPr>
                <w:rFonts w:ascii="Times New Roman" w:eastAsia="Times New Roman" w:hAnsi="Times New Roman" w:cs="Times New Roman"/>
                <w:color w:val="000000"/>
                <w:lang w:eastAsia="lv-LV"/>
              </w:rPr>
              <w:t>Ķilupe</w:t>
            </w:r>
            <w:proofErr w:type="spellEnd"/>
            <w:r w:rsidRPr="00C16CB5">
              <w:rPr>
                <w:rFonts w:ascii="Times New Roman" w:eastAsia="Times New Roman" w:hAnsi="Times New Roman" w:cs="Times New Roman"/>
                <w:color w:val="000000"/>
                <w:lang w:eastAsia="lv-LV"/>
              </w:rPr>
              <w:t>, SIA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Vides apziņas veidošana Pierīgas un Vidusdaugavas atkritumu apsaimniekošanas reģionā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2013</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 xml:space="preserve">Informēt sabiedrību par vides aizsardzības problēmām un to risinājumiem, tādejādi iesaistot iedzīvotājus un uzņēmumus (atkritumu radītājus) atkritumu šķirošanas sistēmā, lai samazinātu apglabājamo atkritumu apjomu un racionāli izmantotu dabas resursus. </w:t>
            </w:r>
          </w:p>
        </w:tc>
      </w:tr>
      <w:tr w:rsidR="00C16CB5" w:rsidRPr="00C16CB5" w:rsidTr="00314251">
        <w:trPr>
          <w:trHeight w:val="2040"/>
        </w:trPr>
        <w:tc>
          <w:tcPr>
            <w:tcW w:w="883" w:type="dxa"/>
            <w:shd w:val="clear" w:color="auto" w:fill="auto"/>
            <w:noWrap/>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3</w:t>
            </w:r>
            <w:r>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Latvijas valsts meži, AS</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Nemēslo mežā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2013</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1) Mazināt atkritumu daudzumu, ko cilvēki atstāj mežos un citās dabas platībās, aicinot un veicinot plašākas sabiedrības iesaistīšanos mežu, atpūtas un dabas objektu sakopšanā;</w:t>
            </w:r>
            <w:r w:rsidRPr="00C16CB5">
              <w:rPr>
                <w:rFonts w:ascii="Times New Roman" w:eastAsia="Times New Roman" w:hAnsi="Times New Roman" w:cs="Times New Roman"/>
                <w:color w:val="000000"/>
                <w:lang w:eastAsia="lv-LV"/>
              </w:rPr>
              <w:br/>
              <w:t>2) Īstenot, pilnveidot un attīstīt 2005. gadā veiksmīgi uzsākto informatīvo sociālās atbildības kampaņu, kas vērsta pret mežu piesārņošanu un piesārņošanas radītajām sekām, veicinot sabiedrības attieksmes maiņu pret mežu piesārņošanu, kā arī radot nepatiku pret mežu piesārņošanu un tā piesārņotājiem.</w:t>
            </w:r>
          </w:p>
        </w:tc>
      </w:tr>
      <w:tr w:rsidR="00C16CB5" w:rsidRPr="00C16CB5" w:rsidTr="00314251">
        <w:trPr>
          <w:trHeight w:val="357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lastRenderedPageBreak/>
              <w:t>4</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ZAAO,</w:t>
            </w:r>
            <w:r>
              <w:rPr>
                <w:rFonts w:ascii="Times New Roman" w:eastAsia="Times New Roman" w:hAnsi="Times New Roman" w:cs="Times New Roman"/>
                <w:color w:val="000000"/>
                <w:lang w:eastAsia="lv-LV"/>
              </w:rPr>
              <w:t xml:space="preserve"> </w:t>
            </w:r>
            <w:r w:rsidRPr="00C16CB5">
              <w:rPr>
                <w:rFonts w:ascii="Times New Roman" w:eastAsia="Times New Roman" w:hAnsi="Times New Roman" w:cs="Times New Roman"/>
                <w:color w:val="000000"/>
                <w:lang w:eastAsia="lv-LV"/>
              </w:rPr>
              <w:t>SIA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Interaktīva akcija –„Atkritumu šķirošanas vērtīgie augļi”</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2013</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Interaktīvā un viegli uztveramā veidā ZAAO darbības reģionā informēt sabiedrību un iesaistīt atkritumu šķirošanas procesā, lai ilgtermiņā veicinātu vides apziņas veidošanos videi draudzīgai rīcībai.</w:t>
            </w:r>
            <w:r w:rsidRPr="00C16CB5">
              <w:rPr>
                <w:rFonts w:ascii="Times New Roman" w:eastAsia="Times New Roman" w:hAnsi="Times New Roman" w:cs="Times New Roman"/>
                <w:color w:val="000000"/>
                <w:lang w:eastAsia="lv-LV"/>
              </w:rPr>
              <w:br/>
              <w:t>1. Akcijas laikā izveidoti 7 vides objekti - instalācijas par atkritumu šķirošanas tēmu.</w:t>
            </w:r>
            <w:r w:rsidRPr="00C16CB5">
              <w:rPr>
                <w:rFonts w:ascii="Times New Roman" w:eastAsia="Times New Roman" w:hAnsi="Times New Roman" w:cs="Times New Roman"/>
                <w:color w:val="000000"/>
                <w:lang w:eastAsia="lv-LV"/>
              </w:rPr>
              <w:br/>
              <w:t xml:space="preserve">2. Izveidots un izplatīts informatīvs materiāls – vides avīze (2000 eksemplāri) ZAAO darbības reģionā. </w:t>
            </w:r>
            <w:r w:rsidRPr="00C16CB5">
              <w:rPr>
                <w:rFonts w:ascii="Times New Roman" w:eastAsia="Times New Roman" w:hAnsi="Times New Roman" w:cs="Times New Roman"/>
                <w:color w:val="000000"/>
                <w:lang w:eastAsia="lv-LV"/>
              </w:rPr>
              <w:br/>
              <w:t>3. Izveidotas informatīvi izglītojošas uzlīmes par atkritumu šķirošanu, un aplīmēti 500 atkritumu konteineri dalītai vākšanai ZAAO darbības reģionā, kas vienlaicīgi uzlabos iedzīvotāju informētību par dalītu atkritumu vākšanu otrreizējai pārstrādei.</w:t>
            </w:r>
            <w:r w:rsidRPr="00C16CB5">
              <w:rPr>
                <w:rFonts w:ascii="Times New Roman" w:eastAsia="Times New Roman" w:hAnsi="Times New Roman" w:cs="Times New Roman"/>
                <w:color w:val="000000"/>
                <w:lang w:eastAsia="lv-LV"/>
              </w:rPr>
              <w:br/>
              <w:t>4. Eksponēti vides objekti- instalācijas ZAAO darbības reģiona 7 pilsētās un pēc akcijas beigām pārvietoti uz šo pilsētu ZAAO izveidotiem EKO laukumiem.</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5</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Sabiedrības attīstības centrs,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Domā par nākotni!</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2013</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Veicināt Liepājas sabiedrības vides izglītību un audzināšanu, iesaistot skolas vecuma bērnus un jauniešus atkritumu šķirošanas akcijā „Domā par nākotni!”, lai veidotu izpratni par atbildīgu dzīvesveidu un šķirošanas ietekmi uz vides veselību un nākotni kopumā.</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6</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LASA</w:t>
            </w:r>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Atkritumu uzskaites datu bāzes pilnveide par radīto un centralizēti uzskaitīto pārtikas atkritumu daudzumu</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Veikt pārtikas atkritumu (20 01 08 EAK kods) datu revīziju, uzskaiti, analīzi un novērtējumu, lai veicinātu  dalīto pārtikas atkritumu (PA) vākšanu un nodrošinātu  „Atkritumu apsaimniekošanas valsts plānā 2014-2020. gadam” noteikto pārstrādes prasību izpildi.</w:t>
            </w:r>
          </w:p>
        </w:tc>
      </w:tr>
      <w:tr w:rsidR="00C16CB5" w:rsidRPr="00C16CB5" w:rsidTr="00314251">
        <w:trPr>
          <w:trHeight w:val="153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7</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LASA</w:t>
            </w:r>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Mārupes novada iedzīvotāju iesaiste bioloģisko atkritumu kompostēšanā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Izglītot sabiedrību un popularizēt „zaļo” dzīvesveidu, izglītojot un ieinteresējot vienģimeņu māju īpašniekus Mārupes novadā praktiskā aktivitātē - bioloģisko atkritumu atšķirošanā, kompostēšanā un komposta izmantošanā savā saimniecībā, kā arī  noteikt iespējamo apglabājamo bioloģiski noārdāmo atkritumu apjoma samazinājumu, uzsākot kompostēšanu mājsaimniecībās.</w:t>
            </w:r>
          </w:p>
        </w:tc>
      </w:tr>
      <w:tr w:rsidR="00C16CB5" w:rsidRPr="00C16CB5" w:rsidTr="00314251">
        <w:trPr>
          <w:trHeight w:val="765"/>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8</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proofErr w:type="spellStart"/>
            <w:r>
              <w:rPr>
                <w:rFonts w:ascii="Times New Roman" w:eastAsia="Times New Roman" w:hAnsi="Times New Roman" w:cs="Times New Roman"/>
                <w:color w:val="000000"/>
                <w:lang w:eastAsia="lv-LV"/>
              </w:rPr>
              <w:t>H</w:t>
            </w:r>
            <w:r w:rsidRPr="00C16CB5">
              <w:rPr>
                <w:rFonts w:ascii="Times New Roman" w:eastAsia="Times New Roman" w:hAnsi="Times New Roman" w:cs="Times New Roman"/>
                <w:color w:val="000000"/>
                <w:lang w:eastAsia="lv-LV"/>
              </w:rPr>
              <w:t>omo</w:t>
            </w:r>
            <w:proofErr w:type="spellEnd"/>
            <w:r w:rsidRPr="00C16CB5">
              <w:rPr>
                <w:rFonts w:ascii="Times New Roman" w:eastAsia="Times New Roman" w:hAnsi="Times New Roman" w:cs="Times New Roman"/>
                <w:color w:val="000000"/>
                <w:lang w:eastAsia="lv-LV"/>
              </w:rPr>
              <w:t xml:space="preserve"> </w:t>
            </w:r>
            <w:proofErr w:type="spellStart"/>
            <w:r w:rsidRPr="00C16CB5">
              <w:rPr>
                <w:rFonts w:ascii="Times New Roman" w:eastAsia="Times New Roman" w:hAnsi="Times New Roman" w:cs="Times New Roman"/>
                <w:color w:val="000000"/>
                <w:lang w:eastAsia="lv-LV"/>
              </w:rPr>
              <w:t>ecos</w:t>
            </w:r>
            <w:proofErr w:type="spellEnd"/>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Akcija „Atbrīvojies no liekā iepakojuma!”</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Veicināt Latvijas iedzīvotāju interesi par videi draudzīgu dzīvesveidu, izglītojot un raisot vēlmi samazināt ikdienā izmantotā preču iepakojuma apjomu.</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lastRenderedPageBreak/>
              <w:t>9</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LASA</w:t>
            </w:r>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Atkritumu apsaimniekošanas informatīvā nedēļa Gulbenes novadā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Izglītojot Gulbenes novada (Malienas atkritumu apsaimniekošanas reģions) iedzīvotājus, uzņēmējus un pašvaldību darbiniekus, veicināt sadzīves atkritumu atšķirošanu to rašanās vietā un atšķiroto bioloģisko atkritumu pārstrādi uz vietas, kā arī veicināt būvniecības atkritumu atšķirošanu un izmantošanu, tādējādi samazinot to nonākšanu atkritumu apglabāšanas poligonā.</w:t>
            </w:r>
          </w:p>
        </w:tc>
      </w:tr>
      <w:tr w:rsidR="00C16CB5" w:rsidRPr="00C16CB5" w:rsidTr="00314251">
        <w:trPr>
          <w:trHeight w:val="51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10</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Latvijas Farmaceitu biedrība,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Sabiedrības izglītošanas kampaņa par videi draudzīgu neizlietoto zāļu utilizāciju</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Izglītot Latvijas iedzīvotājus par nepareizas neizlietoto zāļu utilizācijas nelabvēlīgo ietekmi uz apkārtējo vidi un veicināt atbildīgu un videi draudzīgu neizlietoto zāļu savākšanas praksi.</w:t>
            </w:r>
          </w:p>
        </w:tc>
      </w:tr>
      <w:tr w:rsidR="00C16CB5" w:rsidRPr="00C16CB5" w:rsidTr="00314251">
        <w:trPr>
          <w:trHeight w:val="2040"/>
        </w:trPr>
        <w:tc>
          <w:tcPr>
            <w:tcW w:w="883" w:type="dxa"/>
            <w:shd w:val="clear" w:color="auto" w:fill="auto"/>
            <w:noWrap/>
            <w:vAlign w:val="center"/>
            <w:hideMark/>
          </w:tcPr>
          <w:p w:rsidR="00C16CB5" w:rsidRPr="00C16CB5" w:rsidRDefault="00C16CB5" w:rsidP="00314251">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1</w:t>
            </w:r>
            <w:r w:rsidR="00314251">
              <w:rPr>
                <w:rFonts w:ascii="Times New Roman" w:eastAsia="Times New Roman" w:hAnsi="Times New Roman" w:cs="Times New Roman"/>
                <w:color w:val="000000"/>
                <w:lang w:eastAsia="lv-LV"/>
              </w:rPr>
              <w:t>1</w:t>
            </w:r>
            <w:r>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Jēkabpils Bērnu un jauniešu centrs,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Iepako, izpako un šķiro!</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Pilnveidot zināšanas, prasmes par atkritumiem, to samazināšanas iespējām un apsaimniekošanu mājsaimniecībās, ietekmi uz vidi, cilvēka veselību. Iepazīties un izpētīt nometnes dalībnieku mājsaimniecību atkritumu daudzumu, veidus,  apsaimniekošanu, akcentējot to samazināšanas iespējas un racionālu apsaimniekošanu. Iepazīties ar atkritumu apsaimniekošanu Jēkabpils pilsētā. Anketēt Jēkabpils pilsētas iedzīvotājus par atkritumu apsaimniekošanu mājsaimniecībās un pakalpojumu pieejamību pilsētā.</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12</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ZAAO,SIA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 xml:space="preserve">Interaktīva akcija </w:t>
            </w:r>
            <w:r w:rsidRPr="00C16CB5">
              <w:rPr>
                <w:rFonts w:ascii="Times New Roman" w:eastAsia="Times New Roman" w:hAnsi="Times New Roman" w:cs="Times New Roman"/>
                <w:color w:val="000000"/>
                <w:lang w:eastAsia="lv-LV"/>
              </w:rPr>
              <w:t>„Atkritumi = resursi!”</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Mērķis: atraktīvā un viegli uztveramā veidā ZAAO darbības reģionā izglītot, informēt un iesaistīt iedzīvotājus atkritumu šķirošanā, lai samazinātu apglabājamo atkritumu daudzumu un  veicinātu resursu atkārtotu izmantošanu.</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13</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Valmieras Namsaimnieks, SIA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Valmieras gudrais nams</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Projekta mērķis ir veicināt izpratni un atbildību par ikdienu pieņemtajiem lēmumiem un to ietekmi uz lokāliem un globāliem vides procesiem, lai samazinātu ietekmi uz vidi un veicinātu iedzīvotāju vides apziņu un praktisku līdzdalību pilsētas ilgtspējīgā attīstībā.</w:t>
            </w:r>
          </w:p>
        </w:tc>
      </w:tr>
      <w:tr w:rsidR="00C16CB5" w:rsidRPr="00C16CB5" w:rsidTr="00314251">
        <w:trPr>
          <w:trHeight w:val="51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14</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Skrundas komunālā saimniecība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Uzglabā atkritumus atbildīgi</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Vecināt iedzīvotāju izpratni par bioloģiski noārdāmo sadzīves atkritumu kompostēšanu, tās vietas ierīkošanu un apsaimniekošanu.</w:t>
            </w:r>
          </w:p>
        </w:tc>
      </w:tr>
      <w:tr w:rsidR="00C16CB5" w:rsidRPr="00C16CB5" w:rsidTr="00314251">
        <w:trPr>
          <w:trHeight w:val="1785"/>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lastRenderedPageBreak/>
              <w:t>15</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Latvijas valsts meži, AS</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Nemēslo mežā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1) Mazināt atkritumu daudzumu, ko cilvēki atstāj mežos un citās dabas platībās, aicinot un veicinot plašākas sabiedrības iesaistīšanos mežu, atpūtas un dabas objektu sakopšanā;</w:t>
            </w:r>
            <w:r w:rsidRPr="00C16CB5">
              <w:rPr>
                <w:rFonts w:ascii="Times New Roman" w:eastAsia="Times New Roman" w:hAnsi="Times New Roman" w:cs="Times New Roman"/>
                <w:color w:val="000000"/>
                <w:lang w:eastAsia="lv-LV"/>
              </w:rPr>
              <w:br/>
              <w:t>2) Īstenot, pilnveidot un attīstīt 2005. gadā veiksmīgi uzsākto informatīvo sociālās atbildības kampaņu, kas vērsta pret mežu piesārņošanu un tās radītajām sekām, veicinot sabiedrības attieksmes maiņu pret atkritumu atstāšanu mežos, kā arī radot nepatiku pret mežu piesārņotājiem.</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16</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Pēdas LV,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Lielā Talka (26.aprīlis)</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2014</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Latvijas Lielā Talka ir aicinājums visiem tās iedzīvotājiem un pašvaldībām iesaistīties lielajā sakopšanas akcijā. Iztīrīt nelegālās izgāztuves un piesārņojumu, īpaši ūdens tilpnes, labiekārtot pagalmus un sakopt, apzaļumot teritorijas.</w:t>
            </w:r>
          </w:p>
        </w:tc>
      </w:tr>
      <w:tr w:rsidR="00C16CB5" w:rsidRPr="00C16CB5" w:rsidTr="00314251">
        <w:trPr>
          <w:trHeight w:val="765"/>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w:t>
            </w:r>
            <w:r w:rsidR="00C16CB5" w:rsidRPr="00C16CB5">
              <w:rPr>
                <w:rFonts w:ascii="Times New Roman" w:eastAsia="Times New Roman" w:hAnsi="Times New Roman" w:cs="Times New Roman"/>
                <w:color w:val="000000"/>
                <w:lang w:eastAsia="lv-LV"/>
              </w:rPr>
              <w:t>7</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Partnerība „</w:t>
            </w:r>
            <w:proofErr w:type="spellStart"/>
            <w:r w:rsidRPr="00C16CB5">
              <w:rPr>
                <w:rFonts w:ascii="Times New Roman" w:eastAsia="Times New Roman" w:hAnsi="Times New Roman" w:cs="Times New Roman"/>
                <w:color w:val="000000"/>
                <w:lang w:eastAsia="lv-LV"/>
              </w:rPr>
              <w:t>Daugavkrasts</w:t>
            </w:r>
            <w:proofErr w:type="spellEnd"/>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Draudzīgi dabai</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Veicināt Ķekavas novada iedzīvotāju vides izglītību un audzināšanu atkritumu šķirošanas jomā, ilgtspējīgas patērētāju uzvedības modeļa attīstību.</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w:t>
            </w:r>
            <w:r w:rsidR="00C16CB5" w:rsidRPr="00C16CB5">
              <w:rPr>
                <w:rFonts w:ascii="Times New Roman" w:eastAsia="Times New Roman" w:hAnsi="Times New Roman" w:cs="Times New Roman"/>
                <w:color w:val="000000"/>
                <w:lang w:eastAsia="lv-LV"/>
              </w:rPr>
              <w:t>8</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Pēdas LV,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Lielā Talka (2015. gads 25. aprīlis)</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Lielā talka ir aicinājums visiem Latvijas iedzīvotājiem un pašvaldībām iesaistīties lielajā sakopšanas akcijā. Lielā Talka turpina jau par tradīciju kļuvušu pasākumu, kura mērķis – pēc 4 gadiem Latviju pasludināt par tīrāko Valsti pasaulē</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1</w:t>
            </w:r>
            <w:r w:rsidR="00C16CB5" w:rsidRPr="00C16CB5">
              <w:rPr>
                <w:rFonts w:ascii="Times New Roman" w:eastAsia="Times New Roman" w:hAnsi="Times New Roman" w:cs="Times New Roman"/>
                <w:color w:val="000000"/>
                <w:lang w:eastAsia="lv-LV"/>
              </w:rPr>
              <w:t>9</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proofErr w:type="spellStart"/>
            <w:r>
              <w:rPr>
                <w:rFonts w:ascii="Times New Roman" w:eastAsia="Times New Roman" w:hAnsi="Times New Roman" w:cs="Times New Roman"/>
                <w:color w:val="000000"/>
                <w:lang w:eastAsia="lv-LV"/>
              </w:rPr>
              <w:t>Homo</w:t>
            </w:r>
            <w:proofErr w:type="spellEnd"/>
            <w:r>
              <w:rPr>
                <w:rFonts w:ascii="Times New Roman" w:eastAsia="Times New Roman" w:hAnsi="Times New Roman" w:cs="Times New Roman"/>
                <w:color w:val="000000"/>
                <w:lang w:eastAsia="lv-LV"/>
              </w:rPr>
              <w:t xml:space="preserve"> </w:t>
            </w:r>
            <w:proofErr w:type="spellStart"/>
            <w:r>
              <w:rPr>
                <w:rFonts w:ascii="Times New Roman" w:eastAsia="Times New Roman" w:hAnsi="Times New Roman" w:cs="Times New Roman"/>
                <w:color w:val="000000"/>
                <w:lang w:eastAsia="lv-LV"/>
              </w:rPr>
              <w:t>ecos</w:t>
            </w:r>
            <w:proofErr w:type="spellEnd"/>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Kampaņa „Lokālā rīcība globālai attīstībai“</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 xml:space="preserve">Informēt sabiedrību par lokālās rīcības ietekmi uz globālo attīstību, iezīmējot ilgtspējīgu pārtikas patēriņu kā videi draudzīga dzīvesveida nozīmīgu sastāvdaļu un tādā veidā skaidrojot pārtikas izvēles ietekmi uz vidi Latvijā un pasaulē. </w:t>
            </w:r>
          </w:p>
        </w:tc>
      </w:tr>
      <w:tr w:rsidR="00C16CB5" w:rsidRPr="00C16CB5" w:rsidTr="00314251">
        <w:trPr>
          <w:trHeight w:val="1275"/>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2</w:t>
            </w:r>
            <w:r w:rsidR="00C16CB5" w:rsidRPr="00C16CB5">
              <w:rPr>
                <w:rFonts w:ascii="Times New Roman" w:eastAsia="Times New Roman" w:hAnsi="Times New Roman" w:cs="Times New Roman"/>
                <w:color w:val="000000"/>
                <w:lang w:eastAsia="lv-LV"/>
              </w:rPr>
              <w:t>0</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LASA</w:t>
            </w:r>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 xml:space="preserve">„Kompostētāju klubs” </w:t>
            </w:r>
            <w:r w:rsidRPr="00C16CB5">
              <w:rPr>
                <w:rFonts w:ascii="Times New Roman" w:eastAsia="Times New Roman" w:hAnsi="Times New Roman" w:cs="Times New Roman"/>
                <w:color w:val="000000"/>
                <w:lang w:eastAsia="lv-LV"/>
              </w:rPr>
              <w:t xml:space="preserve">- </w:t>
            </w:r>
            <w:proofErr w:type="spellStart"/>
            <w:r w:rsidRPr="00C16CB5">
              <w:rPr>
                <w:rFonts w:ascii="Times New Roman" w:eastAsia="Times New Roman" w:hAnsi="Times New Roman" w:cs="Times New Roman"/>
                <w:color w:val="000000"/>
                <w:lang w:eastAsia="lv-LV"/>
              </w:rPr>
              <w:t>bio-atkritumu</w:t>
            </w:r>
            <w:proofErr w:type="spellEnd"/>
            <w:r w:rsidRPr="00C16CB5">
              <w:rPr>
                <w:rFonts w:ascii="Times New Roman" w:eastAsia="Times New Roman" w:hAnsi="Times New Roman" w:cs="Times New Roman"/>
                <w:color w:val="000000"/>
                <w:lang w:eastAsia="lv-LV"/>
              </w:rPr>
              <w:t xml:space="preserve"> kompostēšanas popularizēšanas kampaņa </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Palielināt izpratni un zināšanas par zaļo un pārtikas atkritumu pārstrādi un nepieciešamību. Veicināt atbildīgas sabiedrības veidošanos un popularizēt ieguvumus no komposta izmantošanas. Iniciēt priekšlikumus fiskālo politikas instrumentu un likumdošanas izstrādāšanai, kas veicinātu komposta tirgus attīstību Latvijā.</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21</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Dabas muzeja atbalsta biedrība,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Vides mēnesis Latvijas Dabas muzejā. Pārtikas jautājumi vides kontekstā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Informēt un izglītot sabiedrību par svarīgiem un aktuāliem pārtikas ražošanas un patērēšanas jautājumiem, tādējādi veicinot atbildīgu attieksmi pret vidi, samazinot pārtikas atkritumu daudzumu, sekmējot vidi saudzējošu produktu iegādi un rosinot veselīga dzīvesveida izvēli</w:t>
            </w:r>
          </w:p>
        </w:tc>
      </w:tr>
      <w:tr w:rsidR="00C16CB5" w:rsidRPr="00C16CB5" w:rsidTr="00314251">
        <w:trPr>
          <w:trHeight w:val="1275"/>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lastRenderedPageBreak/>
              <w:t>22</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Liepājas Rallija komanda,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 xml:space="preserve">Atkritumu samazināšanas un dzeramā ūdens lietošanas iespēju popularizēšana sabiedrībā rallija </w:t>
            </w:r>
            <w:r w:rsidRPr="00C16CB5">
              <w:rPr>
                <w:rFonts w:ascii="Times New Roman" w:eastAsia="Times New Roman" w:hAnsi="Times New Roman" w:cs="Times New Roman"/>
                <w:color w:val="000000"/>
                <w:lang w:eastAsia="lv-LV"/>
              </w:rPr>
              <w:br/>
              <w:t>Ātruma festivāls – rallijs „Kurzeme 2015" laikā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Sekmēt iedzīvotāju izpratni par iespēju samazināt ikdienā radīto atkritumu daudzumu, veicināt videi draudzīgas rīcības apguvi ikdienā samazinot produktu (dzeramā ūdens) iegādi, kuru iepakojums rada atkritumus, tādejādi ilgtermiņā veicināt apglabājamo un šķirojamo atkritumu daudzuma samazināšanos.</w:t>
            </w:r>
          </w:p>
        </w:tc>
      </w:tr>
      <w:tr w:rsidR="00C16CB5" w:rsidRPr="00C16CB5" w:rsidTr="00314251">
        <w:trPr>
          <w:trHeight w:val="153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23</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LASUA</w:t>
            </w:r>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Seminārs “Atkritumu apsaimniekošana Latvijā: izaicinājumi 2020 - 2030”</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Organizēt semināru atkritumu apsaimniekošanas nozares pārstāvjiem un pašvaldībām, situācijas izpratnei un apzināšanai atkritumu apsaimniekošanas nozarē, tās izaugsmei nākotnē, pulcējot vienuviet atkritumu apsaimniekošanas poligonu un atkritumu apsaimniekošanas uzņēmumu pārstāvjus, pašvaldību un valsts institūciju pārstāvjus, nozares ekspertus, konsultantus, zinātniekus un citus interesentus.</w:t>
            </w:r>
          </w:p>
        </w:tc>
      </w:tr>
      <w:tr w:rsidR="00C16CB5" w:rsidRPr="00C16CB5" w:rsidTr="00314251">
        <w:trPr>
          <w:trHeight w:val="1785"/>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24</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Latvijas valsts meži, AS</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Nemēslo mežā</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1) Mazināt atkritumu daudzumu, ko cilvēki atstāj mežos un citās dabas platībās, aicinot un veicinot plašākas sabiedrības iesaistīšanos mežu, atpūtas un dabas objektu sakopšanā;</w:t>
            </w:r>
            <w:r w:rsidRPr="00C16CB5">
              <w:rPr>
                <w:rFonts w:ascii="Times New Roman" w:eastAsia="Times New Roman" w:hAnsi="Times New Roman" w:cs="Times New Roman"/>
                <w:color w:val="000000"/>
                <w:lang w:eastAsia="lv-LV"/>
              </w:rPr>
              <w:br/>
              <w:t>2) Īstenot, pilnveidot un attīstīt 2005. gadā veiksmīgi uzsākto informatīvo sociālās atbildības kampaņu, kas vērsta pret mežu piesārņošanu un tās radītajām sekām, veicinot sabiedrības attieksmes maiņu pret atkritumu atstāšanu mežos, kā arī radot nepatiku pret mežu piesārņotājiem.</w:t>
            </w:r>
          </w:p>
        </w:tc>
      </w:tr>
      <w:tr w:rsidR="00C16CB5" w:rsidRPr="00C16CB5" w:rsidTr="00314251">
        <w:trPr>
          <w:trHeight w:val="1020"/>
        </w:trPr>
        <w:tc>
          <w:tcPr>
            <w:tcW w:w="883" w:type="dxa"/>
            <w:shd w:val="clear" w:color="auto" w:fill="auto"/>
            <w:noWrap/>
            <w:vAlign w:val="center"/>
            <w:hideMark/>
          </w:tcPr>
          <w:p w:rsidR="00C16CB5" w:rsidRPr="00C16CB5" w:rsidRDefault="00314251" w:rsidP="00C16CB5">
            <w:pPr>
              <w:spacing w:after="0" w:line="240" w:lineRule="auto"/>
              <w:jc w:val="cente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25</w:t>
            </w:r>
            <w:r w:rsidR="00C16CB5">
              <w:rPr>
                <w:rFonts w:ascii="Times New Roman" w:eastAsia="Times New Roman" w:hAnsi="Times New Roman" w:cs="Times New Roman"/>
                <w:color w:val="000000"/>
                <w:lang w:eastAsia="lv-LV"/>
              </w:rPr>
              <w:t>.</w:t>
            </w:r>
          </w:p>
        </w:tc>
        <w:tc>
          <w:tcPr>
            <w:tcW w:w="2379"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LASA</w:t>
            </w:r>
            <w:r w:rsidRPr="00C16CB5">
              <w:rPr>
                <w:rFonts w:ascii="Times New Roman" w:eastAsia="Times New Roman" w:hAnsi="Times New Roman" w:cs="Times New Roman"/>
                <w:color w:val="000000"/>
                <w:lang w:eastAsia="lv-LV"/>
              </w:rPr>
              <w:t>, biedrība</w:t>
            </w:r>
          </w:p>
        </w:tc>
        <w:tc>
          <w:tcPr>
            <w:tcW w:w="363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Sabiedriskās ēdināšanas un pārtikas atkritumu pirmapstrādes nosacījumu izstrāde to turpmākai pārstrād</w:t>
            </w:r>
            <w:r>
              <w:rPr>
                <w:rFonts w:ascii="Times New Roman" w:eastAsia="Times New Roman" w:hAnsi="Times New Roman" w:cs="Times New Roman"/>
                <w:color w:val="000000"/>
                <w:lang w:eastAsia="lv-LV"/>
              </w:rPr>
              <w:t>ei, izmantojot biotehnoloģijas</w:t>
            </w:r>
          </w:p>
        </w:tc>
        <w:tc>
          <w:tcPr>
            <w:tcW w:w="711" w:type="dxa"/>
            <w:shd w:val="clear" w:color="auto" w:fill="auto"/>
            <w:vAlign w:val="center"/>
            <w:hideMark/>
          </w:tcPr>
          <w:p w:rsidR="00C16CB5" w:rsidRPr="00C16CB5" w:rsidRDefault="00C16CB5" w:rsidP="00C16CB5">
            <w:pPr>
              <w:spacing w:after="0" w:line="240" w:lineRule="auto"/>
              <w:jc w:val="center"/>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2015</w:t>
            </w:r>
            <w:r>
              <w:rPr>
                <w:rFonts w:ascii="Times New Roman" w:eastAsia="Times New Roman" w:hAnsi="Times New Roman" w:cs="Times New Roman"/>
                <w:color w:val="000000"/>
                <w:lang w:eastAsia="lv-LV"/>
              </w:rPr>
              <w:t>.</w:t>
            </w:r>
          </w:p>
        </w:tc>
        <w:tc>
          <w:tcPr>
            <w:tcW w:w="6376" w:type="dxa"/>
            <w:shd w:val="clear" w:color="auto" w:fill="auto"/>
            <w:vAlign w:val="center"/>
            <w:hideMark/>
          </w:tcPr>
          <w:p w:rsidR="00C16CB5" w:rsidRPr="00C16CB5" w:rsidRDefault="00C16CB5" w:rsidP="00C16CB5">
            <w:pPr>
              <w:spacing w:after="0" w:line="240" w:lineRule="auto"/>
              <w:rPr>
                <w:rFonts w:ascii="Times New Roman" w:eastAsia="Times New Roman" w:hAnsi="Times New Roman" w:cs="Times New Roman"/>
                <w:color w:val="000000"/>
                <w:lang w:eastAsia="lv-LV"/>
              </w:rPr>
            </w:pPr>
            <w:r w:rsidRPr="00C16CB5">
              <w:rPr>
                <w:rFonts w:ascii="Times New Roman" w:eastAsia="Times New Roman" w:hAnsi="Times New Roman" w:cs="Times New Roman"/>
                <w:color w:val="000000"/>
                <w:lang w:eastAsia="lv-LV"/>
              </w:rPr>
              <w:t>Izstrādāt sabiedriskās ēdināšanas un pārtikas atkritumu (turpmāk PA) kā izejmateriāla sagatavošanas nosacījumus turpmākai pārstrādei, izmantojot biotehnoloģijas .</w:t>
            </w:r>
          </w:p>
        </w:tc>
      </w:tr>
    </w:tbl>
    <w:p w:rsidR="00C16CB5" w:rsidRDefault="00C16CB5"/>
    <w:sectPr w:rsidR="00C16CB5" w:rsidSect="00A50990">
      <w:headerReference w:type="default" r:id="rId7"/>
      <w:footerReference w:type="default" r:id="rId8"/>
      <w:headerReference w:type="first" r:id="rId9"/>
      <w:footerReference w:type="first" r:id="rId1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37D" w:rsidRDefault="0001737D" w:rsidP="005C069A">
      <w:pPr>
        <w:spacing w:after="0" w:line="240" w:lineRule="auto"/>
      </w:pPr>
      <w:r>
        <w:separator/>
      </w:r>
    </w:p>
  </w:endnote>
  <w:endnote w:type="continuationSeparator" w:id="0">
    <w:p w:rsidR="0001737D" w:rsidRDefault="0001737D" w:rsidP="005C0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69A" w:rsidRPr="005C069A" w:rsidRDefault="005C069A" w:rsidP="005C069A">
    <w:pPr>
      <w:pStyle w:val="Footer"/>
      <w:jc w:val="both"/>
      <w:rPr>
        <w:rFonts w:ascii="Times New Roman" w:hAnsi="Times New Roman" w:cs="Times New Roman"/>
        <w:sz w:val="24"/>
        <w:szCs w:val="24"/>
      </w:rPr>
    </w:pPr>
    <w:r w:rsidRPr="005C069A">
      <w:rPr>
        <w:rFonts w:ascii="Times New Roman" w:hAnsi="Times New Roman" w:cs="Times New Roman"/>
        <w:sz w:val="24"/>
        <w:szCs w:val="24"/>
      </w:rPr>
      <w:t>VARAMInf_zin_pielik.Nr.</w:t>
    </w:r>
    <w:r>
      <w:rPr>
        <w:rFonts w:ascii="Times New Roman" w:hAnsi="Times New Roman" w:cs="Times New Roman"/>
        <w:sz w:val="24"/>
        <w:szCs w:val="24"/>
      </w:rPr>
      <w:t>2</w:t>
    </w:r>
    <w:r w:rsidRPr="005C069A">
      <w:rPr>
        <w:rFonts w:ascii="Times New Roman" w:hAnsi="Times New Roman" w:cs="Times New Roman"/>
        <w:sz w:val="24"/>
        <w:szCs w:val="24"/>
      </w:rPr>
      <w:t>_</w:t>
    </w:r>
    <w:r w:rsidR="00A6510A">
      <w:rPr>
        <w:rFonts w:ascii="Times New Roman" w:hAnsi="Times New Roman" w:cs="Times New Roman"/>
        <w:sz w:val="24"/>
        <w:szCs w:val="24"/>
      </w:rPr>
      <w:t>20</w:t>
    </w:r>
    <w:r w:rsidR="0095512D">
      <w:rPr>
        <w:rFonts w:ascii="Times New Roman" w:hAnsi="Times New Roman" w:cs="Times New Roman"/>
        <w:sz w:val="24"/>
        <w:szCs w:val="24"/>
      </w:rPr>
      <w:t>07</w:t>
    </w:r>
    <w:r w:rsidRPr="005C069A">
      <w:rPr>
        <w:rFonts w:ascii="Times New Roman" w:hAnsi="Times New Roman" w:cs="Times New Roman"/>
        <w:sz w:val="24"/>
        <w:szCs w:val="24"/>
      </w:rPr>
      <w:t xml:space="preserve">16; </w:t>
    </w:r>
    <w:r>
      <w:rPr>
        <w:rFonts w:ascii="Times New Roman" w:hAnsi="Times New Roman" w:cs="Times New Roman"/>
        <w:sz w:val="24"/>
        <w:szCs w:val="24"/>
      </w:rPr>
      <w:t>2.</w:t>
    </w:r>
    <w:r w:rsidR="00CC08A2">
      <w:rPr>
        <w:rFonts w:ascii="Times New Roman" w:hAnsi="Times New Roman" w:cs="Times New Roman"/>
        <w:sz w:val="24"/>
        <w:szCs w:val="24"/>
      </w:rPr>
      <w:t>p</w:t>
    </w:r>
    <w:r>
      <w:rPr>
        <w:rFonts w:ascii="Times New Roman" w:hAnsi="Times New Roman" w:cs="Times New Roman"/>
        <w:sz w:val="24"/>
        <w:szCs w:val="24"/>
      </w:rPr>
      <w:t>ielikums Informatīvajam</w:t>
    </w:r>
    <w:r w:rsidRPr="005C069A">
      <w:rPr>
        <w:rFonts w:ascii="Times New Roman" w:hAnsi="Times New Roman" w:cs="Times New Roman"/>
        <w:sz w:val="24"/>
        <w:szCs w:val="24"/>
      </w:rPr>
      <w:t xml:space="preserve"> ziņojum</w:t>
    </w:r>
    <w:r>
      <w:rPr>
        <w:rFonts w:ascii="Times New Roman" w:hAnsi="Times New Roman" w:cs="Times New Roman"/>
        <w:sz w:val="24"/>
        <w:szCs w:val="24"/>
      </w:rPr>
      <w:t>am</w:t>
    </w:r>
    <w:r w:rsidRPr="005C069A">
      <w:rPr>
        <w:rFonts w:ascii="Times New Roman" w:hAnsi="Times New Roman" w:cs="Times New Roman"/>
        <w:sz w:val="24"/>
        <w:szCs w:val="24"/>
      </w:rPr>
      <w:t xml:space="preserve"> par Atkritumu apsaimniekošanas valsts plāna 2013.-2020.gadam izpildi 2013., 2014. un 2015.gadā</w:t>
    </w:r>
  </w:p>
  <w:p w:rsidR="005C069A" w:rsidRDefault="005C06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990" w:rsidRPr="005C069A" w:rsidRDefault="00A50990" w:rsidP="00A50990">
    <w:pPr>
      <w:pStyle w:val="Footer"/>
      <w:jc w:val="both"/>
      <w:rPr>
        <w:rFonts w:ascii="Times New Roman" w:hAnsi="Times New Roman" w:cs="Times New Roman"/>
        <w:sz w:val="24"/>
        <w:szCs w:val="24"/>
      </w:rPr>
    </w:pPr>
    <w:r w:rsidRPr="005C069A">
      <w:rPr>
        <w:rFonts w:ascii="Times New Roman" w:hAnsi="Times New Roman" w:cs="Times New Roman"/>
        <w:sz w:val="24"/>
        <w:szCs w:val="24"/>
      </w:rPr>
      <w:t>VARAMInf_zin_pielik.Nr.</w:t>
    </w:r>
    <w:r>
      <w:rPr>
        <w:rFonts w:ascii="Times New Roman" w:hAnsi="Times New Roman" w:cs="Times New Roman"/>
        <w:sz w:val="24"/>
        <w:szCs w:val="24"/>
      </w:rPr>
      <w:t>2</w:t>
    </w:r>
    <w:r w:rsidRPr="005C069A">
      <w:rPr>
        <w:rFonts w:ascii="Times New Roman" w:hAnsi="Times New Roman" w:cs="Times New Roman"/>
        <w:sz w:val="24"/>
        <w:szCs w:val="24"/>
      </w:rPr>
      <w:t>_</w:t>
    </w:r>
    <w:r w:rsidR="00A6510A">
      <w:rPr>
        <w:rFonts w:ascii="Times New Roman" w:hAnsi="Times New Roman" w:cs="Times New Roman"/>
        <w:sz w:val="24"/>
        <w:szCs w:val="24"/>
      </w:rPr>
      <w:t>20</w:t>
    </w:r>
    <w:r>
      <w:rPr>
        <w:rFonts w:ascii="Times New Roman" w:hAnsi="Times New Roman" w:cs="Times New Roman"/>
        <w:sz w:val="24"/>
        <w:szCs w:val="24"/>
      </w:rPr>
      <w:t>07</w:t>
    </w:r>
    <w:r w:rsidRPr="005C069A">
      <w:rPr>
        <w:rFonts w:ascii="Times New Roman" w:hAnsi="Times New Roman" w:cs="Times New Roman"/>
        <w:sz w:val="24"/>
        <w:szCs w:val="24"/>
      </w:rPr>
      <w:t xml:space="preserve">16; </w:t>
    </w:r>
    <w:r>
      <w:rPr>
        <w:rFonts w:ascii="Times New Roman" w:hAnsi="Times New Roman" w:cs="Times New Roman"/>
        <w:sz w:val="24"/>
        <w:szCs w:val="24"/>
      </w:rPr>
      <w:t>2.pielikums Informatīvajam</w:t>
    </w:r>
    <w:r w:rsidRPr="005C069A">
      <w:rPr>
        <w:rFonts w:ascii="Times New Roman" w:hAnsi="Times New Roman" w:cs="Times New Roman"/>
        <w:sz w:val="24"/>
        <w:szCs w:val="24"/>
      </w:rPr>
      <w:t xml:space="preserve"> ziņojum</w:t>
    </w:r>
    <w:r>
      <w:rPr>
        <w:rFonts w:ascii="Times New Roman" w:hAnsi="Times New Roman" w:cs="Times New Roman"/>
        <w:sz w:val="24"/>
        <w:szCs w:val="24"/>
      </w:rPr>
      <w:t>am</w:t>
    </w:r>
    <w:r w:rsidRPr="005C069A">
      <w:rPr>
        <w:rFonts w:ascii="Times New Roman" w:hAnsi="Times New Roman" w:cs="Times New Roman"/>
        <w:sz w:val="24"/>
        <w:szCs w:val="24"/>
      </w:rPr>
      <w:t xml:space="preserve"> par Atkritumu apsaimniekošanas valsts plāna 2013.-2020.gadam izpildi 2013., 2014. un 2015.gadā</w:t>
    </w:r>
  </w:p>
  <w:p w:rsidR="00A50990" w:rsidRDefault="00A50990">
    <w:pPr>
      <w:pStyle w:val="Footer"/>
    </w:pPr>
  </w:p>
  <w:p w:rsidR="00A50990" w:rsidRDefault="00A50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37D" w:rsidRDefault="0001737D" w:rsidP="005C069A">
      <w:pPr>
        <w:spacing w:after="0" w:line="240" w:lineRule="auto"/>
      </w:pPr>
      <w:r>
        <w:separator/>
      </w:r>
    </w:p>
  </w:footnote>
  <w:footnote w:type="continuationSeparator" w:id="0">
    <w:p w:rsidR="0001737D" w:rsidRDefault="0001737D" w:rsidP="005C0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098056"/>
      <w:docPartObj>
        <w:docPartGallery w:val="Page Numbers (Top of Page)"/>
        <w:docPartUnique/>
      </w:docPartObj>
    </w:sdtPr>
    <w:sdtEndPr>
      <w:rPr>
        <w:noProof/>
      </w:rPr>
    </w:sdtEndPr>
    <w:sdtContent>
      <w:p w:rsidR="00AF1F3B" w:rsidRDefault="00AF1F3B">
        <w:pPr>
          <w:pStyle w:val="Header"/>
          <w:jc w:val="center"/>
        </w:pPr>
        <w:r>
          <w:fldChar w:fldCharType="begin"/>
        </w:r>
        <w:r>
          <w:instrText xml:space="preserve"> PAGE   \* MERGEFORMAT </w:instrText>
        </w:r>
        <w:r>
          <w:fldChar w:fldCharType="separate"/>
        </w:r>
        <w:r w:rsidR="0048248F">
          <w:rPr>
            <w:noProof/>
          </w:rPr>
          <w:t>5</w:t>
        </w:r>
        <w:r>
          <w:rPr>
            <w:noProof/>
          </w:rPr>
          <w:fldChar w:fldCharType="end"/>
        </w:r>
      </w:p>
    </w:sdtContent>
  </w:sdt>
  <w:p w:rsidR="005C069A" w:rsidRDefault="005C06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284558"/>
      <w:docPartObj>
        <w:docPartGallery w:val="Page Numbers (Top of Page)"/>
        <w:docPartUnique/>
      </w:docPartObj>
    </w:sdtPr>
    <w:sdtEndPr>
      <w:rPr>
        <w:noProof/>
      </w:rPr>
    </w:sdtEndPr>
    <w:sdtContent>
      <w:p w:rsidR="00AF1F3B" w:rsidRDefault="0048248F">
        <w:pPr>
          <w:pStyle w:val="Header"/>
          <w:jc w:val="center"/>
        </w:pPr>
      </w:p>
    </w:sdtContent>
  </w:sdt>
  <w:p w:rsidR="00AF1F3B" w:rsidRDefault="00AF1F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1737D"/>
    <w:rsid w:val="00314251"/>
    <w:rsid w:val="0048248F"/>
    <w:rsid w:val="0049013B"/>
    <w:rsid w:val="005C069A"/>
    <w:rsid w:val="0074044D"/>
    <w:rsid w:val="0090225E"/>
    <w:rsid w:val="0095512D"/>
    <w:rsid w:val="00A50990"/>
    <w:rsid w:val="00A6510A"/>
    <w:rsid w:val="00AF1F3B"/>
    <w:rsid w:val="00B51952"/>
    <w:rsid w:val="00BE3D5C"/>
    <w:rsid w:val="00C16CB5"/>
    <w:rsid w:val="00CC08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069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C069A"/>
  </w:style>
  <w:style w:type="paragraph" w:styleId="Footer">
    <w:name w:val="footer"/>
    <w:basedOn w:val="Normal"/>
    <w:link w:val="FooterChar"/>
    <w:uiPriority w:val="99"/>
    <w:unhideWhenUsed/>
    <w:rsid w:val="005C069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C069A"/>
  </w:style>
  <w:style w:type="paragraph" w:styleId="BalloonText">
    <w:name w:val="Balloon Text"/>
    <w:basedOn w:val="Normal"/>
    <w:link w:val="BalloonTextChar"/>
    <w:uiPriority w:val="99"/>
    <w:semiHidden/>
    <w:unhideWhenUsed/>
    <w:rsid w:val="005C0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6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069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C069A"/>
  </w:style>
  <w:style w:type="paragraph" w:styleId="Footer">
    <w:name w:val="footer"/>
    <w:basedOn w:val="Normal"/>
    <w:link w:val="FooterChar"/>
    <w:uiPriority w:val="99"/>
    <w:unhideWhenUsed/>
    <w:rsid w:val="005C069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C069A"/>
  </w:style>
  <w:style w:type="paragraph" w:styleId="BalloonText">
    <w:name w:val="Balloon Text"/>
    <w:basedOn w:val="Normal"/>
    <w:link w:val="BalloonTextChar"/>
    <w:uiPriority w:val="99"/>
    <w:semiHidden/>
    <w:unhideWhenUsed/>
    <w:rsid w:val="005C0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6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28208">
      <w:bodyDiv w:val="1"/>
      <w:marLeft w:val="0"/>
      <w:marRight w:val="0"/>
      <w:marTop w:val="0"/>
      <w:marBottom w:val="0"/>
      <w:divBdr>
        <w:top w:val="none" w:sz="0" w:space="0" w:color="auto"/>
        <w:left w:val="none" w:sz="0" w:space="0" w:color="auto"/>
        <w:bottom w:val="none" w:sz="0" w:space="0" w:color="auto"/>
        <w:right w:val="none" w:sz="0" w:space="0" w:color="auto"/>
      </w:divBdr>
    </w:div>
    <w:div w:id="142588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6508</Words>
  <Characters>3710</Characters>
  <Application>Microsoft Office Word</Application>
  <DocSecurity>4</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Gunta Lejiete</cp:lastModifiedBy>
  <cp:revision>2</cp:revision>
  <dcterms:created xsi:type="dcterms:W3CDTF">2016-08-08T13:16:00Z</dcterms:created>
  <dcterms:modified xsi:type="dcterms:W3CDTF">2016-08-08T13:16:00Z</dcterms:modified>
</cp:coreProperties>
</file>