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9C632" w14:textId="77777777" w:rsidR="004A0D44" w:rsidRPr="009A33C4" w:rsidRDefault="004A0D44" w:rsidP="004A0D44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0CA567F3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40918B73" w14:textId="76FF3BC9" w:rsidR="004A0D44" w:rsidRPr="00AC27BD" w:rsidRDefault="004A0D44" w:rsidP="004A0D44">
      <w:pPr>
        <w:ind w:right="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7BD">
        <w:rPr>
          <w:rFonts w:ascii="Times New Roman" w:hAnsi="Times New Roman" w:cs="Times New Roman"/>
          <w:b/>
          <w:sz w:val="28"/>
          <w:szCs w:val="28"/>
        </w:rPr>
        <w:t>Grozījum</w:t>
      </w:r>
      <w:r w:rsidR="00BF42E9">
        <w:rPr>
          <w:rFonts w:ascii="Times New Roman" w:hAnsi="Times New Roman" w:cs="Times New Roman"/>
          <w:b/>
          <w:sz w:val="28"/>
          <w:szCs w:val="28"/>
        </w:rPr>
        <w:t>s</w:t>
      </w:r>
      <w:r w:rsidRPr="00AC27BD">
        <w:rPr>
          <w:rFonts w:ascii="Times New Roman" w:hAnsi="Times New Roman" w:cs="Times New Roman"/>
          <w:b/>
          <w:sz w:val="28"/>
          <w:szCs w:val="28"/>
        </w:rPr>
        <w:t xml:space="preserve"> Nolietotu transportlīdzekļu apsaimniekošanas likumā </w:t>
      </w:r>
    </w:p>
    <w:p w14:paraId="2A9FA122" w14:textId="77777777" w:rsidR="004A0D44" w:rsidRPr="007B3804" w:rsidRDefault="004A0D44" w:rsidP="004A0D44">
      <w:pPr>
        <w:spacing w:after="120" w:line="240" w:lineRule="auto"/>
        <w:ind w:right="26"/>
        <w:jc w:val="right"/>
        <w:rPr>
          <w:rFonts w:ascii="Times New Roman" w:hAnsi="Times New Roman" w:cs="Times New Roman"/>
          <w:sz w:val="24"/>
          <w:szCs w:val="24"/>
        </w:rPr>
      </w:pPr>
    </w:p>
    <w:p w14:paraId="48F54D79" w14:textId="6CDBFD2E" w:rsidR="004A0D44" w:rsidRDefault="004A0D44" w:rsidP="004A0D44">
      <w:pPr>
        <w:tabs>
          <w:tab w:val="left" w:pos="1260"/>
        </w:tabs>
        <w:spacing w:after="120" w:line="240" w:lineRule="auto"/>
        <w:ind w:right="28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Izdarīt Nolietotu transportlīdzekļu apsaimniekošanas likumā (Latvijas Vēstnesis, </w:t>
      </w:r>
      <w:r w:rsidR="00431194">
        <w:rPr>
          <w:rFonts w:ascii="Times New Roman" w:hAnsi="Times New Roman" w:cs="Times New Roman"/>
          <w:sz w:val="28"/>
          <w:szCs w:val="28"/>
        </w:rPr>
        <w:t xml:space="preserve">2004. 25.nr, </w:t>
      </w:r>
      <w:r w:rsidR="00431194" w:rsidRPr="00F87305">
        <w:rPr>
          <w:rFonts w:ascii="Times New Roman" w:hAnsi="Times New Roman" w:cs="Times New Roman"/>
          <w:sz w:val="28"/>
          <w:szCs w:val="28"/>
        </w:rPr>
        <w:t>200</w:t>
      </w:r>
      <w:r w:rsidR="00431194">
        <w:rPr>
          <w:rFonts w:ascii="Times New Roman" w:hAnsi="Times New Roman" w:cs="Times New Roman"/>
          <w:sz w:val="28"/>
          <w:szCs w:val="28"/>
        </w:rPr>
        <w:t>5</w:t>
      </w:r>
      <w:r w:rsidRPr="00F87305">
        <w:rPr>
          <w:rFonts w:ascii="Times New Roman" w:hAnsi="Times New Roman" w:cs="Times New Roman"/>
          <w:sz w:val="28"/>
          <w:szCs w:val="28"/>
        </w:rPr>
        <w:t>, 5.nr, 2010, 102.nr, 2010, 205.nr, 2013, 243</w:t>
      </w:r>
      <w:r>
        <w:rPr>
          <w:rFonts w:ascii="Times New Roman" w:hAnsi="Times New Roman" w:cs="Times New Roman"/>
          <w:sz w:val="28"/>
          <w:szCs w:val="28"/>
        </w:rPr>
        <w:t>.nr, 2015. 251.nr.</w:t>
      </w:r>
      <w:r w:rsidRPr="00F87305">
        <w:rPr>
          <w:rFonts w:ascii="Times New Roman" w:hAnsi="Times New Roman" w:cs="Times New Roman"/>
          <w:sz w:val="28"/>
          <w:szCs w:val="28"/>
        </w:rPr>
        <w:t>) grozījumu</w:t>
      </w:r>
      <w:r>
        <w:rPr>
          <w:rFonts w:ascii="Times New Roman" w:hAnsi="Times New Roman" w:cs="Times New Roman"/>
          <w:sz w:val="28"/>
          <w:szCs w:val="28"/>
        </w:rPr>
        <w:t xml:space="preserve"> un papildināt likumu ar V nodaļu šādā redakcijā</w:t>
      </w:r>
      <w:r w:rsidRPr="00F87305">
        <w:rPr>
          <w:rFonts w:ascii="Times New Roman" w:hAnsi="Times New Roman" w:cs="Times New Roman"/>
          <w:sz w:val="28"/>
          <w:szCs w:val="28"/>
        </w:rPr>
        <w:t>:</w:t>
      </w:r>
    </w:p>
    <w:p w14:paraId="05A9F6AC" w14:textId="77777777" w:rsidR="004A0D44" w:rsidRDefault="004A0D44" w:rsidP="004A0D44">
      <w:pPr>
        <w:tabs>
          <w:tab w:val="left" w:pos="1260"/>
        </w:tabs>
        <w:spacing w:after="120" w:line="240" w:lineRule="auto"/>
        <w:ind w:right="28" w:firstLine="737"/>
        <w:jc w:val="both"/>
        <w:rPr>
          <w:rFonts w:ascii="Times New Roman" w:hAnsi="Times New Roman" w:cs="Times New Roman"/>
          <w:sz w:val="28"/>
          <w:szCs w:val="28"/>
        </w:rPr>
      </w:pPr>
    </w:p>
    <w:p w14:paraId="6468E48C" w14:textId="243D1425" w:rsidR="004A0D44" w:rsidRDefault="004A0D44" w:rsidP="004A0D44">
      <w:pPr>
        <w:tabs>
          <w:tab w:val="left" w:pos="1260"/>
        </w:tabs>
        <w:spacing w:after="120" w:line="240" w:lineRule="auto"/>
        <w:ind w:right="28" w:firstLine="737"/>
        <w:jc w:val="center"/>
        <w:rPr>
          <w:rFonts w:ascii="Times New Roman" w:hAnsi="Times New Roman" w:cs="Times New Roman"/>
          <w:sz w:val="28"/>
          <w:szCs w:val="28"/>
        </w:rPr>
      </w:pPr>
      <w:r w:rsidRPr="0021752D">
        <w:rPr>
          <w:rFonts w:ascii="Times New Roman" w:hAnsi="Times New Roman" w:cs="Times New Roman"/>
          <w:b/>
          <w:sz w:val="28"/>
          <w:szCs w:val="28"/>
        </w:rPr>
        <w:t>„</w:t>
      </w:r>
      <w:r w:rsidRPr="004A0D44">
        <w:rPr>
          <w:rFonts w:ascii="Times New Roman" w:hAnsi="Times New Roman" w:cs="Times New Roman"/>
          <w:b/>
          <w:sz w:val="28"/>
          <w:szCs w:val="28"/>
        </w:rPr>
        <w:t>V nodaļa Administratīvā atbildība un kompetence sodu piemērošanā</w:t>
      </w:r>
      <w:r w:rsidR="00431194">
        <w:rPr>
          <w:rFonts w:ascii="Times New Roman" w:hAnsi="Times New Roman" w:cs="Times New Roman"/>
          <w:b/>
          <w:sz w:val="28"/>
          <w:szCs w:val="28"/>
        </w:rPr>
        <w:t xml:space="preserve"> nolietotu transportlīdzekļu apsaimniekošanas jomā</w:t>
      </w:r>
    </w:p>
    <w:p w14:paraId="2714B450" w14:textId="77777777" w:rsidR="002741AE" w:rsidRDefault="002741AE" w:rsidP="004A0D44">
      <w:pPr>
        <w:rPr>
          <w:rFonts w:ascii="Times New Roman" w:hAnsi="Times New Roman" w:cs="Times New Roman"/>
          <w:b/>
          <w:sz w:val="28"/>
          <w:szCs w:val="28"/>
        </w:rPr>
      </w:pPr>
    </w:p>
    <w:p w14:paraId="605638A7" w14:textId="77777777" w:rsidR="004A0D44" w:rsidRPr="00536ECF" w:rsidRDefault="004A0D44" w:rsidP="004A0D44">
      <w:pPr>
        <w:rPr>
          <w:rFonts w:ascii="Times New Roman" w:hAnsi="Times New Roman" w:cs="Times New Roman"/>
          <w:b/>
          <w:sz w:val="28"/>
          <w:szCs w:val="28"/>
        </w:rPr>
      </w:pPr>
      <w:r w:rsidRPr="00536ECF">
        <w:rPr>
          <w:rFonts w:ascii="Times New Roman" w:hAnsi="Times New Roman" w:cs="Times New Roman"/>
          <w:b/>
          <w:sz w:val="28"/>
          <w:szCs w:val="28"/>
        </w:rPr>
        <w:t xml:space="preserve">15.pants. </w:t>
      </w:r>
      <w:r w:rsidR="00060ADE" w:rsidRPr="00536ECF">
        <w:rPr>
          <w:rFonts w:ascii="Times New Roman" w:hAnsi="Times New Roman" w:cs="Times New Roman"/>
          <w:b/>
          <w:sz w:val="28"/>
          <w:szCs w:val="28"/>
        </w:rPr>
        <w:t>Administratīvā atbildība</w:t>
      </w:r>
    </w:p>
    <w:p w14:paraId="66C84578" w14:textId="64B7AD02" w:rsidR="00060ADE" w:rsidRPr="00536ECF" w:rsidRDefault="00060ADE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 xml:space="preserve">(1) Par nolietota transportlīdzekļa apstrādi bez attiecīgas atļaujas saņemšanas — uzliek naudas sodu fiziskajai personai no </w:t>
      </w:r>
      <w:r w:rsidR="00976035">
        <w:rPr>
          <w:sz w:val="28"/>
          <w:szCs w:val="28"/>
        </w:rPr>
        <w:t>četrpadsmit</w:t>
      </w:r>
      <w:r w:rsidR="00394BA7">
        <w:rPr>
          <w:sz w:val="28"/>
          <w:szCs w:val="28"/>
        </w:rPr>
        <w:t xml:space="preserve"> </w:t>
      </w:r>
      <w:r w:rsidRPr="00536ECF">
        <w:rPr>
          <w:sz w:val="28"/>
          <w:szCs w:val="28"/>
        </w:rPr>
        <w:t xml:space="preserve">līdz </w:t>
      </w:r>
      <w:r w:rsidR="00976035">
        <w:rPr>
          <w:sz w:val="28"/>
          <w:szCs w:val="28"/>
        </w:rPr>
        <w:t xml:space="preserve">viens simts četrdesmit </w:t>
      </w:r>
      <w:r w:rsidR="00394BA7" w:rsidRPr="00976035">
        <w:rPr>
          <w:sz w:val="28"/>
          <w:szCs w:val="28"/>
        </w:rPr>
        <w:t>naudas soda vienībām</w:t>
      </w:r>
      <w:r w:rsidRPr="00536ECF">
        <w:rPr>
          <w:sz w:val="28"/>
          <w:szCs w:val="28"/>
        </w:rPr>
        <w:t xml:space="preserve">, bet juridiskajai personai — no </w:t>
      </w:r>
      <w:r w:rsidR="00976035">
        <w:rPr>
          <w:sz w:val="28"/>
          <w:szCs w:val="28"/>
        </w:rPr>
        <w:t>divdesmit astoņām</w:t>
      </w:r>
      <w:r w:rsidR="00394BA7">
        <w:rPr>
          <w:sz w:val="28"/>
          <w:szCs w:val="28"/>
        </w:rPr>
        <w:t xml:space="preserve"> </w:t>
      </w:r>
      <w:r w:rsidRPr="00536ECF">
        <w:rPr>
          <w:sz w:val="28"/>
          <w:szCs w:val="28"/>
        </w:rPr>
        <w:t xml:space="preserve">līdz </w:t>
      </w:r>
      <w:r w:rsidR="00976035">
        <w:rPr>
          <w:sz w:val="28"/>
          <w:szCs w:val="28"/>
        </w:rPr>
        <w:t>divi simti astoņdesmit</w:t>
      </w:r>
      <w:r w:rsidR="00394BA7">
        <w:rPr>
          <w:sz w:val="28"/>
          <w:szCs w:val="28"/>
        </w:rPr>
        <w:t xml:space="preserve"> </w:t>
      </w:r>
      <w:r w:rsidR="00394BA7" w:rsidRPr="00976035">
        <w:rPr>
          <w:sz w:val="28"/>
          <w:szCs w:val="28"/>
        </w:rPr>
        <w:t>naudas soda vienībām</w:t>
      </w:r>
      <w:r w:rsidRPr="00536ECF">
        <w:rPr>
          <w:sz w:val="28"/>
          <w:szCs w:val="28"/>
        </w:rPr>
        <w:t>.</w:t>
      </w:r>
    </w:p>
    <w:p w14:paraId="2C1DEE87" w14:textId="77777777" w:rsidR="00060ADE" w:rsidRPr="00536ECF" w:rsidRDefault="00060ADE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13547408" w14:textId="665A4357" w:rsidR="00060ADE" w:rsidRPr="00536ECF" w:rsidRDefault="00060ADE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 xml:space="preserve">(2) Par apstrādes uzņēmuma atteikšanos pieņemt nolietotu transportlīdzekli, kuram netrūkst nozīmīgāko sastāvdaļu — motora, stūres mehānisma, šasijas, transmisijas, kurā nav papildu atkritumu un kurš nav reģistrēts komercķīlu reģistrā, — uzliek naudas sodu no </w:t>
      </w:r>
      <w:r w:rsidR="00976035">
        <w:rPr>
          <w:sz w:val="28"/>
          <w:szCs w:val="28"/>
        </w:rPr>
        <w:t xml:space="preserve">četrdesmit </w:t>
      </w:r>
      <w:r w:rsidR="009F18DA">
        <w:rPr>
          <w:sz w:val="28"/>
          <w:szCs w:val="28"/>
        </w:rPr>
        <w:t>div</w:t>
      </w:r>
      <w:r w:rsidR="00976035">
        <w:rPr>
          <w:sz w:val="28"/>
          <w:szCs w:val="28"/>
        </w:rPr>
        <w:t>ām</w:t>
      </w:r>
      <w:r w:rsidR="00394BA7">
        <w:rPr>
          <w:sz w:val="28"/>
          <w:szCs w:val="28"/>
        </w:rPr>
        <w:t xml:space="preserve"> </w:t>
      </w:r>
      <w:r w:rsidRPr="00536ECF">
        <w:rPr>
          <w:sz w:val="28"/>
          <w:szCs w:val="28"/>
        </w:rPr>
        <w:t xml:space="preserve">līdz </w:t>
      </w:r>
      <w:r w:rsidR="00976035">
        <w:rPr>
          <w:sz w:val="28"/>
          <w:szCs w:val="28"/>
        </w:rPr>
        <w:t xml:space="preserve">piecdesmit </w:t>
      </w:r>
      <w:r w:rsidR="003230C2">
        <w:rPr>
          <w:sz w:val="28"/>
          <w:szCs w:val="28"/>
        </w:rPr>
        <w:t>seš</w:t>
      </w:r>
      <w:r w:rsidR="00976035">
        <w:rPr>
          <w:sz w:val="28"/>
          <w:szCs w:val="28"/>
        </w:rPr>
        <w:t>ām</w:t>
      </w:r>
      <w:r w:rsidR="00394BA7">
        <w:rPr>
          <w:sz w:val="28"/>
          <w:szCs w:val="28"/>
        </w:rPr>
        <w:t xml:space="preserve"> </w:t>
      </w:r>
      <w:r w:rsidR="00394BA7" w:rsidRPr="00976035">
        <w:rPr>
          <w:sz w:val="28"/>
          <w:szCs w:val="28"/>
        </w:rPr>
        <w:t>naudas soda vienībām</w:t>
      </w:r>
      <w:r w:rsidRPr="00536ECF">
        <w:rPr>
          <w:sz w:val="28"/>
          <w:szCs w:val="28"/>
        </w:rPr>
        <w:t>.</w:t>
      </w:r>
    </w:p>
    <w:p w14:paraId="29F41938" w14:textId="77777777" w:rsidR="00060ADE" w:rsidRPr="00536ECF" w:rsidRDefault="00060ADE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147849AB" w14:textId="0C09CB24" w:rsidR="00060ADE" w:rsidRPr="00536ECF" w:rsidRDefault="00060ADE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 xml:space="preserve">(3) Par šā panta otrajā daļā paredzēto pārkāpumu, ja tas izdarīts atkārtoti gada laikā pēc administratīvā soda uzlikšanas, — uzliek naudas sodu no </w:t>
      </w:r>
      <w:r w:rsidR="00976035">
        <w:rPr>
          <w:sz w:val="28"/>
          <w:szCs w:val="28"/>
        </w:rPr>
        <w:t>viens simts četrpadsmit</w:t>
      </w:r>
      <w:r w:rsidR="00394BA7">
        <w:rPr>
          <w:sz w:val="28"/>
          <w:szCs w:val="28"/>
        </w:rPr>
        <w:t xml:space="preserve"> </w:t>
      </w:r>
      <w:r w:rsidRPr="00536ECF">
        <w:rPr>
          <w:sz w:val="28"/>
          <w:szCs w:val="28"/>
        </w:rPr>
        <w:t xml:space="preserve">līdz </w:t>
      </w:r>
      <w:r w:rsidR="00976035">
        <w:rPr>
          <w:sz w:val="28"/>
          <w:szCs w:val="28"/>
        </w:rPr>
        <w:t xml:space="preserve">viens simts četrdesmit </w:t>
      </w:r>
      <w:r w:rsidR="00976035" w:rsidRPr="00976035">
        <w:rPr>
          <w:sz w:val="28"/>
          <w:szCs w:val="28"/>
        </w:rPr>
        <w:t>naudas soda vienībām</w:t>
      </w:r>
      <w:r w:rsidRPr="00536ECF">
        <w:rPr>
          <w:sz w:val="28"/>
          <w:szCs w:val="28"/>
        </w:rPr>
        <w:t>.</w:t>
      </w:r>
    </w:p>
    <w:p w14:paraId="65AEF42B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03DA07AA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b/>
          <w:sz w:val="28"/>
          <w:szCs w:val="28"/>
        </w:rPr>
      </w:pPr>
      <w:r w:rsidRPr="00536ECF">
        <w:rPr>
          <w:b/>
          <w:sz w:val="28"/>
          <w:szCs w:val="28"/>
        </w:rPr>
        <w:t>16.pants. Kompetence par sodu piemērošanā</w:t>
      </w:r>
    </w:p>
    <w:p w14:paraId="5E64C9C4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5B9D4935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Kompetentā iestāde 15.pantā minēto sodu piemērošanā ir Valsts vides dienests.</w:t>
      </w:r>
      <w:r w:rsidR="0021752D">
        <w:rPr>
          <w:sz w:val="28"/>
          <w:szCs w:val="28"/>
        </w:rPr>
        <w:t>”</w:t>
      </w:r>
    </w:p>
    <w:p w14:paraId="3C0E4A66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0B490439" w14:textId="77777777" w:rsid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0B33B808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Likums stājas spēkā 2017.gada 1.janvārī.</w:t>
      </w:r>
    </w:p>
    <w:p w14:paraId="5A27BCA8" w14:textId="77777777" w:rsid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417D6A40" w14:textId="77777777" w:rsid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0361DE57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5C9B4ED9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Vides aizsardzības un</w:t>
      </w:r>
    </w:p>
    <w:p w14:paraId="4D2CD138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reģionālās attīstības ministrs</w:t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  <w:t>K. Gerhards</w:t>
      </w:r>
    </w:p>
    <w:p w14:paraId="4B632AE2" w14:textId="77777777" w:rsid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3670FC44" w14:textId="77777777" w:rsid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278A8037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07658AB6" w14:textId="77777777" w:rsid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Vīza: valsts sekretārs</w:t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  <w:t>R. Muciņš</w:t>
      </w:r>
    </w:p>
    <w:p w14:paraId="5D871B97" w14:textId="77777777" w:rsid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233A67E5" w14:textId="77777777" w:rsid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12B06F38" w14:textId="61118487" w:rsidR="00536ECF" w:rsidRPr="00961F09" w:rsidRDefault="00D90DAE" w:rsidP="00536ECF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</w:t>
      </w:r>
      <w:r w:rsidR="00536ECF">
        <w:rPr>
          <w:rFonts w:ascii="Times New Roman" w:hAnsi="Times New Roman" w:cs="Times New Roman"/>
          <w:sz w:val="20"/>
          <w:szCs w:val="20"/>
        </w:rPr>
        <w:t>.0</w:t>
      </w:r>
      <w:r w:rsidR="00611004">
        <w:rPr>
          <w:rFonts w:ascii="Times New Roman" w:hAnsi="Times New Roman" w:cs="Times New Roman"/>
          <w:sz w:val="20"/>
          <w:szCs w:val="20"/>
        </w:rPr>
        <w:t>6</w:t>
      </w:r>
      <w:r w:rsidR="00536ECF" w:rsidRPr="00961F09">
        <w:rPr>
          <w:rFonts w:ascii="Times New Roman" w:hAnsi="Times New Roman" w:cs="Times New Roman"/>
          <w:sz w:val="20"/>
          <w:szCs w:val="20"/>
        </w:rPr>
        <w:t>.201</w:t>
      </w:r>
      <w:r w:rsidR="00536ECF">
        <w:rPr>
          <w:rFonts w:ascii="Times New Roman" w:hAnsi="Times New Roman" w:cs="Times New Roman"/>
          <w:sz w:val="20"/>
          <w:szCs w:val="20"/>
        </w:rPr>
        <w:t>6.</w:t>
      </w:r>
      <w:r w:rsidR="00536ECF" w:rsidRPr="00961F09">
        <w:rPr>
          <w:rFonts w:ascii="Times New Roman" w:hAnsi="Times New Roman" w:cs="Times New Roman"/>
          <w:sz w:val="20"/>
          <w:szCs w:val="20"/>
        </w:rPr>
        <w:t xml:space="preserve"> 1</w:t>
      </w:r>
      <w:r>
        <w:rPr>
          <w:rFonts w:ascii="Times New Roman" w:hAnsi="Times New Roman" w:cs="Times New Roman"/>
          <w:sz w:val="20"/>
          <w:szCs w:val="20"/>
        </w:rPr>
        <w:t>0</w:t>
      </w:r>
      <w:bookmarkStart w:id="0" w:name="_GoBack"/>
      <w:bookmarkEnd w:id="0"/>
      <w:r w:rsidR="00536ECF" w:rsidRPr="00961F09">
        <w:rPr>
          <w:rFonts w:ascii="Times New Roman" w:hAnsi="Times New Roman" w:cs="Times New Roman"/>
          <w:sz w:val="20"/>
          <w:szCs w:val="20"/>
        </w:rPr>
        <w:t>:</w:t>
      </w:r>
      <w:r w:rsidR="00536ECF">
        <w:rPr>
          <w:rFonts w:ascii="Times New Roman" w:hAnsi="Times New Roman" w:cs="Times New Roman"/>
          <w:sz w:val="20"/>
          <w:szCs w:val="20"/>
        </w:rPr>
        <w:t>00</w:t>
      </w:r>
    </w:p>
    <w:p w14:paraId="15A78592" w14:textId="563A9CEB" w:rsidR="00534E0B" w:rsidRDefault="00536ECF" w:rsidP="00536ECF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NUMWORDS   \* MERGEFORMAT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 w:rsidR="00D90DAE">
        <w:rPr>
          <w:rFonts w:ascii="Times New Roman" w:hAnsi="Times New Roman" w:cs="Times New Roman"/>
          <w:noProof/>
          <w:sz w:val="20"/>
          <w:szCs w:val="20"/>
        </w:rPr>
        <w:t>199</w:t>
      </w: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14:paraId="56BBFDCA" w14:textId="77777777" w:rsidR="00536ECF" w:rsidRPr="00961F09" w:rsidRDefault="00536ECF" w:rsidP="00536ECF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1F09">
        <w:rPr>
          <w:rFonts w:ascii="Times New Roman" w:hAnsi="Times New Roman" w:cs="Times New Roman"/>
          <w:sz w:val="20"/>
          <w:szCs w:val="20"/>
        </w:rPr>
        <w:t>M.</w:t>
      </w:r>
      <w:r>
        <w:rPr>
          <w:rFonts w:ascii="Times New Roman" w:hAnsi="Times New Roman" w:cs="Times New Roman"/>
          <w:sz w:val="20"/>
          <w:szCs w:val="20"/>
        </w:rPr>
        <w:t xml:space="preserve"> Buša</w:t>
      </w:r>
    </w:p>
    <w:p w14:paraId="050420BA" w14:textId="77777777" w:rsidR="00536ECF" w:rsidRPr="00F458C0" w:rsidRDefault="00536ECF" w:rsidP="00536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Tālr.</w:t>
      </w:r>
      <w:r w:rsidRPr="00961F09">
        <w:rPr>
          <w:rFonts w:ascii="Times New Roman" w:hAnsi="Times New Roman" w:cs="Times New Roman"/>
          <w:sz w:val="20"/>
          <w:szCs w:val="20"/>
        </w:rPr>
        <w:t>67026</w:t>
      </w:r>
      <w:r>
        <w:rPr>
          <w:rFonts w:ascii="Times New Roman" w:hAnsi="Times New Roman" w:cs="Times New Roman"/>
          <w:sz w:val="20"/>
          <w:szCs w:val="20"/>
        </w:rPr>
        <w:t>569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HYPERLINK "mailto:</w:instrText>
      </w:r>
    </w:p>
    <w:p w14:paraId="0A683A18" w14:textId="77777777" w:rsidR="00536ECF" w:rsidRPr="00EF14BC" w:rsidRDefault="00536ECF" w:rsidP="00536ECF">
      <w:pPr>
        <w:spacing w:after="0" w:line="240" w:lineRule="auto"/>
        <w:jc w:val="both"/>
        <w:rPr>
          <w:rStyle w:val="Hyperlink"/>
          <w:rFonts w:ascii="Times New Roman" w:hAnsi="Times New Roman" w:cs="Times New Roman"/>
          <w:sz w:val="20"/>
          <w:szCs w:val="20"/>
        </w:rPr>
      </w:pPr>
      <w:r w:rsidRPr="00F458C0">
        <w:rPr>
          <w:rFonts w:ascii="Times New Roman" w:hAnsi="Times New Roman" w:cs="Times New Roman"/>
          <w:sz w:val="20"/>
          <w:szCs w:val="20"/>
        </w:rPr>
        <w:instrText>madara.busa@varam.gov.lv</w:instrText>
      </w:r>
      <w:r>
        <w:rPr>
          <w:rFonts w:ascii="Times New Roman" w:hAnsi="Times New Roman" w:cs="Times New Roman"/>
          <w:sz w:val="20"/>
          <w:szCs w:val="20"/>
        </w:rPr>
        <w:instrText xml:space="preserve">"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</w:p>
    <w:p w14:paraId="5B8958E0" w14:textId="77777777" w:rsidR="00536ECF" w:rsidRPr="00536ECF" w:rsidRDefault="00536ECF" w:rsidP="00FC5F0F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F14BC">
        <w:rPr>
          <w:rStyle w:val="Hyperlink"/>
          <w:sz w:val="20"/>
          <w:szCs w:val="20"/>
        </w:rPr>
        <w:t>madara.busa@varam.gov.lv</w:t>
      </w:r>
      <w:r>
        <w:rPr>
          <w:sz w:val="20"/>
          <w:szCs w:val="20"/>
        </w:rPr>
        <w:fldChar w:fldCharType="end"/>
      </w:r>
    </w:p>
    <w:p w14:paraId="3F235F05" w14:textId="77777777" w:rsidR="00FC5F0F" w:rsidRDefault="00FC5F0F" w:rsidP="00FC5F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G.Bērziņa</w:t>
      </w:r>
    </w:p>
    <w:p w14:paraId="4B010DE5" w14:textId="77777777" w:rsidR="00FC5F0F" w:rsidRDefault="00FC5F0F" w:rsidP="00FC5F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Tālr.67026579</w:t>
      </w:r>
    </w:p>
    <w:p w14:paraId="027EE42F" w14:textId="77777777" w:rsidR="00FC5F0F" w:rsidRDefault="00D90DAE" w:rsidP="00FC5F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8" w:history="1">
        <w:r w:rsidR="00FC5F0F" w:rsidRPr="00E80F66">
          <w:rPr>
            <w:rStyle w:val="Hyperlink"/>
            <w:rFonts w:ascii="Times New Roman" w:hAnsi="Times New Roman" w:cs="Times New Roman"/>
            <w:sz w:val="20"/>
            <w:szCs w:val="20"/>
          </w:rPr>
          <w:t>guna.berzina@varam.gov.lv</w:t>
        </w:r>
      </w:hyperlink>
    </w:p>
    <w:p w14:paraId="59049851" w14:textId="77777777" w:rsidR="00FC5F0F" w:rsidRPr="00FC5F0F" w:rsidRDefault="00FC5F0F" w:rsidP="00FC5F0F">
      <w:pPr>
        <w:spacing w:before="120" w:after="0"/>
        <w:rPr>
          <w:rFonts w:ascii="Times New Roman" w:hAnsi="Times New Roman" w:cs="Times New Roman"/>
          <w:sz w:val="20"/>
          <w:szCs w:val="20"/>
        </w:rPr>
      </w:pPr>
    </w:p>
    <w:sectPr w:rsidR="00FC5F0F" w:rsidRPr="00FC5F0F" w:rsidSect="0021752D">
      <w:headerReference w:type="default" r:id="rId9"/>
      <w:footerReference w:type="default" r:id="rId10"/>
      <w:footerReference w:type="first" r:id="rId11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FEA72A" w15:done="0"/>
  <w15:commentEx w15:paraId="196395A7" w15:done="0"/>
  <w15:commentEx w15:paraId="0D5FD844" w15:done="0"/>
  <w15:commentEx w15:paraId="30F872A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99C1C" w14:textId="77777777" w:rsidR="00051491" w:rsidRDefault="00051491" w:rsidP="00536ECF">
      <w:pPr>
        <w:spacing w:after="0" w:line="240" w:lineRule="auto"/>
      </w:pPr>
      <w:r>
        <w:separator/>
      </w:r>
    </w:p>
  </w:endnote>
  <w:endnote w:type="continuationSeparator" w:id="0">
    <w:p w14:paraId="492DBB57" w14:textId="77777777" w:rsidR="00051491" w:rsidRDefault="00051491" w:rsidP="0053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23480" w14:textId="29157301" w:rsidR="00536ECF" w:rsidRPr="00536ECF" w:rsidRDefault="00536ECF" w:rsidP="00536ECF">
    <w:pPr>
      <w:pStyle w:val="Footer"/>
      <w:jc w:val="both"/>
      <w:rPr>
        <w:rFonts w:ascii="Times New Roman" w:hAnsi="Times New Roman" w:cs="Times New Roman"/>
        <w:sz w:val="24"/>
        <w:szCs w:val="24"/>
      </w:rPr>
    </w:pPr>
    <w:r w:rsidRPr="00536ECF">
      <w:rPr>
        <w:rFonts w:ascii="Times New Roman" w:hAnsi="Times New Roman" w:cs="Times New Roman"/>
        <w:sz w:val="24"/>
        <w:szCs w:val="24"/>
      </w:rPr>
      <w:t>VARAMLik_Groz_NTL_</w:t>
    </w:r>
    <w:r w:rsidR="00D90DAE">
      <w:rPr>
        <w:rFonts w:ascii="Times New Roman" w:hAnsi="Times New Roman" w:cs="Times New Roman"/>
        <w:sz w:val="24"/>
        <w:szCs w:val="24"/>
      </w:rPr>
      <w:t>21</w:t>
    </w:r>
    <w:r w:rsidR="00611004">
      <w:rPr>
        <w:rFonts w:ascii="Times New Roman" w:hAnsi="Times New Roman" w:cs="Times New Roman"/>
        <w:sz w:val="24"/>
        <w:szCs w:val="24"/>
      </w:rPr>
      <w:t>06</w:t>
    </w:r>
    <w:r w:rsidRPr="00536ECF">
      <w:rPr>
        <w:rFonts w:ascii="Times New Roman" w:hAnsi="Times New Roman" w:cs="Times New Roman"/>
        <w:sz w:val="24"/>
        <w:szCs w:val="24"/>
      </w:rPr>
      <w:t>16, Likumprojekts „Grozījumi Nolietotu transportlīdzekļu apsaimniekošanas likumā”</w:t>
    </w:r>
  </w:p>
  <w:p w14:paraId="7694F4BA" w14:textId="77777777" w:rsidR="00536ECF" w:rsidRDefault="00536E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5AC17" w14:textId="16403D6B" w:rsidR="00874894" w:rsidRDefault="00874894" w:rsidP="00D90DAE">
    <w:pPr>
      <w:pStyle w:val="Footer"/>
      <w:jc w:val="both"/>
    </w:pPr>
    <w:r w:rsidRPr="00536ECF">
      <w:rPr>
        <w:rFonts w:ascii="Times New Roman" w:hAnsi="Times New Roman" w:cs="Times New Roman"/>
        <w:sz w:val="24"/>
        <w:szCs w:val="24"/>
      </w:rPr>
      <w:t>VARAMLik_Groz_NTL_</w:t>
    </w:r>
    <w:r w:rsidR="00D90DAE">
      <w:rPr>
        <w:rFonts w:ascii="Times New Roman" w:hAnsi="Times New Roman" w:cs="Times New Roman"/>
        <w:sz w:val="24"/>
        <w:szCs w:val="24"/>
      </w:rPr>
      <w:t>21</w:t>
    </w:r>
    <w:r w:rsidR="00611004">
      <w:rPr>
        <w:rFonts w:ascii="Times New Roman" w:hAnsi="Times New Roman" w:cs="Times New Roman"/>
        <w:sz w:val="24"/>
        <w:szCs w:val="24"/>
      </w:rPr>
      <w:t>06</w:t>
    </w:r>
    <w:r w:rsidRPr="00536ECF">
      <w:rPr>
        <w:rFonts w:ascii="Times New Roman" w:hAnsi="Times New Roman" w:cs="Times New Roman"/>
        <w:sz w:val="24"/>
        <w:szCs w:val="24"/>
      </w:rPr>
      <w:t>16, Likumprojekts „Grozījumi Nolietotu transportlīdzekļu apsaimniekošanas likumā”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04F2E" w14:textId="77777777" w:rsidR="00051491" w:rsidRDefault="00051491" w:rsidP="00536ECF">
      <w:pPr>
        <w:spacing w:after="0" w:line="240" w:lineRule="auto"/>
      </w:pPr>
      <w:r>
        <w:separator/>
      </w:r>
    </w:p>
  </w:footnote>
  <w:footnote w:type="continuationSeparator" w:id="0">
    <w:p w14:paraId="7A153E06" w14:textId="77777777" w:rsidR="00051491" w:rsidRDefault="00051491" w:rsidP="0053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7FF17E" w14:textId="77777777" w:rsidR="0021752D" w:rsidRDefault="0021752D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0D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A6044F1" w14:textId="77777777" w:rsidR="0021752D" w:rsidRDefault="0021752D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44"/>
    <w:rsid w:val="00051491"/>
    <w:rsid w:val="00060ADE"/>
    <w:rsid w:val="001B647B"/>
    <w:rsid w:val="0021752D"/>
    <w:rsid w:val="002741AE"/>
    <w:rsid w:val="003230C2"/>
    <w:rsid w:val="00394BA7"/>
    <w:rsid w:val="00431194"/>
    <w:rsid w:val="004A0D44"/>
    <w:rsid w:val="00534E0B"/>
    <w:rsid w:val="00536ECF"/>
    <w:rsid w:val="00611004"/>
    <w:rsid w:val="00646222"/>
    <w:rsid w:val="00874894"/>
    <w:rsid w:val="00976035"/>
    <w:rsid w:val="009F18DA"/>
    <w:rsid w:val="00A91701"/>
    <w:rsid w:val="00BF42E9"/>
    <w:rsid w:val="00D173B9"/>
    <w:rsid w:val="00D90DAE"/>
    <w:rsid w:val="00E70840"/>
    <w:rsid w:val="00FC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CB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berzina@varam.gov.l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B2FC51B-7538-4717-A1F4-5E349C41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1595</Characters>
  <Application>Microsoft Office Word</Application>
  <DocSecurity>0</DocSecurity>
  <Lines>59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Madara Buša</dc:creator>
  <cp:lastModifiedBy>Madara Buša</cp:lastModifiedBy>
  <cp:revision>4</cp:revision>
  <cp:lastPrinted>2016-06-21T06:07:00Z</cp:lastPrinted>
  <dcterms:created xsi:type="dcterms:W3CDTF">2016-06-20T14:15:00Z</dcterms:created>
  <dcterms:modified xsi:type="dcterms:W3CDTF">2016-06-21T06:18:00Z</dcterms:modified>
</cp:coreProperties>
</file>