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7D195" w14:textId="2E983E85" w:rsidR="004E112F" w:rsidRPr="00E17720" w:rsidRDefault="00D94E0C" w:rsidP="00E17720">
      <w:pPr>
        <w:jc w:val="right"/>
        <w:rPr>
          <w:i/>
          <w:szCs w:val="28"/>
          <w:lang w:val="lv-LV"/>
        </w:rPr>
      </w:pPr>
      <w:r w:rsidRPr="004E112F">
        <w:rPr>
          <w:i/>
          <w:szCs w:val="28"/>
          <w:lang w:val="lv-LV"/>
        </w:rPr>
        <w:t>Projekts</w:t>
      </w:r>
    </w:p>
    <w:p w14:paraId="290027A2" w14:textId="77777777" w:rsidR="00D94E0C" w:rsidRPr="004E112F" w:rsidRDefault="00D94E0C" w:rsidP="00D94E0C">
      <w:pPr>
        <w:jc w:val="center"/>
        <w:rPr>
          <w:b/>
          <w:i/>
          <w:szCs w:val="28"/>
          <w:lang w:val="lv-LV"/>
        </w:rPr>
      </w:pPr>
      <w:r w:rsidRPr="004E112F">
        <w:rPr>
          <w:b/>
          <w:szCs w:val="28"/>
          <w:lang w:val="lv-LV"/>
        </w:rPr>
        <w:t>LATVIJAS REPUBLIKAS MINISTRU KABINETS</w:t>
      </w:r>
    </w:p>
    <w:p w14:paraId="05FD37EA" w14:textId="77777777" w:rsidR="00D94E0C" w:rsidRPr="004E112F" w:rsidRDefault="00D94E0C" w:rsidP="00D94E0C">
      <w:pPr>
        <w:ind w:right="-1"/>
        <w:jc w:val="center"/>
        <w:rPr>
          <w:szCs w:val="28"/>
          <w:lang w:val="lv-LV"/>
        </w:rPr>
      </w:pPr>
    </w:p>
    <w:p w14:paraId="5E56B91D" w14:textId="3FD5FFD1" w:rsidR="00D94E0C" w:rsidRPr="004E112F" w:rsidRDefault="00D842CF" w:rsidP="00791B1A">
      <w:pPr>
        <w:tabs>
          <w:tab w:val="left" w:pos="5670"/>
        </w:tabs>
        <w:ind w:right="-1"/>
        <w:rPr>
          <w:szCs w:val="28"/>
          <w:lang w:val="lv-LV"/>
        </w:rPr>
      </w:pPr>
      <w:r>
        <w:rPr>
          <w:szCs w:val="28"/>
          <w:lang w:val="lv-LV"/>
        </w:rPr>
        <w:t>2016</w:t>
      </w:r>
      <w:r w:rsidR="008775A9" w:rsidRPr="004E112F">
        <w:rPr>
          <w:szCs w:val="28"/>
          <w:lang w:val="lv-LV"/>
        </w:rPr>
        <w:t>.</w:t>
      </w:r>
      <w:r w:rsidR="002705DA">
        <w:rPr>
          <w:szCs w:val="28"/>
          <w:lang w:val="lv-LV"/>
        </w:rPr>
        <w:t> </w:t>
      </w:r>
      <w:r w:rsidR="008775A9" w:rsidRPr="004E112F">
        <w:rPr>
          <w:szCs w:val="28"/>
          <w:lang w:val="lv-LV"/>
        </w:rPr>
        <w:t>gada ____.__________</w:t>
      </w:r>
      <w:r w:rsidR="008775A9" w:rsidRPr="004E112F">
        <w:rPr>
          <w:szCs w:val="28"/>
          <w:lang w:val="lv-LV"/>
        </w:rPr>
        <w:tab/>
      </w:r>
      <w:r w:rsidR="00D94E0C" w:rsidRPr="004E112F">
        <w:rPr>
          <w:szCs w:val="28"/>
          <w:lang w:val="lv-LV"/>
        </w:rPr>
        <w:t>Noteikumi Nr.______</w:t>
      </w:r>
    </w:p>
    <w:p w14:paraId="7E5537C9" w14:textId="5B06FAAC" w:rsidR="00D94E0C" w:rsidRDefault="00D94E0C" w:rsidP="00791B1A">
      <w:pPr>
        <w:tabs>
          <w:tab w:val="left" w:pos="6237"/>
        </w:tabs>
        <w:ind w:right="-1"/>
        <w:jc w:val="center"/>
        <w:rPr>
          <w:szCs w:val="28"/>
          <w:lang w:val="lv-LV"/>
        </w:rPr>
      </w:pPr>
      <w:r w:rsidRPr="004E112F">
        <w:rPr>
          <w:szCs w:val="28"/>
          <w:lang w:val="lv-LV"/>
        </w:rPr>
        <w:t xml:space="preserve">Rīgā </w:t>
      </w:r>
      <w:r w:rsidR="00791B1A">
        <w:rPr>
          <w:szCs w:val="28"/>
          <w:lang w:val="lv-LV"/>
        </w:rPr>
        <w:tab/>
      </w:r>
      <w:r w:rsidRPr="004E112F">
        <w:rPr>
          <w:szCs w:val="28"/>
          <w:lang w:val="lv-LV"/>
        </w:rPr>
        <w:t>(prot. Nr.</w:t>
      </w:r>
      <w:proofErr w:type="gramStart"/>
      <w:r w:rsidRPr="004E112F">
        <w:rPr>
          <w:szCs w:val="28"/>
          <w:lang w:val="lv-LV"/>
        </w:rPr>
        <w:t xml:space="preserve">         .</w:t>
      </w:r>
      <w:proofErr w:type="gramEnd"/>
      <w:r w:rsidRPr="004E112F">
        <w:rPr>
          <w:szCs w:val="28"/>
          <w:lang w:val="lv-LV"/>
        </w:rPr>
        <w:t>§)</w:t>
      </w:r>
      <w:bookmarkStart w:id="0" w:name="OLE_LINK2"/>
      <w:bookmarkStart w:id="1" w:name="OLE_LINK1"/>
    </w:p>
    <w:p w14:paraId="7B750F24" w14:textId="77777777" w:rsidR="00E17720" w:rsidRPr="00E17720" w:rsidRDefault="00E17720" w:rsidP="00E17720">
      <w:pPr>
        <w:ind w:right="-1"/>
        <w:jc w:val="center"/>
        <w:rPr>
          <w:szCs w:val="28"/>
          <w:lang w:val="lv-LV"/>
        </w:rPr>
      </w:pPr>
    </w:p>
    <w:p w14:paraId="28BE6BBC" w14:textId="77777777" w:rsidR="00FD6A72" w:rsidRDefault="00FD6A72" w:rsidP="00D94E0C">
      <w:pPr>
        <w:pStyle w:val="naislab"/>
        <w:spacing w:before="0" w:after="0"/>
        <w:jc w:val="center"/>
        <w:rPr>
          <w:b/>
        </w:rPr>
      </w:pPr>
    </w:p>
    <w:p w14:paraId="71859CB0" w14:textId="0FC3BBF6" w:rsidR="007B572D" w:rsidRPr="00FD6A72" w:rsidRDefault="004E112F" w:rsidP="00D94E0C">
      <w:pPr>
        <w:pStyle w:val="naislab"/>
        <w:spacing w:before="0" w:after="0"/>
        <w:jc w:val="center"/>
        <w:rPr>
          <w:b/>
          <w:lang w:eastAsia="x-none"/>
        </w:rPr>
      </w:pPr>
      <w:r w:rsidRPr="00FD6A72">
        <w:rPr>
          <w:b/>
        </w:rPr>
        <w:t>G</w:t>
      </w:r>
      <w:r w:rsidR="007B572D" w:rsidRPr="00FD6A72">
        <w:rPr>
          <w:b/>
        </w:rPr>
        <w:t>rozījum</w:t>
      </w:r>
      <w:r w:rsidR="00502801" w:rsidRPr="00FD6A72">
        <w:rPr>
          <w:b/>
        </w:rPr>
        <w:t>s</w:t>
      </w:r>
      <w:r w:rsidR="00D94E0C" w:rsidRPr="00FD6A72">
        <w:rPr>
          <w:b/>
        </w:rPr>
        <w:t xml:space="preserve"> Ministru kabineta </w:t>
      </w:r>
      <w:r w:rsidR="007B572D" w:rsidRPr="00FD6A72">
        <w:rPr>
          <w:b/>
          <w:lang w:eastAsia="x-none"/>
        </w:rPr>
        <w:t>2009.</w:t>
      </w:r>
      <w:r w:rsidR="002705DA">
        <w:rPr>
          <w:b/>
          <w:lang w:eastAsia="x-none"/>
        </w:rPr>
        <w:t> </w:t>
      </w:r>
      <w:r w:rsidR="007B572D" w:rsidRPr="00FD6A72">
        <w:rPr>
          <w:b/>
          <w:lang w:eastAsia="x-none"/>
        </w:rPr>
        <w:t>gada 27.</w:t>
      </w:r>
      <w:r w:rsidR="002705DA">
        <w:rPr>
          <w:b/>
          <w:lang w:eastAsia="x-none"/>
        </w:rPr>
        <w:t> </w:t>
      </w:r>
      <w:r w:rsidR="007B572D" w:rsidRPr="00FD6A72">
        <w:rPr>
          <w:b/>
          <w:lang w:eastAsia="x-none"/>
        </w:rPr>
        <w:t>oktobra noteikumos Nr.</w:t>
      </w:r>
      <w:r w:rsidR="002705DA">
        <w:rPr>
          <w:b/>
          <w:lang w:eastAsia="x-none"/>
        </w:rPr>
        <w:t xml:space="preserve"> 1227 </w:t>
      </w:r>
      <w:r w:rsidR="007B572D" w:rsidRPr="00FD6A72">
        <w:rPr>
          <w:b/>
          <w:lang w:eastAsia="x-none"/>
        </w:rPr>
        <w:t xml:space="preserve">„Noteikumi par regulējamiem sabiedrisko </w:t>
      </w:r>
    </w:p>
    <w:p w14:paraId="264A0492" w14:textId="2DD90120" w:rsidR="00D94E0C" w:rsidRPr="00FD6A72" w:rsidRDefault="007B572D" w:rsidP="00D94E0C">
      <w:pPr>
        <w:pStyle w:val="naislab"/>
        <w:spacing w:before="0" w:after="0"/>
        <w:jc w:val="center"/>
        <w:rPr>
          <w:b/>
        </w:rPr>
      </w:pPr>
      <w:r w:rsidRPr="00FD6A72">
        <w:rPr>
          <w:b/>
          <w:lang w:eastAsia="x-none"/>
        </w:rPr>
        <w:t xml:space="preserve">pakalpojumu veidiem” </w:t>
      </w:r>
    </w:p>
    <w:p w14:paraId="009E13E8" w14:textId="77777777" w:rsidR="00D94E0C" w:rsidRPr="00FD6A72" w:rsidRDefault="00D94E0C" w:rsidP="00D94E0C">
      <w:pPr>
        <w:pStyle w:val="naislab"/>
        <w:spacing w:before="0" w:after="0"/>
        <w:ind w:firstLine="709"/>
      </w:pPr>
    </w:p>
    <w:p w14:paraId="761D7B88" w14:textId="7A5EA210" w:rsidR="00574549" w:rsidRPr="0004528B" w:rsidRDefault="00574549" w:rsidP="00574549">
      <w:pPr>
        <w:jc w:val="right"/>
        <w:rPr>
          <w:sz w:val="24"/>
          <w:szCs w:val="24"/>
          <w:lang w:val="lv-LV" w:eastAsia="lv-LV"/>
        </w:rPr>
      </w:pPr>
      <w:bookmarkStart w:id="2" w:name="p-317659"/>
      <w:bookmarkStart w:id="3" w:name="p1"/>
      <w:bookmarkEnd w:id="2"/>
      <w:bookmarkEnd w:id="3"/>
      <w:r w:rsidRPr="0004528B">
        <w:rPr>
          <w:sz w:val="24"/>
          <w:szCs w:val="24"/>
          <w:lang w:val="lv-LV" w:eastAsia="lv-LV"/>
        </w:rPr>
        <w:t xml:space="preserve">Izdoti saskaņā ar likuma </w:t>
      </w:r>
      <w:r w:rsidR="0004528B" w:rsidRPr="0004528B">
        <w:rPr>
          <w:sz w:val="24"/>
          <w:szCs w:val="24"/>
          <w:lang w:eastAsia="x-none"/>
        </w:rPr>
        <w:t>„</w:t>
      </w:r>
      <w:r w:rsidRPr="0004528B">
        <w:rPr>
          <w:sz w:val="24"/>
          <w:szCs w:val="24"/>
          <w:lang w:val="lv-LV" w:eastAsia="lv-LV"/>
        </w:rPr>
        <w:t xml:space="preserve">Par sabiedrisko </w:t>
      </w:r>
    </w:p>
    <w:p w14:paraId="4BC66EDB" w14:textId="50269889" w:rsidR="00574549" w:rsidRPr="0004528B" w:rsidRDefault="00574549" w:rsidP="00574549">
      <w:pPr>
        <w:jc w:val="right"/>
        <w:rPr>
          <w:sz w:val="24"/>
          <w:szCs w:val="24"/>
          <w:lang w:val="lv-LV" w:eastAsia="lv-LV"/>
        </w:rPr>
      </w:pPr>
      <w:r w:rsidRPr="0004528B">
        <w:rPr>
          <w:sz w:val="24"/>
          <w:szCs w:val="24"/>
          <w:lang w:val="lv-LV" w:eastAsia="lv-LV"/>
        </w:rPr>
        <w:t>pakalpojumu regulatoriem</w:t>
      </w:r>
      <w:r w:rsidR="0004528B" w:rsidRPr="00791B1A">
        <w:rPr>
          <w:sz w:val="24"/>
          <w:szCs w:val="24"/>
          <w:lang w:val="lv-LV" w:eastAsia="x-none"/>
        </w:rPr>
        <w:t>”</w:t>
      </w:r>
      <w:r w:rsidRPr="0004528B">
        <w:rPr>
          <w:sz w:val="24"/>
          <w:szCs w:val="24"/>
          <w:lang w:val="lv-LV" w:eastAsia="lv-LV"/>
        </w:rPr>
        <w:t xml:space="preserve"> </w:t>
      </w:r>
    </w:p>
    <w:p w14:paraId="4772962D" w14:textId="1310B2F8" w:rsidR="00B16FA6" w:rsidRPr="0004528B" w:rsidRDefault="007B572D" w:rsidP="00B16FA6">
      <w:pPr>
        <w:jc w:val="right"/>
        <w:rPr>
          <w:sz w:val="24"/>
          <w:szCs w:val="24"/>
          <w:lang w:val="lv-LV" w:eastAsia="lv-LV"/>
        </w:rPr>
      </w:pPr>
      <w:r w:rsidRPr="0004528B">
        <w:rPr>
          <w:sz w:val="24"/>
          <w:szCs w:val="24"/>
          <w:lang w:val="lv-LV" w:eastAsia="lv-LV"/>
        </w:rPr>
        <w:t>2</w:t>
      </w:r>
      <w:r w:rsidR="00574549" w:rsidRPr="0004528B">
        <w:rPr>
          <w:sz w:val="24"/>
          <w:szCs w:val="24"/>
          <w:lang w:val="lv-LV" w:eastAsia="lv-LV"/>
        </w:rPr>
        <w:t>.</w:t>
      </w:r>
      <w:r w:rsidR="002705DA">
        <w:rPr>
          <w:sz w:val="24"/>
          <w:szCs w:val="24"/>
          <w:lang w:val="lv-LV" w:eastAsia="lv-LV"/>
        </w:rPr>
        <w:t> </w:t>
      </w:r>
      <w:r w:rsidR="00574549" w:rsidRPr="0004528B">
        <w:rPr>
          <w:sz w:val="24"/>
          <w:szCs w:val="24"/>
          <w:lang w:val="lv-LV" w:eastAsia="lv-LV"/>
        </w:rPr>
        <w:t>panta ceturto daļu</w:t>
      </w:r>
    </w:p>
    <w:p w14:paraId="555836E2" w14:textId="77777777" w:rsidR="007B572D" w:rsidRPr="0004528B" w:rsidRDefault="007B572D" w:rsidP="00B16FA6">
      <w:pPr>
        <w:jc w:val="right"/>
        <w:rPr>
          <w:sz w:val="24"/>
          <w:szCs w:val="24"/>
          <w:lang w:val="lv-LV" w:eastAsia="lv-LV"/>
        </w:rPr>
      </w:pPr>
    </w:p>
    <w:p w14:paraId="73CF00EF" w14:textId="484ED365" w:rsidR="00B3679B" w:rsidRPr="0004528B" w:rsidRDefault="00B3679B" w:rsidP="00B3679B">
      <w:pPr>
        <w:pStyle w:val="naislab"/>
        <w:spacing w:before="120" w:after="0"/>
        <w:ind w:firstLine="720"/>
        <w:jc w:val="both"/>
        <w:rPr>
          <w:b/>
          <w:lang w:eastAsia="x-none"/>
        </w:rPr>
      </w:pPr>
      <w:r w:rsidRPr="0004528B">
        <w:t>Izdarīt Ministru kabineta 2009.</w:t>
      </w:r>
      <w:r w:rsidR="002705DA">
        <w:t> </w:t>
      </w:r>
      <w:r w:rsidRPr="0004528B">
        <w:t>gada 27.</w:t>
      </w:r>
      <w:r w:rsidR="002705DA">
        <w:t> </w:t>
      </w:r>
      <w:r w:rsidRPr="0004528B">
        <w:t>oktobra noteikumos Nr.</w:t>
      </w:r>
      <w:r w:rsidR="002705DA">
        <w:t> </w:t>
      </w:r>
      <w:r w:rsidRPr="0004528B">
        <w:t xml:space="preserve">1227 </w:t>
      </w:r>
      <w:r w:rsidRPr="0004528B">
        <w:rPr>
          <w:lang w:eastAsia="x-none"/>
        </w:rPr>
        <w:t>„Noteikumi par sabiedrisko pakalpojumu veidiem” (Latvijas Vēstnesis</w:t>
      </w:r>
      <w:r w:rsidRPr="0004528B">
        <w:t>, 2009, 172.nr.; 2011, 44., 205.nr.; 2015, 40.nr.) grozījumu un izteikt 9.</w:t>
      </w:r>
      <w:r w:rsidR="002705DA">
        <w:t> </w:t>
      </w:r>
      <w:r w:rsidRPr="0004528B">
        <w:t>punktu šādā redakcijā:</w:t>
      </w:r>
    </w:p>
    <w:p w14:paraId="44173A9C" w14:textId="5B7BB6D3" w:rsidR="007F65DC" w:rsidRPr="0004528B" w:rsidRDefault="0004528B" w:rsidP="00B3679B">
      <w:pPr>
        <w:spacing w:before="120"/>
        <w:jc w:val="both"/>
        <w:rPr>
          <w:sz w:val="24"/>
          <w:szCs w:val="24"/>
          <w:lang w:val="lv-LV"/>
        </w:rPr>
      </w:pPr>
      <w:r w:rsidRPr="00791B1A">
        <w:rPr>
          <w:sz w:val="24"/>
          <w:szCs w:val="24"/>
          <w:lang w:val="lv-LV" w:eastAsia="x-none"/>
        </w:rPr>
        <w:t>„</w:t>
      </w:r>
      <w:r w:rsidR="00AD34AF" w:rsidRPr="0004528B">
        <w:rPr>
          <w:sz w:val="24"/>
          <w:szCs w:val="24"/>
          <w:lang w:val="lv-LV"/>
        </w:rPr>
        <w:t>9.</w:t>
      </w:r>
      <w:r w:rsidR="00AD34AF" w:rsidRPr="0004528B">
        <w:rPr>
          <w:sz w:val="24"/>
          <w:szCs w:val="24"/>
          <w:lang w:val="lv-LV"/>
        </w:rPr>
        <w:tab/>
      </w:r>
      <w:r w:rsidR="00E32BFE">
        <w:rPr>
          <w:sz w:val="24"/>
          <w:szCs w:val="24"/>
          <w:lang w:val="lv-LV"/>
        </w:rPr>
        <w:t>Ū</w:t>
      </w:r>
      <w:r w:rsidR="00E51486" w:rsidRPr="0004528B">
        <w:rPr>
          <w:sz w:val="24"/>
          <w:szCs w:val="24"/>
          <w:lang w:val="lv-LV"/>
        </w:rPr>
        <w:t xml:space="preserve">denssaimniecības nozarē nepieciešams regulēt </w:t>
      </w:r>
      <w:r w:rsidR="0016046F">
        <w:rPr>
          <w:sz w:val="24"/>
          <w:szCs w:val="24"/>
          <w:lang w:val="lv-LV"/>
        </w:rPr>
        <w:t xml:space="preserve">visu </w:t>
      </w:r>
      <w:r w:rsidR="00E51486" w:rsidRPr="0004528B">
        <w:rPr>
          <w:sz w:val="24"/>
          <w:szCs w:val="24"/>
          <w:lang w:val="lv-LV"/>
        </w:rPr>
        <w:t xml:space="preserve">sabiedrisko </w:t>
      </w:r>
      <w:r w:rsidR="0016046F">
        <w:rPr>
          <w:sz w:val="24"/>
          <w:szCs w:val="24"/>
          <w:lang w:val="lv-LV"/>
        </w:rPr>
        <w:t xml:space="preserve">ūdenssaimniecības </w:t>
      </w:r>
      <w:r w:rsidR="00E51486" w:rsidRPr="0004528B">
        <w:rPr>
          <w:sz w:val="24"/>
          <w:szCs w:val="24"/>
          <w:lang w:val="lv-LV"/>
        </w:rPr>
        <w:t xml:space="preserve">pakalpojumu </w:t>
      </w:r>
      <w:r w:rsidR="006D2C78">
        <w:rPr>
          <w:sz w:val="24"/>
          <w:szCs w:val="24"/>
          <w:lang w:val="lv-LV"/>
        </w:rPr>
        <w:t xml:space="preserve">veidu </w:t>
      </w:r>
      <w:r w:rsidR="00E51486" w:rsidRPr="0004528B">
        <w:rPr>
          <w:sz w:val="24"/>
          <w:szCs w:val="24"/>
          <w:lang w:val="lv-LV"/>
        </w:rPr>
        <w:t>sniegšanu, ja komersanta sniegto sabiedrisko ūdenssaimniecības pakalpojumu apjoms vismaz vienā veidā pārsniedz 100</w:t>
      </w:r>
      <w:r w:rsidR="007F65DC" w:rsidRPr="0004528B">
        <w:rPr>
          <w:sz w:val="24"/>
          <w:szCs w:val="24"/>
          <w:lang w:val="lv-LV"/>
        </w:rPr>
        <w:t> </w:t>
      </w:r>
      <w:r w:rsidR="00E51486" w:rsidRPr="0004528B">
        <w:rPr>
          <w:sz w:val="24"/>
          <w:szCs w:val="24"/>
          <w:lang w:val="lv-LV"/>
        </w:rPr>
        <w:t>000</w:t>
      </w:r>
      <w:r w:rsidR="007F65DC" w:rsidRPr="0004528B">
        <w:rPr>
          <w:sz w:val="24"/>
          <w:szCs w:val="24"/>
          <w:lang w:val="lv-LV"/>
        </w:rPr>
        <w:t xml:space="preserve"> kubikmetrus gadā:</w:t>
      </w:r>
    </w:p>
    <w:p w14:paraId="5FB0F881" w14:textId="3860A671" w:rsidR="007F65DC" w:rsidRPr="0004528B" w:rsidRDefault="00AD34AF" w:rsidP="007A726C">
      <w:pPr>
        <w:ind w:left="709" w:firstLine="11"/>
        <w:jc w:val="both"/>
        <w:rPr>
          <w:sz w:val="24"/>
          <w:szCs w:val="24"/>
          <w:lang w:val="lv-LV"/>
        </w:rPr>
      </w:pPr>
      <w:r w:rsidRPr="0004528B">
        <w:rPr>
          <w:sz w:val="24"/>
          <w:szCs w:val="24"/>
          <w:lang w:val="lv-LV"/>
        </w:rPr>
        <w:t>9.1.</w:t>
      </w:r>
      <w:r w:rsidRPr="0004528B">
        <w:rPr>
          <w:sz w:val="24"/>
          <w:szCs w:val="24"/>
          <w:lang w:val="lv-LV"/>
        </w:rPr>
        <w:tab/>
      </w:r>
      <w:r w:rsidR="007F65DC" w:rsidRPr="0004528B">
        <w:rPr>
          <w:sz w:val="24"/>
          <w:szCs w:val="24"/>
          <w:lang w:val="lv-LV"/>
        </w:rPr>
        <w:t>ūdens ieguvi, uzkrāšanu un sagatavošanu lietošanai līdz padevei centralizētajā ūdensvada tīklā;</w:t>
      </w:r>
    </w:p>
    <w:p w14:paraId="7A89728B" w14:textId="19246762" w:rsidR="007F65DC" w:rsidRPr="0004528B" w:rsidRDefault="00AD34AF" w:rsidP="007A726C">
      <w:pPr>
        <w:ind w:left="709" w:firstLine="11"/>
        <w:jc w:val="both"/>
        <w:rPr>
          <w:sz w:val="24"/>
          <w:szCs w:val="24"/>
          <w:lang w:val="lv-LV"/>
        </w:rPr>
      </w:pPr>
      <w:r w:rsidRPr="0004528B">
        <w:rPr>
          <w:sz w:val="24"/>
          <w:szCs w:val="24"/>
          <w:lang w:val="lv-LV"/>
        </w:rPr>
        <w:t>9.2.</w:t>
      </w:r>
      <w:r w:rsidRPr="0004528B">
        <w:rPr>
          <w:sz w:val="24"/>
          <w:szCs w:val="24"/>
          <w:lang w:val="lv-LV"/>
        </w:rPr>
        <w:tab/>
      </w:r>
      <w:r w:rsidR="007F65DC" w:rsidRPr="0004528B">
        <w:rPr>
          <w:sz w:val="24"/>
          <w:szCs w:val="24"/>
          <w:lang w:val="lv-LV"/>
        </w:rPr>
        <w:t>ūdens piegādi no padeves vietas centralizētajā ūdensvada tīklā līdz piederības robežai;</w:t>
      </w:r>
    </w:p>
    <w:p w14:paraId="7AE7C211" w14:textId="249ED679" w:rsidR="007F65DC" w:rsidRPr="0004528B" w:rsidRDefault="00AD34AF" w:rsidP="007A726C">
      <w:pPr>
        <w:ind w:left="709" w:firstLine="11"/>
        <w:jc w:val="both"/>
        <w:rPr>
          <w:sz w:val="24"/>
          <w:szCs w:val="24"/>
          <w:lang w:val="lv-LV"/>
        </w:rPr>
      </w:pPr>
      <w:r w:rsidRPr="0004528B">
        <w:rPr>
          <w:sz w:val="24"/>
          <w:szCs w:val="24"/>
          <w:lang w:val="lv-LV"/>
        </w:rPr>
        <w:t>9.3.</w:t>
      </w:r>
      <w:r w:rsidRPr="0004528B">
        <w:rPr>
          <w:sz w:val="24"/>
          <w:szCs w:val="24"/>
          <w:lang w:val="lv-LV"/>
        </w:rPr>
        <w:tab/>
      </w:r>
      <w:r w:rsidR="007F65DC" w:rsidRPr="0004528B">
        <w:rPr>
          <w:sz w:val="24"/>
          <w:szCs w:val="24"/>
          <w:lang w:val="lv-LV"/>
        </w:rPr>
        <w:t>notekūdeņu savākšanu centralizētajās kanalizācijas sistēmās no piederības robežas un novadīšanu līdz notekūdeņu attīrīšanas iekārtām;</w:t>
      </w:r>
    </w:p>
    <w:p w14:paraId="551BFADB" w14:textId="71B111FD" w:rsidR="00B16FA6" w:rsidRPr="0004528B" w:rsidRDefault="00AD34AF" w:rsidP="002A72D2">
      <w:pPr>
        <w:ind w:left="709" w:firstLine="11"/>
        <w:jc w:val="both"/>
        <w:rPr>
          <w:sz w:val="24"/>
          <w:szCs w:val="24"/>
          <w:lang w:val="lv-LV"/>
        </w:rPr>
      </w:pPr>
      <w:r w:rsidRPr="0004528B">
        <w:rPr>
          <w:sz w:val="24"/>
          <w:szCs w:val="24"/>
          <w:lang w:val="lv-LV"/>
        </w:rPr>
        <w:t>9.4.</w:t>
      </w:r>
      <w:r w:rsidRPr="0004528B">
        <w:rPr>
          <w:sz w:val="24"/>
          <w:szCs w:val="24"/>
          <w:lang w:val="lv-LV"/>
        </w:rPr>
        <w:tab/>
      </w:r>
      <w:r w:rsidR="00CE0B19" w:rsidRPr="0004528B">
        <w:rPr>
          <w:sz w:val="24"/>
          <w:szCs w:val="24"/>
          <w:lang w:val="lv-LV"/>
        </w:rPr>
        <w:t>notekūdeņu attīrīšanu</w:t>
      </w:r>
      <w:r w:rsidR="00B3679B" w:rsidRPr="0004528B">
        <w:rPr>
          <w:sz w:val="24"/>
          <w:szCs w:val="24"/>
          <w:lang w:val="lv-LV"/>
        </w:rPr>
        <w:t xml:space="preserve"> un novadīšanu</w:t>
      </w:r>
      <w:r w:rsidR="00CE0B19" w:rsidRPr="0004528B">
        <w:rPr>
          <w:sz w:val="24"/>
          <w:szCs w:val="24"/>
          <w:lang w:val="lv-LV"/>
        </w:rPr>
        <w:t xml:space="preserve"> vidē, tai skaitā virszemes ūdensobjektos.</w:t>
      </w:r>
      <w:r w:rsidR="00E51486" w:rsidRPr="0004528B">
        <w:rPr>
          <w:sz w:val="24"/>
          <w:szCs w:val="24"/>
          <w:lang w:val="lv-LV"/>
        </w:rPr>
        <w:t>”</w:t>
      </w:r>
    </w:p>
    <w:p w14:paraId="4EEB1D06" w14:textId="77777777" w:rsidR="00470A6A" w:rsidRPr="00FD6A72" w:rsidRDefault="00470A6A" w:rsidP="00470A6A">
      <w:pPr>
        <w:jc w:val="both"/>
        <w:rPr>
          <w:sz w:val="24"/>
          <w:szCs w:val="24"/>
          <w:lang w:val="lv-LV"/>
        </w:rPr>
      </w:pPr>
      <w:bookmarkStart w:id="4" w:name="p-317661"/>
      <w:bookmarkStart w:id="5" w:name="p3"/>
      <w:bookmarkEnd w:id="0"/>
      <w:bookmarkEnd w:id="1"/>
      <w:bookmarkEnd w:id="4"/>
      <w:bookmarkEnd w:id="5"/>
    </w:p>
    <w:p w14:paraId="372D4D4D" w14:textId="42DA3895" w:rsidR="00B3679B" w:rsidRDefault="00B3679B" w:rsidP="00470A6A">
      <w:pPr>
        <w:jc w:val="both"/>
        <w:rPr>
          <w:sz w:val="24"/>
          <w:szCs w:val="24"/>
          <w:lang w:val="lv-LV"/>
        </w:rPr>
      </w:pPr>
    </w:p>
    <w:p w14:paraId="727E3B88" w14:textId="223EE0B0" w:rsidR="00470A6A" w:rsidRPr="00FD6A72" w:rsidRDefault="00CE0370" w:rsidP="002705DA">
      <w:pPr>
        <w:tabs>
          <w:tab w:val="right" w:pos="7371"/>
        </w:tabs>
        <w:jc w:val="both"/>
        <w:rPr>
          <w:sz w:val="24"/>
          <w:szCs w:val="24"/>
          <w:lang w:val="lv-LV"/>
        </w:rPr>
      </w:pPr>
      <w:r w:rsidRPr="00FD6A72">
        <w:rPr>
          <w:sz w:val="24"/>
          <w:szCs w:val="24"/>
          <w:lang w:val="lv-LV"/>
        </w:rPr>
        <w:t>Ministru prezidents</w:t>
      </w:r>
      <w:r w:rsidR="002705DA">
        <w:rPr>
          <w:sz w:val="24"/>
          <w:szCs w:val="24"/>
          <w:lang w:val="lv-LV"/>
        </w:rPr>
        <w:tab/>
      </w:r>
      <w:r w:rsidRPr="00FD6A72">
        <w:rPr>
          <w:sz w:val="24"/>
          <w:szCs w:val="24"/>
          <w:lang w:val="lv-LV"/>
        </w:rPr>
        <w:t>M.Kučinskis</w:t>
      </w:r>
    </w:p>
    <w:p w14:paraId="6FBEBBA0" w14:textId="77777777" w:rsidR="00470A6A" w:rsidRPr="00FD6A72" w:rsidRDefault="00470A6A" w:rsidP="00470A6A">
      <w:pPr>
        <w:jc w:val="both"/>
        <w:rPr>
          <w:sz w:val="24"/>
          <w:szCs w:val="24"/>
          <w:lang w:val="lv-LV"/>
        </w:rPr>
      </w:pPr>
    </w:p>
    <w:p w14:paraId="3B8E125D" w14:textId="77777777" w:rsidR="00FD6A72" w:rsidRDefault="00FD6A72" w:rsidP="00470A6A">
      <w:pPr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Vides aizsardzības un </w:t>
      </w:r>
    </w:p>
    <w:p w14:paraId="2B46BFA3" w14:textId="41527133" w:rsidR="00470A6A" w:rsidRPr="00FD6A72" w:rsidRDefault="00FD6A72" w:rsidP="002705DA">
      <w:pPr>
        <w:tabs>
          <w:tab w:val="right" w:pos="7371"/>
        </w:tabs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reģionālās attīstības</w:t>
      </w:r>
      <w:r w:rsidR="002705DA">
        <w:rPr>
          <w:sz w:val="24"/>
          <w:szCs w:val="24"/>
          <w:lang w:val="lv-LV"/>
        </w:rPr>
        <w:t xml:space="preserve"> ministrs</w:t>
      </w:r>
      <w:r w:rsidR="002705DA">
        <w:rPr>
          <w:sz w:val="24"/>
          <w:szCs w:val="24"/>
          <w:lang w:val="lv-LV"/>
        </w:rPr>
        <w:tab/>
      </w:r>
      <w:r>
        <w:rPr>
          <w:sz w:val="24"/>
          <w:szCs w:val="24"/>
          <w:lang w:val="lv-LV"/>
        </w:rPr>
        <w:t>K.Gerhard</w:t>
      </w:r>
      <w:r w:rsidR="00CE0370" w:rsidRPr="00FD6A72">
        <w:rPr>
          <w:sz w:val="24"/>
          <w:szCs w:val="24"/>
          <w:lang w:val="lv-LV"/>
        </w:rPr>
        <w:t>s</w:t>
      </w:r>
    </w:p>
    <w:p w14:paraId="594D0C45" w14:textId="77777777" w:rsidR="00FD6A72" w:rsidRDefault="00FD6A72" w:rsidP="00470A6A">
      <w:pPr>
        <w:jc w:val="both"/>
        <w:rPr>
          <w:sz w:val="24"/>
          <w:szCs w:val="24"/>
          <w:lang w:val="lv-LV"/>
        </w:rPr>
      </w:pPr>
    </w:p>
    <w:p w14:paraId="5432A3D3" w14:textId="77777777" w:rsidR="00470A6A" w:rsidRPr="00FD6A72" w:rsidRDefault="00470A6A" w:rsidP="00470A6A">
      <w:pPr>
        <w:jc w:val="both"/>
        <w:rPr>
          <w:sz w:val="24"/>
          <w:szCs w:val="24"/>
          <w:lang w:val="lv-LV"/>
        </w:rPr>
      </w:pPr>
      <w:r w:rsidRPr="00FD6A72">
        <w:rPr>
          <w:sz w:val="24"/>
          <w:szCs w:val="24"/>
          <w:lang w:val="lv-LV"/>
        </w:rPr>
        <w:t>Iesniedzējs:</w:t>
      </w:r>
    </w:p>
    <w:p w14:paraId="7BDC9CC9" w14:textId="77777777" w:rsidR="00FD6A72" w:rsidRDefault="00FD6A72" w:rsidP="00FD6A72">
      <w:pPr>
        <w:jc w:val="both"/>
        <w:rPr>
          <w:sz w:val="24"/>
          <w:szCs w:val="24"/>
          <w:lang w:val="lv-LV"/>
        </w:rPr>
      </w:pPr>
    </w:p>
    <w:p w14:paraId="2EB82139" w14:textId="77777777" w:rsidR="00FD6A72" w:rsidRDefault="00FD6A72" w:rsidP="00FD6A72">
      <w:pPr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Vides aizsardzības un </w:t>
      </w:r>
    </w:p>
    <w:p w14:paraId="35C3BB85" w14:textId="6EAFC9F9" w:rsidR="00470A6A" w:rsidRPr="00FD6A72" w:rsidRDefault="00FD6A72" w:rsidP="002705DA">
      <w:pPr>
        <w:tabs>
          <w:tab w:val="right" w:pos="7371"/>
        </w:tabs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reģionālās attīstības</w:t>
      </w:r>
      <w:r w:rsidRPr="00FD6A72">
        <w:rPr>
          <w:sz w:val="24"/>
          <w:szCs w:val="24"/>
          <w:lang w:val="lv-LV"/>
        </w:rPr>
        <w:t xml:space="preserve"> ministrs</w:t>
      </w:r>
      <w:r w:rsidR="002705DA">
        <w:rPr>
          <w:sz w:val="24"/>
          <w:szCs w:val="24"/>
          <w:lang w:val="lv-LV"/>
        </w:rPr>
        <w:tab/>
      </w:r>
      <w:r>
        <w:rPr>
          <w:sz w:val="24"/>
          <w:szCs w:val="24"/>
          <w:lang w:val="lv-LV"/>
        </w:rPr>
        <w:t>K.Gerhard</w:t>
      </w:r>
      <w:r w:rsidRPr="00FD6A72">
        <w:rPr>
          <w:sz w:val="24"/>
          <w:szCs w:val="24"/>
          <w:lang w:val="lv-LV"/>
        </w:rPr>
        <w:t>s</w:t>
      </w:r>
      <w:bookmarkStart w:id="6" w:name="_GoBack"/>
      <w:bookmarkEnd w:id="6"/>
    </w:p>
    <w:p w14:paraId="30FDA1A7" w14:textId="77777777" w:rsidR="00D94E0C" w:rsidRPr="004E112F" w:rsidRDefault="00D94E0C" w:rsidP="00D94E0C">
      <w:pPr>
        <w:ind w:firstLine="709"/>
        <w:rPr>
          <w:szCs w:val="28"/>
          <w:lang w:val="lv-LV"/>
        </w:rPr>
      </w:pPr>
    </w:p>
    <w:p w14:paraId="6B292CA8" w14:textId="43F30196" w:rsidR="00470A6A" w:rsidRPr="007A726C" w:rsidRDefault="00470A6A" w:rsidP="00470A6A">
      <w:pPr>
        <w:rPr>
          <w:sz w:val="16"/>
          <w:szCs w:val="16"/>
          <w:lang w:val="lv-LV"/>
        </w:rPr>
      </w:pPr>
      <w:r w:rsidRPr="007A726C">
        <w:rPr>
          <w:sz w:val="16"/>
          <w:szCs w:val="16"/>
        </w:rPr>
        <w:fldChar w:fldCharType="begin"/>
      </w:r>
      <w:r w:rsidRPr="007A726C">
        <w:rPr>
          <w:sz w:val="16"/>
          <w:szCs w:val="16"/>
        </w:rPr>
        <w:instrText xml:space="preserve"> TIME \@ "dd.MM.yyyy H:mm" </w:instrText>
      </w:r>
      <w:r w:rsidRPr="007A726C">
        <w:rPr>
          <w:sz w:val="16"/>
          <w:szCs w:val="16"/>
        </w:rPr>
        <w:fldChar w:fldCharType="separate"/>
      </w:r>
      <w:r w:rsidR="00FA57E5">
        <w:rPr>
          <w:noProof/>
          <w:sz w:val="16"/>
          <w:szCs w:val="16"/>
        </w:rPr>
        <w:t>06.05.2016 13:38</w:t>
      </w:r>
      <w:r w:rsidRPr="007A726C">
        <w:rPr>
          <w:sz w:val="16"/>
          <w:szCs w:val="16"/>
        </w:rPr>
        <w:fldChar w:fldCharType="end"/>
      </w:r>
    </w:p>
    <w:p w14:paraId="25A32530" w14:textId="36DE70D1" w:rsidR="00470A6A" w:rsidRPr="00502801" w:rsidRDefault="00A6304E" w:rsidP="00470A6A">
      <w:pPr>
        <w:rPr>
          <w:sz w:val="16"/>
          <w:szCs w:val="16"/>
        </w:rPr>
      </w:pPr>
      <w:r>
        <w:rPr>
          <w:sz w:val="16"/>
          <w:szCs w:val="16"/>
        </w:rPr>
        <w:t>16</w:t>
      </w:r>
      <w:r w:rsidR="00B97E8F">
        <w:rPr>
          <w:sz w:val="16"/>
          <w:szCs w:val="16"/>
        </w:rPr>
        <w:t>3</w:t>
      </w:r>
    </w:p>
    <w:p w14:paraId="7ED67B86" w14:textId="26073EF3" w:rsidR="00470A6A" w:rsidRPr="00502801" w:rsidRDefault="00791B1A" w:rsidP="00470A6A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I.Jakovļeva</w:t>
      </w:r>
      <w:proofErr w:type="spellEnd"/>
      <w:r w:rsidR="007B572D" w:rsidRPr="00502801">
        <w:rPr>
          <w:sz w:val="16"/>
          <w:szCs w:val="16"/>
        </w:rPr>
        <w:t>, 67097</w:t>
      </w:r>
      <w:r>
        <w:rPr>
          <w:sz w:val="16"/>
          <w:szCs w:val="16"/>
        </w:rPr>
        <w:t>440</w:t>
      </w:r>
    </w:p>
    <w:p w14:paraId="3463889F" w14:textId="4E8298DD" w:rsidR="007B572D" w:rsidRDefault="002705DA">
      <w:pPr>
        <w:rPr>
          <w:rStyle w:val="Hyperlink"/>
          <w:sz w:val="16"/>
          <w:szCs w:val="16"/>
        </w:rPr>
      </w:pPr>
      <w:hyperlink r:id="rId9" w:history="1">
        <w:r w:rsidR="00791B1A" w:rsidRPr="00171707">
          <w:rPr>
            <w:rStyle w:val="Hyperlink"/>
            <w:sz w:val="16"/>
            <w:szCs w:val="16"/>
          </w:rPr>
          <w:t>ieva.jakovleva@varam.gov.lv</w:t>
        </w:r>
      </w:hyperlink>
      <w:r w:rsidR="00791B1A">
        <w:rPr>
          <w:sz w:val="16"/>
          <w:szCs w:val="16"/>
        </w:rPr>
        <w:t xml:space="preserve"> </w:t>
      </w:r>
      <w:r w:rsidR="00791B1A">
        <w:rPr>
          <w:rStyle w:val="Hyperlink"/>
          <w:sz w:val="16"/>
          <w:szCs w:val="16"/>
        </w:rPr>
        <w:t xml:space="preserve"> </w:t>
      </w:r>
    </w:p>
    <w:p w14:paraId="5A9E9FB7" w14:textId="77777777" w:rsidR="00791B1A" w:rsidRDefault="00791B1A">
      <w:pPr>
        <w:rPr>
          <w:rStyle w:val="Hyperlink"/>
          <w:sz w:val="16"/>
          <w:szCs w:val="16"/>
        </w:rPr>
      </w:pPr>
    </w:p>
    <w:p w14:paraId="68F5B19F" w14:textId="77777777" w:rsidR="00FD6A72" w:rsidRDefault="00FD6A72">
      <w:pPr>
        <w:rPr>
          <w:rStyle w:val="Hyperlink"/>
          <w:sz w:val="16"/>
          <w:szCs w:val="16"/>
        </w:rPr>
      </w:pPr>
    </w:p>
    <w:p w14:paraId="3964BEBA" w14:textId="77777777" w:rsidR="00FD6A72" w:rsidRPr="00502801" w:rsidRDefault="00FD6A72">
      <w:pPr>
        <w:rPr>
          <w:sz w:val="16"/>
          <w:szCs w:val="16"/>
        </w:rPr>
      </w:pPr>
    </w:p>
    <w:sectPr w:rsidR="00FD6A72" w:rsidRPr="00502801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0BF2F" w14:textId="77777777" w:rsidR="00DB36BE" w:rsidRDefault="00DB36BE" w:rsidP="008775A9">
      <w:r>
        <w:separator/>
      </w:r>
    </w:p>
  </w:endnote>
  <w:endnote w:type="continuationSeparator" w:id="0">
    <w:p w14:paraId="4C04B3C6" w14:textId="77777777" w:rsidR="00DB36BE" w:rsidRDefault="00DB36BE" w:rsidP="00877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77DDE" w14:textId="74C20265" w:rsidR="007B572D" w:rsidRPr="00CC3A21" w:rsidRDefault="00791B1A" w:rsidP="00FD6A72">
    <w:pPr>
      <w:pStyle w:val="naislab"/>
      <w:spacing w:before="0" w:after="0"/>
      <w:jc w:val="both"/>
      <w:rPr>
        <w:sz w:val="20"/>
        <w:szCs w:val="20"/>
      </w:rPr>
    </w:pPr>
    <w:r>
      <w:rPr>
        <w:sz w:val="20"/>
        <w:szCs w:val="20"/>
      </w:rPr>
      <w:t>VARAM</w:t>
    </w:r>
    <w:r w:rsidR="007B572D" w:rsidRPr="00CC3A21">
      <w:rPr>
        <w:sz w:val="20"/>
        <w:szCs w:val="20"/>
      </w:rPr>
      <w:t>Not_</w:t>
    </w:r>
    <w:r>
      <w:rPr>
        <w:sz w:val="20"/>
        <w:szCs w:val="20"/>
      </w:rPr>
      <w:t>0605</w:t>
    </w:r>
    <w:r w:rsidR="00D842CF" w:rsidRPr="00CC3A21">
      <w:rPr>
        <w:sz w:val="20"/>
        <w:szCs w:val="20"/>
      </w:rPr>
      <w:t>2016</w:t>
    </w:r>
    <w:r w:rsidR="00FD6A72">
      <w:rPr>
        <w:sz w:val="20"/>
        <w:szCs w:val="20"/>
      </w:rPr>
      <w:t>_GrozMK1227;</w:t>
    </w:r>
    <w:r w:rsidR="008A1025" w:rsidRPr="00CC3A21">
      <w:rPr>
        <w:sz w:val="20"/>
        <w:szCs w:val="20"/>
      </w:rPr>
      <w:t xml:space="preserve"> </w:t>
    </w:r>
    <w:r>
      <w:rPr>
        <w:sz w:val="20"/>
        <w:szCs w:val="20"/>
      </w:rPr>
      <w:t>Ministru kabineta noteikumu projekts „</w:t>
    </w:r>
    <w:r w:rsidR="007B572D" w:rsidRPr="00CC3A21">
      <w:rPr>
        <w:sz w:val="20"/>
        <w:szCs w:val="20"/>
      </w:rPr>
      <w:t xml:space="preserve">Grozījums Ministru kabineta </w:t>
    </w:r>
    <w:r w:rsidR="007B572D" w:rsidRPr="00CC3A21">
      <w:rPr>
        <w:sz w:val="20"/>
        <w:szCs w:val="20"/>
        <w:lang w:eastAsia="x-none"/>
      </w:rPr>
      <w:t>2009.</w:t>
    </w:r>
    <w:r w:rsidR="002705DA">
      <w:rPr>
        <w:sz w:val="20"/>
        <w:szCs w:val="20"/>
        <w:lang w:eastAsia="x-none"/>
      </w:rPr>
      <w:t> </w:t>
    </w:r>
    <w:r w:rsidR="007B572D" w:rsidRPr="00CC3A21">
      <w:rPr>
        <w:sz w:val="20"/>
        <w:szCs w:val="20"/>
        <w:lang w:eastAsia="x-none"/>
      </w:rPr>
      <w:t>gada 27.</w:t>
    </w:r>
    <w:r w:rsidR="002705DA">
      <w:rPr>
        <w:sz w:val="20"/>
        <w:szCs w:val="20"/>
        <w:lang w:eastAsia="x-none"/>
      </w:rPr>
      <w:t> </w:t>
    </w:r>
    <w:r w:rsidR="007B572D" w:rsidRPr="00CC3A21">
      <w:rPr>
        <w:sz w:val="20"/>
        <w:szCs w:val="20"/>
        <w:lang w:eastAsia="x-none"/>
      </w:rPr>
      <w:t>oktobra noteikumos Nr.</w:t>
    </w:r>
    <w:r w:rsidR="002705DA">
      <w:rPr>
        <w:sz w:val="20"/>
        <w:szCs w:val="20"/>
        <w:lang w:eastAsia="x-none"/>
      </w:rPr>
      <w:t> </w:t>
    </w:r>
    <w:r w:rsidR="007B572D" w:rsidRPr="00CC3A21">
      <w:rPr>
        <w:sz w:val="20"/>
        <w:szCs w:val="20"/>
        <w:lang w:eastAsia="x-none"/>
      </w:rPr>
      <w:t>1227 „Noteikumi par regulējamiem s</w:t>
    </w:r>
    <w:r>
      <w:rPr>
        <w:sz w:val="20"/>
        <w:szCs w:val="20"/>
        <w:lang w:eastAsia="x-none"/>
      </w:rPr>
      <w:t>abiedrisko pakalpojumu veidiem””</w:t>
    </w:r>
  </w:p>
  <w:p w14:paraId="5B524960" w14:textId="3C10349F" w:rsidR="008775A9" w:rsidRPr="00CC3A21" w:rsidRDefault="008775A9" w:rsidP="008775A9">
    <w:pPr>
      <w:pStyle w:val="Footer"/>
      <w:jc w:val="both"/>
      <w:rPr>
        <w:sz w:val="20"/>
        <w:lang w:val="lv-L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46629" w14:textId="77777777" w:rsidR="00DB36BE" w:rsidRDefault="00DB36BE" w:rsidP="008775A9">
      <w:r>
        <w:separator/>
      </w:r>
    </w:p>
  </w:footnote>
  <w:footnote w:type="continuationSeparator" w:id="0">
    <w:p w14:paraId="1E0BC19A" w14:textId="77777777" w:rsidR="00DB36BE" w:rsidRDefault="00DB36BE" w:rsidP="00877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BE8"/>
    <w:multiLevelType w:val="hybridMultilevel"/>
    <w:tmpl w:val="5A5E1A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707C2"/>
    <w:multiLevelType w:val="hybridMultilevel"/>
    <w:tmpl w:val="958A446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1F702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316941"/>
    <w:multiLevelType w:val="hybridMultilevel"/>
    <w:tmpl w:val="A380F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E4DF3"/>
    <w:multiLevelType w:val="hybridMultilevel"/>
    <w:tmpl w:val="FAB4552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97FFD"/>
    <w:multiLevelType w:val="multilevel"/>
    <w:tmpl w:val="0426001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6C6D70"/>
    <w:multiLevelType w:val="hybridMultilevel"/>
    <w:tmpl w:val="7ED05986"/>
    <w:lvl w:ilvl="0" w:tplc="59CC5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BE70B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0C"/>
    <w:rsid w:val="0004528B"/>
    <w:rsid w:val="000A6823"/>
    <w:rsid w:val="000E75BD"/>
    <w:rsid w:val="001524A5"/>
    <w:rsid w:val="0016046F"/>
    <w:rsid w:val="001978A3"/>
    <w:rsid w:val="001C6A32"/>
    <w:rsid w:val="001D6097"/>
    <w:rsid w:val="001E3C2A"/>
    <w:rsid w:val="002413AB"/>
    <w:rsid w:val="002705DA"/>
    <w:rsid w:val="002A72D2"/>
    <w:rsid w:val="002B3DEC"/>
    <w:rsid w:val="002D240D"/>
    <w:rsid w:val="003B1E44"/>
    <w:rsid w:val="003E142A"/>
    <w:rsid w:val="00470A6A"/>
    <w:rsid w:val="00480953"/>
    <w:rsid w:val="004E112F"/>
    <w:rsid w:val="004F70EA"/>
    <w:rsid w:val="00502801"/>
    <w:rsid w:val="005126DF"/>
    <w:rsid w:val="00574549"/>
    <w:rsid w:val="00682117"/>
    <w:rsid w:val="006B7132"/>
    <w:rsid w:val="006D2C78"/>
    <w:rsid w:val="0071747D"/>
    <w:rsid w:val="00791B1A"/>
    <w:rsid w:val="007A726C"/>
    <w:rsid w:val="007B572D"/>
    <w:rsid w:val="007F65DC"/>
    <w:rsid w:val="008775A9"/>
    <w:rsid w:val="008A1025"/>
    <w:rsid w:val="008B356E"/>
    <w:rsid w:val="00925B99"/>
    <w:rsid w:val="009717BD"/>
    <w:rsid w:val="009B5211"/>
    <w:rsid w:val="009B5B0B"/>
    <w:rsid w:val="00A37162"/>
    <w:rsid w:val="00A6304E"/>
    <w:rsid w:val="00AD34AF"/>
    <w:rsid w:val="00AF1EA9"/>
    <w:rsid w:val="00B13AB5"/>
    <w:rsid w:val="00B16FA6"/>
    <w:rsid w:val="00B3679B"/>
    <w:rsid w:val="00B36EC8"/>
    <w:rsid w:val="00B97E8F"/>
    <w:rsid w:val="00BB5A6F"/>
    <w:rsid w:val="00BB68E0"/>
    <w:rsid w:val="00BD62F9"/>
    <w:rsid w:val="00BE08D7"/>
    <w:rsid w:val="00C02C32"/>
    <w:rsid w:val="00C358BB"/>
    <w:rsid w:val="00CC3A21"/>
    <w:rsid w:val="00CD7487"/>
    <w:rsid w:val="00CE0370"/>
    <w:rsid w:val="00CE0B19"/>
    <w:rsid w:val="00CE5290"/>
    <w:rsid w:val="00D05D2B"/>
    <w:rsid w:val="00D21EC7"/>
    <w:rsid w:val="00D842CF"/>
    <w:rsid w:val="00D94E0C"/>
    <w:rsid w:val="00DB36BE"/>
    <w:rsid w:val="00E17720"/>
    <w:rsid w:val="00E32BFE"/>
    <w:rsid w:val="00E47DAF"/>
    <w:rsid w:val="00E51486"/>
    <w:rsid w:val="00EE6BD7"/>
    <w:rsid w:val="00EF1BDD"/>
    <w:rsid w:val="00FA57E5"/>
    <w:rsid w:val="00FD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AB44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E0C"/>
    <w:pPr>
      <w:spacing w:after="0" w:line="240" w:lineRule="auto"/>
    </w:pPr>
    <w:rPr>
      <w:rFonts w:eastAsia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94E0C"/>
    <w:rPr>
      <w:strike w:val="0"/>
      <w:dstrike w:val="0"/>
      <w:color w:val="000000"/>
      <w:u w:val="none"/>
      <w:effect w:val="none"/>
    </w:rPr>
  </w:style>
  <w:style w:type="paragraph" w:customStyle="1" w:styleId="naislab">
    <w:name w:val="naislab"/>
    <w:basedOn w:val="Normal"/>
    <w:rsid w:val="00D94E0C"/>
    <w:pPr>
      <w:spacing w:before="63" w:after="63"/>
      <w:jc w:val="right"/>
    </w:pPr>
    <w:rPr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D94E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75A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5A9"/>
    <w:rPr>
      <w:rFonts w:eastAsia="Times New Roman" w:cs="Times New Roman"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75A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5A9"/>
    <w:rPr>
      <w:rFonts w:eastAsia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4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4AF"/>
    <w:rPr>
      <w:rFonts w:ascii="Segoe UI" w:eastAsia="Times New Roman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E0C"/>
    <w:pPr>
      <w:spacing w:after="0" w:line="240" w:lineRule="auto"/>
    </w:pPr>
    <w:rPr>
      <w:rFonts w:eastAsia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94E0C"/>
    <w:rPr>
      <w:strike w:val="0"/>
      <w:dstrike w:val="0"/>
      <w:color w:val="000000"/>
      <w:u w:val="none"/>
      <w:effect w:val="none"/>
    </w:rPr>
  </w:style>
  <w:style w:type="paragraph" w:customStyle="1" w:styleId="naislab">
    <w:name w:val="naislab"/>
    <w:basedOn w:val="Normal"/>
    <w:rsid w:val="00D94E0C"/>
    <w:pPr>
      <w:spacing w:before="63" w:after="63"/>
      <w:jc w:val="right"/>
    </w:pPr>
    <w:rPr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D94E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75A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5A9"/>
    <w:rPr>
      <w:rFonts w:eastAsia="Times New Roman" w:cs="Times New Roman"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75A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5A9"/>
    <w:rPr>
      <w:rFonts w:eastAsia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4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4AF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eva.jakovleva@varam.gov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D8295-9B9F-4C37-B207-EAE1A3EC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Jakovļeva</dc:creator>
  <cp:lastModifiedBy>Ieva Jakovļeva</cp:lastModifiedBy>
  <cp:revision>5</cp:revision>
  <cp:lastPrinted>2016-04-15T13:20:00Z</cp:lastPrinted>
  <dcterms:created xsi:type="dcterms:W3CDTF">2016-05-06T10:29:00Z</dcterms:created>
  <dcterms:modified xsi:type="dcterms:W3CDTF">2016-05-06T10:43:00Z</dcterms:modified>
</cp:coreProperties>
</file>