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0D93D4" w14:textId="77777777" w:rsidR="008725FE" w:rsidRPr="008D5D14" w:rsidRDefault="008725FE" w:rsidP="008725FE">
      <w:pPr>
        <w:jc w:val="center"/>
        <w:rPr>
          <w:rFonts w:ascii="Times New Roman" w:hAnsi="Times New Roman"/>
          <w:sz w:val="28"/>
          <w:szCs w:val="28"/>
        </w:rPr>
      </w:pPr>
      <w:r w:rsidRPr="008D5D14">
        <w:rPr>
          <w:rFonts w:ascii="Times New Roman" w:hAnsi="Times New Roman"/>
          <w:sz w:val="28"/>
          <w:szCs w:val="28"/>
        </w:rPr>
        <w:t>LATVIJAS REPUBLIKAS MINISTRU KABINETS</w:t>
      </w:r>
    </w:p>
    <w:p w14:paraId="40ECFB97" w14:textId="77777777" w:rsidR="008725FE" w:rsidRPr="008D5D14" w:rsidRDefault="008725FE" w:rsidP="008725FE">
      <w:pPr>
        <w:pStyle w:val="naislab"/>
        <w:spacing w:before="0" w:beforeAutospacing="0" w:after="0" w:afterAutospacing="0"/>
        <w:jc w:val="left"/>
        <w:rPr>
          <w:sz w:val="28"/>
          <w:szCs w:val="28"/>
          <w:lang w:val="lv-LV"/>
        </w:rPr>
      </w:pPr>
      <w:r>
        <w:rPr>
          <w:sz w:val="28"/>
          <w:szCs w:val="28"/>
          <w:lang w:val="lv-LV"/>
        </w:rPr>
        <w:t>2016</w:t>
      </w:r>
      <w:r w:rsidRPr="008D5D14">
        <w:rPr>
          <w:sz w:val="28"/>
          <w:szCs w:val="28"/>
          <w:lang w:val="lv-LV"/>
        </w:rPr>
        <w:t>.gada__________</w:t>
      </w:r>
      <w:r w:rsidRPr="008D5D14">
        <w:rPr>
          <w:sz w:val="28"/>
          <w:szCs w:val="28"/>
          <w:lang w:val="lv-LV"/>
        </w:rPr>
        <w:tab/>
      </w:r>
      <w:r w:rsidRPr="008D5D14">
        <w:rPr>
          <w:sz w:val="28"/>
          <w:szCs w:val="28"/>
          <w:lang w:val="lv-LV"/>
        </w:rPr>
        <w:tab/>
      </w:r>
      <w:r w:rsidRPr="008D5D14">
        <w:rPr>
          <w:sz w:val="28"/>
          <w:szCs w:val="28"/>
          <w:lang w:val="lv-LV"/>
        </w:rPr>
        <w:tab/>
      </w:r>
      <w:r w:rsidRPr="008D5D14">
        <w:rPr>
          <w:sz w:val="28"/>
          <w:szCs w:val="28"/>
          <w:lang w:val="lv-LV"/>
        </w:rPr>
        <w:tab/>
      </w:r>
      <w:r w:rsidRPr="008D5D14">
        <w:rPr>
          <w:sz w:val="28"/>
          <w:szCs w:val="28"/>
          <w:lang w:val="lv-LV"/>
        </w:rPr>
        <w:tab/>
        <w:t xml:space="preserve"> Noteikumi Nr._____</w:t>
      </w:r>
    </w:p>
    <w:p w14:paraId="5E7CA5F2" w14:textId="77777777" w:rsidR="008725FE" w:rsidRPr="008D5D14" w:rsidRDefault="008725FE" w:rsidP="008725FE">
      <w:pPr>
        <w:pStyle w:val="naislab"/>
        <w:spacing w:before="0" w:beforeAutospacing="0" w:after="0" w:afterAutospacing="0"/>
        <w:jc w:val="center"/>
        <w:rPr>
          <w:sz w:val="28"/>
          <w:szCs w:val="28"/>
          <w:lang w:val="lv-LV"/>
        </w:rPr>
      </w:pPr>
      <w:r>
        <w:rPr>
          <w:sz w:val="28"/>
          <w:szCs w:val="28"/>
          <w:lang w:val="lv-LV"/>
        </w:rPr>
        <w:t xml:space="preserve">Rīgā </w:t>
      </w:r>
      <w:r>
        <w:rPr>
          <w:sz w:val="28"/>
          <w:szCs w:val="28"/>
          <w:lang w:val="lv-LV"/>
        </w:rPr>
        <w:tab/>
      </w:r>
      <w:r>
        <w:rPr>
          <w:sz w:val="28"/>
          <w:szCs w:val="28"/>
          <w:lang w:val="lv-LV"/>
        </w:rPr>
        <w:tab/>
      </w:r>
      <w:r>
        <w:rPr>
          <w:sz w:val="28"/>
          <w:szCs w:val="28"/>
          <w:lang w:val="lv-LV"/>
        </w:rPr>
        <w:tab/>
      </w:r>
      <w:r>
        <w:rPr>
          <w:sz w:val="28"/>
          <w:szCs w:val="28"/>
          <w:lang w:val="lv-LV"/>
        </w:rPr>
        <w:tab/>
      </w:r>
      <w:r>
        <w:rPr>
          <w:sz w:val="28"/>
          <w:szCs w:val="28"/>
          <w:lang w:val="lv-LV"/>
        </w:rPr>
        <w:tab/>
      </w:r>
      <w:r>
        <w:rPr>
          <w:sz w:val="28"/>
          <w:szCs w:val="28"/>
          <w:lang w:val="lv-LV"/>
        </w:rPr>
        <w:tab/>
      </w:r>
      <w:r>
        <w:rPr>
          <w:sz w:val="28"/>
          <w:szCs w:val="28"/>
          <w:lang w:val="lv-LV"/>
        </w:rPr>
        <w:tab/>
      </w:r>
      <w:r>
        <w:rPr>
          <w:sz w:val="28"/>
          <w:szCs w:val="28"/>
          <w:lang w:val="lv-LV"/>
        </w:rPr>
        <w:tab/>
        <w:t xml:space="preserve">      </w:t>
      </w:r>
      <w:r w:rsidRPr="008D5D14">
        <w:rPr>
          <w:sz w:val="28"/>
          <w:szCs w:val="28"/>
          <w:lang w:val="lv-LV"/>
        </w:rPr>
        <w:t>(prot. Nr.              )</w:t>
      </w:r>
    </w:p>
    <w:p w14:paraId="6EF729CD" w14:textId="77777777" w:rsidR="00026A2D" w:rsidRDefault="00026A2D" w:rsidP="00026A2D">
      <w:pPr>
        <w:spacing w:after="0" w:line="240" w:lineRule="auto"/>
        <w:jc w:val="right"/>
        <w:rPr>
          <w:rFonts w:ascii="Times New Roman" w:eastAsia="Times New Roman" w:hAnsi="Times New Roman" w:cs="Times New Roman"/>
          <w:sz w:val="24"/>
          <w:szCs w:val="24"/>
          <w:lang w:eastAsia="lv-LV"/>
        </w:rPr>
      </w:pPr>
    </w:p>
    <w:p w14:paraId="1B0B851A" w14:textId="77777777" w:rsidR="008725FE" w:rsidRDefault="008725FE" w:rsidP="008725FE">
      <w:pPr>
        <w:spacing w:after="0" w:line="240" w:lineRule="auto"/>
        <w:jc w:val="center"/>
        <w:rPr>
          <w:rFonts w:ascii="Times New Roman" w:eastAsia="Times New Roman" w:hAnsi="Times New Roman" w:cs="Times New Roman"/>
          <w:b/>
          <w:sz w:val="28"/>
          <w:szCs w:val="24"/>
          <w:lang w:eastAsia="lv-LV"/>
        </w:rPr>
      </w:pPr>
      <w:r w:rsidRPr="008725FE">
        <w:rPr>
          <w:rFonts w:ascii="Times New Roman" w:eastAsia="Times New Roman" w:hAnsi="Times New Roman" w:cs="Times New Roman"/>
          <w:b/>
          <w:sz w:val="28"/>
          <w:szCs w:val="24"/>
          <w:lang w:eastAsia="lv-LV"/>
        </w:rPr>
        <w:t xml:space="preserve">Grozījumi Ministru kabineta 2014.gada 8.jūlija noteikumos </w:t>
      </w:r>
    </w:p>
    <w:p w14:paraId="23FDF204" w14:textId="77777777" w:rsidR="008725FE" w:rsidRPr="008725FE" w:rsidRDefault="008725FE" w:rsidP="008725FE">
      <w:pPr>
        <w:spacing w:after="0" w:line="240" w:lineRule="auto"/>
        <w:jc w:val="center"/>
        <w:rPr>
          <w:rFonts w:ascii="Times New Roman" w:eastAsia="Times New Roman" w:hAnsi="Times New Roman" w:cs="Times New Roman"/>
          <w:sz w:val="28"/>
          <w:szCs w:val="24"/>
          <w:lang w:eastAsia="lv-LV"/>
        </w:rPr>
      </w:pPr>
      <w:r w:rsidRPr="008725FE">
        <w:rPr>
          <w:rFonts w:ascii="Times New Roman" w:eastAsia="Times New Roman" w:hAnsi="Times New Roman" w:cs="Times New Roman"/>
          <w:b/>
          <w:sz w:val="28"/>
          <w:szCs w:val="24"/>
          <w:lang w:eastAsia="lv-LV"/>
        </w:rPr>
        <w:t>Nr.388 “Elektrisko un elektronisko iekārtu kategorijas un marķēšanas prasības un šo iekārtu atkritumu apsaimniekošanas prasības un kārtība”</w:t>
      </w:r>
    </w:p>
    <w:p w14:paraId="603A4670" w14:textId="77777777" w:rsidR="008725FE" w:rsidRDefault="008725FE" w:rsidP="00026A2D">
      <w:pPr>
        <w:spacing w:after="0" w:line="240" w:lineRule="auto"/>
        <w:jc w:val="right"/>
        <w:rPr>
          <w:rFonts w:ascii="Times New Roman" w:eastAsia="Times New Roman" w:hAnsi="Times New Roman" w:cs="Times New Roman"/>
          <w:sz w:val="24"/>
          <w:szCs w:val="24"/>
          <w:lang w:eastAsia="lv-LV"/>
        </w:rPr>
      </w:pPr>
    </w:p>
    <w:p w14:paraId="36AD1F5D" w14:textId="77777777" w:rsidR="008725FE" w:rsidRPr="00B572D0" w:rsidRDefault="00026A2D" w:rsidP="00026A2D">
      <w:pPr>
        <w:spacing w:after="0" w:line="240" w:lineRule="auto"/>
        <w:jc w:val="right"/>
        <w:rPr>
          <w:rFonts w:ascii="Times New Roman" w:eastAsia="Times New Roman" w:hAnsi="Times New Roman" w:cs="Times New Roman"/>
          <w:i/>
          <w:sz w:val="28"/>
          <w:szCs w:val="24"/>
          <w:lang w:eastAsia="lv-LV"/>
        </w:rPr>
      </w:pPr>
      <w:r w:rsidRPr="00B572D0">
        <w:rPr>
          <w:rFonts w:ascii="Times New Roman" w:eastAsia="Times New Roman" w:hAnsi="Times New Roman" w:cs="Times New Roman"/>
          <w:i/>
          <w:sz w:val="28"/>
          <w:szCs w:val="24"/>
          <w:lang w:eastAsia="lv-LV"/>
        </w:rPr>
        <w:t xml:space="preserve">Izdoti saskaņā ar </w:t>
      </w:r>
    </w:p>
    <w:p w14:paraId="2A99031C" w14:textId="77777777" w:rsidR="008725FE" w:rsidRPr="00B572D0" w:rsidRDefault="00A56EA5" w:rsidP="00026A2D">
      <w:pPr>
        <w:spacing w:after="0" w:line="240" w:lineRule="auto"/>
        <w:jc w:val="right"/>
        <w:rPr>
          <w:rFonts w:ascii="Times New Roman" w:eastAsia="Times New Roman" w:hAnsi="Times New Roman" w:cs="Times New Roman"/>
          <w:i/>
          <w:sz w:val="28"/>
          <w:szCs w:val="24"/>
          <w:lang w:eastAsia="lv-LV"/>
        </w:rPr>
      </w:pPr>
      <w:r w:rsidRPr="00B572D0">
        <w:rPr>
          <w:rFonts w:ascii="Times New Roman" w:eastAsia="Times New Roman" w:hAnsi="Times New Roman" w:cs="Times New Roman"/>
          <w:i/>
          <w:sz w:val="28"/>
          <w:szCs w:val="24"/>
          <w:lang w:eastAsia="lv-LV"/>
        </w:rPr>
        <w:t>Atkritumu apsaimniekošanas likuma</w:t>
      </w:r>
      <w:r w:rsidR="00026A2D" w:rsidRPr="00B572D0">
        <w:rPr>
          <w:rFonts w:ascii="Times New Roman" w:eastAsia="Times New Roman" w:hAnsi="Times New Roman" w:cs="Times New Roman"/>
          <w:i/>
          <w:sz w:val="28"/>
          <w:szCs w:val="24"/>
          <w:lang w:eastAsia="lv-LV"/>
        </w:rPr>
        <w:t xml:space="preserve"> </w:t>
      </w:r>
      <w:r w:rsidR="00026A2D" w:rsidRPr="00B572D0">
        <w:rPr>
          <w:rFonts w:ascii="Times New Roman" w:eastAsia="Times New Roman" w:hAnsi="Times New Roman" w:cs="Times New Roman"/>
          <w:i/>
          <w:sz w:val="28"/>
          <w:szCs w:val="24"/>
          <w:lang w:eastAsia="lv-LV"/>
        </w:rPr>
        <w:br/>
      </w:r>
      <w:r w:rsidRPr="00B572D0">
        <w:rPr>
          <w:rFonts w:ascii="Times New Roman" w:eastAsia="Times New Roman" w:hAnsi="Times New Roman" w:cs="Times New Roman"/>
          <w:i/>
          <w:sz w:val="28"/>
          <w:szCs w:val="24"/>
          <w:lang w:eastAsia="lv-LV"/>
        </w:rPr>
        <w:t>24.panta</w:t>
      </w:r>
      <w:r w:rsidR="00026A2D" w:rsidRPr="00B572D0">
        <w:rPr>
          <w:rFonts w:ascii="Times New Roman" w:eastAsia="Times New Roman" w:hAnsi="Times New Roman" w:cs="Times New Roman"/>
          <w:i/>
          <w:sz w:val="28"/>
          <w:szCs w:val="24"/>
          <w:lang w:eastAsia="lv-LV"/>
        </w:rPr>
        <w:t xml:space="preserve"> pirmo daļu un </w:t>
      </w:r>
    </w:p>
    <w:p w14:paraId="4B191839" w14:textId="77777777" w:rsidR="00026A2D" w:rsidRPr="00B572D0" w:rsidRDefault="00A56EA5" w:rsidP="00026A2D">
      <w:pPr>
        <w:spacing w:after="0" w:line="240" w:lineRule="auto"/>
        <w:jc w:val="right"/>
        <w:rPr>
          <w:rFonts w:ascii="Times New Roman" w:eastAsia="Times New Roman" w:hAnsi="Times New Roman" w:cs="Times New Roman"/>
          <w:i/>
          <w:sz w:val="28"/>
          <w:szCs w:val="24"/>
          <w:lang w:eastAsia="lv-LV"/>
        </w:rPr>
      </w:pPr>
      <w:r w:rsidRPr="00B572D0">
        <w:rPr>
          <w:rFonts w:ascii="Times New Roman" w:eastAsia="Times New Roman" w:hAnsi="Times New Roman" w:cs="Times New Roman"/>
          <w:i/>
          <w:sz w:val="28"/>
          <w:szCs w:val="24"/>
          <w:lang w:eastAsia="lv-LV"/>
        </w:rPr>
        <w:t>29. panta</w:t>
      </w:r>
      <w:r w:rsidR="00026A2D" w:rsidRPr="00B572D0">
        <w:rPr>
          <w:rFonts w:ascii="Times New Roman" w:eastAsia="Times New Roman" w:hAnsi="Times New Roman" w:cs="Times New Roman"/>
          <w:i/>
          <w:sz w:val="28"/>
          <w:szCs w:val="24"/>
          <w:lang w:eastAsia="lv-LV"/>
        </w:rPr>
        <w:t xml:space="preserve"> 1., 2., 3. un 4. punktu</w:t>
      </w:r>
    </w:p>
    <w:p w14:paraId="1CC30E63" w14:textId="77777777" w:rsidR="0016474A" w:rsidRDefault="0016474A" w:rsidP="0016474A">
      <w:pPr>
        <w:spacing w:after="0" w:line="240" w:lineRule="auto"/>
        <w:rPr>
          <w:rFonts w:ascii="Times New Roman" w:eastAsia="Times New Roman" w:hAnsi="Times New Roman" w:cs="Times New Roman"/>
          <w:b/>
          <w:sz w:val="24"/>
          <w:szCs w:val="24"/>
          <w:lang w:eastAsia="lv-LV"/>
        </w:rPr>
      </w:pPr>
    </w:p>
    <w:p w14:paraId="020BB0FA" w14:textId="77777777" w:rsidR="0016474A" w:rsidRDefault="0016474A" w:rsidP="0016474A">
      <w:pPr>
        <w:spacing w:after="0" w:line="240" w:lineRule="auto"/>
        <w:rPr>
          <w:rFonts w:ascii="Times New Roman" w:eastAsia="Times New Roman" w:hAnsi="Times New Roman" w:cs="Times New Roman"/>
          <w:b/>
          <w:sz w:val="24"/>
          <w:szCs w:val="24"/>
          <w:lang w:eastAsia="lv-LV"/>
        </w:rPr>
      </w:pPr>
    </w:p>
    <w:p w14:paraId="5342B2B8" w14:textId="6E76B418" w:rsidR="00864833" w:rsidRPr="002A7369" w:rsidRDefault="0016474A" w:rsidP="00BD3A80">
      <w:pPr>
        <w:spacing w:before="100" w:beforeAutospacing="1" w:after="100" w:afterAutospacing="1" w:line="240" w:lineRule="auto"/>
        <w:ind w:firstLine="709"/>
        <w:jc w:val="both"/>
        <w:rPr>
          <w:rFonts w:ascii="Times New Roman" w:eastAsia="Times New Roman" w:hAnsi="Times New Roman" w:cs="Times New Roman"/>
          <w:sz w:val="28"/>
          <w:szCs w:val="28"/>
          <w:lang w:eastAsia="lv-LV"/>
        </w:rPr>
      </w:pPr>
      <w:r w:rsidRPr="008725FE">
        <w:rPr>
          <w:rFonts w:ascii="Times New Roman" w:eastAsia="Times New Roman" w:hAnsi="Times New Roman" w:cs="Times New Roman"/>
          <w:sz w:val="28"/>
          <w:szCs w:val="24"/>
          <w:lang w:eastAsia="lv-LV"/>
        </w:rPr>
        <w:t xml:space="preserve">Izdarīt Ministru kabineta 2014.gada 8.jūlija noteikumos Nr.388 “Elektrisko un elektronisko iekārtu kategorijas un marķēšanas prasības un šo </w:t>
      </w:r>
      <w:r w:rsidRPr="00E3663D">
        <w:rPr>
          <w:rFonts w:ascii="Times New Roman" w:eastAsia="Times New Roman" w:hAnsi="Times New Roman" w:cs="Times New Roman"/>
          <w:sz w:val="28"/>
          <w:szCs w:val="28"/>
          <w:lang w:eastAsia="lv-LV"/>
        </w:rPr>
        <w:t xml:space="preserve">iekārtu atkritumu apsaimniekošanas prasības un kārtība” (Latvijas Vēstnesis, 2014, 142.nr.) šādus grozījumus: </w:t>
      </w:r>
    </w:p>
    <w:p w14:paraId="50382371" w14:textId="6926C457" w:rsidR="00D04F3E" w:rsidRDefault="00D04F3E" w:rsidP="00D04F3E">
      <w:pPr>
        <w:spacing w:before="100" w:beforeAutospacing="1" w:after="100" w:afterAutospacing="1" w:line="240" w:lineRule="auto"/>
        <w:ind w:firstLine="720"/>
        <w:jc w:val="both"/>
        <w:rPr>
          <w:rFonts w:ascii="Times New Roman" w:eastAsia="Times New Roman" w:hAnsi="Times New Roman" w:cs="Times New Roman"/>
          <w:sz w:val="28"/>
          <w:szCs w:val="28"/>
          <w:lang w:eastAsia="lv-LV"/>
        </w:rPr>
      </w:pPr>
      <w:bookmarkStart w:id="0" w:name="n1"/>
      <w:bookmarkStart w:id="1" w:name="n4"/>
      <w:bookmarkStart w:id="2" w:name="p22"/>
      <w:bookmarkStart w:id="3" w:name="p-521668"/>
      <w:bookmarkStart w:id="4" w:name="p23"/>
      <w:bookmarkStart w:id="5" w:name="p-521669"/>
      <w:bookmarkStart w:id="6" w:name="n5"/>
      <w:bookmarkStart w:id="7" w:name="p29"/>
      <w:bookmarkStart w:id="8" w:name="p-521676"/>
      <w:bookmarkEnd w:id="0"/>
      <w:bookmarkEnd w:id="1"/>
      <w:bookmarkEnd w:id="2"/>
      <w:bookmarkEnd w:id="3"/>
      <w:bookmarkEnd w:id="4"/>
      <w:bookmarkEnd w:id="5"/>
      <w:bookmarkEnd w:id="6"/>
      <w:bookmarkEnd w:id="7"/>
      <w:bookmarkEnd w:id="8"/>
      <w:r>
        <w:rPr>
          <w:rFonts w:ascii="Times New Roman" w:eastAsia="Times New Roman" w:hAnsi="Times New Roman" w:cs="Times New Roman"/>
          <w:sz w:val="28"/>
          <w:szCs w:val="28"/>
          <w:lang w:eastAsia="lv-LV"/>
        </w:rPr>
        <w:t>1. Svītrot 22.punktā vārdu “savākšanas”;</w:t>
      </w:r>
    </w:p>
    <w:p w14:paraId="7A45F722" w14:textId="0CF6687D" w:rsidR="00D04F3E" w:rsidRDefault="00864833" w:rsidP="00D04F3E">
      <w:pPr>
        <w:spacing w:before="100" w:beforeAutospacing="1" w:after="100" w:afterAutospacing="1" w:line="240" w:lineRule="auto"/>
        <w:ind w:firstLine="720"/>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2</w:t>
      </w:r>
      <w:r w:rsidR="00D04F3E">
        <w:rPr>
          <w:rFonts w:ascii="Times New Roman" w:eastAsia="Times New Roman" w:hAnsi="Times New Roman" w:cs="Times New Roman"/>
          <w:sz w:val="28"/>
          <w:szCs w:val="28"/>
          <w:lang w:eastAsia="lv-LV"/>
        </w:rPr>
        <w:t xml:space="preserve">. </w:t>
      </w:r>
      <w:r w:rsidR="007521A8">
        <w:rPr>
          <w:rFonts w:ascii="Times New Roman" w:eastAsia="Times New Roman" w:hAnsi="Times New Roman" w:cs="Times New Roman"/>
          <w:sz w:val="28"/>
          <w:szCs w:val="28"/>
          <w:lang w:eastAsia="lv-LV"/>
        </w:rPr>
        <w:t>P</w:t>
      </w:r>
      <w:r w:rsidR="00D04F3E">
        <w:rPr>
          <w:rFonts w:ascii="Times New Roman" w:eastAsia="Times New Roman" w:hAnsi="Times New Roman" w:cs="Times New Roman"/>
          <w:sz w:val="28"/>
          <w:szCs w:val="28"/>
          <w:lang w:eastAsia="lv-LV"/>
        </w:rPr>
        <w:t>apildināt noteikumus ar 22.</w:t>
      </w:r>
      <w:r w:rsidR="00D04F3E" w:rsidRPr="00BD3A80">
        <w:rPr>
          <w:rFonts w:ascii="Times New Roman" w:eastAsia="Times New Roman" w:hAnsi="Times New Roman" w:cs="Times New Roman"/>
          <w:sz w:val="28"/>
          <w:szCs w:val="28"/>
          <w:vertAlign w:val="superscript"/>
          <w:lang w:eastAsia="lv-LV"/>
        </w:rPr>
        <w:t>1</w:t>
      </w:r>
      <w:r w:rsidR="00D04F3E">
        <w:rPr>
          <w:rFonts w:ascii="Times New Roman" w:eastAsia="Times New Roman" w:hAnsi="Times New Roman" w:cs="Times New Roman"/>
          <w:sz w:val="28"/>
          <w:szCs w:val="28"/>
          <w:lang w:eastAsia="lv-LV"/>
        </w:rPr>
        <w:t xml:space="preserve"> punktu šādā redakcijā:</w:t>
      </w:r>
      <w:bookmarkStart w:id="9" w:name="_GoBack"/>
      <w:bookmarkEnd w:id="9"/>
    </w:p>
    <w:p w14:paraId="74FA3AA9" w14:textId="5DF030CC" w:rsidR="00D04F3E" w:rsidRPr="00BD3A80" w:rsidRDefault="007521A8" w:rsidP="00B572D0">
      <w:pPr>
        <w:spacing w:before="100" w:beforeAutospacing="1" w:after="100" w:afterAutospacing="1" w:line="240" w:lineRule="auto"/>
        <w:jc w:val="both"/>
        <w:rPr>
          <w:rFonts w:ascii="Times New Roman" w:eastAsia="Times New Roman" w:hAnsi="Times New Roman" w:cs="Times New Roman"/>
          <w:sz w:val="36"/>
          <w:szCs w:val="28"/>
          <w:lang w:eastAsia="lv-LV"/>
        </w:rPr>
      </w:pPr>
      <w:r>
        <w:rPr>
          <w:rFonts w:ascii="Times New Roman" w:eastAsia="Times New Roman" w:hAnsi="Times New Roman" w:cs="Times New Roman"/>
          <w:sz w:val="28"/>
          <w:szCs w:val="28"/>
          <w:lang w:eastAsia="lv-LV"/>
        </w:rPr>
        <w:t>“</w:t>
      </w:r>
      <w:r w:rsidR="00D04F3E">
        <w:rPr>
          <w:rFonts w:ascii="Times New Roman" w:eastAsia="Times New Roman" w:hAnsi="Times New Roman" w:cs="Times New Roman"/>
          <w:sz w:val="28"/>
          <w:szCs w:val="28"/>
          <w:lang w:eastAsia="lv-LV"/>
        </w:rPr>
        <w:t>22.</w:t>
      </w:r>
      <w:r w:rsidR="00D04F3E" w:rsidRPr="00BD3A80">
        <w:rPr>
          <w:rFonts w:ascii="Times New Roman" w:eastAsia="Times New Roman" w:hAnsi="Times New Roman" w:cs="Times New Roman"/>
          <w:sz w:val="28"/>
          <w:szCs w:val="28"/>
          <w:vertAlign w:val="superscript"/>
          <w:lang w:eastAsia="lv-LV"/>
        </w:rPr>
        <w:t>1</w:t>
      </w:r>
      <w:r w:rsidR="00D04F3E">
        <w:rPr>
          <w:rFonts w:ascii="Times New Roman" w:eastAsia="Times New Roman" w:hAnsi="Times New Roman" w:cs="Times New Roman"/>
          <w:sz w:val="28"/>
          <w:szCs w:val="28"/>
          <w:lang w:eastAsia="lv-LV"/>
        </w:rPr>
        <w:t xml:space="preserve"> Šo noteikumu 22.punktā minētās personas nodrošina iekārtu savākšanu </w:t>
      </w:r>
      <w:r w:rsidR="00D049C0">
        <w:rPr>
          <w:rFonts w:ascii="Times New Roman" w:eastAsia="Times New Roman" w:hAnsi="Times New Roman" w:cs="Times New Roman"/>
          <w:sz w:val="28"/>
          <w:szCs w:val="28"/>
          <w:lang w:eastAsia="lv-LV"/>
        </w:rPr>
        <w:t xml:space="preserve">saskaņā ar </w:t>
      </w:r>
      <w:r w:rsidR="00D04F3E">
        <w:rPr>
          <w:rFonts w:ascii="Times New Roman" w:eastAsia="Times New Roman" w:hAnsi="Times New Roman" w:cs="Times New Roman"/>
          <w:sz w:val="28"/>
          <w:szCs w:val="28"/>
          <w:lang w:eastAsia="lv-LV"/>
        </w:rPr>
        <w:t xml:space="preserve">normatīvajos aktos </w:t>
      </w:r>
      <w:r w:rsidR="00450D3F">
        <w:rPr>
          <w:rFonts w:ascii="Times New Roman" w:eastAsia="Times New Roman" w:hAnsi="Times New Roman" w:cs="Times New Roman"/>
          <w:sz w:val="28"/>
          <w:szCs w:val="28"/>
          <w:lang w:eastAsia="lv-LV"/>
        </w:rPr>
        <w:t xml:space="preserve">noteikto </w:t>
      </w:r>
      <w:r w:rsidR="00F936B4" w:rsidRPr="005D0EAA">
        <w:rPr>
          <w:rFonts w:ascii="Times New Roman" w:hAnsi="Times New Roman" w:cs="Times New Roman"/>
          <w:sz w:val="28"/>
        </w:rPr>
        <w:t>kārtību, kādā atbrīvo no dabas resursu nodokļa samaksas par videi kaitīgām precēm</w:t>
      </w:r>
      <w:r w:rsidR="00BD750B" w:rsidRPr="005D0EAA">
        <w:rPr>
          <w:rFonts w:ascii="Times New Roman" w:hAnsi="Times New Roman" w:cs="Times New Roman"/>
          <w:sz w:val="28"/>
        </w:rPr>
        <w:t>,</w:t>
      </w:r>
      <w:r w:rsidR="00F936B4" w:rsidRPr="005D0EAA">
        <w:rPr>
          <w:rFonts w:ascii="Times New Roman" w:hAnsi="Times New Roman" w:cs="Times New Roman"/>
          <w:sz w:val="28"/>
        </w:rPr>
        <w:t xml:space="preserve"> </w:t>
      </w:r>
      <w:r w:rsidR="001013E1" w:rsidRPr="005D0EAA">
        <w:rPr>
          <w:rFonts w:ascii="Times New Roman" w:hAnsi="Times New Roman" w:cs="Times New Roman"/>
          <w:sz w:val="28"/>
        </w:rPr>
        <w:t>noteiktaj</w:t>
      </w:r>
      <w:r w:rsidR="001013E1">
        <w:rPr>
          <w:rFonts w:ascii="Times New Roman" w:hAnsi="Times New Roman" w:cs="Times New Roman"/>
          <w:sz w:val="28"/>
        </w:rPr>
        <w:t xml:space="preserve">iem </w:t>
      </w:r>
      <w:r w:rsidR="001013E1" w:rsidRPr="005D0EAA">
        <w:rPr>
          <w:rFonts w:ascii="Times New Roman" w:hAnsi="Times New Roman" w:cs="Times New Roman"/>
          <w:sz w:val="28"/>
        </w:rPr>
        <w:t>termiņ</w:t>
      </w:r>
      <w:r w:rsidR="001013E1">
        <w:rPr>
          <w:rFonts w:ascii="Times New Roman" w:hAnsi="Times New Roman" w:cs="Times New Roman"/>
          <w:sz w:val="28"/>
        </w:rPr>
        <w:t>iem</w:t>
      </w:r>
      <w:r w:rsidR="001013E1" w:rsidRPr="005D0EAA">
        <w:rPr>
          <w:rFonts w:ascii="Times New Roman" w:hAnsi="Times New Roman" w:cs="Times New Roman"/>
          <w:sz w:val="28"/>
        </w:rPr>
        <w:t xml:space="preserve"> </w:t>
      </w:r>
      <w:r w:rsidR="00F936B4" w:rsidRPr="005D0EAA">
        <w:rPr>
          <w:rFonts w:ascii="Times New Roman" w:hAnsi="Times New Roman" w:cs="Times New Roman"/>
          <w:sz w:val="28"/>
        </w:rPr>
        <w:t xml:space="preserve">un </w:t>
      </w:r>
      <w:r w:rsidR="001013E1" w:rsidRPr="005D0EAA">
        <w:rPr>
          <w:rFonts w:ascii="Times New Roman" w:hAnsi="Times New Roman" w:cs="Times New Roman"/>
          <w:sz w:val="28"/>
        </w:rPr>
        <w:t>apjom</w:t>
      </w:r>
      <w:r w:rsidR="001013E1">
        <w:rPr>
          <w:rFonts w:ascii="Times New Roman" w:hAnsi="Times New Roman" w:cs="Times New Roman"/>
          <w:sz w:val="28"/>
        </w:rPr>
        <w:t>iem</w:t>
      </w:r>
      <w:r w:rsidR="00F936B4" w:rsidRPr="005D0EAA">
        <w:rPr>
          <w:rFonts w:ascii="Times New Roman" w:hAnsi="Times New Roman" w:cs="Times New Roman"/>
          <w:sz w:val="28"/>
        </w:rPr>
        <w:t>.”</w:t>
      </w:r>
    </w:p>
    <w:p w14:paraId="01AB4E0B" w14:textId="1B92EC0F" w:rsidR="003F74B7" w:rsidRPr="008725FE" w:rsidRDefault="00864833" w:rsidP="009E36F1">
      <w:pPr>
        <w:spacing w:before="100" w:beforeAutospacing="1" w:after="100" w:afterAutospacing="1" w:line="240" w:lineRule="auto"/>
        <w:ind w:firstLine="720"/>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3</w:t>
      </w:r>
      <w:r w:rsidR="003F74B7" w:rsidRPr="008725FE">
        <w:rPr>
          <w:rFonts w:ascii="Times New Roman" w:eastAsia="Times New Roman" w:hAnsi="Times New Roman" w:cs="Times New Roman"/>
          <w:sz w:val="28"/>
          <w:szCs w:val="28"/>
          <w:lang w:eastAsia="lv-LV"/>
        </w:rPr>
        <w:t>. Izteikt</w:t>
      </w:r>
      <w:r w:rsidR="00B33D41">
        <w:rPr>
          <w:rFonts w:ascii="Times New Roman" w:eastAsia="Times New Roman" w:hAnsi="Times New Roman" w:cs="Times New Roman"/>
          <w:sz w:val="28"/>
          <w:szCs w:val="28"/>
          <w:lang w:eastAsia="lv-LV"/>
        </w:rPr>
        <w:t xml:space="preserve"> </w:t>
      </w:r>
      <w:r w:rsidR="00026A2D" w:rsidRPr="008725FE">
        <w:rPr>
          <w:rFonts w:ascii="Times New Roman" w:eastAsia="Times New Roman" w:hAnsi="Times New Roman" w:cs="Times New Roman"/>
          <w:sz w:val="28"/>
          <w:szCs w:val="28"/>
          <w:lang w:eastAsia="lv-LV"/>
        </w:rPr>
        <w:t>29.</w:t>
      </w:r>
      <w:r w:rsidR="00B33D41">
        <w:rPr>
          <w:rFonts w:ascii="Times New Roman" w:eastAsia="Times New Roman" w:hAnsi="Times New Roman" w:cs="Times New Roman"/>
          <w:sz w:val="28"/>
          <w:szCs w:val="28"/>
          <w:lang w:eastAsia="lv-LV"/>
        </w:rPr>
        <w:t xml:space="preserve"> un 30.</w:t>
      </w:r>
      <w:r w:rsidR="003F74B7" w:rsidRPr="008725FE">
        <w:rPr>
          <w:rFonts w:ascii="Times New Roman" w:eastAsia="Times New Roman" w:hAnsi="Times New Roman" w:cs="Times New Roman"/>
          <w:sz w:val="28"/>
          <w:szCs w:val="28"/>
          <w:lang w:eastAsia="lv-LV"/>
        </w:rPr>
        <w:t>punktu šādā redakcijā:</w:t>
      </w:r>
    </w:p>
    <w:p w14:paraId="7EC75C56" w14:textId="3D9ED50A" w:rsidR="009E36F1" w:rsidRDefault="003F74B7" w:rsidP="009E36F1">
      <w:pPr>
        <w:spacing w:after="0" w:line="240" w:lineRule="auto"/>
        <w:ind w:firstLine="720"/>
        <w:jc w:val="both"/>
        <w:rPr>
          <w:rFonts w:ascii="Times New Roman" w:eastAsia="Times New Roman" w:hAnsi="Times New Roman" w:cs="Times New Roman"/>
          <w:sz w:val="28"/>
          <w:szCs w:val="24"/>
          <w:lang w:eastAsia="lv-LV"/>
        </w:rPr>
      </w:pPr>
      <w:r w:rsidRPr="008725FE">
        <w:rPr>
          <w:rFonts w:ascii="Times New Roman" w:eastAsia="Times New Roman" w:hAnsi="Times New Roman" w:cs="Times New Roman"/>
          <w:sz w:val="28"/>
          <w:szCs w:val="28"/>
          <w:lang w:eastAsia="lv-LV"/>
        </w:rPr>
        <w:t>“29.</w:t>
      </w:r>
      <w:r w:rsidR="00026A2D" w:rsidRPr="008725FE">
        <w:rPr>
          <w:rFonts w:ascii="Times New Roman" w:eastAsia="Times New Roman" w:hAnsi="Times New Roman" w:cs="Times New Roman"/>
          <w:sz w:val="28"/>
          <w:szCs w:val="28"/>
          <w:lang w:eastAsia="lv-LV"/>
        </w:rPr>
        <w:t xml:space="preserve"> Iekārtu ražotājs, tā pilnvarots pārstāvis vai iekārtu atkritumu apsaimniekotājs (ja iekārtu ražotājs vai tā pilnvarots pārstāvis ar iekārtu atkritumu apsaimniekotāju ir noslēdzis attiecīgu līgumu) </w:t>
      </w:r>
      <w:r w:rsidR="009E36F1" w:rsidRPr="0085503C">
        <w:rPr>
          <w:rFonts w:ascii="Times New Roman" w:eastAsia="Times New Roman" w:hAnsi="Times New Roman" w:cs="Times New Roman"/>
          <w:sz w:val="28"/>
          <w:szCs w:val="24"/>
          <w:lang w:eastAsia="lv-LV"/>
        </w:rPr>
        <w:t>iesniedz</w:t>
      </w:r>
      <w:r w:rsidR="009E36F1" w:rsidRPr="0085503C">
        <w:rPr>
          <w:rFonts w:ascii="Times New Roman" w:eastAsia="Times New Roman" w:hAnsi="Times New Roman" w:cs="Times New Roman"/>
          <w:b/>
          <w:sz w:val="28"/>
          <w:szCs w:val="24"/>
          <w:lang w:eastAsia="lv-LV"/>
        </w:rPr>
        <w:t xml:space="preserve"> </w:t>
      </w:r>
      <w:r w:rsidR="009E36F1" w:rsidRPr="0085503C">
        <w:rPr>
          <w:rFonts w:ascii="Times New Roman" w:eastAsia="Times New Roman" w:hAnsi="Times New Roman" w:cs="Times New Roman"/>
          <w:sz w:val="28"/>
          <w:szCs w:val="24"/>
          <w:lang w:eastAsia="lv-LV"/>
        </w:rPr>
        <w:t>elektroniski</w:t>
      </w:r>
      <w:r w:rsidR="009E36F1">
        <w:rPr>
          <w:rFonts w:ascii="Times New Roman" w:eastAsia="Times New Roman" w:hAnsi="Times New Roman" w:cs="Times New Roman"/>
          <w:sz w:val="28"/>
          <w:szCs w:val="24"/>
          <w:lang w:eastAsia="lv-LV"/>
        </w:rPr>
        <w:t xml:space="preserve"> iekārtu</w:t>
      </w:r>
      <w:r w:rsidR="009E36F1" w:rsidRPr="0085503C">
        <w:rPr>
          <w:rFonts w:ascii="Times New Roman" w:eastAsia="Times New Roman" w:hAnsi="Times New Roman" w:cs="Times New Roman"/>
          <w:sz w:val="28"/>
          <w:szCs w:val="24"/>
          <w:lang w:eastAsia="lv-LV"/>
        </w:rPr>
        <w:t xml:space="preserve"> ražotāju reģistrā</w:t>
      </w:r>
      <w:r w:rsidR="009E36F1">
        <w:rPr>
          <w:rFonts w:ascii="Times New Roman" w:eastAsia="Times New Roman" w:hAnsi="Times New Roman" w:cs="Times New Roman"/>
          <w:b/>
          <w:sz w:val="28"/>
          <w:szCs w:val="24"/>
          <w:lang w:eastAsia="lv-LV"/>
        </w:rPr>
        <w:t xml:space="preserve">, </w:t>
      </w:r>
      <w:r w:rsidR="009E36F1" w:rsidRPr="0085503C">
        <w:rPr>
          <w:rFonts w:ascii="Times New Roman" w:eastAsia="Times New Roman" w:hAnsi="Times New Roman" w:cs="Times New Roman"/>
          <w:sz w:val="28"/>
          <w:szCs w:val="24"/>
          <w:lang w:eastAsia="lv-LV"/>
        </w:rPr>
        <w:t xml:space="preserve">ievadot </w:t>
      </w:r>
      <w:r w:rsidR="009E36F1">
        <w:rPr>
          <w:rFonts w:ascii="Times New Roman" w:eastAsia="Times New Roman" w:hAnsi="Times New Roman" w:cs="Times New Roman"/>
          <w:sz w:val="28"/>
          <w:szCs w:val="24"/>
          <w:lang w:eastAsia="lv-LV"/>
        </w:rPr>
        <w:t xml:space="preserve">iekārtu ražotāju </w:t>
      </w:r>
      <w:r w:rsidR="009E36F1" w:rsidRPr="0085503C">
        <w:rPr>
          <w:rFonts w:ascii="Times New Roman" w:eastAsia="Times New Roman" w:hAnsi="Times New Roman" w:cs="Times New Roman"/>
          <w:sz w:val="28"/>
          <w:szCs w:val="24"/>
          <w:lang w:eastAsia="lv-LV"/>
        </w:rPr>
        <w:t>reģistra datu bāzē:</w:t>
      </w:r>
    </w:p>
    <w:p w14:paraId="0ACF8491" w14:textId="77777777" w:rsidR="00BA615F" w:rsidRDefault="00BA615F" w:rsidP="009E36F1">
      <w:pPr>
        <w:spacing w:after="0" w:line="240" w:lineRule="auto"/>
        <w:ind w:firstLine="720"/>
        <w:jc w:val="both"/>
        <w:rPr>
          <w:rFonts w:ascii="Times New Roman" w:eastAsia="Times New Roman" w:hAnsi="Times New Roman" w:cs="Times New Roman"/>
          <w:b/>
          <w:sz w:val="28"/>
          <w:szCs w:val="28"/>
          <w:lang w:eastAsia="lv-LV"/>
        </w:rPr>
      </w:pPr>
    </w:p>
    <w:p w14:paraId="561D5D21" w14:textId="718BAE1A" w:rsidR="00B33D41" w:rsidRDefault="00B33D41" w:rsidP="009E36F1">
      <w:pPr>
        <w:spacing w:after="0" w:line="240" w:lineRule="auto"/>
        <w:ind w:firstLine="720"/>
        <w:jc w:val="both"/>
        <w:rPr>
          <w:rFonts w:ascii="Times New Roman" w:hAnsi="Times New Roman" w:cs="Times New Roman"/>
          <w:sz w:val="28"/>
          <w:szCs w:val="28"/>
          <w:lang w:eastAsia="lv-LV"/>
        </w:rPr>
      </w:pPr>
      <w:r w:rsidRPr="00B33D41">
        <w:rPr>
          <w:rFonts w:ascii="Times New Roman" w:eastAsia="Times New Roman" w:hAnsi="Times New Roman" w:cs="Times New Roman"/>
          <w:sz w:val="28"/>
          <w:szCs w:val="28"/>
          <w:lang w:eastAsia="lv-LV"/>
        </w:rPr>
        <w:t>29.1.</w:t>
      </w:r>
      <w:r w:rsidRPr="00B33D41">
        <w:rPr>
          <w:rFonts w:ascii="Times New Roman" w:hAnsi="Times New Roman" w:cs="Times New Roman"/>
          <w:sz w:val="28"/>
          <w:szCs w:val="28"/>
          <w:lang w:eastAsia="lv-LV"/>
        </w:rPr>
        <w:t xml:space="preserve"> ziņojumu par ražotāja Latvijas tirgū laisto iekārtu daudzumu (5.pielikums) </w:t>
      </w:r>
      <w:r w:rsidRPr="00B33D41">
        <w:rPr>
          <w:rFonts w:ascii="Times New Roman" w:hAnsi="Times New Roman" w:cs="Times New Roman"/>
          <w:sz w:val="28"/>
          <w:szCs w:val="28"/>
        </w:rPr>
        <w:t>par laikposmu no kārtējā gada 1.janvāra līdz 30.jūnijam</w:t>
      </w:r>
      <w:r w:rsidRPr="00B33D41">
        <w:rPr>
          <w:rFonts w:ascii="Times New Roman" w:hAnsi="Times New Roman" w:cs="Times New Roman"/>
          <w:sz w:val="28"/>
          <w:szCs w:val="28"/>
          <w:lang w:eastAsia="lv-LV"/>
        </w:rPr>
        <w:t xml:space="preserve"> </w:t>
      </w:r>
      <w:r w:rsidR="00F26092">
        <w:rPr>
          <w:rFonts w:ascii="Times New Roman" w:hAnsi="Times New Roman" w:cs="Times New Roman"/>
          <w:sz w:val="28"/>
          <w:szCs w:val="28"/>
          <w:lang w:eastAsia="lv-LV"/>
        </w:rPr>
        <w:t xml:space="preserve">– </w:t>
      </w:r>
      <w:r w:rsidRPr="00B33D41">
        <w:rPr>
          <w:rFonts w:ascii="Times New Roman" w:hAnsi="Times New Roman" w:cs="Times New Roman"/>
          <w:sz w:val="28"/>
          <w:szCs w:val="28"/>
          <w:lang w:eastAsia="lv-LV"/>
        </w:rPr>
        <w:t xml:space="preserve">līdz kārtējā gada </w:t>
      </w:r>
      <w:r w:rsidR="00BD5E4E" w:rsidRPr="00B33D41">
        <w:rPr>
          <w:rFonts w:ascii="Times New Roman" w:hAnsi="Times New Roman" w:cs="Times New Roman"/>
          <w:sz w:val="28"/>
          <w:szCs w:val="28"/>
          <w:lang w:eastAsia="lv-LV"/>
        </w:rPr>
        <w:t>30</w:t>
      </w:r>
      <w:r w:rsidR="00BD5E4E">
        <w:rPr>
          <w:rFonts w:ascii="Times New Roman" w:hAnsi="Times New Roman" w:cs="Times New Roman"/>
          <w:sz w:val="28"/>
          <w:szCs w:val="28"/>
          <w:lang w:eastAsia="lv-LV"/>
        </w:rPr>
        <w:t>.</w:t>
      </w:r>
      <w:r w:rsidRPr="00B33D41">
        <w:rPr>
          <w:rFonts w:ascii="Times New Roman" w:hAnsi="Times New Roman" w:cs="Times New Roman"/>
          <w:sz w:val="28"/>
          <w:szCs w:val="28"/>
          <w:lang w:eastAsia="lv-LV"/>
        </w:rPr>
        <w:t>oktobrim</w:t>
      </w:r>
      <w:r w:rsidR="00F26092">
        <w:rPr>
          <w:rFonts w:ascii="Times New Roman" w:hAnsi="Times New Roman" w:cs="Times New Roman"/>
          <w:sz w:val="28"/>
          <w:szCs w:val="28"/>
          <w:lang w:eastAsia="lv-LV"/>
        </w:rPr>
        <w:t>,</w:t>
      </w:r>
      <w:r w:rsidRPr="00B33D41">
        <w:rPr>
          <w:rFonts w:ascii="Times New Roman" w:hAnsi="Times New Roman" w:cs="Times New Roman"/>
          <w:sz w:val="28"/>
          <w:szCs w:val="28"/>
          <w:lang w:eastAsia="lv-LV"/>
        </w:rPr>
        <w:t xml:space="preserve"> un par </w:t>
      </w:r>
      <w:r w:rsidRPr="00B33D41">
        <w:rPr>
          <w:rFonts w:ascii="Times New Roman" w:hAnsi="Times New Roman" w:cs="Times New Roman"/>
          <w:sz w:val="28"/>
          <w:szCs w:val="28"/>
        </w:rPr>
        <w:t xml:space="preserve">laikposmu no </w:t>
      </w:r>
      <w:r w:rsidR="008973FC">
        <w:rPr>
          <w:rFonts w:ascii="Times New Roman" w:hAnsi="Times New Roman" w:cs="Times New Roman"/>
          <w:sz w:val="28"/>
          <w:szCs w:val="28"/>
        </w:rPr>
        <w:t>kārtējā</w:t>
      </w:r>
      <w:r w:rsidR="008973FC" w:rsidRPr="00B33D41">
        <w:rPr>
          <w:rFonts w:ascii="Times New Roman" w:hAnsi="Times New Roman" w:cs="Times New Roman"/>
          <w:sz w:val="28"/>
          <w:szCs w:val="28"/>
        </w:rPr>
        <w:t xml:space="preserve"> </w:t>
      </w:r>
      <w:r w:rsidRPr="00B33D41">
        <w:rPr>
          <w:rFonts w:ascii="Times New Roman" w:hAnsi="Times New Roman" w:cs="Times New Roman"/>
          <w:sz w:val="28"/>
          <w:szCs w:val="28"/>
        </w:rPr>
        <w:t>gada 1.jūlija līdz 31.decembrim</w:t>
      </w:r>
      <w:r w:rsidRPr="00B33D41">
        <w:rPr>
          <w:rFonts w:ascii="Times New Roman" w:hAnsi="Times New Roman" w:cs="Times New Roman"/>
          <w:sz w:val="28"/>
          <w:szCs w:val="28"/>
          <w:lang w:eastAsia="lv-LV"/>
        </w:rPr>
        <w:t xml:space="preserve"> </w:t>
      </w:r>
      <w:r w:rsidR="00F26092">
        <w:rPr>
          <w:rFonts w:ascii="Times New Roman" w:hAnsi="Times New Roman" w:cs="Times New Roman"/>
          <w:sz w:val="28"/>
          <w:szCs w:val="28"/>
          <w:lang w:eastAsia="lv-LV"/>
        </w:rPr>
        <w:t xml:space="preserve">– </w:t>
      </w:r>
      <w:r w:rsidRPr="00B33D41">
        <w:rPr>
          <w:rFonts w:ascii="Times New Roman" w:hAnsi="Times New Roman" w:cs="Times New Roman"/>
          <w:sz w:val="28"/>
          <w:szCs w:val="28"/>
          <w:lang w:eastAsia="lv-LV"/>
        </w:rPr>
        <w:t>līdz nākamā gada 30.aprīlim;</w:t>
      </w:r>
    </w:p>
    <w:p w14:paraId="3F8AAC81" w14:textId="77777777" w:rsidR="00BA615F" w:rsidRDefault="00BA615F" w:rsidP="009E36F1">
      <w:pPr>
        <w:spacing w:after="0" w:line="240" w:lineRule="auto"/>
        <w:ind w:firstLine="720"/>
        <w:jc w:val="both"/>
        <w:rPr>
          <w:rFonts w:ascii="Times New Roman" w:hAnsi="Times New Roman" w:cs="Times New Roman"/>
          <w:sz w:val="28"/>
          <w:szCs w:val="28"/>
          <w:lang w:eastAsia="lv-LV"/>
        </w:rPr>
      </w:pPr>
    </w:p>
    <w:p w14:paraId="4608B1D2" w14:textId="45ABF932" w:rsidR="00B33D41" w:rsidRDefault="00B33D41" w:rsidP="009E36F1">
      <w:pPr>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lang w:eastAsia="lv-LV"/>
        </w:rPr>
        <w:t xml:space="preserve">29.2. </w:t>
      </w:r>
      <w:r w:rsidRPr="00B33D41">
        <w:rPr>
          <w:rFonts w:ascii="Times New Roman" w:hAnsi="Times New Roman" w:cs="Times New Roman"/>
          <w:sz w:val="28"/>
          <w:szCs w:val="28"/>
        </w:rPr>
        <w:t>ziņojumu par dalīti savākto iekārtu atkritumu daudzumu, kā arī par to iekārtu atkritumu daudzumu, kuri apstrādāti Latvijā vai izvesti apstrādei ārpus Latvijas, un par atkārtoti izmantoto, pārstrādāto un reģenerēto iekārtu atkritumu daudzumu (6.pielikums) par laikposmu no kārtējā gada 1.janvāra līdz 30.jūnijam</w:t>
      </w:r>
      <w:r w:rsidRPr="00B33D41">
        <w:rPr>
          <w:rFonts w:ascii="Times New Roman" w:hAnsi="Times New Roman" w:cs="Times New Roman"/>
          <w:sz w:val="28"/>
          <w:szCs w:val="28"/>
          <w:lang w:eastAsia="lv-LV"/>
        </w:rPr>
        <w:t xml:space="preserve"> </w:t>
      </w:r>
      <w:r w:rsidR="00F26092">
        <w:rPr>
          <w:rFonts w:ascii="Times New Roman" w:hAnsi="Times New Roman" w:cs="Times New Roman"/>
          <w:sz w:val="28"/>
          <w:szCs w:val="28"/>
          <w:lang w:eastAsia="lv-LV"/>
        </w:rPr>
        <w:t xml:space="preserve">– </w:t>
      </w:r>
      <w:r w:rsidRPr="00B33D41">
        <w:rPr>
          <w:rFonts w:ascii="Times New Roman" w:hAnsi="Times New Roman" w:cs="Times New Roman"/>
          <w:sz w:val="28"/>
          <w:szCs w:val="28"/>
        </w:rPr>
        <w:t>līdz kārtējā gada 30.oktobrim</w:t>
      </w:r>
      <w:r w:rsidR="00F26092">
        <w:rPr>
          <w:rFonts w:ascii="Times New Roman" w:hAnsi="Times New Roman" w:cs="Times New Roman"/>
          <w:sz w:val="28"/>
          <w:szCs w:val="28"/>
        </w:rPr>
        <w:t>,</w:t>
      </w:r>
      <w:r w:rsidRPr="00B33D41">
        <w:rPr>
          <w:rFonts w:ascii="Times New Roman" w:hAnsi="Times New Roman" w:cs="Times New Roman"/>
          <w:sz w:val="28"/>
          <w:szCs w:val="28"/>
        </w:rPr>
        <w:t xml:space="preserve"> un </w:t>
      </w:r>
      <w:r w:rsidRPr="00B33D41">
        <w:rPr>
          <w:rFonts w:ascii="Times New Roman" w:hAnsi="Times New Roman" w:cs="Times New Roman"/>
          <w:sz w:val="28"/>
          <w:szCs w:val="28"/>
          <w:lang w:eastAsia="lv-LV"/>
        </w:rPr>
        <w:t xml:space="preserve">par </w:t>
      </w:r>
      <w:r w:rsidRPr="00B33D41">
        <w:rPr>
          <w:rFonts w:ascii="Times New Roman" w:hAnsi="Times New Roman" w:cs="Times New Roman"/>
          <w:sz w:val="28"/>
          <w:szCs w:val="28"/>
        </w:rPr>
        <w:t xml:space="preserve">laikposmu no </w:t>
      </w:r>
      <w:r w:rsidR="008973FC">
        <w:rPr>
          <w:rFonts w:ascii="Times New Roman" w:hAnsi="Times New Roman" w:cs="Times New Roman"/>
          <w:sz w:val="28"/>
          <w:szCs w:val="28"/>
        </w:rPr>
        <w:t>kārt</w:t>
      </w:r>
      <w:r w:rsidR="008973FC" w:rsidRPr="00B33D41">
        <w:rPr>
          <w:rFonts w:ascii="Times New Roman" w:hAnsi="Times New Roman" w:cs="Times New Roman"/>
          <w:sz w:val="28"/>
          <w:szCs w:val="28"/>
        </w:rPr>
        <w:t xml:space="preserve">ējā </w:t>
      </w:r>
      <w:r w:rsidRPr="00B33D41">
        <w:rPr>
          <w:rFonts w:ascii="Times New Roman" w:hAnsi="Times New Roman" w:cs="Times New Roman"/>
          <w:sz w:val="28"/>
          <w:szCs w:val="28"/>
        </w:rPr>
        <w:t>gada 1.jūlija līdz 31.decembrim</w:t>
      </w:r>
      <w:r w:rsidRPr="00B33D41">
        <w:rPr>
          <w:rFonts w:ascii="Times New Roman" w:hAnsi="Times New Roman" w:cs="Times New Roman"/>
          <w:sz w:val="28"/>
          <w:szCs w:val="28"/>
          <w:lang w:eastAsia="lv-LV"/>
        </w:rPr>
        <w:t xml:space="preserve"> </w:t>
      </w:r>
      <w:r w:rsidR="00F26092">
        <w:rPr>
          <w:rFonts w:ascii="Times New Roman" w:hAnsi="Times New Roman" w:cs="Times New Roman"/>
          <w:sz w:val="28"/>
          <w:szCs w:val="28"/>
          <w:lang w:eastAsia="lv-LV"/>
        </w:rPr>
        <w:t xml:space="preserve">– </w:t>
      </w:r>
      <w:r w:rsidRPr="00B33D41">
        <w:rPr>
          <w:rFonts w:ascii="Times New Roman" w:hAnsi="Times New Roman" w:cs="Times New Roman"/>
          <w:sz w:val="28"/>
          <w:szCs w:val="28"/>
        </w:rPr>
        <w:t>līdz nākamā gada 30.aprīlim.</w:t>
      </w:r>
    </w:p>
    <w:p w14:paraId="569AA0C7" w14:textId="77777777" w:rsidR="00B33D41" w:rsidRPr="00B33D41" w:rsidRDefault="00B33D41" w:rsidP="009E36F1">
      <w:pPr>
        <w:spacing w:after="0" w:line="240" w:lineRule="auto"/>
        <w:ind w:firstLine="720"/>
        <w:jc w:val="both"/>
        <w:rPr>
          <w:rFonts w:ascii="Times New Roman" w:eastAsia="Times New Roman" w:hAnsi="Times New Roman" w:cs="Times New Roman"/>
          <w:sz w:val="28"/>
          <w:szCs w:val="28"/>
          <w:lang w:eastAsia="lv-LV"/>
        </w:rPr>
      </w:pPr>
    </w:p>
    <w:p w14:paraId="0516C3D2" w14:textId="399935A6" w:rsidR="00BA615F" w:rsidRPr="00B33D41" w:rsidRDefault="00B33D41" w:rsidP="009E36F1">
      <w:pPr>
        <w:spacing w:after="0" w:line="240" w:lineRule="auto"/>
        <w:ind w:firstLine="720"/>
        <w:jc w:val="both"/>
        <w:rPr>
          <w:rFonts w:ascii="Times New Roman" w:eastAsia="Times New Roman" w:hAnsi="Times New Roman" w:cs="Times New Roman"/>
          <w:sz w:val="28"/>
          <w:szCs w:val="28"/>
          <w:lang w:eastAsia="lv-LV"/>
        </w:rPr>
      </w:pPr>
      <w:bookmarkStart w:id="10" w:name="p30"/>
      <w:bookmarkStart w:id="11" w:name="p-521677"/>
      <w:bookmarkEnd w:id="10"/>
      <w:bookmarkEnd w:id="11"/>
      <w:r w:rsidRPr="00B33D41">
        <w:rPr>
          <w:rFonts w:ascii="Times New Roman" w:eastAsia="Times New Roman" w:hAnsi="Times New Roman" w:cs="Times New Roman"/>
          <w:sz w:val="28"/>
          <w:szCs w:val="28"/>
          <w:lang w:eastAsia="lv-LV"/>
        </w:rPr>
        <w:t xml:space="preserve">30. </w:t>
      </w:r>
      <w:r w:rsidRPr="00B33D41">
        <w:rPr>
          <w:rFonts w:ascii="Times New Roman" w:hAnsi="Times New Roman" w:cs="Times New Roman"/>
          <w:sz w:val="28"/>
          <w:szCs w:val="28"/>
        </w:rPr>
        <w:t>Iekārtu ražotāji, kas piegādā iekārtas, izmantojot distances līgumu, vai to pilnvaroti pārstāvji iesniedz elektrisko un elektronisko iekārtu ražotāju reģistrā ziņojumu par Eiropas Savienības dalībvalstu tirgos piedāvāto iekārtu daudzumu (7.pielikums) par laikposmu no kārtējā gada 1.janvāra līdz 30.jūnijam</w:t>
      </w:r>
      <w:r w:rsidRPr="00B33D41">
        <w:rPr>
          <w:rFonts w:ascii="Times New Roman" w:hAnsi="Times New Roman" w:cs="Times New Roman"/>
          <w:sz w:val="28"/>
          <w:szCs w:val="28"/>
          <w:lang w:eastAsia="lv-LV"/>
        </w:rPr>
        <w:t xml:space="preserve"> </w:t>
      </w:r>
      <w:r w:rsidR="00313D20">
        <w:rPr>
          <w:rFonts w:ascii="Times New Roman" w:hAnsi="Times New Roman" w:cs="Times New Roman"/>
          <w:sz w:val="28"/>
          <w:szCs w:val="28"/>
          <w:lang w:eastAsia="lv-LV"/>
        </w:rPr>
        <w:t xml:space="preserve">– </w:t>
      </w:r>
      <w:r w:rsidRPr="00B33D41">
        <w:rPr>
          <w:rFonts w:ascii="Times New Roman" w:hAnsi="Times New Roman" w:cs="Times New Roman"/>
          <w:sz w:val="28"/>
          <w:szCs w:val="28"/>
        </w:rPr>
        <w:t xml:space="preserve">līdz kārtējā gada 30.oktobrim un </w:t>
      </w:r>
      <w:r w:rsidRPr="00B33D41">
        <w:rPr>
          <w:rFonts w:ascii="Times New Roman" w:hAnsi="Times New Roman" w:cs="Times New Roman"/>
          <w:sz w:val="28"/>
          <w:szCs w:val="28"/>
          <w:lang w:eastAsia="lv-LV"/>
        </w:rPr>
        <w:t xml:space="preserve">par </w:t>
      </w:r>
      <w:r w:rsidRPr="00B33D41">
        <w:rPr>
          <w:rFonts w:ascii="Times New Roman" w:hAnsi="Times New Roman" w:cs="Times New Roman"/>
          <w:sz w:val="28"/>
          <w:szCs w:val="28"/>
        </w:rPr>
        <w:t xml:space="preserve">laikposmu no </w:t>
      </w:r>
      <w:r w:rsidR="00833514">
        <w:rPr>
          <w:rFonts w:ascii="Times New Roman" w:hAnsi="Times New Roman" w:cs="Times New Roman"/>
          <w:sz w:val="28"/>
          <w:szCs w:val="28"/>
        </w:rPr>
        <w:t>kārt</w:t>
      </w:r>
      <w:r w:rsidR="00833514" w:rsidRPr="00B33D41">
        <w:rPr>
          <w:rFonts w:ascii="Times New Roman" w:hAnsi="Times New Roman" w:cs="Times New Roman"/>
          <w:sz w:val="28"/>
          <w:szCs w:val="28"/>
        </w:rPr>
        <w:t xml:space="preserve">ējā </w:t>
      </w:r>
      <w:r w:rsidRPr="00B33D41">
        <w:rPr>
          <w:rFonts w:ascii="Times New Roman" w:hAnsi="Times New Roman" w:cs="Times New Roman"/>
          <w:sz w:val="28"/>
          <w:szCs w:val="28"/>
        </w:rPr>
        <w:t>gada 1.jūlija līdz 31.decembrim</w:t>
      </w:r>
      <w:r w:rsidRPr="00B33D41">
        <w:rPr>
          <w:rFonts w:ascii="Times New Roman" w:hAnsi="Times New Roman" w:cs="Times New Roman"/>
          <w:sz w:val="28"/>
          <w:szCs w:val="28"/>
          <w:lang w:eastAsia="lv-LV"/>
        </w:rPr>
        <w:t xml:space="preserve"> </w:t>
      </w:r>
      <w:r w:rsidR="00313D20">
        <w:rPr>
          <w:rFonts w:ascii="Times New Roman" w:hAnsi="Times New Roman" w:cs="Times New Roman"/>
          <w:sz w:val="28"/>
          <w:szCs w:val="28"/>
          <w:lang w:eastAsia="lv-LV"/>
        </w:rPr>
        <w:t xml:space="preserve">– </w:t>
      </w:r>
      <w:r w:rsidRPr="00B33D41">
        <w:rPr>
          <w:rFonts w:ascii="Times New Roman" w:hAnsi="Times New Roman" w:cs="Times New Roman"/>
          <w:sz w:val="28"/>
          <w:szCs w:val="28"/>
        </w:rPr>
        <w:t>līdz nākamā gada 30.aprīlim. Minēto informāciju iesniedz par katru Eiropas Savienības dalībvalsti atsevišķi. Informāciju par Latvijas tirgū piedāvāto iekārtu daudzumu iesniedz atbilstoši šo noteikumu 5.pielikumam.</w:t>
      </w:r>
      <w:r>
        <w:rPr>
          <w:rFonts w:ascii="Times New Roman" w:hAnsi="Times New Roman" w:cs="Times New Roman"/>
          <w:sz w:val="28"/>
          <w:szCs w:val="28"/>
        </w:rPr>
        <w:t>”</w:t>
      </w:r>
    </w:p>
    <w:p w14:paraId="5562F461" w14:textId="53E44F6A" w:rsidR="003F74B7" w:rsidRPr="008725FE" w:rsidRDefault="00864833" w:rsidP="009E36F1">
      <w:pPr>
        <w:spacing w:before="100" w:beforeAutospacing="1" w:after="100" w:afterAutospacing="1" w:line="240" w:lineRule="auto"/>
        <w:ind w:firstLine="720"/>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4</w:t>
      </w:r>
      <w:r w:rsidR="003F74B7" w:rsidRPr="008725FE">
        <w:rPr>
          <w:rFonts w:ascii="Times New Roman" w:eastAsia="Times New Roman" w:hAnsi="Times New Roman" w:cs="Times New Roman"/>
          <w:sz w:val="28"/>
          <w:szCs w:val="28"/>
          <w:lang w:eastAsia="lv-LV"/>
        </w:rPr>
        <w:t xml:space="preserve">. </w:t>
      </w:r>
      <w:r w:rsidR="002140A0">
        <w:rPr>
          <w:rFonts w:ascii="Times New Roman" w:eastAsia="Times New Roman" w:hAnsi="Times New Roman" w:cs="Times New Roman"/>
          <w:sz w:val="28"/>
          <w:szCs w:val="28"/>
          <w:lang w:eastAsia="lv-LV"/>
        </w:rPr>
        <w:t>P</w:t>
      </w:r>
      <w:r w:rsidR="003F74B7" w:rsidRPr="008725FE">
        <w:rPr>
          <w:rFonts w:ascii="Times New Roman" w:eastAsia="Times New Roman" w:hAnsi="Times New Roman" w:cs="Times New Roman"/>
          <w:sz w:val="28"/>
          <w:szCs w:val="28"/>
          <w:lang w:eastAsia="lv-LV"/>
        </w:rPr>
        <w:t>apildināt 32.punktu ar 32.</w:t>
      </w:r>
      <w:r w:rsidR="00B33D41">
        <w:rPr>
          <w:rFonts w:ascii="Times New Roman" w:eastAsia="Times New Roman" w:hAnsi="Times New Roman" w:cs="Times New Roman"/>
          <w:sz w:val="28"/>
          <w:szCs w:val="28"/>
          <w:lang w:eastAsia="lv-LV"/>
        </w:rPr>
        <w:t>1.</w:t>
      </w:r>
      <w:r w:rsidR="003F74B7" w:rsidRPr="008725FE">
        <w:rPr>
          <w:rFonts w:ascii="Times New Roman" w:eastAsia="Times New Roman" w:hAnsi="Times New Roman" w:cs="Times New Roman"/>
          <w:sz w:val="28"/>
          <w:szCs w:val="28"/>
          <w:vertAlign w:val="superscript"/>
          <w:lang w:eastAsia="lv-LV"/>
        </w:rPr>
        <w:t>1</w:t>
      </w:r>
      <w:r w:rsidR="003F74B7" w:rsidRPr="008725FE">
        <w:rPr>
          <w:rFonts w:ascii="Times New Roman" w:eastAsia="Times New Roman" w:hAnsi="Times New Roman" w:cs="Times New Roman"/>
          <w:sz w:val="28"/>
          <w:szCs w:val="28"/>
          <w:lang w:eastAsia="lv-LV"/>
        </w:rPr>
        <w:t xml:space="preserve"> punktu šādā redakcijā:</w:t>
      </w:r>
    </w:p>
    <w:p w14:paraId="504603B4" w14:textId="78C78872" w:rsidR="00CB0A6D" w:rsidRPr="008725FE" w:rsidRDefault="003F74B7" w:rsidP="009E36F1">
      <w:pPr>
        <w:spacing w:before="100" w:beforeAutospacing="1" w:after="100" w:afterAutospacing="1" w:line="240" w:lineRule="auto"/>
        <w:ind w:firstLine="720"/>
        <w:jc w:val="both"/>
        <w:rPr>
          <w:rFonts w:ascii="Times New Roman" w:eastAsia="Times New Roman" w:hAnsi="Times New Roman" w:cs="Times New Roman"/>
          <w:b/>
          <w:sz w:val="28"/>
          <w:szCs w:val="28"/>
          <w:lang w:eastAsia="lv-LV"/>
        </w:rPr>
      </w:pPr>
      <w:bookmarkStart w:id="12" w:name="p31"/>
      <w:bookmarkStart w:id="13" w:name="p-521678"/>
      <w:bookmarkStart w:id="14" w:name="p32"/>
      <w:bookmarkStart w:id="15" w:name="p-521679"/>
      <w:bookmarkEnd w:id="12"/>
      <w:bookmarkEnd w:id="13"/>
      <w:bookmarkEnd w:id="14"/>
      <w:bookmarkEnd w:id="15"/>
      <w:r w:rsidRPr="008725FE">
        <w:rPr>
          <w:rFonts w:ascii="Times New Roman" w:eastAsia="Times New Roman" w:hAnsi="Times New Roman" w:cs="Times New Roman"/>
          <w:sz w:val="28"/>
          <w:szCs w:val="28"/>
          <w:lang w:eastAsia="lv-LV"/>
        </w:rPr>
        <w:t>“</w:t>
      </w:r>
      <w:r w:rsidR="00CB0A6D" w:rsidRPr="008725FE">
        <w:rPr>
          <w:rFonts w:ascii="Times New Roman" w:eastAsia="Times New Roman" w:hAnsi="Times New Roman" w:cs="Times New Roman"/>
          <w:sz w:val="28"/>
          <w:szCs w:val="28"/>
          <w:lang w:eastAsia="lv-LV"/>
        </w:rPr>
        <w:t>32.1.</w:t>
      </w:r>
      <w:r w:rsidR="00CB0A6D" w:rsidRPr="008725FE">
        <w:rPr>
          <w:rFonts w:ascii="Times New Roman" w:eastAsia="Times New Roman" w:hAnsi="Times New Roman" w:cs="Times New Roman"/>
          <w:sz w:val="28"/>
          <w:szCs w:val="28"/>
          <w:vertAlign w:val="superscript"/>
          <w:lang w:eastAsia="lv-LV"/>
        </w:rPr>
        <w:t>1</w:t>
      </w:r>
      <w:r w:rsidR="00CB0A6D" w:rsidRPr="008725FE">
        <w:rPr>
          <w:rFonts w:ascii="Times New Roman" w:eastAsia="Times New Roman" w:hAnsi="Times New Roman" w:cs="Times New Roman"/>
          <w:sz w:val="28"/>
          <w:szCs w:val="28"/>
          <w:lang w:eastAsia="lv-LV"/>
        </w:rPr>
        <w:t xml:space="preserve"> šo noteikumu </w:t>
      </w:r>
      <w:r w:rsidR="00CB0A6D" w:rsidRPr="00B33D41">
        <w:rPr>
          <w:rFonts w:ascii="Times New Roman" w:eastAsia="Times New Roman" w:hAnsi="Times New Roman" w:cs="Times New Roman"/>
          <w:sz w:val="28"/>
          <w:szCs w:val="28"/>
          <w:lang w:eastAsia="lv-LV"/>
        </w:rPr>
        <w:t>22.punktā</w:t>
      </w:r>
      <w:r w:rsidR="00CB0A6D" w:rsidRPr="008725FE">
        <w:rPr>
          <w:rFonts w:ascii="Times New Roman" w:eastAsia="Times New Roman" w:hAnsi="Times New Roman" w:cs="Times New Roman"/>
          <w:sz w:val="28"/>
          <w:szCs w:val="28"/>
          <w:lang w:eastAsia="lv-LV"/>
        </w:rPr>
        <w:t xml:space="preserve"> minēto personu un citu personu Latvijā dalīti savākto iekārtu atkritumu daudzumiem, lai nodrošinātu šo noteikumu 40.punktā noteikto mērķu sasniegšanu;</w:t>
      </w:r>
      <w:r w:rsidRPr="008725FE">
        <w:rPr>
          <w:rFonts w:ascii="Times New Roman" w:eastAsia="Times New Roman" w:hAnsi="Times New Roman" w:cs="Times New Roman"/>
          <w:sz w:val="28"/>
          <w:szCs w:val="28"/>
          <w:lang w:eastAsia="lv-LV"/>
        </w:rPr>
        <w:t>”</w:t>
      </w:r>
    </w:p>
    <w:p w14:paraId="290901C2" w14:textId="062B4034" w:rsidR="003F74B7" w:rsidRPr="008725FE" w:rsidRDefault="00864833" w:rsidP="009E36F1">
      <w:pPr>
        <w:spacing w:before="100" w:beforeAutospacing="1" w:after="100" w:afterAutospacing="1" w:line="240" w:lineRule="auto"/>
        <w:ind w:firstLine="720"/>
        <w:jc w:val="both"/>
        <w:rPr>
          <w:rFonts w:ascii="Times New Roman" w:eastAsia="Times New Roman" w:hAnsi="Times New Roman" w:cs="Times New Roman"/>
          <w:sz w:val="28"/>
          <w:szCs w:val="28"/>
          <w:lang w:eastAsia="lv-LV"/>
        </w:rPr>
      </w:pPr>
      <w:bookmarkStart w:id="16" w:name="p33"/>
      <w:bookmarkStart w:id="17" w:name="p-521680"/>
      <w:bookmarkStart w:id="18" w:name="n6"/>
      <w:bookmarkStart w:id="19" w:name="p35"/>
      <w:bookmarkStart w:id="20" w:name="p-521683"/>
      <w:bookmarkStart w:id="21" w:name="p40"/>
      <w:bookmarkStart w:id="22" w:name="p-521688"/>
      <w:bookmarkEnd w:id="16"/>
      <w:bookmarkEnd w:id="17"/>
      <w:bookmarkEnd w:id="18"/>
      <w:bookmarkEnd w:id="19"/>
      <w:bookmarkEnd w:id="20"/>
      <w:bookmarkEnd w:id="21"/>
      <w:bookmarkEnd w:id="22"/>
      <w:r>
        <w:rPr>
          <w:rFonts w:ascii="Times New Roman" w:eastAsia="Times New Roman" w:hAnsi="Times New Roman" w:cs="Times New Roman"/>
          <w:sz w:val="28"/>
          <w:szCs w:val="28"/>
          <w:lang w:eastAsia="lv-LV"/>
        </w:rPr>
        <w:t>5</w:t>
      </w:r>
      <w:r w:rsidR="00B33D41">
        <w:rPr>
          <w:rFonts w:ascii="Times New Roman" w:eastAsia="Times New Roman" w:hAnsi="Times New Roman" w:cs="Times New Roman"/>
          <w:sz w:val="28"/>
          <w:szCs w:val="28"/>
          <w:lang w:eastAsia="lv-LV"/>
        </w:rPr>
        <w:t xml:space="preserve">. </w:t>
      </w:r>
      <w:r w:rsidR="003F74B7" w:rsidRPr="008725FE">
        <w:rPr>
          <w:rFonts w:ascii="Times New Roman" w:eastAsia="Times New Roman" w:hAnsi="Times New Roman" w:cs="Times New Roman"/>
          <w:sz w:val="28"/>
          <w:szCs w:val="28"/>
          <w:lang w:eastAsia="lv-LV"/>
        </w:rPr>
        <w:t>Izte</w:t>
      </w:r>
      <w:r w:rsidR="00B33D41">
        <w:rPr>
          <w:rFonts w:ascii="Times New Roman" w:eastAsia="Times New Roman" w:hAnsi="Times New Roman" w:cs="Times New Roman"/>
          <w:sz w:val="28"/>
          <w:szCs w:val="28"/>
          <w:lang w:eastAsia="lv-LV"/>
        </w:rPr>
        <w:t>ikt 40.</w:t>
      </w:r>
      <w:r w:rsidR="003F74B7" w:rsidRPr="008725FE">
        <w:rPr>
          <w:rFonts w:ascii="Times New Roman" w:eastAsia="Times New Roman" w:hAnsi="Times New Roman" w:cs="Times New Roman"/>
          <w:sz w:val="28"/>
          <w:szCs w:val="28"/>
          <w:lang w:eastAsia="lv-LV"/>
        </w:rPr>
        <w:t xml:space="preserve">punktu šādā redakcijā: </w:t>
      </w:r>
    </w:p>
    <w:p w14:paraId="5995427F" w14:textId="2C5F4443" w:rsidR="00026A2D" w:rsidRDefault="008725FE" w:rsidP="009E36F1">
      <w:pPr>
        <w:spacing w:after="0" w:line="240" w:lineRule="auto"/>
        <w:ind w:firstLine="720"/>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w:t>
      </w:r>
      <w:r w:rsidR="00026A2D" w:rsidRPr="008725FE">
        <w:rPr>
          <w:rFonts w:ascii="Times New Roman" w:eastAsia="Times New Roman" w:hAnsi="Times New Roman" w:cs="Times New Roman"/>
          <w:sz w:val="28"/>
          <w:szCs w:val="28"/>
          <w:lang w:eastAsia="lv-LV"/>
        </w:rPr>
        <w:t>40.</w:t>
      </w:r>
      <w:r w:rsidR="00CB0A6D" w:rsidRPr="008725FE">
        <w:rPr>
          <w:rFonts w:ascii="Times New Roman" w:eastAsia="Times New Roman" w:hAnsi="Times New Roman" w:cs="Times New Roman"/>
          <w:sz w:val="28"/>
          <w:szCs w:val="28"/>
          <w:lang w:eastAsia="lv-LV"/>
        </w:rPr>
        <w:t xml:space="preserve"> </w:t>
      </w:r>
      <w:r w:rsidR="00CC5E88">
        <w:rPr>
          <w:rFonts w:ascii="Times New Roman" w:eastAsia="Times New Roman" w:hAnsi="Times New Roman" w:cs="Times New Roman"/>
          <w:sz w:val="28"/>
          <w:szCs w:val="28"/>
          <w:lang w:eastAsia="lv-LV"/>
        </w:rPr>
        <w:t>J</w:t>
      </w:r>
      <w:r w:rsidR="007058B2" w:rsidRPr="008725FE">
        <w:rPr>
          <w:rFonts w:ascii="Times New Roman" w:eastAsia="Times New Roman" w:hAnsi="Times New Roman" w:cs="Times New Roman"/>
          <w:sz w:val="28"/>
          <w:szCs w:val="28"/>
          <w:lang w:eastAsia="lv-LV"/>
        </w:rPr>
        <w:t xml:space="preserve">ānodrošina </w:t>
      </w:r>
      <w:r w:rsidR="00CB0A6D" w:rsidRPr="008725FE">
        <w:rPr>
          <w:rFonts w:ascii="Times New Roman" w:eastAsia="Times New Roman" w:hAnsi="Times New Roman" w:cs="Times New Roman"/>
          <w:sz w:val="28"/>
          <w:szCs w:val="28"/>
          <w:lang w:eastAsia="lv-LV"/>
        </w:rPr>
        <w:t>šādu iekārtu dalītās savākšanas mērķu izpilde</w:t>
      </w:r>
      <w:r w:rsidR="00026A2D" w:rsidRPr="008725FE">
        <w:rPr>
          <w:rFonts w:ascii="Times New Roman" w:eastAsia="Times New Roman" w:hAnsi="Times New Roman" w:cs="Times New Roman"/>
          <w:sz w:val="28"/>
          <w:szCs w:val="28"/>
          <w:lang w:eastAsia="lv-LV"/>
        </w:rPr>
        <w:t>:</w:t>
      </w:r>
    </w:p>
    <w:p w14:paraId="4E24E5DE" w14:textId="77777777" w:rsidR="00BA615F" w:rsidRPr="008725FE" w:rsidRDefault="00BA615F" w:rsidP="009E36F1">
      <w:pPr>
        <w:spacing w:after="0" w:line="240" w:lineRule="auto"/>
        <w:ind w:firstLine="720"/>
        <w:jc w:val="both"/>
        <w:rPr>
          <w:rFonts w:ascii="Times New Roman" w:eastAsia="Times New Roman" w:hAnsi="Times New Roman" w:cs="Times New Roman"/>
          <w:sz w:val="28"/>
          <w:szCs w:val="28"/>
          <w:lang w:eastAsia="lv-LV"/>
        </w:rPr>
      </w:pPr>
    </w:p>
    <w:p w14:paraId="7893466B" w14:textId="77777777" w:rsidR="008725FE" w:rsidRDefault="00B33D41" w:rsidP="009E36F1">
      <w:pPr>
        <w:spacing w:after="0" w:line="240" w:lineRule="auto"/>
        <w:ind w:firstLine="720"/>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40.1. līdz 2021. gada 30.jūn</w:t>
      </w:r>
      <w:r w:rsidR="00CB0A6D" w:rsidRPr="008725FE">
        <w:rPr>
          <w:rFonts w:ascii="Times New Roman" w:eastAsia="Times New Roman" w:hAnsi="Times New Roman" w:cs="Times New Roman"/>
          <w:sz w:val="28"/>
          <w:szCs w:val="28"/>
          <w:lang w:eastAsia="lv-LV"/>
        </w:rPr>
        <w:t>ijam</w:t>
      </w:r>
      <w:r w:rsidR="00026A2D" w:rsidRPr="008725FE">
        <w:rPr>
          <w:rFonts w:ascii="Times New Roman" w:eastAsia="Times New Roman" w:hAnsi="Times New Roman" w:cs="Times New Roman"/>
          <w:sz w:val="28"/>
          <w:szCs w:val="28"/>
          <w:lang w:eastAsia="lv-LV"/>
        </w:rPr>
        <w:t xml:space="preserve"> tiek savākts 40,5 % no iepriekšējos trijos gados Latvijā tirgū laisto iekārtu vidējā svara;</w:t>
      </w:r>
    </w:p>
    <w:p w14:paraId="45016FBB" w14:textId="77777777" w:rsidR="00BA615F" w:rsidRDefault="00BA615F" w:rsidP="009E36F1">
      <w:pPr>
        <w:spacing w:after="0" w:line="240" w:lineRule="auto"/>
        <w:ind w:firstLine="720"/>
        <w:jc w:val="both"/>
        <w:rPr>
          <w:rFonts w:ascii="Times New Roman" w:eastAsia="Times New Roman" w:hAnsi="Times New Roman" w:cs="Times New Roman"/>
          <w:sz w:val="28"/>
          <w:szCs w:val="28"/>
          <w:lang w:eastAsia="lv-LV"/>
        </w:rPr>
      </w:pPr>
    </w:p>
    <w:p w14:paraId="63283252" w14:textId="77777777" w:rsidR="00B33D41" w:rsidRDefault="00B33D41" w:rsidP="009E36F1">
      <w:pPr>
        <w:spacing w:after="0" w:line="240" w:lineRule="auto"/>
        <w:ind w:firstLine="720"/>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 xml:space="preserve">40.2. no 2021.gada 1.jūlija tiek savākti 65% </w:t>
      </w:r>
      <w:r w:rsidRPr="008725FE">
        <w:rPr>
          <w:rFonts w:ascii="Times New Roman" w:eastAsia="Times New Roman" w:hAnsi="Times New Roman" w:cs="Times New Roman"/>
          <w:sz w:val="28"/>
          <w:szCs w:val="28"/>
          <w:lang w:eastAsia="lv-LV"/>
        </w:rPr>
        <w:t>no iepriekšējos trijos gados Latvijā ti</w:t>
      </w:r>
      <w:r>
        <w:rPr>
          <w:rFonts w:ascii="Times New Roman" w:eastAsia="Times New Roman" w:hAnsi="Times New Roman" w:cs="Times New Roman"/>
          <w:sz w:val="28"/>
          <w:szCs w:val="28"/>
          <w:lang w:eastAsia="lv-LV"/>
        </w:rPr>
        <w:t>rgū laisto iekārtu vidējā svara.”</w:t>
      </w:r>
    </w:p>
    <w:p w14:paraId="40B9500F" w14:textId="77777777" w:rsidR="00702BEB" w:rsidRDefault="00702BEB" w:rsidP="009E36F1">
      <w:pPr>
        <w:spacing w:after="0" w:line="240" w:lineRule="auto"/>
        <w:ind w:firstLine="720"/>
        <w:jc w:val="both"/>
        <w:rPr>
          <w:rFonts w:ascii="Times New Roman" w:eastAsia="Times New Roman" w:hAnsi="Times New Roman" w:cs="Times New Roman"/>
          <w:sz w:val="28"/>
          <w:szCs w:val="28"/>
          <w:lang w:eastAsia="lv-LV"/>
        </w:rPr>
      </w:pPr>
    </w:p>
    <w:p w14:paraId="20413967" w14:textId="5DCA830D" w:rsidR="00702BEB" w:rsidRDefault="00864833" w:rsidP="009E36F1">
      <w:pPr>
        <w:spacing w:after="0" w:line="240" w:lineRule="auto"/>
        <w:ind w:firstLine="720"/>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6</w:t>
      </w:r>
      <w:r w:rsidR="00702BEB">
        <w:rPr>
          <w:rFonts w:ascii="Times New Roman" w:eastAsia="Times New Roman" w:hAnsi="Times New Roman" w:cs="Times New Roman"/>
          <w:sz w:val="28"/>
          <w:szCs w:val="28"/>
          <w:lang w:eastAsia="lv-LV"/>
        </w:rPr>
        <w:t>. Aizstāt 1.pielikuma virsrakstā skaitli un vārdu “15.augustam” ar skaitli un vārdu “30.jūnijam”.</w:t>
      </w:r>
    </w:p>
    <w:p w14:paraId="621B54BE" w14:textId="77777777" w:rsidR="00702BEB" w:rsidRDefault="00702BEB" w:rsidP="009E36F1">
      <w:pPr>
        <w:spacing w:after="0" w:line="240" w:lineRule="auto"/>
        <w:ind w:firstLine="720"/>
        <w:jc w:val="both"/>
        <w:rPr>
          <w:rFonts w:ascii="Times New Roman" w:eastAsia="Times New Roman" w:hAnsi="Times New Roman" w:cs="Times New Roman"/>
          <w:sz w:val="28"/>
          <w:szCs w:val="28"/>
          <w:lang w:eastAsia="lv-LV"/>
        </w:rPr>
      </w:pPr>
    </w:p>
    <w:p w14:paraId="574C70D2" w14:textId="3D1269DB" w:rsidR="00702BEB" w:rsidRDefault="00864833" w:rsidP="00702BEB">
      <w:pPr>
        <w:spacing w:after="0" w:line="240" w:lineRule="auto"/>
        <w:ind w:firstLine="720"/>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7</w:t>
      </w:r>
      <w:r w:rsidR="00702BEB">
        <w:rPr>
          <w:rFonts w:ascii="Times New Roman" w:eastAsia="Times New Roman" w:hAnsi="Times New Roman" w:cs="Times New Roman"/>
          <w:sz w:val="28"/>
          <w:szCs w:val="28"/>
          <w:lang w:eastAsia="lv-LV"/>
        </w:rPr>
        <w:t xml:space="preserve">. Aizstāt 2.pielikuma virsrakstā skaitli un vārdu “15.augusta” ar skaitli un vārdu “1.jūlija”. </w:t>
      </w:r>
    </w:p>
    <w:p w14:paraId="181F6861" w14:textId="492D3241" w:rsidR="00B33D41" w:rsidRDefault="00864833" w:rsidP="009E36F1">
      <w:pPr>
        <w:spacing w:before="100" w:beforeAutospacing="1" w:after="100" w:afterAutospacing="1" w:line="240" w:lineRule="auto"/>
        <w:ind w:firstLine="720"/>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lastRenderedPageBreak/>
        <w:t>8</w:t>
      </w:r>
      <w:r w:rsidR="00B33D41">
        <w:rPr>
          <w:rFonts w:ascii="Times New Roman" w:eastAsia="Times New Roman" w:hAnsi="Times New Roman" w:cs="Times New Roman"/>
          <w:sz w:val="28"/>
          <w:szCs w:val="28"/>
          <w:lang w:eastAsia="lv-LV"/>
        </w:rPr>
        <w:t xml:space="preserve">. </w:t>
      </w:r>
      <w:r w:rsidR="002140A0">
        <w:rPr>
          <w:rFonts w:ascii="Times New Roman" w:eastAsia="Times New Roman" w:hAnsi="Times New Roman" w:cs="Times New Roman"/>
          <w:sz w:val="28"/>
          <w:szCs w:val="28"/>
          <w:lang w:eastAsia="lv-LV"/>
        </w:rPr>
        <w:t xml:space="preserve">Aizstāt </w:t>
      </w:r>
      <w:r w:rsidR="00B33D41">
        <w:rPr>
          <w:rFonts w:ascii="Times New Roman" w:eastAsia="Times New Roman" w:hAnsi="Times New Roman" w:cs="Times New Roman"/>
          <w:sz w:val="28"/>
          <w:szCs w:val="28"/>
          <w:lang w:eastAsia="lv-LV"/>
        </w:rPr>
        <w:t>4.pielikuma 2.tabulas virsrakstā</w:t>
      </w:r>
      <w:r w:rsidR="00CD31A4">
        <w:rPr>
          <w:rFonts w:ascii="Times New Roman" w:eastAsia="Times New Roman" w:hAnsi="Times New Roman" w:cs="Times New Roman"/>
          <w:sz w:val="28"/>
          <w:szCs w:val="28"/>
          <w:lang w:eastAsia="lv-LV"/>
        </w:rPr>
        <w:t xml:space="preserve"> </w:t>
      </w:r>
      <w:r w:rsidR="009E36F1">
        <w:rPr>
          <w:rFonts w:ascii="Times New Roman" w:eastAsia="Times New Roman" w:hAnsi="Times New Roman" w:cs="Times New Roman"/>
          <w:sz w:val="28"/>
          <w:szCs w:val="28"/>
          <w:lang w:eastAsia="lv-LV"/>
        </w:rPr>
        <w:t xml:space="preserve"> </w:t>
      </w:r>
      <w:r w:rsidR="00B33D41">
        <w:rPr>
          <w:rFonts w:ascii="Times New Roman" w:eastAsia="Times New Roman" w:hAnsi="Times New Roman" w:cs="Times New Roman"/>
          <w:sz w:val="28"/>
          <w:szCs w:val="28"/>
          <w:lang w:eastAsia="lv-LV"/>
        </w:rPr>
        <w:t>skaitli un vārdu “14.augustam” ar skaitli un vārdu “30.jūnijam”</w:t>
      </w:r>
      <w:r w:rsidR="00702BEB">
        <w:rPr>
          <w:rFonts w:ascii="Times New Roman" w:eastAsia="Times New Roman" w:hAnsi="Times New Roman" w:cs="Times New Roman"/>
          <w:sz w:val="28"/>
          <w:szCs w:val="28"/>
          <w:lang w:eastAsia="lv-LV"/>
        </w:rPr>
        <w:t>.</w:t>
      </w:r>
    </w:p>
    <w:p w14:paraId="07F41CFF" w14:textId="7022CE48" w:rsidR="00B33D41" w:rsidRDefault="00864833" w:rsidP="009E36F1">
      <w:pPr>
        <w:spacing w:before="100" w:beforeAutospacing="1" w:after="100" w:afterAutospacing="1" w:line="240" w:lineRule="auto"/>
        <w:ind w:firstLine="720"/>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9</w:t>
      </w:r>
      <w:r w:rsidR="00B33D41">
        <w:rPr>
          <w:rFonts w:ascii="Times New Roman" w:eastAsia="Times New Roman" w:hAnsi="Times New Roman" w:cs="Times New Roman"/>
          <w:sz w:val="28"/>
          <w:szCs w:val="28"/>
          <w:lang w:eastAsia="lv-LV"/>
        </w:rPr>
        <w:t xml:space="preserve">. </w:t>
      </w:r>
      <w:r w:rsidR="002140A0">
        <w:rPr>
          <w:rFonts w:ascii="Times New Roman" w:eastAsia="Times New Roman" w:hAnsi="Times New Roman" w:cs="Times New Roman"/>
          <w:sz w:val="28"/>
          <w:szCs w:val="28"/>
          <w:lang w:eastAsia="lv-LV"/>
        </w:rPr>
        <w:t xml:space="preserve">Aizstāt </w:t>
      </w:r>
      <w:r w:rsidR="00B33D41">
        <w:rPr>
          <w:rFonts w:ascii="Times New Roman" w:eastAsia="Times New Roman" w:hAnsi="Times New Roman" w:cs="Times New Roman"/>
          <w:sz w:val="28"/>
          <w:szCs w:val="28"/>
          <w:lang w:eastAsia="lv-LV"/>
        </w:rPr>
        <w:t>4.pielikuma 3.tabulas virsrakstā skaitli un vārdu “15.augusta” ar skaitli un vārdu “1.jūlija”.</w:t>
      </w:r>
    </w:p>
    <w:p w14:paraId="3B090840" w14:textId="66284901" w:rsidR="00B33D41" w:rsidRDefault="00864833" w:rsidP="009E36F1">
      <w:pPr>
        <w:spacing w:before="100" w:beforeAutospacing="1" w:after="100" w:afterAutospacing="1" w:line="240" w:lineRule="auto"/>
        <w:ind w:firstLine="720"/>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10</w:t>
      </w:r>
      <w:r w:rsidR="00773B12">
        <w:rPr>
          <w:rFonts w:ascii="Times New Roman" w:eastAsia="Times New Roman" w:hAnsi="Times New Roman" w:cs="Times New Roman"/>
          <w:sz w:val="28"/>
          <w:szCs w:val="28"/>
          <w:lang w:eastAsia="lv-LV"/>
        </w:rPr>
        <w:t>. Izteikt 5.pielikuma 2.punkta 7.un 8.apakšpunktu šādā redakcijā:</w:t>
      </w:r>
    </w:p>
    <w:tbl>
      <w:tblPr>
        <w:tblStyle w:val="Tabellrutnt"/>
        <w:tblW w:w="0" w:type="auto"/>
        <w:tblLook w:val="04A0" w:firstRow="1" w:lastRow="0" w:firstColumn="1" w:lastColumn="0" w:noHBand="0" w:noVBand="1"/>
      </w:tblPr>
      <w:tblGrid>
        <w:gridCol w:w="426"/>
        <w:gridCol w:w="5106"/>
        <w:gridCol w:w="2764"/>
      </w:tblGrid>
      <w:tr w:rsidR="005E0960" w14:paraId="3A89641C" w14:textId="77777777" w:rsidTr="005E0960">
        <w:tc>
          <w:tcPr>
            <w:tcW w:w="426" w:type="dxa"/>
          </w:tcPr>
          <w:p w14:paraId="648E6021" w14:textId="77777777" w:rsidR="005E0960" w:rsidRPr="00773B12" w:rsidRDefault="005E0960" w:rsidP="005E0960">
            <w:pPr>
              <w:spacing w:before="100" w:beforeAutospacing="1" w:after="100" w:afterAutospacing="1"/>
              <w:jc w:val="center"/>
              <w:rPr>
                <w:rFonts w:ascii="Times New Roman" w:eastAsia="Times New Roman" w:hAnsi="Times New Roman" w:cs="Times New Roman"/>
                <w:sz w:val="28"/>
                <w:szCs w:val="24"/>
                <w:lang w:eastAsia="lv-LV"/>
              </w:rPr>
            </w:pPr>
            <w:r w:rsidRPr="00773B12">
              <w:rPr>
                <w:rFonts w:ascii="Times New Roman" w:eastAsia="Times New Roman" w:hAnsi="Times New Roman" w:cs="Times New Roman"/>
                <w:sz w:val="28"/>
                <w:szCs w:val="24"/>
                <w:lang w:eastAsia="lv-LV"/>
              </w:rPr>
              <w:t>7.</w:t>
            </w:r>
          </w:p>
        </w:tc>
        <w:tc>
          <w:tcPr>
            <w:tcW w:w="5106" w:type="dxa"/>
          </w:tcPr>
          <w:p w14:paraId="450ACCDF" w14:textId="77777777" w:rsidR="005E0960" w:rsidRPr="00773B12" w:rsidRDefault="005E0960" w:rsidP="005E0960">
            <w:pPr>
              <w:rPr>
                <w:rFonts w:ascii="Times New Roman" w:eastAsia="Times New Roman" w:hAnsi="Times New Roman" w:cs="Times New Roman"/>
                <w:sz w:val="28"/>
                <w:szCs w:val="24"/>
                <w:lang w:eastAsia="lv-LV"/>
              </w:rPr>
            </w:pPr>
            <w:r w:rsidRPr="00CB0AE4">
              <w:rPr>
                <w:rFonts w:ascii="Times New Roman" w:eastAsia="Times New Roman" w:hAnsi="Times New Roman" w:cs="Times New Roman"/>
                <w:sz w:val="28"/>
                <w:szCs w:val="24"/>
                <w:lang w:eastAsia="lv-LV"/>
              </w:rPr>
              <w:t>3.2. kategorija. Mobilie telefoni</w:t>
            </w:r>
          </w:p>
        </w:tc>
        <w:tc>
          <w:tcPr>
            <w:tcW w:w="2764" w:type="dxa"/>
          </w:tcPr>
          <w:p w14:paraId="4A625CA8" w14:textId="77777777" w:rsidR="005E0960" w:rsidRDefault="005E0960" w:rsidP="005E0960">
            <w:pPr>
              <w:spacing w:before="100" w:beforeAutospacing="1" w:after="100" w:afterAutospacing="1"/>
              <w:jc w:val="both"/>
              <w:rPr>
                <w:rFonts w:ascii="Times New Roman" w:eastAsia="Times New Roman" w:hAnsi="Times New Roman" w:cs="Times New Roman"/>
                <w:sz w:val="28"/>
                <w:szCs w:val="28"/>
                <w:lang w:eastAsia="lv-LV"/>
              </w:rPr>
            </w:pPr>
          </w:p>
        </w:tc>
      </w:tr>
      <w:tr w:rsidR="005E0960" w14:paraId="515D1423" w14:textId="77777777" w:rsidTr="005E0960">
        <w:tc>
          <w:tcPr>
            <w:tcW w:w="426" w:type="dxa"/>
          </w:tcPr>
          <w:p w14:paraId="43D26029" w14:textId="77777777" w:rsidR="005E0960" w:rsidRPr="00773B12" w:rsidRDefault="005E0960" w:rsidP="005E0960">
            <w:pPr>
              <w:spacing w:before="100" w:beforeAutospacing="1" w:after="100" w:afterAutospacing="1"/>
              <w:jc w:val="center"/>
              <w:rPr>
                <w:rFonts w:ascii="Times New Roman" w:eastAsia="Times New Roman" w:hAnsi="Times New Roman" w:cs="Times New Roman"/>
                <w:sz w:val="28"/>
                <w:szCs w:val="24"/>
                <w:lang w:eastAsia="lv-LV"/>
              </w:rPr>
            </w:pPr>
            <w:r w:rsidRPr="00773B12">
              <w:rPr>
                <w:rFonts w:ascii="Times New Roman" w:eastAsia="Times New Roman" w:hAnsi="Times New Roman" w:cs="Times New Roman"/>
                <w:sz w:val="28"/>
                <w:szCs w:val="24"/>
                <w:lang w:eastAsia="lv-LV"/>
              </w:rPr>
              <w:t>8.</w:t>
            </w:r>
          </w:p>
        </w:tc>
        <w:tc>
          <w:tcPr>
            <w:tcW w:w="5106" w:type="dxa"/>
          </w:tcPr>
          <w:p w14:paraId="78BFE480" w14:textId="77777777" w:rsidR="005E0960" w:rsidRPr="00773B12" w:rsidRDefault="005E0960" w:rsidP="005E0960">
            <w:pPr>
              <w:rPr>
                <w:rFonts w:ascii="Times New Roman" w:eastAsia="Times New Roman" w:hAnsi="Times New Roman" w:cs="Times New Roman"/>
                <w:sz w:val="28"/>
                <w:szCs w:val="24"/>
                <w:lang w:eastAsia="lv-LV"/>
              </w:rPr>
            </w:pPr>
            <w:r w:rsidRPr="00773B12">
              <w:rPr>
                <w:rFonts w:ascii="Times New Roman" w:eastAsia="Times New Roman" w:hAnsi="Times New Roman" w:cs="Times New Roman"/>
                <w:sz w:val="28"/>
                <w:szCs w:val="24"/>
                <w:lang w:eastAsia="lv-LV"/>
              </w:rPr>
              <w:t>3</w:t>
            </w:r>
            <w:r w:rsidRPr="00CB0AE4">
              <w:rPr>
                <w:rFonts w:ascii="Times New Roman" w:eastAsia="Times New Roman" w:hAnsi="Times New Roman" w:cs="Times New Roman"/>
                <w:sz w:val="28"/>
                <w:szCs w:val="24"/>
                <w:lang w:eastAsia="lv-LV"/>
              </w:rPr>
              <w:t>.3. kategorija. Monitori</w:t>
            </w:r>
          </w:p>
        </w:tc>
        <w:tc>
          <w:tcPr>
            <w:tcW w:w="2764" w:type="dxa"/>
          </w:tcPr>
          <w:p w14:paraId="74ADFA02" w14:textId="77777777" w:rsidR="005E0960" w:rsidRDefault="005E0960" w:rsidP="005E0960">
            <w:pPr>
              <w:spacing w:before="100" w:beforeAutospacing="1" w:after="100" w:afterAutospacing="1"/>
              <w:jc w:val="both"/>
              <w:rPr>
                <w:rFonts w:ascii="Times New Roman" w:eastAsia="Times New Roman" w:hAnsi="Times New Roman" w:cs="Times New Roman"/>
                <w:sz w:val="28"/>
                <w:szCs w:val="28"/>
                <w:lang w:eastAsia="lv-LV"/>
              </w:rPr>
            </w:pPr>
          </w:p>
        </w:tc>
      </w:tr>
    </w:tbl>
    <w:p w14:paraId="7ADA74D4" w14:textId="48091C6B" w:rsidR="00773B12" w:rsidRDefault="00702BEB" w:rsidP="00BD3A80">
      <w:pPr>
        <w:spacing w:before="100" w:beforeAutospacing="1" w:after="100" w:afterAutospacing="1" w:line="240" w:lineRule="auto"/>
        <w:ind w:firstLine="720"/>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1</w:t>
      </w:r>
      <w:r w:rsidR="00864833">
        <w:rPr>
          <w:rFonts w:ascii="Times New Roman" w:eastAsia="Times New Roman" w:hAnsi="Times New Roman" w:cs="Times New Roman"/>
          <w:sz w:val="28"/>
          <w:szCs w:val="28"/>
          <w:lang w:eastAsia="lv-LV"/>
        </w:rPr>
        <w:t>1</w:t>
      </w:r>
      <w:r w:rsidR="00773B12">
        <w:rPr>
          <w:rFonts w:ascii="Times New Roman" w:eastAsia="Times New Roman" w:hAnsi="Times New Roman" w:cs="Times New Roman"/>
          <w:sz w:val="28"/>
          <w:szCs w:val="28"/>
          <w:lang w:eastAsia="lv-LV"/>
        </w:rPr>
        <w:t>. Izteikt 6.pielikuma 2.punkta 7.un 8.apakšpunktu šādā redakcijā:</w:t>
      </w:r>
    </w:p>
    <w:tbl>
      <w:tblPr>
        <w:tblStyle w:val="Tabellrutnt"/>
        <w:tblW w:w="0" w:type="auto"/>
        <w:tblLook w:val="04A0" w:firstRow="1" w:lastRow="0" w:firstColumn="1" w:lastColumn="0" w:noHBand="0" w:noVBand="1"/>
      </w:tblPr>
      <w:tblGrid>
        <w:gridCol w:w="426"/>
        <w:gridCol w:w="5106"/>
        <w:gridCol w:w="2764"/>
      </w:tblGrid>
      <w:tr w:rsidR="005E0960" w14:paraId="30B467F7" w14:textId="77777777" w:rsidTr="00321E0D">
        <w:tc>
          <w:tcPr>
            <w:tcW w:w="426" w:type="dxa"/>
          </w:tcPr>
          <w:p w14:paraId="29C0DB5C" w14:textId="77777777" w:rsidR="005E0960" w:rsidRPr="00773B12" w:rsidRDefault="005E0960" w:rsidP="00321E0D">
            <w:pPr>
              <w:spacing w:before="100" w:beforeAutospacing="1" w:after="100" w:afterAutospacing="1"/>
              <w:jc w:val="center"/>
              <w:rPr>
                <w:rFonts w:ascii="Times New Roman" w:eastAsia="Times New Roman" w:hAnsi="Times New Roman" w:cs="Times New Roman"/>
                <w:sz w:val="28"/>
                <w:szCs w:val="24"/>
                <w:lang w:eastAsia="lv-LV"/>
              </w:rPr>
            </w:pPr>
            <w:r w:rsidRPr="00773B12">
              <w:rPr>
                <w:rFonts w:ascii="Times New Roman" w:eastAsia="Times New Roman" w:hAnsi="Times New Roman" w:cs="Times New Roman"/>
                <w:sz w:val="28"/>
                <w:szCs w:val="24"/>
                <w:lang w:eastAsia="lv-LV"/>
              </w:rPr>
              <w:t>7.</w:t>
            </w:r>
          </w:p>
        </w:tc>
        <w:tc>
          <w:tcPr>
            <w:tcW w:w="5106" w:type="dxa"/>
          </w:tcPr>
          <w:p w14:paraId="66AC1317" w14:textId="77777777" w:rsidR="005E0960" w:rsidRPr="00773B12" w:rsidRDefault="005E0960" w:rsidP="00321E0D">
            <w:pPr>
              <w:rPr>
                <w:rFonts w:ascii="Times New Roman" w:eastAsia="Times New Roman" w:hAnsi="Times New Roman" w:cs="Times New Roman"/>
                <w:sz w:val="28"/>
                <w:szCs w:val="24"/>
                <w:lang w:eastAsia="lv-LV"/>
              </w:rPr>
            </w:pPr>
            <w:r w:rsidRPr="00CB0AE4">
              <w:rPr>
                <w:rFonts w:ascii="Times New Roman" w:eastAsia="Times New Roman" w:hAnsi="Times New Roman" w:cs="Times New Roman"/>
                <w:sz w:val="28"/>
                <w:szCs w:val="24"/>
                <w:lang w:eastAsia="lv-LV"/>
              </w:rPr>
              <w:t>3.2. kategorija. Mobilie telefoni</w:t>
            </w:r>
          </w:p>
        </w:tc>
        <w:tc>
          <w:tcPr>
            <w:tcW w:w="2764" w:type="dxa"/>
          </w:tcPr>
          <w:p w14:paraId="72653BCF" w14:textId="77777777" w:rsidR="005E0960" w:rsidRDefault="005E0960" w:rsidP="00321E0D">
            <w:pPr>
              <w:spacing w:before="100" w:beforeAutospacing="1" w:after="100" w:afterAutospacing="1"/>
              <w:jc w:val="both"/>
              <w:rPr>
                <w:rFonts w:ascii="Times New Roman" w:eastAsia="Times New Roman" w:hAnsi="Times New Roman" w:cs="Times New Roman"/>
                <w:sz w:val="28"/>
                <w:szCs w:val="28"/>
                <w:lang w:eastAsia="lv-LV"/>
              </w:rPr>
            </w:pPr>
          </w:p>
        </w:tc>
      </w:tr>
      <w:tr w:rsidR="005E0960" w14:paraId="1DDD70BD" w14:textId="77777777" w:rsidTr="00321E0D">
        <w:tc>
          <w:tcPr>
            <w:tcW w:w="426" w:type="dxa"/>
          </w:tcPr>
          <w:p w14:paraId="14053AA3" w14:textId="77777777" w:rsidR="005E0960" w:rsidRPr="00773B12" w:rsidRDefault="005E0960" w:rsidP="00321E0D">
            <w:pPr>
              <w:spacing w:before="100" w:beforeAutospacing="1" w:after="100" w:afterAutospacing="1"/>
              <w:jc w:val="center"/>
              <w:rPr>
                <w:rFonts w:ascii="Times New Roman" w:eastAsia="Times New Roman" w:hAnsi="Times New Roman" w:cs="Times New Roman"/>
                <w:sz w:val="28"/>
                <w:szCs w:val="24"/>
                <w:lang w:eastAsia="lv-LV"/>
              </w:rPr>
            </w:pPr>
            <w:r w:rsidRPr="00773B12">
              <w:rPr>
                <w:rFonts w:ascii="Times New Roman" w:eastAsia="Times New Roman" w:hAnsi="Times New Roman" w:cs="Times New Roman"/>
                <w:sz w:val="28"/>
                <w:szCs w:val="24"/>
                <w:lang w:eastAsia="lv-LV"/>
              </w:rPr>
              <w:t>8.</w:t>
            </w:r>
          </w:p>
        </w:tc>
        <w:tc>
          <w:tcPr>
            <w:tcW w:w="5106" w:type="dxa"/>
          </w:tcPr>
          <w:p w14:paraId="27A732C4" w14:textId="77777777" w:rsidR="005E0960" w:rsidRPr="00773B12" w:rsidRDefault="005E0960" w:rsidP="00321E0D">
            <w:pPr>
              <w:rPr>
                <w:rFonts w:ascii="Times New Roman" w:eastAsia="Times New Roman" w:hAnsi="Times New Roman" w:cs="Times New Roman"/>
                <w:sz w:val="28"/>
                <w:szCs w:val="24"/>
                <w:lang w:eastAsia="lv-LV"/>
              </w:rPr>
            </w:pPr>
            <w:r w:rsidRPr="00773B12">
              <w:rPr>
                <w:rFonts w:ascii="Times New Roman" w:eastAsia="Times New Roman" w:hAnsi="Times New Roman" w:cs="Times New Roman"/>
                <w:sz w:val="28"/>
                <w:szCs w:val="24"/>
                <w:lang w:eastAsia="lv-LV"/>
              </w:rPr>
              <w:t>3</w:t>
            </w:r>
            <w:r w:rsidRPr="00CB0AE4">
              <w:rPr>
                <w:rFonts w:ascii="Times New Roman" w:eastAsia="Times New Roman" w:hAnsi="Times New Roman" w:cs="Times New Roman"/>
                <w:sz w:val="28"/>
                <w:szCs w:val="24"/>
                <w:lang w:eastAsia="lv-LV"/>
              </w:rPr>
              <w:t>.3. kategorija. Monitori</w:t>
            </w:r>
          </w:p>
        </w:tc>
        <w:tc>
          <w:tcPr>
            <w:tcW w:w="2764" w:type="dxa"/>
          </w:tcPr>
          <w:p w14:paraId="545361D8" w14:textId="77777777" w:rsidR="005E0960" w:rsidRDefault="005E0960" w:rsidP="00321E0D">
            <w:pPr>
              <w:spacing w:before="100" w:beforeAutospacing="1" w:after="100" w:afterAutospacing="1"/>
              <w:jc w:val="both"/>
              <w:rPr>
                <w:rFonts w:ascii="Times New Roman" w:eastAsia="Times New Roman" w:hAnsi="Times New Roman" w:cs="Times New Roman"/>
                <w:sz w:val="28"/>
                <w:szCs w:val="28"/>
                <w:lang w:eastAsia="lv-LV"/>
              </w:rPr>
            </w:pPr>
          </w:p>
        </w:tc>
      </w:tr>
    </w:tbl>
    <w:p w14:paraId="533AD142" w14:textId="6AEE2ED2" w:rsidR="00773B12" w:rsidRDefault="00702BEB" w:rsidP="00BD3A80">
      <w:pPr>
        <w:spacing w:before="100" w:beforeAutospacing="1" w:after="100" w:afterAutospacing="1" w:line="240" w:lineRule="auto"/>
        <w:ind w:firstLine="720"/>
        <w:jc w:val="both"/>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1</w:t>
      </w:r>
      <w:r w:rsidR="00864833">
        <w:rPr>
          <w:rFonts w:ascii="Times New Roman" w:eastAsia="Times New Roman" w:hAnsi="Times New Roman" w:cs="Times New Roman"/>
          <w:sz w:val="28"/>
          <w:szCs w:val="28"/>
          <w:lang w:eastAsia="lv-LV"/>
        </w:rPr>
        <w:t>2</w:t>
      </w:r>
      <w:r w:rsidR="00CB0AE4">
        <w:rPr>
          <w:rFonts w:ascii="Times New Roman" w:eastAsia="Times New Roman" w:hAnsi="Times New Roman" w:cs="Times New Roman"/>
          <w:sz w:val="28"/>
          <w:szCs w:val="28"/>
          <w:lang w:eastAsia="lv-LV"/>
        </w:rPr>
        <w:t>. Izteikt 6.pielikuma 3.punkta 7.un 8.apakšpunktu šādā redakcijā:</w:t>
      </w:r>
    </w:p>
    <w:tbl>
      <w:tblPr>
        <w:tblStyle w:val="Tabellrutnt"/>
        <w:tblW w:w="0" w:type="auto"/>
        <w:tblLook w:val="04A0" w:firstRow="1" w:lastRow="0" w:firstColumn="1" w:lastColumn="0" w:noHBand="0" w:noVBand="1"/>
      </w:tblPr>
      <w:tblGrid>
        <w:gridCol w:w="426"/>
        <w:gridCol w:w="5106"/>
        <w:gridCol w:w="2764"/>
      </w:tblGrid>
      <w:tr w:rsidR="005E0960" w14:paraId="2FDBA1DA" w14:textId="77777777" w:rsidTr="00321E0D">
        <w:tc>
          <w:tcPr>
            <w:tcW w:w="426" w:type="dxa"/>
          </w:tcPr>
          <w:p w14:paraId="127ABF93" w14:textId="77777777" w:rsidR="005E0960" w:rsidRPr="00773B12" w:rsidRDefault="005E0960" w:rsidP="00321E0D">
            <w:pPr>
              <w:spacing w:before="100" w:beforeAutospacing="1" w:after="100" w:afterAutospacing="1"/>
              <w:jc w:val="center"/>
              <w:rPr>
                <w:rFonts w:ascii="Times New Roman" w:eastAsia="Times New Roman" w:hAnsi="Times New Roman" w:cs="Times New Roman"/>
                <w:sz w:val="28"/>
                <w:szCs w:val="24"/>
                <w:lang w:eastAsia="lv-LV"/>
              </w:rPr>
            </w:pPr>
            <w:r w:rsidRPr="00773B12">
              <w:rPr>
                <w:rFonts w:ascii="Times New Roman" w:eastAsia="Times New Roman" w:hAnsi="Times New Roman" w:cs="Times New Roman"/>
                <w:sz w:val="28"/>
                <w:szCs w:val="24"/>
                <w:lang w:eastAsia="lv-LV"/>
              </w:rPr>
              <w:t>7.</w:t>
            </w:r>
          </w:p>
        </w:tc>
        <w:tc>
          <w:tcPr>
            <w:tcW w:w="5106" w:type="dxa"/>
          </w:tcPr>
          <w:p w14:paraId="0A1421C7" w14:textId="77777777" w:rsidR="005E0960" w:rsidRPr="00773B12" w:rsidRDefault="005E0960" w:rsidP="00321E0D">
            <w:pPr>
              <w:rPr>
                <w:rFonts w:ascii="Times New Roman" w:eastAsia="Times New Roman" w:hAnsi="Times New Roman" w:cs="Times New Roman"/>
                <w:sz w:val="28"/>
                <w:szCs w:val="24"/>
                <w:lang w:eastAsia="lv-LV"/>
              </w:rPr>
            </w:pPr>
            <w:r w:rsidRPr="00CB0AE4">
              <w:rPr>
                <w:rFonts w:ascii="Times New Roman" w:eastAsia="Times New Roman" w:hAnsi="Times New Roman" w:cs="Times New Roman"/>
                <w:sz w:val="28"/>
                <w:szCs w:val="24"/>
                <w:lang w:eastAsia="lv-LV"/>
              </w:rPr>
              <w:t>3.2. kategorija. Mobilie telefoni</w:t>
            </w:r>
          </w:p>
        </w:tc>
        <w:tc>
          <w:tcPr>
            <w:tcW w:w="2764" w:type="dxa"/>
          </w:tcPr>
          <w:p w14:paraId="41608BAF" w14:textId="77777777" w:rsidR="005E0960" w:rsidRDefault="005E0960" w:rsidP="00321E0D">
            <w:pPr>
              <w:spacing w:before="100" w:beforeAutospacing="1" w:after="100" w:afterAutospacing="1"/>
              <w:jc w:val="both"/>
              <w:rPr>
                <w:rFonts w:ascii="Times New Roman" w:eastAsia="Times New Roman" w:hAnsi="Times New Roman" w:cs="Times New Roman"/>
                <w:sz w:val="28"/>
                <w:szCs w:val="28"/>
                <w:lang w:eastAsia="lv-LV"/>
              </w:rPr>
            </w:pPr>
          </w:p>
        </w:tc>
      </w:tr>
      <w:tr w:rsidR="005E0960" w14:paraId="522CCB40" w14:textId="77777777" w:rsidTr="00321E0D">
        <w:tc>
          <w:tcPr>
            <w:tcW w:w="426" w:type="dxa"/>
          </w:tcPr>
          <w:p w14:paraId="17DCE38B" w14:textId="77777777" w:rsidR="005E0960" w:rsidRPr="00773B12" w:rsidRDefault="005E0960" w:rsidP="00321E0D">
            <w:pPr>
              <w:spacing w:before="100" w:beforeAutospacing="1" w:after="100" w:afterAutospacing="1"/>
              <w:jc w:val="center"/>
              <w:rPr>
                <w:rFonts w:ascii="Times New Roman" w:eastAsia="Times New Roman" w:hAnsi="Times New Roman" w:cs="Times New Roman"/>
                <w:sz w:val="28"/>
                <w:szCs w:val="24"/>
                <w:lang w:eastAsia="lv-LV"/>
              </w:rPr>
            </w:pPr>
            <w:r w:rsidRPr="00773B12">
              <w:rPr>
                <w:rFonts w:ascii="Times New Roman" w:eastAsia="Times New Roman" w:hAnsi="Times New Roman" w:cs="Times New Roman"/>
                <w:sz w:val="28"/>
                <w:szCs w:val="24"/>
                <w:lang w:eastAsia="lv-LV"/>
              </w:rPr>
              <w:t>8.</w:t>
            </w:r>
          </w:p>
        </w:tc>
        <w:tc>
          <w:tcPr>
            <w:tcW w:w="5106" w:type="dxa"/>
          </w:tcPr>
          <w:p w14:paraId="1011F995" w14:textId="77777777" w:rsidR="005E0960" w:rsidRPr="00773B12" w:rsidRDefault="005E0960" w:rsidP="00321E0D">
            <w:pPr>
              <w:rPr>
                <w:rFonts w:ascii="Times New Roman" w:eastAsia="Times New Roman" w:hAnsi="Times New Roman" w:cs="Times New Roman"/>
                <w:sz w:val="28"/>
                <w:szCs w:val="24"/>
                <w:lang w:eastAsia="lv-LV"/>
              </w:rPr>
            </w:pPr>
            <w:r w:rsidRPr="00773B12">
              <w:rPr>
                <w:rFonts w:ascii="Times New Roman" w:eastAsia="Times New Roman" w:hAnsi="Times New Roman" w:cs="Times New Roman"/>
                <w:sz w:val="28"/>
                <w:szCs w:val="24"/>
                <w:lang w:eastAsia="lv-LV"/>
              </w:rPr>
              <w:t>3</w:t>
            </w:r>
            <w:r w:rsidRPr="00CB0AE4">
              <w:rPr>
                <w:rFonts w:ascii="Times New Roman" w:eastAsia="Times New Roman" w:hAnsi="Times New Roman" w:cs="Times New Roman"/>
                <w:sz w:val="28"/>
                <w:szCs w:val="24"/>
                <w:lang w:eastAsia="lv-LV"/>
              </w:rPr>
              <w:t>.3. kategorija. Monitori</w:t>
            </w:r>
          </w:p>
        </w:tc>
        <w:tc>
          <w:tcPr>
            <w:tcW w:w="2764" w:type="dxa"/>
          </w:tcPr>
          <w:p w14:paraId="1CA07171" w14:textId="77777777" w:rsidR="005E0960" w:rsidRDefault="005E0960" w:rsidP="00321E0D">
            <w:pPr>
              <w:spacing w:before="100" w:beforeAutospacing="1" w:after="100" w:afterAutospacing="1"/>
              <w:jc w:val="both"/>
              <w:rPr>
                <w:rFonts w:ascii="Times New Roman" w:eastAsia="Times New Roman" w:hAnsi="Times New Roman" w:cs="Times New Roman"/>
                <w:sz w:val="28"/>
                <w:szCs w:val="28"/>
                <w:lang w:eastAsia="lv-LV"/>
              </w:rPr>
            </w:pPr>
          </w:p>
        </w:tc>
      </w:tr>
    </w:tbl>
    <w:p w14:paraId="1B7E2FDE" w14:textId="322F339C" w:rsidR="008725FE" w:rsidRDefault="00CB0AE4" w:rsidP="00BD3A80">
      <w:pPr>
        <w:spacing w:before="100" w:beforeAutospacing="1" w:after="100" w:afterAutospacing="1" w:line="240" w:lineRule="auto"/>
        <w:ind w:firstLine="720"/>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1</w:t>
      </w:r>
      <w:r w:rsidR="00864833">
        <w:rPr>
          <w:rFonts w:ascii="Times New Roman" w:eastAsia="Times New Roman" w:hAnsi="Times New Roman" w:cs="Times New Roman"/>
          <w:sz w:val="28"/>
          <w:szCs w:val="28"/>
          <w:lang w:eastAsia="lv-LV"/>
        </w:rPr>
        <w:t>3</w:t>
      </w:r>
      <w:r>
        <w:rPr>
          <w:rFonts w:ascii="Times New Roman" w:eastAsia="Times New Roman" w:hAnsi="Times New Roman" w:cs="Times New Roman"/>
          <w:sz w:val="28"/>
          <w:szCs w:val="28"/>
          <w:lang w:eastAsia="lv-LV"/>
        </w:rPr>
        <w:t>. Izteikt 7.pielikuma 2.punkta 7.un 8.apakšpunktu šādā redakcijā:</w:t>
      </w:r>
    </w:p>
    <w:tbl>
      <w:tblPr>
        <w:tblStyle w:val="Tabellrutnt"/>
        <w:tblW w:w="0" w:type="auto"/>
        <w:tblLook w:val="04A0" w:firstRow="1" w:lastRow="0" w:firstColumn="1" w:lastColumn="0" w:noHBand="0" w:noVBand="1"/>
      </w:tblPr>
      <w:tblGrid>
        <w:gridCol w:w="426"/>
        <w:gridCol w:w="5106"/>
        <w:gridCol w:w="2764"/>
      </w:tblGrid>
      <w:tr w:rsidR="005E0960" w14:paraId="7A304C5D" w14:textId="77777777" w:rsidTr="00321E0D">
        <w:tc>
          <w:tcPr>
            <w:tcW w:w="426" w:type="dxa"/>
          </w:tcPr>
          <w:p w14:paraId="52FF146A" w14:textId="77777777" w:rsidR="005E0960" w:rsidRPr="00773B12" w:rsidRDefault="005E0960" w:rsidP="00321E0D">
            <w:pPr>
              <w:spacing w:before="100" w:beforeAutospacing="1" w:after="100" w:afterAutospacing="1"/>
              <w:jc w:val="center"/>
              <w:rPr>
                <w:rFonts w:ascii="Times New Roman" w:eastAsia="Times New Roman" w:hAnsi="Times New Roman" w:cs="Times New Roman"/>
                <w:sz w:val="28"/>
                <w:szCs w:val="24"/>
                <w:lang w:eastAsia="lv-LV"/>
              </w:rPr>
            </w:pPr>
            <w:r w:rsidRPr="00773B12">
              <w:rPr>
                <w:rFonts w:ascii="Times New Roman" w:eastAsia="Times New Roman" w:hAnsi="Times New Roman" w:cs="Times New Roman"/>
                <w:sz w:val="28"/>
                <w:szCs w:val="24"/>
                <w:lang w:eastAsia="lv-LV"/>
              </w:rPr>
              <w:t>7.</w:t>
            </w:r>
          </w:p>
        </w:tc>
        <w:tc>
          <w:tcPr>
            <w:tcW w:w="5106" w:type="dxa"/>
          </w:tcPr>
          <w:p w14:paraId="1EBF0C43" w14:textId="77777777" w:rsidR="005E0960" w:rsidRPr="00773B12" w:rsidRDefault="005E0960" w:rsidP="00321E0D">
            <w:pPr>
              <w:rPr>
                <w:rFonts w:ascii="Times New Roman" w:eastAsia="Times New Roman" w:hAnsi="Times New Roman" w:cs="Times New Roman"/>
                <w:sz w:val="28"/>
                <w:szCs w:val="24"/>
                <w:lang w:eastAsia="lv-LV"/>
              </w:rPr>
            </w:pPr>
            <w:r w:rsidRPr="00CB0AE4">
              <w:rPr>
                <w:rFonts w:ascii="Times New Roman" w:eastAsia="Times New Roman" w:hAnsi="Times New Roman" w:cs="Times New Roman"/>
                <w:sz w:val="28"/>
                <w:szCs w:val="24"/>
                <w:lang w:eastAsia="lv-LV"/>
              </w:rPr>
              <w:t>3.2. kategorija. Mobilie telefoni</w:t>
            </w:r>
          </w:p>
        </w:tc>
        <w:tc>
          <w:tcPr>
            <w:tcW w:w="2764" w:type="dxa"/>
          </w:tcPr>
          <w:p w14:paraId="22463371" w14:textId="77777777" w:rsidR="005E0960" w:rsidRDefault="005E0960" w:rsidP="00321E0D">
            <w:pPr>
              <w:spacing w:before="100" w:beforeAutospacing="1" w:after="100" w:afterAutospacing="1"/>
              <w:jc w:val="both"/>
              <w:rPr>
                <w:rFonts w:ascii="Times New Roman" w:eastAsia="Times New Roman" w:hAnsi="Times New Roman" w:cs="Times New Roman"/>
                <w:sz w:val="28"/>
                <w:szCs w:val="28"/>
                <w:lang w:eastAsia="lv-LV"/>
              </w:rPr>
            </w:pPr>
          </w:p>
        </w:tc>
      </w:tr>
      <w:tr w:rsidR="005E0960" w14:paraId="57292363" w14:textId="77777777" w:rsidTr="00321E0D">
        <w:tc>
          <w:tcPr>
            <w:tcW w:w="426" w:type="dxa"/>
          </w:tcPr>
          <w:p w14:paraId="29EE9594" w14:textId="77777777" w:rsidR="005E0960" w:rsidRPr="00773B12" w:rsidRDefault="005E0960" w:rsidP="00321E0D">
            <w:pPr>
              <w:spacing w:before="100" w:beforeAutospacing="1" w:after="100" w:afterAutospacing="1"/>
              <w:jc w:val="center"/>
              <w:rPr>
                <w:rFonts w:ascii="Times New Roman" w:eastAsia="Times New Roman" w:hAnsi="Times New Roman" w:cs="Times New Roman"/>
                <w:sz w:val="28"/>
                <w:szCs w:val="24"/>
                <w:lang w:eastAsia="lv-LV"/>
              </w:rPr>
            </w:pPr>
            <w:r w:rsidRPr="00773B12">
              <w:rPr>
                <w:rFonts w:ascii="Times New Roman" w:eastAsia="Times New Roman" w:hAnsi="Times New Roman" w:cs="Times New Roman"/>
                <w:sz w:val="28"/>
                <w:szCs w:val="24"/>
                <w:lang w:eastAsia="lv-LV"/>
              </w:rPr>
              <w:t>8.</w:t>
            </w:r>
          </w:p>
        </w:tc>
        <w:tc>
          <w:tcPr>
            <w:tcW w:w="5106" w:type="dxa"/>
          </w:tcPr>
          <w:p w14:paraId="40ED2A1A" w14:textId="77777777" w:rsidR="005E0960" w:rsidRPr="00773B12" w:rsidRDefault="005E0960" w:rsidP="00321E0D">
            <w:pPr>
              <w:rPr>
                <w:rFonts w:ascii="Times New Roman" w:eastAsia="Times New Roman" w:hAnsi="Times New Roman" w:cs="Times New Roman"/>
                <w:sz w:val="28"/>
                <w:szCs w:val="24"/>
                <w:lang w:eastAsia="lv-LV"/>
              </w:rPr>
            </w:pPr>
            <w:r w:rsidRPr="00773B12">
              <w:rPr>
                <w:rFonts w:ascii="Times New Roman" w:eastAsia="Times New Roman" w:hAnsi="Times New Roman" w:cs="Times New Roman"/>
                <w:sz w:val="28"/>
                <w:szCs w:val="24"/>
                <w:lang w:eastAsia="lv-LV"/>
              </w:rPr>
              <w:t>3</w:t>
            </w:r>
            <w:r w:rsidRPr="00CB0AE4">
              <w:rPr>
                <w:rFonts w:ascii="Times New Roman" w:eastAsia="Times New Roman" w:hAnsi="Times New Roman" w:cs="Times New Roman"/>
                <w:sz w:val="28"/>
                <w:szCs w:val="24"/>
                <w:lang w:eastAsia="lv-LV"/>
              </w:rPr>
              <w:t>.3. kategorija. Monitori</w:t>
            </w:r>
          </w:p>
        </w:tc>
        <w:tc>
          <w:tcPr>
            <w:tcW w:w="2764" w:type="dxa"/>
          </w:tcPr>
          <w:p w14:paraId="65751164" w14:textId="77777777" w:rsidR="005E0960" w:rsidRDefault="005E0960" w:rsidP="00321E0D">
            <w:pPr>
              <w:spacing w:before="100" w:beforeAutospacing="1" w:after="100" w:afterAutospacing="1"/>
              <w:jc w:val="both"/>
              <w:rPr>
                <w:rFonts w:ascii="Times New Roman" w:eastAsia="Times New Roman" w:hAnsi="Times New Roman" w:cs="Times New Roman"/>
                <w:sz w:val="28"/>
                <w:szCs w:val="28"/>
                <w:lang w:eastAsia="lv-LV"/>
              </w:rPr>
            </w:pPr>
          </w:p>
        </w:tc>
      </w:tr>
    </w:tbl>
    <w:p w14:paraId="7AB9A59E" w14:textId="77777777" w:rsidR="008725FE" w:rsidRPr="008725FE" w:rsidRDefault="008725FE" w:rsidP="00026A2D">
      <w:pPr>
        <w:spacing w:before="100" w:beforeAutospacing="1" w:after="100" w:afterAutospacing="1" w:line="240" w:lineRule="auto"/>
        <w:rPr>
          <w:rFonts w:ascii="Times New Roman" w:eastAsia="Times New Roman" w:hAnsi="Times New Roman" w:cs="Times New Roman"/>
          <w:sz w:val="28"/>
          <w:szCs w:val="28"/>
          <w:lang w:eastAsia="lv-LV"/>
        </w:rPr>
      </w:pPr>
    </w:p>
    <w:p w14:paraId="3F139AA1" w14:textId="77777777" w:rsidR="008725FE" w:rsidRPr="003B468C" w:rsidRDefault="008725FE" w:rsidP="008725FE">
      <w:pPr>
        <w:pStyle w:val="tv2131"/>
        <w:spacing w:before="0" w:line="240" w:lineRule="auto"/>
        <w:ind w:firstLine="0"/>
        <w:jc w:val="left"/>
        <w:rPr>
          <w:rFonts w:ascii="Times New Roman" w:hAnsi="Times New Roman"/>
          <w:sz w:val="28"/>
          <w:szCs w:val="28"/>
        </w:rPr>
      </w:pPr>
      <w:bookmarkStart w:id="23" w:name="p41"/>
      <w:bookmarkStart w:id="24" w:name="p-521689"/>
      <w:bookmarkEnd w:id="23"/>
      <w:bookmarkEnd w:id="24"/>
      <w:r>
        <w:rPr>
          <w:rFonts w:ascii="Times New Roman" w:hAnsi="Times New Roman"/>
          <w:sz w:val="28"/>
          <w:szCs w:val="28"/>
        </w:rPr>
        <w:t>Ministru prezidents</w:t>
      </w:r>
      <w:r w:rsidRPr="003B468C">
        <w:rPr>
          <w:rFonts w:ascii="Times New Roman" w:hAnsi="Times New Roman"/>
          <w:sz w:val="28"/>
          <w:szCs w:val="28"/>
        </w:rPr>
        <w:t xml:space="preserve">                                  </w:t>
      </w:r>
      <w:r>
        <w:rPr>
          <w:rFonts w:ascii="Times New Roman" w:hAnsi="Times New Roman"/>
          <w:sz w:val="28"/>
          <w:szCs w:val="28"/>
        </w:rPr>
        <w:t xml:space="preserve">                    </w:t>
      </w:r>
      <w:r>
        <w:rPr>
          <w:rFonts w:ascii="Times New Roman" w:hAnsi="Times New Roman"/>
          <w:sz w:val="28"/>
          <w:szCs w:val="28"/>
        </w:rPr>
        <w:tab/>
        <w:t>M. Kučinskis</w:t>
      </w:r>
    </w:p>
    <w:p w14:paraId="6E1FF29E" w14:textId="77777777" w:rsidR="008725FE" w:rsidRDefault="008725FE" w:rsidP="008725FE">
      <w:pPr>
        <w:pStyle w:val="tv2161"/>
        <w:spacing w:before="0" w:line="240" w:lineRule="auto"/>
        <w:ind w:firstLine="0"/>
        <w:jc w:val="both"/>
        <w:rPr>
          <w:rFonts w:ascii="Times New Roman" w:hAnsi="Times New Roman"/>
          <w:sz w:val="28"/>
          <w:szCs w:val="28"/>
        </w:rPr>
      </w:pPr>
    </w:p>
    <w:p w14:paraId="5AAB9953" w14:textId="77777777" w:rsidR="008725FE" w:rsidRPr="003B468C" w:rsidRDefault="008725FE" w:rsidP="008725FE">
      <w:pPr>
        <w:pStyle w:val="tv2161"/>
        <w:spacing w:before="0" w:line="240" w:lineRule="auto"/>
        <w:ind w:firstLine="0"/>
        <w:jc w:val="both"/>
        <w:rPr>
          <w:rFonts w:ascii="Times New Roman" w:hAnsi="Times New Roman"/>
          <w:sz w:val="28"/>
          <w:szCs w:val="28"/>
        </w:rPr>
      </w:pPr>
      <w:r w:rsidRPr="003B468C">
        <w:rPr>
          <w:rFonts w:ascii="Times New Roman" w:hAnsi="Times New Roman"/>
          <w:sz w:val="28"/>
          <w:szCs w:val="28"/>
        </w:rPr>
        <w:t xml:space="preserve">Vides aizsardzības un </w:t>
      </w:r>
    </w:p>
    <w:p w14:paraId="0425DDCC" w14:textId="77777777" w:rsidR="008725FE" w:rsidRDefault="008725FE" w:rsidP="008725FE">
      <w:pPr>
        <w:spacing w:after="0" w:line="240" w:lineRule="auto"/>
        <w:rPr>
          <w:rFonts w:ascii="Times New Roman" w:hAnsi="Times New Roman"/>
          <w:sz w:val="28"/>
          <w:szCs w:val="28"/>
        </w:rPr>
      </w:pPr>
      <w:r>
        <w:rPr>
          <w:rFonts w:ascii="Times New Roman" w:hAnsi="Times New Roman"/>
          <w:sz w:val="28"/>
          <w:szCs w:val="28"/>
        </w:rPr>
        <w:t>reģionālās attīstības ministrs</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K. Gerhards</w:t>
      </w:r>
    </w:p>
    <w:p w14:paraId="3BBA8A04" w14:textId="77777777" w:rsidR="008725FE" w:rsidRDefault="008725FE" w:rsidP="008725FE">
      <w:pPr>
        <w:spacing w:after="0" w:line="240" w:lineRule="auto"/>
        <w:rPr>
          <w:rFonts w:ascii="Times New Roman" w:hAnsi="Times New Roman"/>
          <w:sz w:val="28"/>
          <w:szCs w:val="28"/>
        </w:rPr>
      </w:pPr>
    </w:p>
    <w:p w14:paraId="7E4D8A0D" w14:textId="77777777" w:rsidR="008725FE" w:rsidRPr="003B468C" w:rsidRDefault="008725FE" w:rsidP="008725FE">
      <w:pPr>
        <w:spacing w:after="0" w:line="240" w:lineRule="auto"/>
        <w:rPr>
          <w:rFonts w:ascii="Times New Roman" w:hAnsi="Times New Roman"/>
          <w:sz w:val="28"/>
          <w:szCs w:val="28"/>
        </w:rPr>
      </w:pPr>
      <w:r w:rsidRPr="003B468C">
        <w:rPr>
          <w:rFonts w:ascii="Times New Roman" w:hAnsi="Times New Roman"/>
          <w:sz w:val="28"/>
          <w:szCs w:val="28"/>
        </w:rPr>
        <w:t>Iesniedzējs:</w:t>
      </w:r>
    </w:p>
    <w:p w14:paraId="7FB60350" w14:textId="77777777" w:rsidR="008725FE" w:rsidRPr="003B468C" w:rsidRDefault="008725FE" w:rsidP="008725FE">
      <w:pPr>
        <w:pStyle w:val="tv2161"/>
        <w:spacing w:before="0" w:line="240" w:lineRule="auto"/>
        <w:ind w:firstLine="0"/>
        <w:jc w:val="both"/>
        <w:rPr>
          <w:rFonts w:ascii="Times New Roman" w:hAnsi="Times New Roman"/>
          <w:sz w:val="28"/>
          <w:szCs w:val="28"/>
        </w:rPr>
      </w:pPr>
      <w:r>
        <w:rPr>
          <w:rFonts w:ascii="Times New Roman" w:hAnsi="Times New Roman"/>
          <w:sz w:val="28"/>
          <w:szCs w:val="28"/>
        </w:rPr>
        <w:t>v</w:t>
      </w:r>
      <w:r w:rsidRPr="003B468C">
        <w:rPr>
          <w:rFonts w:ascii="Times New Roman" w:hAnsi="Times New Roman"/>
          <w:sz w:val="28"/>
          <w:szCs w:val="28"/>
        </w:rPr>
        <w:t xml:space="preserve">ides aizsardzības un </w:t>
      </w:r>
    </w:p>
    <w:p w14:paraId="04AA182A" w14:textId="77777777" w:rsidR="008725FE" w:rsidRDefault="008725FE" w:rsidP="008725FE">
      <w:pPr>
        <w:spacing w:after="0" w:line="240" w:lineRule="auto"/>
        <w:rPr>
          <w:rFonts w:ascii="Times New Roman" w:hAnsi="Times New Roman"/>
          <w:sz w:val="28"/>
          <w:szCs w:val="28"/>
        </w:rPr>
      </w:pPr>
      <w:r>
        <w:rPr>
          <w:rFonts w:ascii="Times New Roman" w:hAnsi="Times New Roman"/>
          <w:sz w:val="28"/>
          <w:szCs w:val="28"/>
        </w:rPr>
        <w:t>reģionālās attīstības ministrs</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K. Gerhards</w:t>
      </w:r>
    </w:p>
    <w:p w14:paraId="0C6DBFBA" w14:textId="77777777" w:rsidR="008725FE" w:rsidRPr="003B468C" w:rsidRDefault="008725FE" w:rsidP="008725FE">
      <w:pPr>
        <w:spacing w:after="0" w:line="240" w:lineRule="auto"/>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ab/>
      </w:r>
    </w:p>
    <w:p w14:paraId="69610C73" w14:textId="77777777" w:rsidR="008725FE" w:rsidRPr="003B468C" w:rsidRDefault="008725FE" w:rsidP="008725FE">
      <w:pPr>
        <w:spacing w:after="0" w:line="240" w:lineRule="auto"/>
        <w:rPr>
          <w:rFonts w:ascii="Times New Roman" w:hAnsi="Times New Roman"/>
          <w:sz w:val="28"/>
          <w:szCs w:val="28"/>
        </w:rPr>
      </w:pPr>
    </w:p>
    <w:p w14:paraId="4B27755D" w14:textId="77777777" w:rsidR="008725FE" w:rsidRPr="003B468C" w:rsidRDefault="008725FE" w:rsidP="008725FE">
      <w:pPr>
        <w:spacing w:after="0" w:line="240" w:lineRule="auto"/>
        <w:rPr>
          <w:rFonts w:ascii="Times New Roman" w:hAnsi="Times New Roman"/>
          <w:sz w:val="28"/>
          <w:szCs w:val="28"/>
        </w:rPr>
      </w:pPr>
      <w:r w:rsidRPr="003B468C">
        <w:rPr>
          <w:rFonts w:ascii="Times New Roman" w:hAnsi="Times New Roman"/>
          <w:sz w:val="28"/>
          <w:szCs w:val="28"/>
        </w:rPr>
        <w:t>Vīza:</w:t>
      </w:r>
    </w:p>
    <w:p w14:paraId="43CE459B" w14:textId="260F7E52" w:rsidR="008725FE" w:rsidRPr="00314B5D" w:rsidRDefault="00B91898" w:rsidP="008725FE">
      <w:pPr>
        <w:spacing w:after="0" w:line="240" w:lineRule="auto"/>
        <w:rPr>
          <w:rFonts w:ascii="Times New Roman" w:hAnsi="Times New Roman"/>
          <w:sz w:val="28"/>
          <w:szCs w:val="28"/>
        </w:rPr>
      </w:pPr>
      <w:r>
        <w:rPr>
          <w:rFonts w:ascii="Times New Roman" w:hAnsi="Times New Roman"/>
          <w:sz w:val="28"/>
          <w:szCs w:val="28"/>
        </w:rPr>
        <w:t xml:space="preserve">valsts </w:t>
      </w:r>
      <w:r w:rsidR="008725FE">
        <w:rPr>
          <w:rFonts w:ascii="Times New Roman" w:hAnsi="Times New Roman"/>
          <w:sz w:val="28"/>
          <w:szCs w:val="28"/>
        </w:rPr>
        <w:t>sekretārs</w:t>
      </w:r>
      <w:r w:rsidR="008725FE">
        <w:rPr>
          <w:rFonts w:ascii="Times New Roman" w:hAnsi="Times New Roman"/>
          <w:sz w:val="28"/>
          <w:szCs w:val="28"/>
        </w:rPr>
        <w:tab/>
      </w:r>
      <w:r w:rsidR="008725FE">
        <w:rPr>
          <w:rFonts w:ascii="Times New Roman" w:hAnsi="Times New Roman"/>
          <w:sz w:val="28"/>
          <w:szCs w:val="28"/>
        </w:rPr>
        <w:tab/>
      </w:r>
      <w:r w:rsidR="008725FE">
        <w:rPr>
          <w:rFonts w:ascii="Times New Roman" w:hAnsi="Times New Roman"/>
          <w:sz w:val="28"/>
          <w:szCs w:val="28"/>
        </w:rPr>
        <w:tab/>
      </w:r>
      <w:r w:rsidR="008725FE">
        <w:rPr>
          <w:rFonts w:ascii="Times New Roman" w:hAnsi="Times New Roman"/>
          <w:sz w:val="28"/>
          <w:szCs w:val="28"/>
        </w:rPr>
        <w:tab/>
      </w:r>
      <w:r w:rsidR="008725FE">
        <w:rPr>
          <w:rFonts w:ascii="Times New Roman" w:hAnsi="Times New Roman"/>
          <w:sz w:val="28"/>
          <w:szCs w:val="28"/>
        </w:rPr>
        <w:tab/>
      </w:r>
      <w:r w:rsidR="008725FE">
        <w:rPr>
          <w:rFonts w:ascii="Times New Roman" w:hAnsi="Times New Roman"/>
          <w:sz w:val="28"/>
          <w:szCs w:val="28"/>
        </w:rPr>
        <w:tab/>
      </w:r>
      <w:r w:rsidR="008725FE">
        <w:rPr>
          <w:rFonts w:ascii="Times New Roman" w:hAnsi="Times New Roman"/>
          <w:sz w:val="28"/>
          <w:szCs w:val="28"/>
        </w:rPr>
        <w:tab/>
        <w:t>R. Muciņš</w:t>
      </w:r>
    </w:p>
    <w:p w14:paraId="5B511676" w14:textId="77777777" w:rsidR="008725FE" w:rsidRPr="003B468C" w:rsidRDefault="008725FE" w:rsidP="008725FE">
      <w:pPr>
        <w:pStyle w:val="tv2161"/>
        <w:spacing w:before="0" w:line="240" w:lineRule="auto"/>
        <w:ind w:firstLine="0"/>
        <w:jc w:val="both"/>
        <w:rPr>
          <w:rFonts w:ascii="Times New Roman" w:hAnsi="Times New Roman"/>
          <w:sz w:val="28"/>
          <w:szCs w:val="28"/>
        </w:rPr>
      </w:pPr>
    </w:p>
    <w:p w14:paraId="50D78DD3" w14:textId="77777777" w:rsidR="008725FE" w:rsidRPr="003B468C" w:rsidRDefault="008725FE" w:rsidP="008725FE">
      <w:pPr>
        <w:pStyle w:val="tv2161"/>
        <w:spacing w:before="0" w:line="240" w:lineRule="auto"/>
        <w:ind w:firstLine="0"/>
        <w:jc w:val="both"/>
        <w:rPr>
          <w:rFonts w:ascii="Times New Roman" w:hAnsi="Times New Roman"/>
          <w:sz w:val="28"/>
          <w:szCs w:val="28"/>
        </w:rPr>
      </w:pPr>
      <w:r w:rsidRPr="003B468C">
        <w:rPr>
          <w:rFonts w:ascii="Times New Roman" w:hAnsi="Times New Roman"/>
          <w:sz w:val="28"/>
          <w:szCs w:val="28"/>
        </w:rPr>
        <w:t xml:space="preserve">                                                            </w:t>
      </w:r>
      <w:r w:rsidRPr="003B468C">
        <w:rPr>
          <w:rFonts w:ascii="Times New Roman" w:hAnsi="Times New Roman"/>
          <w:sz w:val="28"/>
          <w:szCs w:val="28"/>
        </w:rPr>
        <w:tab/>
        <w:t xml:space="preserve"> </w:t>
      </w:r>
    </w:p>
    <w:p w14:paraId="7868B323" w14:textId="73EDE59E" w:rsidR="008725FE" w:rsidRPr="003B468C" w:rsidRDefault="00B572D0" w:rsidP="008725FE">
      <w:pPr>
        <w:spacing w:after="0" w:line="240" w:lineRule="auto"/>
        <w:rPr>
          <w:rFonts w:ascii="Times New Roman" w:hAnsi="Times New Roman"/>
          <w:sz w:val="20"/>
          <w:szCs w:val="20"/>
        </w:rPr>
      </w:pPr>
      <w:r>
        <w:rPr>
          <w:rFonts w:ascii="Times New Roman" w:hAnsi="Times New Roman"/>
          <w:sz w:val="20"/>
          <w:szCs w:val="20"/>
        </w:rPr>
        <w:t>12</w:t>
      </w:r>
      <w:r w:rsidR="008725FE">
        <w:rPr>
          <w:rFonts w:ascii="Times New Roman" w:hAnsi="Times New Roman"/>
          <w:sz w:val="20"/>
          <w:szCs w:val="20"/>
        </w:rPr>
        <w:t>.1</w:t>
      </w:r>
      <w:r>
        <w:rPr>
          <w:rFonts w:ascii="Times New Roman" w:hAnsi="Times New Roman"/>
          <w:sz w:val="20"/>
          <w:szCs w:val="20"/>
        </w:rPr>
        <w:t>2</w:t>
      </w:r>
      <w:r w:rsidR="008725FE">
        <w:rPr>
          <w:rFonts w:ascii="Times New Roman" w:hAnsi="Times New Roman"/>
          <w:sz w:val="20"/>
          <w:szCs w:val="20"/>
        </w:rPr>
        <w:t>.2016</w:t>
      </w:r>
      <w:r w:rsidR="008725FE" w:rsidRPr="003B468C">
        <w:rPr>
          <w:rFonts w:ascii="Times New Roman" w:hAnsi="Times New Roman"/>
          <w:sz w:val="20"/>
          <w:szCs w:val="20"/>
        </w:rPr>
        <w:t>., 14:25</w:t>
      </w:r>
    </w:p>
    <w:p w14:paraId="63AD3D99" w14:textId="3CC22B79" w:rsidR="008725FE" w:rsidRPr="003B468C" w:rsidRDefault="00EF3215" w:rsidP="008725FE">
      <w:pPr>
        <w:tabs>
          <w:tab w:val="left" w:pos="3465"/>
        </w:tabs>
        <w:spacing w:after="0" w:line="240" w:lineRule="auto"/>
        <w:rPr>
          <w:rFonts w:ascii="Times New Roman" w:hAnsi="Times New Roman"/>
          <w:sz w:val="20"/>
          <w:szCs w:val="20"/>
        </w:rPr>
      </w:pPr>
      <w:r>
        <w:rPr>
          <w:rFonts w:ascii="Times New Roman" w:hAnsi="Times New Roman"/>
          <w:sz w:val="20"/>
          <w:szCs w:val="20"/>
        </w:rPr>
        <w:lastRenderedPageBreak/>
        <w:t>5</w:t>
      </w:r>
      <w:r w:rsidR="00B572D0">
        <w:rPr>
          <w:rFonts w:ascii="Times New Roman" w:hAnsi="Times New Roman"/>
          <w:sz w:val="20"/>
          <w:szCs w:val="20"/>
        </w:rPr>
        <w:t>54</w:t>
      </w:r>
      <w:r w:rsidR="008725FE" w:rsidRPr="003B468C">
        <w:rPr>
          <w:rFonts w:ascii="Times New Roman" w:hAnsi="Times New Roman"/>
          <w:sz w:val="20"/>
          <w:szCs w:val="20"/>
        </w:rPr>
        <w:tab/>
      </w:r>
    </w:p>
    <w:p w14:paraId="08210867" w14:textId="77777777" w:rsidR="008725FE" w:rsidRPr="003B468C" w:rsidRDefault="008725FE" w:rsidP="008725FE">
      <w:pPr>
        <w:spacing w:after="0" w:line="240" w:lineRule="auto"/>
        <w:rPr>
          <w:rFonts w:ascii="Times New Roman" w:hAnsi="Times New Roman"/>
          <w:sz w:val="20"/>
          <w:szCs w:val="20"/>
        </w:rPr>
      </w:pPr>
      <w:r w:rsidRPr="003B468C">
        <w:rPr>
          <w:rFonts w:ascii="Times New Roman" w:hAnsi="Times New Roman"/>
          <w:sz w:val="20"/>
          <w:szCs w:val="20"/>
        </w:rPr>
        <w:t>I.</w:t>
      </w:r>
      <w:r>
        <w:rPr>
          <w:rFonts w:ascii="Times New Roman" w:hAnsi="Times New Roman"/>
          <w:sz w:val="20"/>
          <w:szCs w:val="20"/>
        </w:rPr>
        <w:t> </w:t>
      </w:r>
      <w:r w:rsidRPr="003B468C">
        <w:rPr>
          <w:rFonts w:ascii="Times New Roman" w:hAnsi="Times New Roman"/>
          <w:sz w:val="20"/>
          <w:szCs w:val="20"/>
        </w:rPr>
        <w:t>Doniņa</w:t>
      </w:r>
    </w:p>
    <w:p w14:paraId="764C0785" w14:textId="77777777" w:rsidR="008725FE" w:rsidRPr="003B468C" w:rsidRDefault="008725FE" w:rsidP="008725FE">
      <w:pPr>
        <w:spacing w:after="0" w:line="240" w:lineRule="auto"/>
        <w:rPr>
          <w:rFonts w:ascii="Times New Roman" w:hAnsi="Times New Roman"/>
          <w:sz w:val="20"/>
          <w:szCs w:val="20"/>
        </w:rPr>
      </w:pPr>
      <w:r w:rsidRPr="003B468C">
        <w:rPr>
          <w:rFonts w:ascii="Times New Roman" w:hAnsi="Times New Roman"/>
          <w:sz w:val="20"/>
          <w:szCs w:val="20"/>
        </w:rPr>
        <w:t>6</w:t>
      </w:r>
      <w:smartTag w:uri="schemas-tilde-lv/tildestengine" w:element="phone">
        <w:smartTagPr>
          <w:attr w:name="phone_number" w:val="7026515"/>
        </w:smartTagPr>
        <w:r w:rsidRPr="003B468C">
          <w:rPr>
            <w:rFonts w:ascii="Times New Roman" w:hAnsi="Times New Roman"/>
            <w:sz w:val="20"/>
            <w:szCs w:val="20"/>
          </w:rPr>
          <w:t>7026515</w:t>
        </w:r>
      </w:smartTag>
      <w:r w:rsidRPr="003B468C">
        <w:rPr>
          <w:rFonts w:ascii="Times New Roman" w:hAnsi="Times New Roman"/>
          <w:sz w:val="20"/>
          <w:szCs w:val="20"/>
        </w:rPr>
        <w:t xml:space="preserve">; </w:t>
      </w:r>
      <w:hyperlink r:id="rId7" w:history="1">
        <w:r w:rsidRPr="003B468C">
          <w:rPr>
            <w:rStyle w:val="Hyperlnk"/>
            <w:rFonts w:ascii="Times New Roman" w:hAnsi="Times New Roman"/>
            <w:sz w:val="20"/>
            <w:szCs w:val="20"/>
          </w:rPr>
          <w:t>ilze.donina@varam.gov.lv</w:t>
        </w:r>
      </w:hyperlink>
    </w:p>
    <w:p w14:paraId="5DC96AAE" w14:textId="77777777" w:rsidR="000D6C3A" w:rsidRPr="00CB0A6D" w:rsidRDefault="000D6C3A"/>
    <w:sectPr w:rsidR="000D6C3A" w:rsidRPr="00CB0A6D" w:rsidSect="00EF3215">
      <w:headerReference w:type="default" r:id="rId8"/>
      <w:footerReference w:type="default" r:id="rId9"/>
      <w:footerReference w:type="first" r:id="rId10"/>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8F17A7" w14:textId="77777777" w:rsidR="007171AC" w:rsidRDefault="007171AC" w:rsidP="008725FE">
      <w:pPr>
        <w:spacing w:after="0" w:line="240" w:lineRule="auto"/>
      </w:pPr>
      <w:r>
        <w:separator/>
      </w:r>
    </w:p>
  </w:endnote>
  <w:endnote w:type="continuationSeparator" w:id="0">
    <w:p w14:paraId="0F2028D6" w14:textId="77777777" w:rsidR="007171AC" w:rsidRDefault="007171AC" w:rsidP="008725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BA"/>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69A4B" w14:textId="77777777" w:rsidR="00D1475E" w:rsidRPr="00D1475E" w:rsidRDefault="00E12395" w:rsidP="00D1475E">
    <w:pPr>
      <w:spacing w:after="0" w:line="240" w:lineRule="auto"/>
      <w:jc w:val="both"/>
      <w:rPr>
        <w:rFonts w:ascii="Times New Roman" w:eastAsia="Times New Roman" w:hAnsi="Times New Roman" w:cs="Times New Roman"/>
        <w:sz w:val="24"/>
        <w:szCs w:val="24"/>
        <w:lang w:eastAsia="lv-LV"/>
      </w:rPr>
    </w:pPr>
    <w:r>
      <w:rPr>
        <w:rFonts w:ascii="Times New Roman" w:hAnsi="Times New Roman" w:cs="Times New Roman"/>
        <w:sz w:val="24"/>
        <w:szCs w:val="24"/>
      </w:rPr>
      <w:t>VARAMNot_30</w:t>
    </w:r>
    <w:r w:rsidR="008725FE" w:rsidRPr="00D1475E">
      <w:rPr>
        <w:rFonts w:ascii="Times New Roman" w:hAnsi="Times New Roman" w:cs="Times New Roman"/>
        <w:sz w:val="24"/>
        <w:szCs w:val="24"/>
      </w:rPr>
      <w:t xml:space="preserve">1116_EEIA; </w:t>
    </w:r>
    <w:r w:rsidR="00D1475E" w:rsidRPr="00D1475E">
      <w:rPr>
        <w:rFonts w:ascii="Times New Roman" w:eastAsia="Times New Roman" w:hAnsi="Times New Roman" w:cs="Times New Roman"/>
        <w:sz w:val="24"/>
        <w:szCs w:val="24"/>
        <w:lang w:eastAsia="lv-LV"/>
      </w:rPr>
      <w:t>Grozījumi Ministru kabineta 2014.gada 8.j</w:t>
    </w:r>
    <w:r w:rsidR="00D1475E">
      <w:rPr>
        <w:rFonts w:ascii="Times New Roman" w:eastAsia="Times New Roman" w:hAnsi="Times New Roman" w:cs="Times New Roman"/>
        <w:sz w:val="24"/>
        <w:szCs w:val="24"/>
        <w:lang w:eastAsia="lv-LV"/>
      </w:rPr>
      <w:t xml:space="preserve">ūlija </w:t>
    </w:r>
    <w:r w:rsidR="00D1475E" w:rsidRPr="00D1475E">
      <w:rPr>
        <w:rFonts w:ascii="Times New Roman" w:eastAsia="Times New Roman" w:hAnsi="Times New Roman" w:cs="Times New Roman"/>
        <w:sz w:val="24"/>
        <w:szCs w:val="24"/>
        <w:lang w:eastAsia="lv-LV"/>
      </w:rPr>
      <w:t>noteikumos Nr.388 “Elektrisko un elektronisko iekārtu kategorijas un marķēšanas prasības un šo iekārtu atkritumu apsaimniekošanas prasības un kārtība”</w:t>
    </w:r>
  </w:p>
  <w:p w14:paraId="35BA38F7" w14:textId="77777777" w:rsidR="008725FE" w:rsidRPr="00D1475E" w:rsidRDefault="008725FE">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CFD05" w14:textId="77777777" w:rsidR="00EF3215" w:rsidRPr="00EF3215" w:rsidRDefault="00EF3215" w:rsidP="00EF3215">
    <w:pPr>
      <w:spacing w:after="0" w:line="240" w:lineRule="auto"/>
      <w:jc w:val="both"/>
      <w:rPr>
        <w:rFonts w:ascii="Times New Roman" w:eastAsia="Times New Roman" w:hAnsi="Times New Roman" w:cs="Times New Roman"/>
        <w:sz w:val="24"/>
        <w:szCs w:val="24"/>
        <w:lang w:eastAsia="lv-LV"/>
      </w:rPr>
    </w:pPr>
    <w:r w:rsidRPr="00EF3215">
      <w:rPr>
        <w:rFonts w:ascii="Times New Roman" w:eastAsia="Times New Roman" w:hAnsi="Times New Roman" w:cs="Times New Roman"/>
        <w:sz w:val="24"/>
        <w:szCs w:val="24"/>
        <w:lang w:eastAsia="lv-LV"/>
      </w:rPr>
      <w:t xml:space="preserve">VARAMNot_301116_EEIA; </w:t>
    </w:r>
    <w:r w:rsidRPr="00EF3215">
      <w:rPr>
        <w:rFonts w:ascii="Times New Roman" w:eastAsia="Times New Roman" w:hAnsi="Times New Roman" w:cs="Times New Roman"/>
        <w:sz w:val="24"/>
        <w:szCs w:val="24"/>
        <w:lang w:eastAsia="lv-LV"/>
      </w:rPr>
      <w:t>Grozījumi Ministru kabineta 2014.gada 8.jūlija noteikumos Nr.388 “Elektrisko un elektronisko iekārtu kategorijas un marķēšanas prasības un šo iekārtu atkritumu apsaimniekošanas prasības un kārtība”</w:t>
    </w:r>
  </w:p>
  <w:p w14:paraId="57139E61" w14:textId="77777777" w:rsidR="00EF3215" w:rsidRDefault="00EF3215" w:rsidP="00EF3215">
    <w:pPr>
      <w:pStyle w:val="Sidfo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DA5303" w14:textId="77777777" w:rsidR="007171AC" w:rsidRDefault="007171AC" w:rsidP="008725FE">
      <w:pPr>
        <w:spacing w:after="0" w:line="240" w:lineRule="auto"/>
      </w:pPr>
      <w:r>
        <w:separator/>
      </w:r>
    </w:p>
  </w:footnote>
  <w:footnote w:type="continuationSeparator" w:id="0">
    <w:p w14:paraId="3A257B01" w14:textId="77777777" w:rsidR="007171AC" w:rsidRDefault="007171AC" w:rsidP="008725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0710415"/>
      <w:docPartObj>
        <w:docPartGallery w:val="Page Numbers (Top of Page)"/>
        <w:docPartUnique/>
      </w:docPartObj>
    </w:sdtPr>
    <w:sdtEndPr>
      <w:rPr>
        <w:noProof/>
      </w:rPr>
    </w:sdtEndPr>
    <w:sdtContent>
      <w:p w14:paraId="6625931D" w14:textId="28832F5A" w:rsidR="00EF3215" w:rsidRDefault="00EF3215">
        <w:pPr>
          <w:pStyle w:val="Sidhuvud"/>
          <w:jc w:val="center"/>
        </w:pPr>
        <w:r>
          <w:fldChar w:fldCharType="begin"/>
        </w:r>
        <w:r>
          <w:instrText xml:space="preserve"> PAGE   \* MERGEFORMAT </w:instrText>
        </w:r>
        <w:r>
          <w:fldChar w:fldCharType="separate"/>
        </w:r>
        <w:r w:rsidR="005D0EAA">
          <w:rPr>
            <w:noProof/>
          </w:rPr>
          <w:t>2</w:t>
        </w:r>
        <w:r>
          <w:rPr>
            <w:noProof/>
          </w:rPr>
          <w:fldChar w:fldCharType="end"/>
        </w:r>
      </w:p>
    </w:sdtContent>
  </w:sdt>
  <w:p w14:paraId="4A89BC4A" w14:textId="77777777" w:rsidR="00EF3215" w:rsidRDefault="00EF3215">
    <w:pPr>
      <w:pStyle w:val="Sidhuvud"/>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6A2D"/>
    <w:rsid w:val="0001569C"/>
    <w:rsid w:val="00026A2D"/>
    <w:rsid w:val="00075120"/>
    <w:rsid w:val="000D6C3A"/>
    <w:rsid w:val="001013E1"/>
    <w:rsid w:val="0016474A"/>
    <w:rsid w:val="001E6C9F"/>
    <w:rsid w:val="002140A0"/>
    <w:rsid w:val="00250FB2"/>
    <w:rsid w:val="002937CF"/>
    <w:rsid w:val="002A7369"/>
    <w:rsid w:val="0030554F"/>
    <w:rsid w:val="00313D20"/>
    <w:rsid w:val="003B2E04"/>
    <w:rsid w:val="003E0E1A"/>
    <w:rsid w:val="003F74B7"/>
    <w:rsid w:val="00450D3F"/>
    <w:rsid w:val="00455E93"/>
    <w:rsid w:val="004979BA"/>
    <w:rsid w:val="004A4025"/>
    <w:rsid w:val="004F1ABA"/>
    <w:rsid w:val="00556459"/>
    <w:rsid w:val="005D0EAA"/>
    <w:rsid w:val="005E0960"/>
    <w:rsid w:val="006131E3"/>
    <w:rsid w:val="00685749"/>
    <w:rsid w:val="006952E3"/>
    <w:rsid w:val="006D0A75"/>
    <w:rsid w:val="00702BEB"/>
    <w:rsid w:val="007058B2"/>
    <w:rsid w:val="007171AC"/>
    <w:rsid w:val="0072492B"/>
    <w:rsid w:val="00744C05"/>
    <w:rsid w:val="007521A8"/>
    <w:rsid w:val="00773B12"/>
    <w:rsid w:val="00777E3C"/>
    <w:rsid w:val="007A19E6"/>
    <w:rsid w:val="00833514"/>
    <w:rsid w:val="00864833"/>
    <w:rsid w:val="008725FE"/>
    <w:rsid w:val="008973FC"/>
    <w:rsid w:val="008C61DF"/>
    <w:rsid w:val="0098295B"/>
    <w:rsid w:val="009B002E"/>
    <w:rsid w:val="009E36F1"/>
    <w:rsid w:val="00A44D86"/>
    <w:rsid w:val="00A56EA5"/>
    <w:rsid w:val="00B25B95"/>
    <w:rsid w:val="00B33D41"/>
    <w:rsid w:val="00B572D0"/>
    <w:rsid w:val="00B64395"/>
    <w:rsid w:val="00B91898"/>
    <w:rsid w:val="00BA615F"/>
    <w:rsid w:val="00BD3A80"/>
    <w:rsid w:val="00BD5E4E"/>
    <w:rsid w:val="00BD750B"/>
    <w:rsid w:val="00BE2B19"/>
    <w:rsid w:val="00BE42B4"/>
    <w:rsid w:val="00C82991"/>
    <w:rsid w:val="00CB0A6D"/>
    <w:rsid w:val="00CB0AE4"/>
    <w:rsid w:val="00CC5E88"/>
    <w:rsid w:val="00CD31A4"/>
    <w:rsid w:val="00CD39B6"/>
    <w:rsid w:val="00D049C0"/>
    <w:rsid w:val="00D04F3E"/>
    <w:rsid w:val="00D1475E"/>
    <w:rsid w:val="00D40E2F"/>
    <w:rsid w:val="00DD1A43"/>
    <w:rsid w:val="00E04381"/>
    <w:rsid w:val="00E12395"/>
    <w:rsid w:val="00E2570F"/>
    <w:rsid w:val="00E3663D"/>
    <w:rsid w:val="00EF3215"/>
    <w:rsid w:val="00F26092"/>
    <w:rsid w:val="00F46A53"/>
    <w:rsid w:val="00F50E6E"/>
    <w:rsid w:val="00F90612"/>
    <w:rsid w:val="00F936B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phone"/>
  <w:shapeDefaults>
    <o:shapedefaults v:ext="edit" spidmax="1026"/>
    <o:shapelayout v:ext="edit">
      <o:idmap v:ext="edit" data="1"/>
    </o:shapelayout>
  </w:shapeDefaults>
  <w:decimalSymbol w:val=","/>
  <w:listSeparator w:val=";"/>
  <w14:docId w14:val="0E4AD863"/>
  <w15:chartTrackingRefBased/>
  <w15:docId w15:val="{790AB09C-D113-48EA-8727-8760AEEA7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styleId="Hyperlnk">
    <w:name w:val="Hyperlink"/>
    <w:basedOn w:val="Standardstycketeckensnitt"/>
    <w:uiPriority w:val="99"/>
    <w:semiHidden/>
    <w:unhideWhenUsed/>
    <w:rsid w:val="00026A2D"/>
    <w:rPr>
      <w:color w:val="0000FF"/>
      <w:u w:val="single"/>
    </w:rPr>
  </w:style>
  <w:style w:type="paragraph" w:customStyle="1" w:styleId="tv213">
    <w:name w:val="tv213"/>
    <w:basedOn w:val="Normal"/>
    <w:rsid w:val="00026A2D"/>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Ballongtext">
    <w:name w:val="Balloon Text"/>
    <w:basedOn w:val="Normal"/>
    <w:link w:val="BallongtextChar"/>
    <w:uiPriority w:val="99"/>
    <w:semiHidden/>
    <w:unhideWhenUsed/>
    <w:rsid w:val="00026A2D"/>
    <w:pPr>
      <w:spacing w:after="0" w:line="240" w:lineRule="auto"/>
    </w:pPr>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026A2D"/>
    <w:rPr>
      <w:rFonts w:ascii="Segoe UI" w:hAnsi="Segoe UI" w:cs="Segoe UI"/>
      <w:sz w:val="18"/>
      <w:szCs w:val="18"/>
    </w:rPr>
  </w:style>
  <w:style w:type="paragraph" w:customStyle="1" w:styleId="naislab">
    <w:name w:val="naislab"/>
    <w:basedOn w:val="Normal"/>
    <w:rsid w:val="008725FE"/>
    <w:pPr>
      <w:spacing w:before="100" w:beforeAutospacing="1" w:after="100" w:afterAutospacing="1" w:line="240" w:lineRule="auto"/>
      <w:jc w:val="right"/>
    </w:pPr>
    <w:rPr>
      <w:rFonts w:ascii="Times New Roman" w:eastAsia="Times New Roman" w:hAnsi="Times New Roman" w:cs="Times New Roman"/>
      <w:sz w:val="24"/>
      <w:szCs w:val="24"/>
      <w:lang w:val="en-GB"/>
    </w:rPr>
  </w:style>
  <w:style w:type="paragraph" w:customStyle="1" w:styleId="tv2131">
    <w:name w:val="tv2131"/>
    <w:basedOn w:val="Normal"/>
    <w:rsid w:val="008725FE"/>
    <w:pPr>
      <w:spacing w:before="240" w:after="0" w:line="360" w:lineRule="auto"/>
      <w:ind w:firstLine="259"/>
      <w:jc w:val="both"/>
    </w:pPr>
    <w:rPr>
      <w:rFonts w:ascii="Verdana" w:eastAsia="Times New Roman" w:hAnsi="Verdana" w:cs="Times New Roman"/>
      <w:sz w:val="16"/>
      <w:szCs w:val="16"/>
    </w:rPr>
  </w:style>
  <w:style w:type="paragraph" w:customStyle="1" w:styleId="tv2161">
    <w:name w:val="tv2161"/>
    <w:basedOn w:val="Normal"/>
    <w:rsid w:val="008725FE"/>
    <w:pPr>
      <w:spacing w:before="240" w:after="0" w:line="360" w:lineRule="auto"/>
      <w:ind w:firstLine="259"/>
      <w:jc w:val="right"/>
    </w:pPr>
    <w:rPr>
      <w:rFonts w:ascii="Verdana" w:eastAsia="Times New Roman" w:hAnsi="Verdana" w:cs="Times New Roman"/>
      <w:sz w:val="16"/>
      <w:szCs w:val="16"/>
    </w:rPr>
  </w:style>
  <w:style w:type="paragraph" w:styleId="Sidhuvud">
    <w:name w:val="header"/>
    <w:basedOn w:val="Normal"/>
    <w:link w:val="SidhuvudChar"/>
    <w:uiPriority w:val="99"/>
    <w:unhideWhenUsed/>
    <w:rsid w:val="008725FE"/>
    <w:pPr>
      <w:tabs>
        <w:tab w:val="center" w:pos="4153"/>
        <w:tab w:val="right" w:pos="8306"/>
      </w:tabs>
      <w:spacing w:after="0" w:line="240" w:lineRule="auto"/>
    </w:pPr>
  </w:style>
  <w:style w:type="character" w:customStyle="1" w:styleId="SidhuvudChar">
    <w:name w:val="Sidhuvud Char"/>
    <w:basedOn w:val="Standardstycketeckensnitt"/>
    <w:link w:val="Sidhuvud"/>
    <w:uiPriority w:val="99"/>
    <w:rsid w:val="008725FE"/>
  </w:style>
  <w:style w:type="paragraph" w:styleId="Sidfot">
    <w:name w:val="footer"/>
    <w:basedOn w:val="Normal"/>
    <w:link w:val="SidfotChar"/>
    <w:uiPriority w:val="99"/>
    <w:unhideWhenUsed/>
    <w:rsid w:val="008725FE"/>
    <w:pPr>
      <w:tabs>
        <w:tab w:val="center" w:pos="4153"/>
        <w:tab w:val="right" w:pos="8306"/>
      </w:tabs>
      <w:spacing w:after="0" w:line="240" w:lineRule="auto"/>
    </w:pPr>
  </w:style>
  <w:style w:type="character" w:customStyle="1" w:styleId="SidfotChar">
    <w:name w:val="Sidfot Char"/>
    <w:basedOn w:val="Standardstycketeckensnitt"/>
    <w:link w:val="Sidfot"/>
    <w:uiPriority w:val="99"/>
    <w:rsid w:val="008725FE"/>
  </w:style>
  <w:style w:type="paragraph" w:customStyle="1" w:styleId="tvhtml">
    <w:name w:val="tv_html"/>
    <w:basedOn w:val="Normal"/>
    <w:rsid w:val="00773B12"/>
    <w:pPr>
      <w:spacing w:before="100" w:beforeAutospacing="1" w:after="100" w:afterAutospacing="1" w:line="240" w:lineRule="auto"/>
    </w:pPr>
    <w:rPr>
      <w:rFonts w:ascii="Times New Roman" w:eastAsia="Times New Roman" w:hAnsi="Times New Roman" w:cs="Times New Roman"/>
      <w:sz w:val="24"/>
      <w:szCs w:val="24"/>
      <w:lang w:eastAsia="lv-LV"/>
    </w:rPr>
  </w:style>
  <w:style w:type="table" w:styleId="Tabellrutnt">
    <w:name w:val="Table Grid"/>
    <w:basedOn w:val="Normaltabell"/>
    <w:uiPriority w:val="39"/>
    <w:rsid w:val="005E09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sreferens">
    <w:name w:val="annotation reference"/>
    <w:basedOn w:val="Standardstycketeckensnitt"/>
    <w:uiPriority w:val="99"/>
    <w:semiHidden/>
    <w:unhideWhenUsed/>
    <w:rsid w:val="008973FC"/>
    <w:rPr>
      <w:sz w:val="16"/>
      <w:szCs w:val="16"/>
    </w:rPr>
  </w:style>
  <w:style w:type="paragraph" w:styleId="Kommentarer">
    <w:name w:val="annotation text"/>
    <w:basedOn w:val="Normal"/>
    <w:link w:val="KommentarerChar"/>
    <w:uiPriority w:val="99"/>
    <w:semiHidden/>
    <w:unhideWhenUsed/>
    <w:rsid w:val="008973FC"/>
    <w:pPr>
      <w:spacing w:line="240" w:lineRule="auto"/>
    </w:pPr>
    <w:rPr>
      <w:sz w:val="20"/>
      <w:szCs w:val="20"/>
    </w:rPr>
  </w:style>
  <w:style w:type="character" w:customStyle="1" w:styleId="KommentarerChar">
    <w:name w:val="Kommentarer Char"/>
    <w:basedOn w:val="Standardstycketeckensnitt"/>
    <w:link w:val="Kommentarer"/>
    <w:uiPriority w:val="99"/>
    <w:semiHidden/>
    <w:rsid w:val="008973FC"/>
    <w:rPr>
      <w:sz w:val="20"/>
      <w:szCs w:val="20"/>
    </w:rPr>
  </w:style>
  <w:style w:type="paragraph" w:styleId="Kommentarsmne">
    <w:name w:val="annotation subject"/>
    <w:basedOn w:val="Kommentarer"/>
    <w:next w:val="Kommentarer"/>
    <w:link w:val="KommentarsmneChar"/>
    <w:uiPriority w:val="99"/>
    <w:semiHidden/>
    <w:unhideWhenUsed/>
    <w:rsid w:val="008973FC"/>
    <w:rPr>
      <w:b/>
      <w:bCs/>
    </w:rPr>
  </w:style>
  <w:style w:type="character" w:customStyle="1" w:styleId="KommentarsmneChar">
    <w:name w:val="Kommentarsämne Char"/>
    <w:basedOn w:val="KommentarerChar"/>
    <w:link w:val="Kommentarsmne"/>
    <w:uiPriority w:val="99"/>
    <w:semiHidden/>
    <w:rsid w:val="008973FC"/>
    <w:rPr>
      <w:b/>
      <w:bCs/>
      <w:sz w:val="20"/>
      <w:szCs w:val="20"/>
    </w:rPr>
  </w:style>
  <w:style w:type="paragraph" w:styleId="Liststycke">
    <w:name w:val="List Paragraph"/>
    <w:basedOn w:val="Normal"/>
    <w:uiPriority w:val="34"/>
    <w:qFormat/>
    <w:rsid w:val="002140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1843294">
      <w:bodyDiv w:val="1"/>
      <w:marLeft w:val="0"/>
      <w:marRight w:val="0"/>
      <w:marTop w:val="0"/>
      <w:marBottom w:val="0"/>
      <w:divBdr>
        <w:top w:val="none" w:sz="0" w:space="0" w:color="auto"/>
        <w:left w:val="none" w:sz="0" w:space="0" w:color="auto"/>
        <w:bottom w:val="none" w:sz="0" w:space="0" w:color="auto"/>
        <w:right w:val="none" w:sz="0" w:space="0" w:color="auto"/>
      </w:divBdr>
    </w:div>
    <w:div w:id="790250282">
      <w:bodyDiv w:val="1"/>
      <w:marLeft w:val="0"/>
      <w:marRight w:val="0"/>
      <w:marTop w:val="0"/>
      <w:marBottom w:val="0"/>
      <w:divBdr>
        <w:top w:val="none" w:sz="0" w:space="0" w:color="auto"/>
        <w:left w:val="none" w:sz="0" w:space="0" w:color="auto"/>
        <w:bottom w:val="none" w:sz="0" w:space="0" w:color="auto"/>
        <w:right w:val="none" w:sz="0" w:space="0" w:color="auto"/>
      </w:divBdr>
    </w:div>
    <w:div w:id="1356349172">
      <w:bodyDiv w:val="1"/>
      <w:marLeft w:val="0"/>
      <w:marRight w:val="0"/>
      <w:marTop w:val="0"/>
      <w:marBottom w:val="0"/>
      <w:divBdr>
        <w:top w:val="none" w:sz="0" w:space="0" w:color="auto"/>
        <w:left w:val="none" w:sz="0" w:space="0" w:color="auto"/>
        <w:bottom w:val="none" w:sz="0" w:space="0" w:color="auto"/>
        <w:right w:val="none" w:sz="0" w:space="0" w:color="auto"/>
      </w:divBdr>
    </w:div>
    <w:div w:id="1362129106">
      <w:bodyDiv w:val="1"/>
      <w:marLeft w:val="0"/>
      <w:marRight w:val="0"/>
      <w:marTop w:val="0"/>
      <w:marBottom w:val="0"/>
      <w:divBdr>
        <w:top w:val="none" w:sz="0" w:space="0" w:color="auto"/>
        <w:left w:val="none" w:sz="0" w:space="0" w:color="auto"/>
        <w:bottom w:val="none" w:sz="0" w:space="0" w:color="auto"/>
        <w:right w:val="none" w:sz="0" w:space="0" w:color="auto"/>
      </w:divBdr>
      <w:divsChild>
        <w:div w:id="413010352">
          <w:marLeft w:val="0"/>
          <w:marRight w:val="0"/>
          <w:marTop w:val="0"/>
          <w:marBottom w:val="0"/>
          <w:divBdr>
            <w:top w:val="none" w:sz="0" w:space="0" w:color="auto"/>
            <w:left w:val="none" w:sz="0" w:space="0" w:color="auto"/>
            <w:bottom w:val="none" w:sz="0" w:space="0" w:color="auto"/>
            <w:right w:val="none" w:sz="0" w:space="0" w:color="auto"/>
          </w:divBdr>
        </w:div>
        <w:div w:id="957222252">
          <w:marLeft w:val="0"/>
          <w:marRight w:val="0"/>
          <w:marTop w:val="0"/>
          <w:marBottom w:val="0"/>
          <w:divBdr>
            <w:top w:val="none" w:sz="0" w:space="0" w:color="auto"/>
            <w:left w:val="none" w:sz="0" w:space="0" w:color="auto"/>
            <w:bottom w:val="none" w:sz="0" w:space="0" w:color="auto"/>
            <w:right w:val="none" w:sz="0" w:space="0" w:color="auto"/>
          </w:divBdr>
        </w:div>
        <w:div w:id="1718041261">
          <w:marLeft w:val="0"/>
          <w:marRight w:val="0"/>
          <w:marTop w:val="0"/>
          <w:marBottom w:val="0"/>
          <w:divBdr>
            <w:top w:val="none" w:sz="0" w:space="0" w:color="auto"/>
            <w:left w:val="none" w:sz="0" w:space="0" w:color="auto"/>
            <w:bottom w:val="none" w:sz="0" w:space="0" w:color="auto"/>
            <w:right w:val="none" w:sz="0" w:space="0" w:color="auto"/>
          </w:divBdr>
        </w:div>
        <w:div w:id="729381369">
          <w:marLeft w:val="0"/>
          <w:marRight w:val="0"/>
          <w:marTop w:val="0"/>
          <w:marBottom w:val="0"/>
          <w:divBdr>
            <w:top w:val="none" w:sz="0" w:space="0" w:color="auto"/>
            <w:left w:val="none" w:sz="0" w:space="0" w:color="auto"/>
            <w:bottom w:val="none" w:sz="0" w:space="0" w:color="auto"/>
            <w:right w:val="none" w:sz="0" w:space="0" w:color="auto"/>
          </w:divBdr>
        </w:div>
        <w:div w:id="1707101180">
          <w:marLeft w:val="0"/>
          <w:marRight w:val="0"/>
          <w:marTop w:val="0"/>
          <w:marBottom w:val="0"/>
          <w:divBdr>
            <w:top w:val="none" w:sz="0" w:space="0" w:color="auto"/>
            <w:left w:val="none" w:sz="0" w:space="0" w:color="auto"/>
            <w:bottom w:val="none" w:sz="0" w:space="0" w:color="auto"/>
            <w:right w:val="none" w:sz="0" w:space="0" w:color="auto"/>
          </w:divBdr>
        </w:div>
        <w:div w:id="872617171">
          <w:marLeft w:val="0"/>
          <w:marRight w:val="0"/>
          <w:marTop w:val="0"/>
          <w:marBottom w:val="0"/>
          <w:divBdr>
            <w:top w:val="none" w:sz="0" w:space="0" w:color="auto"/>
            <w:left w:val="none" w:sz="0" w:space="0" w:color="auto"/>
            <w:bottom w:val="none" w:sz="0" w:space="0" w:color="auto"/>
            <w:right w:val="none" w:sz="0" w:space="0" w:color="auto"/>
          </w:divBdr>
        </w:div>
        <w:div w:id="2055036409">
          <w:marLeft w:val="0"/>
          <w:marRight w:val="0"/>
          <w:marTop w:val="0"/>
          <w:marBottom w:val="0"/>
          <w:divBdr>
            <w:top w:val="none" w:sz="0" w:space="0" w:color="auto"/>
            <w:left w:val="none" w:sz="0" w:space="0" w:color="auto"/>
            <w:bottom w:val="none" w:sz="0" w:space="0" w:color="auto"/>
            <w:right w:val="none" w:sz="0" w:space="0" w:color="auto"/>
          </w:divBdr>
        </w:div>
        <w:div w:id="928848867">
          <w:marLeft w:val="0"/>
          <w:marRight w:val="0"/>
          <w:marTop w:val="0"/>
          <w:marBottom w:val="0"/>
          <w:divBdr>
            <w:top w:val="none" w:sz="0" w:space="0" w:color="auto"/>
            <w:left w:val="none" w:sz="0" w:space="0" w:color="auto"/>
            <w:bottom w:val="none" w:sz="0" w:space="0" w:color="auto"/>
            <w:right w:val="none" w:sz="0" w:space="0" w:color="auto"/>
          </w:divBdr>
        </w:div>
        <w:div w:id="1801455741">
          <w:marLeft w:val="0"/>
          <w:marRight w:val="0"/>
          <w:marTop w:val="0"/>
          <w:marBottom w:val="0"/>
          <w:divBdr>
            <w:top w:val="none" w:sz="0" w:space="0" w:color="auto"/>
            <w:left w:val="none" w:sz="0" w:space="0" w:color="auto"/>
            <w:bottom w:val="none" w:sz="0" w:space="0" w:color="auto"/>
            <w:right w:val="none" w:sz="0" w:space="0" w:color="auto"/>
          </w:divBdr>
        </w:div>
        <w:div w:id="470824424">
          <w:marLeft w:val="0"/>
          <w:marRight w:val="0"/>
          <w:marTop w:val="0"/>
          <w:marBottom w:val="0"/>
          <w:divBdr>
            <w:top w:val="none" w:sz="0" w:space="0" w:color="auto"/>
            <w:left w:val="none" w:sz="0" w:space="0" w:color="auto"/>
            <w:bottom w:val="none" w:sz="0" w:space="0" w:color="auto"/>
            <w:right w:val="none" w:sz="0" w:space="0" w:color="auto"/>
          </w:divBdr>
        </w:div>
        <w:div w:id="427116204">
          <w:marLeft w:val="0"/>
          <w:marRight w:val="0"/>
          <w:marTop w:val="0"/>
          <w:marBottom w:val="0"/>
          <w:divBdr>
            <w:top w:val="none" w:sz="0" w:space="0" w:color="auto"/>
            <w:left w:val="none" w:sz="0" w:space="0" w:color="auto"/>
            <w:bottom w:val="none" w:sz="0" w:space="0" w:color="auto"/>
            <w:right w:val="none" w:sz="0" w:space="0" w:color="auto"/>
          </w:divBdr>
        </w:div>
        <w:div w:id="1321152055">
          <w:marLeft w:val="0"/>
          <w:marRight w:val="0"/>
          <w:marTop w:val="0"/>
          <w:marBottom w:val="0"/>
          <w:divBdr>
            <w:top w:val="none" w:sz="0" w:space="0" w:color="auto"/>
            <w:left w:val="none" w:sz="0" w:space="0" w:color="auto"/>
            <w:bottom w:val="none" w:sz="0" w:space="0" w:color="auto"/>
            <w:right w:val="none" w:sz="0" w:space="0" w:color="auto"/>
          </w:divBdr>
        </w:div>
        <w:div w:id="203441857">
          <w:marLeft w:val="0"/>
          <w:marRight w:val="0"/>
          <w:marTop w:val="0"/>
          <w:marBottom w:val="0"/>
          <w:divBdr>
            <w:top w:val="none" w:sz="0" w:space="0" w:color="auto"/>
            <w:left w:val="none" w:sz="0" w:space="0" w:color="auto"/>
            <w:bottom w:val="none" w:sz="0" w:space="0" w:color="auto"/>
            <w:right w:val="none" w:sz="0" w:space="0" w:color="auto"/>
          </w:divBdr>
        </w:div>
        <w:div w:id="24063342">
          <w:marLeft w:val="0"/>
          <w:marRight w:val="0"/>
          <w:marTop w:val="0"/>
          <w:marBottom w:val="0"/>
          <w:divBdr>
            <w:top w:val="none" w:sz="0" w:space="0" w:color="auto"/>
            <w:left w:val="none" w:sz="0" w:space="0" w:color="auto"/>
            <w:bottom w:val="none" w:sz="0" w:space="0" w:color="auto"/>
            <w:right w:val="none" w:sz="0" w:space="0" w:color="auto"/>
          </w:divBdr>
        </w:div>
        <w:div w:id="1817605057">
          <w:marLeft w:val="0"/>
          <w:marRight w:val="0"/>
          <w:marTop w:val="0"/>
          <w:marBottom w:val="0"/>
          <w:divBdr>
            <w:top w:val="none" w:sz="0" w:space="0" w:color="auto"/>
            <w:left w:val="none" w:sz="0" w:space="0" w:color="auto"/>
            <w:bottom w:val="none" w:sz="0" w:space="0" w:color="auto"/>
            <w:right w:val="none" w:sz="0" w:space="0" w:color="auto"/>
          </w:divBdr>
        </w:div>
        <w:div w:id="1622883677">
          <w:marLeft w:val="0"/>
          <w:marRight w:val="0"/>
          <w:marTop w:val="0"/>
          <w:marBottom w:val="0"/>
          <w:divBdr>
            <w:top w:val="none" w:sz="0" w:space="0" w:color="auto"/>
            <w:left w:val="none" w:sz="0" w:space="0" w:color="auto"/>
            <w:bottom w:val="none" w:sz="0" w:space="0" w:color="auto"/>
            <w:right w:val="none" w:sz="0" w:space="0" w:color="auto"/>
          </w:divBdr>
        </w:div>
        <w:div w:id="702940428">
          <w:marLeft w:val="0"/>
          <w:marRight w:val="0"/>
          <w:marTop w:val="0"/>
          <w:marBottom w:val="0"/>
          <w:divBdr>
            <w:top w:val="none" w:sz="0" w:space="0" w:color="auto"/>
            <w:left w:val="none" w:sz="0" w:space="0" w:color="auto"/>
            <w:bottom w:val="none" w:sz="0" w:space="0" w:color="auto"/>
            <w:right w:val="none" w:sz="0" w:space="0" w:color="auto"/>
          </w:divBdr>
        </w:div>
        <w:div w:id="666595568">
          <w:marLeft w:val="0"/>
          <w:marRight w:val="0"/>
          <w:marTop w:val="0"/>
          <w:marBottom w:val="0"/>
          <w:divBdr>
            <w:top w:val="none" w:sz="0" w:space="0" w:color="auto"/>
            <w:left w:val="none" w:sz="0" w:space="0" w:color="auto"/>
            <w:bottom w:val="none" w:sz="0" w:space="0" w:color="auto"/>
            <w:right w:val="none" w:sz="0" w:space="0" w:color="auto"/>
          </w:divBdr>
        </w:div>
        <w:div w:id="1320646123">
          <w:marLeft w:val="0"/>
          <w:marRight w:val="0"/>
          <w:marTop w:val="0"/>
          <w:marBottom w:val="0"/>
          <w:divBdr>
            <w:top w:val="none" w:sz="0" w:space="0" w:color="auto"/>
            <w:left w:val="none" w:sz="0" w:space="0" w:color="auto"/>
            <w:bottom w:val="none" w:sz="0" w:space="0" w:color="auto"/>
            <w:right w:val="none" w:sz="0" w:space="0" w:color="auto"/>
          </w:divBdr>
        </w:div>
        <w:div w:id="1922182145">
          <w:marLeft w:val="0"/>
          <w:marRight w:val="0"/>
          <w:marTop w:val="0"/>
          <w:marBottom w:val="0"/>
          <w:divBdr>
            <w:top w:val="none" w:sz="0" w:space="0" w:color="auto"/>
            <w:left w:val="none" w:sz="0" w:space="0" w:color="auto"/>
            <w:bottom w:val="none" w:sz="0" w:space="0" w:color="auto"/>
            <w:right w:val="none" w:sz="0" w:space="0" w:color="auto"/>
          </w:divBdr>
        </w:div>
        <w:div w:id="1034385975">
          <w:marLeft w:val="0"/>
          <w:marRight w:val="0"/>
          <w:marTop w:val="0"/>
          <w:marBottom w:val="0"/>
          <w:divBdr>
            <w:top w:val="none" w:sz="0" w:space="0" w:color="auto"/>
            <w:left w:val="none" w:sz="0" w:space="0" w:color="auto"/>
            <w:bottom w:val="none" w:sz="0" w:space="0" w:color="auto"/>
            <w:right w:val="none" w:sz="0" w:space="0" w:color="auto"/>
          </w:divBdr>
        </w:div>
        <w:div w:id="844394494">
          <w:marLeft w:val="0"/>
          <w:marRight w:val="0"/>
          <w:marTop w:val="0"/>
          <w:marBottom w:val="0"/>
          <w:divBdr>
            <w:top w:val="none" w:sz="0" w:space="0" w:color="auto"/>
            <w:left w:val="none" w:sz="0" w:space="0" w:color="auto"/>
            <w:bottom w:val="none" w:sz="0" w:space="0" w:color="auto"/>
            <w:right w:val="none" w:sz="0" w:space="0" w:color="auto"/>
          </w:divBdr>
        </w:div>
        <w:div w:id="155263769">
          <w:marLeft w:val="0"/>
          <w:marRight w:val="0"/>
          <w:marTop w:val="0"/>
          <w:marBottom w:val="0"/>
          <w:divBdr>
            <w:top w:val="none" w:sz="0" w:space="0" w:color="auto"/>
            <w:left w:val="none" w:sz="0" w:space="0" w:color="auto"/>
            <w:bottom w:val="none" w:sz="0" w:space="0" w:color="auto"/>
            <w:right w:val="none" w:sz="0" w:space="0" w:color="auto"/>
          </w:divBdr>
        </w:div>
        <w:div w:id="228543173">
          <w:marLeft w:val="0"/>
          <w:marRight w:val="0"/>
          <w:marTop w:val="0"/>
          <w:marBottom w:val="0"/>
          <w:divBdr>
            <w:top w:val="none" w:sz="0" w:space="0" w:color="auto"/>
            <w:left w:val="none" w:sz="0" w:space="0" w:color="auto"/>
            <w:bottom w:val="none" w:sz="0" w:space="0" w:color="auto"/>
            <w:right w:val="none" w:sz="0" w:space="0" w:color="auto"/>
          </w:divBdr>
        </w:div>
        <w:div w:id="259415458">
          <w:marLeft w:val="0"/>
          <w:marRight w:val="0"/>
          <w:marTop w:val="0"/>
          <w:marBottom w:val="0"/>
          <w:divBdr>
            <w:top w:val="none" w:sz="0" w:space="0" w:color="auto"/>
            <w:left w:val="none" w:sz="0" w:space="0" w:color="auto"/>
            <w:bottom w:val="none" w:sz="0" w:space="0" w:color="auto"/>
            <w:right w:val="none" w:sz="0" w:space="0" w:color="auto"/>
          </w:divBdr>
        </w:div>
        <w:div w:id="1005091314">
          <w:marLeft w:val="0"/>
          <w:marRight w:val="0"/>
          <w:marTop w:val="0"/>
          <w:marBottom w:val="0"/>
          <w:divBdr>
            <w:top w:val="none" w:sz="0" w:space="0" w:color="auto"/>
            <w:left w:val="none" w:sz="0" w:space="0" w:color="auto"/>
            <w:bottom w:val="none" w:sz="0" w:space="0" w:color="auto"/>
            <w:right w:val="none" w:sz="0" w:space="0" w:color="auto"/>
          </w:divBdr>
        </w:div>
        <w:div w:id="1742020777">
          <w:marLeft w:val="0"/>
          <w:marRight w:val="0"/>
          <w:marTop w:val="0"/>
          <w:marBottom w:val="0"/>
          <w:divBdr>
            <w:top w:val="none" w:sz="0" w:space="0" w:color="auto"/>
            <w:left w:val="none" w:sz="0" w:space="0" w:color="auto"/>
            <w:bottom w:val="none" w:sz="0" w:space="0" w:color="auto"/>
            <w:right w:val="none" w:sz="0" w:space="0" w:color="auto"/>
          </w:divBdr>
        </w:div>
        <w:div w:id="210655500">
          <w:marLeft w:val="0"/>
          <w:marRight w:val="0"/>
          <w:marTop w:val="0"/>
          <w:marBottom w:val="0"/>
          <w:divBdr>
            <w:top w:val="none" w:sz="0" w:space="0" w:color="auto"/>
            <w:left w:val="none" w:sz="0" w:space="0" w:color="auto"/>
            <w:bottom w:val="none" w:sz="0" w:space="0" w:color="auto"/>
            <w:right w:val="none" w:sz="0" w:space="0" w:color="auto"/>
          </w:divBdr>
        </w:div>
        <w:div w:id="1291088985">
          <w:marLeft w:val="0"/>
          <w:marRight w:val="0"/>
          <w:marTop w:val="0"/>
          <w:marBottom w:val="0"/>
          <w:divBdr>
            <w:top w:val="none" w:sz="0" w:space="0" w:color="auto"/>
            <w:left w:val="none" w:sz="0" w:space="0" w:color="auto"/>
            <w:bottom w:val="none" w:sz="0" w:space="0" w:color="auto"/>
            <w:right w:val="none" w:sz="0" w:space="0" w:color="auto"/>
          </w:divBdr>
        </w:div>
        <w:div w:id="608780470">
          <w:marLeft w:val="0"/>
          <w:marRight w:val="0"/>
          <w:marTop w:val="0"/>
          <w:marBottom w:val="0"/>
          <w:divBdr>
            <w:top w:val="none" w:sz="0" w:space="0" w:color="auto"/>
            <w:left w:val="none" w:sz="0" w:space="0" w:color="auto"/>
            <w:bottom w:val="none" w:sz="0" w:space="0" w:color="auto"/>
            <w:right w:val="none" w:sz="0" w:space="0" w:color="auto"/>
          </w:divBdr>
        </w:div>
        <w:div w:id="283124441">
          <w:marLeft w:val="0"/>
          <w:marRight w:val="0"/>
          <w:marTop w:val="0"/>
          <w:marBottom w:val="0"/>
          <w:divBdr>
            <w:top w:val="none" w:sz="0" w:space="0" w:color="auto"/>
            <w:left w:val="none" w:sz="0" w:space="0" w:color="auto"/>
            <w:bottom w:val="none" w:sz="0" w:space="0" w:color="auto"/>
            <w:right w:val="none" w:sz="0" w:space="0" w:color="auto"/>
          </w:divBdr>
        </w:div>
        <w:div w:id="1810393239">
          <w:marLeft w:val="0"/>
          <w:marRight w:val="0"/>
          <w:marTop w:val="0"/>
          <w:marBottom w:val="0"/>
          <w:divBdr>
            <w:top w:val="none" w:sz="0" w:space="0" w:color="auto"/>
            <w:left w:val="none" w:sz="0" w:space="0" w:color="auto"/>
            <w:bottom w:val="none" w:sz="0" w:space="0" w:color="auto"/>
            <w:right w:val="none" w:sz="0" w:space="0" w:color="auto"/>
          </w:divBdr>
        </w:div>
        <w:div w:id="514617704">
          <w:marLeft w:val="0"/>
          <w:marRight w:val="0"/>
          <w:marTop w:val="0"/>
          <w:marBottom w:val="0"/>
          <w:divBdr>
            <w:top w:val="none" w:sz="0" w:space="0" w:color="auto"/>
            <w:left w:val="none" w:sz="0" w:space="0" w:color="auto"/>
            <w:bottom w:val="none" w:sz="0" w:space="0" w:color="auto"/>
            <w:right w:val="none" w:sz="0" w:space="0" w:color="auto"/>
          </w:divBdr>
        </w:div>
        <w:div w:id="1171946251">
          <w:marLeft w:val="0"/>
          <w:marRight w:val="0"/>
          <w:marTop w:val="0"/>
          <w:marBottom w:val="0"/>
          <w:divBdr>
            <w:top w:val="none" w:sz="0" w:space="0" w:color="auto"/>
            <w:left w:val="none" w:sz="0" w:space="0" w:color="auto"/>
            <w:bottom w:val="none" w:sz="0" w:space="0" w:color="auto"/>
            <w:right w:val="none" w:sz="0" w:space="0" w:color="auto"/>
          </w:divBdr>
        </w:div>
        <w:div w:id="2062705869">
          <w:marLeft w:val="0"/>
          <w:marRight w:val="0"/>
          <w:marTop w:val="0"/>
          <w:marBottom w:val="0"/>
          <w:divBdr>
            <w:top w:val="none" w:sz="0" w:space="0" w:color="auto"/>
            <w:left w:val="none" w:sz="0" w:space="0" w:color="auto"/>
            <w:bottom w:val="none" w:sz="0" w:space="0" w:color="auto"/>
            <w:right w:val="none" w:sz="0" w:space="0" w:color="auto"/>
          </w:divBdr>
        </w:div>
        <w:div w:id="1067722625">
          <w:marLeft w:val="0"/>
          <w:marRight w:val="0"/>
          <w:marTop w:val="0"/>
          <w:marBottom w:val="0"/>
          <w:divBdr>
            <w:top w:val="none" w:sz="0" w:space="0" w:color="auto"/>
            <w:left w:val="none" w:sz="0" w:space="0" w:color="auto"/>
            <w:bottom w:val="none" w:sz="0" w:space="0" w:color="auto"/>
            <w:right w:val="none" w:sz="0" w:space="0" w:color="auto"/>
          </w:divBdr>
        </w:div>
        <w:div w:id="344478148">
          <w:marLeft w:val="0"/>
          <w:marRight w:val="0"/>
          <w:marTop w:val="0"/>
          <w:marBottom w:val="0"/>
          <w:divBdr>
            <w:top w:val="none" w:sz="0" w:space="0" w:color="auto"/>
            <w:left w:val="none" w:sz="0" w:space="0" w:color="auto"/>
            <w:bottom w:val="none" w:sz="0" w:space="0" w:color="auto"/>
            <w:right w:val="none" w:sz="0" w:space="0" w:color="auto"/>
          </w:divBdr>
        </w:div>
        <w:div w:id="1964261615">
          <w:marLeft w:val="0"/>
          <w:marRight w:val="0"/>
          <w:marTop w:val="0"/>
          <w:marBottom w:val="0"/>
          <w:divBdr>
            <w:top w:val="none" w:sz="0" w:space="0" w:color="auto"/>
            <w:left w:val="none" w:sz="0" w:space="0" w:color="auto"/>
            <w:bottom w:val="none" w:sz="0" w:space="0" w:color="auto"/>
            <w:right w:val="none" w:sz="0" w:space="0" w:color="auto"/>
          </w:divBdr>
        </w:div>
        <w:div w:id="493493201">
          <w:marLeft w:val="0"/>
          <w:marRight w:val="0"/>
          <w:marTop w:val="0"/>
          <w:marBottom w:val="0"/>
          <w:divBdr>
            <w:top w:val="none" w:sz="0" w:space="0" w:color="auto"/>
            <w:left w:val="none" w:sz="0" w:space="0" w:color="auto"/>
            <w:bottom w:val="none" w:sz="0" w:space="0" w:color="auto"/>
            <w:right w:val="none" w:sz="0" w:space="0" w:color="auto"/>
          </w:divBdr>
        </w:div>
        <w:div w:id="871771821">
          <w:marLeft w:val="0"/>
          <w:marRight w:val="0"/>
          <w:marTop w:val="0"/>
          <w:marBottom w:val="0"/>
          <w:divBdr>
            <w:top w:val="none" w:sz="0" w:space="0" w:color="auto"/>
            <w:left w:val="none" w:sz="0" w:space="0" w:color="auto"/>
            <w:bottom w:val="none" w:sz="0" w:space="0" w:color="auto"/>
            <w:right w:val="none" w:sz="0" w:space="0" w:color="auto"/>
          </w:divBdr>
        </w:div>
        <w:div w:id="703218370">
          <w:marLeft w:val="0"/>
          <w:marRight w:val="0"/>
          <w:marTop w:val="0"/>
          <w:marBottom w:val="0"/>
          <w:divBdr>
            <w:top w:val="none" w:sz="0" w:space="0" w:color="auto"/>
            <w:left w:val="none" w:sz="0" w:space="0" w:color="auto"/>
            <w:bottom w:val="none" w:sz="0" w:space="0" w:color="auto"/>
            <w:right w:val="none" w:sz="0" w:space="0" w:color="auto"/>
          </w:divBdr>
        </w:div>
        <w:div w:id="385691347">
          <w:marLeft w:val="0"/>
          <w:marRight w:val="0"/>
          <w:marTop w:val="0"/>
          <w:marBottom w:val="0"/>
          <w:divBdr>
            <w:top w:val="none" w:sz="0" w:space="0" w:color="auto"/>
            <w:left w:val="none" w:sz="0" w:space="0" w:color="auto"/>
            <w:bottom w:val="none" w:sz="0" w:space="0" w:color="auto"/>
            <w:right w:val="none" w:sz="0" w:space="0" w:color="auto"/>
          </w:divBdr>
        </w:div>
        <w:div w:id="2037193061">
          <w:marLeft w:val="0"/>
          <w:marRight w:val="0"/>
          <w:marTop w:val="0"/>
          <w:marBottom w:val="0"/>
          <w:divBdr>
            <w:top w:val="none" w:sz="0" w:space="0" w:color="auto"/>
            <w:left w:val="none" w:sz="0" w:space="0" w:color="auto"/>
            <w:bottom w:val="none" w:sz="0" w:space="0" w:color="auto"/>
            <w:right w:val="none" w:sz="0" w:space="0" w:color="auto"/>
          </w:divBdr>
        </w:div>
        <w:div w:id="1248149633">
          <w:marLeft w:val="0"/>
          <w:marRight w:val="0"/>
          <w:marTop w:val="0"/>
          <w:marBottom w:val="0"/>
          <w:divBdr>
            <w:top w:val="none" w:sz="0" w:space="0" w:color="auto"/>
            <w:left w:val="none" w:sz="0" w:space="0" w:color="auto"/>
            <w:bottom w:val="none" w:sz="0" w:space="0" w:color="auto"/>
            <w:right w:val="none" w:sz="0" w:space="0" w:color="auto"/>
          </w:divBdr>
        </w:div>
        <w:div w:id="540558994">
          <w:marLeft w:val="0"/>
          <w:marRight w:val="0"/>
          <w:marTop w:val="0"/>
          <w:marBottom w:val="0"/>
          <w:divBdr>
            <w:top w:val="none" w:sz="0" w:space="0" w:color="auto"/>
            <w:left w:val="none" w:sz="0" w:space="0" w:color="auto"/>
            <w:bottom w:val="none" w:sz="0" w:space="0" w:color="auto"/>
            <w:right w:val="none" w:sz="0" w:space="0" w:color="auto"/>
          </w:divBdr>
        </w:div>
        <w:div w:id="1554274166">
          <w:marLeft w:val="0"/>
          <w:marRight w:val="0"/>
          <w:marTop w:val="0"/>
          <w:marBottom w:val="0"/>
          <w:divBdr>
            <w:top w:val="none" w:sz="0" w:space="0" w:color="auto"/>
            <w:left w:val="none" w:sz="0" w:space="0" w:color="auto"/>
            <w:bottom w:val="none" w:sz="0" w:space="0" w:color="auto"/>
            <w:right w:val="none" w:sz="0" w:space="0" w:color="auto"/>
          </w:divBdr>
        </w:div>
        <w:div w:id="1678842848">
          <w:marLeft w:val="0"/>
          <w:marRight w:val="0"/>
          <w:marTop w:val="0"/>
          <w:marBottom w:val="0"/>
          <w:divBdr>
            <w:top w:val="none" w:sz="0" w:space="0" w:color="auto"/>
            <w:left w:val="none" w:sz="0" w:space="0" w:color="auto"/>
            <w:bottom w:val="none" w:sz="0" w:space="0" w:color="auto"/>
            <w:right w:val="none" w:sz="0" w:space="0" w:color="auto"/>
          </w:divBdr>
        </w:div>
        <w:div w:id="1852524573">
          <w:marLeft w:val="0"/>
          <w:marRight w:val="0"/>
          <w:marTop w:val="0"/>
          <w:marBottom w:val="0"/>
          <w:divBdr>
            <w:top w:val="none" w:sz="0" w:space="0" w:color="auto"/>
            <w:left w:val="none" w:sz="0" w:space="0" w:color="auto"/>
            <w:bottom w:val="none" w:sz="0" w:space="0" w:color="auto"/>
            <w:right w:val="none" w:sz="0" w:space="0" w:color="auto"/>
          </w:divBdr>
        </w:div>
        <w:div w:id="526531237">
          <w:marLeft w:val="0"/>
          <w:marRight w:val="0"/>
          <w:marTop w:val="0"/>
          <w:marBottom w:val="0"/>
          <w:divBdr>
            <w:top w:val="none" w:sz="0" w:space="0" w:color="auto"/>
            <w:left w:val="none" w:sz="0" w:space="0" w:color="auto"/>
            <w:bottom w:val="none" w:sz="0" w:space="0" w:color="auto"/>
            <w:right w:val="none" w:sz="0" w:space="0" w:color="auto"/>
          </w:divBdr>
        </w:div>
        <w:div w:id="1998915518">
          <w:marLeft w:val="0"/>
          <w:marRight w:val="0"/>
          <w:marTop w:val="0"/>
          <w:marBottom w:val="0"/>
          <w:divBdr>
            <w:top w:val="none" w:sz="0" w:space="0" w:color="auto"/>
            <w:left w:val="none" w:sz="0" w:space="0" w:color="auto"/>
            <w:bottom w:val="none" w:sz="0" w:space="0" w:color="auto"/>
            <w:right w:val="none" w:sz="0" w:space="0" w:color="auto"/>
          </w:divBdr>
        </w:div>
        <w:div w:id="2122675704">
          <w:marLeft w:val="0"/>
          <w:marRight w:val="0"/>
          <w:marTop w:val="0"/>
          <w:marBottom w:val="0"/>
          <w:divBdr>
            <w:top w:val="none" w:sz="0" w:space="0" w:color="auto"/>
            <w:left w:val="none" w:sz="0" w:space="0" w:color="auto"/>
            <w:bottom w:val="none" w:sz="0" w:space="0" w:color="auto"/>
            <w:right w:val="none" w:sz="0" w:space="0" w:color="auto"/>
          </w:divBdr>
        </w:div>
        <w:div w:id="1383408438">
          <w:marLeft w:val="0"/>
          <w:marRight w:val="0"/>
          <w:marTop w:val="0"/>
          <w:marBottom w:val="0"/>
          <w:divBdr>
            <w:top w:val="none" w:sz="0" w:space="0" w:color="auto"/>
            <w:left w:val="none" w:sz="0" w:space="0" w:color="auto"/>
            <w:bottom w:val="none" w:sz="0" w:space="0" w:color="auto"/>
            <w:right w:val="none" w:sz="0" w:space="0" w:color="auto"/>
          </w:divBdr>
        </w:div>
      </w:divsChild>
    </w:div>
    <w:div w:id="1677489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lze.donina@varam.gov.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07D5F8-8A26-4A59-8255-949DE2E96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747</Words>
  <Characters>3962</Characters>
  <Application>Microsoft Office Word</Application>
  <DocSecurity>0</DocSecurity>
  <Lines>33</Lines>
  <Paragraphs>9</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dc:creator>
  <cp:keywords/>
  <dc:description/>
  <cp:lastModifiedBy>Henrik Jakobsson</cp:lastModifiedBy>
  <cp:revision>2</cp:revision>
  <cp:lastPrinted>2016-11-28T10:01:00Z</cp:lastPrinted>
  <dcterms:created xsi:type="dcterms:W3CDTF">2016-12-19T20:31:00Z</dcterms:created>
  <dcterms:modified xsi:type="dcterms:W3CDTF">2016-12-19T20:31:00Z</dcterms:modified>
</cp:coreProperties>
</file>