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DC" w:rsidRDefault="004F53C9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C02C35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B13FDC" w:rsidRPr="00C02C35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B13FDC" w:rsidRPr="00C02C35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pielikums</w:t>
      </w:r>
      <w:r w:rsidR="00B13FDC" w:rsidRPr="00B13FD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 </w:t>
      </w:r>
      <w:r w:rsidR="00B13FDC" w:rsidRPr="00B13FD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br/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 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201</w:t>
      </w:r>
      <w:r w:rsidR="0061780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="00617806"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617806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noteikumiem Nr.</w:t>
      </w:r>
      <w:r w:rsidR="00617806"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:rsidR="00B13FDC" w:rsidRPr="00C02C35" w:rsidRDefault="00B13FDC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lv-LV"/>
        </w:rPr>
      </w:pPr>
    </w:p>
    <w:p w:rsidR="00B13FDC" w:rsidRPr="00C02C35" w:rsidRDefault="00B13FDC" w:rsidP="00B13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</w:pPr>
      <w:bookmarkStart w:id="0" w:name="466467"/>
      <w:bookmarkEnd w:id="0"/>
      <w:r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 xml:space="preserve">Emisijas robežvērtības </w:t>
      </w:r>
      <w:r w:rsidR="00F94DC6"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jaunajām</w:t>
      </w:r>
      <w:r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 xml:space="preserve"> vidējām sadedzināšanas iekārtām</w:t>
      </w:r>
      <w:r w:rsidR="0076389D"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, izņemot dzinējus un gāzturbīnas, kas jāievēro sākot no 2018.</w:t>
      </w:r>
      <w:r w:rsidR="009B4B91">
        <w:t> </w:t>
      </w:r>
      <w:r w:rsidR="0076389D"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gada 20.</w:t>
      </w:r>
      <w:r w:rsidR="009B4B91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 </w:t>
      </w:r>
      <w:r w:rsidR="0076389D" w:rsidRPr="00C02C35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decembra</w:t>
      </w:r>
    </w:p>
    <w:p w:rsidR="00B13FDC" w:rsidRPr="00826784" w:rsidRDefault="00B13FDC" w:rsidP="00B13FDC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F4DA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I.</w:t>
      </w:r>
      <w:r w:rsidR="009B4B9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Emisijas robežvērtības </w:t>
      </w:r>
      <w:proofErr w:type="spellStart"/>
      <w:r w:rsidR="0076389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jaunām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sadedzināšanas</w:t>
      </w:r>
      <w:proofErr w:type="spellEnd"/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iekārtām</w:t>
      </w:r>
      <w:r w:rsidR="00917AE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 izņemot dzinējus un gāzturbīnas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4"/>
        <w:gridCol w:w="1611"/>
        <w:gridCol w:w="1674"/>
        <w:gridCol w:w="1573"/>
        <w:gridCol w:w="1286"/>
        <w:gridCol w:w="1286"/>
        <w:gridCol w:w="1291"/>
      </w:tblGrid>
      <w:tr w:rsidR="00F00CF6" w:rsidRPr="00D16D20" w:rsidTr="0094616D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915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Nominālā siltum</w:t>
            </w:r>
            <w:r w:rsidR="00EE1D9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jauda (MW)</w:t>
            </w:r>
          </w:p>
        </w:tc>
        <w:tc>
          <w:tcPr>
            <w:tcW w:w="2972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8B6D5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(mg/Nm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="008B6D5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E952C4" w:rsidRPr="00D16D20" w:rsidTr="0094616D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706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94616D" w:rsidRPr="00D16D20" w:rsidTr="0094616D">
        <w:trPr>
          <w:trHeight w:val="25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3373B9" w:rsidRPr="00D16D20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Biomasa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B113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Default="003373B9" w:rsidP="00390173">
            <w:pPr>
              <w:spacing w:after="0" w:line="240" w:lineRule="auto"/>
              <w:jc w:val="center"/>
            </w:pPr>
            <w:r w:rsidRPr="00AB03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4616D" w:rsidRPr="00D16D20" w:rsidTr="0094616D">
        <w:trPr>
          <w:trHeight w:val="255"/>
        </w:trPr>
        <w:tc>
          <w:tcPr>
            <w:tcW w:w="232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:rsidR="003373B9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:rsidR="003373B9" w:rsidRPr="00D16D20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5-20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Default="003373B9" w:rsidP="00390173">
            <w:pPr>
              <w:spacing w:after="0" w:line="240" w:lineRule="auto"/>
              <w:jc w:val="center"/>
            </w:pPr>
            <w:r w:rsidRPr="00AB03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94616D" w:rsidRPr="00D16D20" w:rsidTr="0094616D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3373B9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3373B9" w:rsidRPr="00D16D20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414142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Default="003373B9" w:rsidP="00390173">
            <w:pPr>
              <w:spacing w:after="0" w:line="240" w:lineRule="auto"/>
              <w:jc w:val="center"/>
            </w:pPr>
            <w:r w:rsidRPr="00AB03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</w:tr>
      <w:tr w:rsidR="0094616D" w:rsidRPr="00D16D20" w:rsidTr="0094616D">
        <w:trPr>
          <w:trHeight w:val="72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3373B9" w:rsidRPr="00D16D20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Default="003373B9" w:rsidP="00390173">
            <w:pPr>
              <w:spacing w:after="0" w:line="240" w:lineRule="auto"/>
              <w:jc w:val="center"/>
            </w:pPr>
            <w:r w:rsidRPr="00AB03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94616D" w:rsidRPr="00D16D20" w:rsidTr="0094616D">
        <w:trPr>
          <w:trHeight w:val="725"/>
        </w:trPr>
        <w:tc>
          <w:tcPr>
            <w:tcW w:w="232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:rsidR="003373B9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:rsidR="003373B9" w:rsidRPr="00D16D20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3373B9" w:rsidRPr="00D16D20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5-20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Default="003373B9" w:rsidP="00390173">
            <w:pPr>
              <w:spacing w:after="0" w:line="240" w:lineRule="auto"/>
              <w:jc w:val="center"/>
            </w:pPr>
            <w:r w:rsidRPr="00AB03F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3B9" w:rsidRPr="002B113F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94616D" w:rsidRPr="00D16D20" w:rsidTr="0094616D">
        <w:trPr>
          <w:trHeight w:val="725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DC0425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DC0425" w:rsidRPr="00D16D20" w:rsidRDefault="00DC0425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DC0425" w:rsidRPr="00D16D20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25" w:rsidRPr="002B113F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25" w:rsidRPr="002B113F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25" w:rsidRPr="002B113F" w:rsidRDefault="003373B9" w:rsidP="003373B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425" w:rsidRPr="002B113F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</w:tr>
      <w:tr w:rsidR="0094616D" w:rsidRPr="00D16D20" w:rsidTr="0094616D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 (gāzeļļa)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Default="00122F8B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E952C4" w:rsidRPr="00D16D20" w:rsidTr="0094616D">
        <w:trPr>
          <w:trHeight w:val="67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FE6BC8" w:rsidRPr="00D16D20" w:rsidRDefault="00FE6BC8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FE6BC8" w:rsidRPr="00D16D20" w:rsidRDefault="00FE6BC8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(izņemot dīzeļdegvielu)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FE6BC8" w:rsidRDefault="00FE6BC8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3373B9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E952C4" w:rsidRPr="00D16D20" w:rsidTr="0094616D">
        <w:trPr>
          <w:trHeight w:val="675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E6BC8" w:rsidRPr="00D16D20" w:rsidRDefault="00FE6BC8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E6BC8" w:rsidRPr="00D16D20" w:rsidRDefault="00FE6BC8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:rsidR="00FE6BC8" w:rsidRDefault="00FE6BC8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3373B9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BC8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</w:tr>
      <w:tr w:rsidR="0094616D" w:rsidRPr="00D16D20" w:rsidTr="0094616D">
        <w:trPr>
          <w:trHeight w:val="240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Default="00122F8B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706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94616D" w:rsidRPr="00D16D20" w:rsidTr="0094616D">
        <w:trPr>
          <w:trHeight w:val="46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F00CF6" w:rsidRPr="00D16D20" w:rsidRDefault="00F00CF6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Default="00122F8B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3373B9" w:rsidRDefault="003373B9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3, 4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7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F00CF6" w:rsidRPr="002B113F" w:rsidRDefault="003373B9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:rsidR="000225F6" w:rsidRDefault="000225F6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B13FDC" w:rsidRPr="00826784" w:rsidRDefault="00B13FDC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:rsidR="00687D23" w:rsidRPr="008B6D50" w:rsidRDefault="00687D23" w:rsidP="000225F6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4"/>
          <w:szCs w:val="24"/>
        </w:rPr>
      </w:pPr>
      <w:r w:rsidRPr="008B6D5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B6D50">
        <w:rPr>
          <w:rFonts w:ascii="Times New Roman" w:hAnsi="Times New Roman" w:cs="Times New Roman"/>
          <w:sz w:val="24"/>
          <w:szCs w:val="24"/>
        </w:rPr>
        <w:t xml:space="preserve"> Vērtība neattiecas uz iekārtām, kurās dedzina tikai cieto koksnes biomasu. </w:t>
      </w:r>
    </w:p>
    <w:p w:rsidR="00290B57" w:rsidRDefault="00F576E2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3373B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373B9" w:rsidRPr="003373B9">
        <w:rPr>
          <w:rFonts w:ascii="Times New Roman" w:hAnsi="Times New Roman" w:cs="Times New Roman"/>
          <w:sz w:val="24"/>
          <w:szCs w:val="24"/>
        </w:rPr>
        <w:t>Līdz 2025. gada 1. janvārim – 450 mg/Nm</w:t>
      </w:r>
      <w:r w:rsidR="003373B9" w:rsidRPr="008B6D5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373B9" w:rsidRPr="003373B9">
        <w:rPr>
          <w:rFonts w:ascii="Times New Roman" w:hAnsi="Times New Roman" w:cs="Times New Roman"/>
          <w:sz w:val="24"/>
          <w:szCs w:val="24"/>
        </w:rPr>
        <w:t>, ja dedzina mazu</w:t>
      </w:r>
      <w:r w:rsidR="00E952C4">
        <w:rPr>
          <w:rFonts w:ascii="Times New Roman" w:hAnsi="Times New Roman" w:cs="Times New Roman"/>
          <w:sz w:val="24"/>
          <w:szCs w:val="24"/>
        </w:rPr>
        <w:t xml:space="preserve">tu, kas satur no 0,2 % līdz 0,3 </w:t>
      </w:r>
      <w:r w:rsidR="003373B9" w:rsidRPr="003373B9">
        <w:rPr>
          <w:rFonts w:ascii="Times New Roman" w:hAnsi="Times New Roman" w:cs="Times New Roman"/>
          <w:sz w:val="24"/>
          <w:szCs w:val="24"/>
        </w:rPr>
        <w:t>% N.</w:t>
      </w:r>
    </w:p>
    <w:p w:rsidR="00F576E2" w:rsidRPr="00F576E2" w:rsidRDefault="003373B9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3373B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576E2" w:rsidRPr="003373B9">
        <w:rPr>
          <w:rFonts w:ascii="Times New Roman" w:hAnsi="Times New Roman" w:cs="Times New Roman"/>
          <w:sz w:val="24"/>
          <w:szCs w:val="24"/>
        </w:rPr>
        <w:t>400</w:t>
      </w:r>
      <w:r w:rsidR="00F576E2" w:rsidRPr="00F576E2">
        <w:rPr>
          <w:rFonts w:ascii="Times New Roman" w:hAnsi="Times New Roman" w:cs="Times New Roman"/>
          <w:sz w:val="24"/>
          <w:szCs w:val="24"/>
        </w:rPr>
        <w:t xml:space="preserve"> mg/Nm</w:t>
      </w:r>
      <w:r w:rsidR="00F576E2" w:rsidRPr="00F576E2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F576E2" w:rsidRPr="00F576E2">
        <w:rPr>
          <w:rFonts w:ascii="Times New Roman" w:hAnsi="Times New Roman" w:cs="Times New Roman"/>
          <w:sz w:val="24"/>
          <w:szCs w:val="24"/>
        </w:rPr>
        <w:t>attiecībā uz zemas kaloritātes koksa krāšņu gāzēm un 200 mg/Nm</w:t>
      </w:r>
      <w:r w:rsidR="00F576E2" w:rsidRPr="009337FC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576E2" w:rsidRPr="00F576E2">
        <w:rPr>
          <w:rFonts w:ascii="Times New Roman" w:hAnsi="Times New Roman" w:cs="Times New Roman"/>
          <w:sz w:val="24"/>
          <w:szCs w:val="24"/>
        </w:rPr>
        <w:t xml:space="preserve"> attiecībā uz zemas kaloritātes domnu gāzēm, dzelzs un tērauda rūpniecībā.</w:t>
      </w:r>
    </w:p>
    <w:p w:rsidR="00F576E2" w:rsidRPr="00290B57" w:rsidRDefault="003373B9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lastRenderedPageBreak/>
        <w:t>4</w:t>
      </w:r>
      <w:r w:rsidR="00F576E2" w:rsidRPr="00F576E2">
        <w:rPr>
          <w:rFonts w:ascii="Times New Roman" w:hAnsi="Times New Roman" w:cs="Times New Roman"/>
          <w:sz w:val="24"/>
          <w:szCs w:val="24"/>
        </w:rPr>
        <w:t xml:space="preserve"> 100 mg/Nm</w:t>
      </w:r>
      <w:r w:rsidR="00F576E2" w:rsidRPr="00F576E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576E2" w:rsidRPr="00F576E2">
        <w:rPr>
          <w:rFonts w:ascii="Times New Roman" w:hAnsi="Times New Roman" w:cs="Times New Roman"/>
          <w:sz w:val="24"/>
          <w:szCs w:val="24"/>
        </w:rPr>
        <w:t xml:space="preserve"> attiecībā uz biogāzi. </w:t>
      </w:r>
    </w:p>
    <w:p w:rsidR="00A47FF2" w:rsidRPr="00826784" w:rsidRDefault="00A47FF2" w:rsidP="00A47FF2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16077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II.</w:t>
      </w:r>
      <w:r w:rsidR="009B4B91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Emisijas robežvērtības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jaunām 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sadedzināšanas iekārtām</w:t>
      </w:r>
      <w:r w:rsidR="00B36A7E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 kas ir dzinēji un gāzturbīnas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4"/>
        <w:gridCol w:w="1284"/>
        <w:gridCol w:w="1428"/>
        <w:gridCol w:w="1573"/>
        <w:gridCol w:w="1716"/>
        <w:gridCol w:w="1286"/>
        <w:gridCol w:w="1434"/>
      </w:tblGrid>
      <w:tr w:rsidR="00540B13" w:rsidRPr="00D16D20" w:rsidTr="00A20AEB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Piesārņojošā viela</w:t>
            </w:r>
          </w:p>
        </w:tc>
        <w:tc>
          <w:tcPr>
            <w:tcW w:w="7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 tips</w:t>
            </w:r>
          </w:p>
        </w:tc>
        <w:tc>
          <w:tcPr>
            <w:tcW w:w="3285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(mg/Nm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160773" w:rsidRPr="00D16D20" w:rsidTr="003614DE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0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 (gāzeļļa)</w:t>
            </w:r>
          </w:p>
        </w:tc>
        <w:tc>
          <w:tcPr>
            <w:tcW w:w="9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(izņemot dīzeļdegvielu)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</w:p>
        </w:tc>
        <w:tc>
          <w:tcPr>
            <w:tcW w:w="78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</w:tr>
      <w:tr w:rsidR="00160773" w:rsidRPr="00D16D20" w:rsidTr="003614DE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 un gāzturbīnas</w:t>
            </w: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-</w:t>
            </w:r>
          </w:p>
        </w:tc>
        <w:tc>
          <w:tcPr>
            <w:tcW w:w="938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540B13" w:rsidRPr="00540B13" w:rsidRDefault="00540B13" w:rsidP="00ED0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84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:rsidR="00540B13" w:rsidRPr="00E700B2" w:rsidRDefault="00ED0B2A" w:rsidP="00ED0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</w:tr>
      <w:tr w:rsidR="00160773" w:rsidRPr="00D16D20" w:rsidTr="003614DE">
        <w:trPr>
          <w:trHeight w:val="413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:rsidR="00540B13" w:rsidRPr="00540B13" w:rsidRDefault="00ED0B2A" w:rsidP="007D026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540B13" w:rsidRDefault="00ED0B2A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E700B2" w:rsidRDefault="00ED0B2A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="00540B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 xml:space="preserve">, 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E700B2" w:rsidRDefault="00ED0B2A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195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E700B2" w:rsidRDefault="00540B13" w:rsidP="00540B1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</w:p>
        </w:tc>
      </w:tr>
      <w:tr w:rsidR="00160773" w:rsidRPr="00D16D20" w:rsidTr="003614DE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0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:rsidR="00540B13" w:rsidRPr="00783725" w:rsidRDefault="00ED0B2A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Gāzturbīnas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540B13" w:rsidRDefault="00ED0B2A" w:rsidP="0016077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B13" w:rsidRPr="007D221E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</w:tr>
      <w:tr w:rsidR="00160773" w:rsidRPr="00D16D20" w:rsidTr="003614DE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:rsidR="00540B13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 un gāzturbīnas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Pr="00E700B2" w:rsidRDefault="00ED0B2A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  <w:r w:rsidR="008911D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84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:rsidR="00540B13" w:rsidRPr="00D16D20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:rsidR="00C06B53" w:rsidRDefault="00C06B5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ED0B2A" w:rsidRPr="00ED0B2A" w:rsidRDefault="00ED0B2A" w:rsidP="00C06B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ED0B2A">
        <w:rPr>
          <w:rFonts w:ascii="Times New Roman" w:hAnsi="Times New Roman" w:cs="Times New Roman"/>
          <w:sz w:val="24"/>
          <w:szCs w:val="24"/>
        </w:rPr>
        <w:t xml:space="preserve"> 40 mg/Nm</w:t>
      </w:r>
      <w:r w:rsidRPr="00E952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D0B2A">
        <w:rPr>
          <w:rFonts w:ascii="Times New Roman" w:hAnsi="Times New Roman" w:cs="Times New Roman"/>
          <w:sz w:val="24"/>
          <w:szCs w:val="24"/>
        </w:rPr>
        <w:t xml:space="preserve"> attiecībā uz biogāzi. </w:t>
      </w:r>
    </w:p>
    <w:p w:rsidR="00ED0B2A" w:rsidRPr="00ED0B2A" w:rsidRDefault="00ED0B2A" w:rsidP="00E9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D0B2A">
        <w:rPr>
          <w:rFonts w:ascii="Times New Roman" w:hAnsi="Times New Roman" w:cs="Times New Roman"/>
          <w:sz w:val="24"/>
          <w:szCs w:val="24"/>
        </w:rPr>
        <w:t xml:space="preserve"> Dzinēji</w:t>
      </w:r>
      <w:r w:rsidR="00E952C4">
        <w:rPr>
          <w:rFonts w:ascii="Times New Roman" w:hAnsi="Times New Roman" w:cs="Times New Roman"/>
          <w:sz w:val="24"/>
          <w:szCs w:val="24"/>
        </w:rPr>
        <w:t>em, kurus darbina no 500 līdz 1</w:t>
      </w:r>
      <w:r w:rsidRPr="00ED0B2A">
        <w:rPr>
          <w:rFonts w:ascii="Times New Roman" w:hAnsi="Times New Roman" w:cs="Times New Roman"/>
          <w:sz w:val="24"/>
          <w:szCs w:val="24"/>
        </w:rPr>
        <w:t>500 stundām gadā, var noteikt atbrīvojumu no prasības nodrošināt atbilstību minētajām emisijas robežvērtībām, ja tiek piemēroti primārie pasākumi, lai ierobežotu NO</w:t>
      </w:r>
      <w:r w:rsidRPr="00C02C35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="009B4B91">
        <w:rPr>
          <w:rFonts w:ascii="Times New Roman" w:hAnsi="Times New Roman" w:cs="Times New Roman"/>
          <w:sz w:val="24"/>
          <w:szCs w:val="24"/>
        </w:rPr>
        <w:t xml:space="preserve"> </w:t>
      </w:r>
      <w:r w:rsidR="00E952C4">
        <w:rPr>
          <w:rFonts w:ascii="Times New Roman" w:hAnsi="Times New Roman" w:cs="Times New Roman"/>
          <w:sz w:val="24"/>
          <w:szCs w:val="24"/>
        </w:rPr>
        <w:t>emisijas un ievērotu 3.</w:t>
      </w:r>
      <w:r w:rsidR="009B4B91">
        <w:rPr>
          <w:rFonts w:ascii="Times New Roman" w:hAnsi="Times New Roman" w:cs="Times New Roman"/>
          <w:sz w:val="24"/>
          <w:szCs w:val="24"/>
        </w:rPr>
        <w:t> </w:t>
      </w:r>
      <w:r w:rsidRPr="00ED0B2A">
        <w:rPr>
          <w:rFonts w:ascii="Times New Roman" w:hAnsi="Times New Roman" w:cs="Times New Roman"/>
          <w:sz w:val="24"/>
          <w:szCs w:val="24"/>
        </w:rPr>
        <w:t xml:space="preserve">zemsvītras piezīmē izklāstītās emisijas robežvērtības. </w:t>
      </w:r>
    </w:p>
    <w:p w:rsidR="00ED0B2A" w:rsidRPr="00ED0B2A" w:rsidRDefault="008911D7" w:rsidP="00E9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 225 </w:t>
      </w:r>
      <w:r w:rsidR="00E952C4" w:rsidRPr="00ED0B2A">
        <w:rPr>
          <w:rFonts w:ascii="Times New Roman" w:hAnsi="Times New Roman" w:cs="Times New Roman"/>
          <w:sz w:val="24"/>
          <w:szCs w:val="24"/>
        </w:rPr>
        <w:t>mg/Nm</w:t>
      </w:r>
      <w:r w:rsidR="00E952C4" w:rsidRPr="00E952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divu kurināmo dzinējiem šķidrā kurināmā režīmā. </w:t>
      </w:r>
    </w:p>
    <w:p w:rsidR="00ED0B2A" w:rsidRPr="00ED0B2A" w:rsidRDefault="008911D7" w:rsidP="00E9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4 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225 </w:t>
      </w:r>
      <w:r w:rsidR="00E952C4" w:rsidRPr="00ED0B2A">
        <w:rPr>
          <w:rFonts w:ascii="Times New Roman" w:hAnsi="Times New Roman" w:cs="Times New Roman"/>
          <w:sz w:val="24"/>
          <w:szCs w:val="24"/>
        </w:rPr>
        <w:t>mg/Nm</w:t>
      </w:r>
      <w:r w:rsidR="00E952C4" w:rsidRPr="00E952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B6E10">
        <w:rPr>
          <w:rFonts w:ascii="Times New Roman" w:hAnsi="Times New Roman" w:cs="Times New Roman"/>
          <w:sz w:val="24"/>
          <w:szCs w:val="24"/>
        </w:rPr>
        <w:t>dīzeļdzinējiem ar ≤ 1</w:t>
      </w:r>
      <w:r w:rsidR="00ED0B2A" w:rsidRPr="00ED0B2A">
        <w:rPr>
          <w:rFonts w:ascii="Times New Roman" w:hAnsi="Times New Roman" w:cs="Times New Roman"/>
          <w:sz w:val="24"/>
          <w:szCs w:val="24"/>
        </w:rPr>
        <w:t>200 apgriezieniem minūtē, kuru kopējā nominālā siltum</w:t>
      </w:r>
      <w:r w:rsidR="00296C8C">
        <w:rPr>
          <w:rFonts w:ascii="Times New Roman" w:hAnsi="Times New Roman" w:cs="Times New Roman"/>
          <w:sz w:val="24"/>
          <w:szCs w:val="24"/>
        </w:rPr>
        <w:t xml:space="preserve">a 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jauda ir mazāka nekā vai vienāda ar 20 MW. </w:t>
      </w:r>
    </w:p>
    <w:p w:rsidR="00E952C4" w:rsidRDefault="008911D7" w:rsidP="00E9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190 </w:t>
      </w:r>
      <w:r w:rsidR="00E952C4" w:rsidRPr="00ED0B2A">
        <w:rPr>
          <w:rFonts w:ascii="Times New Roman" w:hAnsi="Times New Roman" w:cs="Times New Roman"/>
          <w:sz w:val="24"/>
          <w:szCs w:val="24"/>
        </w:rPr>
        <w:t>mg/Nm</w:t>
      </w:r>
      <w:r w:rsidR="00E952C4" w:rsidRPr="00E952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divu kurināmo dzinējiem gāzveida kurināmā režīmā. </w:t>
      </w:r>
    </w:p>
    <w:p w:rsidR="00ED0B2A" w:rsidRPr="00ED0B2A" w:rsidRDefault="008911D7" w:rsidP="00E952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 Šīs emisijas robežvērtības ir piemērojamas tikai tad, ja </w:t>
      </w:r>
      <w:r>
        <w:rPr>
          <w:rFonts w:ascii="Times New Roman" w:hAnsi="Times New Roman" w:cs="Times New Roman"/>
          <w:sz w:val="24"/>
          <w:szCs w:val="24"/>
        </w:rPr>
        <w:t xml:space="preserve">iekārtas 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noslodze pārsniedz 70 %. </w:t>
      </w:r>
    </w:p>
    <w:p w:rsidR="000B7CA3" w:rsidRPr="00ED0B2A" w:rsidRDefault="00DD72C3" w:rsidP="00E952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ED0B2A" w:rsidRPr="00ED0B2A">
        <w:rPr>
          <w:rFonts w:ascii="Times New Roman" w:hAnsi="Times New Roman" w:cs="Times New Roman"/>
          <w:sz w:val="24"/>
          <w:szCs w:val="24"/>
        </w:rPr>
        <w:t xml:space="preserve">20 </w:t>
      </w:r>
      <w:r w:rsidR="00E952C4" w:rsidRPr="00ED0B2A">
        <w:rPr>
          <w:rFonts w:ascii="Times New Roman" w:hAnsi="Times New Roman" w:cs="Times New Roman"/>
          <w:sz w:val="24"/>
          <w:szCs w:val="24"/>
        </w:rPr>
        <w:t>mg/Nm</w:t>
      </w:r>
      <w:r w:rsidR="00E952C4" w:rsidRPr="00E952C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D0B2A" w:rsidRPr="00ED0B2A">
        <w:rPr>
          <w:rFonts w:ascii="Times New Roman" w:hAnsi="Times New Roman" w:cs="Times New Roman"/>
          <w:sz w:val="24"/>
          <w:szCs w:val="24"/>
        </w:rPr>
        <w:t>attiecībā uz iekārtām, kuru kopējā nominālā siltum</w:t>
      </w:r>
      <w:r w:rsidR="00296C8C">
        <w:rPr>
          <w:rFonts w:ascii="Times New Roman" w:hAnsi="Times New Roman" w:cs="Times New Roman"/>
          <w:sz w:val="24"/>
          <w:szCs w:val="24"/>
        </w:rPr>
        <w:t xml:space="preserve">a </w:t>
      </w:r>
      <w:r w:rsidR="00ED0B2A" w:rsidRPr="00ED0B2A">
        <w:rPr>
          <w:rFonts w:ascii="Times New Roman" w:hAnsi="Times New Roman" w:cs="Times New Roman"/>
          <w:sz w:val="24"/>
          <w:szCs w:val="24"/>
        </w:rPr>
        <w:t>jauda ir vienāda ar vai lielāka par 1 MW un mazāka nekā vai vienāda ar 5 MW.</w:t>
      </w:r>
    </w:p>
    <w:p w:rsidR="000B7CA3" w:rsidRDefault="000B7CA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60773" w:rsidRDefault="0016077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160773" w:rsidRDefault="0016077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9B4B91" w:rsidRDefault="00B13FDC" w:rsidP="00C02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:rsidR="00B13FDC" w:rsidRPr="00826784" w:rsidRDefault="00B13FDC" w:rsidP="00C02C3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 ministrs</w:t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bookmarkStart w:id="1" w:name="_GoBack"/>
      <w:r w:rsidR="009B4B9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K. </w:t>
      </w:r>
      <w:bookmarkEnd w:id="1"/>
      <w:r w:rsidR="00FE6BC8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:rsidR="005E6689" w:rsidRDefault="005E6689"/>
    <w:sectPr w:rsidR="005E6689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3FDC"/>
    <w:rsid w:val="000225F6"/>
    <w:rsid w:val="000319B2"/>
    <w:rsid w:val="00047FB1"/>
    <w:rsid w:val="000B7CA3"/>
    <w:rsid w:val="00122F8B"/>
    <w:rsid w:val="00160773"/>
    <w:rsid w:val="00247CCE"/>
    <w:rsid w:val="00290B57"/>
    <w:rsid w:val="00296C8C"/>
    <w:rsid w:val="002A4838"/>
    <w:rsid w:val="002A5698"/>
    <w:rsid w:val="002B113F"/>
    <w:rsid w:val="0033134E"/>
    <w:rsid w:val="003373B9"/>
    <w:rsid w:val="003409A7"/>
    <w:rsid w:val="0034441E"/>
    <w:rsid w:val="0034655E"/>
    <w:rsid w:val="003614DE"/>
    <w:rsid w:val="00390173"/>
    <w:rsid w:val="004F53C9"/>
    <w:rsid w:val="00533049"/>
    <w:rsid w:val="00540B13"/>
    <w:rsid w:val="005B2D3C"/>
    <w:rsid w:val="005D04EB"/>
    <w:rsid w:val="005E1493"/>
    <w:rsid w:val="005E6689"/>
    <w:rsid w:val="00617806"/>
    <w:rsid w:val="00676700"/>
    <w:rsid w:val="00687D23"/>
    <w:rsid w:val="0076389D"/>
    <w:rsid w:val="00783725"/>
    <w:rsid w:val="007859CF"/>
    <w:rsid w:val="007B6E10"/>
    <w:rsid w:val="007D0265"/>
    <w:rsid w:val="007D221E"/>
    <w:rsid w:val="007F137D"/>
    <w:rsid w:val="00824543"/>
    <w:rsid w:val="008911D7"/>
    <w:rsid w:val="008B21E7"/>
    <w:rsid w:val="008B6D50"/>
    <w:rsid w:val="00917AEA"/>
    <w:rsid w:val="00926A13"/>
    <w:rsid w:val="009337FC"/>
    <w:rsid w:val="0094616D"/>
    <w:rsid w:val="00946A9F"/>
    <w:rsid w:val="009632AB"/>
    <w:rsid w:val="009B4B91"/>
    <w:rsid w:val="009D4DDC"/>
    <w:rsid w:val="00A47FF2"/>
    <w:rsid w:val="00B13FDC"/>
    <w:rsid w:val="00B36A7E"/>
    <w:rsid w:val="00B77399"/>
    <w:rsid w:val="00BF4DAF"/>
    <w:rsid w:val="00C02C35"/>
    <w:rsid w:val="00C037E3"/>
    <w:rsid w:val="00C06B53"/>
    <w:rsid w:val="00CC2606"/>
    <w:rsid w:val="00CE258A"/>
    <w:rsid w:val="00D16D20"/>
    <w:rsid w:val="00DC0425"/>
    <w:rsid w:val="00DD72C3"/>
    <w:rsid w:val="00E700B2"/>
    <w:rsid w:val="00E952C4"/>
    <w:rsid w:val="00ED0B2A"/>
    <w:rsid w:val="00EE1D94"/>
    <w:rsid w:val="00F00CF6"/>
    <w:rsid w:val="00F576E2"/>
    <w:rsid w:val="00F94DC6"/>
    <w:rsid w:val="00FE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9329FF-7E88-4315-AD85-CBDBE18B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2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0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7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7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7.pielikums</dc:title>
  <dc:creator>Lana Maslova</dc:creator>
  <dc:description>Lana.maslova@varam.gov.lv; 67026586</dc:description>
  <cp:lastModifiedBy>Lana Maslova</cp:lastModifiedBy>
  <cp:revision>4</cp:revision>
  <dcterms:created xsi:type="dcterms:W3CDTF">2017-04-11T05:13:00Z</dcterms:created>
  <dcterms:modified xsi:type="dcterms:W3CDTF">2017-04-26T10:32:00Z</dcterms:modified>
</cp:coreProperties>
</file>